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eastAsia="zh-CN"/>
        </w:rPr>
        <w:t>垫江县</w:t>
      </w:r>
      <w:r>
        <w:rPr>
          <w:rFonts w:hint="eastAsia"/>
        </w:rPr>
        <w:t>财政预算执行情况</w:t>
      </w:r>
    </w:p>
    <w:p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全县</w:t>
      </w:r>
      <w:r>
        <w:rPr>
          <w:rFonts w:hint="eastAsia"/>
        </w:rPr>
        <w:t>一般公共预算收支执行情况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（一）一般公共预算收入情况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全县一般公共预算收入完成</w:t>
      </w:r>
      <w:r>
        <w:rPr>
          <w:rFonts w:hint="eastAsia"/>
          <w:lang w:val="en-US" w:eastAsia="zh-CN"/>
        </w:rPr>
        <w:t xml:space="preserve"> 53,827</w:t>
      </w:r>
      <w:r>
        <w:rPr>
          <w:rFonts w:hint="eastAsia"/>
        </w:rPr>
        <w:t>万元，同比增长42.6 %，其中：税收收入完成 28,564 万元，同比</w:t>
      </w:r>
      <w:r>
        <w:rPr>
          <w:rFonts w:hint="eastAsia"/>
          <w:lang w:val="en-US" w:eastAsia="zh-CN"/>
        </w:rPr>
        <w:t>增长</w:t>
      </w:r>
      <w:r>
        <w:rPr>
          <w:rFonts w:hint="eastAsia"/>
        </w:rPr>
        <w:t>8.3 %；非税收入完成25,263 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122.2 %。主要税种情况：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增值税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 xml:space="preserve"> 15,256 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14.8 %。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企业所得税</w:t>
      </w:r>
      <w:r>
        <w:rPr>
          <w:rFonts w:hint="eastAsia"/>
          <w:lang w:eastAsia="zh-CN"/>
        </w:rPr>
        <w:t>完成</w:t>
      </w:r>
      <w:bookmarkStart w:id="0" w:name="_GoBack"/>
      <w:bookmarkEnd w:id="0"/>
      <w:r>
        <w:rPr>
          <w:rFonts w:hint="eastAsia"/>
        </w:rPr>
        <w:t>5,504 万元，同比增长19.1%。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个人所得税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 xml:space="preserve"> 2,523 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2.6 %。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（二）一般公共预算支出情况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全县一般公共预算支出完成 135,164 万元，同比</w:t>
      </w:r>
      <w:r>
        <w:rPr>
          <w:rFonts w:hint="eastAsia"/>
          <w:lang w:val="en-US" w:eastAsia="zh-CN"/>
        </w:rPr>
        <w:t>增长</w:t>
      </w:r>
      <w:r>
        <w:rPr>
          <w:rFonts w:hint="eastAsia"/>
        </w:rPr>
        <w:t>13.5%。主要支出科目情况：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教育支出</w:t>
      </w:r>
      <w:r>
        <w:rPr>
          <w:rFonts w:hint="eastAsia"/>
        </w:rPr>
        <w:t xml:space="preserve"> 32,038 万元，同比</w:t>
      </w:r>
      <w:r>
        <w:rPr>
          <w:rFonts w:hint="eastAsia"/>
          <w:lang w:eastAsia="zh-CN"/>
        </w:rPr>
        <w:t>下降</w:t>
      </w:r>
      <w:r>
        <w:rPr>
          <w:rFonts w:hint="eastAsia"/>
        </w:rPr>
        <w:t>5.9 %。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社会保障和就业支出27,476万元，同比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4.8 %。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卫生健康</w:t>
      </w:r>
      <w:r>
        <w:rPr>
          <w:rFonts w:hint="eastAsia"/>
        </w:rPr>
        <w:t>支出9,108万元，同比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12.4 %。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工业商业金融等</w:t>
      </w:r>
      <w:r>
        <w:rPr>
          <w:rFonts w:hint="eastAsia"/>
        </w:rPr>
        <w:t>支出17,028万元，同比</w:t>
      </w:r>
      <w:r>
        <w:rPr>
          <w:rFonts w:hint="eastAsia"/>
          <w:lang w:eastAsia="zh-CN"/>
        </w:rPr>
        <w:t>增长431.8</w:t>
      </w:r>
      <w:r>
        <w:rPr>
          <w:rFonts w:hint="eastAsia"/>
        </w:rPr>
        <w:t>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住房保障支出 2,880 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2.7 %。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全县</w:t>
      </w:r>
      <w:r>
        <w:rPr>
          <w:rFonts w:hint="eastAsia"/>
        </w:rPr>
        <w:t>政府性基金预算收支执行情况</w:t>
      </w:r>
    </w:p>
    <w:p>
      <w:pPr>
        <w:rPr>
          <w:rFonts w:hint="eastAsia"/>
        </w:rPr>
      </w:pPr>
    </w:p>
    <w:p>
      <w:r>
        <w:rPr>
          <w:rFonts w:hint="eastAsia"/>
          <w:lang w:eastAsia="zh-CN"/>
        </w:rPr>
        <w:t>全县</w:t>
      </w:r>
      <w:r>
        <w:rPr>
          <w:rFonts w:hint="eastAsia"/>
        </w:rPr>
        <w:t>政府性基金预算收入完成 29,885 万元，同比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307.9 %，其中：国有土地使用权出让收入完成 29,301万元，同比增长 321 %；</w:t>
      </w:r>
      <w:r>
        <w:rPr>
          <w:rFonts w:hint="eastAsia"/>
          <w:lang w:eastAsia="zh-CN"/>
        </w:rPr>
        <w:t>全县</w:t>
      </w:r>
      <w:r>
        <w:rPr>
          <w:rFonts w:hint="eastAsia"/>
        </w:rPr>
        <w:t>政府性基金预算支出完成 16,292万元,同比</w:t>
      </w:r>
      <w:r>
        <w:rPr>
          <w:rFonts w:hint="eastAsia"/>
          <w:lang w:eastAsia="zh-CN"/>
        </w:rPr>
        <w:t>下降</w:t>
      </w:r>
      <w:r>
        <w:rPr>
          <w:rFonts w:hint="eastAsia"/>
        </w:rPr>
        <w:t>82.2 %。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763C4"/>
    <w:rsid w:val="01513BC7"/>
    <w:rsid w:val="01E9563A"/>
    <w:rsid w:val="0CF53241"/>
    <w:rsid w:val="117709CA"/>
    <w:rsid w:val="11BE1454"/>
    <w:rsid w:val="13F75EB7"/>
    <w:rsid w:val="1FC45158"/>
    <w:rsid w:val="224C5570"/>
    <w:rsid w:val="27C73506"/>
    <w:rsid w:val="2FCF3E97"/>
    <w:rsid w:val="33234D52"/>
    <w:rsid w:val="36EF3D67"/>
    <w:rsid w:val="3AC93237"/>
    <w:rsid w:val="506763C4"/>
    <w:rsid w:val="576C29E7"/>
    <w:rsid w:val="5C9C4118"/>
    <w:rsid w:val="63F84999"/>
    <w:rsid w:val="6C571DAE"/>
    <w:rsid w:val="6DB20259"/>
    <w:rsid w:val="73FB7C84"/>
    <w:rsid w:val="7EB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849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2024-03-26T02:32:00Z</dcterms:created>
  <dc:creator>邱靖琳</dc:creator>
  <cp:lastModifiedBy>邱靖琳</cp:lastModifiedBy>
  <cp:lastPrinted>2026-02-25T07:52:00Z</cp:lastPrinted>
  <dcterms:modified xsi:type="dcterms:W3CDTF">2026-03-16T03:14:37Z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