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94" w:lineRule="exact"/>
        <w:ind w:firstLine="720" w:firstLineChars="200"/>
        <w:jc w:val="center"/>
        <w:rPr>
          <w:rFonts w:hint="default"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中国共产党垫江县委员会宣传部（本级）</w:t>
      </w:r>
    </w:p>
    <w:p>
      <w:pPr>
        <w:pStyle w:val="5"/>
        <w:spacing w:before="0" w:beforeAutospacing="0" w:after="0" w:afterAutospacing="0" w:line="594" w:lineRule="exact"/>
        <w:ind w:firstLine="720" w:firstLineChars="20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shd w:val="clear" w:color="auto" w:fill="FFFFFF"/>
        </w:rPr>
        <w:t>2023年度决算公开说明</w:t>
      </w:r>
    </w:p>
    <w:p>
      <w:pPr>
        <w:pStyle w:val="5"/>
        <w:spacing w:before="0" w:beforeAutospacing="0" w:after="0" w:afterAutospacing="0" w:line="594" w:lineRule="exact"/>
        <w:ind w:firstLine="720" w:firstLineChars="200"/>
        <w:jc w:val="center"/>
        <w:rPr>
          <w:rFonts w:hint="default" w:ascii="方正小标宋_GBK" w:hAnsi="方正小标宋_GBK" w:eastAsia="方正小标宋_GBK" w:cs="方正小标宋_GBK"/>
          <w:sz w:val="36"/>
          <w:szCs w:val="36"/>
          <w:shd w:val="clear" w:color="auto" w:fill="FFFFFF"/>
        </w:rPr>
      </w:pPr>
    </w:p>
    <w:p>
      <w:pPr>
        <w:pStyle w:val="5"/>
        <w:shd w:val="clear" w:color="auto" w:fill="FFFFFF"/>
        <w:spacing w:beforeAutospacing="0" w:after="0" w:afterAutospacing="0" w:line="594" w:lineRule="exact"/>
        <w:ind w:firstLine="643" w:firstLineChars="200"/>
        <w:rPr>
          <w:rFonts w:hint="default" w:ascii="黑体" w:hAnsi="黑体" w:eastAsia="黑体" w:cs="黑体"/>
          <w:sz w:val="32"/>
          <w:szCs w:val="32"/>
        </w:rPr>
      </w:pPr>
      <w:r>
        <w:rPr>
          <w:rStyle w:val="9"/>
          <w:rFonts w:ascii="黑体" w:hAnsi="黑体" w:eastAsia="黑体" w:cs="黑体"/>
          <w:sz w:val="32"/>
          <w:szCs w:val="32"/>
          <w:shd w:val="clear" w:color="auto" w:fill="FFFFFF"/>
        </w:rPr>
        <w:t>一、单位基本情况</w:t>
      </w:r>
    </w:p>
    <w:p>
      <w:pPr>
        <w:pStyle w:val="5"/>
        <w:widowControl w:val="0"/>
        <w:shd w:val="clear" w:color="auto" w:fill="FFFFFF"/>
        <w:spacing w:before="0" w:beforeAutospacing="0" w:after="0" w:afterAutospacing="0" w:line="594" w:lineRule="exact"/>
        <w:ind w:firstLine="643" w:firstLineChars="200"/>
        <w:jc w:val="both"/>
        <w:rPr>
          <w:rStyle w:val="9"/>
          <w:rFonts w:hint="eastAsia" w:ascii="楷体" w:hAnsi="楷体" w:eastAsia="楷体" w:cs="楷体"/>
          <w:bCs/>
          <w:sz w:val="32"/>
          <w:szCs w:val="32"/>
        </w:rPr>
      </w:pPr>
      <w:r>
        <w:rPr>
          <w:rStyle w:val="9"/>
          <w:rFonts w:hint="eastAsia" w:ascii="楷体" w:hAnsi="楷体" w:eastAsia="楷体" w:cs="楷体"/>
          <w:bCs/>
          <w:sz w:val="32"/>
          <w:szCs w:val="32"/>
        </w:rPr>
        <w:t>（一）职能职责</w:t>
      </w:r>
    </w:p>
    <w:p>
      <w:pPr>
        <w:pStyle w:val="5"/>
        <w:widowControl w:val="0"/>
        <w:shd w:val="clear" w:color="auto" w:fill="FFFFFF"/>
        <w:spacing w:before="0" w:beforeAutospacing="0" w:after="0" w:afterAutospacing="0" w:line="594" w:lineRule="exact"/>
        <w:ind w:firstLine="640" w:firstLineChars="200"/>
        <w:jc w:val="both"/>
        <w:rPr>
          <w:rStyle w:val="9"/>
          <w:rFonts w:hint="default" w:ascii="方正仿宋_GBK" w:eastAsia="方正仿宋_GBK"/>
          <w:b w:val="0"/>
          <w:sz w:val="32"/>
          <w:szCs w:val="32"/>
        </w:rPr>
      </w:pPr>
      <w:r>
        <w:rPr>
          <w:rStyle w:val="9"/>
          <w:rFonts w:ascii="方正仿宋_GBK" w:eastAsia="方正仿宋_GBK"/>
          <w:b w:val="0"/>
          <w:sz w:val="32"/>
          <w:szCs w:val="32"/>
        </w:rPr>
        <w:t>1.拟订全县宣传思想文化工作重大政策举措和事业发展总体规划，统筹协调推进全县宣传思想文化领域法治建设，按照县委统一部署，协调宣传思想文化系统各部门之间的工作。</w:t>
      </w:r>
    </w:p>
    <w:p>
      <w:pPr>
        <w:pStyle w:val="5"/>
        <w:widowControl w:val="0"/>
        <w:shd w:val="clear" w:color="auto" w:fill="FFFFFF"/>
        <w:spacing w:before="0" w:beforeAutospacing="0" w:after="0" w:afterAutospacing="0" w:line="594" w:lineRule="exact"/>
        <w:ind w:firstLine="640" w:firstLineChars="200"/>
        <w:jc w:val="both"/>
        <w:rPr>
          <w:rStyle w:val="9"/>
          <w:rFonts w:hint="default" w:ascii="方正仿宋_GBK" w:eastAsia="方正仿宋_GBK"/>
          <w:b w:val="0"/>
          <w:sz w:val="32"/>
          <w:szCs w:val="32"/>
        </w:rPr>
      </w:pPr>
      <w:r>
        <w:rPr>
          <w:rStyle w:val="9"/>
          <w:rFonts w:ascii="方正仿宋_GBK" w:eastAsia="方正仿宋_GBK"/>
          <w:b w:val="0"/>
          <w:sz w:val="32"/>
          <w:szCs w:val="32"/>
        </w:rPr>
        <w:t>2.统筹协调全县党的意识形态工作，贯彻落实党中央、市委、县委关于意识形态工作决策部署，组织协调全县意识形态工作责任制落实和日常监督检查，结合巡察工作开展专项检查。</w:t>
      </w:r>
    </w:p>
    <w:p>
      <w:pPr>
        <w:pStyle w:val="5"/>
        <w:widowControl w:val="0"/>
        <w:shd w:val="clear" w:color="auto" w:fill="FFFFFF"/>
        <w:spacing w:before="0" w:beforeAutospacing="0" w:after="0" w:afterAutospacing="0" w:line="594" w:lineRule="exact"/>
        <w:ind w:firstLine="640" w:firstLineChars="200"/>
        <w:jc w:val="both"/>
        <w:rPr>
          <w:rStyle w:val="9"/>
          <w:rFonts w:hint="default" w:ascii="方正仿宋_GBK" w:eastAsia="方正仿宋_GBK"/>
          <w:b w:val="0"/>
          <w:sz w:val="32"/>
          <w:szCs w:val="32"/>
        </w:rPr>
      </w:pPr>
      <w:r>
        <w:rPr>
          <w:rStyle w:val="9"/>
          <w:rFonts w:ascii="方正仿宋_GBK" w:eastAsia="方正仿宋_GBK"/>
          <w:b w:val="0"/>
          <w:sz w:val="32"/>
          <w:szCs w:val="32"/>
        </w:rPr>
        <w:t>3.统筹指导协调全县理论研究、理论学习、理论宣传工作，组织推动理论武装工作，组织实施马克思主义理论研究和建设工程。统筹协调、指导管理全县新型智库建设。</w:t>
      </w:r>
    </w:p>
    <w:p>
      <w:pPr>
        <w:pStyle w:val="5"/>
        <w:widowControl w:val="0"/>
        <w:shd w:val="clear" w:color="auto" w:fill="FFFFFF"/>
        <w:spacing w:before="0" w:beforeAutospacing="0" w:after="0" w:afterAutospacing="0" w:line="594" w:lineRule="exact"/>
        <w:ind w:firstLine="640" w:firstLineChars="200"/>
        <w:jc w:val="both"/>
        <w:rPr>
          <w:rStyle w:val="9"/>
          <w:rFonts w:hint="default" w:ascii="方正仿宋_GBK" w:eastAsia="方正仿宋_GBK"/>
          <w:b w:val="0"/>
          <w:sz w:val="32"/>
          <w:szCs w:val="32"/>
        </w:rPr>
      </w:pPr>
      <w:r>
        <w:rPr>
          <w:rStyle w:val="9"/>
          <w:rFonts w:ascii="方正仿宋_GBK" w:eastAsia="方正仿宋_GBK"/>
          <w:b w:val="0"/>
          <w:sz w:val="32"/>
          <w:szCs w:val="32"/>
        </w:rPr>
        <w:t>4.负责规划组织全县思想政治工作，配合中共垫江县委组织部做好党员教育工作，指导协调编写党员教育教材，会同有关部门研究和改进群众思想教育工作。</w:t>
      </w:r>
    </w:p>
    <w:p>
      <w:pPr>
        <w:pStyle w:val="5"/>
        <w:widowControl w:val="0"/>
        <w:shd w:val="clear" w:color="auto" w:fill="FFFFFF"/>
        <w:spacing w:before="0" w:beforeAutospacing="0" w:after="0" w:afterAutospacing="0" w:line="594" w:lineRule="exact"/>
        <w:ind w:firstLine="640" w:firstLineChars="200"/>
        <w:jc w:val="both"/>
        <w:rPr>
          <w:rStyle w:val="9"/>
          <w:rFonts w:hint="default" w:ascii="方正仿宋_GBK" w:eastAsia="方正仿宋_GBK"/>
          <w:b w:val="0"/>
          <w:sz w:val="32"/>
          <w:szCs w:val="32"/>
        </w:rPr>
      </w:pPr>
      <w:r>
        <w:rPr>
          <w:rStyle w:val="9"/>
          <w:rFonts w:ascii="方正仿宋_GBK" w:eastAsia="方正仿宋_GBK"/>
          <w:b w:val="0"/>
          <w:sz w:val="32"/>
          <w:szCs w:val="32"/>
        </w:rPr>
        <w:t>5.负责指导、协调全县精神文明建设工作。</w:t>
      </w:r>
    </w:p>
    <w:p>
      <w:pPr>
        <w:pStyle w:val="5"/>
        <w:widowControl w:val="0"/>
        <w:shd w:val="clear" w:color="auto" w:fill="FFFFFF"/>
        <w:spacing w:before="0" w:beforeAutospacing="0" w:after="0" w:afterAutospacing="0" w:line="594" w:lineRule="exact"/>
        <w:ind w:firstLine="640" w:firstLineChars="200"/>
        <w:jc w:val="both"/>
        <w:rPr>
          <w:rStyle w:val="9"/>
          <w:rFonts w:hint="default" w:ascii="方正仿宋_GBK" w:eastAsia="方正仿宋_GBK"/>
          <w:b w:val="0"/>
          <w:sz w:val="32"/>
          <w:szCs w:val="32"/>
        </w:rPr>
      </w:pPr>
      <w:r>
        <w:rPr>
          <w:rStyle w:val="9"/>
          <w:rFonts w:ascii="方正仿宋_GBK" w:eastAsia="方正仿宋_GBK"/>
          <w:b w:val="0"/>
          <w:sz w:val="32"/>
          <w:szCs w:val="32"/>
        </w:rPr>
        <w:t>6.统筹分析研判和引导社会舆论，指导协调各新闻单位工作，组织全县突发公共事件应急新闻工作。</w:t>
      </w:r>
    </w:p>
    <w:p>
      <w:pPr>
        <w:pStyle w:val="5"/>
        <w:widowControl w:val="0"/>
        <w:shd w:val="clear" w:color="auto" w:fill="FFFFFF"/>
        <w:spacing w:before="0" w:beforeAutospacing="0" w:after="0" w:afterAutospacing="0" w:line="594" w:lineRule="exact"/>
        <w:ind w:firstLine="640" w:firstLineChars="200"/>
        <w:jc w:val="both"/>
        <w:rPr>
          <w:rStyle w:val="9"/>
          <w:rFonts w:hint="default" w:ascii="方正仿宋_GBK" w:eastAsia="方正仿宋_GBK"/>
          <w:b w:val="0"/>
          <w:sz w:val="32"/>
          <w:szCs w:val="32"/>
        </w:rPr>
      </w:pPr>
      <w:r>
        <w:rPr>
          <w:rStyle w:val="9"/>
          <w:rFonts w:ascii="方正仿宋_GBK" w:eastAsia="方正仿宋_GBK"/>
          <w:b w:val="0"/>
          <w:sz w:val="32"/>
          <w:szCs w:val="32"/>
        </w:rPr>
        <w:t>7.督促落实新闻出版有关政策，管理新闻出版行政事务，组织协调有关行政审批工作，统筹规划和指导协调新闻出版事业、产业发展，监督管理出版物内容和质量，监督管理印刷发行业，负责著作权保护管理和公共服务，管理出版物进出口等。组织指导协调全县“扫黄打非”工作。</w:t>
      </w:r>
    </w:p>
    <w:p>
      <w:pPr>
        <w:pStyle w:val="5"/>
        <w:widowControl w:val="0"/>
        <w:shd w:val="clear" w:color="auto" w:fill="FFFFFF"/>
        <w:spacing w:before="0" w:beforeAutospacing="0" w:after="0" w:afterAutospacing="0" w:line="594" w:lineRule="exact"/>
        <w:ind w:firstLine="640" w:firstLineChars="200"/>
        <w:jc w:val="both"/>
        <w:rPr>
          <w:rStyle w:val="9"/>
          <w:rFonts w:hint="default" w:ascii="方正仿宋_GBK" w:eastAsia="方正仿宋_GBK"/>
          <w:b w:val="0"/>
          <w:sz w:val="32"/>
          <w:szCs w:val="32"/>
        </w:rPr>
      </w:pPr>
      <w:r>
        <w:rPr>
          <w:rStyle w:val="9"/>
          <w:rFonts w:ascii="方正仿宋_GBK" w:eastAsia="方正仿宋_GBK"/>
          <w:b w:val="0"/>
          <w:sz w:val="32"/>
          <w:szCs w:val="32"/>
        </w:rPr>
        <w:t>8.从宏观上统筹指导协调互联网宣传和信息内容管理工作。统筹协调数字新媒体的建设与管理。</w:t>
      </w:r>
    </w:p>
    <w:p>
      <w:pPr>
        <w:pStyle w:val="5"/>
        <w:widowControl w:val="0"/>
        <w:shd w:val="clear" w:color="auto" w:fill="FFFFFF"/>
        <w:spacing w:before="0" w:beforeAutospacing="0" w:after="0" w:afterAutospacing="0" w:line="594" w:lineRule="exact"/>
        <w:ind w:firstLine="640" w:firstLineChars="200"/>
        <w:jc w:val="both"/>
        <w:rPr>
          <w:rStyle w:val="9"/>
          <w:rFonts w:hint="default" w:ascii="方正仿宋_GBK" w:eastAsia="方正仿宋_GBK"/>
          <w:b w:val="0"/>
          <w:sz w:val="32"/>
          <w:szCs w:val="32"/>
        </w:rPr>
      </w:pPr>
      <w:r>
        <w:rPr>
          <w:rStyle w:val="9"/>
          <w:rFonts w:ascii="方正仿宋_GBK" w:eastAsia="方正仿宋_GBK"/>
          <w:b w:val="0"/>
          <w:sz w:val="32"/>
          <w:szCs w:val="32"/>
        </w:rPr>
        <w:t xml:space="preserve">9.从宏观上统筹指导协调推动精神文化产品的创作和生产，协调组织全县中华优秀传统文化传承发展有关工作，指导协调推动群众文化建设。    </w:t>
      </w:r>
    </w:p>
    <w:p>
      <w:pPr>
        <w:pStyle w:val="5"/>
        <w:widowControl w:val="0"/>
        <w:shd w:val="clear" w:color="auto" w:fill="FFFFFF"/>
        <w:spacing w:before="0" w:beforeAutospacing="0" w:after="0" w:afterAutospacing="0" w:line="594" w:lineRule="exact"/>
        <w:ind w:firstLine="640" w:firstLineChars="200"/>
        <w:jc w:val="both"/>
        <w:rPr>
          <w:rStyle w:val="9"/>
          <w:rFonts w:hint="default" w:ascii="方正仿宋_GBK" w:eastAsia="方正仿宋_GBK"/>
          <w:b w:val="0"/>
          <w:sz w:val="32"/>
          <w:szCs w:val="32"/>
        </w:rPr>
      </w:pPr>
      <w:r>
        <w:rPr>
          <w:rStyle w:val="9"/>
          <w:rFonts w:ascii="方正仿宋_GBK" w:eastAsia="方正仿宋_GBK"/>
          <w:b w:val="0"/>
          <w:sz w:val="32"/>
          <w:szCs w:val="32"/>
        </w:rPr>
        <w:t>10.负责管理电影行政事务，指导监管电影制片、发行、放映工作，组织对电影内容进行审查，指导协调全县性重大电影活动。</w:t>
      </w:r>
    </w:p>
    <w:p>
      <w:pPr>
        <w:pStyle w:val="5"/>
        <w:widowControl w:val="0"/>
        <w:shd w:val="clear" w:color="auto" w:fill="FFFFFF"/>
        <w:spacing w:before="0" w:beforeAutospacing="0" w:after="0" w:afterAutospacing="0" w:line="594" w:lineRule="exact"/>
        <w:ind w:firstLine="640" w:firstLineChars="200"/>
        <w:jc w:val="both"/>
        <w:rPr>
          <w:rStyle w:val="9"/>
          <w:rFonts w:hint="default" w:ascii="方正仿宋_GBK" w:eastAsia="方正仿宋_GBK"/>
          <w:b w:val="0"/>
          <w:sz w:val="32"/>
          <w:szCs w:val="32"/>
        </w:rPr>
      </w:pPr>
      <w:r>
        <w:rPr>
          <w:rStyle w:val="9"/>
          <w:rFonts w:ascii="方正仿宋_GBK" w:eastAsia="方正仿宋_GBK"/>
          <w:b w:val="0"/>
          <w:sz w:val="32"/>
          <w:szCs w:val="32"/>
        </w:rPr>
        <w:t>11.对新闻出版、广播影视、文化艺术业改革发展研究提出政策性建议，统筹指导协调文化体制改革和文化事业、文化产业及旅游业发展，指导协调县级国有文化资产监管工作。承担县委全面深化改革委员会文化体制改革专项小组日常工作。</w:t>
      </w:r>
    </w:p>
    <w:p>
      <w:pPr>
        <w:pStyle w:val="5"/>
        <w:widowControl w:val="0"/>
        <w:shd w:val="clear" w:color="auto" w:fill="FFFFFF"/>
        <w:spacing w:before="0" w:beforeAutospacing="0" w:after="0" w:afterAutospacing="0" w:line="594" w:lineRule="exact"/>
        <w:ind w:firstLine="640" w:firstLineChars="200"/>
        <w:jc w:val="both"/>
        <w:rPr>
          <w:rStyle w:val="9"/>
          <w:rFonts w:hint="default" w:ascii="方正仿宋_GBK" w:eastAsia="方正仿宋_GBK"/>
          <w:b w:val="0"/>
          <w:sz w:val="32"/>
          <w:szCs w:val="32"/>
        </w:rPr>
      </w:pPr>
      <w:r>
        <w:rPr>
          <w:rStyle w:val="9"/>
          <w:rFonts w:ascii="方正仿宋_GBK" w:eastAsia="方正仿宋_GBK"/>
          <w:b w:val="0"/>
          <w:sz w:val="32"/>
          <w:szCs w:val="32"/>
        </w:rPr>
        <w:t xml:space="preserve"> 12.统筹指导舆情信息工作，组织协调开展舆情信息收集分析研判工作，跟踪了解、研究掌握宣传舆情动态。</w:t>
      </w:r>
    </w:p>
    <w:p>
      <w:pPr>
        <w:pStyle w:val="5"/>
        <w:widowControl w:val="0"/>
        <w:shd w:val="clear" w:color="auto" w:fill="FFFFFF"/>
        <w:spacing w:before="0" w:beforeAutospacing="0" w:after="0" w:afterAutospacing="0" w:line="594" w:lineRule="exact"/>
        <w:ind w:firstLine="640" w:firstLineChars="200"/>
        <w:jc w:val="both"/>
        <w:rPr>
          <w:rStyle w:val="9"/>
          <w:rFonts w:hint="default" w:ascii="方正仿宋_GBK" w:eastAsia="方正仿宋_GBK"/>
          <w:b w:val="0"/>
          <w:sz w:val="32"/>
          <w:szCs w:val="32"/>
        </w:rPr>
      </w:pPr>
      <w:r>
        <w:rPr>
          <w:rStyle w:val="9"/>
          <w:rFonts w:ascii="方正仿宋_GBK" w:eastAsia="方正仿宋_GBK"/>
          <w:b w:val="0"/>
          <w:sz w:val="32"/>
          <w:szCs w:val="32"/>
        </w:rPr>
        <w:t xml:space="preserve"> 13.统筹协调对外宣传工作，指导协调有关部门研究拟订对外宣传工作重大举措和对外宣传事业发展总体规划。指导对外文化交流工作，协调推动中华文化走出去工作。</w:t>
      </w:r>
    </w:p>
    <w:p>
      <w:pPr>
        <w:pStyle w:val="5"/>
        <w:widowControl w:val="0"/>
        <w:shd w:val="clear" w:color="auto" w:fill="FFFFFF"/>
        <w:spacing w:before="0" w:beforeAutospacing="0" w:after="0" w:afterAutospacing="0" w:line="594" w:lineRule="exact"/>
        <w:ind w:firstLine="640" w:firstLineChars="200"/>
        <w:jc w:val="both"/>
        <w:rPr>
          <w:rStyle w:val="9"/>
          <w:rFonts w:hint="default" w:ascii="方正仿宋_GBK" w:eastAsia="方正仿宋_GBK"/>
          <w:b w:val="0"/>
          <w:sz w:val="32"/>
          <w:szCs w:val="32"/>
        </w:rPr>
      </w:pPr>
      <w:r>
        <w:rPr>
          <w:rStyle w:val="9"/>
          <w:rFonts w:ascii="方正仿宋_GBK" w:eastAsia="方正仿宋_GBK"/>
          <w:b w:val="0"/>
          <w:sz w:val="32"/>
          <w:szCs w:val="32"/>
        </w:rPr>
        <w:t xml:space="preserve"> 14.统筹协调组织开展新闻发布工作，承担县委新闻发布有关组织协调工作，负责县政府新闻发布组织实施工作，指导协调各乡镇（街道）、县级各部门的新闻发布工作，完善新闻发言人制度建设。负责牵头拟订全县重大问题对外宣传口径，指导拟订重大事项信息公开口径。</w:t>
      </w:r>
    </w:p>
    <w:p>
      <w:pPr>
        <w:pStyle w:val="5"/>
        <w:widowControl w:val="0"/>
        <w:shd w:val="clear" w:color="auto" w:fill="FFFFFF"/>
        <w:spacing w:before="0" w:beforeAutospacing="0" w:after="0" w:afterAutospacing="0" w:line="594" w:lineRule="exact"/>
        <w:ind w:firstLine="640" w:firstLineChars="200"/>
        <w:jc w:val="both"/>
        <w:rPr>
          <w:rStyle w:val="9"/>
          <w:rFonts w:hint="default" w:ascii="方正仿宋_GBK" w:eastAsia="方正仿宋_GBK"/>
          <w:b w:val="0"/>
          <w:sz w:val="32"/>
          <w:szCs w:val="32"/>
        </w:rPr>
      </w:pPr>
      <w:r>
        <w:rPr>
          <w:rStyle w:val="9"/>
          <w:rFonts w:ascii="方正仿宋_GBK" w:eastAsia="方正仿宋_GBK"/>
          <w:b w:val="0"/>
          <w:sz w:val="32"/>
          <w:szCs w:val="32"/>
        </w:rPr>
        <w:t>15.负责组织开展新闻领域对外交流与合作，统筹协调指导推动与外国政府新闻管理机构、主要新闻媒体和智库的合作传播，会同有关部门做好境外驻渝记者和来访记者采访事务方面的工作。协调有关部门开展</w:t>
      </w:r>
      <w:r>
        <w:rPr>
          <w:rStyle w:val="9"/>
          <w:rFonts w:hint="eastAsia" w:ascii="方正仿宋_GBK" w:eastAsia="方正仿宋_GBK"/>
          <w:b w:val="0"/>
          <w:sz w:val="32"/>
          <w:szCs w:val="32"/>
          <w:lang w:eastAsia="zh-CN"/>
        </w:rPr>
        <w:t>涉及</w:t>
      </w:r>
      <w:r>
        <w:rPr>
          <w:rStyle w:val="9"/>
          <w:rFonts w:ascii="方正仿宋_GBK" w:eastAsia="方正仿宋_GBK"/>
          <w:b w:val="0"/>
          <w:sz w:val="32"/>
          <w:szCs w:val="32"/>
        </w:rPr>
        <w:t>港澳台的宣传工作。</w:t>
      </w:r>
    </w:p>
    <w:p>
      <w:pPr>
        <w:pStyle w:val="5"/>
        <w:widowControl w:val="0"/>
        <w:shd w:val="clear" w:color="auto" w:fill="FFFFFF"/>
        <w:spacing w:before="0" w:beforeAutospacing="0" w:after="0" w:afterAutospacing="0" w:line="594" w:lineRule="exact"/>
        <w:ind w:firstLine="640" w:firstLineChars="200"/>
        <w:jc w:val="both"/>
        <w:rPr>
          <w:rStyle w:val="9"/>
          <w:rFonts w:hint="default" w:ascii="方正仿宋_GBK" w:eastAsia="方正仿宋_GBK"/>
          <w:b w:val="0"/>
          <w:sz w:val="32"/>
          <w:szCs w:val="32"/>
        </w:rPr>
      </w:pPr>
      <w:r>
        <w:rPr>
          <w:rStyle w:val="9"/>
          <w:rFonts w:ascii="方正仿宋_GBK" w:eastAsia="方正仿宋_GBK"/>
          <w:b w:val="0"/>
          <w:sz w:val="32"/>
          <w:szCs w:val="32"/>
        </w:rPr>
        <w:t xml:space="preserve"> 16.受县委委托，会同县委组织部对乡镇（街道）党（工）委宣传委员任免提出意见。负责有关重要宣传舆论阵地和重要岗位领导干部管理。负责</w:t>
      </w:r>
      <w:bookmarkStart w:id="0" w:name="_GoBack"/>
      <w:bookmarkEnd w:id="0"/>
      <w:r>
        <w:rPr>
          <w:rStyle w:val="9"/>
          <w:rFonts w:ascii="方正仿宋_GBK" w:eastAsia="方正仿宋_GBK"/>
          <w:b w:val="0"/>
          <w:sz w:val="32"/>
          <w:szCs w:val="32"/>
        </w:rPr>
        <w:t>组织开展全县宣传思想文化系统干部教育培训和人才工作。</w:t>
      </w:r>
    </w:p>
    <w:p>
      <w:pPr>
        <w:pStyle w:val="5"/>
        <w:widowControl w:val="0"/>
        <w:shd w:val="clear" w:color="auto" w:fill="FFFFFF"/>
        <w:spacing w:before="0" w:beforeAutospacing="0" w:after="0" w:afterAutospacing="0" w:line="594" w:lineRule="exact"/>
        <w:ind w:firstLine="640" w:firstLineChars="200"/>
        <w:jc w:val="both"/>
        <w:rPr>
          <w:rStyle w:val="9"/>
          <w:rFonts w:hint="default" w:ascii="方正仿宋_GBK" w:eastAsia="方正仿宋_GBK"/>
          <w:b w:val="0"/>
          <w:sz w:val="32"/>
          <w:szCs w:val="32"/>
        </w:rPr>
      </w:pPr>
      <w:r>
        <w:rPr>
          <w:rStyle w:val="9"/>
          <w:rFonts w:ascii="方正仿宋_GBK" w:eastAsia="方正仿宋_GBK"/>
          <w:b w:val="0"/>
          <w:sz w:val="32"/>
          <w:szCs w:val="32"/>
        </w:rPr>
        <w:t>17.联系党史工作，在政治方向和方针、政策方面实施领导。归口领导垫江县文化和旅游发展委员会、垫江日报社、垫江广播电视台。受县委委托，代管垫江县社会科学界联合会、垫江县文学艺术界联合会。</w:t>
      </w:r>
    </w:p>
    <w:p>
      <w:pPr>
        <w:pStyle w:val="5"/>
        <w:widowControl w:val="0"/>
        <w:shd w:val="clear" w:color="auto" w:fill="FFFFFF"/>
        <w:spacing w:before="0" w:beforeAutospacing="0" w:after="0" w:afterAutospacing="0" w:line="594" w:lineRule="exact"/>
        <w:ind w:firstLine="640" w:firstLineChars="200"/>
        <w:jc w:val="both"/>
        <w:rPr>
          <w:rStyle w:val="9"/>
          <w:rFonts w:hint="default" w:ascii="方正仿宋_GBK" w:eastAsia="方正仿宋_GBK"/>
          <w:b w:val="0"/>
          <w:sz w:val="32"/>
          <w:szCs w:val="32"/>
        </w:rPr>
      </w:pPr>
      <w:r>
        <w:rPr>
          <w:rStyle w:val="9"/>
          <w:rFonts w:ascii="方正仿宋_GBK" w:eastAsia="方正仿宋_GBK"/>
          <w:b w:val="0"/>
          <w:sz w:val="32"/>
          <w:szCs w:val="32"/>
        </w:rPr>
        <w:t>18.负责机关、所属事业单位和主管的社会组织党建工作，以及负责县级宣传思想文化单位基层党建工作、精神文明建设工作。</w:t>
      </w:r>
    </w:p>
    <w:p>
      <w:pPr>
        <w:pStyle w:val="5"/>
        <w:widowControl w:val="0"/>
        <w:shd w:val="clear" w:color="auto" w:fill="FFFFFF"/>
        <w:spacing w:before="0" w:beforeAutospacing="0" w:after="0" w:afterAutospacing="0" w:line="594" w:lineRule="exact"/>
        <w:ind w:firstLine="640" w:firstLineChars="200"/>
        <w:jc w:val="both"/>
        <w:rPr>
          <w:rStyle w:val="9"/>
          <w:rFonts w:hint="default" w:ascii="方正仿宋_GBK" w:eastAsia="方正仿宋_GBK"/>
          <w:b w:val="0"/>
          <w:sz w:val="32"/>
          <w:szCs w:val="32"/>
        </w:rPr>
      </w:pPr>
      <w:r>
        <w:rPr>
          <w:rStyle w:val="9"/>
          <w:rFonts w:ascii="方正仿宋_GBK" w:eastAsia="方正仿宋_GBK"/>
          <w:b w:val="0"/>
          <w:sz w:val="32"/>
          <w:szCs w:val="32"/>
        </w:rPr>
        <w:t xml:space="preserve">19.完成市委宣传部、县委、县政府交办的其他事项。  </w:t>
      </w:r>
    </w:p>
    <w:p>
      <w:pPr>
        <w:pStyle w:val="5"/>
        <w:widowControl w:val="0"/>
        <w:shd w:val="clear" w:color="auto" w:fill="FFFFFF"/>
        <w:spacing w:before="0" w:beforeAutospacing="0" w:after="0" w:afterAutospacing="0" w:line="594" w:lineRule="exact"/>
        <w:ind w:firstLine="643" w:firstLineChars="200"/>
        <w:jc w:val="both"/>
        <w:rPr>
          <w:rFonts w:hint="default" w:ascii="楷体" w:hAnsi="楷体" w:eastAsia="楷体" w:cs="楷体"/>
          <w:b/>
          <w:bCs/>
          <w:sz w:val="32"/>
          <w:szCs w:val="32"/>
          <w:shd w:val="clear" w:color="auto" w:fill="FFFFFF"/>
          <w:lang w:val="en-US" w:eastAsia="zh-CN" w:bidi="ar"/>
        </w:rPr>
      </w:pPr>
      <w:r>
        <w:rPr>
          <w:rStyle w:val="9"/>
          <w:rFonts w:ascii="方正仿宋_GBK" w:eastAsia="方正仿宋_GBK"/>
          <w:bCs/>
          <w:sz w:val="32"/>
          <w:szCs w:val="32"/>
        </w:rPr>
        <w:t xml:space="preserve"> </w:t>
      </w:r>
      <w:r>
        <w:rPr>
          <w:rFonts w:hint="eastAsia" w:ascii="楷体" w:hAnsi="楷体" w:eastAsia="楷体" w:cs="楷体"/>
          <w:b/>
          <w:bCs/>
          <w:sz w:val="32"/>
          <w:szCs w:val="32"/>
          <w:shd w:val="clear" w:color="auto" w:fill="FFFFFF"/>
          <w:lang w:val="en-US" w:eastAsia="zh-CN" w:bidi="ar"/>
        </w:rPr>
        <w:t>（二）机构设置</w:t>
      </w:r>
    </w:p>
    <w:p>
      <w:pPr>
        <w:pStyle w:val="5"/>
        <w:widowControl w:val="0"/>
        <w:shd w:val="clear" w:color="auto" w:fill="FFFFFF"/>
        <w:spacing w:before="0" w:beforeAutospacing="0" w:after="0" w:afterAutospacing="0" w:line="594" w:lineRule="exact"/>
        <w:ind w:firstLine="640" w:firstLineChars="200"/>
        <w:jc w:val="both"/>
        <w:rPr>
          <w:rStyle w:val="9"/>
          <w:rFonts w:hint="default" w:ascii="方正仿宋_GBK" w:eastAsia="方正仿宋_GBK"/>
          <w:b w:val="0"/>
          <w:sz w:val="32"/>
          <w:szCs w:val="32"/>
        </w:rPr>
      </w:pPr>
      <w:r>
        <w:rPr>
          <w:rStyle w:val="9"/>
          <w:rFonts w:ascii="方正仿宋_GBK" w:eastAsia="方正仿宋_GBK"/>
          <w:b w:val="0"/>
          <w:sz w:val="32"/>
          <w:szCs w:val="32"/>
        </w:rPr>
        <w:t xml:space="preserve">县委宣传部内设机构：办公室、理论科、新闻科、新闻出版科、文化艺术产业发展科、宣传教育和精神文明建设科。                                                       </w:t>
      </w:r>
    </w:p>
    <w:p>
      <w:pPr>
        <w:pStyle w:val="5"/>
        <w:shd w:val="clear" w:color="auto" w:fill="FFFFFF"/>
        <w:spacing w:beforeAutospacing="0" w:after="0" w:afterAutospacing="0" w:line="594" w:lineRule="exact"/>
        <w:ind w:firstLine="643" w:firstLineChars="200"/>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二、部门决算情况说明</w:t>
      </w:r>
    </w:p>
    <w:p>
      <w:pPr>
        <w:pStyle w:val="10"/>
        <w:autoSpaceDE w:val="0"/>
        <w:spacing w:line="594" w:lineRule="exact"/>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（一）收入支出决算总体情况说明。</w:t>
      </w:r>
    </w:p>
    <w:p>
      <w:pPr>
        <w:pStyle w:val="5"/>
        <w:shd w:val="clear" w:color="auto" w:fill="FFFFFF"/>
        <w:spacing w:beforeAutospacing="0" w:after="0" w:afterAutospacing="0" w:line="594" w:lineRule="exact"/>
        <w:ind w:firstLine="643" w:firstLineChars="200"/>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2023年度收入总计1164.34万元，支出总计</w:t>
      </w:r>
      <w:r>
        <w:rPr>
          <w:rFonts w:ascii="方正仿宋_GBK" w:hAnsi="方正仿宋_GBK" w:eastAsia="方正仿宋_GBK" w:cs="方正仿宋_GBK"/>
          <w:sz w:val="32"/>
          <w:szCs w:val="32"/>
        </w:rPr>
        <w:t>1164.34</w:t>
      </w:r>
      <w:r>
        <w:rPr>
          <w:rFonts w:ascii="方正仿宋_GBK" w:hAnsi="方正仿宋_GBK" w:eastAsia="方正仿宋_GBK" w:cs="方正仿宋_GBK"/>
          <w:sz w:val="32"/>
          <w:szCs w:val="32"/>
          <w:shd w:val="clear" w:color="auto" w:fill="FFFFFF"/>
        </w:rPr>
        <w:t>万元。收支较上年决算数增加339.30万元，增长41.13%，主要原因是清算公务员2022年绩效奖，人员经费增加；追加2023年中央市级媒体合作费用300万元，项目经费增加。</w:t>
      </w:r>
    </w:p>
    <w:p>
      <w:pPr>
        <w:pStyle w:val="5"/>
        <w:shd w:val="clear" w:color="auto" w:fill="FFFFFF"/>
        <w:spacing w:beforeAutospacing="0" w:after="0" w:afterAutospacing="0" w:line="594" w:lineRule="exact"/>
        <w:ind w:firstLine="643" w:firstLineChars="200"/>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2023年度收入合计1161.27万元，较上年决算数增加336.23万元，增长40.75%，主要原因是清算公务员2022年绩效奖，人员经费增加；追加2023年中央市级媒体合作费用300万元，项目经费增加。其中：财政拨款收入</w:t>
      </w:r>
      <w:r>
        <w:rPr>
          <w:rFonts w:ascii="方正仿宋_GBK" w:hAnsi="方正仿宋_GBK" w:eastAsia="方正仿宋_GBK" w:cs="方正仿宋_GBK"/>
          <w:sz w:val="32"/>
          <w:szCs w:val="32"/>
        </w:rPr>
        <w:t>1161.27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3.07</w:t>
      </w:r>
      <w:r>
        <w:rPr>
          <w:rFonts w:ascii="方正仿宋_GBK" w:hAnsi="方正仿宋_GBK" w:eastAsia="方正仿宋_GBK" w:cs="方正仿宋_GBK"/>
          <w:sz w:val="32"/>
          <w:szCs w:val="32"/>
          <w:shd w:val="clear" w:color="auto" w:fill="FFFFFF"/>
        </w:rPr>
        <w:t>万元。</w:t>
      </w:r>
    </w:p>
    <w:p>
      <w:pPr>
        <w:pStyle w:val="5"/>
        <w:shd w:val="clear" w:color="auto" w:fill="FFFFFF"/>
        <w:spacing w:beforeAutospacing="0" w:after="0" w:afterAutospacing="0" w:line="594" w:lineRule="exact"/>
        <w:ind w:firstLine="643" w:firstLineChars="200"/>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1164.34</w:t>
      </w:r>
      <w:r>
        <w:rPr>
          <w:rFonts w:ascii="方正仿宋_GBK" w:hAnsi="方正仿宋_GBK" w:eastAsia="方正仿宋_GBK" w:cs="方正仿宋_GBK"/>
          <w:sz w:val="32"/>
          <w:szCs w:val="32"/>
          <w:shd w:val="clear" w:color="auto" w:fill="FFFFFF"/>
        </w:rPr>
        <w:t>万元，较上年决算数增加339.30万元，增长41.13%，主要原因是清算公务员2022年绩效奖，人员经费增加；追加2023年中央市级媒体合作费用300万元，项目经费增加。其中：基本支出</w:t>
      </w:r>
      <w:r>
        <w:rPr>
          <w:rFonts w:ascii="方正仿宋_GBK" w:hAnsi="方正仿宋_GBK" w:eastAsia="方正仿宋_GBK" w:cs="方正仿宋_GBK"/>
          <w:sz w:val="32"/>
          <w:szCs w:val="32"/>
        </w:rPr>
        <w:t>431.07</w:t>
      </w:r>
      <w:r>
        <w:rPr>
          <w:rFonts w:ascii="方正仿宋_GBK" w:hAnsi="方正仿宋_GBK" w:eastAsia="方正仿宋_GBK" w:cs="方正仿宋_GBK"/>
          <w:sz w:val="32"/>
          <w:szCs w:val="32"/>
          <w:shd w:val="clear" w:color="auto" w:fill="FFFFFF"/>
        </w:rPr>
        <w:t>万元，占37.02%；项目支出</w:t>
      </w:r>
      <w:r>
        <w:rPr>
          <w:rFonts w:ascii="方正仿宋_GBK" w:hAnsi="方正仿宋_GBK" w:eastAsia="方正仿宋_GBK" w:cs="方正仿宋_GBK"/>
          <w:sz w:val="32"/>
          <w:szCs w:val="32"/>
        </w:rPr>
        <w:t>733.27</w:t>
      </w:r>
      <w:r>
        <w:rPr>
          <w:rFonts w:ascii="方正仿宋_GBK" w:hAnsi="方正仿宋_GBK" w:eastAsia="方正仿宋_GBK" w:cs="方正仿宋_GBK"/>
          <w:sz w:val="32"/>
          <w:szCs w:val="32"/>
          <w:shd w:val="clear" w:color="auto" w:fill="FFFFFF"/>
        </w:rPr>
        <w:t>万元，占62.98%；经营支出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5"/>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ascii="Times New Roman" w:hAnsi="Times New Roman" w:eastAsia="方正仿宋_GBK"/>
          <w:sz w:val="32"/>
          <w:szCs w:val="32"/>
          <w:shd w:val="clear" w:color="auto" w:fill="FFFFFF"/>
        </w:rPr>
        <w:t>本年度与上年度均无结转结余</w:t>
      </w:r>
      <w:r>
        <w:rPr>
          <w:rStyle w:val="9"/>
          <w:rFonts w:ascii="方正仿宋_GBK" w:eastAsia="方正仿宋_GBK"/>
          <w:b w:val="0"/>
          <w:sz w:val="32"/>
          <w:szCs w:val="32"/>
        </w:rPr>
        <w:t>。</w:t>
      </w:r>
    </w:p>
    <w:p>
      <w:pPr>
        <w:pStyle w:val="10"/>
        <w:autoSpaceDE w:val="0"/>
        <w:spacing w:line="594" w:lineRule="exact"/>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（二）财政拨款收入支出决算总体情况说明</w:t>
      </w:r>
    </w:p>
    <w:p>
      <w:pPr>
        <w:pStyle w:val="5"/>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1164.34万元。与2022年相比，财政拨款收、支总计各增加339.30万元，增长41.13%。主要原因是清算公务员2022年绩效奖，人员经费增加；追加2023年中央市级媒体合作费用300万元，项目经费增加。</w:t>
      </w:r>
    </w:p>
    <w:p>
      <w:pPr>
        <w:pStyle w:val="10"/>
        <w:autoSpaceDE w:val="0"/>
        <w:spacing w:line="594" w:lineRule="exact"/>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（三）一般公共预算财政拨款收入支出决算情况说明</w:t>
      </w:r>
    </w:p>
    <w:p>
      <w:pPr>
        <w:pStyle w:val="5"/>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1161.27</w:t>
      </w:r>
      <w:r>
        <w:rPr>
          <w:rFonts w:ascii="方正仿宋_GBK" w:hAnsi="方正仿宋_GBK" w:eastAsia="方正仿宋_GBK" w:cs="方正仿宋_GBK"/>
          <w:sz w:val="32"/>
          <w:szCs w:val="32"/>
          <w:shd w:val="clear" w:color="auto" w:fill="FFFFFF"/>
        </w:rPr>
        <w:t>万元，较上年决算数增加376.23万元，增长47.92%。主要原因是清算公务员2022年绩效奖，人员经费增加；追加2023年中央市级媒体合作费用300万元，项目经费增加。较年初预算数增加302.81万元，增长35.27%。主要原因是清算公务员2022年绩效奖，人员经费增加；追加2023年中央市级媒体合作费用300万元，项目经费增加。此外，年初财政拨款结转和结余</w:t>
      </w:r>
      <w:r>
        <w:rPr>
          <w:rFonts w:ascii="方正仿宋_GBK" w:hAnsi="方正仿宋_GBK" w:eastAsia="方正仿宋_GBK" w:cs="方正仿宋_GBK"/>
          <w:sz w:val="32"/>
          <w:szCs w:val="32"/>
        </w:rPr>
        <w:t>3.07</w:t>
      </w:r>
      <w:r>
        <w:rPr>
          <w:rFonts w:ascii="方正仿宋_GBK" w:hAnsi="方正仿宋_GBK" w:eastAsia="方正仿宋_GBK" w:cs="方正仿宋_GBK"/>
          <w:sz w:val="32"/>
          <w:szCs w:val="32"/>
          <w:shd w:val="clear" w:color="auto" w:fill="FFFFFF"/>
        </w:rPr>
        <w:t>万元。</w:t>
      </w:r>
    </w:p>
    <w:p>
      <w:pPr>
        <w:pStyle w:val="5"/>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1164.34</w:t>
      </w:r>
      <w:r>
        <w:rPr>
          <w:rFonts w:ascii="方正仿宋_GBK" w:hAnsi="方正仿宋_GBK" w:eastAsia="方正仿宋_GBK" w:cs="方正仿宋_GBK"/>
          <w:sz w:val="32"/>
          <w:szCs w:val="32"/>
          <w:shd w:val="clear" w:color="auto" w:fill="FFFFFF"/>
        </w:rPr>
        <w:t>万元，较上年决算数增加379.30万元，增长48.32%。主要原因是清算公务员2022年绩效奖，人员经费增加；追加2023年中央市级媒体合作费用300万元，项目经费增加。较年初预算数增加305.88万元，增长35.63%。主要原因是清算公务员2022年绩效奖，人员经费增加；追加2023年中央市级媒体合作费用300万元，项目经费增加。</w:t>
      </w:r>
    </w:p>
    <w:p>
      <w:pPr>
        <w:pStyle w:val="5"/>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ascii="Times New Roman" w:hAnsi="Times New Roman" w:eastAsia="方正仿宋_GBK"/>
          <w:sz w:val="32"/>
          <w:szCs w:val="32"/>
          <w:shd w:val="clear" w:color="auto" w:fill="FFFFFF"/>
        </w:rPr>
        <w:t>本年度与上年度均无结转结余</w:t>
      </w:r>
      <w:r>
        <w:rPr>
          <w:rStyle w:val="9"/>
          <w:rFonts w:ascii="方正仿宋_GBK" w:eastAsia="方正仿宋_GBK"/>
          <w:b w:val="0"/>
          <w:sz w:val="32"/>
          <w:szCs w:val="32"/>
        </w:rPr>
        <w:t>。</w:t>
      </w:r>
    </w:p>
    <w:p>
      <w:pPr>
        <w:pStyle w:val="5"/>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pPr>
        <w:pStyle w:val="5"/>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916.85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78.74</w:t>
      </w:r>
      <w:r>
        <w:rPr>
          <w:rFonts w:ascii="方正仿宋_GBK" w:hAnsi="方正仿宋_GBK" w:eastAsia="方正仿宋_GBK" w:cs="方正仿宋_GBK"/>
          <w:sz w:val="32"/>
          <w:szCs w:val="32"/>
          <w:shd w:val="clear" w:color="auto" w:fill="FFFFFF"/>
        </w:rPr>
        <w:t>%，较年初预算数增加237.58万元，增长34.98%，主要原因是清算公务员2022年绩效奖，人员经费增加；追加2023年中央市级媒体合作费用300万元，项目经费增加。</w:t>
      </w:r>
    </w:p>
    <w:p>
      <w:pPr>
        <w:pStyle w:val="5"/>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（2）教育支出</w:t>
      </w:r>
      <w:r>
        <w:rPr>
          <w:rFonts w:ascii="方正仿宋_GBK" w:hAnsi="方正仿宋_GBK" w:eastAsia="方正仿宋_GBK" w:cs="方正仿宋_GBK"/>
          <w:sz w:val="32"/>
          <w:szCs w:val="32"/>
        </w:rPr>
        <w:t>55.33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4.75</w:t>
      </w:r>
      <w:r>
        <w:rPr>
          <w:rFonts w:ascii="方正仿宋_GBK" w:hAnsi="方正仿宋_GBK" w:eastAsia="方正仿宋_GBK" w:cs="方正仿宋_GBK"/>
          <w:sz w:val="32"/>
          <w:szCs w:val="32"/>
          <w:shd w:val="clear" w:color="auto" w:fill="FFFFFF"/>
        </w:rPr>
        <w:t>%，较年初预算数减少0.93万元，下降1.65%，主要原因是</w:t>
      </w:r>
      <w:r>
        <w:rPr>
          <w:rStyle w:val="9"/>
          <w:rFonts w:ascii="方正仿宋_GBK" w:eastAsia="方正仿宋_GBK"/>
          <w:b w:val="0"/>
          <w:sz w:val="32"/>
          <w:szCs w:val="32"/>
        </w:rPr>
        <w:t>爱国主义教育电影放映据实结算。</w:t>
      </w:r>
    </w:p>
    <w:p>
      <w:pPr>
        <w:pStyle w:val="5"/>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（3）文化旅游体育与传媒支出</w:t>
      </w:r>
      <w:r>
        <w:rPr>
          <w:rFonts w:ascii="方正仿宋_GBK" w:hAnsi="方正仿宋_GBK" w:eastAsia="方正仿宋_GBK" w:cs="方正仿宋_GBK"/>
          <w:sz w:val="32"/>
          <w:szCs w:val="32"/>
        </w:rPr>
        <w:t>89.96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7.73</w:t>
      </w:r>
      <w:r>
        <w:rPr>
          <w:rFonts w:ascii="方正仿宋_GBK" w:hAnsi="方正仿宋_GBK" w:eastAsia="方正仿宋_GBK" w:cs="方正仿宋_GBK"/>
          <w:sz w:val="32"/>
          <w:szCs w:val="32"/>
          <w:shd w:val="clear" w:color="auto" w:fill="FFFFFF"/>
        </w:rPr>
        <w:t>%，较年初预算数增加59.46万元，增长194.95%，主要原因是追加中央公共文化服务体系建设专项资金。</w:t>
      </w:r>
    </w:p>
    <w:p>
      <w:pPr>
        <w:pStyle w:val="5"/>
        <w:snapToGrid w:val="0"/>
        <w:spacing w:before="0" w:beforeAutospacing="0" w:after="0" w:afterAutospacing="0" w:line="594" w:lineRule="exact"/>
        <w:ind w:firstLine="640" w:firstLineChars="200"/>
        <w:jc w:val="both"/>
        <w:rPr>
          <w:rStyle w:val="9"/>
          <w:rFonts w:hint="default" w:ascii="方正仿宋_GBK" w:eastAsia="方正仿宋_GBK"/>
          <w:b w:val="0"/>
          <w:sz w:val="32"/>
          <w:szCs w:val="32"/>
        </w:rPr>
      </w:pPr>
      <w:r>
        <w:rPr>
          <w:rFonts w:ascii="方正仿宋_GBK" w:hAnsi="方正仿宋_GBK" w:eastAsia="方正仿宋_GBK" w:cs="方正仿宋_GBK"/>
          <w:sz w:val="32"/>
          <w:szCs w:val="32"/>
          <w:shd w:val="clear" w:color="auto" w:fill="FFFFFF"/>
        </w:rPr>
        <w:t>（4）社会保障与就业支出</w:t>
      </w:r>
      <w:r>
        <w:rPr>
          <w:rFonts w:ascii="方正仿宋_GBK" w:hAnsi="方正仿宋_GBK" w:eastAsia="方正仿宋_GBK" w:cs="方正仿宋_GBK"/>
          <w:sz w:val="32"/>
          <w:szCs w:val="32"/>
        </w:rPr>
        <w:t>70.07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6.02</w:t>
      </w:r>
      <w:r>
        <w:rPr>
          <w:rFonts w:ascii="方正仿宋_GBK" w:hAnsi="方正仿宋_GBK" w:eastAsia="方正仿宋_GBK" w:cs="方正仿宋_GBK"/>
          <w:sz w:val="32"/>
          <w:szCs w:val="32"/>
          <w:shd w:val="clear" w:color="auto" w:fill="FFFFFF"/>
        </w:rPr>
        <w:t>%，较年初预算数增加10.49万元，增长17.61%，主要原因是清算2022年健康休养费及两人退休一次性补贴，</w:t>
      </w:r>
      <w:r>
        <w:rPr>
          <w:rStyle w:val="9"/>
          <w:rFonts w:ascii="方正仿宋_GBK" w:eastAsia="方正仿宋_GBK"/>
          <w:b w:val="0"/>
          <w:sz w:val="32"/>
          <w:szCs w:val="32"/>
        </w:rPr>
        <w:t>人员变动，基数调整，导致费用增加。</w:t>
      </w:r>
    </w:p>
    <w:p>
      <w:pPr>
        <w:pStyle w:val="5"/>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（5）卫生健康支出</w:t>
      </w:r>
      <w:r>
        <w:rPr>
          <w:rFonts w:ascii="方正仿宋_GBK" w:hAnsi="方正仿宋_GBK" w:eastAsia="方正仿宋_GBK" w:cs="方正仿宋_GBK"/>
          <w:sz w:val="32"/>
          <w:szCs w:val="32"/>
        </w:rPr>
        <w:t>13.85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1.19</w:t>
      </w:r>
      <w:r>
        <w:rPr>
          <w:rFonts w:ascii="方正仿宋_GBK" w:hAnsi="方正仿宋_GBK" w:eastAsia="方正仿宋_GBK" w:cs="方正仿宋_GBK"/>
          <w:sz w:val="32"/>
          <w:szCs w:val="32"/>
          <w:shd w:val="clear" w:color="auto" w:fill="FFFFFF"/>
        </w:rPr>
        <w:t>%，较年初预算数增加2.93万元，增长26.83%，主要原因是</w:t>
      </w:r>
      <w:r>
        <w:rPr>
          <w:rStyle w:val="9"/>
          <w:rFonts w:ascii="方正仿宋_GBK" w:eastAsia="方正仿宋_GBK"/>
          <w:b w:val="0"/>
          <w:sz w:val="32"/>
          <w:szCs w:val="32"/>
        </w:rPr>
        <w:t>人员变动，基数调整，导致费用增加。</w:t>
      </w:r>
    </w:p>
    <w:p>
      <w:pPr>
        <w:spacing w:line="594" w:lineRule="exact"/>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（6）</w:t>
      </w:r>
      <w:r>
        <w:rPr>
          <w:rFonts w:ascii="方正仿宋_GBK" w:hAnsi="方正仿宋_GBK" w:eastAsia="方正仿宋_GBK" w:cs="方正仿宋_GBK"/>
          <w:sz w:val="32"/>
          <w:szCs w:val="32"/>
        </w:rPr>
        <w:t>住房保障支出18.28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1.57</w:t>
      </w:r>
      <w:r>
        <w:rPr>
          <w:rFonts w:ascii="方正仿宋_GBK" w:hAnsi="方正仿宋_GBK" w:eastAsia="方正仿宋_GBK" w:cs="方正仿宋_GBK"/>
          <w:sz w:val="32"/>
          <w:szCs w:val="32"/>
          <w:shd w:val="clear" w:color="auto" w:fill="FFFFFF"/>
        </w:rPr>
        <w:t>%，较年初预算数减少3.66万元，下降16.68%，主要原因是清算2021年公积金。</w:t>
      </w:r>
    </w:p>
    <w:p>
      <w:pPr>
        <w:pStyle w:val="10"/>
        <w:autoSpaceDE w:val="0"/>
        <w:spacing w:line="594" w:lineRule="exact"/>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（四）一般公共预算财政拨款基本支出决算情况说明</w:t>
      </w:r>
    </w:p>
    <w:p>
      <w:pPr>
        <w:widowControl w:val="0"/>
        <w:spacing w:line="594" w:lineRule="exact"/>
        <w:ind w:firstLine="640" w:firstLineChars="200"/>
        <w:jc w:val="both"/>
        <w:rPr>
          <w:rStyle w:val="9"/>
          <w:rFonts w:hint="default" w:ascii="方正仿宋_GBK" w:eastAsia="方正仿宋_GBK"/>
          <w:b w:val="0"/>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431.07</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326.05</w:t>
      </w:r>
      <w:r>
        <w:rPr>
          <w:rFonts w:ascii="方正仿宋_GBK" w:hAnsi="方正仿宋_GBK" w:eastAsia="方正仿宋_GBK" w:cs="方正仿宋_GBK"/>
          <w:sz w:val="32"/>
          <w:szCs w:val="32"/>
          <w:shd w:val="clear" w:color="auto" w:fill="FFFFFF"/>
        </w:rPr>
        <w:t>万元，较上年决算数增加52.65万元，增长19.26%，主要原因是清算公务员2022年绩效奖。人员经费用途主要包括</w:t>
      </w:r>
      <w:r>
        <w:rPr>
          <w:rStyle w:val="9"/>
          <w:rFonts w:ascii="方正仿宋_GBK" w:eastAsia="方正仿宋_GBK"/>
          <w:b w:val="0"/>
          <w:sz w:val="32"/>
          <w:szCs w:val="32"/>
        </w:rPr>
        <w:t>基本工资、津贴补贴、奖金、社会保障缴费、住房公积金、医疗费等。公</w:t>
      </w:r>
      <w:r>
        <w:rPr>
          <w:rFonts w:ascii="方正仿宋_GBK" w:hAnsi="方正仿宋_GBK" w:eastAsia="方正仿宋_GBK" w:cs="方正仿宋_GBK"/>
          <w:sz w:val="32"/>
          <w:szCs w:val="32"/>
          <w:shd w:val="clear" w:color="auto" w:fill="FFFFFF"/>
        </w:rPr>
        <w:t>用经费</w:t>
      </w:r>
      <w:r>
        <w:rPr>
          <w:rFonts w:ascii="方正仿宋_GBK" w:hAnsi="方正仿宋_GBK" w:eastAsia="方正仿宋_GBK" w:cs="方正仿宋_GBK"/>
          <w:sz w:val="32"/>
          <w:szCs w:val="32"/>
        </w:rPr>
        <w:t>105.02</w:t>
      </w:r>
      <w:r>
        <w:rPr>
          <w:rFonts w:ascii="方正仿宋_GBK" w:hAnsi="方正仿宋_GBK" w:eastAsia="方正仿宋_GBK" w:cs="方正仿宋_GBK"/>
          <w:sz w:val="32"/>
          <w:szCs w:val="32"/>
          <w:shd w:val="clear" w:color="auto" w:fill="FFFFFF"/>
        </w:rPr>
        <w:t>万元，较上年决算数增加28.20万元，增长36.71%，主要原因是本年度新增1名职工及1名区县西部计划志愿者。公用经费用途主要包括</w:t>
      </w:r>
      <w:r>
        <w:rPr>
          <w:rStyle w:val="9"/>
          <w:rFonts w:ascii="方正仿宋_GBK" w:eastAsia="方正仿宋_GBK"/>
          <w:b w:val="0"/>
          <w:sz w:val="32"/>
          <w:szCs w:val="32"/>
        </w:rPr>
        <w:t>办公费、印刷费、邮电费、差旅费、培训费、工会经费等。</w:t>
      </w:r>
    </w:p>
    <w:p>
      <w:pPr>
        <w:pStyle w:val="10"/>
        <w:autoSpaceDE w:val="0"/>
        <w:spacing w:line="594" w:lineRule="exact"/>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（五）政府性基金预算收支决算情况说明</w:t>
      </w:r>
    </w:p>
    <w:p>
      <w:pPr>
        <w:pStyle w:val="5"/>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万元，较上年决算数减少40.00万元，下降100.00%，主要原因是指标直接调剂到各乡村学校少年宫。本年支出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万元，较上年决算数减少40.00万元，下降100.00%，主要原因是指标直接调剂到各乡村学校少年宫。</w:t>
      </w:r>
    </w:p>
    <w:p>
      <w:pPr>
        <w:pStyle w:val="10"/>
        <w:autoSpaceDE w:val="0"/>
        <w:spacing w:line="594" w:lineRule="exact"/>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（六）国有资本经营预算财政拨款支出决算情况说明</w:t>
      </w:r>
    </w:p>
    <w:p>
      <w:pPr>
        <w:pStyle w:val="5"/>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2023年度国有资本经营预算财政拨本年支出0.00万元，基本支出0.00万元，项目支出0.00万元，本单位2023年度无国有资本经营预算财政拨款支出。</w:t>
      </w:r>
    </w:p>
    <w:p>
      <w:pPr>
        <w:pStyle w:val="5"/>
        <w:shd w:val="clear" w:color="auto" w:fill="FFFFFF"/>
        <w:spacing w:beforeAutospacing="0" w:after="0" w:afterAutospacing="0" w:line="594" w:lineRule="exact"/>
        <w:ind w:firstLine="643" w:firstLineChars="200"/>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三、“三公”经费情况说明</w:t>
      </w:r>
    </w:p>
    <w:p>
      <w:pPr>
        <w:pStyle w:val="10"/>
        <w:autoSpaceDE w:val="0"/>
        <w:spacing w:line="594" w:lineRule="exact"/>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 xml:space="preserve"> （一）“三公”经费支出总体情况说明</w:t>
      </w:r>
    </w:p>
    <w:p>
      <w:pPr>
        <w:pStyle w:val="5"/>
        <w:widowControl w:val="0"/>
        <w:shd w:val="clear" w:color="auto" w:fill="FFFFFF"/>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9.62</w:t>
      </w:r>
      <w:r>
        <w:rPr>
          <w:rFonts w:ascii="方正仿宋_GBK" w:hAnsi="方正仿宋_GBK" w:eastAsia="方正仿宋_GBK" w:cs="方正仿宋_GBK"/>
          <w:sz w:val="32"/>
          <w:szCs w:val="32"/>
          <w:shd w:val="clear" w:color="auto" w:fill="FFFFFF"/>
        </w:rPr>
        <w:t>万元，较年初预算数减少8.38万元，下降46.56%，主要原因是</w:t>
      </w:r>
      <w:r>
        <w:rPr>
          <w:rStyle w:val="9"/>
          <w:rFonts w:ascii="方正仿宋_GBK" w:eastAsia="方正仿宋_GBK"/>
          <w:b w:val="0"/>
          <w:sz w:val="32"/>
          <w:szCs w:val="32"/>
        </w:rPr>
        <w:t>认真贯彻落实中央八项规定精神和厉行节约要求，严控“三公”经费支出。</w:t>
      </w:r>
      <w:r>
        <w:rPr>
          <w:rFonts w:ascii="方正仿宋_GBK" w:hAnsi="方正仿宋_GBK" w:eastAsia="方正仿宋_GBK" w:cs="方正仿宋_GBK"/>
          <w:sz w:val="32"/>
          <w:szCs w:val="32"/>
          <w:shd w:val="clear" w:color="auto" w:fill="FFFFFF"/>
        </w:rPr>
        <w:t>较上年支出数增加3.59万元，增长59.54%，主要原因是新增公务车一辆，为后勤服务中心无偿划拨，公务车运行维护费增加。</w:t>
      </w:r>
    </w:p>
    <w:p>
      <w:pPr>
        <w:pStyle w:val="10"/>
        <w:autoSpaceDE w:val="0"/>
        <w:spacing w:line="594" w:lineRule="exact"/>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（二）“三公”经费分项支出情况</w:t>
      </w:r>
    </w:p>
    <w:p>
      <w:pPr>
        <w:pStyle w:val="5"/>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pPr>
        <w:pStyle w:val="5"/>
        <w:adjustRightInd w:val="0"/>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p>
    <w:p>
      <w:pPr>
        <w:pStyle w:val="5"/>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4.74</w:t>
      </w:r>
      <w:r>
        <w:rPr>
          <w:rFonts w:ascii="方正仿宋_GBK" w:hAnsi="方正仿宋_GBK" w:eastAsia="方正仿宋_GBK" w:cs="方正仿宋_GBK"/>
          <w:sz w:val="32"/>
          <w:szCs w:val="32"/>
          <w:shd w:val="clear" w:color="auto" w:fill="FFFFFF"/>
        </w:rPr>
        <w:t>万元，主要用于记者来垫采访、下乡调研和巡查督查等工作所需车辆的燃料费、维修费、过桥过路费、保险费等。费用支出较年初预算数减少5.26万元，下降52.60%，主要原因是</w:t>
      </w:r>
      <w:r>
        <w:rPr>
          <w:rStyle w:val="9"/>
          <w:rFonts w:ascii="方正仿宋_GBK" w:eastAsia="方正仿宋_GBK"/>
          <w:b w:val="0"/>
          <w:sz w:val="32"/>
          <w:szCs w:val="32"/>
        </w:rPr>
        <w:t>认真贯彻落实中央八项规定精神和厉行节约要求，加强管理，严禁</w:t>
      </w:r>
      <w:r>
        <w:rPr>
          <w:rStyle w:val="9"/>
          <w:rFonts w:hint="eastAsia" w:ascii="方正仿宋_GBK" w:eastAsia="方正仿宋_GBK"/>
          <w:b w:val="0"/>
          <w:sz w:val="32"/>
          <w:szCs w:val="32"/>
          <w:lang w:eastAsia="zh-CN"/>
        </w:rPr>
        <w:t>公</w:t>
      </w:r>
      <w:r>
        <w:rPr>
          <w:rStyle w:val="9"/>
          <w:rFonts w:ascii="方正仿宋_GBK" w:eastAsia="方正仿宋_GBK"/>
          <w:b w:val="0"/>
          <w:sz w:val="32"/>
          <w:szCs w:val="32"/>
        </w:rPr>
        <w:t>车</w:t>
      </w:r>
      <w:r>
        <w:rPr>
          <w:rStyle w:val="9"/>
          <w:rFonts w:hint="eastAsia" w:ascii="方正仿宋_GBK" w:eastAsia="方正仿宋_GBK"/>
          <w:b w:val="0"/>
          <w:sz w:val="32"/>
          <w:szCs w:val="32"/>
          <w:lang w:eastAsia="zh-CN"/>
        </w:rPr>
        <w:t>私</w:t>
      </w:r>
      <w:r>
        <w:rPr>
          <w:rStyle w:val="9"/>
          <w:rFonts w:ascii="方正仿宋_GBK" w:eastAsia="方正仿宋_GBK"/>
          <w:b w:val="0"/>
          <w:sz w:val="32"/>
          <w:szCs w:val="32"/>
        </w:rPr>
        <w:t>用。</w:t>
      </w:r>
      <w:r>
        <w:rPr>
          <w:rFonts w:ascii="方正仿宋_GBK" w:hAnsi="方正仿宋_GBK" w:eastAsia="方正仿宋_GBK" w:cs="方正仿宋_GBK"/>
          <w:sz w:val="32"/>
          <w:szCs w:val="32"/>
          <w:shd w:val="clear" w:color="auto" w:fill="FFFFFF"/>
        </w:rPr>
        <w:t>较上年支出数增加4.74万元，增长100.00%，主要原因是新增后勤服务中心无偿划拨公务车一辆。</w:t>
      </w:r>
    </w:p>
    <w:p>
      <w:pPr>
        <w:pStyle w:val="5"/>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4.88</w:t>
      </w:r>
      <w:r>
        <w:rPr>
          <w:rFonts w:ascii="方正仿宋_GBK" w:hAnsi="方正仿宋_GBK" w:eastAsia="方正仿宋_GBK" w:cs="方正仿宋_GBK"/>
          <w:sz w:val="32"/>
          <w:szCs w:val="32"/>
          <w:shd w:val="clear" w:color="auto" w:fill="FFFFFF"/>
        </w:rPr>
        <w:t>万元，主要用于接待</w:t>
      </w:r>
      <w:r>
        <w:rPr>
          <w:rStyle w:val="9"/>
          <w:rFonts w:ascii="方正仿宋_GBK" w:eastAsia="方正仿宋_GBK"/>
          <w:b w:val="0"/>
          <w:sz w:val="32"/>
          <w:szCs w:val="32"/>
        </w:rPr>
        <w:t>市级各部门及区县相关领导来垫检查指导工作及中央市级媒体来垫采访所产生的食宿费用。</w:t>
      </w:r>
      <w:r>
        <w:rPr>
          <w:rFonts w:ascii="方正仿宋_GBK" w:hAnsi="方正仿宋_GBK" w:eastAsia="方正仿宋_GBK" w:cs="方正仿宋_GBK"/>
          <w:sz w:val="32"/>
          <w:szCs w:val="32"/>
          <w:shd w:val="clear" w:color="auto" w:fill="FFFFFF"/>
        </w:rPr>
        <w:t>费用支出较年初预算数减少3.12万元，下降39.00%，主要原因是</w:t>
      </w:r>
      <w:r>
        <w:rPr>
          <w:rStyle w:val="9"/>
          <w:rFonts w:ascii="方正仿宋_GBK" w:eastAsia="方正仿宋_GBK"/>
          <w:b w:val="0"/>
          <w:sz w:val="32"/>
          <w:szCs w:val="32"/>
        </w:rPr>
        <w:t>压减支出，厉行节约。</w:t>
      </w:r>
      <w:r>
        <w:rPr>
          <w:rFonts w:ascii="方正仿宋_GBK" w:hAnsi="方正仿宋_GBK" w:eastAsia="方正仿宋_GBK" w:cs="方正仿宋_GBK"/>
          <w:sz w:val="32"/>
          <w:szCs w:val="32"/>
          <w:shd w:val="clear" w:color="auto" w:fill="FFFFFF"/>
        </w:rPr>
        <w:t>较上年支出数减少1.15万元，下降19.07%，主要原因是压减支出，各类活动减少，费用减少。</w:t>
      </w:r>
    </w:p>
    <w:p>
      <w:pPr>
        <w:pStyle w:val="10"/>
        <w:autoSpaceDE w:val="0"/>
        <w:spacing w:line="594" w:lineRule="exact"/>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（三）“三公”经费实物量情况</w:t>
      </w:r>
    </w:p>
    <w:p>
      <w:pPr>
        <w:pStyle w:val="5"/>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62</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489</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99.89</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4.74</w:t>
      </w:r>
      <w:r>
        <w:rPr>
          <w:rFonts w:ascii="方正仿宋_GBK" w:hAnsi="方正仿宋_GBK" w:eastAsia="方正仿宋_GBK" w:cs="方正仿宋_GBK"/>
          <w:sz w:val="32"/>
          <w:szCs w:val="32"/>
          <w:shd w:val="clear" w:color="auto" w:fill="FFFFFF"/>
        </w:rPr>
        <w:t>万元。</w:t>
      </w:r>
    </w:p>
    <w:p>
      <w:pPr>
        <w:pStyle w:val="5"/>
        <w:shd w:val="clear" w:color="auto" w:fill="FFFFFF"/>
        <w:spacing w:beforeAutospacing="0" w:after="0" w:afterAutospacing="0" w:line="594" w:lineRule="exact"/>
        <w:ind w:firstLine="643" w:firstLineChars="200"/>
        <w:rPr>
          <w:rStyle w:val="9"/>
          <w:rFonts w:hint="default" w:ascii="方正仿宋_GBK" w:hAnsi="方正仿宋_GBK" w:eastAsia="方正仿宋_GBK" w:cs="方正仿宋_GBK"/>
          <w:sz w:val="32"/>
          <w:szCs w:val="32"/>
          <w:shd w:val="clear" w:color="auto" w:fill="FFFFFF"/>
        </w:rPr>
      </w:pPr>
      <w:r>
        <w:rPr>
          <w:rStyle w:val="9"/>
          <w:rFonts w:ascii="黑体" w:hAnsi="黑体" w:eastAsia="黑体" w:cs="黑体"/>
          <w:sz w:val="32"/>
          <w:szCs w:val="32"/>
          <w:shd w:val="clear" w:color="auto" w:fill="FFFFFF"/>
        </w:rPr>
        <w:t>四、其他需要说明的事项</w:t>
      </w:r>
    </w:p>
    <w:p>
      <w:pPr>
        <w:pStyle w:val="10"/>
        <w:autoSpaceDE w:val="0"/>
        <w:spacing w:line="594" w:lineRule="exact"/>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  （一）财政拨款会议费和培训费情况说明</w:t>
      </w:r>
    </w:p>
    <w:p>
      <w:pPr>
        <w:pStyle w:val="5"/>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6.19</w:t>
      </w:r>
      <w:r>
        <w:rPr>
          <w:rFonts w:ascii="方正仿宋_GBK" w:hAnsi="方正仿宋_GBK" w:eastAsia="方正仿宋_GBK" w:cs="方正仿宋_GBK"/>
          <w:sz w:val="32"/>
          <w:szCs w:val="32"/>
          <w:shd w:val="clear" w:color="auto" w:fill="FFFFFF"/>
        </w:rPr>
        <w:t>万元，较上年决算数减少2.20万元，下降26.22%，主要原因是缩减开支，</w:t>
      </w:r>
      <w:r>
        <w:rPr>
          <w:rStyle w:val="9"/>
          <w:rFonts w:ascii="方正仿宋_GBK" w:eastAsia="方正仿宋_GBK"/>
          <w:b w:val="0"/>
          <w:sz w:val="32"/>
          <w:szCs w:val="32"/>
        </w:rPr>
        <w:t>召开会议次数减少，部分会议采用线上方式举行。</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2.72</w:t>
      </w:r>
      <w:r>
        <w:rPr>
          <w:rFonts w:ascii="方正仿宋_GBK" w:hAnsi="方正仿宋_GBK" w:eastAsia="方正仿宋_GBK" w:cs="方正仿宋_GBK"/>
          <w:sz w:val="32"/>
          <w:szCs w:val="32"/>
          <w:shd w:val="clear" w:color="auto" w:fill="FFFFFF"/>
        </w:rPr>
        <w:t>万元，较上年决算数增加2.29万元，增长532.56%，主要原因是组织召开2023年全县思想文化干部培训班。</w:t>
      </w:r>
    </w:p>
    <w:p>
      <w:pPr>
        <w:pStyle w:val="10"/>
        <w:autoSpaceDE w:val="0"/>
        <w:spacing w:line="594" w:lineRule="exact"/>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（二）机关运行经费情况说明</w:t>
      </w:r>
    </w:p>
    <w:p>
      <w:pPr>
        <w:pStyle w:val="5"/>
        <w:widowControl w:val="0"/>
        <w:shd w:val="clear" w:color="auto" w:fill="FFFFFF"/>
        <w:spacing w:before="0" w:beforeAutospacing="0" w:after="0" w:afterAutospacing="0" w:line="594"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105.02</w:t>
      </w:r>
      <w:r>
        <w:rPr>
          <w:rFonts w:ascii="方正仿宋_GBK" w:hAnsi="方正仿宋_GBK" w:eastAsia="方正仿宋_GBK" w:cs="方正仿宋_GBK"/>
          <w:sz w:val="32"/>
          <w:szCs w:val="32"/>
          <w:shd w:val="clear" w:color="auto" w:fill="FFFFFF"/>
        </w:rPr>
        <w:t>万元，机关运行经费主要用于开支</w:t>
      </w:r>
      <w:r>
        <w:rPr>
          <w:rStyle w:val="9"/>
          <w:rFonts w:ascii="方正仿宋_GBK" w:eastAsia="方正仿宋_GBK"/>
          <w:b w:val="0"/>
          <w:sz w:val="32"/>
          <w:szCs w:val="32"/>
        </w:rPr>
        <w:t>办公费、印刷费、邮电费、差旅费、公务接待费、委托业务费、工会经费、公务用车运行维护费、其他交通费等费用。</w:t>
      </w:r>
      <w:r>
        <w:rPr>
          <w:rFonts w:ascii="方正仿宋_GBK" w:hAnsi="方正仿宋_GBK" w:eastAsia="方正仿宋_GBK" w:cs="方正仿宋_GBK"/>
          <w:sz w:val="32"/>
          <w:szCs w:val="32"/>
          <w:shd w:val="clear" w:color="auto" w:fill="FFFFFF"/>
        </w:rPr>
        <w:t>机关运行经费较上年支出数增加28.20万元，增长36.71%，主要原因是本年度新增1名职工及1名区县西部计划志愿者。</w:t>
      </w:r>
    </w:p>
    <w:p>
      <w:pPr>
        <w:pStyle w:val="10"/>
        <w:autoSpaceDE w:val="0"/>
        <w:spacing w:line="594" w:lineRule="exact"/>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（三）国有资产占用情况说明</w:t>
      </w:r>
    </w:p>
    <w:p>
      <w:pPr>
        <w:pStyle w:val="5"/>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截至2023年12月31日，本部门共有车辆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0"/>
        <w:autoSpaceDE w:val="0"/>
        <w:spacing w:line="594" w:lineRule="exact"/>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（四）政府采购支出情况说明</w:t>
      </w:r>
    </w:p>
    <w:p>
      <w:pPr>
        <w:pStyle w:val="5"/>
        <w:snapToGrid w:val="0"/>
        <w:spacing w:before="0" w:beforeAutospacing="0" w:after="0" w:afterAutospacing="0" w:line="594"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2023年度本部门政府采购支出总额</w:t>
      </w:r>
      <w:r>
        <w:rPr>
          <w:rFonts w:ascii="方正仿宋_GBK" w:hAnsi="方正仿宋_GBK" w:eastAsia="方正仿宋_GBK" w:cs="方正仿宋_GBK"/>
          <w:sz w:val="32"/>
          <w:szCs w:val="32"/>
        </w:rPr>
        <w:t>125.00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125.00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125.00万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75.00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60.00</w:t>
      </w:r>
      <w:r>
        <w:rPr>
          <w:rFonts w:ascii="方正仿宋_GBK" w:hAnsi="方正仿宋_GBK" w:eastAsia="方正仿宋_GBK" w:cs="方正仿宋_GBK"/>
          <w:sz w:val="32"/>
          <w:szCs w:val="32"/>
          <w:shd w:val="clear" w:color="auto" w:fill="FFFFFF"/>
        </w:rPr>
        <w:t xml:space="preserve"> %。主要用于采购2023年重庆日报合作费及人民日报合作费。</w:t>
      </w:r>
    </w:p>
    <w:p>
      <w:pPr>
        <w:pStyle w:val="5"/>
        <w:numPr>
          <w:ilvl w:val="0"/>
          <w:numId w:val="1"/>
        </w:numPr>
        <w:shd w:val="clear" w:color="auto" w:fill="FFFFFF"/>
        <w:spacing w:beforeAutospacing="0" w:after="0" w:afterAutospacing="0" w:line="594" w:lineRule="exact"/>
        <w:ind w:firstLine="643" w:firstLineChars="200"/>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预算绩效管理情况说明</w:t>
      </w:r>
    </w:p>
    <w:p>
      <w:pPr>
        <w:pStyle w:val="10"/>
        <w:autoSpaceDE w:val="0"/>
        <w:spacing w:line="594" w:lineRule="exact"/>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（一）单位自评情况</w:t>
      </w:r>
    </w:p>
    <w:p>
      <w:pPr>
        <w:pStyle w:val="11"/>
        <w:autoSpaceDE w:val="0"/>
        <w:spacing w:before="0" w:beforeAutospacing="0" w:after="0" w:afterAutospacing="0" w:line="594" w:lineRule="exact"/>
        <w:ind w:firstLine="640" w:firstLineChars="20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根据预算绩效管理要求，我单位对17个二级项目开展了绩效自评，涉及财政拨款项目支出资金733.27万元。</w:t>
      </w:r>
    </w:p>
    <w:p>
      <w:pPr>
        <w:pStyle w:val="11"/>
        <w:autoSpaceDE w:val="0"/>
        <w:spacing w:before="0" w:beforeAutospacing="0" w:after="0" w:afterAutospacing="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rPr>
        <w:drawing>
          <wp:inline distT="0" distB="0" distL="114300" distR="114300">
            <wp:extent cx="5728970" cy="3332480"/>
            <wp:effectExtent l="0" t="0" r="5080" b="1270"/>
            <wp:docPr id="5" name="图片 5" descr="2023年中央市级媒体合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023年中央市级媒体合作"/>
                    <pic:cNvPicPr>
                      <a:picLocks noChangeAspect="1"/>
                    </pic:cNvPicPr>
                  </pic:nvPicPr>
                  <pic:blipFill>
                    <a:blip r:embed="rId7"/>
                    <a:stretch>
                      <a:fillRect/>
                    </a:stretch>
                  </pic:blipFill>
                  <pic:spPr>
                    <a:xfrm>
                      <a:off x="0" y="0"/>
                      <a:ext cx="5728970" cy="3332480"/>
                    </a:xfrm>
                    <a:prstGeom prst="rect">
                      <a:avLst/>
                    </a:prstGeom>
                  </pic:spPr>
                </pic:pic>
              </a:graphicData>
            </a:graphic>
          </wp:inline>
        </w:drawing>
      </w:r>
      <w:r>
        <w:rPr>
          <w:rFonts w:hint="eastAsia" w:ascii="方正仿宋_GBK" w:hAnsi="方正仿宋_GBK" w:eastAsia="方正仿宋_GBK" w:cs="方正仿宋_GBK"/>
          <w:sz w:val="32"/>
          <w:szCs w:val="32"/>
          <w:shd w:val="clear" w:color="auto" w:fill="FFFFFF"/>
        </w:rPr>
        <w:drawing>
          <wp:inline distT="0" distB="0" distL="114300" distR="114300">
            <wp:extent cx="5728970" cy="3604895"/>
            <wp:effectExtent l="0" t="0" r="5080" b="14605"/>
            <wp:docPr id="4" name="图片 4" descr="意识形态工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意识形态工作"/>
                    <pic:cNvPicPr>
                      <a:picLocks noChangeAspect="1"/>
                    </pic:cNvPicPr>
                  </pic:nvPicPr>
                  <pic:blipFill>
                    <a:blip r:embed="rId8"/>
                    <a:stretch>
                      <a:fillRect/>
                    </a:stretch>
                  </pic:blipFill>
                  <pic:spPr>
                    <a:xfrm>
                      <a:off x="0" y="0"/>
                      <a:ext cx="5728970" cy="3604895"/>
                    </a:xfrm>
                    <a:prstGeom prst="rect">
                      <a:avLst/>
                    </a:prstGeom>
                  </pic:spPr>
                </pic:pic>
              </a:graphicData>
            </a:graphic>
          </wp:inline>
        </w:drawing>
      </w:r>
    </w:p>
    <w:p>
      <w:pPr>
        <w:pStyle w:val="10"/>
        <w:autoSpaceDE w:val="0"/>
        <w:spacing w:line="594" w:lineRule="exact"/>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（二）单位绩效评价情况</w:t>
      </w:r>
    </w:p>
    <w:p>
      <w:pPr>
        <w:pStyle w:val="13"/>
        <w:autoSpaceDE w:val="0"/>
        <w:ind w:firstLine="64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我单位未组织开展绩效评价。</w:t>
      </w:r>
    </w:p>
    <w:p>
      <w:pPr>
        <w:pStyle w:val="13"/>
        <w:autoSpaceDE w:val="0"/>
        <w:ind w:firstLine="640"/>
        <w:rPr>
          <w:rFonts w:ascii="方正仿宋_GBK" w:hAnsi="方正仿宋_GBK" w:eastAsia="方正仿宋_GBK" w:cs="方正仿宋_GBK"/>
          <w:sz w:val="32"/>
          <w:szCs w:val="32"/>
          <w:shd w:val="clear" w:color="auto" w:fill="FFFFFF"/>
          <w:lang w:bidi="ar"/>
        </w:rPr>
      </w:pPr>
    </w:p>
    <w:p>
      <w:pPr>
        <w:pStyle w:val="10"/>
        <w:autoSpaceDE w:val="0"/>
        <w:spacing w:line="594" w:lineRule="exact"/>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（三）财政绩效评价情况</w:t>
      </w:r>
    </w:p>
    <w:p>
      <w:pPr>
        <w:pStyle w:val="10"/>
        <w:autoSpaceDE w:val="0"/>
        <w:spacing w:line="594" w:lineRule="exact"/>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县财政局未委托第三方对我单位开展绩效评价。</w:t>
      </w:r>
    </w:p>
    <w:p>
      <w:pPr>
        <w:pStyle w:val="5"/>
        <w:shd w:val="clear" w:color="auto" w:fill="FFFFFF"/>
        <w:spacing w:beforeAutospacing="0" w:after="0" w:afterAutospacing="0" w:line="594" w:lineRule="exact"/>
        <w:ind w:firstLine="643" w:firstLineChars="200"/>
        <w:rPr>
          <w:rStyle w:val="9"/>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 xml:space="preserve">  </w:t>
      </w:r>
      <w:r>
        <w:rPr>
          <w:rStyle w:val="9"/>
          <w:rFonts w:ascii="黑体" w:hAnsi="黑体" w:eastAsia="黑体" w:cs="黑体"/>
          <w:sz w:val="32"/>
          <w:szCs w:val="32"/>
          <w:shd w:val="clear" w:color="auto" w:fill="FFFFFF"/>
        </w:rPr>
        <w:t>六、专业名词解释</w:t>
      </w:r>
    </w:p>
    <w:p>
      <w:pPr>
        <w:pStyle w:val="5"/>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lang w:bidi="ar"/>
        </w:rPr>
        <w:t> </w:t>
      </w:r>
      <w:r>
        <w:rPr>
          <w:rFonts w:ascii="楷体" w:hAnsi="楷体" w:eastAsia="楷体" w:cs="楷体"/>
          <w:b/>
          <w:bCs/>
          <w:sz w:val="32"/>
          <w:szCs w:val="32"/>
          <w:shd w:val="clear" w:color="auto" w:fill="FFFFFF"/>
          <w:lang w:bidi="ar"/>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5"/>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5"/>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5"/>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5"/>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5"/>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5"/>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5"/>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5"/>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5"/>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5"/>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5"/>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5"/>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5"/>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5"/>
        <w:shd w:val="clear" w:color="auto" w:fill="FFFFFF"/>
        <w:spacing w:beforeAutospacing="0" w:after="0" w:afterAutospacing="0" w:line="594" w:lineRule="exact"/>
        <w:ind w:firstLine="643" w:firstLineChars="200"/>
        <w:rPr>
          <w:rStyle w:val="9"/>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 xml:space="preserve">  </w:t>
      </w:r>
      <w:r>
        <w:rPr>
          <w:rStyle w:val="9"/>
          <w:rFonts w:ascii="黑体" w:hAnsi="黑体" w:eastAsia="黑体" w:cs="黑体"/>
          <w:sz w:val="32"/>
          <w:szCs w:val="32"/>
          <w:shd w:val="clear" w:color="auto" w:fill="FFFFFF"/>
        </w:rPr>
        <w:t>七、决算公开联系方式及信息反馈渠道</w:t>
      </w:r>
    </w:p>
    <w:p>
      <w:pPr>
        <w:pStyle w:val="5"/>
        <w:snapToGrid w:val="0"/>
        <w:spacing w:before="0" w:beforeAutospacing="0" w:after="0" w:afterAutospacing="0" w:line="594" w:lineRule="exact"/>
        <w:ind w:firstLine="640" w:firstLineChars="200"/>
        <w:jc w:val="both"/>
        <w:rPr>
          <w:rStyle w:val="9"/>
          <w:rFonts w:hint="default" w:ascii="方正仿宋_GBK" w:hAnsi="方正仿宋_GBK" w:eastAsia="方正仿宋_GBK" w:cs="方正仿宋_GBK"/>
          <w:sz w:val="32"/>
          <w:szCs w:val="32"/>
          <w:shd w:val="clear" w:color="auto" w:fill="FFFF00"/>
        </w:rPr>
        <w:sectPr>
          <w:footerReference r:id="rId3" w:type="default"/>
          <w:pgSz w:w="11915" w:h="16840"/>
          <w:pgMar w:top="1984" w:right="1446" w:bottom="1644" w:left="1446"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本单位决算公开信息反馈和联系方式：田老师：023-74593059</w:t>
      </w:r>
    </w:p>
    <w:p>
      <w:pPr>
        <w:spacing w:line="594" w:lineRule="exact"/>
        <w:ind w:firstLine="420" w:firstLineChars="200"/>
        <w:rPr>
          <w:rFonts w:hint="default" w:cs="宋体"/>
          <w:sz w:val="21"/>
          <w:szCs w:val="21"/>
        </w:rPr>
      </w:pPr>
    </w:p>
    <w:tbl>
      <w:tblPr>
        <w:tblStyle w:val="6"/>
        <w:tblW w:w="22292" w:type="dxa"/>
        <w:tblInd w:w="0" w:type="dxa"/>
        <w:tblLayout w:type="fixed"/>
        <w:tblCellMar>
          <w:top w:w="0" w:type="dxa"/>
          <w:left w:w="0" w:type="dxa"/>
          <w:bottom w:w="0" w:type="dxa"/>
          <w:right w:w="0" w:type="dxa"/>
        </w:tblCellMar>
      </w:tblPr>
      <w:tblGrid>
        <w:gridCol w:w="6581"/>
        <w:gridCol w:w="4358"/>
        <w:gridCol w:w="7536"/>
        <w:gridCol w:w="3817"/>
      </w:tblGrid>
      <w:tr>
        <w:tblPrEx>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tcMar>
              <w:top w:w="15" w:type="dxa"/>
              <w:left w:w="15" w:type="dxa"/>
              <w:right w:w="15" w:type="dxa"/>
            </w:tcMar>
            <w:vAlign w:val="bottom"/>
          </w:tcPr>
          <w:p>
            <w:pPr>
              <w:spacing w:line="594" w:lineRule="exact"/>
              <w:ind w:firstLine="883" w:firstLineChars="200"/>
              <w:jc w:val="center"/>
              <w:textAlignment w:val="bottom"/>
              <w:rPr>
                <w:rFonts w:hint="default" w:cs="宋体"/>
                <w:b/>
                <w:color w:val="000000"/>
                <w:sz w:val="40"/>
                <w:szCs w:val="40"/>
              </w:rPr>
            </w:pPr>
            <w:r>
              <w:rPr>
                <w:rFonts w:cs="宋体"/>
                <w:b/>
                <w:color w:val="000000"/>
                <w:sz w:val="44"/>
                <w:szCs w:val="44"/>
                <w:lang w:bidi="ar"/>
              </w:rPr>
              <w:t>收入支出决算总表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c>
          <w:tcPr>
            <w:tcW w:w="4358"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jc w:val="right"/>
              <w:rPr>
                <w:rFonts w:hint="default" w:ascii="Arial" w:hAnsi="Arial" w:cs="Arial"/>
                <w:color w:val="000000"/>
                <w:sz w:val="20"/>
                <w:szCs w:val="20"/>
              </w:rPr>
            </w:pPr>
          </w:p>
        </w:tc>
        <w:tc>
          <w:tcPr>
            <w:tcW w:w="7536"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c>
          <w:tcPr>
            <w:tcW w:w="3817"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80" w:firstLineChars="200"/>
              <w:jc w:val="right"/>
              <w:textAlignment w:val="bottom"/>
              <w:rPr>
                <w:rFonts w:hint="default" w:cs="宋体"/>
                <w:color w:val="000000"/>
              </w:rPr>
            </w:pPr>
            <w:r>
              <w:rPr>
                <w:rFonts w:cs="宋体"/>
                <w:color w:val="000000"/>
                <w:lang w:bidi="ar"/>
              </w:rPr>
              <w:t>公开01表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80" w:firstLineChars="200"/>
              <w:textAlignment w:val="bottom"/>
              <w:rPr>
                <w:rFonts w:hint="default" w:cs="宋体"/>
                <w:color w:val="000000"/>
              </w:rPr>
            </w:pPr>
            <w:r>
              <w:rPr>
                <w:rFonts w:cs="宋体"/>
              </w:rPr>
              <w:t>公开单位：中国共产党垫江县委员会宣传部（本级）</w:t>
            </w:r>
          </w:p>
        </w:tc>
        <w:tc>
          <w:tcPr>
            <w:tcW w:w="4358"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40" w:firstLineChars="200"/>
              <w:jc w:val="right"/>
              <w:rPr>
                <w:rFonts w:hint="default" w:ascii="Arial" w:hAnsi="Arial" w:cs="Arial"/>
                <w:color w:val="000000"/>
                <w:sz w:val="22"/>
                <w:szCs w:val="22"/>
              </w:rPr>
            </w:pPr>
          </w:p>
        </w:tc>
        <w:tc>
          <w:tcPr>
            <w:tcW w:w="7536"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Arial" w:hAnsi="Arial" w:cs="Arial"/>
                <w:color w:val="000000"/>
                <w:sz w:val="22"/>
                <w:szCs w:val="22"/>
              </w:rPr>
            </w:pPr>
          </w:p>
        </w:tc>
        <w:tc>
          <w:tcPr>
            <w:tcW w:w="3817"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80" w:firstLineChars="200"/>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支出</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项目</w:t>
            </w:r>
          </w:p>
        </w:tc>
        <w:tc>
          <w:tcPr>
            <w:tcW w:w="43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决算数</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rPr>
              <w:t>功能分类科目</w:t>
            </w:r>
          </w:p>
        </w:tc>
        <w:tc>
          <w:tcPr>
            <w:tcW w:w="38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决算数</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一、一般公共预算财政拨款收入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1,161.27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一、一般公共服务支出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916.85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二、政府性基金预算财政拨款收入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二、外交支出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三、国防支出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四、上级补助收入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四、公共安全支出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五、事业收入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五、教育支出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55.33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六、经营收入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六、科学技术支出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七、附属单位上缴收入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七、文化旅游体育与传媒支出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89.96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八、其他收入</w:t>
            </w:r>
          </w:p>
        </w:tc>
        <w:tc>
          <w:tcPr>
            <w:tcW w:w="43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八、社会保障和就业支出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70.07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ind w:firstLine="400" w:firstLineChars="200"/>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九、卫生健康支出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13.85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ind w:firstLine="400" w:firstLineChars="200"/>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十、节能环保支出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ind w:firstLine="400" w:firstLineChars="200"/>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十一、城乡社区支出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ind w:firstLine="400" w:firstLineChars="200"/>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十二、农林水支出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十三、交通运输支出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十四、资源勘探工业信息等支出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十五、商业服务业等支出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十六、金融支出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十七、援助其他地区支出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十八、自然资源海洋气象等支出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十九、住房保障支出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18.28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二十、粮油物资储备支出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二十一、国有资本经营预算支出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二十二、灾害防治及应急管理支出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二十三、其他支出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二十四、债务还本支出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二十五、债务付息支出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二十六、抗疫特别国债安排的支出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本年收入合计</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1,161.27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本年支出合计</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1,164.34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使用非财政拨款结余和专用结余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结余分配</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年初结转和结余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3.07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年末结转和结余</w:t>
            </w:r>
          </w:p>
        </w:tc>
        <w:tc>
          <w:tcPr>
            <w:tcW w:w="3817"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1,164.34 </w:t>
            </w:r>
          </w:p>
        </w:tc>
        <w:tc>
          <w:tcPr>
            <w:tcW w:w="7536"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0"/>
                <w:szCs w:val="20"/>
              </w:rPr>
            </w:pPr>
            <w:r>
              <w:rPr>
                <w:rFonts w:cs="宋体"/>
                <w:color w:val="000000"/>
                <w:sz w:val="21"/>
                <w:szCs w:val="21"/>
                <w:lang w:bidi="ar"/>
              </w:rPr>
              <w:t xml:space="preserve">1,164.34 </w:t>
            </w:r>
          </w:p>
        </w:tc>
      </w:tr>
    </w:tbl>
    <w:p>
      <w:pPr>
        <w:spacing w:line="594" w:lineRule="exact"/>
        <w:ind w:firstLine="420" w:firstLineChars="200"/>
        <w:rPr>
          <w:rFonts w:hint="eastAsia" w:eastAsia="宋体" w:cs="宋体"/>
          <w:sz w:val="21"/>
          <w:szCs w:val="21"/>
          <w:lang w:eastAsia="zh-CN" w:bidi="ar"/>
        </w:rPr>
      </w:pPr>
      <w:r>
        <w:rPr>
          <w:rFonts w:cs="宋体"/>
          <w:sz w:val="21"/>
          <w:szCs w:val="21"/>
          <w:lang w:bidi="ar"/>
        </w:rPr>
        <w:t>备注：1.本表反映单位本年度的总收支和年末结转结余情况。</w:t>
      </w:r>
    </w:p>
    <w:p>
      <w:pPr>
        <w:spacing w:line="594" w:lineRule="exact"/>
        <w:ind w:firstLine="420" w:firstLineChars="200"/>
        <w:rPr>
          <w:rFonts w:hint="eastAsia" w:eastAsia="宋体" w:cs="宋体"/>
          <w:sz w:val="21"/>
          <w:szCs w:val="21"/>
          <w:lang w:eastAsia="zh-CN" w:bidi="ar"/>
        </w:rPr>
      </w:pPr>
      <w:r>
        <w:rPr>
          <w:rFonts w:cs="宋体"/>
          <w:sz w:val="21"/>
          <w:szCs w:val="21"/>
          <w:lang w:bidi="ar"/>
        </w:rPr>
        <w:t xml:space="preserve">      2.本套报表金额单位转换时可能存在尾数误差。</w:t>
      </w:r>
    </w:p>
    <w:p>
      <w:pPr>
        <w:spacing w:line="594" w:lineRule="exact"/>
        <w:ind w:firstLine="420" w:firstLineChars="200"/>
        <w:rPr>
          <w:rFonts w:hint="eastAsia" w:eastAsia="宋体" w:cs="宋体"/>
          <w:sz w:val="21"/>
          <w:szCs w:val="21"/>
          <w:lang w:eastAsia="zh-CN" w:bidi="ar"/>
        </w:rPr>
      </w:pPr>
    </w:p>
    <w:p>
      <w:pPr>
        <w:spacing w:line="594" w:lineRule="exact"/>
        <w:ind w:firstLine="420" w:firstLineChars="200"/>
        <w:rPr>
          <w:rFonts w:hint="eastAsia" w:eastAsia="宋体" w:cs="宋体"/>
          <w:sz w:val="21"/>
          <w:szCs w:val="21"/>
          <w:lang w:eastAsia="zh-CN" w:bidi="ar"/>
        </w:rPr>
      </w:pPr>
    </w:p>
    <w:p>
      <w:pPr>
        <w:spacing w:line="594" w:lineRule="exact"/>
        <w:ind w:firstLine="420" w:firstLineChars="200"/>
        <w:rPr>
          <w:rFonts w:hint="default" w:cs="宋体"/>
          <w:sz w:val="21"/>
          <w:szCs w:val="21"/>
          <w:lang w:bidi="ar"/>
        </w:rPr>
      </w:pPr>
      <w:r>
        <w:rPr>
          <w:rFonts w:cs="宋体"/>
          <w:sz w:val="21"/>
          <w:szCs w:val="21"/>
          <w:lang w:bidi="ar"/>
        </w:rPr>
        <w:br w:type="page"/>
      </w:r>
    </w:p>
    <w:p>
      <w:pPr>
        <w:spacing w:line="594" w:lineRule="exact"/>
        <w:ind w:firstLine="420" w:firstLineChars="200"/>
        <w:rPr>
          <w:rFonts w:hint="default" w:cs="宋体"/>
          <w:sz w:val="21"/>
          <w:szCs w:val="21"/>
          <w:lang w:bidi="ar"/>
        </w:rPr>
      </w:pPr>
    </w:p>
    <w:tbl>
      <w:tblPr>
        <w:tblStyle w:val="6"/>
        <w:tblW w:w="22220" w:type="dxa"/>
        <w:tblInd w:w="0" w:type="dxa"/>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tcMar>
              <w:top w:w="15" w:type="dxa"/>
              <w:left w:w="15" w:type="dxa"/>
              <w:right w:w="15" w:type="dxa"/>
            </w:tcMar>
            <w:vAlign w:val="bottom"/>
          </w:tcPr>
          <w:p>
            <w:pPr>
              <w:spacing w:line="594" w:lineRule="exact"/>
              <w:ind w:firstLine="883" w:firstLineChars="200"/>
              <w:jc w:val="center"/>
              <w:textAlignment w:val="bottom"/>
              <w:rPr>
                <w:rFonts w:hint="default" w:cs="宋体"/>
                <w:b/>
                <w:color w:val="000000"/>
                <w:sz w:val="40"/>
                <w:szCs w:val="40"/>
              </w:rPr>
            </w:pPr>
            <w:r>
              <w:rPr>
                <w:rFonts w:cs="宋体"/>
                <w:b/>
                <w:color w:val="000000"/>
                <w:sz w:val="44"/>
                <w:szCs w:val="44"/>
                <w:lang w:bidi="ar"/>
              </w:rPr>
              <w:t>收入决算表</w:t>
            </w:r>
          </w:p>
        </w:tc>
      </w:tr>
      <w:tr>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tcMar>
              <w:top w:w="15" w:type="dxa"/>
              <w:left w:w="15" w:type="dxa"/>
              <w:right w:w="15" w:type="dxa"/>
            </w:tcMar>
            <w:vAlign w:val="bottom"/>
          </w:tcPr>
          <w:p>
            <w:pPr>
              <w:spacing w:line="594" w:lineRule="exact"/>
              <w:ind w:firstLine="480" w:firstLineChars="200"/>
              <w:rPr>
                <w:rFonts w:hint="default" w:ascii="Arial" w:hAnsi="Arial" w:cs="Arial"/>
                <w:color w:val="000000"/>
                <w:sz w:val="22"/>
                <w:szCs w:val="22"/>
              </w:rPr>
            </w:pPr>
            <w:r>
              <w:rPr>
                <w:rFonts w:cs="宋体"/>
              </w:rPr>
              <w:t>公开单位：中国共产党垫江县委员会宣传部（本级）</w:t>
            </w:r>
          </w:p>
        </w:tc>
        <w:tc>
          <w:tcPr>
            <w:tcW w:w="2412"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c>
          <w:tcPr>
            <w:tcW w:w="2399"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c>
          <w:tcPr>
            <w:tcW w:w="2336"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80" w:firstLineChars="200"/>
              <w:jc w:val="right"/>
              <w:textAlignment w:val="bottom"/>
              <w:rPr>
                <w:rFonts w:hint="default" w:cs="宋体"/>
                <w:color w:val="000000"/>
              </w:rPr>
            </w:pPr>
            <w:r>
              <w:rPr>
                <w:rFonts w:cs="宋体"/>
                <w:color w:val="000000"/>
                <w:lang w:bidi="ar"/>
              </w:rPr>
              <w:t>公开02表</w:t>
            </w:r>
          </w:p>
        </w:tc>
      </w:tr>
      <w:tr>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Arial" w:hAnsi="Arial" w:cs="Arial"/>
                <w:color w:val="000000"/>
                <w:sz w:val="22"/>
                <w:szCs w:val="22"/>
              </w:rPr>
            </w:pPr>
          </w:p>
        </w:tc>
        <w:tc>
          <w:tcPr>
            <w:tcW w:w="2412"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Arial" w:hAnsi="Arial" w:cs="Arial"/>
                <w:color w:val="000000"/>
                <w:sz w:val="22"/>
                <w:szCs w:val="22"/>
              </w:rPr>
            </w:pPr>
          </w:p>
        </w:tc>
        <w:tc>
          <w:tcPr>
            <w:tcW w:w="2399"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Arial" w:hAnsi="Arial" w:cs="Arial"/>
                <w:color w:val="000000"/>
                <w:sz w:val="22"/>
                <w:szCs w:val="22"/>
              </w:rPr>
            </w:pPr>
          </w:p>
        </w:tc>
        <w:tc>
          <w:tcPr>
            <w:tcW w:w="2336"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80" w:firstLineChars="200"/>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spacing w:line="594" w:lineRule="exact"/>
              <w:ind w:firstLine="442" w:firstLineChars="200"/>
              <w:jc w:val="center"/>
              <w:textAlignment w:val="bottom"/>
              <w:rPr>
                <w:rFonts w:hint="default" w:cs="宋体"/>
                <w:b/>
                <w:color w:val="000000"/>
                <w:sz w:val="22"/>
                <w:szCs w:val="22"/>
              </w:rPr>
            </w:pPr>
            <w:r>
              <w:rPr>
                <w:rFonts w:cs="宋体"/>
                <w:b/>
                <w:color w:val="000000"/>
                <w:sz w:val="22"/>
                <w:szCs w:val="22"/>
                <w:lang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594" w:lineRule="exact"/>
              <w:ind w:firstLine="442" w:firstLineChars="200"/>
              <w:jc w:val="center"/>
              <w:textAlignment w:val="bottom"/>
              <w:rPr>
                <w:rFonts w:hint="default" w:cs="宋体"/>
                <w:b/>
                <w:color w:val="000000"/>
                <w:sz w:val="22"/>
                <w:szCs w:val="22"/>
              </w:rPr>
            </w:pPr>
            <w:r>
              <w:rPr>
                <w:rFonts w:cs="宋体"/>
                <w:b/>
                <w:color w:val="000000"/>
                <w:sz w:val="22"/>
                <w:szCs w:val="22"/>
                <w:lang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其他收入</w:t>
            </w:r>
          </w:p>
        </w:tc>
      </w:tr>
      <w:tr>
        <w:tblPrEx>
          <w:tblCellMar>
            <w:top w:w="0" w:type="dxa"/>
            <w:left w:w="0" w:type="dxa"/>
            <w:bottom w:w="0" w:type="dxa"/>
            <w:right w:w="0" w:type="dxa"/>
          </w:tblCellMar>
        </w:tblPrEx>
        <w:trPr>
          <w:trHeight w:val="59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功能分类科目编码</w:t>
            </w:r>
          </w:p>
        </w:tc>
        <w:tc>
          <w:tcPr>
            <w:tcW w:w="3317"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r>
      <w:tr>
        <w:tblPrEx>
          <w:tblCellMar>
            <w:top w:w="0" w:type="dxa"/>
            <w:left w:w="0" w:type="dxa"/>
            <w:bottom w:w="0" w:type="dxa"/>
            <w:right w:w="0" w:type="dxa"/>
          </w:tblCellMar>
        </w:tblPrEx>
        <w:trPr>
          <w:trHeight w:val="59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r>
      <w:tr>
        <w:tblPrEx>
          <w:tblCellMar>
            <w:top w:w="0" w:type="dxa"/>
            <w:left w:w="0" w:type="dxa"/>
            <w:bottom w:w="0" w:type="dxa"/>
            <w:right w:w="0" w:type="dxa"/>
          </w:tblCellMar>
        </w:tblPrEx>
        <w:trPr>
          <w:trHeight w:val="59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r>
      <w:tr>
        <w:tblPrEx>
          <w:tblCellMar>
            <w:top w:w="0" w:type="dxa"/>
            <w:left w:w="0" w:type="dxa"/>
            <w:bottom w:w="0" w:type="dxa"/>
            <w:right w:w="0" w:type="dxa"/>
          </w:tblCellMar>
        </w:tblPrEx>
        <w:trPr>
          <w:trHeight w:val="59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合计</w:t>
            </w:r>
          </w:p>
        </w:tc>
        <w:tc>
          <w:tcPr>
            <w:tcW w:w="24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bCs/>
                <w:color w:val="000000"/>
                <w:sz w:val="21"/>
                <w:szCs w:val="21"/>
                <w:lang w:bidi="ar"/>
              </w:rPr>
              <w:t xml:space="preserve">1,161.27 </w:t>
            </w:r>
          </w:p>
        </w:tc>
        <w:tc>
          <w:tcPr>
            <w:tcW w:w="23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bCs/>
                <w:color w:val="000000"/>
                <w:sz w:val="21"/>
                <w:szCs w:val="21"/>
                <w:lang w:bidi="ar"/>
              </w:rPr>
              <w:t xml:space="preserve">1,161.27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bCs/>
                <w:color w:val="000000"/>
                <w:sz w:val="21"/>
                <w:szCs w:val="21"/>
                <w:lang w:bidi="ar"/>
              </w:rPr>
              <w:t xml:space="preserve"> </w:t>
            </w:r>
          </w:p>
        </w:tc>
        <w:tc>
          <w:tcPr>
            <w:tcW w:w="2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bCs/>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一般公共服务支出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913.78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913.78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20132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组织事务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1.16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1.16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2013202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1.16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1.16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20133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宣传事务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912.62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912.62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2013301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行政运行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328.89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328.89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2013302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583.74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583.74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205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教育支出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55.33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55.33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20502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普通教育</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55.33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55.33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2050299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其他普通教育支出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55.33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55.33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207</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文化旅游体育与传媒支出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89.96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89.96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20701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文化和旅游</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79.00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79.00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2070199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其他文化和旅游支出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79.00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79.00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20799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其他文化旅游体育与传媒支出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10.96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10.96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2079902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宣传文化发展专项支出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10.96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10.96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208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70.07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70.07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20801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人力资源和社会保障管理事务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0.02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0.02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2080102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0.02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0.02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20805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70.06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70.06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2080505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29.75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29.75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2080506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15.42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15.42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2080599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24.89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24.89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210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13.85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13.85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21011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13.85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13.85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2101101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行政单位医疗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13.85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13.85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221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18.28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18.28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22102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18.28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18.28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2210201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18.28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18.28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bl>
    <w:p>
      <w:pPr>
        <w:spacing w:line="594" w:lineRule="exact"/>
        <w:ind w:firstLine="420" w:firstLineChars="200"/>
        <w:rPr>
          <w:rFonts w:hint="eastAsia" w:eastAsia="宋体" w:cs="宋体"/>
          <w:sz w:val="21"/>
          <w:szCs w:val="21"/>
          <w:lang w:eastAsia="zh-CN" w:bidi="ar"/>
        </w:rPr>
      </w:pPr>
      <w:r>
        <w:rPr>
          <w:rFonts w:cs="宋体"/>
          <w:sz w:val="21"/>
          <w:szCs w:val="21"/>
          <w:lang w:bidi="ar"/>
        </w:rPr>
        <w:t>备注：1.本表反映单位本年度取得的各项收入情况。</w:t>
      </w:r>
    </w:p>
    <w:p>
      <w:pPr>
        <w:spacing w:line="594" w:lineRule="exact"/>
        <w:ind w:firstLine="420" w:firstLineChars="200"/>
        <w:rPr>
          <w:rFonts w:hint="eastAsia" w:eastAsia="宋体" w:cs="宋体"/>
          <w:sz w:val="21"/>
          <w:szCs w:val="21"/>
          <w:lang w:eastAsia="zh-CN" w:bidi="ar"/>
        </w:rPr>
      </w:pPr>
      <w:r>
        <w:rPr>
          <w:rFonts w:cs="宋体"/>
          <w:sz w:val="21"/>
          <w:szCs w:val="21"/>
          <w:lang w:bidi="ar"/>
        </w:rPr>
        <w:t>2.本套报表金额单位转换时可能存在尾数误差。</w:t>
      </w:r>
    </w:p>
    <w:p>
      <w:pPr>
        <w:spacing w:line="594" w:lineRule="exact"/>
        <w:ind w:firstLine="420" w:firstLineChars="200"/>
        <w:rPr>
          <w:rFonts w:hint="eastAsia" w:eastAsia="宋体" w:cs="宋体"/>
          <w:sz w:val="21"/>
          <w:szCs w:val="21"/>
          <w:lang w:eastAsia="zh-CN" w:bidi="ar"/>
        </w:rPr>
      </w:pPr>
    </w:p>
    <w:p>
      <w:pPr>
        <w:spacing w:line="594" w:lineRule="exact"/>
        <w:ind w:firstLine="420" w:firstLineChars="200"/>
        <w:rPr>
          <w:rFonts w:hint="eastAsia" w:eastAsia="宋体" w:cs="宋体"/>
          <w:sz w:val="21"/>
          <w:szCs w:val="21"/>
          <w:lang w:eastAsia="zh-CN" w:bidi="ar"/>
        </w:rPr>
      </w:pPr>
    </w:p>
    <w:p>
      <w:pPr>
        <w:spacing w:line="594" w:lineRule="exact"/>
        <w:ind w:firstLine="420" w:firstLineChars="200"/>
        <w:rPr>
          <w:rFonts w:hint="default" w:cs="宋体"/>
          <w:sz w:val="21"/>
          <w:szCs w:val="21"/>
          <w:lang w:bidi="ar"/>
        </w:rPr>
      </w:pPr>
      <w:r>
        <w:rPr>
          <w:rFonts w:cs="宋体"/>
          <w:sz w:val="21"/>
          <w:szCs w:val="21"/>
          <w:lang w:bidi="ar"/>
        </w:rPr>
        <w:br w:type="page"/>
      </w:r>
    </w:p>
    <w:p>
      <w:pPr>
        <w:spacing w:line="594" w:lineRule="exact"/>
        <w:ind w:firstLine="420" w:firstLineChars="200"/>
        <w:rPr>
          <w:rFonts w:hint="default" w:cs="宋体"/>
          <w:sz w:val="21"/>
          <w:szCs w:val="21"/>
          <w:lang w:bidi="ar"/>
        </w:rPr>
      </w:pPr>
    </w:p>
    <w:tbl>
      <w:tblPr>
        <w:tblStyle w:val="6"/>
        <w:tblW w:w="22180" w:type="dxa"/>
        <w:tblInd w:w="0" w:type="dxa"/>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tcMar>
              <w:top w:w="15" w:type="dxa"/>
              <w:left w:w="15" w:type="dxa"/>
              <w:right w:w="15" w:type="dxa"/>
            </w:tcMar>
            <w:vAlign w:val="bottom"/>
          </w:tcPr>
          <w:p>
            <w:pPr>
              <w:spacing w:line="594" w:lineRule="exact"/>
              <w:ind w:firstLine="883" w:firstLineChars="200"/>
              <w:jc w:val="center"/>
              <w:textAlignment w:val="bottom"/>
              <w:rPr>
                <w:rFonts w:hint="default" w:cs="宋体"/>
                <w:b/>
                <w:color w:val="000000"/>
                <w:sz w:val="40"/>
                <w:szCs w:val="40"/>
              </w:rPr>
            </w:pPr>
            <w:r>
              <w:rPr>
                <w:rFonts w:cs="宋体"/>
                <w:b/>
                <w:color w:val="000000"/>
                <w:sz w:val="44"/>
                <w:szCs w:val="44"/>
                <w:lang w:bidi="ar"/>
              </w:rPr>
              <w:t>支出决算表</w:t>
            </w:r>
          </w:p>
        </w:tc>
      </w:tr>
      <w:tr>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tcMar>
              <w:top w:w="15" w:type="dxa"/>
              <w:left w:w="15" w:type="dxa"/>
              <w:right w:w="15" w:type="dxa"/>
            </w:tcMar>
            <w:vAlign w:val="bottom"/>
          </w:tcPr>
          <w:p>
            <w:pPr>
              <w:spacing w:line="594" w:lineRule="exact"/>
              <w:ind w:firstLine="480" w:firstLineChars="200"/>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 xml:space="preserve">中国共产党垫江县委员会宣传部（本级） </w:t>
            </w:r>
          </w:p>
        </w:tc>
        <w:tc>
          <w:tcPr>
            <w:tcW w:w="2760"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c>
          <w:tcPr>
            <w:tcW w:w="2770"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80" w:firstLineChars="200"/>
              <w:jc w:val="right"/>
              <w:textAlignment w:val="bottom"/>
              <w:rPr>
                <w:rFonts w:hint="default" w:cs="宋体"/>
                <w:color w:val="000000"/>
              </w:rPr>
            </w:pPr>
            <w:r>
              <w:rPr>
                <w:rFonts w:cs="宋体"/>
                <w:color w:val="000000"/>
                <w:lang w:bidi="ar"/>
              </w:rPr>
              <w:t>公开03表</w:t>
            </w:r>
          </w:p>
        </w:tc>
      </w:tr>
      <w:tr>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Arial" w:hAnsi="Arial" w:cs="Arial"/>
                <w:color w:val="000000"/>
                <w:sz w:val="22"/>
                <w:szCs w:val="22"/>
              </w:rPr>
            </w:pPr>
          </w:p>
        </w:tc>
        <w:tc>
          <w:tcPr>
            <w:tcW w:w="2770"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80" w:firstLineChars="200"/>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594" w:lineRule="exact"/>
              <w:ind w:firstLine="442" w:firstLineChars="200"/>
              <w:jc w:val="center"/>
              <w:textAlignment w:val="bottom"/>
              <w:rPr>
                <w:rFonts w:hint="default" w:cs="宋体"/>
                <w:b/>
                <w:color w:val="000000"/>
                <w:sz w:val="22"/>
                <w:szCs w:val="22"/>
              </w:rPr>
            </w:pPr>
            <w:r>
              <w:rPr>
                <w:rFonts w:cs="宋体"/>
                <w:b/>
                <w:color w:val="000000"/>
                <w:sz w:val="22"/>
                <w:szCs w:val="22"/>
                <w:lang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对附属单位补助支出</w:t>
            </w:r>
          </w:p>
        </w:tc>
      </w:tr>
      <w:tr>
        <w:tblPrEx>
          <w:tblCellMar>
            <w:top w:w="0" w:type="dxa"/>
            <w:left w:w="0" w:type="dxa"/>
            <w:bottom w:w="0" w:type="dxa"/>
            <w:right w:w="0" w:type="dxa"/>
          </w:tblCellMar>
        </w:tblPrEx>
        <w:trPr>
          <w:trHeight w:val="594"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功能分类科目编码</w:t>
            </w:r>
          </w:p>
        </w:tc>
        <w:tc>
          <w:tcPr>
            <w:tcW w:w="3528"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r>
      <w:tr>
        <w:tblPrEx>
          <w:tblCellMar>
            <w:top w:w="0" w:type="dxa"/>
            <w:left w:w="0" w:type="dxa"/>
            <w:bottom w:w="0" w:type="dxa"/>
            <w:right w:w="0" w:type="dxa"/>
          </w:tblCellMar>
        </w:tblPrEx>
        <w:trPr>
          <w:trHeight w:val="594"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r>
      <w:tr>
        <w:tblPrEx>
          <w:tblCellMar>
            <w:top w:w="0" w:type="dxa"/>
            <w:left w:w="0" w:type="dxa"/>
            <w:bottom w:w="0" w:type="dxa"/>
            <w:right w:w="0" w:type="dxa"/>
          </w:tblCellMar>
        </w:tblPrEx>
        <w:trPr>
          <w:trHeight w:val="594"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r>
      <w:tr>
        <w:tblPrEx>
          <w:tblCellMar>
            <w:top w:w="0" w:type="dxa"/>
            <w:left w:w="0" w:type="dxa"/>
            <w:bottom w:w="0" w:type="dxa"/>
            <w:right w:w="0" w:type="dxa"/>
          </w:tblCellMar>
        </w:tblPrEx>
        <w:trPr>
          <w:trHeight w:val="594"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合计</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bCs/>
                <w:color w:val="000000"/>
                <w:sz w:val="21"/>
                <w:szCs w:val="21"/>
                <w:lang w:bidi="ar"/>
              </w:rPr>
              <w:t xml:space="preserve">1,164.34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bCs/>
                <w:color w:val="000000"/>
                <w:sz w:val="21"/>
                <w:szCs w:val="21"/>
                <w:lang w:bidi="ar"/>
              </w:rPr>
              <w:t xml:space="preserve">431.07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bCs/>
                <w:color w:val="000000"/>
                <w:sz w:val="21"/>
                <w:szCs w:val="21"/>
                <w:lang w:bidi="ar"/>
              </w:rPr>
              <w:t xml:space="preserve">733.27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bCs/>
                <w:color w:val="000000"/>
                <w:sz w:val="21"/>
                <w:szCs w:val="21"/>
                <w:lang w:bidi="ar"/>
              </w:rPr>
              <w:t xml:space="preserve">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bCs/>
                <w:color w:val="000000"/>
                <w:sz w:val="21"/>
                <w:szCs w:val="21"/>
                <w:lang w:bidi="ar"/>
              </w:rPr>
              <w:t xml:space="preserve"> </w:t>
            </w:r>
          </w:p>
        </w:tc>
        <w:tc>
          <w:tcPr>
            <w:tcW w:w="27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bCs/>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一般公共服务支出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916.85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328.89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587.97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20132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组织事务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1.16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1.16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2013202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1.16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1.16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20133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宣传事务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915.69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328.89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586.81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2013301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行政运行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328.89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328.89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2013302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586.81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586.81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205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教育支出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55.33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55.33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20502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普通教育</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55.33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55.33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2050299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其他普通教育支出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55.33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55.33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207</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文化旅游体育与传媒支出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89.96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89.96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20701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文化和旅游</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79.00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79.00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2070199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其他文化和旅游支出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79.00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79.00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20799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其他文化旅游体育与传媒支出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10.96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10.96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2079902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宣传文化发展专项支出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10.96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10.96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208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70.07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70.06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0.02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20801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人力资源和社会保障管理事务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0.02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0.02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2080102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0.02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0.02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20805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70.06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70.06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2080505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29.75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29.75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2080506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15.42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15.42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2080599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24.89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24.89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210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13.85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13.85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21011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13.85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13.85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2101101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行政单位医疗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13.85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13.85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221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18.28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18.28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22102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18.28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color w:val="000000"/>
                <w:sz w:val="18"/>
                <w:szCs w:val="18"/>
              </w:rPr>
            </w:pPr>
            <w:r>
              <w:rPr>
                <w:rFonts w:cs="宋体"/>
                <w:b/>
                <w:color w:val="000000"/>
                <w:sz w:val="21"/>
                <w:szCs w:val="21"/>
                <w:lang w:bidi="ar"/>
              </w:rPr>
              <w:t xml:space="preserve">18.28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2210201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18.28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18.28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18"/>
                <w:szCs w:val="18"/>
              </w:rPr>
            </w:pPr>
            <w:r>
              <w:rPr>
                <w:rFonts w:cs="宋体"/>
                <w:color w:val="000000"/>
                <w:sz w:val="21"/>
                <w:szCs w:val="21"/>
                <w:lang w:bidi="ar"/>
              </w:rPr>
              <w:t xml:space="preserve"> </w:t>
            </w:r>
          </w:p>
        </w:tc>
      </w:tr>
    </w:tbl>
    <w:p>
      <w:pPr>
        <w:spacing w:line="594" w:lineRule="exact"/>
        <w:ind w:firstLine="420" w:firstLineChars="200"/>
        <w:rPr>
          <w:rFonts w:hint="eastAsia" w:eastAsia="宋体" w:cs="宋体"/>
          <w:sz w:val="21"/>
          <w:szCs w:val="21"/>
          <w:lang w:eastAsia="zh-CN" w:bidi="ar"/>
        </w:rPr>
      </w:pPr>
      <w:r>
        <w:rPr>
          <w:rFonts w:cs="宋体"/>
          <w:sz w:val="21"/>
          <w:szCs w:val="21"/>
          <w:lang w:bidi="ar"/>
        </w:rPr>
        <w:t>备注：1.本表反映单位本年度各项支出情况。</w:t>
      </w:r>
    </w:p>
    <w:p>
      <w:pPr>
        <w:spacing w:line="594" w:lineRule="exact"/>
        <w:ind w:firstLine="420" w:firstLineChars="200"/>
        <w:rPr>
          <w:rFonts w:hint="eastAsia" w:eastAsia="宋体" w:cs="宋体"/>
          <w:sz w:val="21"/>
          <w:szCs w:val="21"/>
          <w:lang w:eastAsia="zh-CN" w:bidi="ar"/>
        </w:rPr>
      </w:pPr>
      <w:r>
        <w:rPr>
          <w:rFonts w:cs="宋体"/>
          <w:sz w:val="21"/>
          <w:szCs w:val="21"/>
          <w:lang w:bidi="ar"/>
        </w:rPr>
        <w:t xml:space="preserve">      2.本套报表金额单位转换时可能存在尾数误差。</w:t>
      </w:r>
    </w:p>
    <w:p>
      <w:pPr>
        <w:spacing w:line="594" w:lineRule="exact"/>
        <w:ind w:firstLine="420" w:firstLineChars="200"/>
        <w:rPr>
          <w:rFonts w:hint="eastAsia" w:eastAsia="宋体" w:cs="宋体"/>
          <w:sz w:val="21"/>
          <w:szCs w:val="21"/>
          <w:lang w:eastAsia="zh-CN" w:bidi="ar"/>
        </w:rPr>
      </w:pPr>
    </w:p>
    <w:p>
      <w:pPr>
        <w:spacing w:line="594" w:lineRule="exact"/>
        <w:ind w:firstLine="420" w:firstLineChars="200"/>
        <w:rPr>
          <w:rFonts w:hint="eastAsia" w:eastAsia="宋体" w:cs="宋体"/>
          <w:sz w:val="21"/>
          <w:szCs w:val="21"/>
          <w:lang w:eastAsia="zh-CN" w:bidi="ar"/>
        </w:rPr>
      </w:pPr>
    </w:p>
    <w:p>
      <w:pPr>
        <w:spacing w:line="594" w:lineRule="exact"/>
        <w:ind w:firstLine="420" w:firstLineChars="200"/>
        <w:rPr>
          <w:rFonts w:hint="default" w:cs="宋体"/>
          <w:sz w:val="21"/>
          <w:szCs w:val="21"/>
          <w:lang w:bidi="ar"/>
        </w:rPr>
      </w:pPr>
      <w:r>
        <w:rPr>
          <w:rFonts w:cs="宋体"/>
          <w:sz w:val="21"/>
          <w:szCs w:val="21"/>
          <w:lang w:bidi="ar"/>
        </w:rPr>
        <w:br w:type="page"/>
      </w:r>
    </w:p>
    <w:p>
      <w:pPr>
        <w:spacing w:line="594" w:lineRule="exact"/>
        <w:ind w:firstLine="420" w:firstLineChars="200"/>
        <w:rPr>
          <w:rFonts w:hint="default" w:cs="宋体"/>
          <w:sz w:val="21"/>
          <w:szCs w:val="21"/>
          <w:lang w:bidi="ar"/>
        </w:rPr>
      </w:pPr>
    </w:p>
    <w:tbl>
      <w:tblPr>
        <w:tblStyle w:val="6"/>
        <w:tblW w:w="22360" w:type="dxa"/>
        <w:tblInd w:w="0" w:type="dxa"/>
        <w:tblLayout w:type="fixed"/>
        <w:tblCellMar>
          <w:top w:w="0" w:type="dxa"/>
          <w:left w:w="0" w:type="dxa"/>
          <w:bottom w:w="0" w:type="dxa"/>
          <w:right w:w="0" w:type="dxa"/>
        </w:tblCellMar>
      </w:tblPr>
      <w:tblGrid>
        <w:gridCol w:w="4068"/>
        <w:gridCol w:w="2674"/>
        <w:gridCol w:w="3752"/>
        <w:gridCol w:w="2952"/>
        <w:gridCol w:w="2952"/>
        <w:gridCol w:w="2952"/>
        <w:gridCol w:w="3010"/>
      </w:tblGrid>
      <w:tr>
        <w:tblPrEx>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tcMar>
              <w:top w:w="15" w:type="dxa"/>
              <w:left w:w="15" w:type="dxa"/>
              <w:right w:w="15" w:type="dxa"/>
            </w:tcMar>
            <w:vAlign w:val="bottom"/>
          </w:tcPr>
          <w:p>
            <w:pPr>
              <w:spacing w:line="594" w:lineRule="exact"/>
              <w:ind w:firstLine="883" w:firstLineChars="200"/>
              <w:jc w:val="center"/>
              <w:textAlignment w:val="bottom"/>
              <w:rPr>
                <w:rFonts w:hint="default" w:cs="宋体"/>
                <w:b/>
                <w:color w:val="000000"/>
                <w:sz w:val="40"/>
                <w:szCs w:val="40"/>
              </w:rPr>
            </w:pPr>
            <w:r>
              <w:rPr>
                <w:rFonts w:cs="宋体"/>
                <w:b/>
                <w:color w:val="000000"/>
                <w:sz w:val="44"/>
                <w:szCs w:val="44"/>
                <w:lang w:bidi="ar"/>
              </w:rPr>
              <w:t>财政拨款收入支出决算总表</w:t>
            </w:r>
          </w:p>
        </w:tc>
      </w:tr>
      <w:tr>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tcMar>
              <w:top w:w="15" w:type="dxa"/>
              <w:left w:w="15" w:type="dxa"/>
              <w:right w:w="15" w:type="dxa"/>
            </w:tcMar>
            <w:vAlign w:val="bottom"/>
          </w:tcPr>
          <w:p>
            <w:pPr>
              <w:spacing w:line="594" w:lineRule="exact"/>
              <w:ind w:firstLine="480" w:firstLineChars="200"/>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中国共产党垫江县委员会宣传部（本级）</w:t>
            </w:r>
          </w:p>
        </w:tc>
        <w:tc>
          <w:tcPr>
            <w:tcW w:w="3752"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c>
          <w:tcPr>
            <w:tcW w:w="3010"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80" w:firstLineChars="200"/>
              <w:jc w:val="right"/>
              <w:textAlignment w:val="bottom"/>
              <w:rPr>
                <w:rFonts w:hint="default" w:cs="宋体"/>
                <w:color w:val="000000"/>
              </w:rPr>
            </w:pPr>
            <w:r>
              <w:rPr>
                <w:rFonts w:cs="宋体"/>
                <w:color w:val="000000"/>
                <w:lang w:bidi="ar"/>
              </w:rPr>
              <w:t>公开04表</w:t>
            </w:r>
          </w:p>
        </w:tc>
      </w:tr>
      <w:tr>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Arial" w:hAnsi="Arial" w:cs="Arial"/>
                <w:color w:val="000000"/>
                <w:sz w:val="22"/>
                <w:szCs w:val="22"/>
              </w:rPr>
            </w:pPr>
          </w:p>
        </w:tc>
        <w:tc>
          <w:tcPr>
            <w:tcW w:w="3752"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Arial" w:hAnsi="Arial" w:cs="Arial"/>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Arial" w:hAnsi="Arial" w:cs="Arial"/>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Arial" w:hAnsi="Arial" w:cs="Arial"/>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Arial" w:hAnsi="Arial" w:cs="Arial"/>
                <w:color w:val="000000"/>
                <w:sz w:val="22"/>
                <w:szCs w:val="22"/>
              </w:rPr>
            </w:pPr>
          </w:p>
        </w:tc>
        <w:tc>
          <w:tcPr>
            <w:tcW w:w="3010"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80" w:firstLineChars="200"/>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支     出</w:t>
            </w:r>
          </w:p>
        </w:tc>
      </w:tr>
      <w:tr>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功能分类科目</w:t>
            </w:r>
          </w:p>
        </w:tc>
        <w:tc>
          <w:tcPr>
            <w:tcW w:w="1186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决算数</w:t>
            </w:r>
          </w:p>
        </w:tc>
      </w:tr>
      <w:tr>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国有资本经营预算财政拨款</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1,161.27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916.85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916.85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55.33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55.33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89.96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89.96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70.07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70.07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13.85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13.85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18.28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18.28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00" w:firstLineChars="200"/>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00" w:firstLineChars="200"/>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00" w:firstLineChars="200"/>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1,161.27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1,164.34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1,164.34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3.07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3.07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00" w:firstLineChars="200"/>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00" w:firstLineChars="200"/>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00" w:firstLineChars="200"/>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right"/>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00" w:firstLineChars="200"/>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00" w:firstLineChars="200"/>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00" w:firstLineChars="200"/>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right"/>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1,164.34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0"/>
                <w:szCs w:val="20"/>
              </w:rPr>
            </w:pPr>
            <w:r>
              <w:rPr>
                <w:rFonts w:cs="宋体"/>
                <w:color w:val="000000"/>
                <w:sz w:val="21"/>
                <w:szCs w:val="21"/>
                <w:lang w:bidi="ar"/>
              </w:rPr>
              <w:t xml:space="preserve">1,164.34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0"/>
                <w:szCs w:val="20"/>
              </w:rPr>
            </w:pPr>
            <w:r>
              <w:rPr>
                <w:rFonts w:cs="宋体"/>
                <w:color w:val="000000"/>
                <w:sz w:val="21"/>
                <w:szCs w:val="21"/>
                <w:lang w:bidi="ar"/>
              </w:rPr>
              <w:t xml:space="preserve">1,164.34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0"/>
                <w:szCs w:val="20"/>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bl>
    <w:p>
      <w:pPr>
        <w:spacing w:line="594" w:lineRule="exact"/>
        <w:ind w:firstLine="420" w:firstLineChars="200"/>
        <w:rPr>
          <w:rFonts w:hint="eastAsia" w:eastAsia="宋体" w:cs="宋体"/>
          <w:sz w:val="21"/>
          <w:szCs w:val="21"/>
          <w:lang w:eastAsia="zh-CN" w:bidi="ar"/>
        </w:rPr>
      </w:pPr>
      <w:r>
        <w:rPr>
          <w:rFonts w:cs="宋体"/>
          <w:sz w:val="21"/>
          <w:szCs w:val="21"/>
          <w:lang w:bidi="ar"/>
        </w:rPr>
        <w:t>备注：1.本表反映单位本年度一般公共预算财政拨款、政府性基金预算财政拨款及国有资本经营预算财政拨款的总收支和年末结转结余情况。</w:t>
      </w:r>
    </w:p>
    <w:p>
      <w:pPr>
        <w:spacing w:line="594" w:lineRule="exact"/>
        <w:ind w:firstLine="420" w:firstLineChars="200"/>
        <w:rPr>
          <w:rFonts w:hint="eastAsia" w:eastAsia="宋体" w:cs="宋体"/>
          <w:sz w:val="21"/>
          <w:szCs w:val="21"/>
          <w:lang w:eastAsia="zh-CN" w:bidi="ar"/>
        </w:rPr>
      </w:pPr>
      <w:r>
        <w:rPr>
          <w:rFonts w:cs="宋体"/>
          <w:sz w:val="21"/>
          <w:szCs w:val="21"/>
          <w:lang w:bidi="ar"/>
        </w:rPr>
        <w:t xml:space="preserve">      2.本套报表金额单位转换时可能存在尾数误差。</w:t>
      </w:r>
    </w:p>
    <w:p>
      <w:pPr>
        <w:spacing w:line="594" w:lineRule="exact"/>
        <w:ind w:firstLine="420" w:firstLineChars="200"/>
        <w:rPr>
          <w:rFonts w:hint="eastAsia" w:eastAsia="宋体" w:cs="宋体"/>
          <w:sz w:val="21"/>
          <w:szCs w:val="21"/>
          <w:lang w:eastAsia="zh-CN" w:bidi="ar"/>
        </w:rPr>
      </w:pPr>
    </w:p>
    <w:p>
      <w:pPr>
        <w:spacing w:line="594" w:lineRule="exact"/>
        <w:ind w:firstLine="420" w:firstLineChars="200"/>
        <w:rPr>
          <w:rFonts w:hint="eastAsia" w:eastAsia="宋体" w:cs="宋体"/>
          <w:sz w:val="21"/>
          <w:szCs w:val="21"/>
          <w:lang w:eastAsia="zh-CN" w:bidi="ar"/>
        </w:rPr>
      </w:pPr>
    </w:p>
    <w:p>
      <w:pPr>
        <w:spacing w:line="594" w:lineRule="exact"/>
        <w:ind w:firstLine="420" w:firstLineChars="200"/>
        <w:rPr>
          <w:rFonts w:hint="default" w:cs="宋体"/>
          <w:sz w:val="21"/>
          <w:szCs w:val="21"/>
        </w:rPr>
      </w:pPr>
      <w:r>
        <w:rPr>
          <w:rFonts w:cs="宋体"/>
          <w:sz w:val="21"/>
          <w:szCs w:val="21"/>
        </w:rPr>
        <w:br w:type="page"/>
      </w:r>
    </w:p>
    <w:tbl>
      <w:tblPr>
        <w:tblStyle w:val="6"/>
        <w:tblW w:w="22300" w:type="dxa"/>
        <w:tblInd w:w="0" w:type="dxa"/>
        <w:tblLayout w:type="fixed"/>
        <w:tblCellMar>
          <w:top w:w="0" w:type="dxa"/>
          <w:left w:w="0" w:type="dxa"/>
          <w:bottom w:w="0" w:type="dxa"/>
          <w:right w:w="0" w:type="dxa"/>
        </w:tblCellMar>
      </w:tblPr>
      <w:tblGrid>
        <w:gridCol w:w="2694"/>
        <w:gridCol w:w="5151"/>
        <w:gridCol w:w="4817"/>
        <w:gridCol w:w="4817"/>
        <w:gridCol w:w="4821"/>
      </w:tblGrid>
      <w:tr>
        <w:tblPrEx>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tcMar>
              <w:top w:w="15" w:type="dxa"/>
              <w:left w:w="15" w:type="dxa"/>
              <w:right w:w="15" w:type="dxa"/>
            </w:tcMar>
            <w:vAlign w:val="bottom"/>
          </w:tcPr>
          <w:p>
            <w:pPr>
              <w:spacing w:line="594" w:lineRule="exact"/>
              <w:ind w:firstLine="883" w:firstLineChars="200"/>
              <w:jc w:val="center"/>
              <w:textAlignment w:val="bottom"/>
              <w:rPr>
                <w:rFonts w:hint="default" w:cs="宋体"/>
                <w:b/>
                <w:color w:val="000000"/>
                <w:sz w:val="40"/>
                <w:szCs w:val="40"/>
              </w:rPr>
            </w:pPr>
            <w:r>
              <w:rPr>
                <w:rFonts w:cs="宋体"/>
                <w:b/>
                <w:color w:val="000000"/>
                <w:sz w:val="44"/>
                <w:szCs w:val="44"/>
                <w:lang w:bidi="ar"/>
              </w:rPr>
              <w:t>一般公共预算财政拨款支出决算表</w:t>
            </w:r>
          </w:p>
        </w:tc>
      </w:tr>
      <w:tr>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tcMar>
              <w:top w:w="15" w:type="dxa"/>
              <w:left w:w="15" w:type="dxa"/>
              <w:right w:w="15" w:type="dxa"/>
            </w:tcMar>
            <w:vAlign w:val="bottom"/>
          </w:tcPr>
          <w:p>
            <w:pPr>
              <w:spacing w:line="594" w:lineRule="exact"/>
              <w:ind w:firstLine="480" w:firstLineChars="200"/>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中国共产党垫江县委员会宣传部（本级）</w:t>
            </w:r>
          </w:p>
        </w:tc>
        <w:tc>
          <w:tcPr>
            <w:tcW w:w="4817"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c>
          <w:tcPr>
            <w:tcW w:w="4817"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c>
          <w:tcPr>
            <w:tcW w:w="4821"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80" w:firstLineChars="200"/>
              <w:jc w:val="right"/>
              <w:textAlignment w:val="bottom"/>
              <w:rPr>
                <w:rFonts w:hint="default" w:cs="宋体"/>
                <w:color w:val="000000"/>
              </w:rPr>
            </w:pPr>
            <w:r>
              <w:rPr>
                <w:rFonts w:cs="宋体"/>
                <w:color w:val="000000"/>
                <w:lang w:bidi="ar"/>
              </w:rPr>
              <w:t>公开05表</w:t>
            </w:r>
          </w:p>
        </w:tc>
      </w:tr>
      <w:tr>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Arial" w:hAnsi="Arial" w:cs="Arial"/>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Arial" w:hAnsi="Arial" w:cs="Arial"/>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Arial" w:hAnsi="Arial" w:cs="Arial"/>
                <w:color w:val="000000"/>
                <w:sz w:val="22"/>
                <w:szCs w:val="22"/>
              </w:rPr>
            </w:pPr>
          </w:p>
        </w:tc>
        <w:tc>
          <w:tcPr>
            <w:tcW w:w="4821"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80" w:firstLineChars="200"/>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本年支出</w:t>
            </w:r>
          </w:p>
        </w:tc>
      </w:tr>
      <w:tr>
        <w:tblPrEx>
          <w:tblCellMar>
            <w:top w:w="0" w:type="dxa"/>
            <w:left w:w="0" w:type="dxa"/>
            <w:bottom w:w="0" w:type="dxa"/>
            <w:right w:w="0" w:type="dxa"/>
          </w:tblCellMar>
        </w:tblPrEx>
        <w:trPr>
          <w:trHeight w:val="594"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项目支出</w:t>
            </w:r>
          </w:p>
        </w:tc>
      </w:tr>
      <w:tr>
        <w:tblPrEx>
          <w:tblCellMar>
            <w:top w:w="0" w:type="dxa"/>
            <w:left w:w="0" w:type="dxa"/>
            <w:bottom w:w="0" w:type="dxa"/>
            <w:right w:w="0" w:type="dxa"/>
          </w:tblCellMar>
        </w:tblPrEx>
        <w:trPr>
          <w:trHeight w:val="594"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r>
      <w:tr>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合计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bCs/>
                <w:color w:val="000000"/>
                <w:sz w:val="21"/>
                <w:szCs w:val="21"/>
                <w:lang w:bidi="ar"/>
              </w:rPr>
              <w:t xml:space="preserve">1,164.34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bCs/>
                <w:color w:val="000000"/>
                <w:sz w:val="21"/>
                <w:szCs w:val="21"/>
                <w:lang w:bidi="ar"/>
              </w:rPr>
              <w:t xml:space="preserve">431.07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bCs/>
                <w:color w:val="000000"/>
                <w:sz w:val="21"/>
                <w:szCs w:val="21"/>
                <w:lang w:bidi="ar"/>
              </w:rPr>
              <w:t xml:space="preserve">733.27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一般公共服务支出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color w:val="000000"/>
                <w:sz w:val="21"/>
                <w:szCs w:val="21"/>
                <w:lang w:bidi="ar"/>
              </w:rPr>
              <w:t xml:space="preserve">916.85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color w:val="000000"/>
                <w:sz w:val="21"/>
                <w:szCs w:val="21"/>
                <w:lang w:bidi="ar"/>
              </w:rPr>
              <w:t xml:space="preserve">328.89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color w:val="000000"/>
                <w:sz w:val="21"/>
                <w:szCs w:val="21"/>
                <w:lang w:bidi="ar"/>
              </w:rPr>
              <w:t xml:space="preserve">587.97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20132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组织事务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color w:val="000000"/>
                <w:sz w:val="21"/>
                <w:szCs w:val="21"/>
                <w:lang w:bidi="ar"/>
              </w:rPr>
              <w:t xml:space="preserve">1.16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color w:val="000000"/>
                <w:sz w:val="21"/>
                <w:szCs w:val="21"/>
                <w:lang w:bidi="ar"/>
              </w:rPr>
              <w:t xml:space="preserve">1.16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2013202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b/>
                <w:color w:val="000000"/>
                <w:sz w:val="22"/>
                <w:szCs w:val="22"/>
              </w:rPr>
            </w:pPr>
            <w:r>
              <w:rPr>
                <w:rFonts w:cs="宋体"/>
                <w:color w:val="000000"/>
                <w:sz w:val="21"/>
                <w:szCs w:val="21"/>
                <w:lang w:bidi="ar"/>
              </w:rPr>
              <w:t xml:space="preserve">1.16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b/>
                <w:color w:val="000000"/>
                <w:sz w:val="22"/>
                <w:szCs w:val="22"/>
              </w:rPr>
            </w:pPr>
            <w:r>
              <w:rPr>
                <w:rFonts w:cs="宋体"/>
                <w:color w:val="000000"/>
                <w:sz w:val="21"/>
                <w:szCs w:val="21"/>
                <w:lang w:bidi="ar"/>
              </w:rPr>
              <w:t xml:space="preserve">1.16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20133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宣传事务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color w:val="000000"/>
                <w:sz w:val="21"/>
                <w:szCs w:val="21"/>
                <w:lang w:bidi="ar"/>
              </w:rPr>
              <w:t xml:space="preserve">915.69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color w:val="000000"/>
                <w:sz w:val="21"/>
                <w:szCs w:val="21"/>
                <w:lang w:bidi="ar"/>
              </w:rPr>
              <w:t xml:space="preserve">328.89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color w:val="000000"/>
                <w:sz w:val="21"/>
                <w:szCs w:val="21"/>
                <w:lang w:bidi="ar"/>
              </w:rPr>
              <w:t xml:space="preserve">586.81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2013301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行政运行</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b/>
                <w:color w:val="000000"/>
                <w:sz w:val="22"/>
                <w:szCs w:val="22"/>
              </w:rPr>
            </w:pPr>
            <w:r>
              <w:rPr>
                <w:rFonts w:cs="宋体"/>
                <w:color w:val="000000"/>
                <w:sz w:val="21"/>
                <w:szCs w:val="21"/>
                <w:lang w:bidi="ar"/>
              </w:rPr>
              <w:t xml:space="preserve">328.89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b/>
                <w:color w:val="000000"/>
                <w:sz w:val="22"/>
                <w:szCs w:val="22"/>
              </w:rPr>
            </w:pPr>
            <w:r>
              <w:rPr>
                <w:rFonts w:cs="宋体"/>
                <w:color w:val="000000"/>
                <w:sz w:val="21"/>
                <w:szCs w:val="21"/>
                <w:lang w:bidi="ar"/>
              </w:rPr>
              <w:t xml:space="preserve">328.89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2013302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b/>
                <w:color w:val="000000"/>
                <w:sz w:val="22"/>
                <w:szCs w:val="22"/>
              </w:rPr>
            </w:pPr>
            <w:r>
              <w:rPr>
                <w:rFonts w:cs="宋体"/>
                <w:color w:val="000000"/>
                <w:sz w:val="21"/>
                <w:szCs w:val="21"/>
                <w:lang w:bidi="ar"/>
              </w:rPr>
              <w:t xml:space="preserve">586.81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b/>
                <w:color w:val="000000"/>
                <w:sz w:val="22"/>
                <w:szCs w:val="22"/>
              </w:rPr>
            </w:pPr>
            <w:r>
              <w:rPr>
                <w:rFonts w:cs="宋体"/>
                <w:color w:val="000000"/>
                <w:sz w:val="21"/>
                <w:szCs w:val="21"/>
                <w:lang w:bidi="ar"/>
              </w:rPr>
              <w:t xml:space="preserve">586.81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205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教育支出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color w:val="000000"/>
                <w:sz w:val="21"/>
                <w:szCs w:val="21"/>
                <w:lang w:bidi="ar"/>
              </w:rPr>
              <w:t xml:space="preserve">55.33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color w:val="000000"/>
                <w:sz w:val="21"/>
                <w:szCs w:val="21"/>
                <w:lang w:bidi="ar"/>
              </w:rPr>
              <w:t xml:space="preserve">55.33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20502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普通教育</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color w:val="000000"/>
                <w:sz w:val="21"/>
                <w:szCs w:val="21"/>
                <w:lang w:bidi="ar"/>
              </w:rPr>
              <w:t xml:space="preserve">55.33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color w:val="000000"/>
                <w:sz w:val="21"/>
                <w:szCs w:val="21"/>
                <w:lang w:bidi="ar"/>
              </w:rPr>
              <w:t xml:space="preserve">55.33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2050299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其他普通教育支出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b/>
                <w:color w:val="000000"/>
                <w:sz w:val="22"/>
                <w:szCs w:val="22"/>
              </w:rPr>
            </w:pPr>
            <w:r>
              <w:rPr>
                <w:rFonts w:cs="宋体"/>
                <w:color w:val="000000"/>
                <w:sz w:val="21"/>
                <w:szCs w:val="21"/>
                <w:lang w:bidi="ar"/>
              </w:rPr>
              <w:t xml:space="preserve">55.33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b/>
                <w:color w:val="000000"/>
                <w:sz w:val="22"/>
                <w:szCs w:val="22"/>
              </w:rPr>
            </w:pPr>
            <w:r>
              <w:rPr>
                <w:rFonts w:cs="宋体"/>
                <w:color w:val="000000"/>
                <w:sz w:val="21"/>
                <w:szCs w:val="21"/>
                <w:lang w:bidi="ar"/>
              </w:rPr>
              <w:t xml:space="preserve">55.33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207</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文化旅游体育与传媒支出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color w:val="000000"/>
                <w:sz w:val="21"/>
                <w:szCs w:val="21"/>
                <w:lang w:bidi="ar"/>
              </w:rPr>
              <w:t xml:space="preserve">89.96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color w:val="000000"/>
                <w:sz w:val="21"/>
                <w:szCs w:val="21"/>
                <w:lang w:bidi="ar"/>
              </w:rPr>
              <w:t xml:space="preserve">89.96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20701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文化和旅游</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color w:val="000000"/>
                <w:sz w:val="21"/>
                <w:szCs w:val="21"/>
                <w:lang w:bidi="ar"/>
              </w:rPr>
              <w:t xml:space="preserve">79.00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color w:val="000000"/>
                <w:sz w:val="21"/>
                <w:szCs w:val="21"/>
                <w:lang w:bidi="ar"/>
              </w:rPr>
              <w:t xml:space="preserve">79.00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2070199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其他文化和旅游支出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b/>
                <w:color w:val="000000"/>
                <w:sz w:val="22"/>
                <w:szCs w:val="22"/>
              </w:rPr>
            </w:pPr>
            <w:r>
              <w:rPr>
                <w:rFonts w:cs="宋体"/>
                <w:color w:val="000000"/>
                <w:sz w:val="21"/>
                <w:szCs w:val="21"/>
                <w:lang w:bidi="ar"/>
              </w:rPr>
              <w:t xml:space="preserve">79.00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b/>
                <w:color w:val="000000"/>
                <w:sz w:val="22"/>
                <w:szCs w:val="22"/>
              </w:rPr>
            </w:pPr>
            <w:r>
              <w:rPr>
                <w:rFonts w:cs="宋体"/>
                <w:color w:val="000000"/>
                <w:sz w:val="21"/>
                <w:szCs w:val="21"/>
                <w:lang w:bidi="ar"/>
              </w:rPr>
              <w:t xml:space="preserve">79.00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20799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其他文化旅游体育与传媒支出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color w:val="000000"/>
                <w:sz w:val="21"/>
                <w:szCs w:val="21"/>
                <w:lang w:bidi="ar"/>
              </w:rPr>
              <w:t xml:space="preserve">10.96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color w:val="000000"/>
                <w:sz w:val="21"/>
                <w:szCs w:val="21"/>
                <w:lang w:bidi="ar"/>
              </w:rPr>
              <w:t xml:space="preserve">10.96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2079902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宣传文化发展专项支出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b/>
                <w:color w:val="000000"/>
                <w:sz w:val="22"/>
                <w:szCs w:val="22"/>
              </w:rPr>
            </w:pPr>
            <w:r>
              <w:rPr>
                <w:rFonts w:cs="宋体"/>
                <w:color w:val="000000"/>
                <w:sz w:val="21"/>
                <w:szCs w:val="21"/>
                <w:lang w:bidi="ar"/>
              </w:rPr>
              <w:t xml:space="preserve">10.96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b/>
                <w:color w:val="000000"/>
                <w:sz w:val="22"/>
                <w:szCs w:val="22"/>
              </w:rPr>
            </w:pPr>
            <w:r>
              <w:rPr>
                <w:rFonts w:cs="宋体"/>
                <w:color w:val="000000"/>
                <w:sz w:val="21"/>
                <w:szCs w:val="21"/>
                <w:lang w:bidi="ar"/>
              </w:rPr>
              <w:t xml:space="preserve">10.96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208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color w:val="000000"/>
                <w:sz w:val="21"/>
                <w:szCs w:val="21"/>
                <w:lang w:bidi="ar"/>
              </w:rPr>
              <w:t xml:space="preserve">70.07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color w:val="000000"/>
                <w:sz w:val="21"/>
                <w:szCs w:val="21"/>
                <w:lang w:bidi="ar"/>
              </w:rPr>
              <w:t xml:space="preserve">70.06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color w:val="000000"/>
                <w:sz w:val="21"/>
                <w:szCs w:val="21"/>
                <w:lang w:bidi="ar"/>
              </w:rPr>
              <w:t xml:space="preserve">0.02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20801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人力资源和社会保障管理事务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color w:val="000000"/>
                <w:sz w:val="21"/>
                <w:szCs w:val="21"/>
                <w:lang w:bidi="ar"/>
              </w:rPr>
              <w:t xml:space="preserve">0.02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color w:val="000000"/>
                <w:sz w:val="21"/>
                <w:szCs w:val="21"/>
                <w:lang w:bidi="ar"/>
              </w:rPr>
              <w:t xml:space="preserve">0.02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2080102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b/>
                <w:color w:val="000000"/>
                <w:sz w:val="22"/>
                <w:szCs w:val="22"/>
              </w:rPr>
            </w:pPr>
            <w:r>
              <w:rPr>
                <w:rFonts w:cs="宋体"/>
                <w:color w:val="000000"/>
                <w:sz w:val="21"/>
                <w:szCs w:val="21"/>
                <w:lang w:bidi="ar"/>
              </w:rPr>
              <w:t xml:space="preserve">0.02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b/>
                <w:color w:val="000000"/>
                <w:sz w:val="22"/>
                <w:szCs w:val="22"/>
              </w:rPr>
            </w:pPr>
            <w:r>
              <w:rPr>
                <w:rFonts w:cs="宋体"/>
                <w:color w:val="000000"/>
                <w:sz w:val="21"/>
                <w:szCs w:val="21"/>
                <w:lang w:bidi="ar"/>
              </w:rPr>
              <w:t xml:space="preserve">0.02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20805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color w:val="000000"/>
                <w:sz w:val="21"/>
                <w:szCs w:val="21"/>
                <w:lang w:bidi="ar"/>
              </w:rPr>
              <w:t xml:space="preserve">70.06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color w:val="000000"/>
                <w:sz w:val="21"/>
                <w:szCs w:val="21"/>
                <w:lang w:bidi="ar"/>
              </w:rPr>
              <w:t xml:space="preserve">70.06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2080505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b/>
                <w:color w:val="000000"/>
                <w:sz w:val="22"/>
                <w:szCs w:val="22"/>
              </w:rPr>
            </w:pPr>
            <w:r>
              <w:rPr>
                <w:rFonts w:cs="宋体"/>
                <w:color w:val="000000"/>
                <w:sz w:val="21"/>
                <w:szCs w:val="21"/>
                <w:lang w:bidi="ar"/>
              </w:rPr>
              <w:t xml:space="preserve">29.75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b/>
                <w:color w:val="000000"/>
                <w:sz w:val="22"/>
                <w:szCs w:val="22"/>
              </w:rPr>
            </w:pPr>
            <w:r>
              <w:rPr>
                <w:rFonts w:cs="宋体"/>
                <w:color w:val="000000"/>
                <w:sz w:val="21"/>
                <w:szCs w:val="21"/>
                <w:lang w:bidi="ar"/>
              </w:rPr>
              <w:t xml:space="preserve">29.75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2080506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b/>
                <w:color w:val="000000"/>
                <w:sz w:val="22"/>
                <w:szCs w:val="22"/>
              </w:rPr>
            </w:pPr>
            <w:r>
              <w:rPr>
                <w:rFonts w:cs="宋体"/>
                <w:color w:val="000000"/>
                <w:sz w:val="21"/>
                <w:szCs w:val="21"/>
                <w:lang w:bidi="ar"/>
              </w:rPr>
              <w:t xml:space="preserve">15.42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b/>
                <w:color w:val="000000"/>
                <w:sz w:val="22"/>
                <w:szCs w:val="22"/>
              </w:rPr>
            </w:pPr>
            <w:r>
              <w:rPr>
                <w:rFonts w:cs="宋体"/>
                <w:color w:val="000000"/>
                <w:sz w:val="21"/>
                <w:szCs w:val="21"/>
                <w:lang w:bidi="ar"/>
              </w:rPr>
              <w:t xml:space="preserve">15.42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2080599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其他行政事业单位养老支出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b/>
                <w:color w:val="000000"/>
                <w:sz w:val="22"/>
                <w:szCs w:val="22"/>
              </w:rPr>
            </w:pPr>
            <w:r>
              <w:rPr>
                <w:rFonts w:cs="宋体"/>
                <w:color w:val="000000"/>
                <w:sz w:val="21"/>
                <w:szCs w:val="21"/>
                <w:lang w:bidi="ar"/>
              </w:rPr>
              <w:t xml:space="preserve">24.89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b/>
                <w:color w:val="000000"/>
                <w:sz w:val="22"/>
                <w:szCs w:val="22"/>
              </w:rPr>
            </w:pPr>
            <w:r>
              <w:rPr>
                <w:rFonts w:cs="宋体"/>
                <w:color w:val="000000"/>
                <w:sz w:val="21"/>
                <w:szCs w:val="21"/>
                <w:lang w:bidi="ar"/>
              </w:rPr>
              <w:t xml:space="preserve">24.89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210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color w:val="000000"/>
                <w:sz w:val="21"/>
                <w:szCs w:val="21"/>
                <w:lang w:bidi="ar"/>
              </w:rPr>
              <w:t xml:space="preserve">13.85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color w:val="000000"/>
                <w:sz w:val="21"/>
                <w:szCs w:val="21"/>
                <w:lang w:bidi="ar"/>
              </w:rPr>
              <w:t xml:space="preserve">13.85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21011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color w:val="000000"/>
                <w:sz w:val="21"/>
                <w:szCs w:val="21"/>
                <w:lang w:bidi="ar"/>
              </w:rPr>
              <w:t xml:space="preserve">13.85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color w:val="000000"/>
                <w:sz w:val="21"/>
                <w:szCs w:val="21"/>
                <w:lang w:bidi="ar"/>
              </w:rPr>
              <w:t xml:space="preserve">13.85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2101101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行政单位医疗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b/>
                <w:color w:val="000000"/>
                <w:sz w:val="22"/>
                <w:szCs w:val="22"/>
              </w:rPr>
            </w:pPr>
            <w:r>
              <w:rPr>
                <w:rFonts w:cs="宋体"/>
                <w:color w:val="000000"/>
                <w:sz w:val="21"/>
                <w:szCs w:val="21"/>
                <w:lang w:bidi="ar"/>
              </w:rPr>
              <w:t xml:space="preserve">13.85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b/>
                <w:color w:val="000000"/>
                <w:sz w:val="22"/>
                <w:szCs w:val="22"/>
              </w:rPr>
            </w:pPr>
            <w:r>
              <w:rPr>
                <w:rFonts w:cs="宋体"/>
                <w:color w:val="000000"/>
                <w:sz w:val="21"/>
                <w:szCs w:val="21"/>
                <w:lang w:bidi="ar"/>
              </w:rPr>
              <w:t xml:space="preserve">13.85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221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color w:val="000000"/>
                <w:sz w:val="21"/>
                <w:szCs w:val="21"/>
                <w:lang w:bidi="ar"/>
              </w:rPr>
              <w:t xml:space="preserve">18.28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color w:val="000000"/>
                <w:sz w:val="21"/>
                <w:szCs w:val="21"/>
                <w:lang w:bidi="ar"/>
              </w:rPr>
              <w:t xml:space="preserve">18.28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22102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2" w:firstLineChars="200"/>
              <w:textAlignment w:val="center"/>
              <w:rPr>
                <w:rFonts w:hint="default" w:cs="宋体"/>
                <w:color w:val="000000"/>
                <w:sz w:val="22"/>
                <w:szCs w:val="22"/>
              </w:rPr>
            </w:pPr>
            <w:r>
              <w:rPr>
                <w:rFonts w:cs="宋体"/>
                <w:b/>
                <w:color w:val="000000"/>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color w:val="000000"/>
                <w:sz w:val="21"/>
                <w:szCs w:val="21"/>
                <w:lang w:bidi="ar"/>
              </w:rPr>
              <w:t xml:space="preserve">18.28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color w:val="000000"/>
                <w:sz w:val="21"/>
                <w:szCs w:val="21"/>
                <w:lang w:bidi="ar"/>
              </w:rPr>
              <w:t xml:space="preserve">18.28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2210201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20" w:firstLineChars="200"/>
              <w:textAlignment w:val="center"/>
              <w:rPr>
                <w:rFonts w:hint="default" w:cs="宋体"/>
                <w:color w:val="000000"/>
                <w:sz w:val="22"/>
                <w:szCs w:val="22"/>
              </w:rPr>
            </w:pPr>
            <w:r>
              <w:rPr>
                <w:rFonts w:cs="宋体"/>
                <w:color w:val="000000"/>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b/>
                <w:color w:val="000000"/>
                <w:sz w:val="22"/>
                <w:szCs w:val="22"/>
              </w:rPr>
            </w:pPr>
            <w:r>
              <w:rPr>
                <w:rFonts w:cs="宋体"/>
                <w:color w:val="000000"/>
                <w:sz w:val="21"/>
                <w:szCs w:val="21"/>
                <w:lang w:bidi="ar"/>
              </w:rPr>
              <w:t xml:space="preserve">18.28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b/>
                <w:color w:val="000000"/>
                <w:sz w:val="22"/>
                <w:szCs w:val="22"/>
              </w:rPr>
            </w:pPr>
            <w:r>
              <w:rPr>
                <w:rFonts w:cs="宋体"/>
                <w:color w:val="000000"/>
                <w:sz w:val="21"/>
                <w:szCs w:val="21"/>
                <w:lang w:bidi="ar"/>
              </w:rPr>
              <w:t xml:space="preserve">18.28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b/>
                <w:color w:val="000000"/>
                <w:sz w:val="22"/>
                <w:szCs w:val="22"/>
              </w:rPr>
            </w:pPr>
            <w:r>
              <w:rPr>
                <w:rFonts w:cs="宋体"/>
                <w:color w:val="000000"/>
                <w:sz w:val="21"/>
                <w:szCs w:val="21"/>
                <w:lang w:bidi="ar"/>
              </w:rPr>
              <w:t xml:space="preserve"> </w:t>
            </w:r>
          </w:p>
        </w:tc>
      </w:tr>
    </w:tbl>
    <w:p>
      <w:pPr>
        <w:spacing w:line="594" w:lineRule="exact"/>
        <w:ind w:firstLine="420" w:firstLineChars="200"/>
        <w:rPr>
          <w:rFonts w:hint="eastAsia" w:eastAsia="宋体" w:cs="宋体"/>
          <w:sz w:val="21"/>
          <w:szCs w:val="21"/>
          <w:lang w:eastAsia="zh-CN" w:bidi="ar"/>
        </w:rPr>
      </w:pPr>
      <w:r>
        <w:rPr>
          <w:rFonts w:cs="宋体"/>
          <w:sz w:val="21"/>
          <w:szCs w:val="21"/>
          <w:lang w:bidi="ar"/>
        </w:rPr>
        <w:t>备注：1.本表反映单位本年度一般公共预算财政拨款支出情况。</w:t>
      </w:r>
    </w:p>
    <w:p>
      <w:pPr>
        <w:spacing w:line="594" w:lineRule="exact"/>
        <w:ind w:firstLine="420" w:firstLineChars="200"/>
        <w:rPr>
          <w:rFonts w:hint="eastAsia" w:eastAsia="宋体" w:cs="宋体"/>
          <w:sz w:val="21"/>
          <w:szCs w:val="21"/>
          <w:lang w:eastAsia="zh-CN" w:bidi="ar"/>
        </w:rPr>
      </w:pPr>
      <w:r>
        <w:rPr>
          <w:rFonts w:cs="宋体"/>
          <w:sz w:val="21"/>
          <w:szCs w:val="21"/>
          <w:lang w:bidi="ar"/>
        </w:rPr>
        <w:t xml:space="preserve">      2.本套报表金额单位转换时可能存在尾数误差。</w:t>
      </w:r>
    </w:p>
    <w:p>
      <w:pPr>
        <w:spacing w:line="594" w:lineRule="exact"/>
        <w:ind w:firstLine="420" w:firstLineChars="200"/>
        <w:rPr>
          <w:rFonts w:hint="eastAsia" w:eastAsia="宋体" w:cs="宋体"/>
          <w:sz w:val="21"/>
          <w:szCs w:val="21"/>
          <w:lang w:eastAsia="zh-CN" w:bidi="ar"/>
        </w:rPr>
      </w:pPr>
    </w:p>
    <w:p>
      <w:pPr>
        <w:spacing w:line="594" w:lineRule="exact"/>
        <w:ind w:firstLine="420" w:firstLineChars="200"/>
        <w:rPr>
          <w:rFonts w:hint="eastAsia" w:eastAsia="宋体" w:cs="宋体"/>
          <w:sz w:val="21"/>
          <w:szCs w:val="21"/>
          <w:lang w:eastAsia="zh-CN" w:bidi="ar"/>
        </w:rPr>
      </w:pPr>
    </w:p>
    <w:p>
      <w:pPr>
        <w:spacing w:line="594" w:lineRule="exact"/>
        <w:ind w:firstLine="420" w:firstLineChars="200"/>
        <w:rPr>
          <w:rFonts w:hint="default" w:cs="宋体"/>
          <w:sz w:val="21"/>
          <w:szCs w:val="21"/>
        </w:rPr>
      </w:pPr>
      <w:r>
        <w:rPr>
          <w:rFonts w:cs="宋体"/>
          <w:sz w:val="21"/>
          <w:szCs w:val="21"/>
        </w:rPr>
        <w:br w:type="page"/>
      </w:r>
    </w:p>
    <w:tbl>
      <w:tblPr>
        <w:tblStyle w:val="6"/>
        <w:tblW w:w="22280" w:type="dxa"/>
        <w:tblInd w:w="0" w:type="dxa"/>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tcMar>
              <w:top w:w="15" w:type="dxa"/>
              <w:left w:w="15" w:type="dxa"/>
              <w:right w:w="15" w:type="dxa"/>
            </w:tcMar>
            <w:vAlign w:val="bottom"/>
          </w:tcPr>
          <w:p>
            <w:pPr>
              <w:spacing w:line="594" w:lineRule="exact"/>
              <w:ind w:firstLine="883" w:firstLineChars="200"/>
              <w:jc w:val="center"/>
              <w:textAlignment w:val="bottom"/>
              <w:rPr>
                <w:rFonts w:hint="default" w:cs="宋体"/>
                <w:b/>
                <w:color w:val="000000"/>
                <w:sz w:val="40"/>
                <w:szCs w:val="40"/>
              </w:rPr>
            </w:pPr>
            <w:r>
              <w:rPr>
                <w:rFonts w:cs="宋体"/>
                <w:b/>
                <w:color w:val="000000"/>
                <w:sz w:val="44"/>
                <w:szCs w:val="44"/>
                <w:lang w:bidi="ar"/>
              </w:rPr>
              <w:t>一般公共预算财政拨款基本支出决算表</w:t>
            </w:r>
          </w:p>
        </w:tc>
      </w:tr>
      <w:tr>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tcMar>
              <w:top w:w="15" w:type="dxa"/>
              <w:left w:w="15" w:type="dxa"/>
              <w:right w:w="15" w:type="dxa"/>
            </w:tcMar>
            <w:vAlign w:val="bottom"/>
          </w:tcPr>
          <w:p>
            <w:pPr>
              <w:spacing w:line="594" w:lineRule="exact"/>
              <w:ind w:firstLine="480" w:firstLineChars="200"/>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中国共产党垫江县委员会宣传部（本级）</w:t>
            </w:r>
          </w:p>
        </w:tc>
        <w:tc>
          <w:tcPr>
            <w:tcW w:w="2829"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c>
          <w:tcPr>
            <w:tcW w:w="1122"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c>
          <w:tcPr>
            <w:tcW w:w="2330"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c>
          <w:tcPr>
            <w:tcW w:w="2747"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c>
          <w:tcPr>
            <w:tcW w:w="1509"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c>
          <w:tcPr>
            <w:tcW w:w="4465"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c>
          <w:tcPr>
            <w:tcW w:w="2494"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80" w:firstLineChars="200"/>
              <w:jc w:val="right"/>
              <w:textAlignment w:val="bottom"/>
              <w:rPr>
                <w:rFonts w:hint="default" w:cs="宋体"/>
                <w:color w:val="000000"/>
              </w:rPr>
            </w:pPr>
            <w:r>
              <w:rPr>
                <w:rFonts w:cs="宋体"/>
                <w:color w:val="000000"/>
                <w:lang w:bidi="ar"/>
              </w:rPr>
              <w:t>公开06表</w:t>
            </w:r>
          </w:p>
        </w:tc>
      </w:tr>
      <w:tr>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Arial" w:hAnsi="Arial" w:cs="Arial"/>
                <w:color w:val="000000"/>
                <w:sz w:val="22"/>
                <w:szCs w:val="22"/>
              </w:rPr>
            </w:pPr>
          </w:p>
        </w:tc>
        <w:tc>
          <w:tcPr>
            <w:tcW w:w="2829"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Arial" w:hAnsi="Arial" w:cs="Arial"/>
                <w:color w:val="000000"/>
                <w:sz w:val="22"/>
                <w:szCs w:val="22"/>
              </w:rPr>
            </w:pPr>
          </w:p>
        </w:tc>
        <w:tc>
          <w:tcPr>
            <w:tcW w:w="1122"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Arial" w:hAnsi="Arial" w:cs="Arial"/>
                <w:color w:val="000000"/>
                <w:sz w:val="22"/>
                <w:szCs w:val="22"/>
              </w:rPr>
            </w:pPr>
          </w:p>
        </w:tc>
        <w:tc>
          <w:tcPr>
            <w:tcW w:w="2330"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Arial" w:hAnsi="Arial" w:cs="Arial"/>
                <w:color w:val="000000"/>
                <w:sz w:val="22"/>
                <w:szCs w:val="22"/>
              </w:rPr>
            </w:pPr>
          </w:p>
        </w:tc>
        <w:tc>
          <w:tcPr>
            <w:tcW w:w="2747"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Arial" w:hAnsi="Arial" w:cs="Arial"/>
                <w:color w:val="000000"/>
                <w:sz w:val="22"/>
                <w:szCs w:val="22"/>
              </w:rPr>
            </w:pPr>
          </w:p>
        </w:tc>
        <w:tc>
          <w:tcPr>
            <w:tcW w:w="1509"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Arial" w:hAnsi="Arial" w:cs="Arial"/>
                <w:color w:val="000000"/>
                <w:sz w:val="22"/>
                <w:szCs w:val="22"/>
              </w:rPr>
            </w:pPr>
          </w:p>
        </w:tc>
        <w:tc>
          <w:tcPr>
            <w:tcW w:w="4465"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Arial" w:hAnsi="Arial" w:cs="Arial"/>
                <w:color w:val="000000"/>
                <w:sz w:val="22"/>
                <w:szCs w:val="22"/>
              </w:rPr>
            </w:pPr>
          </w:p>
        </w:tc>
        <w:tc>
          <w:tcPr>
            <w:tcW w:w="2494"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80" w:firstLineChars="200"/>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公用经费</w:t>
            </w:r>
          </w:p>
        </w:tc>
      </w:tr>
      <w:tr>
        <w:tblPrEx>
          <w:tblCellMar>
            <w:top w:w="0" w:type="dxa"/>
            <w:left w:w="0" w:type="dxa"/>
            <w:bottom w:w="0" w:type="dxa"/>
            <w:right w:w="0" w:type="dxa"/>
          </w:tblCellMar>
        </w:tblPrEx>
        <w:trPr>
          <w:trHeight w:val="594"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金额</w:t>
            </w:r>
          </w:p>
        </w:tc>
      </w:tr>
      <w:tr>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301.16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104.84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0.18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64.93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3.52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42.34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0.92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0.18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110.74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29.75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15.42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5.39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13.85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0.42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9.02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18.28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3.32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0.68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2.10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24.89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0.02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4.88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18.62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1.08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1.40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1.39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38.91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4.87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2.95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4.74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11.67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19.68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right"/>
              <w:rPr>
                <w:rFonts w:hint="default" w:cs="宋体"/>
                <w:color w:val="000000"/>
                <w:sz w:val="22"/>
                <w:szCs w:val="22"/>
              </w:rPr>
            </w:pPr>
          </w:p>
        </w:tc>
      </w:tr>
      <w:tr>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Arial" w:hAnsi="Arial" w:cs="Arial"/>
                <w:color w:val="000000"/>
                <w:sz w:val="20"/>
                <w:szCs w:val="20"/>
              </w:rPr>
            </w:pPr>
            <w:r>
              <w:rPr>
                <w:rFonts w:cs="宋体"/>
                <w:color w:val="000000"/>
                <w:sz w:val="21"/>
                <w:szCs w:val="21"/>
                <w:lang w:bidi="ar"/>
              </w:rPr>
              <w:t xml:space="preserve">326.05 </w:t>
            </w:r>
          </w:p>
        </w:tc>
        <w:tc>
          <w:tcPr>
            <w:tcW w:w="12173"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公用经费合计</w:t>
            </w:r>
          </w:p>
        </w:tc>
        <w:tc>
          <w:tcPr>
            <w:tcW w:w="24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0" w:firstLineChars="200"/>
              <w:jc w:val="right"/>
              <w:textAlignment w:val="center"/>
              <w:rPr>
                <w:rFonts w:hint="default" w:cs="宋体"/>
                <w:color w:val="000000"/>
                <w:sz w:val="22"/>
                <w:szCs w:val="22"/>
              </w:rPr>
            </w:pPr>
            <w:r>
              <w:rPr>
                <w:rFonts w:cs="宋体"/>
                <w:color w:val="000000"/>
                <w:sz w:val="21"/>
                <w:szCs w:val="21"/>
                <w:lang w:bidi="ar"/>
              </w:rPr>
              <w:t xml:space="preserve">105.02 </w:t>
            </w:r>
          </w:p>
        </w:tc>
      </w:tr>
    </w:tbl>
    <w:p>
      <w:pPr>
        <w:spacing w:line="594" w:lineRule="exact"/>
        <w:ind w:firstLine="420" w:firstLineChars="200"/>
        <w:rPr>
          <w:rFonts w:hint="eastAsia" w:eastAsia="宋体" w:cs="宋体"/>
          <w:sz w:val="21"/>
          <w:szCs w:val="21"/>
          <w:lang w:eastAsia="zh-CN" w:bidi="ar"/>
        </w:rPr>
      </w:pPr>
      <w:r>
        <w:rPr>
          <w:rFonts w:cs="宋体"/>
          <w:sz w:val="21"/>
          <w:szCs w:val="21"/>
          <w:lang w:bidi="ar"/>
        </w:rPr>
        <w:t>备注：1.本表反映单位本年度一般公共预算财政拨款基本支出明细情况。</w:t>
      </w:r>
    </w:p>
    <w:p>
      <w:pPr>
        <w:spacing w:line="594" w:lineRule="exact"/>
        <w:ind w:firstLine="420" w:firstLineChars="200"/>
        <w:rPr>
          <w:rFonts w:hint="eastAsia" w:eastAsia="宋体" w:cs="宋体"/>
          <w:sz w:val="21"/>
          <w:szCs w:val="21"/>
          <w:lang w:eastAsia="zh-CN" w:bidi="ar"/>
        </w:rPr>
      </w:pPr>
      <w:r>
        <w:rPr>
          <w:rFonts w:cs="宋体"/>
          <w:sz w:val="21"/>
          <w:szCs w:val="21"/>
          <w:lang w:bidi="ar"/>
        </w:rPr>
        <w:t xml:space="preserve">      2.本套报表金额单位转换时可能存在尾数误差。</w:t>
      </w:r>
    </w:p>
    <w:p>
      <w:pPr>
        <w:spacing w:line="594" w:lineRule="exact"/>
        <w:ind w:firstLine="420" w:firstLineChars="200"/>
        <w:rPr>
          <w:rFonts w:hint="eastAsia" w:eastAsia="宋体" w:cs="宋体"/>
          <w:sz w:val="21"/>
          <w:szCs w:val="21"/>
          <w:lang w:eastAsia="zh-CN" w:bidi="ar"/>
        </w:rPr>
      </w:pPr>
    </w:p>
    <w:p>
      <w:pPr>
        <w:spacing w:line="594" w:lineRule="exact"/>
        <w:ind w:firstLine="420" w:firstLineChars="200"/>
        <w:rPr>
          <w:rFonts w:hint="eastAsia" w:eastAsia="宋体" w:cs="宋体"/>
          <w:sz w:val="21"/>
          <w:szCs w:val="21"/>
          <w:lang w:eastAsia="zh-CN" w:bidi="ar"/>
        </w:rPr>
      </w:pPr>
    </w:p>
    <w:p>
      <w:pPr>
        <w:spacing w:line="594" w:lineRule="exact"/>
        <w:ind w:firstLine="420" w:firstLineChars="200"/>
        <w:rPr>
          <w:rFonts w:hint="default" w:cs="宋体"/>
          <w:sz w:val="21"/>
          <w:szCs w:val="21"/>
        </w:rPr>
      </w:pPr>
      <w:r>
        <w:rPr>
          <w:rFonts w:cs="宋体"/>
          <w:sz w:val="21"/>
          <w:szCs w:val="21"/>
        </w:rPr>
        <w:br w:type="page"/>
      </w:r>
    </w:p>
    <w:tbl>
      <w:tblPr>
        <w:tblStyle w:val="6"/>
        <w:tblW w:w="22240" w:type="dxa"/>
        <w:tblInd w:w="0" w:type="dxa"/>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tcMar>
              <w:top w:w="15" w:type="dxa"/>
              <w:left w:w="15" w:type="dxa"/>
              <w:right w:w="15" w:type="dxa"/>
            </w:tcMar>
            <w:vAlign w:val="bottom"/>
          </w:tcPr>
          <w:p>
            <w:pPr>
              <w:spacing w:line="594" w:lineRule="exact"/>
              <w:ind w:firstLine="883" w:firstLineChars="200"/>
              <w:jc w:val="center"/>
              <w:textAlignment w:val="bottom"/>
              <w:rPr>
                <w:rFonts w:hint="default" w:cs="宋体"/>
                <w:b/>
                <w:color w:val="000000"/>
                <w:sz w:val="40"/>
                <w:szCs w:val="40"/>
              </w:rPr>
            </w:pPr>
            <w:r>
              <w:rPr>
                <w:rFonts w:cs="宋体"/>
                <w:b/>
                <w:color w:val="000000"/>
                <w:sz w:val="44"/>
                <w:szCs w:val="44"/>
                <w:lang w:bidi="ar"/>
              </w:rPr>
              <w:t>政府性基金预算财政拨款收入支出决算表</w:t>
            </w:r>
          </w:p>
        </w:tc>
      </w:tr>
      <w:tr>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tcMar>
              <w:top w:w="15" w:type="dxa"/>
              <w:left w:w="15" w:type="dxa"/>
              <w:right w:w="15" w:type="dxa"/>
            </w:tcMar>
            <w:vAlign w:val="bottom"/>
          </w:tcPr>
          <w:p>
            <w:pPr>
              <w:spacing w:line="594" w:lineRule="exact"/>
              <w:ind w:firstLine="480" w:firstLineChars="200"/>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中国共产党垫江县委员会宣传部（本级）</w:t>
            </w:r>
          </w:p>
        </w:tc>
        <w:tc>
          <w:tcPr>
            <w:tcW w:w="2473"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c>
          <w:tcPr>
            <w:tcW w:w="2558"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c>
          <w:tcPr>
            <w:tcW w:w="2639"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80" w:firstLineChars="200"/>
              <w:jc w:val="right"/>
              <w:textAlignment w:val="bottom"/>
              <w:rPr>
                <w:rFonts w:hint="default" w:cs="宋体"/>
                <w:color w:val="000000"/>
              </w:rPr>
            </w:pPr>
            <w:r>
              <w:rPr>
                <w:rFonts w:cs="宋体"/>
                <w:color w:val="000000"/>
                <w:lang w:bidi="ar"/>
              </w:rPr>
              <w:t>公开07表</w:t>
            </w:r>
          </w:p>
        </w:tc>
      </w:tr>
      <w:tr>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Arial" w:hAnsi="Arial" w:cs="Arial"/>
                <w:color w:val="000000"/>
                <w:sz w:val="22"/>
                <w:szCs w:val="22"/>
              </w:rPr>
            </w:pPr>
          </w:p>
        </w:tc>
        <w:tc>
          <w:tcPr>
            <w:tcW w:w="2558"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Arial" w:hAnsi="Arial" w:cs="Arial"/>
                <w:color w:val="000000"/>
                <w:sz w:val="22"/>
                <w:szCs w:val="22"/>
              </w:rPr>
            </w:pPr>
          </w:p>
        </w:tc>
        <w:tc>
          <w:tcPr>
            <w:tcW w:w="2639"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80" w:firstLineChars="200"/>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年末结转和结余</w:t>
            </w:r>
          </w:p>
        </w:tc>
      </w:tr>
      <w:tr>
        <w:tblPrEx>
          <w:tblCellMar>
            <w:top w:w="0" w:type="dxa"/>
            <w:left w:w="0" w:type="dxa"/>
            <w:bottom w:w="0" w:type="dxa"/>
            <w:right w:w="0" w:type="dxa"/>
          </w:tblCellMar>
        </w:tblPrEx>
        <w:trPr>
          <w:trHeight w:val="594"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r>
      <w:tr>
        <w:tblPrEx>
          <w:tblCellMar>
            <w:top w:w="0" w:type="dxa"/>
            <w:left w:w="0" w:type="dxa"/>
            <w:bottom w:w="0" w:type="dxa"/>
            <w:right w:w="0" w:type="dxa"/>
          </w:tblCellMar>
        </w:tblPrEx>
        <w:trPr>
          <w:trHeight w:val="594"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r>
      <w:tr>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r>
      <w:tr>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合计</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bCs/>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bCs/>
                <w:color w:val="000000"/>
                <w:sz w:val="21"/>
                <w:szCs w:val="21"/>
                <w:lang w:bidi="ar"/>
              </w:rPr>
              <w:t xml:space="preserve">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bCs/>
                <w:color w:val="000000"/>
                <w:sz w:val="21"/>
                <w:szCs w:val="21"/>
                <w:lang w:bidi="ar"/>
              </w:rPr>
              <w:t xml:space="preserve"> </w:t>
            </w:r>
          </w:p>
        </w:tc>
      </w:tr>
    </w:tbl>
    <w:p>
      <w:pPr>
        <w:spacing w:line="594" w:lineRule="exact"/>
        <w:ind w:firstLine="420" w:firstLineChars="200"/>
        <w:rPr>
          <w:rFonts w:hint="eastAsia" w:eastAsia="宋体" w:cs="宋体"/>
          <w:sz w:val="21"/>
          <w:szCs w:val="21"/>
          <w:lang w:eastAsia="zh-CN" w:bidi="ar"/>
        </w:rPr>
      </w:pPr>
      <w:r>
        <w:rPr>
          <w:rFonts w:cs="宋体"/>
          <w:sz w:val="21"/>
          <w:szCs w:val="21"/>
          <w:lang w:bidi="ar"/>
        </w:rPr>
        <w:t>备注：本表反映单位本年度政府性基金预算财政拨款收入支出及结转和结余情况。本单位无政府性基金收支，故本表无数据。</w:t>
      </w:r>
    </w:p>
    <w:p>
      <w:pPr>
        <w:spacing w:line="594" w:lineRule="exact"/>
        <w:ind w:firstLine="420" w:firstLineChars="200"/>
        <w:rPr>
          <w:rFonts w:hint="eastAsia" w:eastAsia="宋体" w:cs="宋体"/>
          <w:sz w:val="21"/>
          <w:szCs w:val="21"/>
          <w:lang w:eastAsia="zh-CN" w:bidi="ar"/>
        </w:rPr>
      </w:pPr>
    </w:p>
    <w:p>
      <w:pPr>
        <w:spacing w:line="594" w:lineRule="exact"/>
        <w:ind w:firstLine="420" w:firstLineChars="200"/>
        <w:rPr>
          <w:rFonts w:hint="eastAsia" w:eastAsia="宋体" w:cs="宋体"/>
          <w:sz w:val="21"/>
          <w:szCs w:val="21"/>
          <w:lang w:eastAsia="zh-CN" w:bidi="ar"/>
        </w:rPr>
      </w:pPr>
    </w:p>
    <w:p>
      <w:pPr>
        <w:spacing w:line="594" w:lineRule="exact"/>
        <w:ind w:firstLine="420" w:firstLineChars="200"/>
        <w:rPr>
          <w:rFonts w:hint="default" w:cs="宋体"/>
          <w:sz w:val="21"/>
          <w:szCs w:val="21"/>
        </w:rPr>
      </w:pPr>
      <w:r>
        <w:rPr>
          <w:rFonts w:cs="宋体"/>
          <w:sz w:val="21"/>
          <w:szCs w:val="21"/>
        </w:rPr>
        <w:br w:type="page"/>
      </w:r>
    </w:p>
    <w:tbl>
      <w:tblPr>
        <w:tblStyle w:val="6"/>
        <w:tblW w:w="22220" w:type="dxa"/>
        <w:tblInd w:w="0" w:type="dxa"/>
        <w:tblLayout w:type="fixed"/>
        <w:tblCellMar>
          <w:top w:w="0" w:type="dxa"/>
          <w:left w:w="0" w:type="dxa"/>
          <w:bottom w:w="0" w:type="dxa"/>
          <w:right w:w="0" w:type="dxa"/>
        </w:tblCellMar>
      </w:tblPr>
      <w:tblGrid>
        <w:gridCol w:w="2729"/>
        <w:gridCol w:w="4420"/>
        <w:gridCol w:w="4736"/>
        <w:gridCol w:w="5423"/>
        <w:gridCol w:w="4912"/>
      </w:tblGrid>
      <w:tr>
        <w:tblPrEx>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tcMar>
              <w:top w:w="15" w:type="dxa"/>
              <w:left w:w="15" w:type="dxa"/>
              <w:right w:w="15" w:type="dxa"/>
            </w:tcMar>
            <w:vAlign w:val="bottom"/>
          </w:tcPr>
          <w:p>
            <w:pPr>
              <w:spacing w:line="594" w:lineRule="exact"/>
              <w:ind w:firstLine="883" w:firstLineChars="200"/>
              <w:jc w:val="center"/>
              <w:textAlignment w:val="bottom"/>
              <w:rPr>
                <w:rFonts w:hint="default" w:cs="宋体"/>
                <w:b/>
                <w:color w:val="000000"/>
                <w:sz w:val="40"/>
                <w:szCs w:val="40"/>
              </w:rPr>
            </w:pPr>
            <w:r>
              <w:rPr>
                <w:rFonts w:cs="宋体"/>
                <w:b/>
                <w:color w:val="000000"/>
                <w:sz w:val="44"/>
                <w:szCs w:val="44"/>
                <w:lang w:bidi="ar"/>
              </w:rPr>
              <w:t>国有资本经营预算财政拨款支出决算表</w:t>
            </w:r>
          </w:p>
        </w:tc>
      </w:tr>
      <w:tr>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tcMar>
              <w:top w:w="15" w:type="dxa"/>
              <w:left w:w="15" w:type="dxa"/>
              <w:right w:w="15" w:type="dxa"/>
            </w:tcMar>
            <w:vAlign w:val="bottom"/>
          </w:tcPr>
          <w:p>
            <w:pPr>
              <w:spacing w:line="594" w:lineRule="exact"/>
              <w:ind w:firstLine="480" w:firstLineChars="200"/>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中国共产党垫江县委员会宣传部（本级）</w:t>
            </w:r>
          </w:p>
        </w:tc>
        <w:tc>
          <w:tcPr>
            <w:tcW w:w="4736"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c>
          <w:tcPr>
            <w:tcW w:w="5423"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c>
          <w:tcPr>
            <w:tcW w:w="4912"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80" w:firstLineChars="200"/>
              <w:jc w:val="right"/>
              <w:textAlignment w:val="bottom"/>
              <w:rPr>
                <w:rFonts w:hint="default" w:cs="宋体"/>
                <w:color w:val="000000"/>
              </w:rPr>
            </w:pPr>
            <w:r>
              <w:rPr>
                <w:rFonts w:cs="宋体"/>
                <w:color w:val="000000"/>
                <w:lang w:bidi="ar"/>
              </w:rPr>
              <w:t>公开08表</w:t>
            </w:r>
          </w:p>
        </w:tc>
      </w:tr>
      <w:tr>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Arial" w:hAnsi="Arial" w:cs="Arial"/>
                <w:color w:val="000000"/>
                <w:sz w:val="22"/>
                <w:szCs w:val="22"/>
              </w:rPr>
            </w:pPr>
          </w:p>
        </w:tc>
        <w:tc>
          <w:tcPr>
            <w:tcW w:w="4736"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Arial" w:hAnsi="Arial" w:cs="Arial"/>
                <w:color w:val="000000"/>
                <w:sz w:val="22"/>
                <w:szCs w:val="22"/>
              </w:rPr>
            </w:pPr>
          </w:p>
        </w:tc>
        <w:tc>
          <w:tcPr>
            <w:tcW w:w="5423"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Arial" w:hAnsi="Arial" w:cs="Arial"/>
                <w:color w:val="000000"/>
                <w:sz w:val="22"/>
                <w:szCs w:val="22"/>
              </w:rPr>
            </w:pPr>
          </w:p>
        </w:tc>
        <w:tc>
          <w:tcPr>
            <w:tcW w:w="4912"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80" w:firstLineChars="200"/>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594" w:lineRule="exact"/>
              <w:ind w:firstLine="442" w:firstLineChars="200"/>
              <w:jc w:val="center"/>
              <w:textAlignment w:val="bottom"/>
              <w:rPr>
                <w:rFonts w:hint="default" w:cs="宋体"/>
                <w:b/>
                <w:color w:val="000000"/>
                <w:sz w:val="22"/>
                <w:szCs w:val="22"/>
              </w:rPr>
            </w:pPr>
            <w:r>
              <w:rPr>
                <w:rFonts w:cs="宋体"/>
                <w:b/>
                <w:color w:val="000000"/>
                <w:sz w:val="22"/>
                <w:szCs w:val="22"/>
                <w:lang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594" w:lineRule="exact"/>
              <w:ind w:firstLine="442" w:firstLineChars="200"/>
              <w:jc w:val="center"/>
              <w:textAlignment w:val="bottom"/>
              <w:rPr>
                <w:rFonts w:hint="default" w:cs="宋体"/>
                <w:b/>
                <w:color w:val="000000"/>
                <w:sz w:val="22"/>
                <w:szCs w:val="22"/>
              </w:rPr>
            </w:pPr>
            <w:r>
              <w:rPr>
                <w:rFonts w:cs="宋体"/>
                <w:b/>
                <w:color w:val="000000"/>
                <w:sz w:val="22"/>
                <w:szCs w:val="22"/>
                <w:lang w:bidi="ar"/>
              </w:rPr>
              <w:t>本年支出</w:t>
            </w:r>
          </w:p>
        </w:tc>
      </w:tr>
      <w:tr>
        <w:tblPrEx>
          <w:tblCellMar>
            <w:top w:w="0" w:type="dxa"/>
            <w:left w:w="0" w:type="dxa"/>
            <w:bottom w:w="0" w:type="dxa"/>
            <w:right w:w="0" w:type="dxa"/>
          </w:tblCellMar>
        </w:tblPrEx>
        <w:trPr>
          <w:trHeight w:val="594"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项目支出</w:t>
            </w:r>
          </w:p>
        </w:tc>
      </w:tr>
      <w:tr>
        <w:tblPrEx>
          <w:tblCellMar>
            <w:top w:w="0" w:type="dxa"/>
            <w:left w:w="0" w:type="dxa"/>
            <w:bottom w:w="0" w:type="dxa"/>
            <w:right w:w="0" w:type="dxa"/>
          </w:tblCellMar>
        </w:tblPrEx>
        <w:trPr>
          <w:trHeight w:val="594"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r>
      <w:tr>
        <w:tblPrEx>
          <w:tblCellMar>
            <w:top w:w="0" w:type="dxa"/>
            <w:left w:w="0" w:type="dxa"/>
            <w:bottom w:w="0" w:type="dxa"/>
            <w:right w:w="0" w:type="dxa"/>
          </w:tblCellMar>
        </w:tblPrEx>
        <w:trPr>
          <w:trHeight w:val="594"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r>
      <w:tr>
        <w:tblPrEx>
          <w:tblCellMar>
            <w:top w:w="0" w:type="dxa"/>
            <w:left w:w="0" w:type="dxa"/>
            <w:bottom w:w="0" w:type="dxa"/>
            <w:right w:w="0" w:type="dxa"/>
          </w:tblCellMar>
        </w:tblPrEx>
        <w:trPr>
          <w:trHeight w:val="594"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rPr>
                <w:rFonts w:hint="default" w:cs="宋体"/>
                <w:b/>
                <w:color w:val="000000"/>
                <w:sz w:val="22"/>
                <w:szCs w:val="22"/>
              </w:rPr>
            </w:pPr>
          </w:p>
        </w:tc>
      </w:tr>
      <w:tr>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合计</w:t>
            </w:r>
          </w:p>
        </w:tc>
        <w:tc>
          <w:tcPr>
            <w:tcW w:w="4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bCs/>
                <w:color w:val="000000"/>
                <w:sz w:val="21"/>
                <w:szCs w:val="21"/>
                <w:lang w:bidi="ar"/>
              </w:rPr>
              <w:t xml:space="preserve"> </w:t>
            </w:r>
          </w:p>
        </w:tc>
        <w:tc>
          <w:tcPr>
            <w:tcW w:w="54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2" w:firstLineChars="200"/>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594" w:lineRule="exact"/>
              <w:ind w:firstLine="422" w:firstLineChars="200"/>
              <w:jc w:val="right"/>
              <w:textAlignment w:val="center"/>
              <w:rPr>
                <w:rFonts w:hint="default" w:cs="宋体"/>
                <w:b/>
                <w:color w:val="000000"/>
                <w:sz w:val="22"/>
                <w:szCs w:val="22"/>
              </w:rPr>
            </w:pPr>
            <w:r>
              <w:rPr>
                <w:rFonts w:cs="宋体"/>
                <w:b/>
                <w:bCs/>
                <w:color w:val="000000"/>
                <w:sz w:val="21"/>
                <w:szCs w:val="21"/>
                <w:lang w:bidi="ar"/>
              </w:rPr>
              <w:t xml:space="preserve"> </w:t>
            </w:r>
          </w:p>
        </w:tc>
      </w:tr>
    </w:tbl>
    <w:p>
      <w:pPr>
        <w:spacing w:line="594" w:lineRule="exact"/>
        <w:ind w:firstLine="420" w:firstLineChars="200"/>
        <w:rPr>
          <w:rFonts w:hint="eastAsia" w:eastAsia="宋体" w:cs="宋体"/>
          <w:sz w:val="21"/>
          <w:szCs w:val="21"/>
          <w:lang w:eastAsia="zh-CN" w:bidi="ar"/>
        </w:rPr>
      </w:pPr>
      <w:r>
        <w:rPr>
          <w:rFonts w:cs="宋体"/>
          <w:sz w:val="21"/>
          <w:szCs w:val="21"/>
          <w:lang w:bidi="ar"/>
        </w:rPr>
        <w:t>备注：本表反映单位本年度国有资本经营预算财政拨款支出情况。本单位无国有资本经营收支，故本表无数据。</w:t>
      </w:r>
    </w:p>
    <w:p>
      <w:pPr>
        <w:spacing w:line="594" w:lineRule="exact"/>
        <w:ind w:firstLine="420" w:firstLineChars="200"/>
        <w:rPr>
          <w:rFonts w:hint="eastAsia" w:eastAsia="宋体" w:cs="宋体"/>
          <w:sz w:val="21"/>
          <w:szCs w:val="21"/>
          <w:lang w:eastAsia="zh-CN" w:bidi="ar"/>
        </w:rPr>
      </w:pPr>
    </w:p>
    <w:p>
      <w:pPr>
        <w:spacing w:line="594" w:lineRule="exact"/>
        <w:ind w:firstLine="420" w:firstLineChars="200"/>
        <w:rPr>
          <w:rFonts w:hint="eastAsia" w:eastAsia="宋体" w:cs="宋体"/>
          <w:sz w:val="21"/>
          <w:szCs w:val="21"/>
          <w:lang w:eastAsia="zh-CN" w:bidi="ar"/>
        </w:rPr>
      </w:pPr>
    </w:p>
    <w:p>
      <w:pPr>
        <w:spacing w:line="594" w:lineRule="exact"/>
        <w:ind w:firstLine="420" w:firstLineChars="200"/>
        <w:rPr>
          <w:rFonts w:hint="default" w:cs="宋体"/>
          <w:sz w:val="21"/>
          <w:szCs w:val="21"/>
        </w:rPr>
      </w:pPr>
      <w:r>
        <w:rPr>
          <w:rFonts w:cs="宋体"/>
          <w:sz w:val="21"/>
          <w:szCs w:val="21"/>
        </w:rPr>
        <w:br w:type="page"/>
      </w:r>
    </w:p>
    <w:tbl>
      <w:tblPr>
        <w:tblStyle w:val="6"/>
        <w:tblW w:w="22168" w:type="dxa"/>
        <w:tblInd w:w="0" w:type="dxa"/>
        <w:tblLayout w:type="fixed"/>
        <w:tblCellMar>
          <w:top w:w="0" w:type="dxa"/>
          <w:left w:w="0" w:type="dxa"/>
          <w:bottom w:w="0" w:type="dxa"/>
          <w:right w:w="0" w:type="dxa"/>
        </w:tblCellMar>
      </w:tblPr>
      <w:tblGrid>
        <w:gridCol w:w="5159"/>
        <w:gridCol w:w="3822"/>
        <w:gridCol w:w="3281"/>
        <w:gridCol w:w="6581"/>
        <w:gridCol w:w="3325"/>
      </w:tblGrid>
      <w:tr>
        <w:tblPrEx>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tcMar>
              <w:top w:w="15" w:type="dxa"/>
              <w:left w:w="15" w:type="dxa"/>
              <w:right w:w="15" w:type="dxa"/>
            </w:tcMar>
            <w:vAlign w:val="bottom"/>
          </w:tcPr>
          <w:p>
            <w:pPr>
              <w:spacing w:line="594" w:lineRule="exact"/>
              <w:ind w:firstLine="883" w:firstLineChars="200"/>
              <w:jc w:val="center"/>
              <w:textAlignment w:val="bottom"/>
              <w:rPr>
                <w:rFonts w:hint="default" w:cs="宋体"/>
                <w:b/>
                <w:color w:val="000000"/>
                <w:sz w:val="40"/>
                <w:szCs w:val="40"/>
              </w:rPr>
            </w:pPr>
            <w:r>
              <w:rPr>
                <w:rFonts w:cs="宋体"/>
                <w:b/>
                <w:color w:val="000000"/>
                <w:sz w:val="44"/>
                <w:szCs w:val="44"/>
                <w:lang w:bidi="ar"/>
              </w:rPr>
              <w:t>机构运行信息表</w:t>
            </w:r>
          </w:p>
        </w:tc>
      </w:tr>
      <w:tr>
        <w:tblPrEx>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c>
          <w:tcPr>
            <w:tcW w:w="3822"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jc w:val="center"/>
              <w:rPr>
                <w:rFonts w:hint="default" w:ascii="Arial" w:hAnsi="Arial" w:cs="Arial"/>
                <w:color w:val="000000"/>
                <w:sz w:val="20"/>
                <w:szCs w:val="20"/>
              </w:rPr>
            </w:pPr>
          </w:p>
        </w:tc>
        <w:tc>
          <w:tcPr>
            <w:tcW w:w="3281"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jc w:val="right"/>
              <w:rPr>
                <w:rFonts w:hint="default" w:ascii="Arial" w:hAnsi="Arial" w:cs="Arial"/>
                <w:color w:val="000000"/>
                <w:sz w:val="20"/>
                <w:szCs w:val="20"/>
              </w:rPr>
            </w:pPr>
          </w:p>
        </w:tc>
        <w:tc>
          <w:tcPr>
            <w:tcW w:w="6581"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00" w:firstLineChars="200"/>
              <w:rPr>
                <w:rFonts w:hint="default" w:ascii="Arial" w:hAnsi="Arial" w:cs="Arial"/>
                <w:color w:val="000000"/>
                <w:sz w:val="20"/>
                <w:szCs w:val="20"/>
              </w:rPr>
            </w:pPr>
          </w:p>
        </w:tc>
        <w:tc>
          <w:tcPr>
            <w:tcW w:w="3325"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80" w:firstLineChars="200"/>
              <w:jc w:val="right"/>
              <w:textAlignment w:val="bottom"/>
              <w:rPr>
                <w:rFonts w:hint="default" w:cs="宋体"/>
                <w:color w:val="000000"/>
              </w:rPr>
            </w:pPr>
            <w:r>
              <w:rPr>
                <w:rFonts w:cs="宋体"/>
                <w:color w:val="000000"/>
                <w:lang w:bidi="ar"/>
              </w:rPr>
              <w:t>公开09表</w:t>
            </w:r>
          </w:p>
        </w:tc>
      </w:tr>
      <w:tr>
        <w:tblPrEx>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80" w:firstLineChars="200"/>
              <w:textAlignment w:val="bottom"/>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中国共产党垫江县委员会宣传部（本级）</w:t>
            </w:r>
          </w:p>
        </w:tc>
        <w:tc>
          <w:tcPr>
            <w:tcW w:w="3822"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40" w:firstLineChars="200"/>
              <w:jc w:val="center"/>
              <w:rPr>
                <w:rFonts w:hint="default" w:cs="宋体"/>
                <w:color w:val="000000"/>
                <w:sz w:val="22"/>
                <w:szCs w:val="22"/>
              </w:rPr>
            </w:pPr>
          </w:p>
        </w:tc>
        <w:tc>
          <w:tcPr>
            <w:tcW w:w="3281"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40" w:firstLineChars="200"/>
              <w:jc w:val="right"/>
              <w:rPr>
                <w:rFonts w:hint="default" w:ascii="Arial" w:hAnsi="Arial" w:cs="Arial"/>
                <w:color w:val="000000"/>
                <w:sz w:val="22"/>
                <w:szCs w:val="22"/>
              </w:rPr>
            </w:pPr>
          </w:p>
        </w:tc>
        <w:tc>
          <w:tcPr>
            <w:tcW w:w="6581"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40" w:firstLineChars="200"/>
              <w:rPr>
                <w:rFonts w:hint="default" w:ascii="Arial" w:hAnsi="Arial" w:cs="Arial"/>
                <w:color w:val="000000"/>
                <w:sz w:val="22"/>
                <w:szCs w:val="22"/>
              </w:rPr>
            </w:pPr>
          </w:p>
        </w:tc>
        <w:tc>
          <w:tcPr>
            <w:tcW w:w="3325" w:type="dxa"/>
            <w:tcBorders>
              <w:top w:val="nil"/>
              <w:left w:val="nil"/>
              <w:bottom w:val="nil"/>
              <w:right w:val="nil"/>
            </w:tcBorders>
            <w:shd w:val="clear" w:color="auto" w:fill="auto"/>
            <w:tcMar>
              <w:top w:w="15" w:type="dxa"/>
              <w:left w:w="15" w:type="dxa"/>
              <w:right w:w="15" w:type="dxa"/>
            </w:tcMar>
            <w:vAlign w:val="bottom"/>
          </w:tcPr>
          <w:p>
            <w:pPr>
              <w:spacing w:line="594" w:lineRule="exact"/>
              <w:ind w:firstLine="480" w:firstLineChars="200"/>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预算数</w:t>
            </w:r>
          </w:p>
        </w:tc>
        <w:tc>
          <w:tcPr>
            <w:tcW w:w="3281"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决算数</w:t>
            </w:r>
          </w:p>
        </w:tc>
        <w:tc>
          <w:tcPr>
            <w:tcW w:w="6581"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项  目</w:t>
            </w:r>
          </w:p>
        </w:tc>
        <w:tc>
          <w:tcPr>
            <w:tcW w:w="3325"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spacing w:line="594" w:lineRule="exact"/>
              <w:ind w:firstLine="442" w:firstLineChars="200"/>
              <w:jc w:val="center"/>
              <w:textAlignment w:val="center"/>
              <w:rPr>
                <w:rFonts w:hint="default" w:cs="宋体"/>
                <w:b/>
                <w:color w:val="000000"/>
                <w:sz w:val="22"/>
                <w:szCs w:val="22"/>
              </w:rPr>
            </w:pPr>
            <w:r>
              <w:rPr>
                <w:rFonts w:cs="宋体"/>
                <w:b/>
                <w:color w:val="000000"/>
                <w:sz w:val="22"/>
                <w:szCs w:val="22"/>
                <w:lang w:bidi="ar"/>
              </w:rPr>
              <w:t>决算数</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一、“三公”经费支出</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四、机关运行经费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Arial" w:hAnsi="Arial" w:cs="Arial"/>
                <w:color w:val="000000"/>
                <w:sz w:val="20"/>
                <w:szCs w:val="20"/>
              </w:rPr>
            </w:pPr>
            <w:r>
              <w:rPr>
                <w:rFonts w:cs="宋体"/>
                <w:color w:val="000000"/>
                <w:sz w:val="21"/>
                <w:szCs w:val="21"/>
                <w:lang w:bidi="ar"/>
              </w:rPr>
              <w:t xml:space="preserve">105.02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Arial" w:hAnsi="Arial" w:cs="Arial"/>
                <w:color w:val="000000"/>
                <w:sz w:val="20"/>
                <w:szCs w:val="20"/>
              </w:rPr>
            </w:pPr>
            <w:r>
              <w:rPr>
                <w:rFonts w:cs="宋体"/>
                <w:color w:val="000000"/>
                <w:sz w:val="21"/>
                <w:szCs w:val="21"/>
                <w:lang w:bidi="ar"/>
              </w:rPr>
              <w:t xml:space="preserve">9.62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Arial" w:hAnsi="Arial" w:cs="Arial"/>
                <w:color w:val="000000"/>
                <w:sz w:val="20"/>
                <w:szCs w:val="20"/>
              </w:rPr>
            </w:pPr>
            <w:r>
              <w:rPr>
                <w:rFonts w:cs="宋体"/>
                <w:color w:val="000000"/>
                <w:sz w:val="21"/>
                <w:szCs w:val="21"/>
                <w:lang w:bidi="ar"/>
              </w:rPr>
              <w:t xml:space="preserve">9.62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Arial" w:hAnsi="Arial" w:cs="Arial"/>
                <w:color w:val="000000"/>
                <w:sz w:val="20"/>
                <w:szCs w:val="20"/>
              </w:rPr>
            </w:pPr>
            <w:r>
              <w:rPr>
                <w:rFonts w:cs="宋体"/>
                <w:color w:val="000000"/>
                <w:sz w:val="21"/>
                <w:szCs w:val="21"/>
                <w:lang w:bidi="ar"/>
              </w:rPr>
              <w:t xml:space="preserve">105.02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Arial" w:hAnsi="Arial" w:cs="Arial"/>
                <w:color w:val="000000"/>
                <w:sz w:val="20"/>
                <w:szCs w:val="20"/>
              </w:rPr>
            </w:pPr>
            <w:r>
              <w:rPr>
                <w:rFonts w:cs="宋体"/>
                <w:color w:val="000000"/>
                <w:sz w:val="21"/>
                <w:szCs w:val="21"/>
                <w:lang w:bidi="ar"/>
              </w:rPr>
              <w:t xml:space="preserve">4.74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Arial" w:hAnsi="Arial" w:cs="Arial"/>
                <w:color w:val="000000"/>
                <w:sz w:val="20"/>
                <w:szCs w:val="20"/>
              </w:rPr>
            </w:pPr>
            <w:r>
              <w:rPr>
                <w:rFonts w:cs="宋体"/>
                <w:color w:val="000000"/>
                <w:sz w:val="21"/>
                <w:szCs w:val="21"/>
                <w:lang w:bidi="ar"/>
              </w:rPr>
              <w:t xml:space="preserve">4.74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五、资产信息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Arial" w:hAnsi="Arial" w:cs="Arial"/>
                <w:color w:val="000000"/>
                <w:sz w:val="20"/>
                <w:szCs w:val="20"/>
              </w:rPr>
            </w:pPr>
            <w:r>
              <w:rPr>
                <w:rFonts w:cs="宋体"/>
                <w:color w:val="000000"/>
                <w:sz w:val="21"/>
                <w:szCs w:val="21"/>
                <w:lang w:bidi="ar"/>
              </w:rPr>
              <w:t xml:space="preserve">1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Arial" w:hAnsi="Arial" w:cs="Arial"/>
                <w:color w:val="000000"/>
                <w:sz w:val="20"/>
                <w:szCs w:val="20"/>
              </w:rPr>
            </w:pPr>
            <w:r>
              <w:rPr>
                <w:rFonts w:cs="宋体"/>
                <w:color w:val="000000"/>
                <w:sz w:val="21"/>
                <w:szCs w:val="21"/>
                <w:lang w:bidi="ar"/>
              </w:rPr>
              <w:t xml:space="preserve">4.74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Arial" w:hAnsi="Arial" w:cs="Arial"/>
                <w:color w:val="000000"/>
                <w:sz w:val="20"/>
                <w:szCs w:val="20"/>
              </w:rPr>
            </w:pPr>
            <w:r>
              <w:rPr>
                <w:rFonts w:cs="宋体"/>
                <w:color w:val="000000"/>
                <w:sz w:val="21"/>
                <w:szCs w:val="21"/>
                <w:lang w:bidi="ar"/>
              </w:rPr>
              <w:t xml:space="preserve">4.74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Arial" w:hAnsi="Arial" w:cs="Arial"/>
                <w:color w:val="000000"/>
                <w:sz w:val="20"/>
                <w:szCs w:val="20"/>
              </w:rPr>
            </w:pPr>
            <w:r>
              <w:rPr>
                <w:rFonts w:cs="宋体"/>
                <w:color w:val="000000"/>
                <w:sz w:val="21"/>
                <w:szCs w:val="21"/>
                <w:lang w:bidi="ar"/>
              </w:rPr>
              <w:t xml:space="preserve">4.88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Arial" w:hAnsi="Arial" w:cs="Arial"/>
                <w:color w:val="000000"/>
                <w:sz w:val="20"/>
                <w:szCs w:val="20"/>
              </w:rPr>
            </w:pPr>
            <w:r>
              <w:rPr>
                <w:rFonts w:cs="宋体"/>
                <w:color w:val="000000"/>
                <w:sz w:val="21"/>
                <w:szCs w:val="21"/>
                <w:lang w:bidi="ar"/>
              </w:rPr>
              <w:t xml:space="preserve">4.88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（1）国内接待费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Arial" w:hAnsi="Arial" w:cs="Arial"/>
                <w:color w:val="000000"/>
                <w:sz w:val="20"/>
                <w:szCs w:val="20"/>
              </w:rPr>
            </w:pPr>
            <w:r>
              <w:rPr>
                <w:rFonts w:cs="宋体"/>
                <w:color w:val="000000"/>
                <w:sz w:val="21"/>
                <w:szCs w:val="21"/>
                <w:lang w:bidi="ar"/>
              </w:rPr>
              <w:t xml:space="preserve">4.88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其中：外事接待费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Arial" w:hAnsi="Arial" w:cs="Arial"/>
                <w:color w:val="000000"/>
                <w:sz w:val="20"/>
                <w:szCs w:val="20"/>
              </w:rPr>
            </w:pPr>
            <w:r>
              <w:rPr>
                <w:rFonts w:cs="宋体"/>
                <w:color w:val="000000"/>
                <w:sz w:val="21"/>
                <w:szCs w:val="21"/>
                <w:lang w:bidi="ar"/>
              </w:rPr>
              <w:t xml:space="preserve">1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（2）国（境）外接待费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（二）相关统计数</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1．因公出国（境）团组数（个）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spacing w:line="594" w:lineRule="exact"/>
              <w:ind w:firstLine="420" w:firstLineChars="20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2．因公出国（境）人次数（人）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spacing w:line="594" w:lineRule="exact"/>
              <w:ind w:firstLine="420" w:firstLineChars="20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3．公务用车购置数（辆）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spacing w:line="594" w:lineRule="exact"/>
              <w:ind w:firstLine="420" w:firstLineChars="20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4．公务用车保有量（辆）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spacing w:line="594" w:lineRule="exact"/>
              <w:ind w:firstLine="420" w:firstLineChars="200"/>
              <w:jc w:val="right"/>
              <w:textAlignment w:val="bottom"/>
              <w:rPr>
                <w:rFonts w:hint="default" w:ascii="Arial" w:hAnsi="Arial" w:cs="Arial"/>
                <w:color w:val="000000"/>
                <w:sz w:val="20"/>
                <w:szCs w:val="20"/>
              </w:rPr>
            </w:pPr>
            <w:r>
              <w:rPr>
                <w:rFonts w:cs="宋体"/>
                <w:color w:val="000000"/>
                <w:sz w:val="21"/>
                <w:szCs w:val="21"/>
                <w:lang w:bidi="ar"/>
              </w:rPr>
              <w:t xml:space="preserve">1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六、政府采购支出信息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5．国内公务接待批次（个）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spacing w:line="594" w:lineRule="exact"/>
              <w:ind w:firstLine="420" w:firstLineChars="200"/>
              <w:jc w:val="right"/>
              <w:textAlignment w:val="bottom"/>
              <w:rPr>
                <w:rFonts w:hint="default" w:ascii="Arial" w:hAnsi="Arial" w:cs="Arial"/>
                <w:color w:val="000000"/>
                <w:sz w:val="20"/>
                <w:szCs w:val="20"/>
              </w:rPr>
            </w:pPr>
            <w:r>
              <w:rPr>
                <w:rFonts w:cs="宋体"/>
                <w:color w:val="000000"/>
                <w:sz w:val="21"/>
                <w:szCs w:val="21"/>
                <w:lang w:bidi="ar"/>
              </w:rPr>
              <w:t xml:space="preserve">62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Arial" w:hAnsi="Arial" w:cs="Arial"/>
                <w:color w:val="000000"/>
                <w:sz w:val="20"/>
                <w:szCs w:val="20"/>
              </w:rPr>
            </w:pPr>
            <w:r>
              <w:rPr>
                <w:rFonts w:cs="宋体"/>
                <w:color w:val="000000"/>
                <w:sz w:val="21"/>
                <w:szCs w:val="21"/>
                <w:lang w:bidi="ar"/>
              </w:rPr>
              <w:t xml:space="preserve">125.00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其中：外事接待批次（个）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spacing w:line="594" w:lineRule="exact"/>
              <w:ind w:firstLine="420" w:firstLineChars="20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6．国内公务接待人次（人）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spacing w:line="594" w:lineRule="exact"/>
              <w:ind w:firstLine="420" w:firstLineChars="200"/>
              <w:jc w:val="right"/>
              <w:textAlignment w:val="bottom"/>
              <w:rPr>
                <w:rFonts w:hint="default" w:ascii="Arial" w:hAnsi="Arial" w:cs="Arial"/>
                <w:color w:val="000000"/>
                <w:sz w:val="20"/>
                <w:szCs w:val="20"/>
              </w:rPr>
            </w:pPr>
            <w:r>
              <w:rPr>
                <w:rFonts w:cs="宋体"/>
                <w:color w:val="000000"/>
                <w:sz w:val="21"/>
                <w:szCs w:val="21"/>
                <w:lang w:bidi="ar"/>
              </w:rPr>
              <w:t xml:space="preserve">489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其中：外事接待人次（人）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spacing w:line="594" w:lineRule="exact"/>
              <w:ind w:firstLine="420" w:firstLineChars="20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Arial" w:hAnsi="Arial" w:cs="Arial"/>
                <w:color w:val="000000"/>
                <w:sz w:val="20"/>
                <w:szCs w:val="20"/>
              </w:rPr>
            </w:pPr>
            <w:r>
              <w:rPr>
                <w:rFonts w:cs="宋体"/>
                <w:color w:val="000000"/>
                <w:sz w:val="21"/>
                <w:szCs w:val="21"/>
                <w:lang w:bidi="ar"/>
              </w:rPr>
              <w:t xml:space="preserve">125.00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7．国（境）外公务接待批次（个）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spacing w:line="594" w:lineRule="exact"/>
              <w:ind w:firstLine="420" w:firstLineChars="20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Arial" w:hAnsi="Arial" w:cs="Arial"/>
                <w:color w:val="000000"/>
                <w:sz w:val="20"/>
                <w:szCs w:val="20"/>
              </w:rPr>
            </w:pPr>
            <w:r>
              <w:rPr>
                <w:rFonts w:cs="宋体"/>
                <w:color w:val="000000"/>
                <w:sz w:val="21"/>
                <w:szCs w:val="21"/>
                <w:lang w:bidi="ar"/>
              </w:rPr>
              <w:t xml:space="preserve">125.00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8．国（境）外公务接待人次（人）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spacing w:line="594" w:lineRule="exact"/>
              <w:ind w:firstLine="420" w:firstLineChars="20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Arial" w:hAnsi="Arial" w:cs="Arial"/>
                <w:color w:val="000000"/>
                <w:sz w:val="20"/>
                <w:szCs w:val="20"/>
              </w:rPr>
            </w:pPr>
            <w:r>
              <w:rPr>
                <w:rFonts w:cs="宋体"/>
                <w:color w:val="000000"/>
                <w:sz w:val="21"/>
                <w:szCs w:val="21"/>
                <w:lang w:bidi="ar"/>
              </w:rPr>
              <w:t xml:space="preserve">75.00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二、会议费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Arial" w:hAnsi="Arial" w:cs="Arial"/>
                <w:color w:val="000000"/>
                <w:sz w:val="20"/>
                <w:szCs w:val="20"/>
              </w:rPr>
            </w:pPr>
            <w:r>
              <w:rPr>
                <w:rFonts w:cs="宋体"/>
                <w:color w:val="000000"/>
                <w:sz w:val="21"/>
                <w:szCs w:val="21"/>
                <w:lang w:bidi="ar"/>
              </w:rPr>
              <w:t xml:space="preserve">6.19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ind w:firstLine="400" w:firstLineChars="200"/>
              <w:jc w:val="right"/>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spacing w:line="594" w:lineRule="exact"/>
              <w:ind w:firstLine="440" w:firstLineChars="200"/>
              <w:textAlignment w:val="center"/>
              <w:rPr>
                <w:rFonts w:hint="default" w:cs="宋体"/>
                <w:color w:val="000000"/>
                <w:sz w:val="22"/>
                <w:szCs w:val="22"/>
              </w:rPr>
            </w:pPr>
            <w:r>
              <w:rPr>
                <w:rFonts w:cs="宋体"/>
                <w:color w:val="000000"/>
                <w:sz w:val="22"/>
                <w:szCs w:val="22"/>
                <w:lang w:bidi="ar"/>
              </w:rPr>
              <w:t>三、培训费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594" w:lineRule="exact"/>
              <w:ind w:firstLine="440" w:firstLineChars="200"/>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spacing w:line="594" w:lineRule="exact"/>
              <w:ind w:firstLine="420" w:firstLineChars="200"/>
              <w:jc w:val="right"/>
              <w:textAlignment w:val="bottom"/>
              <w:rPr>
                <w:rFonts w:hint="default" w:ascii="Arial" w:hAnsi="Arial" w:cs="Arial"/>
                <w:color w:val="000000"/>
                <w:sz w:val="20"/>
                <w:szCs w:val="20"/>
              </w:rPr>
            </w:pPr>
            <w:r>
              <w:rPr>
                <w:rFonts w:cs="宋体"/>
                <w:color w:val="000000"/>
                <w:sz w:val="21"/>
                <w:szCs w:val="21"/>
                <w:lang w:bidi="ar"/>
              </w:rPr>
              <w:t xml:space="preserve">2.72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594" w:lineRule="exact"/>
              <w:ind w:firstLine="440" w:firstLineChars="200"/>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594" w:lineRule="exact"/>
              <w:ind w:firstLine="400" w:firstLineChars="200"/>
              <w:jc w:val="right"/>
              <w:rPr>
                <w:rFonts w:hint="default" w:ascii="Arial" w:hAnsi="Arial" w:cs="Arial"/>
                <w:color w:val="000000"/>
                <w:sz w:val="20"/>
                <w:szCs w:val="20"/>
              </w:rPr>
            </w:pPr>
          </w:p>
        </w:tc>
      </w:tr>
    </w:tbl>
    <w:p>
      <w:pPr>
        <w:spacing w:line="594" w:lineRule="exact"/>
        <w:ind w:firstLine="420" w:firstLineChars="200"/>
        <w:rPr>
          <w:rFonts w:hint="eastAsia" w:eastAsia="宋体" w:cs="宋体"/>
          <w:sz w:val="21"/>
          <w:szCs w:val="21"/>
          <w:lang w:eastAsia="zh-CN" w:bidi="ar"/>
        </w:rPr>
      </w:pPr>
      <w:r>
        <w:rPr>
          <w:rFonts w:cs="宋体"/>
          <w:sz w:val="21"/>
          <w:szCs w:val="21"/>
          <w:lang w:bidi="ar"/>
        </w:rPr>
        <w:t>备注：1.本表反映单位本年度财政拨款“三公”经费支出预决算情况。其中，预算数为“三公”经费全年预算数，反映按规定程序调整后的预算数；决算数为包括本年度财政拨款和以前年度结转资金安排的实际支出。</w:t>
      </w:r>
    </w:p>
    <w:p>
      <w:pPr>
        <w:spacing w:line="594" w:lineRule="exact"/>
        <w:ind w:firstLine="420" w:firstLineChars="200"/>
        <w:rPr>
          <w:rFonts w:hint="eastAsia" w:eastAsia="宋体" w:cs="宋体"/>
          <w:sz w:val="21"/>
          <w:szCs w:val="21"/>
          <w:lang w:eastAsia="zh-CN" w:bidi="ar"/>
        </w:rPr>
      </w:pPr>
      <w:r>
        <w:rPr>
          <w:rFonts w:cs="宋体"/>
          <w:sz w:val="21"/>
          <w:szCs w:val="21"/>
          <w:lang w:bidi="ar"/>
        </w:rPr>
        <w:t xml:space="preserve">      2.本套报表金额单位转换时可能存在尾数误差。</w:t>
      </w:r>
    </w:p>
    <w:p>
      <w:pPr>
        <w:spacing w:line="594" w:lineRule="exact"/>
        <w:ind w:firstLine="420" w:firstLineChars="200"/>
        <w:rPr>
          <w:rFonts w:hint="eastAsia" w:eastAsia="宋体" w:cs="宋体"/>
          <w:sz w:val="21"/>
          <w:szCs w:val="21"/>
          <w:lang w:eastAsia="zh-CN" w:bidi="ar"/>
        </w:rPr>
      </w:pPr>
    </w:p>
    <w:p>
      <w:pPr>
        <w:spacing w:line="594" w:lineRule="exact"/>
        <w:ind w:firstLine="420" w:firstLineChars="200"/>
        <w:rPr>
          <w:rFonts w:hint="eastAsia" w:eastAsia="宋体" w:cs="宋体"/>
          <w:sz w:val="21"/>
          <w:szCs w:val="21"/>
          <w:lang w:eastAsia="zh-CN" w:bidi="ar"/>
        </w:rPr>
      </w:pPr>
    </w:p>
    <w:p>
      <w:pPr>
        <w:spacing w:line="594" w:lineRule="exact"/>
        <w:ind w:firstLine="420" w:firstLineChars="200"/>
        <w:rPr>
          <w:rFonts w:hint="default" w:cs="宋体"/>
          <w:color w:val="000000"/>
          <w:sz w:val="21"/>
          <w:szCs w:val="21"/>
          <w:lang w:bidi="ar"/>
        </w:rPr>
      </w:pPr>
    </w:p>
    <w:p>
      <w:pPr>
        <w:spacing w:line="594" w:lineRule="exact"/>
        <w:ind w:firstLine="420" w:firstLineChars="200"/>
        <w:rPr>
          <w:rFonts w:hint="default" w:cs="宋体"/>
          <w:color w:val="000000"/>
          <w:sz w:val="21"/>
          <w:szCs w:val="21"/>
          <w:lang w:bidi="ar"/>
        </w:rPr>
      </w:pPr>
    </w:p>
    <w:p>
      <w:pPr>
        <w:spacing w:line="594" w:lineRule="exact"/>
        <w:ind w:firstLine="420" w:firstLineChars="200"/>
        <w:rPr>
          <w:rFonts w:hint="default" w:cs="宋体"/>
          <w:color w:val="000000"/>
          <w:sz w:val="21"/>
          <w:szCs w:val="21"/>
          <w:lang w:bidi="ar"/>
        </w:rPr>
      </w:pPr>
    </w:p>
    <w:p>
      <w:pPr>
        <w:spacing w:line="594" w:lineRule="exact"/>
        <w:ind w:firstLine="420" w:firstLineChars="200"/>
        <w:rPr>
          <w:rFonts w:hint="default" w:cs="宋体"/>
          <w:color w:val="000000"/>
          <w:sz w:val="21"/>
          <w:szCs w:val="21"/>
          <w:lang w:bidi="ar"/>
        </w:rPr>
      </w:pPr>
    </w:p>
    <w:p>
      <w:pPr>
        <w:spacing w:line="594" w:lineRule="exact"/>
        <w:ind w:firstLine="420" w:firstLineChars="200"/>
        <w:rPr>
          <w:rFonts w:hint="default" w:cs="宋体"/>
          <w:color w:val="000000"/>
          <w:sz w:val="21"/>
          <w:szCs w:val="21"/>
          <w:lang w:bidi="ar"/>
        </w:rPr>
      </w:pPr>
    </w:p>
    <w:p>
      <w:pPr>
        <w:spacing w:line="594" w:lineRule="exact"/>
        <w:ind w:firstLine="420" w:firstLineChars="200"/>
        <w:rPr>
          <w:rFonts w:hint="default" w:cs="宋体"/>
          <w:color w:val="000000"/>
          <w:sz w:val="21"/>
          <w:szCs w:val="21"/>
          <w:lang w:bidi="ar"/>
        </w:rPr>
      </w:pPr>
    </w:p>
    <w:p>
      <w:pPr>
        <w:spacing w:line="594" w:lineRule="exact"/>
        <w:ind w:firstLine="420" w:firstLineChars="200"/>
        <w:rPr>
          <w:rFonts w:hint="default" w:cs="宋体"/>
          <w:color w:val="000000"/>
          <w:sz w:val="21"/>
          <w:szCs w:val="21"/>
          <w:lang w:bidi="ar"/>
        </w:rPr>
      </w:pPr>
    </w:p>
    <w:p>
      <w:pPr>
        <w:spacing w:line="594" w:lineRule="exact"/>
        <w:ind w:firstLine="420" w:firstLineChars="200"/>
        <w:rPr>
          <w:rFonts w:hint="default" w:cs="宋体"/>
          <w:color w:val="000000"/>
          <w:sz w:val="21"/>
          <w:szCs w:val="21"/>
          <w:lang w:bidi="ar"/>
        </w:rPr>
      </w:pPr>
    </w:p>
    <w:p>
      <w:pPr>
        <w:spacing w:line="594" w:lineRule="exact"/>
        <w:ind w:firstLine="420" w:firstLineChars="200"/>
        <w:rPr>
          <w:rFonts w:hint="default" w:cs="宋体"/>
          <w:color w:val="000000"/>
          <w:sz w:val="21"/>
          <w:szCs w:val="21"/>
          <w:lang w:bidi="ar"/>
        </w:rPr>
      </w:pPr>
    </w:p>
    <w:p>
      <w:pPr>
        <w:pStyle w:val="10"/>
        <w:autoSpaceDE w:val="0"/>
        <w:spacing w:line="594" w:lineRule="exact"/>
        <w:rPr>
          <w:rFonts w:cs="宋体"/>
          <w:sz w:val="21"/>
          <w:szCs w:val="21"/>
        </w:rPr>
      </w:pPr>
    </w:p>
    <w:sectPr>
      <w:headerReference r:id="rId4" w:type="default"/>
      <w:footerReference r:id="rId5" w:type="default"/>
      <w:pgSz w:w="23811" w:h="16838" w:orient="landscape"/>
      <w:pgMar w:top="1984" w:right="1446" w:bottom="1644" w:left="1446"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rPr>
                          </w:pPr>
                          <w:r>
                            <w:fldChar w:fldCharType="begin"/>
                          </w:r>
                          <w:r>
                            <w:instrText xml:space="preserve"> PAGE  \* MERGEFORMAT </w:instrText>
                          </w:r>
                          <w:r>
                            <w:fldChar w:fldCharType="separate"/>
                          </w:r>
                          <w:r>
                            <w:rPr>
                              <w:rFonts w:hint="default"/>
                            </w:rPr>
                            <w:t>- 12 -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rPr>
                        <w:rFonts w:hint="default"/>
                      </w:rPr>
                    </w:pPr>
                    <w:r>
                      <w:fldChar w:fldCharType="begin"/>
                    </w:r>
                    <w:r>
                      <w:instrText xml:space="preserve"> PAGE  \* MERGEFORMAT </w:instrText>
                    </w:r>
                    <w:r>
                      <w:fldChar w:fldCharType="separate"/>
                    </w:r>
                    <w:r>
                      <w:rPr>
                        <w:rFonts w:hint="default"/>
                      </w:rPr>
                      <w:t>- 12 -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xMzI2NjU4ODI2OGI4OGNmZWRjNGZhNjU5MGE5YTgifQ=="/>
  </w:docVars>
  <w:rsids>
    <w:rsidRoot w:val="00B03CCD"/>
    <w:rsid w:val="000A4AB3"/>
    <w:rsid w:val="00550ABE"/>
    <w:rsid w:val="006725A0"/>
    <w:rsid w:val="007B419D"/>
    <w:rsid w:val="0091323D"/>
    <w:rsid w:val="009B67B8"/>
    <w:rsid w:val="00B03CCD"/>
    <w:rsid w:val="00C50719"/>
    <w:rsid w:val="00E36780"/>
    <w:rsid w:val="00F73F90"/>
    <w:rsid w:val="01474EBF"/>
    <w:rsid w:val="01F3521E"/>
    <w:rsid w:val="03B87EA0"/>
    <w:rsid w:val="03E3214F"/>
    <w:rsid w:val="044C50BA"/>
    <w:rsid w:val="058A6779"/>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DF17B0F"/>
    <w:rsid w:val="0E3A5F83"/>
    <w:rsid w:val="0F836721"/>
    <w:rsid w:val="0FA25D96"/>
    <w:rsid w:val="107B59E5"/>
    <w:rsid w:val="10EC0126"/>
    <w:rsid w:val="10F70B9A"/>
    <w:rsid w:val="111445C7"/>
    <w:rsid w:val="114278C6"/>
    <w:rsid w:val="1158083A"/>
    <w:rsid w:val="11643A4B"/>
    <w:rsid w:val="11ED0F98"/>
    <w:rsid w:val="11F03528"/>
    <w:rsid w:val="12C921C4"/>
    <w:rsid w:val="1373569E"/>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CF51CFA"/>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566B93"/>
    <w:rsid w:val="24B92327"/>
    <w:rsid w:val="24C14514"/>
    <w:rsid w:val="2533755C"/>
    <w:rsid w:val="25791755"/>
    <w:rsid w:val="26396DF4"/>
    <w:rsid w:val="27167136"/>
    <w:rsid w:val="27B23302"/>
    <w:rsid w:val="27E86A8F"/>
    <w:rsid w:val="29310A5F"/>
    <w:rsid w:val="29C37A35"/>
    <w:rsid w:val="2A076083"/>
    <w:rsid w:val="2A73162E"/>
    <w:rsid w:val="2B167953"/>
    <w:rsid w:val="2B200583"/>
    <w:rsid w:val="2B8209DE"/>
    <w:rsid w:val="2C636760"/>
    <w:rsid w:val="2C6762A3"/>
    <w:rsid w:val="2FCA4B37"/>
    <w:rsid w:val="2FE029D7"/>
    <w:rsid w:val="2FF06E00"/>
    <w:rsid w:val="30586FEC"/>
    <w:rsid w:val="30B36F34"/>
    <w:rsid w:val="315F0B22"/>
    <w:rsid w:val="31D84415"/>
    <w:rsid w:val="32285F6F"/>
    <w:rsid w:val="323C0399"/>
    <w:rsid w:val="32770556"/>
    <w:rsid w:val="329C0913"/>
    <w:rsid w:val="32AA0460"/>
    <w:rsid w:val="3337290D"/>
    <w:rsid w:val="33E31118"/>
    <w:rsid w:val="33EF7674"/>
    <w:rsid w:val="342D7BC6"/>
    <w:rsid w:val="352930DB"/>
    <w:rsid w:val="35573069"/>
    <w:rsid w:val="355F6038"/>
    <w:rsid w:val="358C217E"/>
    <w:rsid w:val="36C11880"/>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9A3EB9"/>
    <w:rsid w:val="43BB152F"/>
    <w:rsid w:val="44C37687"/>
    <w:rsid w:val="45CB699A"/>
    <w:rsid w:val="465B470D"/>
    <w:rsid w:val="468B46F5"/>
    <w:rsid w:val="469D6AD4"/>
    <w:rsid w:val="471E6C84"/>
    <w:rsid w:val="4748792B"/>
    <w:rsid w:val="475D719D"/>
    <w:rsid w:val="47674801"/>
    <w:rsid w:val="48225EF7"/>
    <w:rsid w:val="488F422B"/>
    <w:rsid w:val="48E36915"/>
    <w:rsid w:val="48EB6572"/>
    <w:rsid w:val="495C4A24"/>
    <w:rsid w:val="497135DF"/>
    <w:rsid w:val="4A263DF2"/>
    <w:rsid w:val="4A6F6675"/>
    <w:rsid w:val="4A815674"/>
    <w:rsid w:val="4B135857"/>
    <w:rsid w:val="4B7951CB"/>
    <w:rsid w:val="4B7C315C"/>
    <w:rsid w:val="4DAC4ACA"/>
    <w:rsid w:val="4DBE01D2"/>
    <w:rsid w:val="4F0C6BA3"/>
    <w:rsid w:val="4F186D58"/>
    <w:rsid w:val="50F06B6E"/>
    <w:rsid w:val="50F70BD7"/>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600E77"/>
    <w:rsid w:val="62944DD7"/>
    <w:rsid w:val="630D6B8F"/>
    <w:rsid w:val="6319381F"/>
    <w:rsid w:val="63C25DC5"/>
    <w:rsid w:val="63C62057"/>
    <w:rsid w:val="64571EF5"/>
    <w:rsid w:val="64FB113D"/>
    <w:rsid w:val="656152C6"/>
    <w:rsid w:val="6587477F"/>
    <w:rsid w:val="658C3A08"/>
    <w:rsid w:val="65C031CA"/>
    <w:rsid w:val="65CE6852"/>
    <w:rsid w:val="66267C04"/>
    <w:rsid w:val="663F505A"/>
    <w:rsid w:val="665625FC"/>
    <w:rsid w:val="66EE5541"/>
    <w:rsid w:val="67924660"/>
    <w:rsid w:val="68407834"/>
    <w:rsid w:val="6883293E"/>
    <w:rsid w:val="688412AD"/>
    <w:rsid w:val="68EB1B71"/>
    <w:rsid w:val="6AAD2300"/>
    <w:rsid w:val="6B474EF5"/>
    <w:rsid w:val="6C0A5AC5"/>
    <w:rsid w:val="6C560CAE"/>
    <w:rsid w:val="6C576495"/>
    <w:rsid w:val="6D903FF5"/>
    <w:rsid w:val="6DA955B8"/>
    <w:rsid w:val="6DE346AB"/>
    <w:rsid w:val="6DE5391A"/>
    <w:rsid w:val="6E5C3D1F"/>
    <w:rsid w:val="6E97186C"/>
    <w:rsid w:val="6EFD1324"/>
    <w:rsid w:val="6F547DC8"/>
    <w:rsid w:val="6F5A53AC"/>
    <w:rsid w:val="6FAC003D"/>
    <w:rsid w:val="6FE55E12"/>
    <w:rsid w:val="6FFB2E76"/>
    <w:rsid w:val="708F6F7F"/>
    <w:rsid w:val="70D94BD3"/>
    <w:rsid w:val="71C34D91"/>
    <w:rsid w:val="72DB435C"/>
    <w:rsid w:val="72E2613A"/>
    <w:rsid w:val="72F771F4"/>
    <w:rsid w:val="73934AD2"/>
    <w:rsid w:val="750837F0"/>
    <w:rsid w:val="751914F1"/>
    <w:rsid w:val="754758CF"/>
    <w:rsid w:val="764F62AB"/>
    <w:rsid w:val="765C45EC"/>
    <w:rsid w:val="768A7619"/>
    <w:rsid w:val="772E1EBA"/>
    <w:rsid w:val="77693543"/>
    <w:rsid w:val="781926BC"/>
    <w:rsid w:val="788F4BA1"/>
    <w:rsid w:val="795F1B2D"/>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2">
    <w:name w:val="21"/>
    <w:qFormat/>
    <w:uiPriority w:val="0"/>
    <w:rPr>
      <w:rFonts w:hint="default" w:ascii="Wingdings" w:hAnsi="Wingdings" w:cs="Wingdings"/>
      <w:b/>
      <w:bCs/>
    </w:rPr>
  </w:style>
  <w:style w:type="paragraph" w:customStyle="1" w:styleId="13">
    <w:name w:val="列出段落2"/>
    <w:basedOn w:val="1"/>
    <w:qFormat/>
    <w:uiPriority w:val="99"/>
    <w:pPr>
      <w:ind w:firstLine="420" w:firstLineChars="200"/>
    </w:pPr>
    <w:rPr>
      <w:rFonts w:hint="default"/>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33</Pages>
  <Words>10435</Words>
  <Characters>12973</Characters>
  <Lines>116</Lines>
  <Paragraphs>32</Paragraphs>
  <TotalTime>23</TotalTime>
  <ScaleCrop>false</ScaleCrop>
  <LinksUpToDate>false</LinksUpToDate>
  <CharactersWithSpaces>14277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向毅</cp:lastModifiedBy>
  <cp:lastPrinted>2024-09-09T08:46:00Z</cp:lastPrinted>
  <dcterms:modified xsi:type="dcterms:W3CDTF">2024-09-10T01:15:12Z</dcterms:modified>
  <dc:title>中国共产党垫江县委员会宣传部（本级）</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DF4C1A9724BC4796A2E3BB0D7AB3B453_13</vt:lpwstr>
  </property>
</Properties>
</file>