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1BC" w:rsidRDefault="008A3559">
      <w:pPr>
        <w:pStyle w:val="a5"/>
        <w:spacing w:before="0" w:beforeAutospacing="0"/>
        <w:jc w:val="center"/>
        <w:rPr>
          <w:rFonts w:ascii="Times New Roman" w:eastAsia="方正小标宋_GBK" w:hAnsi="Times New Roman" w:hint="default"/>
          <w:sz w:val="36"/>
          <w:szCs w:val="36"/>
          <w:shd w:val="clear" w:color="auto" w:fill="FFFFFF"/>
        </w:rPr>
      </w:pPr>
      <w:r>
        <w:rPr>
          <w:rFonts w:ascii="Times New Roman" w:eastAsia="方正小标宋_GBK" w:hAnsi="Times New Roman" w:hint="default"/>
          <w:sz w:val="36"/>
          <w:szCs w:val="36"/>
        </w:rPr>
        <w:t>垫江县法学会</w:t>
      </w:r>
      <w:r>
        <w:rPr>
          <w:rFonts w:ascii="Times New Roman" w:eastAsia="方正小标宋_GBK" w:hAnsi="Times New Roman" w:hint="default"/>
          <w:sz w:val="36"/>
          <w:szCs w:val="36"/>
          <w:shd w:val="clear" w:color="auto" w:fill="FFFFFF"/>
        </w:rPr>
        <w:t>2023</w:t>
      </w:r>
      <w:r>
        <w:rPr>
          <w:rFonts w:ascii="Times New Roman" w:eastAsia="方正小标宋_GBK" w:hAnsi="Times New Roman" w:hint="default"/>
          <w:sz w:val="36"/>
          <w:szCs w:val="36"/>
          <w:shd w:val="clear" w:color="auto" w:fill="FFFFFF"/>
        </w:rPr>
        <w:t>年度决算</w:t>
      </w:r>
      <w:r>
        <w:rPr>
          <w:rFonts w:ascii="Times New Roman" w:eastAsia="方正小标宋_GBK" w:hAnsi="Times New Roman" w:hint="default"/>
          <w:sz w:val="36"/>
          <w:szCs w:val="36"/>
          <w:shd w:val="clear" w:color="auto" w:fill="FFFFFF"/>
        </w:rPr>
        <w:t>公开</w:t>
      </w:r>
      <w:r>
        <w:rPr>
          <w:rFonts w:ascii="Times New Roman" w:eastAsia="方正小标宋_GBK" w:hAnsi="Times New Roman" w:hint="default"/>
          <w:sz w:val="36"/>
          <w:szCs w:val="36"/>
          <w:shd w:val="clear" w:color="auto" w:fill="FFFFFF"/>
        </w:rPr>
        <w:t>说明</w:t>
      </w:r>
    </w:p>
    <w:p w:rsidR="003551BC" w:rsidRDefault="008A3559">
      <w:pPr>
        <w:pStyle w:val="a5"/>
        <w:shd w:val="clear" w:color="auto" w:fill="FFFFFF"/>
        <w:rPr>
          <w:rFonts w:ascii="Times New Roman" w:eastAsia="黑体" w:hAnsi="Times New Roman" w:hint="default"/>
          <w:sz w:val="32"/>
          <w:szCs w:val="32"/>
        </w:rPr>
      </w:pPr>
      <w:r>
        <w:rPr>
          <w:rStyle w:val="a6"/>
          <w:rFonts w:ascii="Times New Roman" w:eastAsia="黑体" w:hAnsi="Times New Roman" w:hint="default"/>
          <w:sz w:val="32"/>
          <w:szCs w:val="32"/>
          <w:shd w:val="clear" w:color="auto" w:fill="FFFFFF"/>
        </w:rPr>
        <w:t>一、</w:t>
      </w:r>
      <w:r w:rsidR="00FD51A8">
        <w:rPr>
          <w:rStyle w:val="a6"/>
          <w:rFonts w:ascii="Times New Roman" w:eastAsia="黑体" w:hAnsi="Times New Roman"/>
          <w:sz w:val="32"/>
          <w:szCs w:val="32"/>
          <w:shd w:val="clear" w:color="auto" w:fill="FFFFFF"/>
        </w:rPr>
        <w:t>单位</w:t>
      </w:r>
      <w:r>
        <w:rPr>
          <w:rStyle w:val="a6"/>
          <w:rFonts w:ascii="Times New Roman" w:eastAsia="黑体" w:hAnsi="Times New Roman" w:hint="default"/>
          <w:sz w:val="32"/>
          <w:szCs w:val="32"/>
          <w:shd w:val="clear" w:color="auto" w:fill="FFFFFF"/>
        </w:rPr>
        <w:t>基本情况</w:t>
      </w:r>
    </w:p>
    <w:p w:rsidR="003551BC" w:rsidRDefault="008A3559">
      <w:pPr>
        <w:pStyle w:val="a5"/>
        <w:shd w:val="clear" w:color="auto" w:fill="FFFFFF"/>
        <w:ind w:firstLine="420"/>
        <w:rPr>
          <w:rFonts w:ascii="Times New Roman" w:eastAsia="方正仿宋_GBK" w:hAnsi="Times New Roman" w:hint="default"/>
          <w:sz w:val="32"/>
          <w:szCs w:val="32"/>
        </w:rPr>
      </w:pPr>
      <w:r>
        <w:rPr>
          <w:rStyle w:val="a6"/>
          <w:rFonts w:ascii="Times New Roman" w:eastAsia="楷体" w:hAnsi="Times New Roman" w:hint="default"/>
          <w:sz w:val="32"/>
          <w:szCs w:val="32"/>
          <w:shd w:val="clear" w:color="auto" w:fill="FFFFFF"/>
        </w:rPr>
        <w:t>（一）职能职责</w:t>
      </w:r>
    </w:p>
    <w:p w:rsidR="003551BC" w:rsidRDefault="008A3559">
      <w:pPr>
        <w:pStyle w:val="a5"/>
        <w:shd w:val="clear" w:color="auto" w:fill="FFFFFF"/>
        <w:spacing w:before="0" w:beforeAutospacing="0" w:after="0" w:afterAutospacing="0"/>
        <w:ind w:firstLine="420"/>
        <w:rPr>
          <w:rFonts w:ascii="Times New Roman" w:eastAsia="方正仿宋_GBK" w:hAnsi="Times New Roman" w:hint="default"/>
          <w:color w:val="333333"/>
          <w:sz w:val="32"/>
          <w:szCs w:val="32"/>
        </w:rPr>
      </w:pPr>
      <w:r>
        <w:rPr>
          <w:rFonts w:ascii="Times New Roman" w:eastAsia="方正仿宋_GBK" w:hAnsi="Times New Roman" w:hint="default"/>
          <w:color w:val="333333"/>
          <w:sz w:val="32"/>
          <w:szCs w:val="32"/>
          <w:shd w:val="clear" w:color="auto" w:fill="FFFFFF"/>
        </w:rPr>
        <w:t>1.</w:t>
      </w:r>
      <w:r>
        <w:rPr>
          <w:rFonts w:ascii="Times New Roman" w:eastAsia="方正仿宋_GBK" w:hAnsi="Times New Roman" w:hint="default"/>
          <w:color w:val="333333"/>
          <w:sz w:val="32"/>
          <w:szCs w:val="32"/>
          <w:shd w:val="clear" w:color="auto" w:fill="FFFFFF"/>
        </w:rPr>
        <w:t>组织法学工作者、法律工作者学习和贯彻党的基本理论、基本路线、基本纲领、基本经验，学习社会主义法治理念和宪法法律，提高政治素质和业务素质，坚持正确的政治方向。</w:t>
      </w:r>
    </w:p>
    <w:p w:rsidR="003551BC" w:rsidRDefault="008A3559">
      <w:pPr>
        <w:pStyle w:val="a5"/>
        <w:shd w:val="clear" w:color="auto" w:fill="FFFFFF"/>
        <w:spacing w:before="0" w:beforeAutospacing="0" w:after="0" w:afterAutospacing="0"/>
        <w:ind w:firstLine="420"/>
        <w:rPr>
          <w:rFonts w:ascii="Times New Roman" w:eastAsia="方正仿宋_GBK" w:hAnsi="Times New Roman" w:hint="default"/>
          <w:color w:val="333333"/>
          <w:sz w:val="32"/>
          <w:szCs w:val="32"/>
        </w:rPr>
      </w:pPr>
      <w:r>
        <w:rPr>
          <w:rFonts w:ascii="Times New Roman" w:eastAsia="方正仿宋_GBK" w:hAnsi="Times New Roman" w:hint="default"/>
          <w:color w:val="333333"/>
          <w:sz w:val="32"/>
          <w:szCs w:val="32"/>
          <w:shd w:val="clear" w:color="auto" w:fill="FFFFFF"/>
        </w:rPr>
        <w:t>2.</w:t>
      </w:r>
      <w:r>
        <w:rPr>
          <w:rFonts w:ascii="Times New Roman" w:eastAsia="方正仿宋_GBK" w:hAnsi="Times New Roman" w:hint="default"/>
          <w:color w:val="333333"/>
          <w:sz w:val="32"/>
          <w:szCs w:val="32"/>
          <w:shd w:val="clear" w:color="auto" w:fill="FFFFFF"/>
        </w:rPr>
        <w:t>推进基层法学研究、法学理论创新、法律制度创新和法治文化创新，促进法学研究成果的推广和应用转化，为社会主义民主法治建设提供理论支持和智力服务。</w:t>
      </w:r>
    </w:p>
    <w:p w:rsidR="003551BC" w:rsidRDefault="008A3559">
      <w:pPr>
        <w:pStyle w:val="a5"/>
        <w:shd w:val="clear" w:color="auto" w:fill="FFFFFF"/>
        <w:spacing w:before="0" w:beforeAutospacing="0" w:after="0" w:afterAutospacing="0"/>
        <w:ind w:firstLine="420"/>
        <w:rPr>
          <w:rFonts w:ascii="Times New Roman" w:eastAsia="方正仿宋_GBK" w:hAnsi="Times New Roman" w:hint="default"/>
          <w:color w:val="333333"/>
          <w:sz w:val="32"/>
          <w:szCs w:val="32"/>
        </w:rPr>
      </w:pPr>
      <w:r>
        <w:rPr>
          <w:rFonts w:ascii="Times New Roman" w:eastAsia="方正仿宋_GBK" w:hAnsi="Times New Roman" w:hint="default"/>
          <w:color w:val="333333"/>
          <w:sz w:val="32"/>
          <w:szCs w:val="32"/>
          <w:shd w:val="clear" w:color="auto" w:fill="FFFFFF"/>
        </w:rPr>
        <w:t>3.</w:t>
      </w:r>
      <w:r>
        <w:rPr>
          <w:rFonts w:ascii="Times New Roman" w:eastAsia="方正仿宋_GBK" w:hAnsi="Times New Roman" w:hint="default"/>
          <w:color w:val="333333"/>
          <w:sz w:val="32"/>
          <w:szCs w:val="32"/>
          <w:shd w:val="clear" w:color="auto" w:fill="FFFFFF"/>
        </w:rPr>
        <w:t>参与政治协商、科学决策、民主监督和地方性、行业性法治评估工作，对本县改革开放和法治垫江建设中的实践问题，进行调查</w:t>
      </w:r>
      <w:r w:rsidR="00FD51A8">
        <w:rPr>
          <w:rFonts w:ascii="Times New Roman" w:eastAsia="方正仿宋_GBK" w:hAnsi="Times New Roman"/>
          <w:color w:val="333333"/>
          <w:sz w:val="32"/>
          <w:szCs w:val="32"/>
          <w:shd w:val="clear" w:color="auto" w:fill="FFFFFF"/>
        </w:rPr>
        <w:t>研究</w:t>
      </w:r>
      <w:r>
        <w:rPr>
          <w:rFonts w:ascii="Times New Roman" w:eastAsia="方正仿宋_GBK" w:hAnsi="Times New Roman" w:hint="default"/>
          <w:color w:val="333333"/>
          <w:sz w:val="32"/>
          <w:szCs w:val="32"/>
          <w:shd w:val="clear" w:color="auto" w:fill="FFFFFF"/>
        </w:rPr>
        <w:t>、学术研讨，提出对策和建议，加强信息交流和传播。</w:t>
      </w:r>
    </w:p>
    <w:p w:rsidR="003551BC" w:rsidRDefault="008A3559">
      <w:pPr>
        <w:pStyle w:val="a5"/>
        <w:shd w:val="clear" w:color="auto" w:fill="FFFFFF"/>
        <w:spacing w:before="0" w:beforeAutospacing="0" w:after="0" w:afterAutospacing="0"/>
        <w:ind w:firstLine="420"/>
        <w:rPr>
          <w:rFonts w:ascii="Times New Roman" w:eastAsia="方正仿宋_GBK" w:hAnsi="Times New Roman" w:hint="default"/>
          <w:color w:val="333333"/>
          <w:sz w:val="32"/>
          <w:szCs w:val="32"/>
        </w:rPr>
      </w:pPr>
      <w:r>
        <w:rPr>
          <w:rFonts w:ascii="Times New Roman" w:eastAsia="方正仿宋_GBK" w:hAnsi="Times New Roman" w:hint="default"/>
          <w:color w:val="333333"/>
          <w:sz w:val="32"/>
          <w:szCs w:val="32"/>
          <w:shd w:val="clear" w:color="auto" w:fill="FFFFFF"/>
        </w:rPr>
        <w:t>4.</w:t>
      </w:r>
      <w:r>
        <w:rPr>
          <w:rFonts w:ascii="Times New Roman" w:eastAsia="方正仿宋_GBK" w:hAnsi="Times New Roman" w:hint="default"/>
          <w:color w:val="333333"/>
          <w:sz w:val="32"/>
          <w:szCs w:val="32"/>
          <w:shd w:val="clear" w:color="auto" w:fill="FFFFFF"/>
        </w:rPr>
        <w:t>参与法治宣传、法治教育和法律法规修改、咨询、论证工作。</w:t>
      </w:r>
    </w:p>
    <w:p w:rsidR="003551BC" w:rsidRDefault="008A3559">
      <w:pPr>
        <w:pStyle w:val="a5"/>
        <w:shd w:val="clear" w:color="auto" w:fill="FFFFFF"/>
        <w:spacing w:before="0" w:beforeAutospacing="0" w:after="0" w:afterAutospacing="0"/>
        <w:ind w:firstLine="420"/>
        <w:rPr>
          <w:rFonts w:ascii="Times New Roman" w:eastAsia="方正仿宋_GBK" w:hAnsi="Times New Roman" w:hint="default"/>
          <w:color w:val="333333"/>
          <w:sz w:val="32"/>
          <w:szCs w:val="32"/>
        </w:rPr>
      </w:pPr>
      <w:r>
        <w:rPr>
          <w:rFonts w:ascii="Times New Roman" w:eastAsia="方正仿宋_GBK" w:hAnsi="Times New Roman" w:hint="default"/>
          <w:color w:val="333333"/>
          <w:sz w:val="32"/>
          <w:szCs w:val="32"/>
          <w:shd w:val="clear" w:color="auto" w:fill="FFFFFF"/>
        </w:rPr>
        <w:t>5.</w:t>
      </w:r>
      <w:r>
        <w:rPr>
          <w:rFonts w:ascii="Times New Roman" w:eastAsia="方正仿宋_GBK" w:hAnsi="Times New Roman" w:hint="default"/>
          <w:color w:val="333333"/>
          <w:sz w:val="32"/>
          <w:szCs w:val="32"/>
          <w:shd w:val="clear" w:color="auto" w:fill="FFFFFF"/>
        </w:rPr>
        <w:t>协助政法部门开展调研、平安创建和法治创建工作。</w:t>
      </w:r>
    </w:p>
    <w:p w:rsidR="003551BC" w:rsidRDefault="008A3559">
      <w:pPr>
        <w:pStyle w:val="a5"/>
        <w:shd w:val="clear" w:color="auto" w:fill="FFFFFF"/>
        <w:spacing w:before="0" w:beforeAutospacing="0" w:after="0" w:afterAutospacing="0"/>
        <w:ind w:firstLine="420"/>
        <w:rPr>
          <w:rFonts w:ascii="Times New Roman" w:eastAsia="方正仿宋_GBK" w:hAnsi="Times New Roman" w:hint="default"/>
          <w:color w:val="333333"/>
          <w:sz w:val="32"/>
          <w:szCs w:val="32"/>
        </w:rPr>
      </w:pPr>
      <w:r>
        <w:rPr>
          <w:rFonts w:ascii="Times New Roman" w:eastAsia="方正仿宋_GBK" w:hAnsi="Times New Roman" w:hint="default"/>
          <w:color w:val="333333"/>
          <w:sz w:val="32"/>
          <w:szCs w:val="32"/>
          <w:shd w:val="clear" w:color="auto" w:fill="FFFFFF"/>
        </w:rPr>
        <w:t>6.</w:t>
      </w:r>
      <w:r>
        <w:rPr>
          <w:rFonts w:ascii="Times New Roman" w:eastAsia="方正仿宋_GBK" w:hAnsi="Times New Roman" w:hint="default"/>
          <w:color w:val="333333"/>
          <w:sz w:val="32"/>
          <w:szCs w:val="32"/>
          <w:shd w:val="clear" w:color="auto" w:fill="FFFFFF"/>
        </w:rPr>
        <w:t>发挥人才、智力优势，开展多种形式的法律服务，向党政机关和其他组织推荐法律顾问，参与法律顾问工作。</w:t>
      </w:r>
    </w:p>
    <w:p w:rsidR="003551BC" w:rsidRDefault="008A3559">
      <w:pPr>
        <w:pStyle w:val="a5"/>
        <w:shd w:val="clear" w:color="auto" w:fill="FFFFFF"/>
        <w:spacing w:before="0" w:beforeAutospacing="0" w:after="0" w:afterAutospacing="0"/>
        <w:ind w:firstLine="420"/>
        <w:rPr>
          <w:rFonts w:ascii="Times New Roman" w:eastAsia="方正仿宋_GBK" w:hAnsi="Times New Roman" w:hint="default"/>
          <w:color w:val="333333"/>
          <w:sz w:val="32"/>
          <w:szCs w:val="32"/>
        </w:rPr>
      </w:pPr>
      <w:r>
        <w:rPr>
          <w:rFonts w:ascii="Times New Roman" w:eastAsia="方正仿宋_GBK" w:hAnsi="Times New Roman" w:hint="default"/>
          <w:color w:val="333333"/>
          <w:sz w:val="32"/>
          <w:szCs w:val="32"/>
          <w:shd w:val="clear" w:color="auto" w:fill="FFFFFF"/>
        </w:rPr>
        <w:lastRenderedPageBreak/>
        <w:t>7.</w:t>
      </w:r>
      <w:r>
        <w:rPr>
          <w:rFonts w:ascii="Times New Roman" w:eastAsia="方正仿宋_GBK" w:hAnsi="Times New Roman" w:hint="default"/>
          <w:color w:val="333333"/>
          <w:sz w:val="32"/>
          <w:szCs w:val="32"/>
          <w:shd w:val="clear" w:color="auto" w:fill="FFFFFF"/>
        </w:rPr>
        <w:t>组织评选和表彰优秀法学人才和优秀法学成果等活动，反映会员和法学界、法律界的意见与要求，维护会员的合法权益，营造尊重人才、鼓励创新的良好环境。</w:t>
      </w:r>
    </w:p>
    <w:p w:rsidR="003551BC" w:rsidRDefault="008A3559">
      <w:pPr>
        <w:pStyle w:val="a5"/>
        <w:shd w:val="clear" w:color="auto" w:fill="FFFFFF"/>
        <w:spacing w:before="0" w:beforeAutospacing="0" w:after="0" w:afterAutospacing="0"/>
        <w:ind w:firstLine="420"/>
        <w:rPr>
          <w:rFonts w:ascii="Times New Roman" w:eastAsia="方正仿宋_GBK" w:hAnsi="Times New Roman" w:hint="default"/>
          <w:color w:val="333333"/>
          <w:sz w:val="32"/>
          <w:szCs w:val="32"/>
        </w:rPr>
      </w:pPr>
      <w:r>
        <w:rPr>
          <w:rFonts w:ascii="Times New Roman" w:eastAsia="方正仿宋_GBK" w:hAnsi="Times New Roman" w:hint="default"/>
          <w:color w:val="333333"/>
          <w:sz w:val="32"/>
          <w:szCs w:val="32"/>
          <w:shd w:val="clear" w:color="auto" w:fill="FFFFFF"/>
        </w:rPr>
        <w:t>8.</w:t>
      </w:r>
      <w:r>
        <w:rPr>
          <w:rFonts w:ascii="Times New Roman" w:eastAsia="方正仿宋_GBK" w:hAnsi="Times New Roman" w:hint="default"/>
          <w:color w:val="333333"/>
          <w:sz w:val="32"/>
          <w:szCs w:val="32"/>
          <w:shd w:val="clear" w:color="auto" w:fill="FFFFFF"/>
        </w:rPr>
        <w:t>承担县委交办的其他工作。</w:t>
      </w:r>
    </w:p>
    <w:p w:rsidR="003551BC" w:rsidRDefault="008A3559">
      <w:pPr>
        <w:pStyle w:val="a5"/>
        <w:shd w:val="clear" w:color="auto" w:fill="FFFFFF"/>
        <w:ind w:firstLine="420"/>
        <w:rPr>
          <w:rFonts w:ascii="Times New Roman" w:eastAsia="楷体" w:hAnsi="Times New Roman" w:hint="default"/>
          <w:sz w:val="32"/>
          <w:szCs w:val="32"/>
        </w:rPr>
      </w:pPr>
      <w:r>
        <w:rPr>
          <w:rStyle w:val="a6"/>
          <w:rFonts w:ascii="Times New Roman" w:eastAsia="楷体" w:hAnsi="Times New Roman" w:hint="default"/>
          <w:sz w:val="32"/>
          <w:szCs w:val="32"/>
          <w:shd w:val="clear" w:color="auto" w:fill="FFFFFF"/>
        </w:rPr>
        <w:t>（二）机构设置</w:t>
      </w:r>
    </w:p>
    <w:p w:rsidR="003551BC" w:rsidRDefault="008A3559">
      <w:pPr>
        <w:pStyle w:val="a5"/>
        <w:shd w:val="clear" w:color="auto" w:fill="FFFFFF"/>
        <w:spacing w:before="0" w:beforeAutospacing="0" w:after="0" w:afterAutospacing="0"/>
        <w:ind w:firstLine="420"/>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t>1.</w:t>
      </w:r>
      <w:r>
        <w:rPr>
          <w:rFonts w:ascii="Times New Roman" w:eastAsia="方正仿宋_GBK" w:hAnsi="Times New Roman" w:hint="default"/>
          <w:color w:val="333333"/>
          <w:sz w:val="32"/>
          <w:szCs w:val="32"/>
          <w:shd w:val="clear" w:color="auto" w:fill="FFFFFF"/>
        </w:rPr>
        <w:t>办公室</w:t>
      </w:r>
    </w:p>
    <w:p w:rsidR="003551BC" w:rsidRDefault="008A3559">
      <w:pPr>
        <w:pStyle w:val="a5"/>
        <w:shd w:val="clear" w:color="auto" w:fill="FFFFFF"/>
        <w:spacing w:before="0" w:beforeAutospacing="0" w:after="0" w:afterAutospacing="0"/>
        <w:ind w:firstLine="420"/>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t>负责法学会机关党建和政工人事工作，承担文秘、内外联系、综合协调、会务、档案、信息、宣传、后勤、安全、信访等管理工作。</w:t>
      </w:r>
    </w:p>
    <w:p w:rsidR="003551BC" w:rsidRDefault="008A3559">
      <w:pPr>
        <w:pStyle w:val="a5"/>
        <w:shd w:val="clear" w:color="auto" w:fill="FFFFFF"/>
        <w:spacing w:before="0" w:beforeAutospacing="0" w:after="0" w:afterAutospacing="0"/>
        <w:ind w:firstLine="420"/>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t>2.</w:t>
      </w:r>
      <w:r>
        <w:rPr>
          <w:rFonts w:ascii="Times New Roman" w:eastAsia="方正仿宋_GBK" w:hAnsi="Times New Roman" w:hint="default"/>
          <w:color w:val="333333"/>
          <w:sz w:val="32"/>
          <w:szCs w:val="32"/>
          <w:shd w:val="clear" w:color="auto" w:fill="FFFFFF"/>
        </w:rPr>
        <w:t>会员联络科</w:t>
      </w:r>
    </w:p>
    <w:p w:rsidR="003551BC" w:rsidRDefault="008A3559">
      <w:pPr>
        <w:pStyle w:val="a5"/>
        <w:shd w:val="clear" w:color="auto" w:fill="FFFFFF"/>
        <w:spacing w:before="0" w:beforeAutospacing="0" w:after="0" w:afterAutospacing="0"/>
        <w:ind w:firstLine="420"/>
        <w:rPr>
          <w:rFonts w:ascii="Times New Roman" w:eastAsia="方正仿宋_GBK" w:hAnsi="Times New Roman" w:hint="default"/>
          <w:color w:val="333333"/>
          <w:sz w:val="32"/>
          <w:szCs w:val="32"/>
          <w:shd w:val="clear" w:color="auto" w:fill="FFFFFF"/>
        </w:rPr>
      </w:pPr>
      <w:r>
        <w:rPr>
          <w:rFonts w:ascii="Times New Roman" w:eastAsia="方正仿宋_GBK" w:hAnsi="Times New Roman" w:hint="default"/>
          <w:color w:val="333333"/>
          <w:sz w:val="32"/>
          <w:szCs w:val="32"/>
          <w:shd w:val="clear" w:color="auto" w:fill="FFFFFF"/>
        </w:rPr>
        <w:t>负责会员的发展、管理、联系和服务工作；组织、推动各种形式的法学研究和学术交流活动；组织专业研究会及会员参与对法律法规修改、咨询和论证工作；组织、推动与县外法学、法律界的交流与</w:t>
      </w:r>
      <w:r>
        <w:rPr>
          <w:rFonts w:ascii="Times New Roman" w:eastAsia="方正仿宋_GBK" w:hAnsi="Times New Roman" w:hint="default"/>
          <w:color w:val="333333"/>
          <w:sz w:val="32"/>
          <w:szCs w:val="32"/>
          <w:shd w:val="clear" w:color="auto" w:fill="FFFFFF"/>
        </w:rPr>
        <w:t>合作；组织评选和表彰优秀法学人才和优秀法学成果等活动。</w:t>
      </w:r>
    </w:p>
    <w:p w:rsidR="003551BC" w:rsidRDefault="008A3559">
      <w:pPr>
        <w:pStyle w:val="a5"/>
        <w:shd w:val="clear" w:color="auto" w:fill="FFFFFF"/>
        <w:rPr>
          <w:rStyle w:val="a6"/>
          <w:rFonts w:ascii="Times New Roman" w:eastAsia="黑体" w:hAnsi="Times New Roman" w:hint="default"/>
          <w:sz w:val="32"/>
          <w:szCs w:val="32"/>
          <w:shd w:val="clear" w:color="auto" w:fill="FFFFFF"/>
        </w:rPr>
      </w:pPr>
      <w:r>
        <w:rPr>
          <w:rStyle w:val="a6"/>
          <w:rFonts w:ascii="Times New Roman" w:eastAsia="黑体" w:hAnsi="Times New Roman" w:hint="default"/>
          <w:sz w:val="32"/>
          <w:szCs w:val="32"/>
          <w:shd w:val="clear" w:color="auto" w:fill="FFFFFF"/>
        </w:rPr>
        <w:t>二、部门决算情况说明</w:t>
      </w:r>
    </w:p>
    <w:p w:rsidR="003551BC" w:rsidRDefault="008A3559">
      <w:pPr>
        <w:pStyle w:val="1"/>
        <w:autoSpaceDE w:val="0"/>
        <w:ind w:firstLine="643"/>
        <w:rPr>
          <w:rFonts w:ascii="Times New Roman" w:eastAsia="楷体" w:hAnsi="Times New Roman"/>
          <w:b/>
          <w:bCs/>
          <w:sz w:val="32"/>
          <w:szCs w:val="32"/>
          <w:shd w:val="clear" w:color="auto" w:fill="FFFFFF"/>
          <w:lang w:bidi="ar"/>
        </w:rPr>
      </w:pPr>
      <w:r>
        <w:rPr>
          <w:rFonts w:ascii="Times New Roman" w:eastAsia="楷体" w:hAnsi="Times New Roman"/>
          <w:b/>
          <w:bCs/>
          <w:sz w:val="32"/>
          <w:szCs w:val="32"/>
          <w:shd w:val="clear" w:color="auto" w:fill="FFFFFF"/>
          <w:lang w:bidi="ar"/>
        </w:rPr>
        <w:t>（一）收入支出决算总体情况说明。</w:t>
      </w:r>
    </w:p>
    <w:p w:rsidR="003551BC" w:rsidRDefault="008A3559">
      <w:pPr>
        <w:pStyle w:val="a5"/>
        <w:shd w:val="clear" w:color="auto" w:fill="FFFFFF"/>
        <w:ind w:firstLineChars="200" w:firstLine="643"/>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1.</w:t>
      </w:r>
      <w:r>
        <w:rPr>
          <w:rStyle w:val="a6"/>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92.13</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92.13</w:t>
      </w:r>
      <w:r>
        <w:rPr>
          <w:rFonts w:ascii="Times New Roman" w:eastAsia="方正仿宋_GBK" w:hAnsi="Times New Roman" w:hint="default"/>
          <w:sz w:val="32"/>
          <w:szCs w:val="32"/>
          <w:shd w:val="clear" w:color="auto" w:fill="FFFFFF"/>
        </w:rPr>
        <w:t>万元。收支较上年决算数减少</w:t>
      </w:r>
      <w:r>
        <w:rPr>
          <w:rFonts w:ascii="Times New Roman" w:eastAsia="方正仿宋_GBK" w:hAnsi="Times New Roman" w:hint="default"/>
          <w:sz w:val="32"/>
          <w:szCs w:val="32"/>
          <w:shd w:val="clear" w:color="auto" w:fill="FFFFFF"/>
        </w:rPr>
        <w:t>5.24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5.38%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本年度调出人员</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人，人员经费减少。</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lastRenderedPageBreak/>
        <w:t>2.</w:t>
      </w:r>
      <w:r>
        <w:rPr>
          <w:rStyle w:val="a6"/>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92.13</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5.24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5.38%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本年度调出人员</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人，人员经费减少。</w:t>
      </w:r>
      <w:r>
        <w:rPr>
          <w:rFonts w:ascii="Times New Roman" w:eastAsia="方正仿宋_GBK" w:hAnsi="Times New Roman" w:hint="default"/>
          <w:sz w:val="32"/>
          <w:szCs w:val="32"/>
          <w:shd w:val="clear" w:color="auto" w:fill="FFFFFF"/>
        </w:rPr>
        <w:t>其中：财政拨款收入</w:t>
      </w:r>
      <w:r>
        <w:rPr>
          <w:rFonts w:ascii="Times New Roman" w:eastAsia="方正仿宋_GBK" w:hAnsi="Times New Roman" w:hint="default"/>
          <w:sz w:val="32"/>
          <w:szCs w:val="32"/>
        </w:rPr>
        <w:t>92.13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t>3.</w:t>
      </w:r>
      <w:r>
        <w:rPr>
          <w:rStyle w:val="a6"/>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92.13</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5.24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5.38%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本年度调出人员</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人，人员经费减少。</w:t>
      </w:r>
      <w:r>
        <w:rPr>
          <w:rFonts w:ascii="Times New Roman" w:eastAsia="方正仿宋_GBK" w:hAnsi="Times New Roman" w:hint="default"/>
          <w:sz w:val="32"/>
          <w:szCs w:val="32"/>
          <w:shd w:val="clear" w:color="auto" w:fill="FFFFFF"/>
        </w:rPr>
        <w:t>其中：基本支出</w:t>
      </w:r>
      <w:r>
        <w:rPr>
          <w:rFonts w:ascii="Times New Roman" w:eastAsia="方正仿宋_GBK" w:hAnsi="Times New Roman" w:hint="default"/>
          <w:sz w:val="32"/>
          <w:szCs w:val="32"/>
        </w:rPr>
        <w:t>92.13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；经营支出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4.</w:t>
      </w:r>
      <w:r>
        <w:rPr>
          <w:rStyle w:val="a6"/>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万元，较上年决算数无增减，主要原因是</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年末</w:t>
      </w:r>
      <w:r>
        <w:rPr>
          <w:rFonts w:ascii="Times New Roman" w:eastAsia="方正仿宋_GBK" w:hAnsi="Times New Roman" w:hint="default"/>
          <w:sz w:val="32"/>
          <w:szCs w:val="32"/>
          <w:shd w:val="clear" w:color="auto" w:fill="FFFFFF"/>
        </w:rPr>
        <w:t>无</w:t>
      </w:r>
      <w:r>
        <w:rPr>
          <w:rFonts w:ascii="Times New Roman" w:eastAsia="方正仿宋_GBK" w:hAnsi="Times New Roman" w:hint="default"/>
          <w:sz w:val="32"/>
          <w:szCs w:val="32"/>
          <w:shd w:val="clear" w:color="auto" w:fill="FFFFFF"/>
        </w:rPr>
        <w:t>结转和结余</w:t>
      </w:r>
      <w:r>
        <w:rPr>
          <w:rFonts w:ascii="Times New Roman" w:eastAsia="方正仿宋_GBK" w:hAnsi="Times New Roman" w:hint="default"/>
          <w:sz w:val="32"/>
          <w:szCs w:val="32"/>
          <w:shd w:val="clear" w:color="auto" w:fill="FFFFFF"/>
        </w:rPr>
        <w:t>。</w:t>
      </w:r>
    </w:p>
    <w:p w:rsidR="003551BC" w:rsidRDefault="008A3559">
      <w:pPr>
        <w:pStyle w:val="1"/>
        <w:autoSpaceDE w:val="0"/>
        <w:ind w:firstLine="643"/>
        <w:rPr>
          <w:rFonts w:ascii="Times New Roman" w:eastAsia="楷体" w:hAnsi="Times New Roman"/>
          <w:b/>
          <w:bCs/>
          <w:sz w:val="32"/>
          <w:szCs w:val="32"/>
          <w:shd w:val="clear" w:color="auto" w:fill="FFFFFF"/>
          <w:lang w:bidi="ar"/>
        </w:rPr>
      </w:pPr>
      <w:r>
        <w:rPr>
          <w:rFonts w:ascii="Times New Roman" w:eastAsia="楷体" w:hAnsi="Times New Roman"/>
          <w:b/>
          <w:bCs/>
          <w:sz w:val="32"/>
          <w:szCs w:val="32"/>
          <w:shd w:val="clear" w:color="auto" w:fill="FFFFFF"/>
          <w:lang w:bidi="ar"/>
        </w:rPr>
        <w:t>（二）财政拨款收入支出决算总体情况说明</w:t>
      </w:r>
    </w:p>
    <w:p w:rsidR="003551BC" w:rsidRDefault="008A3559">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92.13</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年相比，财政拨款收、支总计各减少</w:t>
      </w:r>
      <w:r>
        <w:rPr>
          <w:rFonts w:ascii="Times New Roman" w:eastAsia="方正仿宋_GBK" w:hAnsi="Times New Roman" w:hint="default"/>
          <w:sz w:val="32"/>
          <w:szCs w:val="32"/>
          <w:shd w:val="clear" w:color="auto" w:fill="FFFFFF"/>
        </w:rPr>
        <w:t>5.24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5.38%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本年度调出人员</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人，人员经费减少。</w:t>
      </w:r>
    </w:p>
    <w:p w:rsidR="003551BC" w:rsidRDefault="008A3559">
      <w:pPr>
        <w:pStyle w:val="1"/>
        <w:autoSpaceDE w:val="0"/>
        <w:ind w:firstLine="643"/>
        <w:rPr>
          <w:rFonts w:ascii="Times New Roman" w:eastAsia="楷体" w:hAnsi="Times New Roman"/>
          <w:b/>
          <w:bCs/>
          <w:sz w:val="32"/>
          <w:szCs w:val="32"/>
          <w:shd w:val="clear" w:color="auto" w:fill="FFFFFF"/>
          <w:lang w:bidi="ar"/>
        </w:rPr>
      </w:pPr>
      <w:r>
        <w:rPr>
          <w:rFonts w:ascii="Times New Roman" w:eastAsia="楷体" w:hAnsi="Times New Roman"/>
          <w:b/>
          <w:bCs/>
          <w:sz w:val="32"/>
          <w:szCs w:val="32"/>
          <w:shd w:val="clear" w:color="auto" w:fill="FFFFFF"/>
          <w:lang w:bidi="ar"/>
        </w:rPr>
        <w:t>（三）一般公共预算财政拨款收入支出决算情况说明</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1.</w:t>
      </w:r>
      <w:r>
        <w:rPr>
          <w:rStyle w:val="a6"/>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92.13</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5.24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5.38%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本年度调出人员</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人，人员经费减少。</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lastRenderedPageBreak/>
        <w:t>17.08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22.76%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清算了</w:t>
      </w:r>
      <w:r>
        <w:rPr>
          <w:rFonts w:ascii="Times New Roman" w:eastAsia="方正仿宋_GBK" w:hAnsi="Times New Roman" w:hint="default"/>
          <w:sz w:val="32"/>
          <w:szCs w:val="32"/>
          <w:shd w:val="clear" w:color="auto" w:fill="FFFFFF"/>
        </w:rPr>
        <w:t>2020-2022</w:t>
      </w:r>
      <w:r>
        <w:rPr>
          <w:rFonts w:ascii="Times New Roman" w:eastAsia="方正仿宋_GBK" w:hAnsi="Times New Roman" w:hint="default"/>
          <w:sz w:val="32"/>
          <w:szCs w:val="32"/>
          <w:shd w:val="clear" w:color="auto" w:fill="FFFFFF"/>
        </w:rPr>
        <w:t>年超额绩效，费用增加。</w:t>
      </w:r>
      <w:r>
        <w:rPr>
          <w:rFonts w:ascii="Times New Roman" w:eastAsia="方正仿宋_GBK" w:hAnsi="Times New Roman" w:hint="default"/>
          <w:sz w:val="32"/>
          <w:szCs w:val="32"/>
          <w:shd w:val="clear" w:color="auto" w:fill="FFFFFF"/>
        </w:rPr>
        <w:t>此外，年初财政拨款结转和结余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2.</w:t>
      </w:r>
      <w:r>
        <w:rPr>
          <w:rStyle w:val="a6"/>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92.13</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5.24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5.38%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本年度调出人员</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人，人员经费减少。</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17.08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22.76%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清算了</w:t>
      </w:r>
      <w:r>
        <w:rPr>
          <w:rFonts w:ascii="Times New Roman" w:eastAsia="方正仿宋_GBK" w:hAnsi="Times New Roman" w:hint="default"/>
          <w:sz w:val="32"/>
          <w:szCs w:val="32"/>
          <w:shd w:val="clear" w:color="auto" w:fill="FFFFFF"/>
        </w:rPr>
        <w:t>2020-2022</w:t>
      </w:r>
      <w:r>
        <w:rPr>
          <w:rFonts w:ascii="Times New Roman" w:eastAsia="方正仿宋_GBK" w:hAnsi="Times New Roman" w:hint="default"/>
          <w:sz w:val="32"/>
          <w:szCs w:val="32"/>
          <w:shd w:val="clear" w:color="auto" w:fill="FFFFFF"/>
        </w:rPr>
        <w:t>年超额绩效，费用增加。</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color w:val="FF0000"/>
          <w:sz w:val="32"/>
          <w:szCs w:val="32"/>
          <w:shd w:val="clear" w:color="auto" w:fill="FFFFFF"/>
        </w:rPr>
      </w:pPr>
      <w:r>
        <w:rPr>
          <w:rStyle w:val="a6"/>
          <w:rFonts w:ascii="Times New Roman" w:eastAsia="方正仿宋_GBK" w:hAnsi="Times New Roman" w:hint="default"/>
          <w:sz w:val="32"/>
          <w:szCs w:val="32"/>
          <w:shd w:val="clear" w:color="auto" w:fill="FFFFFF"/>
        </w:rPr>
        <w:t>3.</w:t>
      </w:r>
      <w:r>
        <w:rPr>
          <w:rStyle w:val="a6"/>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万元，较上年决算数无增减，主要原因是</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年本单位无结转结余。</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6"/>
          <w:rFonts w:ascii="Times New Roman" w:eastAsia="方正仿宋_GBK" w:hAnsi="Times New Roman" w:hint="default"/>
          <w:sz w:val="32"/>
          <w:szCs w:val="32"/>
          <w:shd w:val="clear" w:color="auto" w:fill="FFFFFF"/>
        </w:rPr>
        <w:t xml:space="preserve"> 4.</w:t>
      </w:r>
      <w:r>
        <w:rPr>
          <w:rStyle w:val="a6"/>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rsidR="003551BC" w:rsidRDefault="008A3559">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）一般公共服务支出</w:t>
      </w:r>
      <w:r>
        <w:rPr>
          <w:rFonts w:ascii="Times New Roman" w:eastAsia="方正仿宋_GBK" w:hAnsi="Times New Roman" w:hint="default"/>
          <w:sz w:val="32"/>
          <w:szCs w:val="32"/>
        </w:rPr>
        <w:t>79.01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85.77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17.08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27.58%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清算了</w:t>
      </w:r>
      <w:r>
        <w:rPr>
          <w:rFonts w:ascii="Times New Roman" w:eastAsia="方正仿宋_GBK" w:hAnsi="Times New Roman" w:hint="default"/>
          <w:sz w:val="32"/>
          <w:szCs w:val="32"/>
          <w:shd w:val="clear" w:color="auto" w:fill="FFFFFF"/>
        </w:rPr>
        <w:t>2020-2022</w:t>
      </w:r>
      <w:r>
        <w:rPr>
          <w:rFonts w:ascii="Times New Roman" w:eastAsia="方正仿宋_GBK" w:hAnsi="Times New Roman" w:hint="default"/>
          <w:sz w:val="32"/>
          <w:szCs w:val="32"/>
          <w:shd w:val="clear" w:color="auto" w:fill="FFFFFF"/>
        </w:rPr>
        <w:t>年超额绩效，费用增加</w:t>
      </w:r>
      <w:r>
        <w:rPr>
          <w:rFonts w:ascii="Times New Roman" w:eastAsia="方正仿宋_GBK" w:hAnsi="Times New Roman"/>
          <w:sz w:val="32"/>
          <w:szCs w:val="32"/>
          <w:shd w:val="clear" w:color="auto" w:fill="FFFFFF"/>
        </w:rPr>
        <w:t>。</w:t>
      </w:r>
    </w:p>
    <w:p w:rsidR="003551BC" w:rsidRDefault="008A3559">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2</w:t>
      </w:r>
      <w:r>
        <w:rPr>
          <w:rFonts w:ascii="Times New Roman" w:eastAsia="方正仿宋_GBK" w:hAnsi="Times New Roman" w:hint="default"/>
          <w:sz w:val="32"/>
          <w:szCs w:val="32"/>
          <w:shd w:val="clear" w:color="auto" w:fill="FFFFFF"/>
        </w:rPr>
        <w:t>）教育支出</w:t>
      </w:r>
      <w:r>
        <w:rPr>
          <w:rFonts w:ascii="Times New Roman" w:eastAsia="方正仿宋_GBK" w:hAnsi="Times New Roman" w:hint="default"/>
          <w:sz w:val="32"/>
          <w:szCs w:val="32"/>
        </w:rPr>
        <w:t>0.22</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0.24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，较年初预算数无增减，主要原因是教育支出</w:t>
      </w:r>
      <w:r>
        <w:rPr>
          <w:rFonts w:ascii="Times New Roman" w:eastAsia="方正仿宋_GBK" w:hAnsi="Times New Roman"/>
          <w:sz w:val="32"/>
          <w:szCs w:val="32"/>
          <w:shd w:val="clear" w:color="auto" w:fill="FFFFFF"/>
        </w:rPr>
        <w:t>与预算一致。</w:t>
      </w:r>
    </w:p>
    <w:p w:rsidR="003551BC" w:rsidRDefault="008A3559">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3</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6.73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7.30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，较年初预算数无增减，主要原因是社会保障与就业支出</w:t>
      </w:r>
      <w:r>
        <w:rPr>
          <w:rFonts w:ascii="Times New Roman" w:eastAsia="方正仿宋_GBK" w:hAnsi="Times New Roman"/>
          <w:sz w:val="32"/>
          <w:szCs w:val="32"/>
          <w:shd w:val="clear" w:color="auto" w:fill="FFFFFF"/>
        </w:rPr>
        <w:t>与预算一致。</w:t>
      </w:r>
    </w:p>
    <w:p w:rsidR="003551BC" w:rsidRDefault="008A3559">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4</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2.80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3.04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，较年初预算数无增减，主要原因是卫生健康支出</w:t>
      </w:r>
      <w:r>
        <w:rPr>
          <w:rFonts w:ascii="Times New Roman" w:eastAsia="方正仿宋_GBK" w:hAnsi="Times New Roman"/>
          <w:sz w:val="32"/>
          <w:szCs w:val="32"/>
          <w:shd w:val="clear" w:color="auto" w:fill="FFFFFF"/>
        </w:rPr>
        <w:t>与预算一</w:t>
      </w:r>
      <w:r>
        <w:rPr>
          <w:rFonts w:ascii="Times New Roman" w:eastAsia="方正仿宋_GBK" w:hAnsi="Times New Roman"/>
          <w:sz w:val="32"/>
          <w:szCs w:val="32"/>
          <w:shd w:val="clear" w:color="auto" w:fill="FFFFFF"/>
        </w:rPr>
        <w:t>致。</w:t>
      </w:r>
    </w:p>
    <w:p w:rsidR="003551BC" w:rsidRDefault="008A3559">
      <w:pPr>
        <w:ind w:firstLineChars="200" w:firstLine="640"/>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lastRenderedPageBreak/>
        <w:t>（</w:t>
      </w:r>
      <w:r>
        <w:rPr>
          <w:rFonts w:ascii="Times New Roman" w:eastAsia="方正仿宋_GBK" w:hAnsi="Times New Roman"/>
          <w:sz w:val="32"/>
          <w:szCs w:val="32"/>
          <w:shd w:val="clear" w:color="auto" w:fill="FFFFFF"/>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3.36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3.65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，较年初预算数无增减，主要原因是</w:t>
      </w:r>
      <w:r>
        <w:rPr>
          <w:rFonts w:ascii="Times New Roman" w:eastAsia="方正仿宋_GBK" w:hAnsi="Times New Roman" w:hint="default"/>
          <w:sz w:val="32"/>
          <w:szCs w:val="32"/>
        </w:rPr>
        <w:t>住房保障支出</w:t>
      </w:r>
      <w:r>
        <w:rPr>
          <w:rFonts w:ascii="Times New Roman" w:eastAsia="方正仿宋_GBK" w:hAnsi="Times New Roman"/>
          <w:sz w:val="32"/>
          <w:szCs w:val="32"/>
        </w:rPr>
        <w:t>与预算一致。</w:t>
      </w:r>
    </w:p>
    <w:p w:rsidR="003551BC" w:rsidRDefault="008A3559">
      <w:pPr>
        <w:pStyle w:val="1"/>
        <w:autoSpaceDE w:val="0"/>
        <w:ind w:firstLine="643"/>
        <w:rPr>
          <w:rFonts w:ascii="Times New Roman" w:eastAsia="楷体" w:hAnsi="Times New Roman"/>
          <w:b/>
          <w:bCs/>
          <w:sz w:val="32"/>
          <w:szCs w:val="32"/>
          <w:shd w:val="clear" w:color="auto" w:fill="FFFFFF"/>
          <w:lang w:bidi="ar"/>
        </w:rPr>
      </w:pPr>
      <w:r>
        <w:rPr>
          <w:rFonts w:ascii="Times New Roman" w:eastAsia="楷体" w:hAnsi="Times New Roman"/>
          <w:b/>
          <w:bCs/>
          <w:sz w:val="32"/>
          <w:szCs w:val="32"/>
          <w:shd w:val="clear" w:color="auto" w:fill="FFFFFF"/>
          <w:lang w:bidi="ar"/>
        </w:rPr>
        <w:t>（四）一般公共预算财政拨款基本支出决算情况说明</w:t>
      </w:r>
    </w:p>
    <w:p w:rsidR="003551BC" w:rsidRDefault="008A3559">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92.13</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80.74</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4.25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本年度调出人员</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人，人员经费减少</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人员经费用途主要包括</w:t>
      </w:r>
      <w:r>
        <w:rPr>
          <w:rFonts w:ascii="Times New Roman" w:eastAsia="方正仿宋_GBK" w:hAnsi="Times New Roman"/>
          <w:sz w:val="32"/>
          <w:szCs w:val="32"/>
          <w:shd w:val="clear" w:color="auto" w:fill="FFFFFF"/>
        </w:rPr>
        <w:t>基本工资、津贴补贴、绩效工资、社会保障缴费、住房公积金、医疗费。</w:t>
      </w:r>
      <w:r>
        <w:rPr>
          <w:rFonts w:ascii="Times New Roman" w:eastAsia="方正仿宋_GBK" w:hAnsi="Times New Roman" w:hint="default"/>
          <w:sz w:val="32"/>
          <w:szCs w:val="32"/>
          <w:shd w:val="clear" w:color="auto" w:fill="FFFFFF"/>
        </w:rPr>
        <w:t>公用经费</w:t>
      </w:r>
      <w:r>
        <w:rPr>
          <w:rFonts w:ascii="Times New Roman" w:eastAsia="方正仿宋_GBK" w:hAnsi="Times New Roman" w:hint="default"/>
          <w:sz w:val="32"/>
          <w:szCs w:val="32"/>
        </w:rPr>
        <w:t>11.39</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0.99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8.00%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本年度调出人员</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人，</w:t>
      </w:r>
      <w:r>
        <w:rPr>
          <w:rFonts w:ascii="Times New Roman" w:eastAsia="方正仿宋_GBK" w:hAnsi="Times New Roman"/>
          <w:sz w:val="32"/>
          <w:szCs w:val="32"/>
          <w:shd w:val="clear" w:color="auto" w:fill="FFFFFF"/>
        </w:rPr>
        <w:t>公用</w:t>
      </w:r>
      <w:r>
        <w:rPr>
          <w:rFonts w:ascii="Times New Roman" w:eastAsia="方正仿宋_GBK" w:hAnsi="Times New Roman" w:hint="default"/>
          <w:sz w:val="32"/>
          <w:szCs w:val="32"/>
          <w:shd w:val="clear" w:color="auto" w:fill="FFFFFF"/>
        </w:rPr>
        <w:t>经费减少</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公用经费用途主要包括</w:t>
      </w:r>
      <w:r>
        <w:rPr>
          <w:rFonts w:ascii="Times New Roman" w:eastAsia="方正仿宋_GBK" w:hAnsi="Times New Roman"/>
          <w:sz w:val="32"/>
          <w:szCs w:val="32"/>
          <w:shd w:val="clear" w:color="auto" w:fill="FFFFFF"/>
        </w:rPr>
        <w:t>办公费、邮电费、差旅费、培训费、工会经费、福利费等。</w:t>
      </w:r>
    </w:p>
    <w:p w:rsidR="003551BC" w:rsidRDefault="008A3559">
      <w:pPr>
        <w:pStyle w:val="1"/>
        <w:autoSpaceDE w:val="0"/>
        <w:ind w:firstLine="643"/>
        <w:rPr>
          <w:rFonts w:ascii="Times New Roman" w:eastAsia="楷体" w:hAnsi="Times New Roman"/>
          <w:b/>
          <w:bCs/>
          <w:sz w:val="32"/>
          <w:szCs w:val="32"/>
          <w:shd w:val="clear" w:color="auto" w:fill="FFFFFF"/>
          <w:lang w:bidi="ar"/>
        </w:rPr>
      </w:pPr>
      <w:r>
        <w:rPr>
          <w:rFonts w:ascii="Times New Roman" w:eastAsia="楷体" w:hAnsi="Times New Roman"/>
          <w:b/>
          <w:bCs/>
          <w:sz w:val="32"/>
          <w:szCs w:val="32"/>
          <w:shd w:val="clear" w:color="auto" w:fill="FFFFFF"/>
          <w:lang w:bidi="ar"/>
        </w:rPr>
        <w:t>（五）政府性基金预算收支决算情况说明</w:t>
      </w:r>
    </w:p>
    <w:p w:rsidR="003551BC" w:rsidRDefault="00FD51A8">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3551BC" w:rsidRDefault="008A3559">
      <w:pPr>
        <w:pStyle w:val="1"/>
        <w:autoSpaceDE w:val="0"/>
        <w:ind w:firstLine="643"/>
        <w:rPr>
          <w:rFonts w:ascii="Times New Roman" w:eastAsia="楷体" w:hAnsi="Times New Roman"/>
          <w:b/>
          <w:bCs/>
          <w:sz w:val="32"/>
          <w:szCs w:val="32"/>
          <w:shd w:val="clear" w:color="auto" w:fill="FFFFFF"/>
          <w:lang w:bidi="ar"/>
        </w:rPr>
      </w:pPr>
      <w:r>
        <w:rPr>
          <w:rFonts w:ascii="Times New Roman" w:eastAsia="楷体" w:hAnsi="Times New Roman"/>
          <w:b/>
          <w:bCs/>
          <w:sz w:val="32"/>
          <w:szCs w:val="32"/>
          <w:shd w:val="clear" w:color="auto" w:fill="FFFFFF"/>
          <w:lang w:bidi="ar"/>
        </w:rPr>
        <w:t>（六）国有资本经营预算财政拨款支出决算情况说明</w:t>
      </w:r>
    </w:p>
    <w:p w:rsidR="003551BC" w:rsidRDefault="008A3559">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w:t>
      </w:r>
      <w:r>
        <w:rPr>
          <w:rFonts w:ascii="Times New Roman" w:eastAsia="方正仿宋_GBK" w:hAnsi="Times New Roman"/>
          <w:sz w:val="32"/>
          <w:szCs w:val="32"/>
          <w:shd w:val="clear" w:color="auto" w:fill="FFFFFF"/>
        </w:rPr>
        <w:t>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年度无国有资本经营预算财政拨款支出。</w:t>
      </w:r>
    </w:p>
    <w:p w:rsidR="003551BC" w:rsidRDefault="008A3559">
      <w:pPr>
        <w:pStyle w:val="a5"/>
        <w:shd w:val="clear" w:color="auto" w:fill="FFFFFF"/>
        <w:rPr>
          <w:rStyle w:val="a6"/>
          <w:rFonts w:ascii="Times New Roman" w:eastAsia="黑体" w:hAnsi="Times New Roman" w:hint="default"/>
          <w:sz w:val="32"/>
          <w:szCs w:val="32"/>
          <w:shd w:val="clear" w:color="auto" w:fill="FFFFFF"/>
        </w:rPr>
      </w:pPr>
      <w:r>
        <w:rPr>
          <w:rStyle w:val="a6"/>
          <w:rFonts w:ascii="Times New Roman" w:eastAsia="黑体" w:hAnsi="Times New Roman" w:hint="default"/>
          <w:sz w:val="32"/>
          <w:szCs w:val="32"/>
          <w:shd w:val="clear" w:color="auto" w:fill="FFFFFF"/>
        </w:rPr>
        <w:t>三、</w:t>
      </w:r>
      <w:r>
        <w:rPr>
          <w:rStyle w:val="a6"/>
          <w:rFonts w:ascii="Times New Roman" w:eastAsia="黑体" w:hAnsi="Times New Roman" w:hint="default"/>
          <w:sz w:val="32"/>
          <w:szCs w:val="32"/>
          <w:shd w:val="clear" w:color="auto" w:fill="FFFFFF"/>
        </w:rPr>
        <w:t>“</w:t>
      </w:r>
      <w:r>
        <w:rPr>
          <w:rStyle w:val="a6"/>
          <w:rFonts w:ascii="Times New Roman" w:eastAsia="黑体" w:hAnsi="Times New Roman" w:hint="default"/>
          <w:sz w:val="32"/>
          <w:szCs w:val="32"/>
          <w:shd w:val="clear" w:color="auto" w:fill="FFFFFF"/>
        </w:rPr>
        <w:t>三公</w:t>
      </w:r>
      <w:r>
        <w:rPr>
          <w:rStyle w:val="a6"/>
          <w:rFonts w:ascii="Times New Roman" w:eastAsia="黑体" w:hAnsi="Times New Roman" w:hint="default"/>
          <w:sz w:val="32"/>
          <w:szCs w:val="32"/>
          <w:shd w:val="clear" w:color="auto" w:fill="FFFFFF"/>
        </w:rPr>
        <w:t>”</w:t>
      </w:r>
      <w:r>
        <w:rPr>
          <w:rStyle w:val="a6"/>
          <w:rFonts w:ascii="Times New Roman" w:eastAsia="黑体" w:hAnsi="Times New Roman" w:hint="default"/>
          <w:sz w:val="32"/>
          <w:szCs w:val="32"/>
          <w:shd w:val="clear" w:color="auto" w:fill="FFFFFF"/>
        </w:rPr>
        <w:t>经费情况说明</w:t>
      </w:r>
    </w:p>
    <w:p w:rsidR="003551BC" w:rsidRDefault="008A3559">
      <w:pPr>
        <w:pStyle w:val="1"/>
        <w:autoSpaceDE w:val="0"/>
        <w:ind w:firstLine="643"/>
        <w:rPr>
          <w:rFonts w:ascii="Times New Roman" w:eastAsia="楷体" w:hAnsi="Times New Roman"/>
          <w:b/>
          <w:bCs/>
          <w:sz w:val="32"/>
          <w:szCs w:val="32"/>
          <w:shd w:val="clear" w:color="auto" w:fill="FFFFFF"/>
          <w:lang w:bidi="ar"/>
        </w:rPr>
      </w:pPr>
      <w:r>
        <w:rPr>
          <w:rFonts w:ascii="Times New Roman" w:eastAsia="楷体" w:hAnsi="Times New Roman"/>
          <w:b/>
          <w:bCs/>
          <w:sz w:val="32"/>
          <w:szCs w:val="32"/>
          <w:shd w:val="clear" w:color="auto" w:fill="FFFFFF"/>
          <w:lang w:bidi="ar"/>
        </w:rPr>
        <w:t xml:space="preserve"> </w:t>
      </w:r>
      <w:r>
        <w:rPr>
          <w:rFonts w:ascii="Times New Roman" w:eastAsia="楷体" w:hAnsi="Times New Roman"/>
          <w:b/>
          <w:bCs/>
          <w:sz w:val="32"/>
          <w:szCs w:val="32"/>
          <w:shd w:val="clear" w:color="auto" w:fill="FFFFFF"/>
          <w:lang w:bidi="ar"/>
        </w:rPr>
        <w:t>（一）</w:t>
      </w:r>
      <w:r>
        <w:rPr>
          <w:rFonts w:ascii="Times New Roman" w:eastAsia="楷体" w:hAnsi="Times New Roman"/>
          <w:b/>
          <w:bCs/>
          <w:sz w:val="32"/>
          <w:szCs w:val="32"/>
          <w:shd w:val="clear" w:color="auto" w:fill="FFFFFF"/>
          <w:lang w:bidi="ar"/>
        </w:rPr>
        <w:t>“</w:t>
      </w:r>
      <w:r>
        <w:rPr>
          <w:rFonts w:ascii="Times New Roman" w:eastAsia="楷体" w:hAnsi="Times New Roman"/>
          <w:b/>
          <w:bCs/>
          <w:sz w:val="32"/>
          <w:szCs w:val="32"/>
          <w:shd w:val="clear" w:color="auto" w:fill="FFFFFF"/>
          <w:lang w:bidi="ar"/>
        </w:rPr>
        <w:t>三公</w:t>
      </w:r>
      <w:r>
        <w:rPr>
          <w:rFonts w:ascii="Times New Roman" w:eastAsia="楷体" w:hAnsi="Times New Roman"/>
          <w:b/>
          <w:bCs/>
          <w:sz w:val="32"/>
          <w:szCs w:val="32"/>
          <w:shd w:val="clear" w:color="auto" w:fill="FFFFFF"/>
          <w:lang w:bidi="ar"/>
        </w:rPr>
        <w:t>”</w:t>
      </w:r>
      <w:r>
        <w:rPr>
          <w:rFonts w:ascii="Times New Roman" w:eastAsia="楷体" w:hAnsi="Times New Roman"/>
          <w:b/>
          <w:bCs/>
          <w:sz w:val="32"/>
          <w:szCs w:val="32"/>
          <w:shd w:val="clear" w:color="auto" w:fill="FFFFFF"/>
          <w:lang w:bidi="ar"/>
        </w:rPr>
        <w:t>经费支出总体情况说明</w:t>
      </w:r>
    </w:p>
    <w:p w:rsidR="003551BC" w:rsidRDefault="00FD51A8">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E90844">
        <w:rPr>
          <w:rFonts w:ascii="方正仿宋_GBK" w:eastAsia="方正仿宋_GBK" w:hAnsi="方正仿宋_GBK" w:cs="方正仿宋_GBK"/>
          <w:sz w:val="32"/>
          <w:szCs w:val="32"/>
          <w:shd w:val="clear" w:color="auto" w:fill="FFFFFF"/>
        </w:rPr>
        <w:lastRenderedPageBreak/>
        <w:t>2023年度“三公”经费支出共计0.00万元，较年初预算数无增减，主要原因是我单位2023年未发生“三公”经费支出。较上年支出数无增减，主要原因是我单位本年及上年均未发生“三公”经费支出。</w:t>
      </w:r>
    </w:p>
    <w:p w:rsidR="003551BC" w:rsidRDefault="008A3559">
      <w:pPr>
        <w:pStyle w:val="1"/>
        <w:autoSpaceDE w:val="0"/>
        <w:ind w:firstLine="643"/>
        <w:rPr>
          <w:rFonts w:ascii="Times New Roman" w:eastAsia="楷体" w:hAnsi="Times New Roman"/>
          <w:b/>
          <w:bCs/>
          <w:sz w:val="32"/>
          <w:szCs w:val="32"/>
          <w:shd w:val="clear" w:color="auto" w:fill="FFFFFF"/>
          <w:lang w:bidi="ar"/>
        </w:rPr>
      </w:pPr>
      <w:r>
        <w:rPr>
          <w:rFonts w:ascii="Times New Roman" w:eastAsia="楷体" w:hAnsi="Times New Roman"/>
          <w:b/>
          <w:bCs/>
          <w:sz w:val="32"/>
          <w:szCs w:val="32"/>
          <w:shd w:val="clear" w:color="auto" w:fill="FFFFFF"/>
          <w:lang w:bidi="ar"/>
        </w:rPr>
        <w:t>（二）</w:t>
      </w:r>
      <w:r>
        <w:rPr>
          <w:rFonts w:ascii="Times New Roman" w:eastAsia="楷体" w:hAnsi="Times New Roman"/>
          <w:b/>
          <w:bCs/>
          <w:sz w:val="32"/>
          <w:szCs w:val="32"/>
          <w:shd w:val="clear" w:color="auto" w:fill="FFFFFF"/>
          <w:lang w:bidi="ar"/>
        </w:rPr>
        <w:t>“</w:t>
      </w:r>
      <w:r>
        <w:rPr>
          <w:rFonts w:ascii="Times New Roman" w:eastAsia="楷体" w:hAnsi="Times New Roman"/>
          <w:b/>
          <w:bCs/>
          <w:sz w:val="32"/>
          <w:szCs w:val="32"/>
          <w:shd w:val="clear" w:color="auto" w:fill="FFFFFF"/>
          <w:lang w:bidi="ar"/>
        </w:rPr>
        <w:t>三公</w:t>
      </w:r>
      <w:r>
        <w:rPr>
          <w:rFonts w:ascii="Times New Roman" w:eastAsia="楷体" w:hAnsi="Times New Roman"/>
          <w:b/>
          <w:bCs/>
          <w:sz w:val="32"/>
          <w:szCs w:val="32"/>
          <w:shd w:val="clear" w:color="auto" w:fill="FFFFFF"/>
          <w:lang w:bidi="ar"/>
        </w:rPr>
        <w:t>”</w:t>
      </w:r>
      <w:r>
        <w:rPr>
          <w:rFonts w:ascii="Times New Roman" w:eastAsia="楷体" w:hAnsi="Times New Roman"/>
          <w:b/>
          <w:bCs/>
          <w:sz w:val="32"/>
          <w:szCs w:val="32"/>
          <w:shd w:val="clear" w:color="auto" w:fill="FFFFFF"/>
          <w:lang w:bidi="ar"/>
        </w:rPr>
        <w:t>经费分项支出情况</w:t>
      </w:r>
    </w:p>
    <w:p w:rsidR="00FD51A8" w:rsidRPr="002528F8" w:rsidRDefault="00FD51A8" w:rsidP="00FD51A8">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FD51A8" w:rsidRPr="002528F8" w:rsidRDefault="00FD51A8" w:rsidP="00FD51A8">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FD51A8" w:rsidRPr="002528F8" w:rsidRDefault="00FD51A8" w:rsidP="00FD51A8">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rsidR="003551BC" w:rsidRDefault="00FD51A8" w:rsidP="00FD51A8">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sidRPr="00FF16AB">
        <w:rPr>
          <w:rFonts w:ascii="方正仿宋_GBK" w:eastAsia="方正仿宋_GBK"/>
          <w:sz w:val="32"/>
          <w:szCs w:val="32"/>
        </w:rPr>
        <w:t>主要原因是年初预算数未安排</w:t>
      </w:r>
      <w:r w:rsidRPr="00C25FF3">
        <w:rPr>
          <w:rFonts w:ascii="方正仿宋_GBK" w:eastAsia="方正仿宋_GBK"/>
          <w:sz w:val="32"/>
          <w:szCs w:val="32"/>
        </w:rPr>
        <w:t>且本年未发生</w:t>
      </w:r>
      <w:r w:rsidRPr="00FF16AB">
        <w:rPr>
          <w:rFonts w:ascii="方正仿宋_GBK" w:eastAsia="方正仿宋_GBK"/>
          <w:sz w:val="32"/>
          <w:szCs w:val="32"/>
        </w:rPr>
        <w:t>公务接待费用</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sidRPr="00FF16AB">
        <w:rPr>
          <w:rFonts w:ascii="方正仿宋_GBK" w:eastAsia="方正仿宋_GBK"/>
          <w:sz w:val="32"/>
          <w:szCs w:val="32"/>
        </w:rPr>
        <w:t>主要原因是上年和</w:t>
      </w:r>
      <w:r>
        <w:rPr>
          <w:rFonts w:ascii="方正仿宋_GBK" w:eastAsia="方正仿宋_GBK"/>
          <w:sz w:val="32"/>
          <w:szCs w:val="32"/>
        </w:rPr>
        <w:t>本</w:t>
      </w:r>
      <w:r w:rsidRPr="00FF16AB">
        <w:rPr>
          <w:rFonts w:ascii="方正仿宋_GBK" w:eastAsia="方正仿宋_GBK"/>
          <w:sz w:val="32"/>
          <w:szCs w:val="32"/>
        </w:rPr>
        <w:t>年均未发生公务接待费用。</w:t>
      </w:r>
    </w:p>
    <w:p w:rsidR="003551BC" w:rsidRDefault="008A3559">
      <w:pPr>
        <w:pStyle w:val="1"/>
        <w:autoSpaceDE w:val="0"/>
        <w:ind w:firstLine="643"/>
        <w:rPr>
          <w:rFonts w:ascii="Times New Roman" w:eastAsia="楷体" w:hAnsi="Times New Roman"/>
          <w:b/>
          <w:bCs/>
          <w:sz w:val="32"/>
          <w:szCs w:val="32"/>
          <w:shd w:val="clear" w:color="auto" w:fill="FFFFFF"/>
          <w:lang w:bidi="ar"/>
        </w:rPr>
      </w:pPr>
      <w:r>
        <w:rPr>
          <w:rFonts w:ascii="Times New Roman" w:eastAsia="楷体" w:hAnsi="Times New Roman"/>
          <w:b/>
          <w:bCs/>
          <w:sz w:val="32"/>
          <w:szCs w:val="32"/>
          <w:shd w:val="clear" w:color="auto" w:fill="FFFFFF"/>
          <w:lang w:bidi="ar"/>
        </w:rPr>
        <w:t>（三）</w:t>
      </w:r>
      <w:r>
        <w:rPr>
          <w:rFonts w:ascii="Times New Roman" w:eastAsia="楷体" w:hAnsi="Times New Roman"/>
          <w:b/>
          <w:bCs/>
          <w:sz w:val="32"/>
          <w:szCs w:val="32"/>
          <w:shd w:val="clear" w:color="auto" w:fill="FFFFFF"/>
          <w:lang w:bidi="ar"/>
        </w:rPr>
        <w:t>“</w:t>
      </w:r>
      <w:r>
        <w:rPr>
          <w:rFonts w:ascii="Times New Roman" w:eastAsia="楷体" w:hAnsi="Times New Roman"/>
          <w:b/>
          <w:bCs/>
          <w:sz w:val="32"/>
          <w:szCs w:val="32"/>
          <w:shd w:val="clear" w:color="auto" w:fill="FFFFFF"/>
          <w:lang w:bidi="ar"/>
        </w:rPr>
        <w:t>三公</w:t>
      </w:r>
      <w:r>
        <w:rPr>
          <w:rFonts w:ascii="Times New Roman" w:eastAsia="楷体" w:hAnsi="Times New Roman"/>
          <w:b/>
          <w:bCs/>
          <w:sz w:val="32"/>
          <w:szCs w:val="32"/>
          <w:shd w:val="clear" w:color="auto" w:fill="FFFFFF"/>
          <w:lang w:bidi="ar"/>
        </w:rPr>
        <w:t>”</w:t>
      </w:r>
      <w:r>
        <w:rPr>
          <w:rFonts w:ascii="Times New Roman" w:eastAsia="楷体" w:hAnsi="Times New Roman"/>
          <w:b/>
          <w:bCs/>
          <w:sz w:val="32"/>
          <w:szCs w:val="32"/>
          <w:shd w:val="clear" w:color="auto" w:fill="FFFFFF"/>
          <w:lang w:bidi="ar"/>
        </w:rPr>
        <w:t>经费实物量情况</w:t>
      </w:r>
    </w:p>
    <w:p w:rsidR="003551BC" w:rsidRDefault="008A3559">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  2023</w:t>
      </w:r>
      <w:r>
        <w:rPr>
          <w:rFonts w:ascii="Times New Roman" w:eastAsia="方正仿宋_GBK" w:hAnsi="Times New Roman" w:hint="default"/>
          <w:sz w:val="32"/>
          <w:szCs w:val="32"/>
          <w:shd w:val="clear" w:color="auto" w:fill="FFFFFF"/>
        </w:rPr>
        <w:t>年度本部门因公出国（境）共计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年本部门人均接待费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p>
    <w:p w:rsidR="003551BC" w:rsidRDefault="008A3559">
      <w:pPr>
        <w:pStyle w:val="a5"/>
        <w:shd w:val="clear" w:color="auto" w:fill="FFFFFF"/>
        <w:rPr>
          <w:rStyle w:val="a6"/>
          <w:rFonts w:ascii="Times New Roman" w:eastAsia="方正仿宋_GBK" w:hAnsi="Times New Roman" w:hint="default"/>
          <w:sz w:val="32"/>
          <w:szCs w:val="32"/>
          <w:shd w:val="clear" w:color="auto" w:fill="FFFFFF"/>
        </w:rPr>
      </w:pPr>
      <w:r>
        <w:rPr>
          <w:rStyle w:val="a6"/>
          <w:rFonts w:ascii="Times New Roman" w:eastAsia="黑体" w:hAnsi="Times New Roman" w:hint="default"/>
          <w:sz w:val="32"/>
          <w:szCs w:val="32"/>
          <w:shd w:val="clear" w:color="auto" w:fill="FFFFFF"/>
        </w:rPr>
        <w:t>四、其他需要说明的事项</w:t>
      </w:r>
    </w:p>
    <w:p w:rsidR="003551BC" w:rsidRDefault="008A3559">
      <w:pPr>
        <w:pStyle w:val="1"/>
        <w:autoSpaceDE w:val="0"/>
        <w:ind w:firstLine="643"/>
        <w:rPr>
          <w:rFonts w:ascii="Times New Roman" w:eastAsia="楷体" w:hAnsi="Times New Roman"/>
          <w:b/>
          <w:bCs/>
          <w:sz w:val="32"/>
          <w:szCs w:val="32"/>
          <w:shd w:val="clear" w:color="auto" w:fill="FFFFFF"/>
          <w:lang w:bidi="ar"/>
        </w:rPr>
      </w:pPr>
      <w:r>
        <w:rPr>
          <w:rFonts w:ascii="Times New Roman" w:eastAsia="楷体" w:hAnsi="Times New Roman"/>
          <w:b/>
          <w:bCs/>
          <w:sz w:val="32"/>
          <w:szCs w:val="32"/>
          <w:shd w:val="clear" w:color="auto" w:fill="FFFFFF"/>
          <w:lang w:bidi="ar"/>
        </w:rPr>
        <w:t xml:space="preserve">  </w:t>
      </w:r>
      <w:r>
        <w:rPr>
          <w:rFonts w:ascii="Times New Roman" w:eastAsia="楷体" w:hAnsi="Times New Roman"/>
          <w:b/>
          <w:bCs/>
          <w:sz w:val="32"/>
          <w:szCs w:val="32"/>
          <w:shd w:val="clear" w:color="auto" w:fill="FFFFFF"/>
          <w:lang w:bidi="ar"/>
        </w:rPr>
        <w:t>（一）财政拨款会议费和培训费情况说明</w:t>
      </w:r>
    </w:p>
    <w:p w:rsidR="003551BC" w:rsidRDefault="008A3559">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万元，较上年决算数无增减，主要原因是</w:t>
      </w:r>
      <w:r>
        <w:rPr>
          <w:rFonts w:ascii="Times New Roman" w:eastAsia="方正仿宋_GBK" w:hAnsi="Times New Roman"/>
          <w:sz w:val="32"/>
          <w:szCs w:val="32"/>
          <w:shd w:val="clear" w:color="auto" w:fill="FFFFFF"/>
        </w:rPr>
        <w:t>会议费在政法委本级支出</w:t>
      </w:r>
      <w:r>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hint="default"/>
          <w:sz w:val="32"/>
          <w:szCs w:val="32"/>
        </w:rPr>
        <w:t>0.22</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0.22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开展</w:t>
      </w:r>
      <w:r>
        <w:rPr>
          <w:rFonts w:ascii="Times New Roman" w:eastAsia="方正仿宋_GBK" w:hAnsi="Times New Roman"/>
          <w:sz w:val="32"/>
          <w:szCs w:val="32"/>
          <w:shd w:val="clear" w:color="auto" w:fill="FFFFFF"/>
        </w:rPr>
        <w:t>法学会会员培训会</w:t>
      </w:r>
      <w:r>
        <w:rPr>
          <w:rFonts w:ascii="Times New Roman" w:eastAsia="方正仿宋_GBK" w:hAnsi="Times New Roman" w:hint="default"/>
          <w:sz w:val="32"/>
          <w:szCs w:val="32"/>
          <w:shd w:val="clear" w:color="auto" w:fill="FFFFFF"/>
        </w:rPr>
        <w:t>。</w:t>
      </w:r>
    </w:p>
    <w:p w:rsidR="003551BC" w:rsidRDefault="008A3559">
      <w:pPr>
        <w:pStyle w:val="1"/>
        <w:numPr>
          <w:ilvl w:val="0"/>
          <w:numId w:val="1"/>
        </w:numPr>
        <w:autoSpaceDE w:val="0"/>
        <w:ind w:firstLine="643"/>
        <w:rPr>
          <w:rFonts w:ascii="Times New Roman" w:eastAsia="楷体" w:hAnsi="Times New Roman"/>
          <w:b/>
          <w:bCs/>
          <w:sz w:val="32"/>
          <w:szCs w:val="32"/>
          <w:shd w:val="clear" w:color="auto" w:fill="FFFFFF"/>
          <w:lang w:bidi="ar"/>
        </w:rPr>
      </w:pPr>
      <w:r>
        <w:rPr>
          <w:rFonts w:ascii="Times New Roman" w:eastAsia="楷体" w:hAnsi="Times New Roman"/>
          <w:b/>
          <w:bCs/>
          <w:sz w:val="32"/>
          <w:szCs w:val="32"/>
          <w:shd w:val="clear" w:color="auto" w:fill="FFFFFF"/>
          <w:lang w:bidi="ar"/>
        </w:rPr>
        <w:t>机关运行经费情况说明</w:t>
      </w:r>
    </w:p>
    <w:p w:rsidR="003551BC" w:rsidRDefault="008A3559">
      <w:pPr>
        <w:pStyle w:val="1"/>
        <w:autoSpaceDE w:val="0"/>
        <w:ind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2023</w:t>
      </w:r>
      <w:r>
        <w:rPr>
          <w:rFonts w:ascii="Times New Roman" w:eastAsia="方正仿宋_GBK" w:hAnsi="Times New Roman" w:hint="eastAsia"/>
          <w:sz w:val="32"/>
          <w:szCs w:val="32"/>
          <w:shd w:val="clear" w:color="auto" w:fill="FFFFFF"/>
        </w:rPr>
        <w:t>年度本部门机关运行经费支出</w:t>
      </w:r>
      <w:r>
        <w:rPr>
          <w:rFonts w:ascii="Times New Roman" w:eastAsia="方正仿宋_GBK" w:hAnsi="Times New Roman" w:hint="eastAsia"/>
          <w:sz w:val="32"/>
          <w:szCs w:val="32"/>
          <w:shd w:val="clear" w:color="auto" w:fill="FFFFFF"/>
        </w:rPr>
        <w:t>0.00</w:t>
      </w:r>
      <w:r>
        <w:rPr>
          <w:rFonts w:ascii="Times New Roman" w:eastAsia="方正仿宋_GBK" w:hAnsi="Times New Roman" w:hint="eastAsia"/>
          <w:sz w:val="32"/>
          <w:szCs w:val="32"/>
          <w:shd w:val="clear" w:color="auto" w:fill="FFFFFF"/>
        </w:rPr>
        <w:t>万元，机关运行经费较上年支出数无增减，主要原因是按照部门决算列报口径，我单位不在机关运行经费统计范围之内。</w:t>
      </w:r>
    </w:p>
    <w:p w:rsidR="003551BC" w:rsidRDefault="008A3559">
      <w:pPr>
        <w:pStyle w:val="1"/>
        <w:autoSpaceDE w:val="0"/>
        <w:ind w:firstLine="643"/>
        <w:rPr>
          <w:rFonts w:ascii="Times New Roman" w:eastAsia="楷体" w:hAnsi="Times New Roman"/>
          <w:b/>
          <w:bCs/>
          <w:sz w:val="32"/>
          <w:szCs w:val="32"/>
          <w:shd w:val="clear" w:color="auto" w:fill="FFFFFF"/>
          <w:lang w:bidi="ar"/>
        </w:rPr>
      </w:pPr>
      <w:r>
        <w:rPr>
          <w:rFonts w:ascii="Times New Roman" w:eastAsia="楷体" w:hAnsi="Times New Roman"/>
          <w:b/>
          <w:bCs/>
          <w:sz w:val="32"/>
          <w:szCs w:val="32"/>
          <w:shd w:val="clear" w:color="auto" w:fill="FFFFFF"/>
          <w:lang w:bidi="ar"/>
        </w:rPr>
        <w:t>（三）国有资产占用情况说明</w:t>
      </w:r>
    </w:p>
    <w:p w:rsidR="003551BC" w:rsidRDefault="008A3559">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日，本部门共有车辆</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3551BC" w:rsidRDefault="008A3559">
      <w:pPr>
        <w:pStyle w:val="1"/>
        <w:autoSpaceDE w:val="0"/>
        <w:ind w:firstLine="643"/>
        <w:rPr>
          <w:rFonts w:ascii="Times New Roman" w:eastAsia="楷体" w:hAnsi="Times New Roman"/>
          <w:b/>
          <w:bCs/>
          <w:sz w:val="32"/>
          <w:szCs w:val="32"/>
          <w:shd w:val="clear" w:color="auto" w:fill="FFFFFF"/>
          <w:lang w:bidi="ar"/>
        </w:rPr>
      </w:pPr>
      <w:r>
        <w:rPr>
          <w:rFonts w:ascii="Times New Roman" w:eastAsia="楷体" w:hAnsi="Times New Roman"/>
          <w:b/>
          <w:bCs/>
          <w:sz w:val="32"/>
          <w:szCs w:val="32"/>
          <w:shd w:val="clear" w:color="auto" w:fill="FFFFFF"/>
          <w:lang w:bidi="ar"/>
        </w:rPr>
        <w:t>（四）政府采购支出情况说明</w:t>
      </w:r>
    </w:p>
    <w:p w:rsidR="003551BC" w:rsidRDefault="00FD51A8">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Pr="000862B1">
        <w:rPr>
          <w:rFonts w:ascii="方正仿宋_GBK" w:eastAsia="方正仿宋_GBK" w:hAnsi="方正仿宋_GBK" w:cs="方正仿宋_GBK"/>
          <w:sz w:val="32"/>
          <w:szCs w:val="32"/>
          <w:shd w:val="clear" w:color="auto" w:fill="FFFFFF"/>
        </w:rPr>
        <w:t>2023年度我单位未发生政府采购事项，无相关经费支出。</w:t>
      </w:r>
    </w:p>
    <w:p w:rsidR="003551BC" w:rsidRDefault="008A3559">
      <w:pPr>
        <w:pStyle w:val="a5"/>
        <w:numPr>
          <w:ilvl w:val="0"/>
          <w:numId w:val="2"/>
        </w:numPr>
        <w:shd w:val="clear" w:color="auto" w:fill="FFFFFF"/>
        <w:rPr>
          <w:rStyle w:val="a6"/>
          <w:rFonts w:ascii="Times New Roman" w:eastAsia="黑体" w:hAnsi="Times New Roman" w:hint="default"/>
          <w:sz w:val="32"/>
          <w:szCs w:val="32"/>
          <w:shd w:val="clear" w:color="auto" w:fill="FFFFFF"/>
        </w:rPr>
      </w:pPr>
      <w:r>
        <w:rPr>
          <w:rStyle w:val="a6"/>
          <w:rFonts w:ascii="Times New Roman" w:eastAsia="黑体" w:hAnsi="Times New Roman" w:hint="default"/>
          <w:sz w:val="32"/>
          <w:szCs w:val="32"/>
          <w:shd w:val="clear" w:color="auto" w:fill="FFFFFF"/>
        </w:rPr>
        <w:t>预算绩效管理情况说明</w:t>
      </w:r>
    </w:p>
    <w:p w:rsidR="003551BC" w:rsidRDefault="008A3559">
      <w:pPr>
        <w:pStyle w:val="1"/>
        <w:autoSpaceDE w:val="0"/>
        <w:ind w:firstLine="643"/>
        <w:rPr>
          <w:rFonts w:ascii="Times New Roman" w:eastAsia="楷体" w:hAnsi="Times New Roman"/>
          <w:b/>
          <w:bCs/>
          <w:sz w:val="32"/>
          <w:szCs w:val="32"/>
          <w:shd w:val="clear" w:color="auto" w:fill="FFFFFF"/>
          <w:lang w:bidi="ar"/>
        </w:rPr>
      </w:pPr>
      <w:r>
        <w:rPr>
          <w:rFonts w:ascii="Times New Roman" w:eastAsia="楷体" w:hAnsi="Times New Roman"/>
          <w:b/>
          <w:bCs/>
          <w:sz w:val="32"/>
          <w:szCs w:val="32"/>
          <w:shd w:val="clear" w:color="auto" w:fill="FFFFFF"/>
          <w:lang w:bidi="ar"/>
        </w:rPr>
        <w:t>（一）单位自评情况</w:t>
      </w:r>
    </w:p>
    <w:p w:rsidR="003551BC" w:rsidRDefault="008A3559">
      <w:pPr>
        <w:pStyle w:val="Char"/>
        <w:autoSpaceDE w:val="0"/>
        <w:spacing w:before="0" w:beforeAutospacing="0" w:line="600" w:lineRule="exact"/>
        <w:ind w:firstLineChars="200" w:firstLine="640"/>
        <w:rPr>
          <w:rFonts w:ascii="Times New Roman" w:eastAsia="方正仿宋_GBK" w:hAnsi="Times New Roman"/>
          <w:sz w:val="32"/>
          <w:szCs w:val="32"/>
          <w:highlight w:val="yellow"/>
          <w:shd w:val="clear" w:color="auto" w:fill="FFFFFF"/>
          <w:lang w:bidi="ar"/>
        </w:rPr>
      </w:pPr>
      <w:r>
        <w:rPr>
          <w:rFonts w:ascii="Times New Roman" w:eastAsia="方正仿宋_GBK" w:hAnsi="Times New Roman"/>
          <w:sz w:val="32"/>
          <w:szCs w:val="32"/>
          <w:shd w:val="clear" w:color="auto" w:fill="FFFFFF"/>
          <w:lang w:bidi="ar"/>
        </w:rPr>
        <w:t>根据预算绩效管理要求，</w:t>
      </w:r>
      <w:r>
        <w:rPr>
          <w:rFonts w:ascii="Times New Roman" w:eastAsia="方正仿宋_GBK" w:hAnsi="Times New Roman" w:hint="eastAsia"/>
          <w:sz w:val="32"/>
          <w:szCs w:val="32"/>
          <w:shd w:val="clear" w:color="auto" w:fill="FFFFFF"/>
          <w:lang w:bidi="ar"/>
        </w:rPr>
        <w:t>我单位</w:t>
      </w:r>
      <w:r>
        <w:rPr>
          <w:rFonts w:ascii="Times New Roman" w:eastAsia="方正仿宋_GBK" w:hAnsi="Times New Roman"/>
          <w:sz w:val="32"/>
          <w:szCs w:val="32"/>
          <w:shd w:val="clear" w:color="auto" w:fill="FFFFFF"/>
          <w:lang w:bidi="ar"/>
        </w:rPr>
        <w:t>涉及项目支出资金</w:t>
      </w:r>
      <w:r>
        <w:rPr>
          <w:rFonts w:ascii="Times New Roman" w:eastAsia="方正仿宋_GBK" w:hAnsi="Times New Roman" w:hint="eastAsia"/>
          <w:sz w:val="32"/>
          <w:szCs w:val="32"/>
          <w:shd w:val="clear" w:color="auto" w:fill="FFFFFF"/>
          <w:lang w:bidi="ar"/>
        </w:rPr>
        <w:t>0</w:t>
      </w:r>
      <w:r>
        <w:rPr>
          <w:rFonts w:ascii="Times New Roman" w:eastAsia="方正仿宋_GBK" w:hAnsi="Times New Roman"/>
          <w:sz w:val="32"/>
          <w:szCs w:val="32"/>
          <w:shd w:val="clear" w:color="auto" w:fill="FFFFFF"/>
          <w:lang w:bidi="ar"/>
        </w:rPr>
        <w:t>万元</w:t>
      </w:r>
      <w:r>
        <w:rPr>
          <w:rFonts w:ascii="Times New Roman" w:eastAsia="方正仿宋_GBK" w:hAnsi="Times New Roman" w:hint="eastAsia"/>
          <w:sz w:val="32"/>
          <w:szCs w:val="32"/>
          <w:shd w:val="clear" w:color="auto" w:fill="FFFFFF"/>
          <w:lang w:bidi="ar"/>
        </w:rPr>
        <w:t>。</w:t>
      </w:r>
    </w:p>
    <w:p w:rsidR="003551BC" w:rsidRDefault="008A3559">
      <w:pPr>
        <w:pStyle w:val="1"/>
        <w:autoSpaceDE w:val="0"/>
        <w:ind w:firstLine="643"/>
        <w:rPr>
          <w:rFonts w:ascii="Times New Roman" w:eastAsia="楷体" w:hAnsi="Times New Roman"/>
          <w:b/>
          <w:bCs/>
          <w:sz w:val="32"/>
          <w:szCs w:val="32"/>
          <w:shd w:val="clear" w:color="auto" w:fill="FFFFFF"/>
          <w:lang w:bidi="ar"/>
        </w:rPr>
      </w:pPr>
      <w:r>
        <w:rPr>
          <w:rFonts w:ascii="Times New Roman" w:eastAsia="楷体" w:hAnsi="Times New Roman"/>
          <w:b/>
          <w:bCs/>
          <w:sz w:val="32"/>
          <w:szCs w:val="32"/>
          <w:shd w:val="clear" w:color="auto" w:fill="FFFFFF"/>
          <w:lang w:bidi="ar"/>
        </w:rPr>
        <w:t>（二）</w:t>
      </w:r>
      <w:r>
        <w:rPr>
          <w:rFonts w:ascii="Times New Roman" w:eastAsia="楷体" w:hAnsi="Times New Roman"/>
          <w:b/>
          <w:bCs/>
          <w:sz w:val="32"/>
          <w:szCs w:val="32"/>
          <w:shd w:val="clear" w:color="auto" w:fill="FFFFFF"/>
          <w:lang w:bidi="ar"/>
        </w:rPr>
        <w:t>单位</w:t>
      </w:r>
      <w:r>
        <w:rPr>
          <w:rFonts w:ascii="Times New Roman" w:eastAsia="楷体" w:hAnsi="Times New Roman"/>
          <w:b/>
          <w:bCs/>
          <w:sz w:val="32"/>
          <w:szCs w:val="32"/>
          <w:shd w:val="clear" w:color="auto" w:fill="FFFFFF"/>
          <w:lang w:bidi="ar"/>
        </w:rPr>
        <w:t>绩效评价情况</w:t>
      </w:r>
    </w:p>
    <w:p w:rsidR="003551BC" w:rsidRDefault="008A3559">
      <w:pPr>
        <w:pStyle w:val="1"/>
        <w:autoSpaceDE w:val="0"/>
        <w:ind w:firstLine="640"/>
        <w:rPr>
          <w:rFonts w:ascii="Times New Roman" w:eastAsia="方正仿宋_GBK" w:hAnsi="Times New Roman"/>
          <w:sz w:val="32"/>
          <w:szCs w:val="32"/>
          <w:shd w:val="clear" w:color="auto" w:fill="FFFFFF"/>
          <w:lang w:bidi="ar"/>
        </w:rPr>
      </w:pPr>
      <w:r>
        <w:rPr>
          <w:rFonts w:ascii="Times New Roman" w:eastAsia="方正仿宋_GBK" w:hAnsi="Times New Roman"/>
          <w:sz w:val="32"/>
          <w:szCs w:val="32"/>
          <w:shd w:val="clear" w:color="auto" w:fill="FFFFFF"/>
          <w:lang w:bidi="ar"/>
        </w:rPr>
        <w:t>我单位未组织开展绩效评价。</w:t>
      </w:r>
    </w:p>
    <w:p w:rsidR="003551BC" w:rsidRDefault="008A3559">
      <w:pPr>
        <w:pStyle w:val="1"/>
        <w:autoSpaceDE w:val="0"/>
        <w:ind w:firstLine="643"/>
        <w:rPr>
          <w:rFonts w:ascii="Times New Roman" w:eastAsia="楷体" w:hAnsi="Times New Roman"/>
          <w:b/>
          <w:bCs/>
          <w:sz w:val="32"/>
          <w:szCs w:val="32"/>
          <w:shd w:val="clear" w:color="auto" w:fill="FFFFFF"/>
          <w:lang w:bidi="ar"/>
        </w:rPr>
      </w:pPr>
      <w:r>
        <w:rPr>
          <w:rFonts w:ascii="Times New Roman" w:eastAsia="楷体" w:hAnsi="Times New Roman"/>
          <w:b/>
          <w:bCs/>
          <w:sz w:val="32"/>
          <w:szCs w:val="32"/>
          <w:shd w:val="clear" w:color="auto" w:fill="FFFFFF"/>
          <w:lang w:bidi="ar"/>
        </w:rPr>
        <w:t>（三）财政绩效评价情况</w:t>
      </w:r>
    </w:p>
    <w:p w:rsidR="003551BC" w:rsidRDefault="008A3559">
      <w:pPr>
        <w:pStyle w:val="1"/>
        <w:autoSpaceDE w:val="0"/>
        <w:ind w:firstLine="640"/>
        <w:rPr>
          <w:rFonts w:ascii="Times New Roman" w:eastAsia="方正仿宋_GBK" w:hAnsi="Times New Roman"/>
          <w:sz w:val="32"/>
          <w:szCs w:val="32"/>
          <w:shd w:val="clear" w:color="auto" w:fill="FFFFFF"/>
          <w:lang w:bidi="ar"/>
        </w:rPr>
      </w:pPr>
      <w:r>
        <w:rPr>
          <w:rFonts w:ascii="Times New Roman" w:eastAsia="方正仿宋_GBK" w:hAnsi="Times New Roman" w:hint="eastAsia"/>
          <w:sz w:val="32"/>
          <w:szCs w:val="32"/>
          <w:shd w:val="clear" w:color="auto" w:fill="FFFFFF"/>
          <w:lang w:bidi="ar"/>
        </w:rPr>
        <w:t>县</w:t>
      </w:r>
      <w:r>
        <w:rPr>
          <w:rFonts w:ascii="Times New Roman" w:eastAsia="方正仿宋_GBK" w:hAnsi="Times New Roman"/>
          <w:sz w:val="32"/>
          <w:szCs w:val="32"/>
          <w:shd w:val="clear" w:color="auto" w:fill="FFFFFF"/>
          <w:lang w:bidi="ar"/>
        </w:rPr>
        <w:t>财政局未委托第三方对我单位开展绩效评价。</w:t>
      </w:r>
    </w:p>
    <w:p w:rsidR="003551BC" w:rsidRDefault="008A3559">
      <w:pPr>
        <w:pStyle w:val="a5"/>
        <w:shd w:val="clear" w:color="auto" w:fill="FFFFFF"/>
        <w:rPr>
          <w:rStyle w:val="a6"/>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t xml:space="preserve">  </w:t>
      </w:r>
      <w:r>
        <w:rPr>
          <w:rStyle w:val="a6"/>
          <w:rFonts w:ascii="Times New Roman" w:eastAsia="黑体" w:hAnsi="Times New Roman" w:hint="default"/>
          <w:sz w:val="32"/>
          <w:szCs w:val="32"/>
          <w:shd w:val="clear" w:color="auto" w:fill="FFFFFF"/>
        </w:rPr>
        <w:t>六、专业名词解释</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bookmarkStart w:id="0" w:name="_GoBack"/>
      <w:bookmarkEnd w:id="0"/>
      <w:r>
        <w:rPr>
          <w:rFonts w:ascii="Times New Roman" w:eastAsia="方正仿宋_GBK" w:hAnsi="Times New Roman" w:hint="default"/>
          <w:b/>
          <w:bCs/>
          <w:sz w:val="32"/>
          <w:szCs w:val="32"/>
          <w:shd w:val="clear" w:color="auto" w:fill="FFFFFF"/>
          <w:lang w:bidi="ar"/>
        </w:rPr>
        <w:t> </w:t>
      </w:r>
      <w:r>
        <w:rPr>
          <w:rFonts w:ascii="Times New Roman" w:eastAsia="楷体" w:hAnsi="Times New Roman" w:hint="default"/>
          <w:b/>
          <w:bCs/>
          <w:sz w:val="32"/>
          <w:szCs w:val="32"/>
          <w:shd w:val="clear" w:color="auto" w:fill="FFFFFF"/>
          <w:lang w:bidi="ar"/>
        </w:rPr>
        <w:t>（一）财政拨款收入：</w:t>
      </w:r>
      <w:r>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lastRenderedPageBreak/>
        <w:t> </w:t>
      </w:r>
      <w:r>
        <w:rPr>
          <w:rStyle w:val="a6"/>
          <w:rFonts w:ascii="Times New Roman" w:eastAsia="楷体" w:hAnsi="Times New Roman" w:hint="default"/>
          <w:sz w:val="32"/>
          <w:szCs w:val="32"/>
          <w:shd w:val="clear" w:color="auto" w:fill="FFFFFF"/>
        </w:rPr>
        <w:t>（二）事业收入</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 </w:t>
      </w:r>
      <w:r>
        <w:rPr>
          <w:rStyle w:val="a6"/>
          <w:rFonts w:ascii="Times New Roman" w:eastAsia="楷体" w:hAnsi="Times New Roman" w:hint="default"/>
          <w:sz w:val="32"/>
          <w:szCs w:val="32"/>
          <w:shd w:val="clear" w:color="auto" w:fill="FFFFFF"/>
        </w:rPr>
        <w:t>（三）经营收入</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 </w:t>
      </w:r>
      <w:r>
        <w:rPr>
          <w:rStyle w:val="a6"/>
          <w:rFonts w:ascii="Times New Roman" w:eastAsia="楷体" w:hAnsi="Times New Roman" w:hint="default"/>
          <w:sz w:val="32"/>
          <w:szCs w:val="32"/>
          <w:shd w:val="clear" w:color="auto" w:fill="FFFFFF"/>
        </w:rPr>
        <w:t>（四）其他收入</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楷体" w:hAnsi="Times New Roman" w:hint="default"/>
          <w:sz w:val="32"/>
          <w:szCs w:val="32"/>
          <w:shd w:val="clear" w:color="auto" w:fill="FFFFFF"/>
        </w:rPr>
        <w:t>（五）使用非财政拨款结余</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等不足以安排当年支出的情况下，使用以前年度积累的非财</w:t>
      </w:r>
      <w:r>
        <w:rPr>
          <w:rFonts w:ascii="Times New Roman" w:eastAsia="方正仿宋_GBK" w:hAnsi="Times New Roman" w:hint="default"/>
          <w:sz w:val="32"/>
          <w:szCs w:val="32"/>
          <w:shd w:val="clear" w:color="auto" w:fill="FFFFFF"/>
        </w:rPr>
        <w:t>政拨款结余弥补本年度收支缺口的资金。</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 </w:t>
      </w:r>
      <w:r>
        <w:rPr>
          <w:rStyle w:val="a6"/>
          <w:rFonts w:ascii="Times New Roman" w:eastAsia="楷体" w:hAnsi="Times New Roman" w:hint="default"/>
          <w:sz w:val="32"/>
          <w:szCs w:val="32"/>
          <w:shd w:val="clear" w:color="auto" w:fill="FFFFFF"/>
        </w:rPr>
        <w:t>（六）年初结转和结余</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指单位上年结转本年使用的基本支出结转、项目支出结转和结余、经营结余。</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 </w:t>
      </w:r>
      <w:r>
        <w:rPr>
          <w:rStyle w:val="a6"/>
          <w:rFonts w:ascii="Times New Roman" w:eastAsia="楷体" w:hAnsi="Times New Roman" w:hint="default"/>
          <w:sz w:val="32"/>
          <w:szCs w:val="32"/>
          <w:shd w:val="clear" w:color="auto" w:fill="FFFFFF"/>
        </w:rPr>
        <w:t>（七）结余分配</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lastRenderedPageBreak/>
        <w:t> </w:t>
      </w:r>
      <w:r>
        <w:rPr>
          <w:rStyle w:val="a6"/>
          <w:rFonts w:ascii="Times New Roman" w:eastAsia="楷体" w:hAnsi="Times New Roman" w:hint="default"/>
          <w:sz w:val="32"/>
          <w:szCs w:val="32"/>
          <w:shd w:val="clear" w:color="auto" w:fill="FFFFFF"/>
        </w:rPr>
        <w:t>（八）年末结转和结余</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指单位结转下年的基本支出结转、项目支出结转和结余、经营结余。</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 </w:t>
      </w:r>
      <w:r>
        <w:rPr>
          <w:rStyle w:val="a6"/>
          <w:rFonts w:ascii="Times New Roman" w:eastAsia="楷体" w:hAnsi="Times New Roman" w:hint="default"/>
          <w:sz w:val="32"/>
          <w:szCs w:val="32"/>
          <w:shd w:val="clear" w:color="auto" w:fill="FFFFFF"/>
        </w:rPr>
        <w:t>（九）基本支出</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 </w:t>
      </w:r>
      <w:r>
        <w:rPr>
          <w:rStyle w:val="a6"/>
          <w:rFonts w:ascii="Times New Roman" w:eastAsia="楷体" w:hAnsi="Times New Roman" w:hint="default"/>
          <w:sz w:val="32"/>
          <w:szCs w:val="32"/>
          <w:shd w:val="clear" w:color="auto" w:fill="FFFFFF"/>
        </w:rPr>
        <w:t>（十）项目支出</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指在基本支出之外为完成特定行政任务和事业发展目标所发生的支出。</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 </w:t>
      </w:r>
      <w:r>
        <w:rPr>
          <w:rStyle w:val="a6"/>
          <w:rFonts w:ascii="Times New Roman" w:eastAsia="楷体" w:hAnsi="Times New Roman" w:hint="default"/>
          <w:sz w:val="32"/>
          <w:szCs w:val="32"/>
          <w:shd w:val="clear" w:color="auto" w:fill="FFFFFF"/>
        </w:rPr>
        <w:t>（十一）经营支出</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 </w:t>
      </w:r>
      <w:r>
        <w:rPr>
          <w:rStyle w:val="a6"/>
          <w:rFonts w:ascii="Times New Roman" w:eastAsia="楷体" w:hAnsi="Times New Roman" w:hint="default"/>
          <w:sz w:val="32"/>
          <w:szCs w:val="32"/>
          <w:shd w:val="clear" w:color="auto" w:fill="FFFFFF"/>
        </w:rPr>
        <w:t>（十二）</w:t>
      </w:r>
      <w:r>
        <w:rPr>
          <w:rStyle w:val="a6"/>
          <w:rFonts w:ascii="Times New Roman" w:eastAsia="楷体" w:hAnsi="Times New Roman" w:hint="default"/>
          <w:sz w:val="32"/>
          <w:szCs w:val="32"/>
          <w:shd w:val="clear" w:color="auto" w:fill="FFFFFF"/>
        </w:rPr>
        <w:t>“</w:t>
      </w:r>
      <w:r>
        <w:rPr>
          <w:rStyle w:val="a6"/>
          <w:rFonts w:ascii="Times New Roman" w:eastAsia="楷体" w:hAnsi="Times New Roman" w:hint="default"/>
          <w:sz w:val="32"/>
          <w:szCs w:val="32"/>
          <w:shd w:val="clear" w:color="auto" w:fill="FFFFFF"/>
        </w:rPr>
        <w:t>三公</w:t>
      </w:r>
      <w:r>
        <w:rPr>
          <w:rStyle w:val="a6"/>
          <w:rFonts w:ascii="Times New Roman" w:eastAsia="楷体" w:hAnsi="Times New Roman" w:hint="default"/>
          <w:sz w:val="32"/>
          <w:szCs w:val="32"/>
          <w:shd w:val="clear" w:color="auto" w:fill="FFFFFF"/>
        </w:rPr>
        <w:t>”</w:t>
      </w:r>
      <w:r>
        <w:rPr>
          <w:rStyle w:val="a6"/>
          <w:rFonts w:ascii="Times New Roman" w:eastAsia="楷体" w:hAnsi="Times New Roman" w:hint="default"/>
          <w:sz w:val="32"/>
          <w:szCs w:val="32"/>
          <w:shd w:val="clear" w:color="auto" w:fill="FFFFFF"/>
        </w:rPr>
        <w:t>经费</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指用一般公共预算财政拨款安排的因公出国（境）费、公务用车购置及运行维护费</w:t>
      </w:r>
      <w:r>
        <w:rPr>
          <w:rFonts w:ascii="Times New Roman" w:eastAsia="方正仿宋_GBK" w:hAnsi="Times New Roman" w:hint="default"/>
          <w:sz w:val="32"/>
          <w:szCs w:val="32"/>
          <w:shd w:val="clear" w:color="auto" w:fill="FFFFFF"/>
        </w:rPr>
        <w:t>、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 </w:t>
      </w:r>
      <w:r>
        <w:rPr>
          <w:rStyle w:val="a6"/>
          <w:rFonts w:ascii="Times New Roman" w:eastAsia="楷体" w:hAnsi="Times New Roman" w:hint="default"/>
          <w:sz w:val="32"/>
          <w:szCs w:val="32"/>
          <w:shd w:val="clear" w:color="auto" w:fill="FFFFFF"/>
        </w:rPr>
        <w:t>（十三）机关运行经费</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w:t>
      </w:r>
      <w:r>
        <w:rPr>
          <w:rFonts w:ascii="Times New Roman" w:eastAsia="方正仿宋_GBK" w:hAnsi="Times New Roman" w:hint="default"/>
          <w:sz w:val="32"/>
          <w:szCs w:val="32"/>
          <w:shd w:val="clear" w:color="auto" w:fill="FFFFFF"/>
        </w:rPr>
        <w:lastRenderedPageBreak/>
        <w:t>利费、日常</w:t>
      </w:r>
      <w:r>
        <w:rPr>
          <w:rFonts w:ascii="Times New Roman" w:eastAsia="方正仿宋_GBK" w:hAnsi="Times New Roman" w:hint="default"/>
          <w:sz w:val="32"/>
          <w:szCs w:val="32"/>
          <w:shd w:val="clear" w:color="auto" w:fill="FFFFFF"/>
        </w:rPr>
        <w:t>维护费、专用材料及一般设备购置费、办公用房水电费、办公用房取暖费、办公用房物业管理费、公务用车运行维护费以及其他费用。</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 </w:t>
      </w:r>
      <w:r>
        <w:rPr>
          <w:rStyle w:val="a6"/>
          <w:rFonts w:ascii="Times New Roman" w:eastAsia="楷体" w:hAnsi="Times New Roman" w:hint="default"/>
          <w:sz w:val="32"/>
          <w:szCs w:val="32"/>
          <w:shd w:val="clear" w:color="auto" w:fill="FFFFFF"/>
        </w:rPr>
        <w:t>（十四）工资福利支出（支出经济分类科目类级）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反映单位开支的在职职工和编制外长期聘用人员的各类劳动报酬，以及为上述人员缴纳的各项社会保险费等。</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 </w:t>
      </w:r>
      <w:r>
        <w:rPr>
          <w:rStyle w:val="a6"/>
          <w:rFonts w:ascii="Times New Roman" w:eastAsia="楷体" w:hAnsi="Times New Roman" w:hint="default"/>
          <w:sz w:val="32"/>
          <w:szCs w:val="32"/>
          <w:shd w:val="clear" w:color="auto" w:fill="FFFFFF"/>
        </w:rPr>
        <w:t>（十五）商品和服务支出（支出经济分类科目类级）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楷体" w:hAnsi="Times New Roman" w:hint="default"/>
          <w:sz w:val="32"/>
          <w:szCs w:val="32"/>
          <w:shd w:val="clear" w:color="auto" w:fill="FFFFFF"/>
        </w:rPr>
        <w:t> </w:t>
      </w:r>
      <w:r>
        <w:rPr>
          <w:rStyle w:val="a6"/>
          <w:rFonts w:ascii="Times New Roman" w:eastAsia="楷体" w:hAnsi="Times New Roman" w:hint="default"/>
          <w:sz w:val="32"/>
          <w:szCs w:val="32"/>
          <w:shd w:val="clear" w:color="auto" w:fill="FFFFFF"/>
        </w:rPr>
        <w:t>（十六）对个人和家庭的补助（支出经济分类科目类级）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反映用于对个人和家庭的补助支出。</w:t>
      </w:r>
    </w:p>
    <w:p w:rsidR="003551BC" w:rsidRDefault="008A3559">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6"/>
          <w:rFonts w:ascii="Times New Roman" w:eastAsia="方正仿宋_GBK" w:hAnsi="Times New Roman" w:hint="default"/>
          <w:sz w:val="32"/>
          <w:szCs w:val="32"/>
          <w:shd w:val="clear" w:color="auto" w:fill="FFFFFF"/>
        </w:rPr>
        <w:t> </w:t>
      </w:r>
      <w:r>
        <w:rPr>
          <w:rStyle w:val="a6"/>
          <w:rFonts w:ascii="Times New Roman" w:eastAsia="楷体" w:hAnsi="Times New Roman" w:hint="default"/>
          <w:sz w:val="32"/>
          <w:szCs w:val="32"/>
          <w:shd w:val="clear" w:color="auto" w:fill="FFFFFF"/>
        </w:rPr>
        <w:t>（十七）其他资本性支出（支出经济分类科目类级）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3551BC" w:rsidRDefault="008A3559">
      <w:pPr>
        <w:pStyle w:val="a5"/>
        <w:shd w:val="clear" w:color="auto" w:fill="FFFFFF"/>
        <w:rPr>
          <w:rStyle w:val="a6"/>
          <w:rFonts w:ascii="Times New Roman" w:eastAsia="方正仿宋_GBK" w:hAnsi="Times New Roman" w:hint="default"/>
          <w:sz w:val="32"/>
          <w:szCs w:val="32"/>
          <w:shd w:val="clear" w:color="auto" w:fill="FFFFFF"/>
        </w:rPr>
      </w:pPr>
      <w:r>
        <w:rPr>
          <w:rStyle w:val="a6"/>
          <w:rFonts w:ascii="Times New Roman" w:eastAsia="方正仿宋_GBK" w:hAnsi="Times New Roman" w:hint="default"/>
          <w:sz w:val="32"/>
          <w:szCs w:val="32"/>
          <w:shd w:val="clear" w:color="auto" w:fill="FFFFFF"/>
        </w:rPr>
        <w:t xml:space="preserve">  </w:t>
      </w:r>
      <w:r>
        <w:rPr>
          <w:rStyle w:val="a6"/>
          <w:rFonts w:ascii="Times New Roman" w:eastAsia="黑体" w:hAnsi="Times New Roman" w:hint="default"/>
          <w:sz w:val="32"/>
          <w:szCs w:val="32"/>
          <w:shd w:val="clear" w:color="auto" w:fill="FFFFFF"/>
        </w:rPr>
        <w:t>七、决算公开联系方式及信息反馈渠道</w:t>
      </w:r>
    </w:p>
    <w:p w:rsidR="003551BC" w:rsidRDefault="008A3559">
      <w:pPr>
        <w:pStyle w:val="1"/>
        <w:autoSpaceDE w:val="0"/>
        <w:ind w:firstLineChars="0" w:firstLine="0"/>
        <w:rPr>
          <w:rStyle w:val="a6"/>
          <w:rFonts w:ascii="Times New Roman" w:eastAsia="方正仿宋_GBK" w:hAnsi="Times New Roman"/>
          <w:sz w:val="32"/>
          <w:szCs w:val="32"/>
          <w:shd w:val="clear" w:color="auto" w:fill="FFFF00"/>
        </w:rPr>
      </w:pPr>
      <w:r>
        <w:rPr>
          <w:rFonts w:ascii="Times New Roman" w:eastAsia="方正仿宋_GBK" w:hAnsi="Times New Roman"/>
          <w:sz w:val="32"/>
          <w:szCs w:val="32"/>
          <w:shd w:val="clear" w:color="auto" w:fill="FFFFFF"/>
        </w:rPr>
        <w:t>本单位决算公开信息反馈和联系方式：</w:t>
      </w:r>
      <w:r>
        <w:rPr>
          <w:rFonts w:ascii="Times New Roman" w:eastAsia="方正仿宋_GBK" w:hAnsi="Times New Roman" w:hint="eastAsia"/>
          <w:sz w:val="32"/>
          <w:szCs w:val="32"/>
          <w:shd w:val="clear" w:color="auto" w:fill="FFFFFF"/>
        </w:rPr>
        <w:t>王老师，</w:t>
      </w:r>
      <w:r>
        <w:rPr>
          <w:rFonts w:ascii="Times New Roman" w:eastAsia="方正仿宋_GBK" w:hAnsi="Times New Roman" w:hint="eastAsia"/>
          <w:sz w:val="32"/>
          <w:szCs w:val="32"/>
          <w:shd w:val="clear" w:color="auto" w:fill="FFFFFF"/>
        </w:rPr>
        <w:t>74511603</w:t>
      </w:r>
    </w:p>
    <w:p w:rsidR="003551BC" w:rsidRDefault="003551BC">
      <w:pPr>
        <w:pStyle w:val="1"/>
        <w:autoSpaceDE w:val="0"/>
        <w:ind w:firstLineChars="0" w:firstLine="0"/>
        <w:rPr>
          <w:rStyle w:val="a6"/>
          <w:rFonts w:ascii="Times New Roman" w:eastAsia="方正仿宋_GBK" w:hAnsi="Times New Roman"/>
          <w:sz w:val="32"/>
          <w:szCs w:val="32"/>
          <w:shd w:val="clear" w:color="auto" w:fill="FFFF00"/>
        </w:rPr>
      </w:pPr>
    </w:p>
    <w:p w:rsidR="003551BC" w:rsidRDefault="003551BC">
      <w:pPr>
        <w:pStyle w:val="1"/>
        <w:autoSpaceDE w:val="0"/>
        <w:ind w:firstLineChars="0" w:firstLine="0"/>
        <w:rPr>
          <w:rStyle w:val="a6"/>
          <w:rFonts w:ascii="Times New Roman" w:eastAsia="方正仿宋_GBK" w:hAnsi="Times New Roman"/>
          <w:sz w:val="32"/>
          <w:szCs w:val="32"/>
          <w:shd w:val="clear" w:color="auto" w:fill="FFFF00"/>
        </w:rPr>
      </w:pPr>
    </w:p>
    <w:p w:rsidR="003551BC" w:rsidRDefault="003551BC">
      <w:pPr>
        <w:pStyle w:val="1"/>
        <w:autoSpaceDE w:val="0"/>
        <w:ind w:firstLineChars="0" w:firstLine="0"/>
        <w:rPr>
          <w:rStyle w:val="a6"/>
          <w:rFonts w:ascii="Times New Roman" w:eastAsia="方正仿宋_GBK" w:hAnsi="Times New Roman"/>
          <w:sz w:val="32"/>
          <w:szCs w:val="32"/>
          <w:shd w:val="clear" w:color="auto" w:fill="FFFF00"/>
        </w:rPr>
        <w:sectPr w:rsidR="003551BC">
          <w:footerReference w:type="default" r:id="rId8"/>
          <w:pgSz w:w="11915" w:h="16840"/>
          <w:pgMar w:top="1440" w:right="1800" w:bottom="1440" w:left="1800" w:header="851" w:footer="992" w:gutter="0"/>
          <w:pgNumType w:fmt="numberInDash"/>
          <w:cols w:space="720"/>
          <w:docGrid w:type="lines" w:linePitch="312"/>
        </w:sectPr>
      </w:pPr>
    </w:p>
    <w:p w:rsidR="003551BC" w:rsidRDefault="003551BC">
      <w:pPr>
        <w:rPr>
          <w:rFonts w:ascii="Times New Roman" w:hAnsi="Times New Roman"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3551BC">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3551BC" w:rsidRDefault="008A3559">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收入支出决算总表</w:t>
            </w:r>
          </w:p>
        </w:tc>
      </w:tr>
      <w:tr w:rsidR="003551BC">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3551BC" w:rsidRDefault="003551BC">
            <w:pPr>
              <w:jc w:val="right"/>
              <w:rPr>
                <w:rFonts w:ascii="Times New Roman" w:hAnsi="Times New Roman"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3551BC" w:rsidRDefault="008A3559">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01</w:t>
            </w:r>
            <w:r>
              <w:rPr>
                <w:rFonts w:ascii="Times New Roman" w:hAnsi="Times New Roman" w:hint="default"/>
                <w:color w:val="000000"/>
                <w:lang w:bidi="ar"/>
              </w:rPr>
              <w:t>表</w:t>
            </w:r>
          </w:p>
        </w:tc>
      </w:tr>
      <w:tr w:rsidR="003551BC">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3551BC" w:rsidRDefault="008A3559">
            <w:pPr>
              <w:textAlignment w:val="bottom"/>
              <w:rPr>
                <w:rFonts w:ascii="Times New Roman" w:hAnsi="Times New Roman" w:hint="default"/>
                <w:color w:val="000000"/>
              </w:rPr>
            </w:pPr>
            <w:r>
              <w:rPr>
                <w:rFonts w:ascii="Times New Roman" w:hAnsi="Times New Roman" w:hint="default"/>
              </w:rPr>
              <w:t>公开单位</w:t>
            </w:r>
            <w:r>
              <w:rPr>
                <w:rFonts w:ascii="Times New Roman" w:hAnsi="Times New Roman" w:hint="default"/>
              </w:rPr>
              <w:t>：</w:t>
            </w:r>
            <w:r>
              <w:rPr>
                <w:rFonts w:ascii="Times New Roman" w:hAnsi="Times New Roman" w:hint="default"/>
              </w:rPr>
              <w:t>垫江县法学会</w:t>
            </w:r>
          </w:p>
        </w:tc>
        <w:tc>
          <w:tcPr>
            <w:tcW w:w="4358" w:type="dxa"/>
            <w:tcBorders>
              <w:top w:val="nil"/>
              <w:left w:val="nil"/>
              <w:bottom w:val="nil"/>
              <w:right w:val="nil"/>
            </w:tcBorders>
            <w:shd w:val="clear" w:color="auto" w:fill="auto"/>
            <w:tcMar>
              <w:top w:w="15" w:type="dxa"/>
              <w:left w:w="15" w:type="dxa"/>
              <w:right w:w="15" w:type="dxa"/>
            </w:tcMar>
            <w:vAlign w:val="bottom"/>
          </w:tcPr>
          <w:p w:rsidR="003551BC" w:rsidRDefault="003551BC">
            <w:pPr>
              <w:jc w:val="right"/>
              <w:rPr>
                <w:rFonts w:ascii="Times New Roman" w:hAnsi="Times New Roman"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3551BC" w:rsidRDefault="008A3559">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3551BC">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支出</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92.13</w:t>
            </w: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79.01</w:t>
            </w: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0.22</w:t>
            </w: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6.73</w:t>
            </w: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2.80</w:t>
            </w: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3.36</w:t>
            </w: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92.13</w:t>
            </w: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92.13</w:t>
            </w: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92.13</w:t>
            </w: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92.13</w:t>
            </w:r>
            <w:r>
              <w:rPr>
                <w:rFonts w:ascii="Times New Roman" w:hAnsi="Times New Roman" w:hint="default"/>
                <w:color w:val="000000"/>
                <w:sz w:val="21"/>
                <w:szCs w:val="21"/>
                <w:lang w:bidi="ar"/>
              </w:rPr>
              <w:t xml:space="preserve"> </w:t>
            </w:r>
          </w:p>
        </w:tc>
      </w:tr>
    </w:tbl>
    <w:p w:rsidR="003551BC" w:rsidRDefault="008A3559">
      <w:pPr>
        <w:rPr>
          <w:rFonts w:ascii="Times New Roman" w:hAnsi="Times New Roman" w:hint="default"/>
          <w:sz w:val="21"/>
          <w:szCs w:val="21"/>
          <w:lang w:bidi="ar"/>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本表反映单位本年度的总收支和年末结转结余情况。</w:t>
      </w:r>
      <w:r>
        <w:rPr>
          <w:rFonts w:ascii="Times New Roman" w:hAnsi="Times New Roman" w:hint="default"/>
          <w:sz w:val="21"/>
          <w:szCs w:val="21"/>
          <w:lang w:bidi="ar"/>
        </w:rPr>
        <w:br/>
      </w:r>
      <w:r>
        <w:rPr>
          <w:rFonts w:ascii="Times New Roman" w:hAnsi="Times New Roman" w:hint="default"/>
          <w:sz w:val="21"/>
          <w:szCs w:val="21"/>
          <w:lang w:bidi="ar"/>
        </w:rP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3551BC" w:rsidRDefault="008A3559">
      <w:pPr>
        <w:rPr>
          <w:rFonts w:ascii="Times New Roman" w:hAnsi="Times New Roman" w:hint="default"/>
          <w:sz w:val="21"/>
          <w:szCs w:val="21"/>
          <w:lang w:bidi="ar"/>
        </w:rPr>
      </w:pPr>
      <w:r>
        <w:rPr>
          <w:rFonts w:ascii="Times New Roman" w:hAnsi="Times New Roman" w:hint="default"/>
          <w:sz w:val="21"/>
          <w:szCs w:val="21"/>
          <w:lang w:bidi="ar"/>
        </w:rPr>
        <w:br w:type="page"/>
      </w:r>
    </w:p>
    <w:p w:rsidR="003551BC" w:rsidRDefault="003551BC">
      <w:pPr>
        <w:rPr>
          <w:rFonts w:ascii="Times New Roman" w:hAnsi="Times New Roman"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3551BC">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3551BC" w:rsidRDefault="008A3559">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收入决算表</w:t>
            </w:r>
          </w:p>
        </w:tc>
      </w:tr>
      <w:tr w:rsidR="003551BC">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3551BC" w:rsidRDefault="008A3559">
            <w:pPr>
              <w:rPr>
                <w:rFonts w:ascii="Times New Roman" w:hAnsi="Times New Roman" w:hint="default"/>
                <w:color w:val="000000"/>
                <w:sz w:val="22"/>
                <w:szCs w:val="22"/>
              </w:rPr>
            </w:pPr>
            <w:r>
              <w:rPr>
                <w:rFonts w:ascii="Times New Roman" w:hAnsi="Times New Roman" w:hint="default"/>
              </w:rPr>
              <w:t>公开单位</w:t>
            </w:r>
            <w:r>
              <w:rPr>
                <w:rFonts w:ascii="Times New Roman" w:hAnsi="Times New Roman" w:hint="default"/>
              </w:rPr>
              <w:t>：</w:t>
            </w:r>
            <w:r>
              <w:rPr>
                <w:rFonts w:ascii="Times New Roman" w:hAnsi="Times New Roman" w:hint="default"/>
              </w:rPr>
              <w:t>垫江县法学会</w:t>
            </w:r>
          </w:p>
        </w:tc>
        <w:tc>
          <w:tcPr>
            <w:tcW w:w="2412"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3551BC" w:rsidRDefault="008A3559">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02</w:t>
            </w:r>
            <w:r>
              <w:rPr>
                <w:rFonts w:ascii="Times New Roman" w:hAnsi="Times New Roman" w:hint="default"/>
                <w:color w:val="000000"/>
                <w:lang w:bidi="ar"/>
              </w:rPr>
              <w:t>表</w:t>
            </w:r>
          </w:p>
        </w:tc>
      </w:tr>
      <w:tr w:rsidR="003551BC">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3551BC" w:rsidRDefault="008A3559">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3551BC">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3551BC" w:rsidRDefault="008A3559">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3551BC" w:rsidRDefault="008A3559">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其他收入</w:t>
            </w:r>
          </w:p>
        </w:tc>
      </w:tr>
      <w:tr w:rsidR="003551BC">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r>
      <w:tr w:rsidR="003551BC">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r>
      <w:tr w:rsidR="003551BC">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r>
      <w:tr w:rsidR="003551BC">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r>
      <w:tr w:rsidR="003551BC">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92.13</w:t>
            </w:r>
            <w:r>
              <w:rPr>
                <w:rFonts w:ascii="Times New Roman" w:hAnsi="Times New Roman" w:hint="default"/>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92.13</w:t>
            </w: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r w:rsidR="003551BC">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79.01</w:t>
            </w:r>
            <w:r>
              <w:rPr>
                <w:rFonts w:ascii="Times New Roman" w:hAnsi="Times New Roman" w:hint="default"/>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79.01</w:t>
            </w:r>
            <w:r>
              <w:rPr>
                <w:rFonts w:ascii="Times New Roman" w:hAnsi="Times New Roman" w:hint="default"/>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20129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群众团体事务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79.01</w:t>
            </w:r>
            <w:r>
              <w:rPr>
                <w:rFonts w:ascii="Times New Roman" w:hAnsi="Times New Roman" w:hint="default"/>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79.01</w:t>
            </w:r>
            <w:r>
              <w:rPr>
                <w:rFonts w:ascii="Times New Roman" w:hAnsi="Times New Roman" w:hint="default"/>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2012950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79.01</w:t>
            </w:r>
            <w:r>
              <w:rPr>
                <w:rFonts w:ascii="Times New Roman" w:hAnsi="Times New Roman" w:hint="default"/>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79.01</w:t>
            </w: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教育支出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0.22</w:t>
            </w:r>
            <w:r>
              <w:rPr>
                <w:rFonts w:ascii="Times New Roman" w:hAnsi="Times New Roman" w:hint="default"/>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0.22</w:t>
            </w:r>
            <w:r>
              <w:rPr>
                <w:rFonts w:ascii="Times New Roman" w:hAnsi="Times New Roman" w:hint="default"/>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20508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进修及培训</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0.22</w:t>
            </w:r>
            <w:r>
              <w:rPr>
                <w:rFonts w:ascii="Times New Roman" w:hAnsi="Times New Roman" w:hint="default"/>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0.22</w:t>
            </w:r>
            <w:r>
              <w:rPr>
                <w:rFonts w:ascii="Times New Roman" w:hAnsi="Times New Roman" w:hint="default"/>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2050803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培训支出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0.22</w:t>
            </w:r>
            <w:r>
              <w:rPr>
                <w:rFonts w:ascii="Times New Roman" w:hAnsi="Times New Roman" w:hint="default"/>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0.22</w:t>
            </w: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6.73</w:t>
            </w:r>
            <w:r>
              <w:rPr>
                <w:rFonts w:ascii="Times New Roman" w:hAnsi="Times New Roman" w:hint="default"/>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6.73</w:t>
            </w:r>
            <w:r>
              <w:rPr>
                <w:rFonts w:ascii="Times New Roman" w:hAnsi="Times New Roman" w:hint="default"/>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6.73</w:t>
            </w:r>
            <w:r>
              <w:rPr>
                <w:rFonts w:ascii="Times New Roman" w:hAnsi="Times New Roman" w:hint="default"/>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6.73</w:t>
            </w:r>
            <w:r>
              <w:rPr>
                <w:rFonts w:ascii="Times New Roman" w:hAnsi="Times New Roman" w:hint="default"/>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4.48</w:t>
            </w:r>
            <w:r>
              <w:rPr>
                <w:rFonts w:ascii="Times New Roman" w:hAnsi="Times New Roman" w:hint="default"/>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4.48</w:t>
            </w: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2.24</w:t>
            </w:r>
            <w:r>
              <w:rPr>
                <w:rFonts w:ascii="Times New Roman" w:hAnsi="Times New Roman" w:hint="default"/>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2.24</w:t>
            </w: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2.80</w:t>
            </w:r>
            <w:r>
              <w:rPr>
                <w:rFonts w:ascii="Times New Roman" w:hAnsi="Times New Roman" w:hint="default"/>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2.80</w:t>
            </w:r>
            <w:r>
              <w:rPr>
                <w:rFonts w:ascii="Times New Roman" w:hAnsi="Times New Roman" w:hint="default"/>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2.80</w:t>
            </w:r>
            <w:r>
              <w:rPr>
                <w:rFonts w:ascii="Times New Roman" w:hAnsi="Times New Roman" w:hint="default"/>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2.80</w:t>
            </w:r>
            <w:r>
              <w:rPr>
                <w:rFonts w:ascii="Times New Roman" w:hAnsi="Times New Roman" w:hint="default"/>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2.80</w:t>
            </w:r>
            <w:r>
              <w:rPr>
                <w:rFonts w:ascii="Times New Roman" w:hAnsi="Times New Roman" w:hint="default"/>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2.80</w:t>
            </w: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3.36</w:t>
            </w:r>
            <w:r>
              <w:rPr>
                <w:rFonts w:ascii="Times New Roman" w:hAnsi="Times New Roman" w:hint="default"/>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3.36</w:t>
            </w:r>
            <w:r>
              <w:rPr>
                <w:rFonts w:ascii="Times New Roman" w:hAnsi="Times New Roman" w:hint="default"/>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3.36</w:t>
            </w:r>
            <w:r>
              <w:rPr>
                <w:rFonts w:ascii="Times New Roman" w:hAnsi="Times New Roman" w:hint="default"/>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3.36</w:t>
            </w:r>
            <w:r>
              <w:rPr>
                <w:rFonts w:ascii="Times New Roman" w:hAnsi="Times New Roman" w:hint="default"/>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3.36</w:t>
            </w:r>
            <w:r>
              <w:rPr>
                <w:rFonts w:ascii="Times New Roman" w:hAnsi="Times New Roman" w:hint="default"/>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3.36</w:t>
            </w: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bl>
    <w:p w:rsidR="003551BC" w:rsidRDefault="008A3559">
      <w:pPr>
        <w:ind w:left="630" w:hangingChars="300" w:hanging="630"/>
        <w:rPr>
          <w:rFonts w:ascii="Times New Roman" w:hAnsi="Times New Roman" w:hint="default"/>
          <w:sz w:val="21"/>
          <w:szCs w:val="21"/>
          <w:lang w:bidi="ar"/>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本表反映单位本年度取得的各项收入情况。</w:t>
      </w:r>
      <w:r>
        <w:rPr>
          <w:rFonts w:ascii="Times New Roman" w:hAnsi="Times New Roman" w:hint="default"/>
          <w:sz w:val="21"/>
          <w:szCs w:val="21"/>
          <w:lang w:bidi="ar"/>
        </w:rPr>
        <w:br/>
        <w:t>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lang w:bidi="ar"/>
        </w:rPr>
        <w:br/>
      </w:r>
    </w:p>
    <w:p w:rsidR="003551BC" w:rsidRDefault="008A3559">
      <w:pPr>
        <w:rPr>
          <w:rFonts w:ascii="Times New Roman" w:hAnsi="Times New Roman" w:hint="default"/>
          <w:sz w:val="21"/>
          <w:szCs w:val="21"/>
          <w:lang w:bidi="ar"/>
        </w:rPr>
      </w:pPr>
      <w:r>
        <w:rPr>
          <w:rFonts w:ascii="Times New Roman" w:hAnsi="Times New Roman" w:hint="default"/>
          <w:sz w:val="21"/>
          <w:szCs w:val="21"/>
          <w:lang w:bidi="ar"/>
        </w:rPr>
        <w:br w:type="page"/>
      </w:r>
    </w:p>
    <w:p w:rsidR="003551BC" w:rsidRDefault="003551BC">
      <w:pPr>
        <w:ind w:left="630" w:hangingChars="300" w:hanging="630"/>
        <w:rPr>
          <w:rFonts w:ascii="Times New Roman" w:hAnsi="Times New Roman"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3551BC">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3551BC" w:rsidRDefault="008A3559">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支出决算表</w:t>
            </w:r>
          </w:p>
        </w:tc>
      </w:tr>
      <w:tr w:rsidR="003551BC">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3551BC" w:rsidRDefault="008A3559">
            <w:pPr>
              <w:rPr>
                <w:rFonts w:ascii="Times New Roman" w:hAnsi="Times New Roman" w:hint="default"/>
                <w:color w:val="000000"/>
                <w:sz w:val="20"/>
                <w:szCs w:val="20"/>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垫江县法学会</w:t>
            </w:r>
            <w:r>
              <w:rPr>
                <w:rFonts w:ascii="Times New Roman" w:hAnsi="Times New Roman" w:hint="default"/>
                <w:color w:val="000000"/>
              </w:rPr>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3551BC" w:rsidRDefault="008A3559">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03</w:t>
            </w:r>
            <w:r>
              <w:rPr>
                <w:rFonts w:ascii="Times New Roman" w:hAnsi="Times New Roman" w:hint="default"/>
                <w:color w:val="000000"/>
                <w:lang w:bidi="ar"/>
              </w:rPr>
              <w:t>表</w:t>
            </w:r>
          </w:p>
        </w:tc>
      </w:tr>
      <w:tr w:rsidR="003551BC">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3551BC" w:rsidRDefault="008A3559">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3551BC">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3551BC" w:rsidRDefault="008A3559">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对附属单位补助支出</w:t>
            </w:r>
          </w:p>
        </w:tc>
      </w:tr>
      <w:tr w:rsidR="003551BC">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r>
      <w:tr w:rsidR="003551BC">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r>
      <w:tr w:rsidR="003551BC">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r>
      <w:tr w:rsidR="003551BC">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r>
      <w:tr w:rsidR="003551BC">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92.13</w:t>
            </w:r>
            <w:r>
              <w:rPr>
                <w:rFonts w:ascii="Times New Roman" w:hAnsi="Times New Roman" w:hint="default"/>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92.13</w:t>
            </w:r>
            <w:r>
              <w:rPr>
                <w:rFonts w:ascii="Times New Roman" w:hAnsi="Times New Roman" w:hint="default"/>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r w:rsidR="003551BC">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79.01</w:t>
            </w:r>
            <w:r>
              <w:rPr>
                <w:rFonts w:ascii="Times New Roman" w:hAnsi="Times New Roman" w:hint="default"/>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79.01</w:t>
            </w:r>
            <w:r>
              <w:rPr>
                <w:rFonts w:ascii="Times New Roman" w:hAnsi="Times New Roman" w:hint="default"/>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20129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群众团体事务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79.01</w:t>
            </w:r>
            <w:r>
              <w:rPr>
                <w:rFonts w:ascii="Times New Roman" w:hAnsi="Times New Roman" w:hint="default"/>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79.01</w:t>
            </w:r>
            <w:r>
              <w:rPr>
                <w:rFonts w:ascii="Times New Roman" w:hAnsi="Times New Roman" w:hint="default"/>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2012950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79.01</w:t>
            </w: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79.01</w:t>
            </w: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教育支出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0.22</w:t>
            </w:r>
            <w:r>
              <w:rPr>
                <w:rFonts w:ascii="Times New Roman" w:hAnsi="Times New Roman" w:hint="default"/>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0.22</w:t>
            </w:r>
            <w:r>
              <w:rPr>
                <w:rFonts w:ascii="Times New Roman" w:hAnsi="Times New Roman" w:hint="default"/>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20508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进修及培训</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0.22</w:t>
            </w:r>
            <w:r>
              <w:rPr>
                <w:rFonts w:ascii="Times New Roman" w:hAnsi="Times New Roman" w:hint="default"/>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0.22</w:t>
            </w:r>
            <w:r>
              <w:rPr>
                <w:rFonts w:ascii="Times New Roman" w:hAnsi="Times New Roman" w:hint="default"/>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2050803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培训支出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0.22</w:t>
            </w: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0.22</w:t>
            </w: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6.73</w:t>
            </w:r>
            <w:r>
              <w:rPr>
                <w:rFonts w:ascii="Times New Roman" w:hAnsi="Times New Roman" w:hint="default"/>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6.73</w:t>
            </w:r>
            <w:r>
              <w:rPr>
                <w:rFonts w:ascii="Times New Roman" w:hAnsi="Times New Roman" w:hint="default"/>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6.73</w:t>
            </w:r>
            <w:r>
              <w:rPr>
                <w:rFonts w:ascii="Times New Roman" w:hAnsi="Times New Roman" w:hint="default"/>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6.73</w:t>
            </w:r>
            <w:r>
              <w:rPr>
                <w:rFonts w:ascii="Times New Roman" w:hAnsi="Times New Roman" w:hint="default"/>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4.48</w:t>
            </w: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4.48</w:t>
            </w: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2.24</w:t>
            </w: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2.24</w:t>
            </w: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2.80</w:t>
            </w:r>
            <w:r>
              <w:rPr>
                <w:rFonts w:ascii="Times New Roman" w:hAnsi="Times New Roman" w:hint="default"/>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2.80</w:t>
            </w:r>
            <w:r>
              <w:rPr>
                <w:rFonts w:ascii="Times New Roman" w:hAnsi="Times New Roman" w:hint="default"/>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2.80</w:t>
            </w:r>
            <w:r>
              <w:rPr>
                <w:rFonts w:ascii="Times New Roman" w:hAnsi="Times New Roman" w:hint="default"/>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2.80</w:t>
            </w:r>
            <w:r>
              <w:rPr>
                <w:rFonts w:ascii="Times New Roman" w:hAnsi="Times New Roman" w:hint="default"/>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2.80</w:t>
            </w: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2.80</w:t>
            </w: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3.36</w:t>
            </w:r>
            <w:r>
              <w:rPr>
                <w:rFonts w:ascii="Times New Roman" w:hAnsi="Times New Roman" w:hint="default"/>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3.36</w:t>
            </w:r>
            <w:r>
              <w:rPr>
                <w:rFonts w:ascii="Times New Roman" w:hAnsi="Times New Roman" w:hint="default"/>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3.36</w:t>
            </w:r>
            <w:r>
              <w:rPr>
                <w:rFonts w:ascii="Times New Roman" w:hAnsi="Times New Roman" w:hint="default"/>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3.36</w:t>
            </w:r>
            <w:r>
              <w:rPr>
                <w:rFonts w:ascii="Times New Roman" w:hAnsi="Times New Roman" w:hint="default"/>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551BC">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3.36</w:t>
            </w: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3.36</w:t>
            </w: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bl>
    <w:p w:rsidR="003551BC" w:rsidRDefault="008A3559">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本表反映单位本年度各项支出情况。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3551BC" w:rsidRDefault="008A3559">
      <w:pPr>
        <w:rPr>
          <w:rFonts w:ascii="Times New Roman" w:hAnsi="Times New Roman" w:hint="default"/>
          <w:sz w:val="21"/>
          <w:szCs w:val="21"/>
          <w:lang w:bidi="ar"/>
        </w:rPr>
      </w:pPr>
      <w:r>
        <w:rPr>
          <w:rFonts w:ascii="Times New Roman" w:hAnsi="Times New Roman" w:hint="default"/>
          <w:sz w:val="21"/>
          <w:szCs w:val="21"/>
          <w:lang w:bidi="ar"/>
        </w:rPr>
        <w:br w:type="page"/>
      </w:r>
    </w:p>
    <w:p w:rsidR="003551BC" w:rsidRDefault="003551BC">
      <w:pPr>
        <w:rPr>
          <w:rFonts w:ascii="Times New Roman" w:hAnsi="Times New Roman"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3551BC">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3551BC" w:rsidRDefault="008A3559">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财政拨款收入支出决算总表</w:t>
            </w:r>
          </w:p>
        </w:tc>
      </w:tr>
      <w:tr w:rsidR="003551BC">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3551BC" w:rsidRDefault="008A3559">
            <w:pPr>
              <w:rPr>
                <w:rFonts w:ascii="Times New Roman" w:hAnsi="Times New Roman" w:hint="default"/>
                <w:color w:val="000000"/>
                <w:sz w:val="22"/>
                <w:szCs w:val="22"/>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垫江县法学会</w:t>
            </w:r>
          </w:p>
        </w:tc>
        <w:tc>
          <w:tcPr>
            <w:tcW w:w="3752"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3551BC" w:rsidRDefault="008A3559">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04</w:t>
            </w:r>
            <w:r>
              <w:rPr>
                <w:rFonts w:ascii="Times New Roman" w:hAnsi="Times New Roman" w:hint="default"/>
                <w:color w:val="000000"/>
                <w:lang w:bidi="ar"/>
              </w:rPr>
              <w:t>表</w:t>
            </w:r>
          </w:p>
        </w:tc>
      </w:tr>
      <w:tr w:rsidR="003551BC">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3551BC" w:rsidRDefault="008A3559">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3551BC">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收</w:t>
            </w:r>
            <w:r>
              <w:rPr>
                <w:rFonts w:ascii="Times New Roman" w:hAnsi="Times New Roman" w:hint="default"/>
                <w:b/>
                <w:color w:val="000000"/>
                <w:sz w:val="22"/>
                <w:szCs w:val="22"/>
                <w:lang w:bidi="ar"/>
              </w:rPr>
              <w:t xml:space="preserve">   </w:t>
            </w:r>
            <w:r>
              <w:rPr>
                <w:rFonts w:ascii="Times New Roman" w:hAnsi="Times New Roman" w:hint="default"/>
                <w:b/>
                <w:color w:val="000000"/>
                <w:sz w:val="22"/>
                <w:szCs w:val="22"/>
                <w:lang w:bidi="ar"/>
              </w:rPr>
              <w:t xml:space="preserve">  </w:t>
            </w:r>
            <w:r>
              <w:rPr>
                <w:rFonts w:ascii="Times New Roman" w:hAnsi="Times New Roman" w:hint="default"/>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支</w:t>
            </w:r>
            <w:r>
              <w:rPr>
                <w:rFonts w:ascii="Times New Roman" w:hAnsi="Times New Roman" w:hint="default"/>
                <w:b/>
                <w:color w:val="000000"/>
                <w:sz w:val="22"/>
                <w:szCs w:val="22"/>
                <w:lang w:bidi="ar"/>
              </w:rPr>
              <w:t xml:space="preserve">     </w:t>
            </w:r>
            <w:r>
              <w:rPr>
                <w:rFonts w:ascii="Times New Roman" w:hAnsi="Times New Roman" w:hint="default"/>
                <w:b/>
                <w:color w:val="000000"/>
                <w:sz w:val="22"/>
                <w:szCs w:val="22"/>
                <w:lang w:bidi="ar"/>
              </w:rPr>
              <w:t>出</w:t>
            </w:r>
          </w:p>
        </w:tc>
      </w:tr>
      <w:tr w:rsidR="003551BC">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r>
      <w:tr w:rsidR="003551BC">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国有资本经营预算财政拨款</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92.13</w:t>
            </w: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79.01</w:t>
            </w: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79.01</w:t>
            </w: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0.22</w:t>
            </w: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0.22</w:t>
            </w: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6.73</w:t>
            </w: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6.73</w:t>
            </w: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2.80</w:t>
            </w: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2.80</w:t>
            </w: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3.36</w:t>
            </w: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3.36</w:t>
            </w: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92.13</w:t>
            </w: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92.13</w:t>
            </w: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92.13</w:t>
            </w: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r>
      <w:tr w:rsidR="003551B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92.13</w:t>
            </w: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92.13</w:t>
            </w: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92.13</w:t>
            </w: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bl>
    <w:p w:rsidR="003551BC" w:rsidRDefault="008A3559">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本表反映单位本年度一般公共预算财政拨款、政府性基金预算财政拨款及国有资本经营预算财政拨款的总收支和年末结转结余情况。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3551BC" w:rsidRDefault="008A3559">
      <w:pPr>
        <w:rPr>
          <w:rFonts w:ascii="Times New Roman" w:hAnsi="Times New Roman" w:hint="default"/>
          <w:sz w:val="21"/>
          <w:szCs w:val="21"/>
        </w:rPr>
      </w:pPr>
      <w:r>
        <w:rPr>
          <w:rFonts w:ascii="Times New Roman" w:hAnsi="Times New Roman" w:hint="default"/>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3551BC">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3551BC" w:rsidRDefault="008A3559">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一般公共预算财政拨款支出决算表</w:t>
            </w:r>
          </w:p>
        </w:tc>
      </w:tr>
      <w:tr w:rsidR="003551BC">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3551BC" w:rsidRDefault="008A3559">
            <w:pPr>
              <w:rPr>
                <w:rFonts w:ascii="Times New Roman" w:hAnsi="Times New Roman" w:hint="default"/>
                <w:color w:val="000000"/>
                <w:sz w:val="20"/>
                <w:szCs w:val="20"/>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垫江县法学会</w:t>
            </w:r>
          </w:p>
        </w:tc>
        <w:tc>
          <w:tcPr>
            <w:tcW w:w="4817"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3551BC" w:rsidRDefault="008A3559">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05</w:t>
            </w:r>
            <w:r>
              <w:rPr>
                <w:rFonts w:ascii="Times New Roman" w:hAnsi="Times New Roman" w:hint="default"/>
                <w:color w:val="000000"/>
                <w:lang w:bidi="ar"/>
              </w:rPr>
              <w:t>表</w:t>
            </w:r>
          </w:p>
        </w:tc>
      </w:tr>
      <w:tr w:rsidR="003551BC">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3551BC" w:rsidRDefault="008A3559">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3551BC">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w:t>
            </w:r>
          </w:p>
        </w:tc>
      </w:tr>
      <w:tr w:rsidR="003551BC">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r>
      <w:tr w:rsidR="003551BC">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r>
      <w:tr w:rsidR="003551BC">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r>
      <w:tr w:rsidR="003551BC">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92.13</w:t>
            </w:r>
            <w:r>
              <w:rPr>
                <w:rFonts w:ascii="Times New Roman" w:hAnsi="Times New Roman" w:hint="default"/>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92.13</w:t>
            </w:r>
            <w:r>
              <w:rPr>
                <w:rFonts w:ascii="Times New Roman" w:hAnsi="Times New Roman" w:hint="default"/>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r w:rsidR="003551BC">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79.01</w:t>
            </w:r>
            <w:r>
              <w:rPr>
                <w:rFonts w:ascii="Times New Roman" w:hAnsi="Times New Roman" w:hint="default"/>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79.01</w:t>
            </w:r>
            <w:r>
              <w:rPr>
                <w:rFonts w:ascii="Times New Roman" w:hAnsi="Times New Roman" w:hint="default"/>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551BC">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20129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群众团体事务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79.01</w:t>
            </w:r>
            <w:r>
              <w:rPr>
                <w:rFonts w:ascii="Times New Roman" w:hAnsi="Times New Roman" w:hint="default"/>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79.01</w:t>
            </w:r>
            <w:r>
              <w:rPr>
                <w:rFonts w:ascii="Times New Roman" w:hAnsi="Times New Roman" w:hint="default"/>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551BC">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2012950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事业运行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79.01</w:t>
            </w:r>
            <w:r>
              <w:rPr>
                <w:rFonts w:ascii="Times New Roman" w:hAnsi="Times New Roman" w:hint="default"/>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79.01</w:t>
            </w: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551BC">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教育支出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0.22</w:t>
            </w:r>
            <w:r>
              <w:rPr>
                <w:rFonts w:ascii="Times New Roman" w:hAnsi="Times New Roman" w:hint="default"/>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0.22</w:t>
            </w:r>
            <w:r>
              <w:rPr>
                <w:rFonts w:ascii="Times New Roman" w:hAnsi="Times New Roman" w:hint="default"/>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551BC">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20508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进修及培训</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0.22</w:t>
            </w:r>
            <w:r>
              <w:rPr>
                <w:rFonts w:ascii="Times New Roman" w:hAnsi="Times New Roman" w:hint="default"/>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0.22</w:t>
            </w:r>
            <w:r>
              <w:rPr>
                <w:rFonts w:ascii="Times New Roman" w:hAnsi="Times New Roman" w:hint="default"/>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551BC">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2050803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培训支出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0.22</w:t>
            </w:r>
            <w:r>
              <w:rPr>
                <w:rFonts w:ascii="Times New Roman" w:hAnsi="Times New Roman" w:hint="default"/>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0.22</w:t>
            </w: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551BC">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6.73</w:t>
            </w:r>
            <w:r>
              <w:rPr>
                <w:rFonts w:ascii="Times New Roman" w:hAnsi="Times New Roman" w:hint="default"/>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6.73</w:t>
            </w:r>
            <w:r>
              <w:rPr>
                <w:rFonts w:ascii="Times New Roman" w:hAnsi="Times New Roman" w:hint="default"/>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551BC">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6.73</w:t>
            </w:r>
            <w:r>
              <w:rPr>
                <w:rFonts w:ascii="Times New Roman" w:hAnsi="Times New Roman" w:hint="default"/>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6.73</w:t>
            </w:r>
            <w:r>
              <w:rPr>
                <w:rFonts w:ascii="Times New Roman" w:hAnsi="Times New Roman" w:hint="default"/>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551BC">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4.48</w:t>
            </w:r>
            <w:r>
              <w:rPr>
                <w:rFonts w:ascii="Times New Roman" w:hAnsi="Times New Roman" w:hint="default"/>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4.48</w:t>
            </w: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551BC">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2.24</w:t>
            </w:r>
            <w:r>
              <w:rPr>
                <w:rFonts w:ascii="Times New Roman" w:hAnsi="Times New Roman" w:hint="default"/>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2.24</w:t>
            </w: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551BC">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2.80</w:t>
            </w:r>
            <w:r>
              <w:rPr>
                <w:rFonts w:ascii="Times New Roman" w:hAnsi="Times New Roman" w:hint="default"/>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2.80</w:t>
            </w:r>
            <w:r>
              <w:rPr>
                <w:rFonts w:ascii="Times New Roman" w:hAnsi="Times New Roman" w:hint="default"/>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551BC">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2.80</w:t>
            </w:r>
            <w:r>
              <w:rPr>
                <w:rFonts w:ascii="Times New Roman" w:hAnsi="Times New Roman" w:hint="default"/>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2.80</w:t>
            </w:r>
            <w:r>
              <w:rPr>
                <w:rFonts w:ascii="Times New Roman" w:hAnsi="Times New Roman" w:hint="default"/>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551BC">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2.80</w:t>
            </w:r>
            <w:r>
              <w:rPr>
                <w:rFonts w:ascii="Times New Roman" w:hAnsi="Times New Roman" w:hint="default"/>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2.80</w:t>
            </w: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551BC">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3.36</w:t>
            </w:r>
            <w:r>
              <w:rPr>
                <w:rFonts w:ascii="Times New Roman" w:hAnsi="Times New Roman" w:hint="default"/>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3.36</w:t>
            </w:r>
            <w:r>
              <w:rPr>
                <w:rFonts w:ascii="Times New Roman" w:hAnsi="Times New Roman" w:hint="default"/>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551BC">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3.36</w:t>
            </w:r>
            <w:r>
              <w:rPr>
                <w:rFonts w:ascii="Times New Roman" w:hAnsi="Times New Roman" w:hint="default"/>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3.36</w:t>
            </w:r>
            <w:r>
              <w:rPr>
                <w:rFonts w:ascii="Times New Roman" w:hAnsi="Times New Roman" w:hint="default"/>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551BC">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3.36</w:t>
            </w:r>
            <w:r>
              <w:rPr>
                <w:rFonts w:ascii="Times New Roman" w:hAnsi="Times New Roman" w:hint="default"/>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3.36</w:t>
            </w: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bl>
    <w:p w:rsidR="003551BC" w:rsidRDefault="008A3559">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本表反映单位本年度一般公共预算财政拨款支出情况。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3551BC" w:rsidRDefault="008A3559">
      <w:pPr>
        <w:ind w:firstLineChars="300" w:firstLine="630"/>
        <w:rPr>
          <w:rFonts w:ascii="Times New Roman" w:hAnsi="Times New Roman" w:hint="default"/>
          <w:sz w:val="21"/>
          <w:szCs w:val="21"/>
        </w:rPr>
      </w:pPr>
      <w:r>
        <w:rPr>
          <w:rFonts w:ascii="Times New Roman" w:hAnsi="Times New Roman" w:hint="default"/>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3551BC">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3551BC" w:rsidRDefault="008A3559">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一般公共预算财政拨款基本支出决算表</w:t>
            </w:r>
          </w:p>
        </w:tc>
      </w:tr>
      <w:tr w:rsidR="003551BC">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3551BC" w:rsidRDefault="008A3559">
            <w:pPr>
              <w:rPr>
                <w:rFonts w:ascii="Times New Roman" w:hAnsi="Times New Roman" w:hint="default"/>
                <w:color w:val="000000"/>
                <w:sz w:val="22"/>
                <w:szCs w:val="22"/>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垫江县法学会</w:t>
            </w:r>
          </w:p>
        </w:tc>
        <w:tc>
          <w:tcPr>
            <w:tcW w:w="2829"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3551BC" w:rsidRDefault="008A3559">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06</w:t>
            </w:r>
            <w:r>
              <w:rPr>
                <w:rFonts w:ascii="Times New Roman" w:hAnsi="Times New Roman" w:hint="default"/>
                <w:color w:val="000000"/>
                <w:lang w:bidi="ar"/>
              </w:rPr>
              <w:t>表</w:t>
            </w:r>
          </w:p>
        </w:tc>
      </w:tr>
      <w:tr w:rsidR="003551BC">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3551BC" w:rsidRDefault="008A3559">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3551BC">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公用经费</w:t>
            </w:r>
          </w:p>
        </w:tc>
      </w:tr>
      <w:tr w:rsidR="003551BC">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款</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款</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款</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金额</w:t>
            </w:r>
          </w:p>
        </w:tc>
      </w:tr>
      <w:tr w:rsidR="003551BC">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80.74</w:t>
            </w: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11.39</w:t>
            </w: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14.87</w:t>
            </w: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4.00</w:t>
            </w: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0.94</w:t>
            </w: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50.75</w:t>
            </w: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4.48</w:t>
            </w: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2.24</w:t>
            </w: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2.80</w:t>
            </w: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0.08</w:t>
            </w: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5.40</w:t>
            </w: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3.36</w:t>
            </w: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0.64</w:t>
            </w: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0.56</w:t>
            </w: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0.22</w:t>
            </w: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0.34</w:t>
            </w: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0.43</w:t>
            </w: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1.00</w:t>
            </w: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r>
      <w:tr w:rsidR="003551B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color w:val="000000"/>
                <w:sz w:val="22"/>
                <w:szCs w:val="22"/>
              </w:rPr>
            </w:pPr>
          </w:p>
        </w:tc>
      </w:tr>
      <w:tr w:rsidR="003551BC">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80.74</w:t>
            </w:r>
            <w:r>
              <w:rPr>
                <w:rFonts w:ascii="Times New Roman" w:hAnsi="Times New Roman" w:hint="default"/>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11.39</w:t>
            </w:r>
            <w:r>
              <w:rPr>
                <w:rFonts w:ascii="Times New Roman" w:hAnsi="Times New Roman" w:hint="default"/>
                <w:color w:val="000000"/>
                <w:sz w:val="21"/>
                <w:szCs w:val="21"/>
                <w:lang w:bidi="ar"/>
              </w:rPr>
              <w:t xml:space="preserve"> </w:t>
            </w:r>
          </w:p>
        </w:tc>
      </w:tr>
    </w:tbl>
    <w:p w:rsidR="003551BC" w:rsidRDefault="008A3559">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本表反映单位本年度一般公共预算财政拨款基本支出明细情况。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3551BC" w:rsidRDefault="008A3559">
      <w:pPr>
        <w:rPr>
          <w:rFonts w:ascii="Times New Roman" w:hAnsi="Times New Roman" w:hint="default"/>
          <w:sz w:val="21"/>
          <w:szCs w:val="21"/>
        </w:rPr>
      </w:pPr>
      <w:r>
        <w:rPr>
          <w:rFonts w:ascii="Times New Roman" w:hAnsi="Times New Roman" w:hint="default"/>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3551BC">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3551BC" w:rsidRDefault="008A3559">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政府性基金预算财政拨款收入支出决算表</w:t>
            </w:r>
          </w:p>
        </w:tc>
      </w:tr>
      <w:tr w:rsidR="003551BC">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3551BC" w:rsidRDefault="008A3559">
            <w:pPr>
              <w:rPr>
                <w:rFonts w:ascii="Times New Roman" w:hAnsi="Times New Roman" w:hint="default"/>
                <w:color w:val="000000"/>
                <w:sz w:val="20"/>
                <w:szCs w:val="20"/>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垫江县法学会</w:t>
            </w:r>
          </w:p>
        </w:tc>
        <w:tc>
          <w:tcPr>
            <w:tcW w:w="2473"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3551BC" w:rsidRDefault="008A3559">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07</w:t>
            </w:r>
            <w:r>
              <w:rPr>
                <w:rFonts w:ascii="Times New Roman" w:hAnsi="Times New Roman" w:hint="default"/>
                <w:color w:val="000000"/>
                <w:lang w:bidi="ar"/>
              </w:rPr>
              <w:t>表</w:t>
            </w:r>
          </w:p>
        </w:tc>
      </w:tr>
      <w:tr w:rsidR="003551BC">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3551BC" w:rsidRDefault="008A3559">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3551BC">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年末结转和结余</w:t>
            </w:r>
          </w:p>
        </w:tc>
      </w:tr>
      <w:tr w:rsidR="003551BC">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r>
      <w:tr w:rsidR="003551BC">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r>
      <w:tr w:rsidR="003551BC">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r>
      <w:tr w:rsidR="003551BC">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bl>
    <w:p w:rsidR="003551BC" w:rsidRDefault="008A3559">
      <w:pPr>
        <w:rPr>
          <w:rFonts w:ascii="Times New Roman" w:hAnsi="Times New Roman" w:hint="default"/>
          <w:sz w:val="21"/>
          <w:szCs w:val="21"/>
        </w:rPr>
      </w:pPr>
      <w:r>
        <w:rPr>
          <w:rFonts w:ascii="Times New Roman" w:hAnsi="Times New Roman" w:hint="default"/>
          <w:sz w:val="21"/>
          <w:szCs w:val="21"/>
          <w:lang w:bidi="ar"/>
        </w:rPr>
        <w:t>备注：本表反映单位本年度政府性基金预算财政拨款收入支出及结转和结余情况。本单位无政府性基金收支，故本表无数据。</w:t>
      </w:r>
      <w:r>
        <w:rPr>
          <w:rFonts w:ascii="Times New Roman" w:hAnsi="Times New Roman" w:hint="default"/>
          <w:sz w:val="21"/>
          <w:szCs w:val="21"/>
          <w:lang w:bidi="ar"/>
        </w:rPr>
        <w:br/>
      </w:r>
      <w:r>
        <w:rPr>
          <w:rFonts w:ascii="Times New Roman" w:hAnsi="Times New Roman" w:hint="default"/>
          <w:sz w:val="21"/>
          <w:szCs w:val="21"/>
        </w:rPr>
        <w:br/>
      </w:r>
    </w:p>
    <w:p w:rsidR="003551BC" w:rsidRDefault="008A3559">
      <w:pPr>
        <w:rPr>
          <w:rFonts w:ascii="Times New Roman" w:hAnsi="Times New Roman" w:hint="default"/>
          <w:sz w:val="21"/>
          <w:szCs w:val="21"/>
        </w:rPr>
      </w:pPr>
      <w:r>
        <w:rPr>
          <w:rFonts w:ascii="Times New Roman" w:hAnsi="Times New Roman" w:hint="default"/>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3551BC">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3551BC" w:rsidRDefault="008A3559">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国有资本经营预算财政拨款支出决算表</w:t>
            </w:r>
          </w:p>
        </w:tc>
      </w:tr>
      <w:tr w:rsidR="003551BC">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3551BC" w:rsidRDefault="008A3559">
            <w:pPr>
              <w:rPr>
                <w:rFonts w:ascii="Times New Roman" w:hAnsi="Times New Roman" w:hint="default"/>
                <w:color w:val="000000"/>
                <w:sz w:val="20"/>
                <w:szCs w:val="20"/>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垫江县法学会</w:t>
            </w:r>
          </w:p>
        </w:tc>
        <w:tc>
          <w:tcPr>
            <w:tcW w:w="4736"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3551BC" w:rsidRDefault="008A3559">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08</w:t>
            </w:r>
            <w:r>
              <w:rPr>
                <w:rFonts w:ascii="Times New Roman" w:hAnsi="Times New Roman" w:hint="default"/>
                <w:color w:val="000000"/>
                <w:lang w:bidi="ar"/>
              </w:rPr>
              <w:t>表</w:t>
            </w:r>
          </w:p>
        </w:tc>
      </w:tr>
      <w:tr w:rsidR="003551BC">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3551BC" w:rsidRDefault="008A3559">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3551BC">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3551BC" w:rsidRDefault="008A3559">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3551BC" w:rsidRDefault="008A3559">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本年支出</w:t>
            </w:r>
          </w:p>
        </w:tc>
      </w:tr>
      <w:tr w:rsidR="003551BC">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r>
      <w:tr w:rsidR="003551BC">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r>
      <w:tr w:rsidR="003551BC">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r>
      <w:tr w:rsidR="003551BC">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jc w:val="center"/>
              <w:rPr>
                <w:rFonts w:ascii="Times New Roman" w:hAnsi="Times New Roman" w:hint="default"/>
                <w:b/>
                <w:color w:val="000000"/>
                <w:sz w:val="22"/>
                <w:szCs w:val="22"/>
              </w:rPr>
            </w:pPr>
          </w:p>
        </w:tc>
      </w:tr>
      <w:tr w:rsidR="003551BC">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3551BC">
            <w:pPr>
              <w:jc w:val="right"/>
              <w:rPr>
                <w:rFonts w:ascii="Times New Roman" w:hAnsi="Times New Roman"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bl>
    <w:p w:rsidR="003551BC" w:rsidRDefault="008A3559">
      <w:pPr>
        <w:rPr>
          <w:rFonts w:ascii="Times New Roman" w:hAnsi="Times New Roman" w:hint="default"/>
          <w:sz w:val="21"/>
          <w:szCs w:val="21"/>
          <w:lang w:bidi="ar"/>
        </w:rPr>
      </w:pPr>
      <w:r>
        <w:rPr>
          <w:rFonts w:ascii="Times New Roman" w:hAnsi="Times New Roman" w:hint="default"/>
          <w:sz w:val="21"/>
          <w:szCs w:val="21"/>
          <w:lang w:bidi="ar"/>
        </w:rPr>
        <w:t>备注：本表反映单位本年度国有资本经营预算财政拨款支出情况。本单位无国有资本经营收支，故本表无数据。</w:t>
      </w:r>
      <w:r>
        <w:rPr>
          <w:rFonts w:ascii="Times New Roman" w:hAnsi="Times New Roman" w:hint="default"/>
          <w:sz w:val="21"/>
          <w:szCs w:val="21"/>
          <w:lang w:bidi="ar"/>
        </w:rPr>
        <w:br/>
      </w:r>
      <w:r>
        <w:rPr>
          <w:rFonts w:ascii="Times New Roman" w:hAnsi="Times New Roman" w:hint="default"/>
          <w:sz w:val="21"/>
          <w:szCs w:val="21"/>
        </w:rPr>
        <w:br/>
      </w:r>
    </w:p>
    <w:p w:rsidR="003551BC" w:rsidRDefault="008A3559">
      <w:pPr>
        <w:rPr>
          <w:rFonts w:ascii="Times New Roman" w:hAnsi="Times New Roman" w:hint="default"/>
          <w:sz w:val="21"/>
          <w:szCs w:val="21"/>
        </w:rPr>
      </w:pPr>
      <w:r>
        <w:rPr>
          <w:rFonts w:ascii="Times New Roman" w:hAnsi="Times New Roman" w:hint="default"/>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3551BC">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3551BC" w:rsidRDefault="008A3559">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机构运行信息表</w:t>
            </w:r>
          </w:p>
        </w:tc>
      </w:tr>
      <w:tr w:rsidR="003551BC">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3551BC" w:rsidRDefault="003551BC">
            <w:pPr>
              <w:jc w:val="center"/>
              <w:rPr>
                <w:rFonts w:ascii="Times New Roman" w:hAnsi="Times New Roman"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3551BC" w:rsidRDefault="003551BC">
            <w:pPr>
              <w:jc w:val="right"/>
              <w:rPr>
                <w:rFonts w:ascii="Times New Roman" w:hAnsi="Times New Roman"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3551BC" w:rsidRDefault="008A3559">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09</w:t>
            </w:r>
            <w:r>
              <w:rPr>
                <w:rFonts w:ascii="Times New Roman" w:hAnsi="Times New Roman" w:hint="default"/>
                <w:color w:val="000000"/>
                <w:lang w:bidi="ar"/>
              </w:rPr>
              <w:t>表</w:t>
            </w:r>
          </w:p>
        </w:tc>
      </w:tr>
      <w:tr w:rsidR="003551BC">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3551BC" w:rsidRDefault="008A3559">
            <w:pPr>
              <w:textAlignment w:val="bottom"/>
              <w:rPr>
                <w:rFonts w:ascii="Times New Roman" w:hAnsi="Times New Roman" w:hint="default"/>
                <w:color w:val="000000"/>
                <w:sz w:val="22"/>
                <w:szCs w:val="22"/>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垫江县法学会</w:t>
            </w:r>
          </w:p>
        </w:tc>
        <w:tc>
          <w:tcPr>
            <w:tcW w:w="3822" w:type="dxa"/>
            <w:tcBorders>
              <w:top w:val="nil"/>
              <w:left w:val="nil"/>
              <w:bottom w:val="nil"/>
              <w:right w:val="nil"/>
            </w:tcBorders>
            <w:shd w:val="clear" w:color="auto" w:fill="auto"/>
            <w:tcMar>
              <w:top w:w="15" w:type="dxa"/>
              <w:left w:w="15" w:type="dxa"/>
              <w:right w:w="15" w:type="dxa"/>
            </w:tcMar>
            <w:vAlign w:val="bottom"/>
          </w:tcPr>
          <w:p w:rsidR="003551BC" w:rsidRDefault="003551BC">
            <w:pPr>
              <w:jc w:val="center"/>
              <w:rPr>
                <w:rFonts w:ascii="Times New Roman" w:hAnsi="Times New Roman"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3551BC" w:rsidRDefault="003551BC">
            <w:pPr>
              <w:jc w:val="right"/>
              <w:rPr>
                <w:rFonts w:ascii="Times New Roman" w:hAnsi="Times New Roman"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3551BC" w:rsidRDefault="003551BC">
            <w:pPr>
              <w:rPr>
                <w:rFonts w:ascii="Times New Roman" w:hAnsi="Times New Roman"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3551BC" w:rsidRDefault="008A3559">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3551BC">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 xml:space="preserve">  </w:t>
            </w:r>
            <w:r>
              <w:rPr>
                <w:rFonts w:ascii="Times New Roman" w:hAnsi="Times New Roman" w:hint="default"/>
                <w:b/>
                <w:color w:val="000000"/>
                <w:sz w:val="22"/>
                <w:szCs w:val="22"/>
                <w:lang w:bidi="ar"/>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 xml:space="preserve">  </w:t>
            </w:r>
            <w:r>
              <w:rPr>
                <w:rFonts w:ascii="Times New Roman" w:hAnsi="Times New Roman" w:hint="default"/>
                <w:b/>
                <w:color w:val="000000"/>
                <w:sz w:val="22"/>
                <w:szCs w:val="22"/>
                <w:lang w:bidi="ar"/>
              </w:rPr>
              <w:t>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3551BC" w:rsidRDefault="008A3559">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r>
      <w:tr w:rsidR="003551B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w:t>
            </w:r>
            <w:r>
              <w:rPr>
                <w:rFonts w:ascii="Times New Roman" w:hAnsi="Times New Roman" w:hint="default"/>
                <w:color w:val="000000"/>
                <w:sz w:val="22"/>
                <w:szCs w:val="22"/>
                <w:lang w:bidi="ar"/>
              </w:rPr>
              <w:t>“</w:t>
            </w:r>
            <w:r>
              <w:rPr>
                <w:rFonts w:ascii="Times New Roman" w:hAnsi="Times New Roman" w:hint="default"/>
                <w:color w:val="000000"/>
                <w:sz w:val="22"/>
                <w:szCs w:val="22"/>
                <w:lang w:bidi="ar"/>
              </w:rPr>
              <w:t>三公</w:t>
            </w:r>
            <w:r>
              <w:rPr>
                <w:rFonts w:ascii="Times New Roman" w:hAnsi="Times New Roman" w:hint="default"/>
                <w:color w:val="000000"/>
                <w:sz w:val="22"/>
                <w:szCs w:val="22"/>
                <w:lang w:bidi="ar"/>
              </w:rPr>
              <w:t>”</w:t>
            </w:r>
            <w:r>
              <w:rPr>
                <w:rFonts w:ascii="Times New Roman" w:hAnsi="Times New Roman" w:hint="default"/>
                <w:color w:val="000000"/>
                <w:sz w:val="22"/>
                <w:szCs w:val="22"/>
                <w:lang w:bidi="ar"/>
              </w:rPr>
              <w:t>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551B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551B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1</w:t>
            </w:r>
            <w:r>
              <w:rPr>
                <w:rFonts w:ascii="Times New Roman" w:hAnsi="Times New Roman" w:hint="default"/>
                <w:color w:val="000000"/>
                <w:sz w:val="22"/>
                <w:szCs w:val="22"/>
                <w:lang w:bidi="ar"/>
              </w:rPr>
              <w:t>．因公出国（境）费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551B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2</w:t>
            </w:r>
            <w:r>
              <w:rPr>
                <w:rFonts w:ascii="Times New Roman" w:hAnsi="Times New Roman" w:hint="default"/>
                <w:color w:val="000000"/>
                <w:sz w:val="22"/>
                <w:szCs w:val="22"/>
                <w:lang w:bidi="ar"/>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r>
      <w:tr w:rsidR="003551B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w:t>
            </w:r>
            <w:r>
              <w:rPr>
                <w:rFonts w:ascii="Times New Roman" w:hAnsi="Times New Roman" w:hint="default"/>
                <w:color w:val="000000"/>
                <w:sz w:val="22"/>
                <w:szCs w:val="22"/>
                <w:lang w:bidi="ar"/>
              </w:rPr>
              <w:t>1</w:t>
            </w:r>
            <w:r>
              <w:rPr>
                <w:rFonts w:ascii="Times New Roman" w:hAnsi="Times New Roman" w:hint="default"/>
                <w:color w:val="000000"/>
                <w:sz w:val="22"/>
                <w:szCs w:val="22"/>
                <w:lang w:bidi="ar"/>
              </w:rPr>
              <w:t>）公务用车购置费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551B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w:t>
            </w:r>
            <w:r>
              <w:rPr>
                <w:rFonts w:ascii="Times New Roman" w:hAnsi="Times New Roman" w:hint="default"/>
                <w:color w:val="000000"/>
                <w:sz w:val="22"/>
                <w:szCs w:val="22"/>
                <w:lang w:bidi="ar"/>
              </w:rPr>
              <w:t>2</w:t>
            </w:r>
            <w:r>
              <w:rPr>
                <w:rFonts w:ascii="Times New Roman" w:hAnsi="Times New Roman" w:hint="default"/>
                <w:color w:val="000000"/>
                <w:sz w:val="22"/>
                <w:szCs w:val="22"/>
                <w:lang w:bidi="ar"/>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1</w:t>
            </w:r>
            <w:r>
              <w:rPr>
                <w:rFonts w:ascii="Times New Roman" w:hAnsi="Times New Roman" w:hint="default"/>
                <w:color w:val="000000"/>
                <w:sz w:val="22"/>
                <w:szCs w:val="22"/>
                <w:lang w:bidi="ar"/>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551B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3</w:t>
            </w:r>
            <w:r>
              <w:rPr>
                <w:rFonts w:ascii="Times New Roman" w:hAnsi="Times New Roman" w:hint="default"/>
                <w:color w:val="000000"/>
                <w:sz w:val="22"/>
                <w:szCs w:val="22"/>
                <w:lang w:bidi="ar"/>
              </w:rPr>
              <w:t>．公务接待费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2</w:t>
            </w:r>
            <w:r>
              <w:rPr>
                <w:rFonts w:ascii="Times New Roman" w:hAnsi="Times New Roman" w:hint="default"/>
                <w:color w:val="000000"/>
                <w:sz w:val="22"/>
                <w:szCs w:val="22"/>
                <w:lang w:bidi="ar"/>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551B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w:t>
            </w:r>
            <w:r>
              <w:rPr>
                <w:rFonts w:ascii="Times New Roman" w:hAnsi="Times New Roman" w:hint="default"/>
                <w:color w:val="000000"/>
                <w:sz w:val="22"/>
                <w:szCs w:val="22"/>
                <w:lang w:bidi="ar"/>
              </w:rPr>
              <w:t>1</w:t>
            </w:r>
            <w:r>
              <w:rPr>
                <w:rFonts w:ascii="Times New Roman" w:hAnsi="Times New Roman" w:hint="default"/>
                <w:color w:val="000000"/>
                <w:sz w:val="22"/>
                <w:szCs w:val="22"/>
                <w:lang w:bidi="ar"/>
              </w:rPr>
              <w:t>）国内接待费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3</w:t>
            </w:r>
            <w:r>
              <w:rPr>
                <w:rFonts w:ascii="Times New Roman" w:hAnsi="Times New Roman" w:hint="default"/>
                <w:color w:val="000000"/>
                <w:sz w:val="22"/>
                <w:szCs w:val="22"/>
                <w:lang w:bidi="ar"/>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551B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4</w:t>
            </w:r>
            <w:r>
              <w:rPr>
                <w:rFonts w:ascii="Times New Roman" w:hAnsi="Times New Roman" w:hint="default"/>
                <w:color w:val="000000"/>
                <w:sz w:val="22"/>
                <w:szCs w:val="22"/>
                <w:lang w:bidi="ar"/>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551B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w:t>
            </w:r>
            <w:r>
              <w:rPr>
                <w:rFonts w:ascii="Times New Roman" w:hAnsi="Times New Roman" w:hint="default"/>
                <w:color w:val="000000"/>
                <w:sz w:val="22"/>
                <w:szCs w:val="22"/>
                <w:lang w:bidi="ar"/>
              </w:rPr>
              <w:t>2</w:t>
            </w:r>
            <w:r>
              <w:rPr>
                <w:rFonts w:ascii="Times New Roman" w:hAnsi="Times New Roman" w:hint="default"/>
                <w:color w:val="000000"/>
                <w:sz w:val="22"/>
                <w:szCs w:val="22"/>
                <w:lang w:bidi="ar"/>
              </w:rPr>
              <w:t>）国（境）外接待费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5</w:t>
            </w:r>
            <w:r>
              <w:rPr>
                <w:rFonts w:ascii="Times New Roman" w:hAnsi="Times New Roman" w:hint="default"/>
                <w:color w:val="000000"/>
                <w:sz w:val="22"/>
                <w:szCs w:val="22"/>
                <w:lang w:bidi="ar"/>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551B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6</w:t>
            </w:r>
            <w:r>
              <w:rPr>
                <w:rFonts w:ascii="Times New Roman" w:hAnsi="Times New Roman" w:hint="default"/>
                <w:color w:val="000000"/>
                <w:sz w:val="22"/>
                <w:szCs w:val="22"/>
                <w:lang w:bidi="ar"/>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551BC">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1</w:t>
            </w:r>
            <w:r>
              <w:rPr>
                <w:rFonts w:ascii="Times New Roman" w:hAnsi="Times New Roman" w:hint="default"/>
                <w:color w:val="000000"/>
                <w:sz w:val="22"/>
                <w:szCs w:val="22"/>
                <w:lang w:bidi="ar"/>
              </w:rPr>
              <w:t>．因公出国（境）团组数（个）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7</w:t>
            </w:r>
            <w:r>
              <w:rPr>
                <w:rFonts w:ascii="Times New Roman" w:hAnsi="Times New Roman" w:hint="default"/>
                <w:color w:val="000000"/>
                <w:sz w:val="22"/>
                <w:szCs w:val="22"/>
                <w:lang w:bidi="ar"/>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551BC">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2</w:t>
            </w:r>
            <w:r>
              <w:rPr>
                <w:rFonts w:ascii="Times New Roman" w:hAnsi="Times New Roman" w:hint="default"/>
                <w:color w:val="000000"/>
                <w:sz w:val="22"/>
                <w:szCs w:val="22"/>
                <w:lang w:bidi="ar"/>
              </w:rPr>
              <w:t>．因公出国（境）人次数（人）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8</w:t>
            </w:r>
            <w:r>
              <w:rPr>
                <w:rFonts w:ascii="Times New Roman" w:hAnsi="Times New Roman" w:hint="default"/>
                <w:color w:val="000000"/>
                <w:sz w:val="22"/>
                <w:szCs w:val="22"/>
                <w:lang w:bidi="ar"/>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551BC">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3</w:t>
            </w:r>
            <w:r>
              <w:rPr>
                <w:rFonts w:ascii="Times New Roman" w:hAnsi="Times New Roman" w:hint="default"/>
                <w:color w:val="000000"/>
                <w:sz w:val="22"/>
                <w:szCs w:val="22"/>
                <w:lang w:bidi="ar"/>
              </w:rPr>
              <w:t>．公务用车购置数（辆）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（二）单价</w:t>
            </w:r>
            <w:r>
              <w:rPr>
                <w:rFonts w:ascii="Times New Roman" w:hAnsi="Times New Roman" w:hint="default"/>
                <w:color w:val="000000"/>
                <w:sz w:val="22"/>
                <w:szCs w:val="22"/>
                <w:lang w:bidi="ar"/>
              </w:rPr>
              <w:t>100</w:t>
            </w:r>
            <w:r>
              <w:rPr>
                <w:rFonts w:ascii="Times New Roman" w:hAnsi="Times New Roman" w:hint="default"/>
                <w:color w:val="000000"/>
                <w:sz w:val="22"/>
                <w:szCs w:val="22"/>
                <w:lang w:bidi="ar"/>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551BC">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4</w:t>
            </w:r>
            <w:r>
              <w:rPr>
                <w:rFonts w:ascii="Times New Roman" w:hAnsi="Times New Roman" w:hint="default"/>
                <w:color w:val="000000"/>
                <w:sz w:val="22"/>
                <w:szCs w:val="22"/>
                <w:lang w:bidi="ar"/>
              </w:rPr>
              <w:t>．公务用车保有量（辆）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r>
      <w:tr w:rsidR="003551BC">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5</w:t>
            </w:r>
            <w:r>
              <w:rPr>
                <w:rFonts w:ascii="Times New Roman" w:hAnsi="Times New Roman" w:hint="default"/>
                <w:color w:val="000000"/>
                <w:sz w:val="22"/>
                <w:szCs w:val="22"/>
                <w:lang w:bidi="ar"/>
              </w:rPr>
              <w:t>．国内公务接待批次（个）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551BC">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1</w:t>
            </w:r>
            <w:r>
              <w:rPr>
                <w:rFonts w:ascii="Times New Roman" w:hAnsi="Times New Roman" w:hint="default"/>
                <w:color w:val="000000"/>
                <w:sz w:val="22"/>
                <w:szCs w:val="22"/>
                <w:lang w:bidi="ar"/>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551BC">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6</w:t>
            </w:r>
            <w:r>
              <w:rPr>
                <w:rFonts w:ascii="Times New Roman" w:hAnsi="Times New Roman" w:hint="default"/>
                <w:color w:val="000000"/>
                <w:sz w:val="22"/>
                <w:szCs w:val="22"/>
                <w:lang w:bidi="ar"/>
              </w:rPr>
              <w:t>．国内公务接待人次（人）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2</w:t>
            </w:r>
            <w:r>
              <w:rPr>
                <w:rFonts w:ascii="Times New Roman" w:hAnsi="Times New Roman" w:hint="default"/>
                <w:color w:val="000000"/>
                <w:sz w:val="22"/>
                <w:szCs w:val="22"/>
                <w:lang w:bidi="ar"/>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551BC">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3</w:t>
            </w:r>
            <w:r>
              <w:rPr>
                <w:rFonts w:ascii="Times New Roman" w:hAnsi="Times New Roman" w:hint="default"/>
                <w:color w:val="000000"/>
                <w:sz w:val="22"/>
                <w:szCs w:val="22"/>
                <w:lang w:bidi="ar"/>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551BC">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7</w:t>
            </w:r>
            <w:r>
              <w:rPr>
                <w:rFonts w:ascii="Times New Roman" w:hAnsi="Times New Roman" w:hint="default"/>
                <w:color w:val="000000"/>
                <w:sz w:val="22"/>
                <w:szCs w:val="22"/>
                <w:lang w:bidi="ar"/>
              </w:rPr>
              <w:t>．国（境）外公务接待批次（个）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551BC">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8</w:t>
            </w:r>
            <w:r>
              <w:rPr>
                <w:rFonts w:ascii="Times New Roman" w:hAnsi="Times New Roman" w:hint="default"/>
                <w:color w:val="000000"/>
                <w:sz w:val="22"/>
                <w:szCs w:val="22"/>
                <w:lang w:bidi="ar"/>
              </w:rPr>
              <w:t>．国（境）外公务接待人次（人）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551B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jc w:val="right"/>
              <w:rPr>
                <w:rFonts w:ascii="Times New Roman" w:hAnsi="Times New Roman" w:hint="default"/>
                <w:color w:val="000000"/>
                <w:sz w:val="20"/>
                <w:szCs w:val="20"/>
              </w:rPr>
            </w:pPr>
          </w:p>
        </w:tc>
      </w:tr>
      <w:tr w:rsidR="003551BC">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551BC" w:rsidRDefault="008A3559">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551BC" w:rsidRDefault="008A3559">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551BC" w:rsidRDefault="008A3559">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0.22</w:t>
            </w: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551BC" w:rsidRDefault="003551BC">
            <w:pPr>
              <w:rPr>
                <w:rFonts w:ascii="Times New Roman" w:hAnsi="Times New Roman"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551BC" w:rsidRDefault="003551BC">
            <w:pPr>
              <w:jc w:val="right"/>
              <w:rPr>
                <w:rFonts w:ascii="Times New Roman" w:hAnsi="Times New Roman" w:hint="default"/>
                <w:color w:val="000000"/>
                <w:sz w:val="20"/>
                <w:szCs w:val="20"/>
              </w:rPr>
            </w:pPr>
          </w:p>
        </w:tc>
      </w:tr>
    </w:tbl>
    <w:p w:rsidR="003551BC" w:rsidRDefault="008A3559">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本表反映单位本年度财政拨款</w:t>
      </w:r>
      <w:r>
        <w:rPr>
          <w:rFonts w:ascii="Times New Roman" w:hAnsi="Times New Roman" w:hint="default"/>
          <w:sz w:val="21"/>
          <w:szCs w:val="21"/>
          <w:lang w:bidi="ar"/>
        </w:rPr>
        <w:t>“</w:t>
      </w:r>
      <w:r>
        <w:rPr>
          <w:rFonts w:ascii="Times New Roman" w:hAnsi="Times New Roman" w:hint="default"/>
          <w:sz w:val="21"/>
          <w:szCs w:val="21"/>
          <w:lang w:bidi="ar"/>
        </w:rPr>
        <w:t>三公</w:t>
      </w:r>
      <w:r>
        <w:rPr>
          <w:rFonts w:ascii="Times New Roman" w:hAnsi="Times New Roman" w:hint="default"/>
          <w:sz w:val="21"/>
          <w:szCs w:val="21"/>
          <w:lang w:bidi="ar"/>
        </w:rPr>
        <w:t>”</w:t>
      </w:r>
      <w:r>
        <w:rPr>
          <w:rFonts w:ascii="Times New Roman" w:hAnsi="Times New Roman" w:hint="default"/>
          <w:sz w:val="21"/>
          <w:szCs w:val="21"/>
          <w:lang w:bidi="ar"/>
        </w:rPr>
        <w:t>经费支出预决算情况。其中，预算数为</w:t>
      </w:r>
      <w:r>
        <w:rPr>
          <w:rFonts w:ascii="Times New Roman" w:hAnsi="Times New Roman" w:hint="default"/>
          <w:sz w:val="21"/>
          <w:szCs w:val="21"/>
          <w:lang w:bidi="ar"/>
        </w:rPr>
        <w:t>“</w:t>
      </w:r>
      <w:r>
        <w:rPr>
          <w:rFonts w:ascii="Times New Roman" w:hAnsi="Times New Roman" w:hint="default"/>
          <w:sz w:val="21"/>
          <w:szCs w:val="21"/>
          <w:lang w:bidi="ar"/>
        </w:rPr>
        <w:t>三公</w:t>
      </w:r>
      <w:r>
        <w:rPr>
          <w:rFonts w:ascii="Times New Roman" w:hAnsi="Times New Roman" w:hint="default"/>
          <w:sz w:val="21"/>
          <w:szCs w:val="21"/>
          <w:lang w:bidi="ar"/>
        </w:rPr>
        <w:t>”</w:t>
      </w:r>
      <w:r>
        <w:rPr>
          <w:rFonts w:ascii="Times New Roman" w:hAnsi="Times New Roman" w:hint="default"/>
          <w:sz w:val="21"/>
          <w:szCs w:val="21"/>
          <w:lang w:bidi="ar"/>
        </w:rPr>
        <w:t>经费全年预算数，反映按规定程序调整后的预算数；决算数为包括本年度财政拨款和以前年度结转资金安排的实际支出。</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3551BC" w:rsidRDefault="003551BC">
      <w:pPr>
        <w:rPr>
          <w:rFonts w:ascii="Times New Roman" w:hAnsi="Times New Roman" w:hint="default"/>
          <w:color w:val="000000"/>
          <w:sz w:val="21"/>
          <w:szCs w:val="21"/>
          <w:lang w:bidi="ar"/>
        </w:rPr>
      </w:pPr>
    </w:p>
    <w:p w:rsidR="003551BC" w:rsidRDefault="003551BC">
      <w:pPr>
        <w:rPr>
          <w:rFonts w:ascii="Times New Roman" w:hAnsi="Times New Roman" w:hint="default"/>
          <w:color w:val="000000"/>
          <w:sz w:val="21"/>
          <w:szCs w:val="21"/>
          <w:lang w:bidi="ar"/>
        </w:rPr>
      </w:pPr>
    </w:p>
    <w:p w:rsidR="003551BC" w:rsidRDefault="003551BC">
      <w:pPr>
        <w:rPr>
          <w:rFonts w:ascii="Times New Roman" w:hAnsi="Times New Roman" w:hint="default"/>
          <w:color w:val="000000"/>
          <w:sz w:val="21"/>
          <w:szCs w:val="21"/>
          <w:lang w:bidi="ar"/>
        </w:rPr>
      </w:pPr>
    </w:p>
    <w:p w:rsidR="003551BC" w:rsidRDefault="003551BC">
      <w:pPr>
        <w:rPr>
          <w:rFonts w:ascii="Times New Roman" w:hAnsi="Times New Roman" w:hint="default"/>
          <w:color w:val="000000"/>
          <w:sz w:val="21"/>
          <w:szCs w:val="21"/>
          <w:lang w:bidi="ar"/>
        </w:rPr>
      </w:pPr>
    </w:p>
    <w:p w:rsidR="003551BC" w:rsidRDefault="003551BC">
      <w:pPr>
        <w:rPr>
          <w:rFonts w:ascii="Times New Roman" w:hAnsi="Times New Roman" w:hint="default"/>
          <w:color w:val="000000"/>
          <w:sz w:val="21"/>
          <w:szCs w:val="21"/>
          <w:lang w:bidi="ar"/>
        </w:rPr>
      </w:pPr>
    </w:p>
    <w:p w:rsidR="003551BC" w:rsidRDefault="003551BC">
      <w:pPr>
        <w:rPr>
          <w:rFonts w:ascii="Times New Roman" w:hAnsi="Times New Roman" w:hint="default"/>
          <w:color w:val="000000"/>
          <w:sz w:val="21"/>
          <w:szCs w:val="21"/>
          <w:lang w:bidi="ar"/>
        </w:rPr>
      </w:pPr>
    </w:p>
    <w:p w:rsidR="003551BC" w:rsidRDefault="003551BC">
      <w:pPr>
        <w:rPr>
          <w:rFonts w:ascii="Times New Roman" w:hAnsi="Times New Roman" w:hint="default"/>
          <w:color w:val="000000"/>
          <w:sz w:val="21"/>
          <w:szCs w:val="21"/>
          <w:lang w:bidi="ar"/>
        </w:rPr>
      </w:pPr>
    </w:p>
    <w:p w:rsidR="003551BC" w:rsidRDefault="003551BC">
      <w:pPr>
        <w:rPr>
          <w:rFonts w:ascii="Times New Roman" w:hAnsi="Times New Roman" w:hint="default"/>
          <w:color w:val="000000"/>
          <w:sz w:val="21"/>
          <w:szCs w:val="21"/>
          <w:lang w:bidi="ar"/>
        </w:rPr>
      </w:pPr>
    </w:p>
    <w:p w:rsidR="003551BC" w:rsidRDefault="003551BC">
      <w:pPr>
        <w:rPr>
          <w:rFonts w:ascii="Times New Roman" w:hAnsi="Times New Roman" w:hint="default"/>
          <w:color w:val="000000"/>
          <w:sz w:val="21"/>
          <w:szCs w:val="21"/>
          <w:lang w:bidi="ar"/>
        </w:rPr>
      </w:pPr>
    </w:p>
    <w:p w:rsidR="003551BC" w:rsidRDefault="003551BC">
      <w:pPr>
        <w:pStyle w:val="1"/>
        <w:autoSpaceDE w:val="0"/>
        <w:ind w:firstLineChars="0" w:firstLine="0"/>
        <w:rPr>
          <w:rFonts w:ascii="Times New Roman" w:hAnsi="Times New Roman"/>
          <w:sz w:val="21"/>
          <w:szCs w:val="21"/>
        </w:rPr>
      </w:pPr>
    </w:p>
    <w:sectPr w:rsidR="003551BC">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559" w:rsidRDefault="008A3559">
      <w:pPr>
        <w:rPr>
          <w:rFonts w:hint="default"/>
        </w:rPr>
      </w:pPr>
      <w:r>
        <w:separator/>
      </w:r>
    </w:p>
  </w:endnote>
  <w:endnote w:type="continuationSeparator" w:id="0">
    <w:p w:rsidR="008A3559" w:rsidRDefault="008A355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BC" w:rsidRDefault="008A3559">
    <w:pPr>
      <w:pStyle w:val="a3"/>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551BC" w:rsidRDefault="008A3559">
                          <w:pPr>
                            <w:pStyle w:val="a3"/>
                            <w:rPr>
                              <w:rFonts w:hint="default"/>
                            </w:rPr>
                          </w:pPr>
                          <w:r>
                            <w:fldChar w:fldCharType="begin"/>
                          </w:r>
                          <w:r>
                            <w:instrText xml:space="preserve"> PAGE  \* MERGEFORMAT </w:instrText>
                          </w:r>
                          <w:r>
                            <w:fldChar w:fldCharType="separate"/>
                          </w:r>
                          <w:r w:rsidR="00FD51A8">
                            <w:rPr>
                              <w:rFonts w:hint="default"/>
                              <w:noProof/>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551BC" w:rsidRDefault="008A3559">
                    <w:pPr>
                      <w:pStyle w:val="a3"/>
                      <w:rPr>
                        <w:rFonts w:hint="default"/>
                      </w:rPr>
                    </w:pPr>
                    <w:r>
                      <w:fldChar w:fldCharType="begin"/>
                    </w:r>
                    <w:r>
                      <w:instrText xml:space="preserve"> PAGE  \* MERGEFORMAT </w:instrText>
                    </w:r>
                    <w:r>
                      <w:fldChar w:fldCharType="separate"/>
                    </w:r>
                    <w:r w:rsidR="00FD51A8">
                      <w:rPr>
                        <w:rFonts w:hint="default"/>
                        <w:noProof/>
                      </w:rPr>
                      <w:t>- 8 -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BC" w:rsidRDefault="008A3559">
    <w:pPr>
      <w:pStyle w:val="a3"/>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551BC" w:rsidRDefault="008A3559">
                          <w:pPr>
                            <w:pStyle w:val="a3"/>
                            <w:rPr>
                              <w:rFonts w:hint="default"/>
                            </w:rPr>
                          </w:pPr>
                          <w:r>
                            <w:t xml:space="preserve"> </w:t>
                          </w:r>
                          <w:r>
                            <w:fldChar w:fldCharType="begin"/>
                          </w:r>
                          <w:r>
                            <w:instrText>PAGE   \* MERGEFORMAT</w:instrText>
                          </w:r>
                          <w:r>
                            <w:fldChar w:fldCharType="separate"/>
                          </w:r>
                          <w:r w:rsidR="00FD51A8" w:rsidRPr="00FD51A8">
                            <w:rPr>
                              <w:rFonts w:hint="default"/>
                              <w:noProof/>
                              <w:lang w:val="zh-CN"/>
                            </w:rPr>
                            <w:t>-</w:t>
                          </w:r>
                          <w:r w:rsidR="00FD51A8">
                            <w:rPr>
                              <w:rFonts w:hint="default"/>
                              <w:noProof/>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3551BC" w:rsidRDefault="008A3559">
                    <w:pPr>
                      <w:pStyle w:val="a3"/>
                      <w:rPr>
                        <w:rFonts w:hint="default"/>
                      </w:rPr>
                    </w:pPr>
                    <w:r>
                      <w:t xml:space="preserve"> </w:t>
                    </w:r>
                    <w:r>
                      <w:fldChar w:fldCharType="begin"/>
                    </w:r>
                    <w:r>
                      <w:instrText>PAGE   \* MERGEFORMAT</w:instrText>
                    </w:r>
                    <w:r>
                      <w:fldChar w:fldCharType="separate"/>
                    </w:r>
                    <w:r w:rsidR="00FD51A8" w:rsidRPr="00FD51A8">
                      <w:rPr>
                        <w:rFonts w:hint="default"/>
                        <w:noProof/>
                        <w:lang w:val="zh-CN"/>
                      </w:rPr>
                      <w:t>-</w:t>
                    </w:r>
                    <w:r w:rsidR="00FD51A8">
                      <w:rPr>
                        <w:rFonts w:hint="default"/>
                        <w:noProof/>
                      </w:rPr>
                      <w:t xml:space="preserve"> 20 -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3551BC" w:rsidRDefault="008A3559">
                          <w:pPr>
                            <w:pStyle w:val="a3"/>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3551BC" w:rsidRDefault="008A3559">
                    <w:pPr>
                      <w:pStyle w:val="a3"/>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559" w:rsidRDefault="008A3559">
      <w:pPr>
        <w:rPr>
          <w:rFonts w:hint="default"/>
        </w:rPr>
      </w:pPr>
      <w:r>
        <w:separator/>
      </w:r>
    </w:p>
  </w:footnote>
  <w:footnote w:type="continuationSeparator" w:id="0">
    <w:p w:rsidR="008A3559" w:rsidRDefault="008A3559">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BC" w:rsidRDefault="003551BC">
    <w:pPr>
      <w:pStyle w:val="a4"/>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40F57D"/>
    <w:multiLevelType w:val="singleLevel"/>
    <w:tmpl w:val="9340F57D"/>
    <w:lvl w:ilvl="0">
      <w:start w:val="2"/>
      <w:numFmt w:val="chineseCounting"/>
      <w:suff w:val="nothing"/>
      <w:lvlText w:val="（%1）"/>
      <w:lvlJc w:val="left"/>
      <w:rPr>
        <w:rFonts w:hint="eastAsia"/>
      </w:rPr>
    </w:lvl>
  </w:abstractNum>
  <w:abstractNum w:abstractNumId="1"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N2U1NTUyMzhkZmU0YjNjNWJlZjY5ZWYyNjNjYjgifQ=="/>
  </w:docVars>
  <w:rsids>
    <w:rsidRoot w:val="00B03CCD"/>
    <w:rsid w:val="003551BC"/>
    <w:rsid w:val="00550ABE"/>
    <w:rsid w:val="007B419D"/>
    <w:rsid w:val="008A3559"/>
    <w:rsid w:val="009B67B8"/>
    <w:rsid w:val="00B03CCD"/>
    <w:rsid w:val="00F73F90"/>
    <w:rsid w:val="00FD51A8"/>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E81E75"/>
    <w:rsid w:val="0F836721"/>
    <w:rsid w:val="0FA25D96"/>
    <w:rsid w:val="107B59E5"/>
    <w:rsid w:val="10EC0126"/>
    <w:rsid w:val="10F70B9A"/>
    <w:rsid w:val="111445C7"/>
    <w:rsid w:val="112076B2"/>
    <w:rsid w:val="114278C6"/>
    <w:rsid w:val="1158083A"/>
    <w:rsid w:val="11643A4B"/>
    <w:rsid w:val="11ED0F98"/>
    <w:rsid w:val="11F03528"/>
    <w:rsid w:val="12C921C4"/>
    <w:rsid w:val="13871C70"/>
    <w:rsid w:val="13A71CB4"/>
    <w:rsid w:val="13AF1D43"/>
    <w:rsid w:val="13CE1647"/>
    <w:rsid w:val="13FD55AB"/>
    <w:rsid w:val="14200702"/>
    <w:rsid w:val="15CD1859"/>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097580"/>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E63D94"/>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435F81"/>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F6702"/>
  <w15:docId w15:val="{503D92B7-DC77-4BA7-A889-8DA7239B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character" w:styleId="a6">
    <w:name w:val="Strong"/>
    <w:qFormat/>
    <w:rPr>
      <w:b/>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1912</Words>
  <Characters>10902</Characters>
  <Application>Microsoft Office Word</Application>
  <DocSecurity>0</DocSecurity>
  <Lines>90</Lines>
  <Paragraphs>25</Paragraphs>
  <ScaleCrop>false</ScaleCrop>
  <Company>微软中国</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垫江县法学会2023年度决算公开说明</dc:title>
  <dc:creator>Administrator</dc:creator>
  <cp:lastModifiedBy>吴幽</cp:lastModifiedBy>
  <cp:revision>3</cp:revision>
  <dcterms:created xsi:type="dcterms:W3CDTF">2024-07-11T02:00:00Z</dcterms:created>
  <dcterms:modified xsi:type="dcterms:W3CDTF">2024-09-09T02:12:00Z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AECA79ED1D09484FBA84F930B6D58F24_13</vt:lpwstr>
  </property>
</Properties>
</file>