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垫江县公安局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关于对2023重庆垫江铁人三项公开赛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实行交通管制的通告</w:t>
      </w:r>
    </w:p>
    <w:p>
      <w:pPr>
        <w:spacing w:line="560" w:lineRule="exact"/>
        <w:ind w:firstLine="880" w:firstLineChars="200"/>
        <w:rPr>
          <w:rFonts w:ascii="方正小标宋_GBK" w:eastAsia="方正小标宋_GBK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2023重庆垫江铁人三项公开赛将于2023年5月14日在垫江举行。为全力保障活动期间道路交通安全、畅通、有序，根据《中华人民共和国道路交通安全法》及相关法律规定，垫江县公安局决定在活动期间对铁人三项赛道沿线道路分时段、路段实行交通管制。现将相关事宜通告如下：</w:t>
      </w: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一、交通管制措施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5月14日6时至14时，严禁车辆进入赛道（桂湖路三合湖段、三合大道北段、人民东路、文笔大道北段形成的闭环式道路）行驶或横穿，除执行特殊任务的特种车辆和持有《通行证》车辆外，禁止其他所有车辆及行人进入交通管制路段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5月13日9时至5月14日14时，比赛赛道车行道和两侧人行道以及三合湖环道（含停车场）禁止车辆停放。</w:t>
      </w:r>
    </w:p>
    <w:p>
      <w:pPr>
        <w:spacing w:line="560" w:lineRule="exact"/>
        <w:ind w:left="685" w:leftChars="250" w:hanging="160" w:hangingChars="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公安机关将根据比赛时间逐步解除交通管制。</w:t>
      </w:r>
      <w:r>
        <w:rPr>
          <w:rFonts w:hint="eastAsia" w:ascii="方正仿宋_GBK" w:eastAsia="方正仿宋_GBK"/>
          <w:sz w:val="32"/>
          <w:szCs w:val="32"/>
        </w:rPr>
        <w:br w:type="textWrapping"/>
      </w:r>
      <w:r>
        <w:rPr>
          <w:rFonts w:hint="eastAsia" w:ascii="方正黑体_GBK" w:eastAsia="方正黑体_GBK"/>
          <w:sz w:val="32"/>
          <w:szCs w:val="32"/>
        </w:rPr>
        <w:t>二、临时停车区域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桂湖路三合大道至桂东大道段。</w:t>
      </w: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三、绕行线路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交通管制期间，需经过管制区域车辆，请经以下道路绕行：三合大道过境车辆经人民东路—朝阳北路—牡丹大道绕行；垫江中学初中部、县教委车辆经文笔大道北段—北新东路方向绕行。</w:t>
      </w: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四、其他事项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1.交通管制期间，请交通管制区域内及周边（小区、单位、工地）的广大市民朋友们提前做好出行安排，给大家造成的不便，深表歉意，敬请理解和支持。</w:t>
      </w:r>
      <w:r>
        <w:rPr>
          <w:rFonts w:hint="eastAsia" w:ascii="方正仿宋_GBK" w:eastAsia="方正仿宋_GBK"/>
          <w:sz w:val="32"/>
          <w:szCs w:val="32"/>
        </w:rPr>
        <w:br w:type="textWrapping"/>
      </w:r>
      <w:r>
        <w:rPr>
          <w:rFonts w:hint="eastAsia" w:ascii="方正仿宋_GBK" w:eastAsia="方正仿宋_GBK"/>
          <w:sz w:val="32"/>
          <w:szCs w:val="32"/>
        </w:rPr>
        <w:t xml:space="preserve">    2.交通管制期间，请广大交通参与者自觉遵守道路交通安全法律法规和本通告规定，自觉服从现场民警及执勤人员指挥。违反本通告规定的，依照相关法律法规处理。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特此通告。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 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> 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> 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> 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> 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> 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> 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> 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> 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> 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>   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> 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> 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> 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> 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> 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> 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> 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> 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>  </w:t>
      </w:r>
      <w:r>
        <w:rPr>
          <w:rFonts w:hint="eastAsia" w:ascii="方正仿宋_GBK" w:eastAsia="方正仿宋_GBK"/>
          <w:sz w:val="32"/>
          <w:szCs w:val="32"/>
        </w:rPr>
        <w:t>垫江县公安局</w:t>
      </w:r>
      <w:r>
        <w:rPr>
          <w:rFonts w:hint="eastAsia" w:eastAsia="方正仿宋_GBK"/>
          <w:sz w:val="32"/>
          <w:szCs w:val="32"/>
        </w:rPr>
        <w:t>  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 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> 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> 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> 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> 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> 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> 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> 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> 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> 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> 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> 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> 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> 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> 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> 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> 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> </w:t>
      </w:r>
      <w:r>
        <w:rPr>
          <w:rFonts w:hint="eastAsia" w:ascii="方正仿宋_GBK" w:eastAsia="方正仿宋_GBK"/>
          <w:sz w:val="32"/>
          <w:szCs w:val="32"/>
        </w:rPr>
        <w:t xml:space="preserve">   </w:t>
      </w:r>
      <w:r>
        <w:rPr>
          <w:rFonts w:hint="eastAsia" w:eastAsia="方正仿宋_GBK"/>
          <w:sz w:val="32"/>
          <w:szCs w:val="32"/>
        </w:rPr>
        <w:t>  </w:t>
      </w:r>
      <w:r>
        <w:rPr>
          <w:rFonts w:hint="eastAsia" w:ascii="方正仿宋_GBK" w:eastAsia="方正仿宋_GBK"/>
          <w:sz w:val="32"/>
          <w:szCs w:val="32"/>
        </w:rPr>
        <w:t>2023年5月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YzY5ZjI3NzVmYzAyNDZjNzg0Nzg2Y2JiN2E1M2QifQ=="/>
  </w:docVars>
  <w:rsids>
    <w:rsidRoot w:val="000465BF"/>
    <w:rsid w:val="000465BF"/>
    <w:rsid w:val="000D1442"/>
    <w:rsid w:val="000E3AE7"/>
    <w:rsid w:val="00417515"/>
    <w:rsid w:val="00663A30"/>
    <w:rsid w:val="00720653"/>
    <w:rsid w:val="009114CA"/>
    <w:rsid w:val="00983BB3"/>
    <w:rsid w:val="00AA7C06"/>
    <w:rsid w:val="00BC2FCA"/>
    <w:rsid w:val="00E4319B"/>
    <w:rsid w:val="26072F96"/>
    <w:rsid w:val="73D1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605</Words>
  <Characters>625</Characters>
  <Lines>5</Lines>
  <Paragraphs>1</Paragraphs>
  <TotalTime>24</TotalTime>
  <ScaleCrop>false</ScaleCrop>
  <LinksUpToDate>false</LinksUpToDate>
  <CharactersWithSpaces>713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2023-05-08T04:48:00Z</dcterms:created>
  <dc:creator>Administrator</dc:creator>
  <cp:lastModifiedBy>耳东</cp:lastModifiedBy>
  <cp:lastPrinted>2023-05-08T04:55:00Z</cp:lastPrinted>
  <dcterms:modified xsi:type="dcterms:W3CDTF">2023-05-09T07:23:54Z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9E4559C788F84BEEAD2ADCB217C2469F_13</vt:lpwstr>
  </property>
</Properties>
</file>