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EA" w:rsidRPr="00572DEA" w:rsidRDefault="00E7747A" w:rsidP="00572DEA">
      <w:pPr>
        <w:pStyle w:val="tit"/>
        <w:shd w:val="clear" w:color="auto" w:fill="FFFFFF"/>
        <w:spacing w:before="0" w:beforeAutospacing="0" w:after="0" w:afterAutospacing="0" w:line="576" w:lineRule="exact"/>
        <w:jc w:val="center"/>
        <w:rPr>
          <w:rFonts w:ascii="方正小标宋简体" w:eastAsia="方正小标宋简体" w:hAnsi="微软雅黑" w:hint="eastAsia"/>
          <w:color w:val="333333"/>
          <w:sz w:val="44"/>
          <w:szCs w:val="44"/>
        </w:rPr>
      </w:pPr>
      <w:r w:rsidRPr="00572DEA">
        <w:rPr>
          <w:rFonts w:ascii="方正小标宋简体" w:eastAsia="方正小标宋简体" w:hAnsi="微软雅黑" w:hint="eastAsia"/>
          <w:color w:val="333333"/>
          <w:sz w:val="44"/>
          <w:szCs w:val="44"/>
        </w:rPr>
        <w:t>202</w:t>
      </w:r>
      <w:r w:rsidRPr="00572DEA">
        <w:rPr>
          <w:rFonts w:ascii="方正小标宋简体" w:eastAsia="方正小标宋简体" w:hAnsi="微软雅黑" w:hint="eastAsia"/>
          <w:color w:val="333333"/>
          <w:sz w:val="44"/>
          <w:szCs w:val="44"/>
        </w:rPr>
        <w:t>2</w:t>
      </w:r>
      <w:r w:rsidRPr="00572DEA">
        <w:rPr>
          <w:rFonts w:ascii="方正小标宋简体" w:eastAsia="方正小标宋简体" w:hAnsi="微软雅黑" w:hint="eastAsia"/>
          <w:color w:val="333333"/>
          <w:sz w:val="44"/>
          <w:szCs w:val="44"/>
        </w:rPr>
        <w:t xml:space="preserve">年垫江县校外培训机构监督执法 </w:t>
      </w:r>
    </w:p>
    <w:p w:rsidR="00E7747A" w:rsidRPr="00572DEA" w:rsidRDefault="00E7747A" w:rsidP="00572DEA">
      <w:pPr>
        <w:pStyle w:val="tit"/>
        <w:shd w:val="clear" w:color="auto" w:fill="FFFFFF"/>
        <w:spacing w:before="0" w:beforeAutospacing="0" w:after="0" w:afterAutospacing="0" w:line="576" w:lineRule="exact"/>
        <w:jc w:val="center"/>
        <w:rPr>
          <w:rFonts w:ascii="方正小标宋简体" w:eastAsia="方正小标宋简体" w:hAnsi="微软雅黑" w:hint="eastAsia"/>
          <w:color w:val="333333"/>
          <w:sz w:val="44"/>
          <w:szCs w:val="44"/>
        </w:rPr>
      </w:pPr>
      <w:r w:rsidRPr="00572DEA">
        <w:rPr>
          <w:rFonts w:ascii="方正小标宋简体" w:eastAsia="方正小标宋简体" w:hAnsi="微软雅黑" w:hint="eastAsia"/>
          <w:color w:val="333333"/>
          <w:sz w:val="44"/>
          <w:szCs w:val="44"/>
        </w:rPr>
        <w:t>检查“双随机、</w:t>
      </w:r>
      <w:proofErr w:type="gramStart"/>
      <w:r w:rsidRPr="00572DEA">
        <w:rPr>
          <w:rFonts w:ascii="方正小标宋简体" w:eastAsia="方正小标宋简体" w:hAnsi="微软雅黑" w:hint="eastAsia"/>
          <w:color w:val="333333"/>
          <w:sz w:val="44"/>
          <w:szCs w:val="44"/>
        </w:rPr>
        <w:t>一</w:t>
      </w:r>
      <w:proofErr w:type="gramEnd"/>
      <w:r w:rsidRPr="00572DEA">
        <w:rPr>
          <w:rFonts w:ascii="方正小标宋简体" w:eastAsia="方正小标宋简体" w:hAnsi="微软雅黑" w:hint="eastAsia"/>
          <w:color w:val="333333"/>
          <w:sz w:val="44"/>
          <w:szCs w:val="44"/>
        </w:rPr>
        <w:t>公开”抽选结果公示</w:t>
      </w:r>
    </w:p>
    <w:p w:rsidR="00572DEA" w:rsidRDefault="00572DEA" w:rsidP="00572DEA">
      <w:pPr>
        <w:spacing w:line="576" w:lineRule="exact"/>
        <w:ind w:firstLineChars="200" w:firstLine="640"/>
        <w:rPr>
          <w:rFonts w:ascii="方正仿宋_GBK" w:eastAsia="方正仿宋_GBK" w:hAnsi="微软雅黑" w:hint="eastAsia"/>
          <w:color w:val="333333"/>
          <w:sz w:val="32"/>
          <w:szCs w:val="32"/>
        </w:rPr>
      </w:pPr>
    </w:p>
    <w:p w:rsidR="00E7747A" w:rsidRPr="00572DEA" w:rsidRDefault="00E7747A" w:rsidP="00572DEA">
      <w:pPr>
        <w:spacing w:line="576" w:lineRule="exact"/>
        <w:ind w:firstLineChars="200" w:firstLine="640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根据</w:t>
      </w:r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《</w:t>
      </w:r>
      <w:r w:rsidRPr="00572DEA">
        <w:rPr>
          <w:rFonts w:ascii="方正仿宋_GBK" w:eastAsia="方正仿宋_GBK" w:hAnsi="Times New Roman" w:cs="Times New Roman" w:hint="eastAsia"/>
          <w:sz w:val="32"/>
          <w:szCs w:val="32"/>
        </w:rPr>
        <w:t>垫江县市场监管领域部门联合“双随机、一公开”监管联席会议办公室关于印发2022年度垫江县市场监管领域部门联合“双随机、一公开”抽查计划的通知</w:t>
      </w:r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》（</w:t>
      </w:r>
      <w:r w:rsidRPr="00572DEA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垫江监管联办〔2022〕1号</w:t>
      </w:r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）要求，县教委联合县市场监管局开展202</w:t>
      </w:r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2</w:t>
      </w:r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年垫江县校外培训机构监督执法检查“双随机、</w:t>
      </w:r>
      <w:proofErr w:type="gramStart"/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一</w:t>
      </w:r>
      <w:proofErr w:type="gramEnd"/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公开”检查，抽选结果公示如下：</w:t>
      </w:r>
    </w:p>
    <w:p w:rsidR="00E7747A" w:rsidRPr="00572DEA" w:rsidRDefault="00E7747A" w:rsidP="00572DEA">
      <w:pPr>
        <w:spacing w:line="576" w:lineRule="exact"/>
        <w:ind w:firstLineChars="200" w:firstLine="640"/>
        <w:rPr>
          <w:rFonts w:ascii="方正仿宋_GBK" w:eastAsia="方正仿宋_GBK" w:hAnsi="微软雅黑" w:hint="eastAsia"/>
          <w:color w:val="333333"/>
          <w:sz w:val="32"/>
          <w:szCs w:val="32"/>
        </w:rPr>
      </w:pPr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本县受检校外培训机构</w:t>
      </w:r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43</w:t>
      </w:r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家，抽取对象</w:t>
      </w:r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8</w:t>
      </w:r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家，检查人员总组数1组，检查涉及人员4人。任务编号：</w:t>
      </w:r>
      <w:r w:rsidRPr="00572DEA">
        <w:rPr>
          <w:rFonts w:ascii="方正仿宋_GBK" w:eastAsia="方正仿宋_GBK" w:hAnsi="Helvetica" w:hint="eastAsia"/>
          <w:color w:val="333333"/>
          <w:sz w:val="32"/>
          <w:szCs w:val="32"/>
          <w:shd w:val="clear" w:color="auto" w:fill="FFFFFF"/>
        </w:rPr>
        <w:t>500000202207251006</w:t>
      </w:r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，任务名称：</w:t>
      </w:r>
      <w:r w:rsidRPr="00572DEA">
        <w:rPr>
          <w:rFonts w:ascii="方正仿宋_GBK" w:eastAsia="方正仿宋_GBK" w:hAnsi="Helvetica" w:hint="eastAsia"/>
          <w:color w:val="333333"/>
          <w:sz w:val="32"/>
          <w:szCs w:val="32"/>
          <w:shd w:val="clear" w:color="auto" w:fill="FFFFFF"/>
        </w:rPr>
        <w:t>垫江县2022年校外培训机构联合抽查</w:t>
      </w:r>
      <w:r w:rsidR="00572DEA" w:rsidRPr="00572DEA">
        <w:rPr>
          <w:rFonts w:ascii="方正仿宋_GBK" w:eastAsia="方正仿宋_GBK" w:hAnsi="Helvetica" w:hint="eastAsia"/>
          <w:color w:val="333333"/>
          <w:sz w:val="32"/>
          <w:szCs w:val="32"/>
          <w:shd w:val="clear" w:color="auto" w:fill="FFFFFF"/>
        </w:rPr>
        <w:t>，</w:t>
      </w:r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对象名称：</w:t>
      </w:r>
      <w:r w:rsidR="00572DEA"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垫江</w:t>
      </w:r>
      <w:proofErr w:type="gramStart"/>
      <w:r w:rsidR="00572DEA"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县萍之雅艺术</w:t>
      </w:r>
      <w:proofErr w:type="gramEnd"/>
      <w:r w:rsidR="00572DEA"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培训有限公司、垫江县海星童画美术培训有限公司、垫江县翰墨</w:t>
      </w:r>
      <w:proofErr w:type="gramStart"/>
      <w:r w:rsidR="00572DEA"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苑教育</w:t>
      </w:r>
      <w:proofErr w:type="gramEnd"/>
      <w:r w:rsidR="00572DEA"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培训中心、垫江</w:t>
      </w:r>
      <w:proofErr w:type="gramStart"/>
      <w:r w:rsidR="00572DEA"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县心艺艺术</w:t>
      </w:r>
      <w:proofErr w:type="gramEnd"/>
      <w:r w:rsidR="00572DEA"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培训有限公司、垫江县金色飞扬艺术培训中心有限公司、垫江县九小时美术培训中心、垫江县九小时童画美术培训有限公司、</w:t>
      </w:r>
      <w:proofErr w:type="gramStart"/>
      <w:r w:rsidR="00572DEA"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垫江县艺可</w:t>
      </w:r>
      <w:proofErr w:type="gramEnd"/>
      <w:r w:rsidR="00572DEA"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艺术培训有限公司</w:t>
      </w:r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。检查人员：夏洪芳、高成亮、</w:t>
      </w:r>
      <w:r w:rsidR="00572DEA"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左书闻</w:t>
      </w:r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、</w:t>
      </w:r>
      <w:r w:rsidR="00572DEA"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胡增波</w:t>
      </w:r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。</w:t>
      </w:r>
    </w:p>
    <w:p w:rsidR="001407F5" w:rsidRDefault="001407F5" w:rsidP="00572DEA">
      <w:pPr>
        <w:pStyle w:val="a6"/>
        <w:shd w:val="clear" w:color="auto" w:fill="FFFFFF"/>
        <w:spacing w:before="0" w:beforeAutospacing="0" w:after="0" w:afterAutospacing="0" w:line="576" w:lineRule="exact"/>
        <w:ind w:firstLineChars="200" w:firstLine="640"/>
        <w:rPr>
          <w:rFonts w:ascii="方正仿宋_GBK" w:eastAsia="方正仿宋_GBK" w:hAnsi="微软雅黑" w:hint="eastAsia"/>
          <w:color w:val="333333"/>
          <w:sz w:val="32"/>
          <w:szCs w:val="32"/>
        </w:rPr>
      </w:pPr>
    </w:p>
    <w:p w:rsidR="00E7747A" w:rsidRPr="00572DEA" w:rsidRDefault="00E7747A" w:rsidP="00572DEA">
      <w:pPr>
        <w:pStyle w:val="a6"/>
        <w:shd w:val="clear" w:color="auto" w:fill="FFFFFF"/>
        <w:spacing w:before="0" w:beforeAutospacing="0" w:after="0" w:afterAutospacing="0" w:line="576" w:lineRule="exact"/>
        <w:ind w:firstLineChars="200" w:firstLine="640"/>
        <w:rPr>
          <w:rFonts w:ascii="方正仿宋_GBK" w:eastAsia="方正仿宋_GBK" w:hAnsi="微软雅黑" w:hint="eastAsia"/>
          <w:color w:val="333333"/>
          <w:sz w:val="32"/>
          <w:szCs w:val="32"/>
        </w:rPr>
      </w:pPr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附件：重庆“双随机、</w:t>
      </w:r>
      <w:proofErr w:type="gramStart"/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一</w:t>
      </w:r>
      <w:proofErr w:type="gramEnd"/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公开”监管平台抽查任务信息</w:t>
      </w:r>
    </w:p>
    <w:p w:rsidR="001407F5" w:rsidRDefault="001407F5" w:rsidP="00572DEA">
      <w:pPr>
        <w:pStyle w:val="a6"/>
        <w:shd w:val="clear" w:color="auto" w:fill="FFFFFF"/>
        <w:spacing w:before="0" w:beforeAutospacing="0" w:after="0" w:afterAutospacing="0" w:line="576" w:lineRule="exact"/>
        <w:ind w:firstLineChars="200" w:firstLine="640"/>
        <w:jc w:val="right"/>
        <w:rPr>
          <w:rFonts w:ascii="方正仿宋_GBK" w:eastAsia="方正仿宋_GBK" w:hAnsi="微软雅黑" w:hint="eastAsia"/>
          <w:color w:val="333333"/>
          <w:sz w:val="32"/>
          <w:szCs w:val="32"/>
        </w:rPr>
      </w:pPr>
    </w:p>
    <w:p w:rsidR="00E7747A" w:rsidRPr="00572DEA" w:rsidRDefault="00E7747A" w:rsidP="00572DEA">
      <w:pPr>
        <w:pStyle w:val="a6"/>
        <w:shd w:val="clear" w:color="auto" w:fill="FFFFFF"/>
        <w:spacing w:before="0" w:beforeAutospacing="0" w:after="0" w:afterAutospacing="0" w:line="576" w:lineRule="exact"/>
        <w:ind w:firstLineChars="200" w:firstLine="640"/>
        <w:jc w:val="right"/>
        <w:rPr>
          <w:rFonts w:ascii="方正仿宋_GBK" w:eastAsia="方正仿宋_GBK" w:hAnsi="微软雅黑" w:hint="eastAsia"/>
          <w:color w:val="333333"/>
          <w:sz w:val="32"/>
          <w:szCs w:val="32"/>
        </w:rPr>
      </w:pPr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垫江县教育委员会</w:t>
      </w:r>
    </w:p>
    <w:p w:rsidR="00E7747A" w:rsidRPr="00572DEA" w:rsidRDefault="00E7747A" w:rsidP="00572DEA">
      <w:pPr>
        <w:pStyle w:val="a6"/>
        <w:shd w:val="clear" w:color="auto" w:fill="FFFFFF"/>
        <w:spacing w:before="0" w:beforeAutospacing="0" w:after="0" w:afterAutospacing="0" w:line="576" w:lineRule="exact"/>
        <w:ind w:firstLineChars="200" w:firstLine="640"/>
        <w:jc w:val="right"/>
        <w:rPr>
          <w:rFonts w:ascii="方正仿宋_GBK" w:eastAsia="方正仿宋_GBK" w:hAnsi="微软雅黑" w:hint="eastAsia"/>
          <w:color w:val="333333"/>
          <w:sz w:val="32"/>
          <w:szCs w:val="32"/>
        </w:rPr>
      </w:pPr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202</w:t>
      </w:r>
      <w:r w:rsidR="00572DEA"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2</w:t>
      </w:r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年</w:t>
      </w:r>
      <w:r w:rsidR="00572DEA"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7</w:t>
      </w:r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月</w:t>
      </w:r>
      <w:r w:rsidR="00572DEA"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26</w:t>
      </w:r>
      <w:r w:rsidRPr="00572DEA">
        <w:rPr>
          <w:rFonts w:ascii="方正仿宋_GBK" w:eastAsia="方正仿宋_GBK" w:hAnsi="微软雅黑" w:hint="eastAsia"/>
          <w:color w:val="333333"/>
          <w:sz w:val="32"/>
          <w:szCs w:val="32"/>
        </w:rPr>
        <w:t>日</w:t>
      </w:r>
    </w:p>
    <w:p w:rsidR="00E7747A" w:rsidRPr="00E7747A" w:rsidRDefault="00E7747A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E7747A" w:rsidRPr="001407F5" w:rsidRDefault="00572DEA">
      <w:pPr>
        <w:rPr>
          <w:rFonts w:ascii="方正黑体简体" w:eastAsia="方正黑体简体" w:hAnsi="Helvetica" w:hint="eastAsia"/>
          <w:color w:val="333333"/>
          <w:sz w:val="32"/>
          <w:szCs w:val="32"/>
          <w:shd w:val="clear" w:color="auto" w:fill="FFFFFF"/>
        </w:rPr>
      </w:pPr>
      <w:r w:rsidRPr="001407F5">
        <w:rPr>
          <w:rFonts w:ascii="方正黑体简体" w:eastAsia="方正黑体简体" w:hAnsi="Helvetica" w:hint="eastAsia"/>
          <w:color w:val="333333"/>
          <w:sz w:val="32"/>
          <w:szCs w:val="32"/>
          <w:shd w:val="clear" w:color="auto" w:fill="FFFFFF"/>
        </w:rPr>
        <w:lastRenderedPageBreak/>
        <w:t>附件：</w:t>
      </w:r>
    </w:p>
    <w:p w:rsidR="00572DEA" w:rsidRDefault="00572DEA" w:rsidP="00572DEA">
      <w:pPr>
        <w:jc w:val="center"/>
        <w:rPr>
          <w:rStyle w:val="a7"/>
          <w:rFonts w:ascii="方正小标宋简体" w:eastAsia="方正小标宋简体" w:hAnsi="微软雅黑" w:hint="eastAsia"/>
          <w:b w:val="0"/>
          <w:color w:val="333333"/>
          <w:sz w:val="36"/>
          <w:szCs w:val="36"/>
          <w:shd w:val="clear" w:color="auto" w:fill="FFFFFF"/>
        </w:rPr>
      </w:pPr>
      <w:r w:rsidRPr="001407F5">
        <w:rPr>
          <w:rStyle w:val="a7"/>
          <w:rFonts w:ascii="方正小标宋简体" w:eastAsia="方正小标宋简体" w:hAnsi="微软雅黑" w:hint="eastAsia"/>
          <w:b w:val="0"/>
          <w:color w:val="333333"/>
          <w:sz w:val="36"/>
          <w:szCs w:val="36"/>
          <w:shd w:val="clear" w:color="auto" w:fill="FFFFFF"/>
        </w:rPr>
        <w:t>重庆“双随机、</w:t>
      </w:r>
      <w:proofErr w:type="gramStart"/>
      <w:r w:rsidRPr="001407F5">
        <w:rPr>
          <w:rStyle w:val="a7"/>
          <w:rFonts w:ascii="方正小标宋简体" w:eastAsia="方正小标宋简体" w:hAnsi="微软雅黑" w:hint="eastAsia"/>
          <w:b w:val="0"/>
          <w:color w:val="333333"/>
          <w:sz w:val="36"/>
          <w:szCs w:val="36"/>
          <w:shd w:val="clear" w:color="auto" w:fill="FFFFFF"/>
        </w:rPr>
        <w:t>一</w:t>
      </w:r>
      <w:proofErr w:type="gramEnd"/>
      <w:r w:rsidRPr="001407F5">
        <w:rPr>
          <w:rStyle w:val="a7"/>
          <w:rFonts w:ascii="方正小标宋简体" w:eastAsia="方正小标宋简体" w:hAnsi="微软雅黑" w:hint="eastAsia"/>
          <w:b w:val="0"/>
          <w:color w:val="333333"/>
          <w:sz w:val="36"/>
          <w:szCs w:val="36"/>
          <w:shd w:val="clear" w:color="auto" w:fill="FFFFFF"/>
        </w:rPr>
        <w:t>公开”监管平台抽查任务信息</w:t>
      </w:r>
    </w:p>
    <w:p w:rsidR="0040708C" w:rsidRDefault="001407F5" w:rsidP="001407F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B8FA3E" wp14:editId="7D64E3C7">
            <wp:simplePos x="0" y="0"/>
            <wp:positionH relativeFrom="margin">
              <wp:posOffset>8255</wp:posOffset>
            </wp:positionH>
            <wp:positionV relativeFrom="margin">
              <wp:posOffset>1123950</wp:posOffset>
            </wp:positionV>
            <wp:extent cx="5274310" cy="3578225"/>
            <wp:effectExtent l="0" t="0" r="2540" b="3175"/>
            <wp:wrapSquare wrapText="bothSides"/>
            <wp:docPr id="1" name="图片 1" descr="C:\Users\ADMINI~1\AppData\Local\Temp\16587952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58795271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747A">
        <w:rPr>
          <w:noProof/>
        </w:rPr>
        <w:drawing>
          <wp:inline distT="0" distB="0" distL="0" distR="0" wp14:anchorId="20291003" wp14:editId="62580121">
            <wp:extent cx="5274310" cy="1635760"/>
            <wp:effectExtent l="0" t="0" r="2540" b="2540"/>
            <wp:docPr id="2" name="图片 2" descr="C:\Users\ADMINI~1\AppData\Local\Temp\165879530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58795309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78F" w:rsidRDefault="0010278F" w:rsidP="00E7747A">
      <w:r>
        <w:separator/>
      </w:r>
    </w:p>
  </w:endnote>
  <w:endnote w:type="continuationSeparator" w:id="0">
    <w:p w:rsidR="0010278F" w:rsidRDefault="0010278F" w:rsidP="00E7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78F" w:rsidRDefault="0010278F" w:rsidP="00E7747A">
      <w:r>
        <w:separator/>
      </w:r>
    </w:p>
  </w:footnote>
  <w:footnote w:type="continuationSeparator" w:id="0">
    <w:p w:rsidR="0010278F" w:rsidRDefault="0010278F" w:rsidP="00E77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7A"/>
    <w:rsid w:val="0010278F"/>
    <w:rsid w:val="001407F5"/>
    <w:rsid w:val="0040708C"/>
    <w:rsid w:val="00572DEA"/>
    <w:rsid w:val="00E7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74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747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7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747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77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7747A"/>
    <w:rPr>
      <w:sz w:val="18"/>
      <w:szCs w:val="18"/>
    </w:rPr>
  </w:style>
  <w:style w:type="paragraph" w:customStyle="1" w:styleId="tit">
    <w:name w:val="tit"/>
    <w:basedOn w:val="a"/>
    <w:rsid w:val="00E774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774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72D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74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747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7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747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77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7747A"/>
    <w:rPr>
      <w:sz w:val="18"/>
      <w:szCs w:val="18"/>
    </w:rPr>
  </w:style>
  <w:style w:type="paragraph" w:customStyle="1" w:styleId="tit">
    <w:name w:val="tit"/>
    <w:basedOn w:val="a"/>
    <w:rsid w:val="00E774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774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72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310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cp:lastPrinted>2022-07-26T00:50:00Z</cp:lastPrinted>
  <dcterms:created xsi:type="dcterms:W3CDTF">2022-07-26T00:28:00Z</dcterms:created>
  <dcterms:modified xsi:type="dcterms:W3CDTF">2022-07-26T00:51:00Z</dcterms:modified>
</cp:coreProperties>
</file>