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黑体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2025年垫江县事业单位公开考试调配工作人员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报名推荐表</w:t>
      </w:r>
    </w:p>
    <w:tbl>
      <w:tblPr>
        <w:tblStyle w:val="4"/>
        <w:tblW w:w="10256" w:type="dxa"/>
        <w:tblInd w:w="-7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246"/>
        <w:gridCol w:w="913"/>
        <w:gridCol w:w="272"/>
        <w:gridCol w:w="628"/>
        <w:gridCol w:w="970"/>
        <w:gridCol w:w="289"/>
        <w:gridCol w:w="994"/>
        <w:gridCol w:w="1482"/>
        <w:gridCol w:w="343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 岁）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本县工作年限（年）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7F7F7F" w:themeColor="background1" w:themeShade="8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聘岗位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3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考人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4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工作经历）</w:t>
            </w:r>
          </w:p>
        </w:tc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6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何时何地受过何种奖惩</w:t>
            </w:r>
          </w:p>
        </w:tc>
        <w:tc>
          <w:tcPr>
            <w:tcW w:w="86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工作单位及职务（职级）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 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exac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意见：</w:t>
            </w: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kern w:val="0"/>
                <w:sz w:val="20"/>
                <w:szCs w:val="20"/>
                <w:lang w:val="en-US" w:eastAsia="zh-CN"/>
              </w:rPr>
              <w:t>（医疗卫生机构报考人员请填写：该同志非医疗卫生机构临床一线医务人员，同意。）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主要领导签字： </w:t>
            </w:r>
          </w:p>
          <w:p>
            <w:pPr>
              <w:spacing w:line="0" w:lineRule="atLeast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exac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党组织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意见：</w:t>
            </w: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kern w:val="0"/>
                <w:sz w:val="20"/>
                <w:szCs w:val="20"/>
                <w:lang w:val="en-US" w:eastAsia="zh-CN"/>
              </w:rPr>
              <w:t>（医疗卫生机构报考人员请填写：该同志非医疗卫生机构临床一线医务人员，同意。）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主要领导签字： </w:t>
            </w:r>
          </w:p>
          <w:p>
            <w:pPr>
              <w:spacing w:line="0" w:lineRule="atLeast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4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初审意见：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初审人：</w:t>
            </w:r>
          </w:p>
          <w:p>
            <w:pPr>
              <w:pStyle w:val="2"/>
              <w:ind w:firstLine="2880" w:firstLineChars="1200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复审意见：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复审人：</w:t>
            </w:r>
          </w:p>
          <w:p>
            <w:pPr>
              <w:pStyle w:val="2"/>
              <w:ind w:firstLine="2880" w:firstLineChars="1200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填表说明：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本表双面打印；2.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学习经历是指学校教育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在职培训，学校教育从大学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（中专）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开始填写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MjIzNDhmNjk1YzVmNDM1YjU5MTI1MzM1YzAyODcifQ=="/>
  </w:docVars>
  <w:rsids>
    <w:rsidRoot w:val="713B1ADB"/>
    <w:rsid w:val="074D4E61"/>
    <w:rsid w:val="119F065A"/>
    <w:rsid w:val="141A0A79"/>
    <w:rsid w:val="1468428D"/>
    <w:rsid w:val="30BA3150"/>
    <w:rsid w:val="6CC36672"/>
    <w:rsid w:val="713B1ADB"/>
    <w:rsid w:val="74FFCA17"/>
    <w:rsid w:val="CC5BF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Calibri" w:hAnsi="Calibri" w:eastAsia="仿宋_GB2312" w:cs="Times New Roman"/>
      <w:kern w:val="0"/>
      <w:sz w:val="32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348</Characters>
  <Lines>0</Lines>
  <Paragraphs>0</Paragraphs>
  <TotalTime>1</TotalTime>
  <ScaleCrop>false</ScaleCrop>
  <LinksUpToDate>false</LinksUpToDate>
  <CharactersWithSpaces>581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2022-08-16T19:16:00Z</dcterms:created>
  <dc:creator>Administrator</dc:creator>
  <cp:lastModifiedBy>吴安川</cp:lastModifiedBy>
  <dcterms:modified xsi:type="dcterms:W3CDTF">2025-10-23T03:11:42Z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8445D772C7264E59BC3B5BDB256946DF</vt:lpwstr>
  </property>
</Properties>
</file>