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20" w:lineRule="atLeast"/>
        <w:jc w:val="center"/>
      </w:pPr>
      <w:r>
        <w:rPr>
          <w:rFonts w:eastAsia="方正小标宋_GBK"/>
          <w:color w:val="000000"/>
          <w:kern w:val="0"/>
          <w:sz w:val="44"/>
          <w:szCs w:val="44"/>
        </w:rPr>
        <w:t>202</w:t>
      </w:r>
      <w:r>
        <w:rPr>
          <w:rFonts w:hint="eastAsia" w:eastAsia="方正小标宋_GBK"/>
          <w:color w:val="000000"/>
          <w:kern w:val="0"/>
          <w:sz w:val="44"/>
          <w:szCs w:val="44"/>
        </w:rPr>
        <w:t>3</w:t>
      </w:r>
      <w:r>
        <w:rPr>
          <w:rFonts w:eastAsia="方正小标宋_GBK"/>
          <w:color w:val="000000"/>
          <w:kern w:val="0"/>
          <w:sz w:val="44"/>
          <w:szCs w:val="44"/>
        </w:rPr>
        <w:t>年</w:t>
      </w:r>
      <w:r>
        <w:rPr>
          <w:rFonts w:hint="eastAsia" w:eastAsia="方正小标宋_GBK"/>
          <w:color w:val="000000"/>
          <w:kern w:val="0"/>
          <w:sz w:val="44"/>
          <w:szCs w:val="44"/>
          <w:lang w:val="en-US" w:eastAsia="zh-CN"/>
        </w:rPr>
        <w:t>垫江县</w:t>
      </w:r>
      <w:r>
        <w:rPr>
          <w:rFonts w:hint="eastAsia" w:eastAsia="方正小标宋_GBK"/>
          <w:color w:val="000000"/>
          <w:kern w:val="0"/>
          <w:sz w:val="44"/>
          <w:szCs w:val="44"/>
        </w:rPr>
        <w:t>产品质量“</w:t>
      </w:r>
      <w:r>
        <w:rPr>
          <w:rFonts w:eastAsia="方正小标宋_GBK"/>
          <w:color w:val="000000"/>
          <w:kern w:val="0"/>
          <w:sz w:val="44"/>
          <w:szCs w:val="44"/>
        </w:rPr>
        <w:t>双随机、一公开</w:t>
      </w:r>
      <w:r>
        <w:rPr>
          <w:rFonts w:hint="eastAsia" w:eastAsia="方正小标宋_GBK"/>
          <w:color w:val="000000"/>
          <w:kern w:val="0"/>
          <w:sz w:val="44"/>
          <w:szCs w:val="44"/>
        </w:rPr>
        <w:t>”</w:t>
      </w:r>
      <w:r>
        <w:rPr>
          <w:rFonts w:eastAsia="方正小标宋_GBK"/>
          <w:color w:val="000000"/>
          <w:kern w:val="0"/>
          <w:sz w:val="44"/>
          <w:szCs w:val="44"/>
        </w:rPr>
        <w:t>抽查工作计划</w:t>
      </w:r>
    </w:p>
    <w:tbl>
      <w:tblPr>
        <w:tblStyle w:val="4"/>
        <w:tblpPr w:leftFromText="180" w:rightFromText="180" w:vertAnchor="text" w:horzAnchor="page" w:tblpXSpec="center" w:tblpY="589"/>
        <w:tblOverlap w:val="never"/>
        <w:tblW w:w="14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110"/>
        <w:gridCol w:w="1658"/>
        <w:gridCol w:w="3075"/>
        <w:gridCol w:w="1087"/>
        <w:gridCol w:w="1025"/>
        <w:gridCol w:w="1963"/>
        <w:gridCol w:w="900"/>
        <w:gridCol w:w="1059"/>
        <w:gridCol w:w="9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tblHeader/>
          <w:jc w:val="center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计划名称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eastAsia="方正黑体_GBK"/>
                <w:kern w:val="0"/>
                <w:sz w:val="21"/>
                <w:szCs w:val="21"/>
              </w:rPr>
              <w:t>抽查事项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抽查对象范围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抽查</w:t>
            </w:r>
          </w:p>
          <w:p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抽取</w:t>
            </w:r>
          </w:p>
          <w:p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对象数（户）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抽查比例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抽查</w:t>
            </w:r>
          </w:p>
          <w:p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检查主体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spacing w:val="-20"/>
                <w:kern w:val="0"/>
                <w:sz w:val="21"/>
                <w:szCs w:val="21"/>
              </w:rPr>
              <w:t>承办</w:t>
            </w:r>
            <w:r>
              <w:rPr>
                <w:rFonts w:hint="eastAsia" w:eastAsia="方正黑体_GBK"/>
                <w:color w:val="000000"/>
                <w:spacing w:val="-20"/>
                <w:kern w:val="0"/>
                <w:sz w:val="21"/>
                <w:szCs w:val="21"/>
              </w:rPr>
              <w:t>科</w:t>
            </w:r>
            <w:r>
              <w:rPr>
                <w:rFonts w:eastAsia="方正黑体_GBK"/>
                <w:color w:val="000000"/>
                <w:spacing w:val="-20"/>
                <w:kern w:val="0"/>
                <w:sz w:val="21"/>
                <w:szCs w:val="21"/>
              </w:rPr>
              <w:t>室（单位）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工业产品生产许可证产品生产企业</w:t>
            </w:r>
          </w:p>
          <w:p>
            <w:pPr>
              <w:widowControl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检查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工业产品生产许可证获证企业条件检查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工业产品（重点产品）生产许可获证企业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重点检查事项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100%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color w:val="000000"/>
                <w:kern w:val="0"/>
                <w:sz w:val="21"/>
                <w:szCs w:val="21"/>
              </w:rPr>
              <w:t>-11月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相关市场监管所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质量科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重点产品包括：水泥、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化肥、</w:t>
            </w:r>
            <w:r>
              <w:rPr>
                <w:color w:val="000000"/>
                <w:kern w:val="0"/>
                <w:sz w:val="21"/>
                <w:szCs w:val="21"/>
              </w:rPr>
              <w:t>危险化学品、危险化学品包装物容器等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产品质量监督抽查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生产领域产品质量监督抽查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全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县</w:t>
            </w:r>
            <w:r>
              <w:rPr>
                <w:color w:val="000000"/>
                <w:kern w:val="0"/>
                <w:sz w:val="21"/>
                <w:szCs w:val="21"/>
              </w:rPr>
              <w:t>工业产品生产企业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重点检查事项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建筑玻璃：100%；建筑涂料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color w:val="000000"/>
                <w:kern w:val="0"/>
                <w:sz w:val="21"/>
                <w:szCs w:val="21"/>
              </w:rPr>
              <w:t>50%；室内套装木：80%；</w:t>
            </w:r>
          </w:p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砖：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30</w:t>
            </w:r>
            <w:r>
              <w:rPr>
                <w:color w:val="000000"/>
                <w:kern w:val="0"/>
                <w:sz w:val="21"/>
                <w:szCs w:val="21"/>
              </w:rPr>
              <w:t>%。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</w:t>
            </w:r>
            <w:r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12</w:t>
            </w:r>
            <w:r>
              <w:rPr>
                <w:kern w:val="0"/>
                <w:sz w:val="21"/>
                <w:szCs w:val="21"/>
              </w:rPr>
              <w:t>月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相关市场监管所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根据生产企业状况进行差异化抽取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AxMzVhNDEzNzZjNGU1ZmQ3YWE0Y2I0YjlhMTM5MjAifQ=="/>
  </w:docVars>
  <w:rsids>
    <w:rsidRoot w:val="00CC310F"/>
    <w:rsid w:val="000D6107"/>
    <w:rsid w:val="000F1ACE"/>
    <w:rsid w:val="0011732B"/>
    <w:rsid w:val="002D2363"/>
    <w:rsid w:val="003C26DA"/>
    <w:rsid w:val="003F5CED"/>
    <w:rsid w:val="00456888"/>
    <w:rsid w:val="004A3F0E"/>
    <w:rsid w:val="004F63F7"/>
    <w:rsid w:val="00641ED2"/>
    <w:rsid w:val="0075629C"/>
    <w:rsid w:val="00907942"/>
    <w:rsid w:val="00A81FF0"/>
    <w:rsid w:val="00AA33F7"/>
    <w:rsid w:val="00AC2430"/>
    <w:rsid w:val="00AF6E0C"/>
    <w:rsid w:val="00B23A4B"/>
    <w:rsid w:val="00B353D7"/>
    <w:rsid w:val="00C765AE"/>
    <w:rsid w:val="00CC310F"/>
    <w:rsid w:val="00D671D6"/>
    <w:rsid w:val="00DF77A0"/>
    <w:rsid w:val="00EA62D3"/>
    <w:rsid w:val="00F556BF"/>
    <w:rsid w:val="00FE6BF6"/>
    <w:rsid w:val="016A1519"/>
    <w:rsid w:val="1AF51C2B"/>
    <w:rsid w:val="1B8B583F"/>
    <w:rsid w:val="1DA547DA"/>
    <w:rsid w:val="4F8C6801"/>
    <w:rsid w:val="6FEFC969"/>
    <w:rsid w:val="FFEF04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263</Words>
  <Characters>285</Characters>
  <Lines>2</Lines>
  <Paragraphs>1</Paragraphs>
  <TotalTime>1</TotalTime>
  <ScaleCrop>false</ScaleCrop>
  <LinksUpToDate>false</LinksUpToDate>
  <CharactersWithSpaces>286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2022-08-30T16:29:00Z</dcterms:created>
  <dc:creator>垫江县市场监管局质量科</dc:creator>
  <cp:lastModifiedBy>Administrator</cp:lastModifiedBy>
  <dcterms:modified xsi:type="dcterms:W3CDTF">2023-09-29T05:04:29Z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5F23C664836942A390827EE12802DF8B_12</vt:lpwstr>
  </property>
</Properties>
</file>