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6713A">
      <w:pPr>
        <w:pStyle w:val="5"/>
        <w:spacing w:before="0" w:beforeAutospacing="0" w:after="0" w:afterAutospacing="0" w:line="560" w:lineRule="exact"/>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重庆市垫江县消费者权益保护委员会</w:t>
      </w:r>
    </w:p>
    <w:p w14:paraId="0B765C89">
      <w:pPr>
        <w:pStyle w:val="5"/>
        <w:spacing w:before="0" w:beforeAutospacing="0" w:after="0" w:afterAutospacing="0" w:line="560"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14:paraId="511D8E07">
      <w:pPr>
        <w:pStyle w:val="5"/>
        <w:shd w:val="clear" w:color="auto" w:fill="FFFFFF"/>
        <w:spacing w:before="0" w:beforeAutospacing="0" w:after="0" w:afterAutospacing="0" w:line="560" w:lineRule="exact"/>
        <w:rPr>
          <w:rFonts w:hint="default" w:ascii="方正黑体_GBK" w:hAnsi="黑体" w:eastAsia="方正黑体_GBK" w:cs="黑体"/>
          <w:b/>
          <w:sz w:val="32"/>
          <w:szCs w:val="32"/>
        </w:rPr>
      </w:pPr>
      <w:r>
        <w:rPr>
          <w:rStyle w:val="9"/>
          <w:rFonts w:ascii="方正黑体_GBK" w:hAnsi="黑体" w:eastAsia="方正黑体_GBK" w:cs="黑体"/>
          <w:b w:val="0"/>
          <w:sz w:val="32"/>
          <w:szCs w:val="32"/>
          <w:shd w:val="clear" w:color="auto" w:fill="FFFFFF"/>
        </w:rPr>
        <w:t>一、单位基本情况</w:t>
      </w:r>
    </w:p>
    <w:p w14:paraId="1C915DF1">
      <w:pPr>
        <w:pStyle w:val="5"/>
        <w:shd w:val="clear" w:color="auto" w:fill="FFFFFF"/>
        <w:spacing w:before="0" w:beforeAutospacing="0" w:after="0" w:afterAutospacing="0" w:line="560" w:lineRule="exact"/>
        <w:ind w:firstLine="420"/>
        <w:rPr>
          <w:rFonts w:hint="default" w:ascii="方正楷体_GBK" w:hAnsi="方正仿宋_GBK" w:eastAsia="方正楷体_GBK" w:cs="方正仿宋_GBK"/>
          <w:b/>
          <w:sz w:val="32"/>
          <w:szCs w:val="32"/>
        </w:rPr>
      </w:pPr>
      <w:r>
        <w:rPr>
          <w:rStyle w:val="9"/>
          <w:rFonts w:ascii="方正楷体_GBK" w:hAnsi="楷体" w:eastAsia="方正楷体_GBK" w:cs="楷体"/>
          <w:b w:val="0"/>
          <w:sz w:val="32"/>
          <w:szCs w:val="32"/>
          <w:shd w:val="clear" w:color="auto" w:fill="FFFFFF"/>
        </w:rPr>
        <w:t>（一）职能职责</w:t>
      </w:r>
    </w:p>
    <w:p w14:paraId="2AF4CE4D">
      <w:pPr>
        <w:spacing w:line="560" w:lineRule="exact"/>
        <w:ind w:firstLine="640" w:firstLineChars="200"/>
        <w:rPr>
          <w:rFonts w:ascii="方正仿宋_GBK" w:hAnsi="仿宋_GB2312" w:eastAsia="方正仿宋_GBK" w:cs="仿宋_GB2312"/>
          <w:sz w:val="32"/>
          <w:szCs w:val="32"/>
        </w:rPr>
      </w:pPr>
      <w:r>
        <w:rPr>
          <w:rFonts w:ascii="方正仿宋_GBK" w:eastAsia="方正仿宋_GBK"/>
          <w:sz w:val="32"/>
          <w:szCs w:val="32"/>
        </w:rPr>
        <w:t>1.依法对商品和服务进行社会监督，保护消费者合法权益。</w:t>
      </w:r>
    </w:p>
    <w:p w14:paraId="4219BAF0">
      <w:pPr>
        <w:spacing w:line="560" w:lineRule="exact"/>
        <w:ind w:firstLine="640" w:firstLineChars="200"/>
        <w:rPr>
          <w:rFonts w:ascii="方正仿宋_GBK" w:hAnsi="仿宋_GB2312" w:eastAsia="方正仿宋_GBK" w:cs="仿宋_GB2312"/>
          <w:sz w:val="32"/>
          <w:szCs w:val="32"/>
        </w:rPr>
      </w:pPr>
      <w:r>
        <w:rPr>
          <w:rFonts w:ascii="方正仿宋_GBK" w:eastAsia="方正仿宋_GBK"/>
          <w:sz w:val="32"/>
          <w:szCs w:val="32"/>
        </w:rPr>
        <w:t>2.提供消费消息和咨询。</w:t>
      </w:r>
    </w:p>
    <w:p w14:paraId="162780A0">
      <w:pPr>
        <w:spacing w:line="560" w:lineRule="exact"/>
        <w:ind w:firstLine="640" w:firstLineChars="200"/>
        <w:rPr>
          <w:rFonts w:ascii="方正仿宋_GBK" w:hAnsi="仿宋_GB2312" w:eastAsia="方正仿宋_GBK" w:cs="仿宋_GB2312"/>
          <w:sz w:val="32"/>
          <w:szCs w:val="32"/>
        </w:rPr>
      </w:pPr>
      <w:r>
        <w:rPr>
          <w:rFonts w:ascii="方正仿宋_GBK" w:eastAsia="方正仿宋_GBK"/>
          <w:sz w:val="32"/>
          <w:szCs w:val="32"/>
        </w:rPr>
        <w:t>3.受理消费者投诉并进行调查、调解。</w:t>
      </w:r>
    </w:p>
    <w:p w14:paraId="7FF30954">
      <w:pPr>
        <w:spacing w:line="560" w:lineRule="exact"/>
        <w:ind w:firstLine="640" w:firstLineChars="200"/>
        <w:rPr>
          <w:rFonts w:ascii="方正仿宋_GBK" w:hAnsi="仿宋_GB2312" w:eastAsia="方正仿宋_GBK" w:cs="仿宋_GB2312"/>
          <w:sz w:val="32"/>
          <w:szCs w:val="32"/>
        </w:rPr>
      </w:pPr>
      <w:r>
        <w:rPr>
          <w:rFonts w:ascii="方正仿宋_GBK" w:eastAsia="方正仿宋_GBK"/>
          <w:sz w:val="32"/>
          <w:szCs w:val="32"/>
        </w:rPr>
        <w:t>4.向有关行政管理部门反映相关情况、提出建议。</w:t>
      </w:r>
    </w:p>
    <w:p w14:paraId="46D3E61A">
      <w:pPr>
        <w:spacing w:line="560" w:lineRule="exact"/>
        <w:ind w:firstLine="640" w:firstLineChars="200"/>
        <w:rPr>
          <w:rFonts w:ascii="方正仿宋_GBK" w:hAnsi="仿宋_GB2312" w:eastAsia="方正仿宋_GBK" w:cs="仿宋_GB2312"/>
          <w:sz w:val="32"/>
          <w:szCs w:val="32"/>
        </w:rPr>
      </w:pPr>
      <w:r>
        <w:rPr>
          <w:rFonts w:ascii="方正仿宋_GBK" w:eastAsia="方正仿宋_GBK"/>
          <w:sz w:val="32"/>
          <w:szCs w:val="32"/>
        </w:rPr>
        <w:t>5.支持受损害的消费者提起诉讼。</w:t>
      </w:r>
    </w:p>
    <w:p w14:paraId="37AC2FB2">
      <w:pPr>
        <w:spacing w:line="560" w:lineRule="exact"/>
        <w:ind w:firstLine="640" w:firstLineChars="200"/>
        <w:rPr>
          <w:rFonts w:ascii="方正仿宋_GBK" w:hAnsi="仿宋_GB2312" w:eastAsia="方正仿宋_GBK" w:cs="仿宋_GB2312"/>
          <w:sz w:val="32"/>
          <w:szCs w:val="32"/>
        </w:rPr>
      </w:pPr>
      <w:r>
        <w:rPr>
          <w:rFonts w:ascii="方正仿宋_GBK" w:eastAsia="方正仿宋_GBK"/>
          <w:sz w:val="32"/>
          <w:szCs w:val="32"/>
        </w:rPr>
        <w:t>6.参与商品和服务质量等监督检查和测定。</w:t>
      </w:r>
      <w:bookmarkStart w:id="0" w:name="_GoBack"/>
      <w:bookmarkEnd w:id="0"/>
    </w:p>
    <w:p w14:paraId="616D35CA">
      <w:pPr>
        <w:pStyle w:val="5"/>
        <w:shd w:val="clear" w:color="auto" w:fill="FFFFFF"/>
        <w:spacing w:before="0" w:beforeAutospacing="0" w:after="0" w:afterAutospacing="0" w:line="560" w:lineRule="exact"/>
        <w:ind w:firstLine="420"/>
        <w:rPr>
          <w:rFonts w:hint="default" w:ascii="方正楷体_GBK" w:hAnsi="楷体" w:eastAsia="方正楷体_GBK" w:cs="楷体"/>
          <w:b/>
          <w:sz w:val="32"/>
          <w:szCs w:val="32"/>
        </w:rPr>
      </w:pPr>
      <w:r>
        <w:rPr>
          <w:rStyle w:val="9"/>
          <w:rFonts w:ascii="方正楷体_GBK" w:hAnsi="楷体" w:eastAsia="方正楷体_GBK" w:cs="楷体"/>
          <w:b w:val="0"/>
          <w:sz w:val="32"/>
          <w:szCs w:val="32"/>
          <w:shd w:val="clear" w:color="auto" w:fill="FFFFFF"/>
        </w:rPr>
        <w:t>（二）机构设置</w:t>
      </w:r>
    </w:p>
    <w:p w14:paraId="14FCBC49">
      <w:pPr>
        <w:spacing w:line="560" w:lineRule="exact"/>
        <w:ind w:firstLine="640" w:firstLineChars="200"/>
        <w:rPr>
          <w:rFonts w:hint="default" w:ascii="方正仿宋_GBK" w:eastAsia="方正仿宋_GBK" w:cs="宋体"/>
          <w:sz w:val="32"/>
          <w:szCs w:val="32"/>
        </w:rPr>
      </w:pPr>
      <w:r>
        <w:rPr>
          <w:rFonts w:ascii="方正仿宋_GBK" w:eastAsia="方正仿宋_GBK"/>
          <w:sz w:val="32"/>
          <w:szCs w:val="32"/>
        </w:rPr>
        <w:t>本单位属于二级预算单位。</w:t>
      </w:r>
    </w:p>
    <w:p w14:paraId="7CBAEE23">
      <w:pPr>
        <w:pStyle w:val="5"/>
        <w:shd w:val="clear" w:color="auto" w:fill="FFFFFF"/>
        <w:spacing w:before="0" w:beforeAutospacing="0" w:after="0" w:afterAutospacing="0" w:line="560" w:lineRule="exact"/>
        <w:rPr>
          <w:rStyle w:val="9"/>
          <w:rFonts w:hint="default" w:ascii="方正黑体_GBK" w:hAnsi="黑体" w:eastAsia="方正黑体_GBK" w:cs="黑体"/>
          <w:b w:val="0"/>
          <w:sz w:val="32"/>
          <w:szCs w:val="32"/>
          <w:shd w:val="clear" w:color="auto" w:fill="FFFFFF"/>
        </w:rPr>
      </w:pPr>
      <w:r>
        <w:rPr>
          <w:rStyle w:val="9"/>
          <w:rFonts w:ascii="方正黑体_GBK" w:hAnsi="黑体" w:eastAsia="方正黑体_GBK" w:cs="黑体"/>
          <w:b w:val="0"/>
          <w:sz w:val="32"/>
          <w:szCs w:val="32"/>
          <w:shd w:val="clear" w:color="auto" w:fill="FFFFFF"/>
        </w:rPr>
        <w:t>二、部门决算情况说明</w:t>
      </w:r>
    </w:p>
    <w:p w14:paraId="52D5615A">
      <w:pPr>
        <w:pStyle w:val="5"/>
        <w:shd w:val="clear" w:color="auto" w:fill="FFFFFF"/>
        <w:spacing w:before="0" w:beforeAutospacing="0" w:after="0" w:afterAutospacing="0" w:line="560" w:lineRule="exact"/>
        <w:ind w:firstLine="420"/>
        <w:rPr>
          <w:rStyle w:val="9"/>
          <w:rFonts w:hint="default" w:ascii="方正楷体_GBK" w:eastAsia="方正楷体_GBK"/>
          <w:b w:val="0"/>
          <w:sz w:val="32"/>
          <w:szCs w:val="32"/>
        </w:rPr>
      </w:pPr>
      <w:r>
        <w:rPr>
          <w:rStyle w:val="9"/>
          <w:rFonts w:ascii="方正楷体_GBK" w:eastAsia="方正楷体_GBK"/>
          <w:b w:val="0"/>
          <w:sz w:val="32"/>
          <w:szCs w:val="32"/>
        </w:rPr>
        <w:t>（一）收入支出决算总体情况说明。</w:t>
      </w:r>
    </w:p>
    <w:p w14:paraId="3225239C">
      <w:pPr>
        <w:pStyle w:val="13"/>
        <w:shd w:val="clear" w:color="auto" w:fill="FFFFFF"/>
        <w:spacing w:before="0" w:beforeAutospacing="0" w:after="0" w:afterAutospacing="0" w:line="560" w:lineRule="exact"/>
        <w:ind w:firstLine="315" w:firstLineChars="98"/>
        <w:rPr>
          <w:rFonts w:ascii="方正仿宋_GBK" w:eastAsia="方正仿宋_GBK" w:cs="仿宋_GB2312"/>
          <w:sz w:val="32"/>
          <w:szCs w:val="32"/>
          <w:shd w:val="clear" w:color="auto" w:fill="FFFFFF"/>
        </w:rPr>
      </w:pPr>
      <w:r>
        <w:rPr>
          <w:rStyle w:val="9"/>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2023年度收入总计406.28万元，支出总计</w:t>
      </w:r>
      <w:r>
        <w:rPr>
          <w:rFonts w:ascii="方正仿宋_GBK" w:hAnsi="方正仿宋_GBK" w:eastAsia="方正仿宋_GBK" w:cs="方正仿宋_GBK"/>
          <w:sz w:val="32"/>
          <w:szCs w:val="32"/>
        </w:rPr>
        <w:t>406.28</w:t>
      </w:r>
      <w:r>
        <w:rPr>
          <w:rFonts w:ascii="方正仿宋_GBK" w:hAnsi="方正仿宋_GBK" w:eastAsia="方正仿宋_GBK" w:cs="方正仿宋_GBK"/>
          <w:sz w:val="32"/>
          <w:szCs w:val="32"/>
          <w:shd w:val="clear" w:color="auto" w:fill="FFFFFF"/>
        </w:rPr>
        <w:t>万元。收支较上年决算数增加108.33万元，增长36.36%，主要原因是</w:t>
      </w:r>
      <w:r>
        <w:rPr>
          <w:rFonts w:hint="eastAsia" w:ascii="方正仿宋_GBK" w:eastAsia="方正仿宋_GBK"/>
          <w:sz w:val="32"/>
          <w:szCs w:val="32"/>
          <w:shd w:val="clear" w:color="auto" w:fill="FFFFFF"/>
        </w:rPr>
        <w:t>2023年招入9名职工，人员经费、公用经费增加。</w:t>
      </w:r>
    </w:p>
    <w:p w14:paraId="521CEB3A">
      <w:pPr>
        <w:pStyle w:val="13"/>
        <w:shd w:val="clear" w:color="auto" w:fill="FFFFFF"/>
        <w:spacing w:before="0" w:beforeAutospacing="0" w:after="0" w:afterAutospacing="0" w:line="560" w:lineRule="exact"/>
        <w:ind w:firstLine="315" w:firstLineChars="98"/>
        <w:rPr>
          <w:rFonts w:ascii="方正仿宋_GBK" w:eastAsia="方正仿宋_GBK" w:cs="仿宋_GB2312"/>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w:t>
      </w:r>
      <w:r>
        <w:rPr>
          <w:rFonts w:hint="eastAsia" w:ascii="方正仿宋_GBK" w:hAnsi="方正仿宋_GBK" w:eastAsia="方正仿宋_GBK" w:cs="方正仿宋_GBK"/>
          <w:sz w:val="32"/>
          <w:szCs w:val="32"/>
          <w:shd w:val="clear" w:color="auto" w:fill="FFFFFF"/>
        </w:rPr>
        <w:t>406.28</w:t>
      </w:r>
      <w:r>
        <w:rPr>
          <w:rFonts w:ascii="方正仿宋_GBK" w:hAnsi="方正仿宋_GBK" w:eastAsia="方正仿宋_GBK" w:cs="方正仿宋_GBK"/>
          <w:sz w:val="32"/>
          <w:szCs w:val="32"/>
          <w:shd w:val="clear" w:color="auto" w:fill="FFFFFF"/>
        </w:rPr>
        <w:t>万元，较上年决算数增加108.33万元，增长36.36%，主要原因是</w:t>
      </w:r>
      <w:r>
        <w:rPr>
          <w:rFonts w:hint="eastAsia" w:ascii="方正仿宋_GBK" w:eastAsia="方正仿宋_GBK"/>
          <w:sz w:val="32"/>
          <w:szCs w:val="32"/>
          <w:shd w:val="clear" w:color="auto" w:fill="FFFFFF"/>
        </w:rPr>
        <w:t>2023年招入9名职工，人员经费、公用经费增加。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406.28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302B253">
      <w:pPr>
        <w:pStyle w:val="13"/>
        <w:shd w:val="clear" w:color="auto" w:fill="FFFFFF"/>
        <w:spacing w:before="0" w:beforeAutospacing="0" w:after="0" w:afterAutospacing="0" w:line="560" w:lineRule="exact"/>
        <w:ind w:firstLine="315" w:firstLineChars="98"/>
        <w:rPr>
          <w:rFonts w:ascii="方正仿宋_GBK" w:eastAsia="方正仿宋_GBK" w:cs="仿宋_GB2312"/>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406.28</w:t>
      </w:r>
      <w:r>
        <w:rPr>
          <w:rFonts w:ascii="方正仿宋_GBK" w:hAnsi="方正仿宋_GBK" w:eastAsia="方正仿宋_GBK" w:cs="方正仿宋_GBK"/>
          <w:sz w:val="32"/>
          <w:szCs w:val="32"/>
          <w:shd w:val="clear" w:color="auto" w:fill="FFFFFF"/>
        </w:rPr>
        <w:t>万元，较上年决算数增加108.33万元，增长36.36%，主要原因是</w:t>
      </w:r>
      <w:r>
        <w:rPr>
          <w:rFonts w:hint="eastAsia" w:ascii="方正仿宋_GBK" w:eastAsia="方正仿宋_GBK"/>
          <w:sz w:val="32"/>
          <w:szCs w:val="32"/>
          <w:shd w:val="clear" w:color="auto" w:fill="FFFFFF"/>
        </w:rPr>
        <w:t>2023年招入9名职工，支出增加。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406.28</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B998102">
      <w:pPr>
        <w:pStyle w:val="11"/>
        <w:shd w:val="clear" w:color="auto" w:fill="FFFFFF"/>
        <w:spacing w:before="0" w:beforeAutospacing="0" w:after="0" w:afterAutospacing="0" w:line="560" w:lineRule="exact"/>
        <w:ind w:firstLine="479" w:firstLineChars="149"/>
        <w:rPr>
          <w:rFonts w:ascii="方正仿宋_GBK" w:eastAsia="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hint="eastAsia" w:ascii="方正仿宋_GBK" w:eastAsia="方正仿宋_GBK"/>
          <w:sz w:val="32"/>
          <w:szCs w:val="32"/>
          <w:shd w:val="clear" w:color="auto" w:fill="FFFFFF"/>
        </w:rPr>
        <w:t>主要原因是本单位没有结转结余。</w:t>
      </w:r>
    </w:p>
    <w:p w14:paraId="7D096640">
      <w:pPr>
        <w:pStyle w:val="5"/>
        <w:shd w:val="clear" w:color="auto" w:fill="FFFFFF"/>
        <w:spacing w:before="0" w:beforeAutospacing="0" w:after="0" w:afterAutospacing="0" w:line="560" w:lineRule="exact"/>
        <w:ind w:firstLine="420"/>
        <w:rPr>
          <w:rStyle w:val="9"/>
          <w:rFonts w:hint="default" w:ascii="方正楷体_GBK" w:eastAsia="方正楷体_GBK"/>
          <w:b w:val="0"/>
          <w:sz w:val="32"/>
          <w:szCs w:val="32"/>
        </w:rPr>
      </w:pPr>
      <w:r>
        <w:rPr>
          <w:rStyle w:val="9"/>
          <w:rFonts w:ascii="方正楷体_GBK" w:eastAsia="方正楷体_GBK"/>
          <w:b w:val="0"/>
          <w:sz w:val="32"/>
          <w:szCs w:val="32"/>
        </w:rPr>
        <w:t>（二）财政拨款收入支出决算总体情况说明</w:t>
      </w:r>
    </w:p>
    <w:p w14:paraId="3E6D1E45">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2023年度财政拨款收、支总计406.28万元。与2022年相比，财政拨款收、支总计各增加108.33万元，增长36.36%。主要原因是</w:t>
      </w:r>
      <w:r>
        <w:rPr>
          <w:rFonts w:ascii="方正仿宋_GBK" w:eastAsia="方正仿宋_GBK"/>
          <w:sz w:val="32"/>
          <w:szCs w:val="32"/>
          <w:shd w:val="clear" w:color="auto" w:fill="FFFFFF"/>
        </w:rPr>
        <w:t>2023年招入9名职工，人员经费、公用经费增加。</w:t>
      </w:r>
    </w:p>
    <w:p w14:paraId="05ABBF4B">
      <w:pPr>
        <w:pStyle w:val="10"/>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（三）一般公共预算财政拨款收入支出决算情况说明</w:t>
      </w:r>
    </w:p>
    <w:p w14:paraId="68395898">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406.28</w:t>
      </w:r>
      <w:r>
        <w:rPr>
          <w:rFonts w:ascii="方正仿宋_GBK" w:hAnsi="方正仿宋_GBK" w:eastAsia="方正仿宋_GBK" w:cs="方正仿宋_GBK"/>
          <w:sz w:val="32"/>
          <w:szCs w:val="32"/>
          <w:shd w:val="clear" w:color="auto" w:fill="FFFFFF"/>
        </w:rPr>
        <w:t>万元，较上年决算数增加108.33万元，增长36.36%。主要原因是</w:t>
      </w:r>
      <w:r>
        <w:rPr>
          <w:rFonts w:ascii="方正仿宋_GBK" w:eastAsia="方正仿宋_GBK"/>
          <w:sz w:val="32"/>
          <w:szCs w:val="32"/>
          <w:shd w:val="clear" w:color="auto" w:fill="FFFFFF"/>
        </w:rPr>
        <w:t>2023年招入9名职工，人员经费、公用经费增加。</w:t>
      </w:r>
      <w:r>
        <w:rPr>
          <w:rFonts w:ascii="方正仿宋_GBK" w:hAnsi="方正仿宋_GBK" w:eastAsia="方正仿宋_GBK" w:cs="方正仿宋_GBK"/>
          <w:sz w:val="32"/>
          <w:szCs w:val="32"/>
          <w:shd w:val="clear" w:color="auto" w:fill="FFFFFF"/>
        </w:rPr>
        <w:t>较年初预算数增加97.40万元，增长31.53%。主要原因是年中招录人员增加了人员经费等。此外，年初财政拨款结转和结余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3FE7145">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406.28</w:t>
      </w:r>
      <w:r>
        <w:rPr>
          <w:rFonts w:ascii="方正仿宋_GBK" w:hAnsi="方正仿宋_GBK" w:eastAsia="方正仿宋_GBK" w:cs="方正仿宋_GBK"/>
          <w:sz w:val="32"/>
          <w:szCs w:val="32"/>
          <w:shd w:val="clear" w:color="auto" w:fill="FFFFFF"/>
        </w:rPr>
        <w:t>万元，较上年决算数增加108.33万元，增长36.36%。主要原因是</w:t>
      </w:r>
      <w:r>
        <w:rPr>
          <w:rFonts w:ascii="方正仿宋_GBK" w:eastAsia="方正仿宋_GBK"/>
          <w:sz w:val="32"/>
          <w:szCs w:val="32"/>
          <w:shd w:val="clear" w:color="auto" w:fill="FFFFFF"/>
        </w:rPr>
        <w:t>2023年招入9名职工，人员经费、公用经费增加。</w:t>
      </w:r>
      <w:r>
        <w:rPr>
          <w:rFonts w:ascii="方正仿宋_GBK" w:hAnsi="方正仿宋_GBK" w:eastAsia="方正仿宋_GBK" w:cs="方正仿宋_GBK"/>
          <w:sz w:val="32"/>
          <w:szCs w:val="32"/>
          <w:shd w:val="clear" w:color="auto" w:fill="FFFFFF"/>
        </w:rPr>
        <w:t>较年初预算数增加97.40万元，增长31.53%。主要原因是年中招录人员增加了人员经费等。</w:t>
      </w:r>
    </w:p>
    <w:p w14:paraId="0E375467">
      <w:pPr>
        <w:pStyle w:val="5"/>
        <w:snapToGrid w:val="0"/>
        <w:spacing w:before="0" w:beforeAutospacing="0" w:after="0" w:afterAutospacing="0" w:line="560" w:lineRule="exact"/>
        <w:ind w:firstLine="643" w:firstLineChars="200"/>
        <w:jc w:val="both"/>
        <w:rPr>
          <w:rFonts w:hint="default" w:ascii="方正仿宋_GBK" w:eastAsia="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shd w:val="clear" w:color="auto" w:fill="FFFFFF"/>
        </w:rPr>
        <w:t>主要原因是本单位没有结转结余。</w:t>
      </w:r>
    </w:p>
    <w:p w14:paraId="3B75890C">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9"/>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504E31A6">
      <w:pPr>
        <w:pStyle w:val="5"/>
        <w:snapToGrid w:val="0"/>
        <w:spacing w:before="0" w:beforeAutospacing="0" w:after="0" w:afterAutospacing="0" w:line="560" w:lineRule="exact"/>
        <w:ind w:firstLine="640" w:firstLineChars="200"/>
        <w:jc w:val="both"/>
        <w:rPr>
          <w:rFonts w:hint="default"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330.37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81.32</w:t>
      </w:r>
      <w:r>
        <w:rPr>
          <w:rFonts w:ascii="方正仿宋_GBK" w:hAnsi="方正仿宋_GBK" w:eastAsia="方正仿宋_GBK" w:cs="方正仿宋_GBK"/>
          <w:sz w:val="32"/>
          <w:szCs w:val="32"/>
          <w:shd w:val="clear" w:color="auto" w:fill="FFFFFF"/>
        </w:rPr>
        <w:t>%，较年初预算数增加73.30万元，增长28.51%，主要原因是</w:t>
      </w:r>
      <w:r>
        <w:rPr>
          <w:rFonts w:ascii="方正仿宋_GBK" w:eastAsia="方正仿宋_GBK"/>
          <w:sz w:val="32"/>
          <w:szCs w:val="32"/>
          <w:shd w:val="clear" w:color="auto" w:fill="FFFFFF"/>
        </w:rPr>
        <w:t>2023年招入9名职工，支出增加。</w:t>
      </w:r>
    </w:p>
    <w:p w14:paraId="63F0A348">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%，较年初预算数无增减，</w:t>
      </w:r>
      <w:r>
        <w:rPr>
          <w:rFonts w:ascii="方正仿宋_GBK" w:eastAsia="方正仿宋_GBK"/>
          <w:sz w:val="32"/>
          <w:szCs w:val="32"/>
          <w:shd w:val="clear" w:color="auto" w:fill="FFFFFF"/>
        </w:rPr>
        <w:t>与年初预算数持平。</w:t>
      </w:r>
    </w:p>
    <w:p w14:paraId="30ECBFBC">
      <w:pPr>
        <w:pStyle w:val="5"/>
        <w:snapToGrid w:val="0"/>
        <w:spacing w:before="0" w:beforeAutospacing="0" w:after="0" w:afterAutospacing="0" w:line="560" w:lineRule="exact"/>
        <w:ind w:firstLine="640" w:firstLineChars="200"/>
        <w:jc w:val="both"/>
        <w:rPr>
          <w:rFonts w:hint="default"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34.09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8.39</w:t>
      </w:r>
      <w:r>
        <w:rPr>
          <w:rFonts w:ascii="方正仿宋_GBK" w:hAnsi="方正仿宋_GBK" w:eastAsia="方正仿宋_GBK" w:cs="方正仿宋_GBK"/>
          <w:sz w:val="32"/>
          <w:szCs w:val="32"/>
          <w:shd w:val="clear" w:color="auto" w:fill="FFFFFF"/>
        </w:rPr>
        <w:t>%，较年初预算数增加7.50万元，增长28.21%，主要原因是</w:t>
      </w:r>
      <w:r>
        <w:rPr>
          <w:rFonts w:ascii="方正仿宋_GBK" w:eastAsia="方正仿宋_GBK"/>
          <w:sz w:val="32"/>
          <w:szCs w:val="32"/>
          <w:shd w:val="clear" w:color="auto" w:fill="FFFFFF"/>
        </w:rPr>
        <w:t>2023年招入9名职工，支出增加。</w:t>
      </w:r>
    </w:p>
    <w:p w14:paraId="4183DCE0">
      <w:pPr>
        <w:pStyle w:val="5"/>
        <w:snapToGrid w:val="0"/>
        <w:spacing w:before="0" w:beforeAutospacing="0" w:after="0" w:afterAutospacing="0" w:line="560" w:lineRule="exact"/>
        <w:ind w:firstLine="640" w:firstLineChars="200"/>
        <w:jc w:val="both"/>
        <w:rPr>
          <w:rFonts w:hint="default"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13.88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3.42</w:t>
      </w:r>
      <w:r>
        <w:rPr>
          <w:rFonts w:ascii="方正仿宋_GBK" w:hAnsi="方正仿宋_GBK" w:eastAsia="方正仿宋_GBK" w:cs="方正仿宋_GBK"/>
          <w:sz w:val="32"/>
          <w:szCs w:val="32"/>
          <w:shd w:val="clear" w:color="auto" w:fill="FFFFFF"/>
        </w:rPr>
        <w:t>%，较年初预算数增加2.80万元，增长25.27%，主要原因是</w:t>
      </w:r>
      <w:r>
        <w:rPr>
          <w:rFonts w:ascii="方正仿宋_GBK" w:eastAsia="方正仿宋_GBK"/>
          <w:sz w:val="32"/>
          <w:szCs w:val="32"/>
          <w:shd w:val="clear" w:color="auto" w:fill="FFFFFF"/>
        </w:rPr>
        <w:t>2023年招入9名职工，支出增加。</w:t>
      </w:r>
    </w:p>
    <w:p w14:paraId="75972D91">
      <w:pPr>
        <w:pStyle w:val="5"/>
        <w:snapToGrid w:val="0"/>
        <w:spacing w:before="0" w:beforeAutospacing="0" w:after="0" w:afterAutospacing="0" w:line="560" w:lineRule="exact"/>
        <w:ind w:firstLine="640" w:firstLineChars="200"/>
        <w:jc w:val="both"/>
        <w:rPr>
          <w:rFonts w:hint="default" w:ascii="方正仿宋_GBK" w:eastAsia="方正仿宋_GBK"/>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（5）</w:t>
      </w:r>
      <w:r>
        <w:rPr>
          <w:rFonts w:ascii="方正仿宋_GBK" w:hAnsi="方正仿宋_GBK" w:eastAsia="方正仿宋_GBK" w:cs="方正仿宋_GBK"/>
          <w:sz w:val="32"/>
          <w:szCs w:val="32"/>
        </w:rPr>
        <w:t>住房保障支出27.09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6.67</w:t>
      </w:r>
      <w:r>
        <w:rPr>
          <w:rFonts w:ascii="方正仿宋_GBK" w:hAnsi="方正仿宋_GBK" w:eastAsia="方正仿宋_GBK" w:cs="方正仿宋_GBK"/>
          <w:sz w:val="32"/>
          <w:szCs w:val="32"/>
          <w:shd w:val="clear" w:color="auto" w:fill="FFFFFF"/>
        </w:rPr>
        <w:t>%，较年初预算数增加13.80万元，增长103.84%，主要原因是</w:t>
      </w:r>
      <w:r>
        <w:rPr>
          <w:rFonts w:ascii="方正仿宋_GBK" w:eastAsia="方正仿宋_GBK"/>
          <w:sz w:val="32"/>
          <w:szCs w:val="32"/>
          <w:shd w:val="clear" w:color="auto" w:fill="FFFFFF"/>
        </w:rPr>
        <w:t>2023年招入9名职工，支出增加。</w:t>
      </w:r>
    </w:p>
    <w:p w14:paraId="6D34760A">
      <w:pPr>
        <w:pStyle w:val="10"/>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（四）一般公共预算财政拨款基本支出决算情况说明</w:t>
      </w:r>
    </w:p>
    <w:p w14:paraId="40C6AD0D">
      <w:pPr>
        <w:pStyle w:val="11"/>
        <w:shd w:val="clear" w:color="auto" w:fill="FFFFFF"/>
        <w:spacing w:before="0" w:beforeAutospacing="0" w:after="0" w:afterAutospacing="0" w:line="560" w:lineRule="exact"/>
        <w:ind w:firstLine="640" w:firstLineChars="200"/>
        <w:rPr>
          <w:rFonts w:ascii="方正仿宋_GBK" w:hAnsi="华文仿宋" w:eastAsia="方正仿宋_GBK" w:cs="仿宋_GB2312"/>
          <w:sz w:val="32"/>
          <w:szCs w:val="32"/>
          <w:shd w:val="clear" w:color="auto" w:fill="FFFFFF"/>
        </w:rPr>
      </w:pP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406.28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354.81</w:t>
      </w:r>
      <w:r>
        <w:rPr>
          <w:rFonts w:ascii="方正仿宋_GBK" w:hAnsi="方正仿宋_GBK" w:eastAsia="方正仿宋_GBK" w:cs="方正仿宋_GBK"/>
          <w:sz w:val="32"/>
          <w:szCs w:val="32"/>
          <w:shd w:val="clear" w:color="auto" w:fill="FFFFFF"/>
        </w:rPr>
        <w:t>万元，较上年决算数增加91.87万元，增长34.94%，主要原因是</w:t>
      </w:r>
      <w:r>
        <w:rPr>
          <w:rFonts w:hint="eastAsia" w:ascii="方正仿宋_GBK" w:eastAsia="方正仿宋_GBK"/>
          <w:sz w:val="32"/>
          <w:szCs w:val="32"/>
          <w:shd w:val="clear" w:color="auto" w:fill="FFFFFF"/>
        </w:rPr>
        <w:t>2023年招入9名职工，</w:t>
      </w:r>
      <w:r>
        <w:rPr>
          <w:rFonts w:ascii="方正仿宋_GBK" w:eastAsia="方正仿宋_GBK"/>
          <w:sz w:val="32"/>
          <w:szCs w:val="32"/>
          <w:shd w:val="clear" w:color="auto" w:fill="FFFFFF"/>
        </w:rPr>
        <w:t>人员经费增加。</w:t>
      </w:r>
      <w:r>
        <w:rPr>
          <w:rFonts w:hint="eastAsia" w:ascii="方正仿宋_GBK" w:eastAsia="方正仿宋_GBK"/>
          <w:sz w:val="32"/>
          <w:szCs w:val="32"/>
          <w:shd w:val="clear" w:color="auto" w:fill="FFFFFF"/>
        </w:rPr>
        <w:t>人员经费用途主要包括基本工资、津贴补贴、奖金、绩效工资、机关事业单位基本养老保险缴费、职业年金缴费、住房公积金、其他社会保障缴费、医疗费、其他工资福利支出、离休费、抚恤金、生活补助、医疗费补助、奖励金、其他对个人和家庭的补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51.46</w:t>
      </w:r>
      <w:r>
        <w:rPr>
          <w:rFonts w:ascii="方正仿宋_GBK" w:hAnsi="方正仿宋_GBK" w:eastAsia="方正仿宋_GBK" w:cs="方正仿宋_GBK"/>
          <w:sz w:val="32"/>
          <w:szCs w:val="32"/>
          <w:shd w:val="clear" w:color="auto" w:fill="FFFFFF"/>
        </w:rPr>
        <w:t>万元，较上年决算数增加16.45万元，增长46.99%，主要原因是</w:t>
      </w:r>
      <w:r>
        <w:rPr>
          <w:rFonts w:hint="eastAsia" w:ascii="方正仿宋_GBK" w:eastAsia="方正仿宋_GBK"/>
          <w:sz w:val="32"/>
          <w:szCs w:val="32"/>
          <w:shd w:val="clear" w:color="auto" w:fill="FFFFFF"/>
        </w:rPr>
        <w:t>2023年招入9名职工，</w:t>
      </w:r>
      <w:r>
        <w:rPr>
          <w:rFonts w:ascii="方正仿宋_GBK" w:eastAsia="方正仿宋_GBK"/>
          <w:sz w:val="32"/>
          <w:szCs w:val="32"/>
          <w:shd w:val="clear" w:color="auto" w:fill="FFFFFF"/>
        </w:rPr>
        <w:t>公用经费定额等增加。</w:t>
      </w:r>
      <w:r>
        <w:rPr>
          <w:rFonts w:hint="eastAsia" w:ascii="方正仿宋_GBK" w:eastAsia="方正仿宋_GBK"/>
          <w:sz w:val="32"/>
          <w:szCs w:val="32"/>
          <w:shd w:val="clear" w:color="auto" w:fill="FFFFFF"/>
        </w:rPr>
        <w:t>公用经费用途主要包括办公费、印刷费、咨询费、手续费、水电费、邮电费、物业管理费、差旅费、维修费、租赁费、会议费、培训费、公务接待费、劳务费、委托业务费、工会经费、福利费、公务用车运行维护费、其他交通费用、其他商品和服务支出等。</w:t>
      </w:r>
    </w:p>
    <w:p w14:paraId="2324E961">
      <w:pPr>
        <w:pStyle w:val="5"/>
        <w:snapToGrid w:val="0"/>
        <w:spacing w:before="0" w:beforeAutospacing="0" w:after="0" w:afterAutospacing="0" w:line="56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（五）政府性基金预算收支决算情况说明</w:t>
      </w:r>
    </w:p>
    <w:p w14:paraId="045E41F9">
      <w:pPr>
        <w:pStyle w:val="13"/>
        <w:shd w:val="clear" w:color="auto" w:fill="FFFFFF"/>
        <w:spacing w:before="0" w:beforeAutospacing="0" w:after="0" w:afterAutospacing="0" w:line="560" w:lineRule="exact"/>
        <w:ind w:firstLine="640" w:firstLineChars="200"/>
        <w:jc w:val="both"/>
        <w:rPr>
          <w:rFonts w:ascii="方正仿宋_GBK" w:eastAsia="方正仿宋_GBK"/>
          <w:sz w:val="32"/>
          <w:szCs w:val="32"/>
          <w:shd w:val="clear" w:color="auto" w:fill="FFFFFF"/>
        </w:rPr>
      </w:pPr>
      <w:r>
        <w:rPr>
          <w:rFonts w:ascii="Times New Roman" w:hAnsi="Times New Roman" w:eastAsia="方正仿宋_GBK"/>
          <w:color w:val="000000" w:themeColor="text1"/>
          <w:sz w:val="32"/>
          <w:szCs w:val="32"/>
          <w:shd w:val="clear" w:color="auto" w:fill="FFFFFF"/>
        </w:rPr>
        <w:t>2023年度政府性基金预算财政拨款年初结转结余0.00万元，年末结转结余0.00万元。本年收入0.00万元，较上年决算数无增减，主要原因是</w:t>
      </w:r>
      <w:r>
        <w:rPr>
          <w:rFonts w:hint="eastAsia" w:ascii="Times New Roman" w:hAnsi="Times New Roman" w:eastAsia="方正仿宋_GBK"/>
          <w:color w:val="000000" w:themeColor="text1"/>
          <w:sz w:val="32"/>
          <w:szCs w:val="32"/>
          <w:shd w:val="clear" w:color="auto" w:fill="FFFFFF"/>
        </w:rPr>
        <w:t>本年度</w:t>
      </w:r>
      <w:r>
        <w:rPr>
          <w:rFonts w:ascii="Times New Roman" w:hAnsi="Times New Roman" w:eastAsia="方正仿宋_GBK"/>
          <w:color w:val="000000" w:themeColor="text1"/>
          <w:sz w:val="32"/>
          <w:szCs w:val="32"/>
          <w:shd w:val="clear" w:color="auto" w:fill="FFFFFF"/>
        </w:rPr>
        <w:t>无政府性基金预算财政拨款收入。本年支出0.00万元，较上年决算数无增减，主要原因是</w:t>
      </w:r>
      <w:r>
        <w:rPr>
          <w:rFonts w:hint="eastAsia" w:ascii="Times New Roman" w:hAnsi="Times New Roman" w:eastAsia="方正仿宋_GBK"/>
          <w:color w:val="000000" w:themeColor="text1"/>
          <w:sz w:val="32"/>
          <w:szCs w:val="32"/>
          <w:shd w:val="clear" w:color="auto" w:fill="FFFFFF"/>
        </w:rPr>
        <w:t>本年度</w:t>
      </w:r>
      <w:r>
        <w:rPr>
          <w:rFonts w:ascii="Times New Roman" w:hAnsi="Times New Roman" w:eastAsia="方正仿宋_GBK"/>
          <w:color w:val="000000" w:themeColor="text1"/>
          <w:sz w:val="32"/>
          <w:szCs w:val="32"/>
          <w:shd w:val="clear" w:color="auto" w:fill="FFFFFF"/>
        </w:rPr>
        <w:t>无政府性基金预算财政拨款</w:t>
      </w:r>
      <w:r>
        <w:rPr>
          <w:rFonts w:hint="eastAsia" w:ascii="Times New Roman" w:hAnsi="Times New Roman" w:eastAsia="方正仿宋_GBK"/>
          <w:color w:val="000000" w:themeColor="text1"/>
          <w:sz w:val="32"/>
          <w:szCs w:val="32"/>
          <w:shd w:val="clear" w:color="auto" w:fill="FFFFFF"/>
        </w:rPr>
        <w:t>支出</w:t>
      </w:r>
      <w:r>
        <w:rPr>
          <w:rFonts w:ascii="Times New Roman" w:hAnsi="Times New Roman" w:eastAsia="方正仿宋_GBK"/>
          <w:color w:val="000000" w:themeColor="text1"/>
          <w:sz w:val="32"/>
          <w:szCs w:val="32"/>
          <w:shd w:val="clear" w:color="auto" w:fill="FFFFFF"/>
        </w:rPr>
        <w:t>。本</w:t>
      </w:r>
      <w:r>
        <w:rPr>
          <w:rFonts w:hint="eastAsia" w:ascii="Times New Roman" w:hAnsi="Times New Roman" w:eastAsia="方正仿宋_GBK"/>
          <w:color w:val="000000" w:themeColor="text1"/>
          <w:sz w:val="32"/>
          <w:szCs w:val="32"/>
          <w:shd w:val="clear" w:color="auto" w:fill="FFFFFF"/>
        </w:rPr>
        <w:t>单位</w:t>
      </w:r>
      <w:r>
        <w:rPr>
          <w:rFonts w:ascii="Times New Roman" w:hAnsi="Times New Roman" w:eastAsia="方正仿宋_GBK"/>
          <w:color w:val="000000" w:themeColor="text1"/>
          <w:sz w:val="32"/>
          <w:szCs w:val="32"/>
          <w:shd w:val="clear" w:color="auto" w:fill="FFFFFF"/>
        </w:rPr>
        <w:t>2023年度无政府性基金预算财政拨款收支。</w:t>
      </w:r>
    </w:p>
    <w:p w14:paraId="19EB0CAF">
      <w:pPr>
        <w:pStyle w:val="10"/>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（六）国有资本经营预算财政拨款支出决算情况说明</w:t>
      </w:r>
    </w:p>
    <w:p w14:paraId="312644CA">
      <w:pPr>
        <w:pStyle w:val="13"/>
        <w:spacing w:before="0" w:beforeAutospacing="0" w:after="0" w:afterAutospacing="0" w:line="560" w:lineRule="exact"/>
        <w:ind w:firstLine="640" w:firstLineChars="200"/>
        <w:rPr>
          <w:rFonts w:ascii="方正仿宋_GBK" w:eastAsia="方正仿宋_GBK"/>
          <w:sz w:val="32"/>
          <w:szCs w:val="32"/>
        </w:rPr>
      </w:pPr>
      <w:r>
        <w:rPr>
          <w:rFonts w:hint="eastAsia" w:ascii="方正仿宋_GBK" w:eastAsia="方正仿宋_GBK"/>
          <w:sz w:val="32"/>
          <w:szCs w:val="32"/>
        </w:rPr>
        <w:t>本部门2023年度无国有资本经营预算财政拨款支出。</w:t>
      </w:r>
    </w:p>
    <w:p w14:paraId="5485FEC1">
      <w:pPr>
        <w:pStyle w:val="5"/>
        <w:shd w:val="clear" w:color="auto" w:fill="FFFFFF"/>
        <w:spacing w:before="0" w:beforeAutospacing="0" w:after="0" w:afterAutospacing="0" w:line="560" w:lineRule="exact"/>
        <w:rPr>
          <w:rStyle w:val="9"/>
          <w:rFonts w:hint="default" w:ascii="方正黑体_GBK" w:hAnsi="黑体" w:eastAsia="方正黑体_GBK" w:cs="黑体"/>
          <w:b w:val="0"/>
          <w:sz w:val="32"/>
          <w:szCs w:val="32"/>
          <w:shd w:val="clear" w:color="auto" w:fill="FFFFFF"/>
        </w:rPr>
      </w:pPr>
      <w:r>
        <w:rPr>
          <w:rStyle w:val="9"/>
          <w:rFonts w:ascii="方正黑体_GBK" w:hAnsi="黑体" w:eastAsia="方正黑体_GBK" w:cs="黑体"/>
          <w:b w:val="0"/>
          <w:sz w:val="32"/>
          <w:szCs w:val="32"/>
          <w:shd w:val="clear" w:color="auto" w:fill="FFFFFF"/>
        </w:rPr>
        <w:t>三、“三公”经费情况说明</w:t>
      </w:r>
    </w:p>
    <w:p w14:paraId="40852370">
      <w:pPr>
        <w:pStyle w:val="10"/>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14:paraId="15A0479B">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2023年度“三公”经费支出共计0.00万元，较年初预算数无增减，主要原因是我单位2023年未发生“三公”经费支出。较上年支出数无增减，主要原因是我单位本年及上年均未发生“三公”经费支出。</w:t>
      </w:r>
    </w:p>
    <w:p w14:paraId="32FCD227">
      <w:pPr>
        <w:pStyle w:val="10"/>
        <w:autoSpaceDE w:val="0"/>
        <w:spacing w:line="560" w:lineRule="exact"/>
        <w:ind w:firstLine="640"/>
        <w:rPr>
          <w:rFonts w:ascii="方正楷体_GBK" w:hAnsi="楷体" w:eastAsia="方正楷体_GBK" w:cs="楷体"/>
          <w:bCs/>
          <w:color w:val="000000" w:themeColor="text1"/>
          <w:sz w:val="32"/>
          <w:szCs w:val="32"/>
          <w:shd w:val="clear" w:color="auto" w:fill="FFFFFF"/>
        </w:rPr>
      </w:pPr>
      <w:r>
        <w:rPr>
          <w:rFonts w:hint="eastAsia" w:ascii="方正楷体_GBK" w:hAnsi="楷体" w:eastAsia="方正楷体_GBK" w:cs="楷体"/>
          <w:bCs/>
          <w:color w:val="000000" w:themeColor="text1"/>
          <w:sz w:val="32"/>
          <w:szCs w:val="32"/>
          <w:shd w:val="clear" w:color="auto" w:fill="FFFFFF"/>
        </w:rPr>
        <w:t>（二）“三公”经费分项支出情况</w:t>
      </w:r>
    </w:p>
    <w:p w14:paraId="3446FEE0">
      <w:pPr>
        <w:pStyle w:val="5"/>
        <w:adjustRightInd w:val="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2023年度本部门因公出国（境）费用0.00万元。主要原因是</w:t>
      </w:r>
      <w:r>
        <w:rPr>
          <w:rFonts w:ascii="方正仿宋_GBK" w:hAnsi="方正仿宋_GBK" w:eastAsia="方正仿宋_GBK" w:cs="方正仿宋_GBK"/>
          <w:sz w:val="32"/>
          <w:szCs w:val="32"/>
          <w:shd w:val="clear" w:color="auto" w:fill="FFFFFF"/>
        </w:rPr>
        <w:t>2023年未发生</w:t>
      </w:r>
      <w:r>
        <w:rPr>
          <w:rFonts w:hint="default" w:ascii="方正仿宋_GBK" w:hAnsi="方正仿宋_GBK" w:eastAsia="方正仿宋_GBK" w:cs="方正仿宋_GBK"/>
          <w:sz w:val="32"/>
          <w:szCs w:val="32"/>
          <w:shd w:val="clear" w:color="auto" w:fill="FFFFFF"/>
        </w:rPr>
        <w:t>因公出国（境）费用。费用支出较年初预算数无增减，主要原因是年初预算数未安排因公出国（境）费用，也未发生因公出国（境）费用。较上年支出数无增减，主要原因是上年和本年均未发生因公出国（境）费用。</w:t>
      </w:r>
    </w:p>
    <w:p w14:paraId="52DDD549">
      <w:pPr>
        <w:pStyle w:val="5"/>
        <w:adjustRightInd w:val="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eastAsia="方正仿宋_GBK"/>
          <w:color w:val="000000" w:themeColor="text1"/>
          <w:sz w:val="32"/>
          <w:szCs w:val="32"/>
          <w:shd w:val="clear" w:color="auto" w:fill="FFFFFF"/>
        </w:rPr>
        <w:t>公务车购置费0万元，主要原因是本单位2023年未发生公务车购置支出。</w:t>
      </w:r>
      <w:r>
        <w:rPr>
          <w:rFonts w:hint="default" w:ascii="方正仿宋_GBK" w:hAnsi="方正仿宋_GBK" w:eastAsia="方正仿宋_GBK" w:cs="方正仿宋_GBK"/>
          <w:sz w:val="32"/>
          <w:szCs w:val="32"/>
          <w:shd w:val="clear" w:color="auto" w:fill="FFFFFF"/>
        </w:rPr>
        <w:t>费用支出较年初预算数无增减，主要原因是年初预算数未安排</w:t>
      </w:r>
      <w:r>
        <w:rPr>
          <w:rFonts w:ascii="方正仿宋_GBK" w:hAnsi="方正仿宋_GBK" w:eastAsia="方正仿宋_GBK" w:cs="方正仿宋_GBK"/>
          <w:sz w:val="32"/>
          <w:szCs w:val="32"/>
          <w:shd w:val="clear" w:color="auto" w:fill="FFFFFF"/>
        </w:rPr>
        <w:t>公务车</w:t>
      </w:r>
      <w:r>
        <w:rPr>
          <w:rFonts w:hint="default" w:ascii="方正仿宋_GBK" w:hAnsi="方正仿宋_GBK" w:eastAsia="方正仿宋_GBK" w:cs="方正仿宋_GBK"/>
          <w:sz w:val="32"/>
          <w:szCs w:val="32"/>
          <w:shd w:val="clear" w:color="auto" w:fill="FFFFFF"/>
        </w:rPr>
        <w:t>购置费用，也未发生</w:t>
      </w:r>
      <w:r>
        <w:rPr>
          <w:rFonts w:ascii="方正仿宋_GBK" w:hAnsi="方正仿宋_GBK" w:eastAsia="方正仿宋_GBK" w:cs="方正仿宋_GBK"/>
          <w:sz w:val="32"/>
          <w:szCs w:val="32"/>
          <w:shd w:val="clear" w:color="auto" w:fill="FFFFFF"/>
        </w:rPr>
        <w:t>公务车</w:t>
      </w:r>
      <w:r>
        <w:rPr>
          <w:rFonts w:hint="default" w:ascii="方正仿宋_GBK" w:hAnsi="方正仿宋_GBK" w:eastAsia="方正仿宋_GBK" w:cs="方正仿宋_GBK"/>
          <w:sz w:val="32"/>
          <w:szCs w:val="32"/>
          <w:shd w:val="clear" w:color="auto" w:fill="FFFFFF"/>
        </w:rPr>
        <w:t>购置费用。较上年支出数无增减，主要原因是上年和本年均未发生</w:t>
      </w:r>
      <w:r>
        <w:rPr>
          <w:rFonts w:ascii="方正仿宋_GBK" w:hAnsi="方正仿宋_GBK" w:eastAsia="方正仿宋_GBK" w:cs="方正仿宋_GBK"/>
          <w:sz w:val="32"/>
          <w:szCs w:val="32"/>
          <w:shd w:val="clear" w:color="auto" w:fill="FFFFFF"/>
        </w:rPr>
        <w:t>公务车</w:t>
      </w:r>
      <w:r>
        <w:rPr>
          <w:rFonts w:hint="default" w:ascii="方正仿宋_GBK" w:hAnsi="方正仿宋_GBK" w:eastAsia="方正仿宋_GBK" w:cs="方正仿宋_GBK"/>
          <w:sz w:val="32"/>
          <w:szCs w:val="32"/>
          <w:shd w:val="clear" w:color="auto" w:fill="FFFFFF"/>
        </w:rPr>
        <w:t>购置费用。</w:t>
      </w:r>
    </w:p>
    <w:p w14:paraId="21173E0E">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eastAsia="方正仿宋_GBK"/>
          <w:color w:val="000000" w:themeColor="text1"/>
          <w:sz w:val="32"/>
          <w:szCs w:val="32"/>
          <w:shd w:val="clear" w:color="auto" w:fill="FFFFFF"/>
        </w:rPr>
        <w:t>公务车运行维护费0万元，主要原因是本单位2023年未发生公务车运行维护费。</w:t>
      </w:r>
      <w:r>
        <w:rPr>
          <w:rFonts w:hint="default" w:ascii="方正仿宋_GBK" w:hAnsi="方正仿宋_GBK" w:eastAsia="方正仿宋_GBK" w:cs="方正仿宋_GBK"/>
          <w:sz w:val="32"/>
          <w:szCs w:val="32"/>
          <w:shd w:val="clear" w:color="auto" w:fill="FFFFFF"/>
        </w:rPr>
        <w:t>费用支出较年初预算数无增减，主要原因是年初预算数未安排</w:t>
      </w:r>
      <w:r>
        <w:rPr>
          <w:rFonts w:ascii="方正仿宋_GBK" w:eastAsia="方正仿宋_GBK"/>
          <w:color w:val="000000" w:themeColor="text1"/>
          <w:sz w:val="32"/>
          <w:szCs w:val="32"/>
          <w:shd w:val="clear" w:color="auto" w:fill="FFFFFF"/>
        </w:rPr>
        <w:t>公务车运行维护费</w:t>
      </w:r>
      <w:r>
        <w:rPr>
          <w:rFonts w:hint="default" w:ascii="方正仿宋_GBK" w:hAnsi="方正仿宋_GBK" w:eastAsia="方正仿宋_GBK" w:cs="方正仿宋_GBK"/>
          <w:sz w:val="32"/>
          <w:szCs w:val="32"/>
          <w:shd w:val="clear" w:color="auto" w:fill="FFFFFF"/>
        </w:rPr>
        <w:t>，也未发生</w:t>
      </w:r>
      <w:r>
        <w:rPr>
          <w:rFonts w:ascii="方正仿宋_GBK" w:eastAsia="方正仿宋_GBK"/>
          <w:color w:val="000000" w:themeColor="text1"/>
          <w:sz w:val="32"/>
          <w:szCs w:val="32"/>
          <w:shd w:val="clear" w:color="auto" w:fill="FFFFFF"/>
        </w:rPr>
        <w:t>公务车运行维护费</w:t>
      </w:r>
      <w:r>
        <w:rPr>
          <w:rFonts w:hint="default"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color w:val="000000" w:themeColor="text1"/>
          <w:sz w:val="32"/>
          <w:szCs w:val="32"/>
          <w:shd w:val="clear" w:color="auto" w:fill="FFFFFF"/>
        </w:rPr>
        <w:t>公务车运行维护费</w:t>
      </w:r>
      <w:r>
        <w:rPr>
          <w:rFonts w:hint="default" w:ascii="方正仿宋_GBK" w:hAnsi="方正仿宋_GBK" w:eastAsia="方正仿宋_GBK" w:cs="方正仿宋_GBK"/>
          <w:sz w:val="32"/>
          <w:szCs w:val="32"/>
          <w:shd w:val="clear" w:color="auto" w:fill="FFFFFF"/>
        </w:rPr>
        <w:t>。</w:t>
      </w:r>
    </w:p>
    <w:p w14:paraId="181EF25F">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eastAsia="方正仿宋_GBK"/>
          <w:color w:val="000000" w:themeColor="text1"/>
          <w:sz w:val="32"/>
          <w:szCs w:val="32"/>
          <w:shd w:val="clear" w:color="auto" w:fill="FFFFFF"/>
        </w:rPr>
        <w:t>公务接待费0万元，主要原因是本单位2023年未发生公务接待费。</w:t>
      </w:r>
      <w:r>
        <w:rPr>
          <w:rFonts w:hint="default" w:ascii="方正仿宋_GBK" w:hAnsi="方正仿宋_GBK" w:eastAsia="方正仿宋_GBK" w:cs="方正仿宋_GBK"/>
          <w:sz w:val="32"/>
          <w:szCs w:val="32"/>
          <w:shd w:val="clear" w:color="auto" w:fill="FFFFFF"/>
        </w:rPr>
        <w:t>费用支出较年初预算数无增减，主要原因是年初预算数未安排</w:t>
      </w:r>
      <w:r>
        <w:rPr>
          <w:rFonts w:ascii="方正仿宋_GBK" w:eastAsia="方正仿宋_GBK"/>
          <w:color w:val="000000" w:themeColor="text1"/>
          <w:sz w:val="32"/>
          <w:szCs w:val="32"/>
          <w:shd w:val="clear" w:color="auto" w:fill="FFFFFF"/>
        </w:rPr>
        <w:t>公务接待费，</w:t>
      </w:r>
      <w:r>
        <w:rPr>
          <w:rFonts w:hint="default" w:ascii="方正仿宋_GBK" w:hAnsi="方正仿宋_GBK" w:eastAsia="方正仿宋_GBK" w:cs="方正仿宋_GBK"/>
          <w:sz w:val="32"/>
          <w:szCs w:val="32"/>
          <w:shd w:val="clear" w:color="auto" w:fill="FFFFFF"/>
        </w:rPr>
        <w:t>也未发生</w:t>
      </w:r>
      <w:r>
        <w:rPr>
          <w:rFonts w:ascii="方正仿宋_GBK" w:eastAsia="方正仿宋_GBK"/>
          <w:color w:val="000000" w:themeColor="text1"/>
          <w:sz w:val="32"/>
          <w:szCs w:val="32"/>
          <w:shd w:val="clear" w:color="auto" w:fill="FFFFFF"/>
        </w:rPr>
        <w:t>公务接待费</w:t>
      </w:r>
      <w:r>
        <w:rPr>
          <w:rFonts w:hint="default"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color w:val="000000" w:themeColor="text1"/>
          <w:sz w:val="32"/>
          <w:szCs w:val="32"/>
          <w:shd w:val="clear" w:color="auto" w:fill="FFFFFF"/>
        </w:rPr>
        <w:t>公务接待费</w:t>
      </w:r>
      <w:r>
        <w:rPr>
          <w:rFonts w:hint="default" w:ascii="方正仿宋_GBK" w:hAnsi="方正仿宋_GBK" w:eastAsia="方正仿宋_GBK" w:cs="方正仿宋_GBK"/>
          <w:sz w:val="32"/>
          <w:szCs w:val="32"/>
          <w:shd w:val="clear" w:color="auto" w:fill="FFFFFF"/>
        </w:rPr>
        <w:t>。</w:t>
      </w:r>
    </w:p>
    <w:p w14:paraId="45E114FE">
      <w:pPr>
        <w:pStyle w:val="10"/>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（三）“三公”经费实物量情况</w:t>
      </w:r>
    </w:p>
    <w:p w14:paraId="3A21B856">
      <w:pPr>
        <w:pStyle w:val="11"/>
        <w:shd w:val="clear" w:color="auto" w:fill="FFFFFF"/>
        <w:spacing w:before="0" w:beforeAutospacing="0" w:after="0" w:afterAutospacing="0" w:line="560" w:lineRule="exact"/>
        <w:ind w:firstLine="640" w:firstLineChars="20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2023年度本部门因公出国（境）共计0个团组，0人；公务用车购置0辆，公务车保有量为0辆；国内公务接待0批次0人，其中：国内外事接待0批次，0人；国（境）外公务接待0批次，0人。2023年本部门人均接待费0元，车均购置费0万元，车均维护费0万元。</w:t>
      </w:r>
    </w:p>
    <w:p w14:paraId="58B8CD2B">
      <w:pPr>
        <w:pStyle w:val="5"/>
        <w:shd w:val="clear" w:color="auto" w:fill="FFFFFF"/>
        <w:spacing w:before="0" w:beforeAutospacing="0" w:after="0" w:afterAutospacing="0" w:line="560" w:lineRule="exact"/>
        <w:rPr>
          <w:rStyle w:val="9"/>
          <w:rFonts w:hint="default" w:ascii="方正黑体_GBK" w:hAnsi="方正仿宋_GBK" w:eastAsia="方正黑体_GBK" w:cs="方正仿宋_GBK"/>
          <w:b w:val="0"/>
          <w:sz w:val="32"/>
          <w:szCs w:val="32"/>
          <w:shd w:val="clear" w:color="auto" w:fill="FFFFFF"/>
        </w:rPr>
      </w:pPr>
      <w:r>
        <w:rPr>
          <w:rStyle w:val="9"/>
          <w:rFonts w:ascii="方正黑体_GBK" w:hAnsi="黑体" w:eastAsia="方正黑体_GBK" w:cs="黑体"/>
          <w:b w:val="0"/>
          <w:sz w:val="32"/>
          <w:szCs w:val="32"/>
          <w:shd w:val="clear" w:color="auto" w:fill="FFFFFF"/>
        </w:rPr>
        <w:t>四、其他需要说明的事项</w:t>
      </w:r>
    </w:p>
    <w:p w14:paraId="73B2DAB9">
      <w:pPr>
        <w:pStyle w:val="10"/>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（一）财政拨款会议费和培训费情况说明</w:t>
      </w:r>
    </w:p>
    <w:p w14:paraId="3F9AC516">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万元，较上年决算数增加0.02万元，增长8.00%，主要原因是消费保护等相关会议增加。本年度培训费支出</w:t>
      </w:r>
      <w:r>
        <w:rPr>
          <w:rFonts w:ascii="方正仿宋_GBK" w:hAnsi="方正仿宋_GBK" w:eastAsia="方正仿宋_GBK" w:cs="方正仿宋_GBK"/>
          <w:sz w:val="32"/>
          <w:szCs w:val="32"/>
        </w:rPr>
        <w:t>0.39</w:t>
      </w:r>
      <w:r>
        <w:rPr>
          <w:rFonts w:ascii="方正仿宋_GBK" w:hAnsi="方正仿宋_GBK" w:eastAsia="方正仿宋_GBK" w:cs="方正仿宋_GBK"/>
          <w:sz w:val="32"/>
          <w:szCs w:val="32"/>
          <w:shd w:val="clear" w:color="auto" w:fill="FFFFFF"/>
        </w:rPr>
        <w:t>万元，较上年决算数减少0.35万元，下降47.30%，主要原因是单位厉行节俭，使用网络培训，视频培训等方式减少培训支出。</w:t>
      </w:r>
    </w:p>
    <w:p w14:paraId="2E641875">
      <w:pPr>
        <w:pStyle w:val="10"/>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（二）机关运行经费情况说明</w:t>
      </w:r>
    </w:p>
    <w:p w14:paraId="1EED9A6B">
      <w:pPr>
        <w:pStyle w:val="11"/>
        <w:shd w:val="clear" w:color="auto" w:fill="FFFFFF"/>
        <w:spacing w:before="0" w:beforeAutospacing="0" w:after="0" w:afterAutospacing="0" w:line="560" w:lineRule="exact"/>
        <w:ind w:firstLine="640" w:firstLineChars="200"/>
        <w:rPr>
          <w:rFonts w:ascii="方正仿宋_GBK" w:eastAsia="方正仿宋_GBK"/>
          <w:shd w:val="clear" w:color="auto" w:fill="FFFFFF"/>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3D18544B">
      <w:pPr>
        <w:pStyle w:val="10"/>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14:paraId="25679987">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C6AF355">
      <w:pPr>
        <w:pStyle w:val="10"/>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14:paraId="20BD8076">
      <w:pPr>
        <w:pStyle w:val="5"/>
        <w:snapToGrid w:val="0"/>
        <w:spacing w:before="0" w:beforeAutospacing="0" w:after="0" w:afterAutospacing="0" w:line="560" w:lineRule="exact"/>
        <w:ind w:firstLine="480" w:firstLineChars="150"/>
        <w:jc w:val="both"/>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2023年度本部门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2023年度我单位未发生政府采购事项，无相关经费支出。</w:t>
      </w:r>
    </w:p>
    <w:p w14:paraId="2B5D56C8">
      <w:pPr>
        <w:pStyle w:val="5"/>
        <w:numPr>
          <w:ilvl w:val="0"/>
          <w:numId w:val="1"/>
        </w:numPr>
        <w:shd w:val="clear" w:color="auto" w:fill="FFFFFF"/>
        <w:spacing w:before="0" w:beforeAutospacing="0" w:after="0" w:afterAutospacing="0" w:line="560" w:lineRule="exact"/>
        <w:rPr>
          <w:rStyle w:val="9"/>
          <w:rFonts w:hint="default" w:ascii="方正黑体_GBK" w:hAnsi="黑体" w:eastAsia="方正黑体_GBK" w:cs="黑体"/>
          <w:b w:val="0"/>
          <w:sz w:val="32"/>
          <w:szCs w:val="32"/>
          <w:shd w:val="clear" w:color="auto" w:fill="FFFFFF"/>
        </w:rPr>
      </w:pPr>
      <w:r>
        <w:rPr>
          <w:rStyle w:val="9"/>
          <w:rFonts w:ascii="方正黑体_GBK" w:hAnsi="黑体" w:eastAsia="方正黑体_GBK" w:cs="黑体"/>
          <w:b w:val="0"/>
          <w:sz w:val="32"/>
          <w:szCs w:val="32"/>
          <w:shd w:val="clear" w:color="auto" w:fill="FFFFFF"/>
        </w:rPr>
        <w:t>预算绩效管理情况说明</w:t>
      </w:r>
    </w:p>
    <w:p w14:paraId="25E174D2">
      <w:pPr>
        <w:pStyle w:val="10"/>
        <w:autoSpaceDE w:val="0"/>
        <w:spacing w:line="560" w:lineRule="exact"/>
        <w:ind w:firstLine="640"/>
        <w:rPr>
          <w:rFonts w:ascii="楷体" w:hAnsi="楷体" w:eastAsia="楷体" w:cs="楷体"/>
          <w:b/>
          <w:bCs/>
          <w:sz w:val="32"/>
          <w:szCs w:val="32"/>
          <w:shd w:val="clear" w:color="auto" w:fill="FFFFFF"/>
        </w:rPr>
      </w:pPr>
      <w:r>
        <w:rPr>
          <w:rFonts w:hint="eastAsia" w:ascii="方正楷体_GBK" w:hAnsi="楷体" w:eastAsia="方正楷体_GBK" w:cs="楷体"/>
          <w:bCs/>
          <w:sz w:val="32"/>
          <w:szCs w:val="32"/>
          <w:shd w:val="clear" w:color="auto" w:fill="FFFFFF"/>
        </w:rPr>
        <w:t>（一）单位自评情况</w:t>
      </w:r>
    </w:p>
    <w:p w14:paraId="1512D910">
      <w:pPr>
        <w:pStyle w:val="11"/>
        <w:shd w:val="clear" w:color="auto" w:fill="FFFFFF"/>
        <w:spacing w:before="0" w:beforeAutospacing="0" w:after="0" w:afterAutospacing="0" w:line="560" w:lineRule="exact"/>
        <w:ind w:firstLine="640" w:firstLineChars="20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我单位无项目支出，故未开展绩效自评。</w:t>
      </w:r>
    </w:p>
    <w:p w14:paraId="4EA81623">
      <w:pPr>
        <w:pStyle w:val="11"/>
        <w:shd w:val="clear" w:color="auto" w:fill="FFFFFF"/>
        <w:spacing w:before="0" w:beforeAutospacing="0" w:after="0" w:afterAutospacing="0" w:line="560" w:lineRule="exact"/>
        <w:ind w:firstLine="640" w:firstLineChars="200"/>
        <w:rPr>
          <w:rFonts w:ascii="楷体" w:hAnsi="楷体" w:eastAsia="楷体" w:cs="楷体"/>
          <w:b/>
          <w:bCs/>
          <w:sz w:val="32"/>
          <w:szCs w:val="32"/>
          <w:shd w:val="clear" w:color="auto" w:fill="FFFFFF"/>
        </w:rPr>
      </w:pPr>
      <w:r>
        <w:rPr>
          <w:rFonts w:hint="eastAsia" w:ascii="方正楷体_GBK" w:hAnsi="楷体" w:eastAsia="方正楷体_GBK" w:cs="楷体"/>
          <w:bCs/>
          <w:sz w:val="32"/>
          <w:szCs w:val="32"/>
          <w:shd w:val="clear" w:color="auto" w:fill="FFFFFF"/>
        </w:rPr>
        <w:t>（二）单位绩效评价情况</w:t>
      </w:r>
    </w:p>
    <w:p w14:paraId="5C53998C">
      <w:pPr>
        <w:pStyle w:val="10"/>
        <w:autoSpaceDE w:val="0"/>
        <w:spacing w:line="56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240F7EA2">
      <w:pPr>
        <w:pStyle w:val="10"/>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（三）财政绩效评价情况</w:t>
      </w:r>
    </w:p>
    <w:p w14:paraId="1B08FEB7">
      <w:pPr>
        <w:pStyle w:val="10"/>
        <w:autoSpaceDE w:val="0"/>
        <w:spacing w:line="56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78F71CAB">
      <w:pPr>
        <w:pStyle w:val="5"/>
        <w:shd w:val="clear" w:color="auto" w:fill="FFFFFF"/>
        <w:spacing w:before="0" w:beforeAutospacing="0" w:after="0" w:afterAutospacing="0" w:line="560" w:lineRule="exact"/>
        <w:ind w:firstLine="313" w:firstLineChars="98"/>
        <w:rPr>
          <w:rStyle w:val="9"/>
          <w:rFonts w:hint="default" w:ascii="方正黑体_GBK" w:hAnsi="方正仿宋_GBK" w:eastAsia="方正黑体_GBK" w:cs="方正仿宋_GBK"/>
          <w:b w:val="0"/>
          <w:sz w:val="32"/>
          <w:szCs w:val="32"/>
          <w:shd w:val="clear" w:color="auto" w:fill="FFFFFF"/>
        </w:rPr>
      </w:pPr>
      <w:r>
        <w:rPr>
          <w:rStyle w:val="9"/>
          <w:rFonts w:ascii="方正黑体_GBK" w:hAnsi="黑体" w:eastAsia="方正黑体_GBK" w:cs="黑体"/>
          <w:b w:val="0"/>
          <w:sz w:val="32"/>
          <w:szCs w:val="32"/>
          <w:shd w:val="clear" w:color="auto" w:fill="FFFFFF"/>
        </w:rPr>
        <w:t>六、专业名词解释</w:t>
      </w:r>
    </w:p>
    <w:p w14:paraId="68C4FB58">
      <w:pPr>
        <w:pStyle w:val="5"/>
        <w:shd w:val="clear" w:color="auto" w:fill="FFFFFF"/>
        <w:spacing w:before="0" w:beforeAutospacing="0" w:after="0" w:afterAutospacing="0" w:line="560" w:lineRule="exact"/>
        <w:ind w:firstLine="321" w:firstLineChars="100"/>
        <w:rPr>
          <w:rFonts w:hint="default" w:ascii="方正仿宋_GBK" w:hAnsi="方正仿宋_GBK" w:eastAsia="方正仿宋_GBK" w:cs="方正仿宋_GBK"/>
          <w:sz w:val="32"/>
          <w:szCs w:val="32"/>
          <w:shd w:val="clear" w:color="auto" w:fill="FFFFFF"/>
        </w:rPr>
      </w:pPr>
      <w:r>
        <w:rPr>
          <w:rFonts w:ascii="方正仿宋_GBK" w:hAnsi="楷体" w:eastAsia="方正仿宋_GBK"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FA8DB62">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Fonts w:ascii="方正仿宋_GBK" w:eastAsia="方正仿宋_GBK"/>
          <w:b/>
          <w:bCs/>
          <w:sz w:val="32"/>
          <w:szCs w:val="32"/>
        </w:rPr>
        <w:t>（</w:t>
      </w:r>
      <w:r>
        <w:rPr>
          <w:rFonts w:ascii="方正仿宋_GBK" w:hAnsi="楷体" w:eastAsia="方正仿宋_GBK" w:cs="楷体"/>
          <w:b/>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CA150D2">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Fonts w:ascii="方正仿宋_GBK" w:eastAsia="方正仿宋_GBK"/>
          <w:b/>
          <w:bCs/>
          <w:sz w:val="32"/>
          <w:szCs w:val="32"/>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B268E53">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楷体" w:eastAsia="方正仿宋_GBK" w:cs="楷体"/>
          <w:sz w:val="32"/>
          <w:szCs w:val="32"/>
          <w:shd w:val="clear" w:color="auto" w:fill="FFFFFF"/>
        </w:rPr>
        <w:t>（四）其他收入</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9E15BF4">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楷体" w:eastAsia="方正仿宋_GBK" w:cs="楷体"/>
          <w:sz w:val="32"/>
          <w:szCs w:val="32"/>
          <w:shd w:val="clear" w:color="auto" w:fill="FFFFFF"/>
        </w:rPr>
        <w:t>（五）使用非财政拨款结余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BE9B887">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楷体" w:eastAsia="方正仿宋_GBK" w:cs="楷体"/>
          <w:sz w:val="32"/>
          <w:szCs w:val="32"/>
          <w:shd w:val="clear" w:color="auto" w:fill="FFFFFF"/>
        </w:rPr>
        <w:t>（六）年初结转和结余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07D10386">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楷体" w:eastAsia="方正仿宋_GBK" w:cs="楷体"/>
          <w:sz w:val="32"/>
          <w:szCs w:val="32"/>
          <w:shd w:val="clear" w:color="auto" w:fill="FFFFFF"/>
        </w:rPr>
        <w:t>（七）结余分配</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B3A452C">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楷体" w:eastAsia="方正仿宋_GBK" w:cs="楷体"/>
          <w:sz w:val="32"/>
          <w:szCs w:val="32"/>
          <w:shd w:val="clear" w:color="auto" w:fill="FFFFFF"/>
        </w:rPr>
        <w:t>（八）年末结转和结余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5A20F3A">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楷体" w:eastAsia="方正仿宋_GBK" w:cs="楷体"/>
          <w:sz w:val="32"/>
          <w:szCs w:val="32"/>
          <w:shd w:val="clear" w:color="auto" w:fill="FFFFFF"/>
        </w:rPr>
        <w:t>（九）基本支出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3C09F5B">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楷体" w:eastAsia="方正仿宋_GBK" w:cs="楷体"/>
          <w:sz w:val="32"/>
          <w:szCs w:val="32"/>
          <w:shd w:val="clear" w:color="auto" w:fill="FFFFFF"/>
        </w:rPr>
        <w:t>（十）项目支出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068D997B">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楷体" w:eastAsia="方正仿宋_GBK" w:cs="楷体"/>
          <w:sz w:val="32"/>
          <w:szCs w:val="32"/>
          <w:shd w:val="clear" w:color="auto" w:fill="FFFFFF"/>
        </w:rPr>
        <w:t>（十一）经营支出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35462F3">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楷体" w:eastAsia="方正仿宋_GBK" w:cs="楷体"/>
          <w:sz w:val="32"/>
          <w:szCs w:val="32"/>
          <w:shd w:val="clear" w:color="auto" w:fill="FFFFFF"/>
        </w:rPr>
        <w:t>（十二）“三公”经费</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22F65ED">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楷体" w:eastAsia="方正仿宋_GBK" w:cs="楷体"/>
          <w:sz w:val="32"/>
          <w:szCs w:val="32"/>
          <w:shd w:val="clear" w:color="auto" w:fill="FFFFFF"/>
        </w:rPr>
        <w:t>（十三）机关运行经费</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8BC5336">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楷体" w:eastAsia="方正仿宋_GBK" w:cs="楷体"/>
          <w:sz w:val="32"/>
          <w:szCs w:val="32"/>
          <w:shd w:val="clear" w:color="auto" w:fill="FFFFFF"/>
        </w:rPr>
        <w:t>（十四）工资福利支出（支出经济分类科目类级）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3DE8F7E">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楷体" w:eastAsia="方正仿宋_GBK" w:cs="楷体"/>
          <w:sz w:val="32"/>
          <w:szCs w:val="32"/>
          <w:shd w:val="clear" w:color="auto" w:fill="FFFFFF"/>
        </w:rPr>
        <w:t>（十五）商品和服务支出（支出经济分类科目类级）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A6D62FD">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楷体" w:eastAsia="方正仿宋_GBK" w:cs="楷体"/>
          <w:sz w:val="32"/>
          <w:szCs w:val="32"/>
          <w:shd w:val="clear" w:color="auto" w:fill="FFFFFF"/>
        </w:rPr>
        <w:t>（十六）对个人和家庭的补助（支出经济分类科目类级）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8A0446E">
      <w:pPr>
        <w:pStyle w:val="5"/>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楷体" w:eastAsia="方正仿宋_GBK" w:cs="楷体"/>
          <w:sz w:val="32"/>
          <w:szCs w:val="32"/>
          <w:shd w:val="clear" w:color="auto" w:fill="FFFFFF"/>
        </w:rPr>
        <w:t>（十七）其他资本性支出（支出经济分类科目类级）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58CC355">
      <w:pPr>
        <w:pStyle w:val="5"/>
        <w:shd w:val="clear" w:color="auto" w:fill="FFFFFF"/>
        <w:spacing w:before="0" w:beforeAutospacing="0" w:after="0" w:afterAutospacing="0" w:line="560" w:lineRule="exact"/>
        <w:ind w:firstLine="313" w:firstLineChars="98"/>
        <w:rPr>
          <w:rStyle w:val="9"/>
          <w:rFonts w:hint="default" w:ascii="方正黑体_GBK" w:hAnsi="方正仿宋_GBK" w:eastAsia="方正黑体_GBK" w:cs="方正仿宋_GBK"/>
          <w:b w:val="0"/>
          <w:sz w:val="32"/>
          <w:szCs w:val="32"/>
          <w:shd w:val="clear" w:color="auto" w:fill="FFFFFF"/>
        </w:rPr>
      </w:pPr>
      <w:r>
        <w:rPr>
          <w:rStyle w:val="9"/>
          <w:rFonts w:ascii="方正黑体_GBK" w:hAnsi="黑体" w:eastAsia="方正黑体_GBK" w:cs="黑体"/>
          <w:b w:val="0"/>
          <w:sz w:val="32"/>
          <w:szCs w:val="32"/>
          <w:shd w:val="clear" w:color="auto" w:fill="FFFFFF"/>
        </w:rPr>
        <w:t>七、决算公开联系方式及信息反馈渠道</w:t>
      </w:r>
    </w:p>
    <w:p w14:paraId="6A7F8690">
      <w:pPr>
        <w:pStyle w:val="5"/>
        <w:snapToGrid w:val="0"/>
        <w:spacing w:before="0" w:beforeAutospacing="0" w:after="0" w:afterAutospacing="0" w:line="560" w:lineRule="exact"/>
        <w:ind w:firstLine="640" w:firstLineChars="200"/>
        <w:jc w:val="both"/>
        <w:rPr>
          <w:rStyle w:val="9"/>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本单位决算公开信息反馈和联系方式：吴老师，023-74516498</w:t>
      </w:r>
    </w:p>
    <w:p w14:paraId="0C6FE4B5">
      <w:pPr>
        <w:pStyle w:val="10"/>
        <w:autoSpaceDE w:val="0"/>
        <w:spacing w:line="560" w:lineRule="exact"/>
        <w:ind w:firstLine="0" w:firstLineChars="0"/>
        <w:rPr>
          <w:rStyle w:val="9"/>
          <w:rFonts w:ascii="方正仿宋_GBK" w:hAnsi="方正仿宋_GBK" w:eastAsia="方正仿宋_GBK" w:cs="方正仿宋_GBK"/>
          <w:sz w:val="32"/>
          <w:szCs w:val="32"/>
          <w:shd w:val="clear" w:color="auto" w:fill="FFFF00"/>
        </w:rPr>
      </w:pPr>
    </w:p>
    <w:p w14:paraId="0324C1B0">
      <w:pPr>
        <w:pStyle w:val="10"/>
        <w:autoSpaceDE w:val="0"/>
        <w:spacing w:line="560" w:lineRule="exact"/>
        <w:ind w:firstLine="0" w:firstLineChars="0"/>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5F2572FC">
      <w:pPr>
        <w:spacing w:line="560" w:lineRule="exact"/>
        <w:rPr>
          <w:rFonts w:hint="default" w:cs="宋体"/>
          <w:sz w:val="21"/>
          <w:szCs w:val="21"/>
        </w:rPr>
      </w:pPr>
    </w:p>
    <w:tbl>
      <w:tblPr>
        <w:tblStyle w:val="6"/>
        <w:tblW w:w="22292" w:type="dxa"/>
        <w:tblInd w:w="0" w:type="dxa"/>
        <w:tblLayout w:type="fixed"/>
        <w:tblCellMar>
          <w:top w:w="0" w:type="dxa"/>
          <w:left w:w="0" w:type="dxa"/>
          <w:bottom w:w="0" w:type="dxa"/>
          <w:right w:w="0" w:type="dxa"/>
        </w:tblCellMar>
      </w:tblPr>
      <w:tblGrid>
        <w:gridCol w:w="6581"/>
        <w:gridCol w:w="4358"/>
        <w:gridCol w:w="7536"/>
        <w:gridCol w:w="3817"/>
      </w:tblGrid>
      <w:tr w14:paraId="50427419">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tcMar>
              <w:top w:w="15" w:type="dxa"/>
              <w:left w:w="15" w:type="dxa"/>
              <w:right w:w="15" w:type="dxa"/>
            </w:tcMar>
            <w:vAlign w:val="bottom"/>
          </w:tcPr>
          <w:p w14:paraId="53BF1059">
            <w:pPr>
              <w:spacing w:line="560" w:lineRule="exact"/>
              <w:jc w:val="center"/>
              <w:textAlignment w:val="bottom"/>
              <w:rPr>
                <w:rFonts w:hint="default" w:cs="宋体"/>
                <w:b/>
                <w:color w:val="000000"/>
                <w:sz w:val="40"/>
                <w:szCs w:val="40"/>
              </w:rPr>
            </w:pPr>
            <w:r>
              <w:rPr>
                <w:rFonts w:cs="宋体"/>
                <w:b/>
                <w:color w:val="000000"/>
                <w:sz w:val="44"/>
                <w:szCs w:val="44"/>
              </w:rPr>
              <w:t>收入支出决算总表</w:t>
            </w:r>
          </w:p>
        </w:tc>
      </w:tr>
      <w:tr w14:paraId="3AB5A674">
        <w:tblPrEx>
          <w:tblCellMar>
            <w:top w:w="0" w:type="dxa"/>
            <w:left w:w="0" w:type="dxa"/>
            <w:bottom w:w="0" w:type="dxa"/>
            <w:right w:w="0" w:type="dxa"/>
          </w:tblCellMar>
        </w:tblPrEx>
        <w:trPr>
          <w:trHeight w:val="289" w:hRule="atLeast"/>
        </w:trPr>
        <w:tc>
          <w:tcPr>
            <w:tcW w:w="6581" w:type="dxa"/>
            <w:tcBorders>
              <w:top w:val="nil"/>
              <w:left w:val="nil"/>
              <w:bottom w:val="nil"/>
              <w:right w:val="nil"/>
            </w:tcBorders>
            <w:tcMar>
              <w:top w:w="15" w:type="dxa"/>
              <w:left w:w="15" w:type="dxa"/>
              <w:right w:w="15" w:type="dxa"/>
            </w:tcMar>
            <w:vAlign w:val="bottom"/>
          </w:tcPr>
          <w:p w14:paraId="23DE0C51">
            <w:pPr>
              <w:spacing w:line="560" w:lineRule="exact"/>
              <w:rPr>
                <w:rFonts w:hint="default" w:ascii="Arial" w:hAnsi="Arial" w:cs="Arial"/>
                <w:color w:val="000000"/>
                <w:sz w:val="20"/>
                <w:szCs w:val="20"/>
              </w:rPr>
            </w:pPr>
          </w:p>
        </w:tc>
        <w:tc>
          <w:tcPr>
            <w:tcW w:w="4358" w:type="dxa"/>
            <w:tcBorders>
              <w:top w:val="nil"/>
              <w:left w:val="nil"/>
              <w:bottom w:val="nil"/>
              <w:right w:val="nil"/>
            </w:tcBorders>
            <w:tcMar>
              <w:top w:w="15" w:type="dxa"/>
              <w:left w:w="15" w:type="dxa"/>
              <w:right w:w="15" w:type="dxa"/>
            </w:tcMar>
            <w:vAlign w:val="bottom"/>
          </w:tcPr>
          <w:p w14:paraId="1C45C065">
            <w:pPr>
              <w:spacing w:line="560" w:lineRule="exact"/>
              <w:jc w:val="right"/>
              <w:rPr>
                <w:rFonts w:hint="default" w:ascii="Arial" w:hAnsi="Arial" w:cs="Arial"/>
                <w:color w:val="000000"/>
                <w:sz w:val="20"/>
                <w:szCs w:val="20"/>
              </w:rPr>
            </w:pPr>
          </w:p>
        </w:tc>
        <w:tc>
          <w:tcPr>
            <w:tcW w:w="7536" w:type="dxa"/>
            <w:tcBorders>
              <w:top w:val="nil"/>
              <w:left w:val="nil"/>
              <w:bottom w:val="nil"/>
              <w:right w:val="nil"/>
            </w:tcBorders>
            <w:tcMar>
              <w:top w:w="15" w:type="dxa"/>
              <w:left w:w="15" w:type="dxa"/>
              <w:right w:w="15" w:type="dxa"/>
            </w:tcMar>
            <w:vAlign w:val="bottom"/>
          </w:tcPr>
          <w:p w14:paraId="1CF442AF">
            <w:pPr>
              <w:spacing w:line="560" w:lineRule="exact"/>
              <w:rPr>
                <w:rFonts w:hint="default" w:ascii="Arial" w:hAnsi="Arial" w:cs="Arial"/>
                <w:color w:val="000000"/>
                <w:sz w:val="20"/>
                <w:szCs w:val="20"/>
              </w:rPr>
            </w:pPr>
          </w:p>
        </w:tc>
        <w:tc>
          <w:tcPr>
            <w:tcW w:w="3817" w:type="dxa"/>
            <w:tcBorders>
              <w:top w:val="nil"/>
              <w:left w:val="nil"/>
              <w:bottom w:val="nil"/>
              <w:right w:val="nil"/>
            </w:tcBorders>
            <w:tcMar>
              <w:top w:w="15" w:type="dxa"/>
              <w:left w:w="15" w:type="dxa"/>
              <w:right w:w="15" w:type="dxa"/>
            </w:tcMar>
            <w:vAlign w:val="bottom"/>
          </w:tcPr>
          <w:p w14:paraId="07B2149B">
            <w:pPr>
              <w:spacing w:line="560" w:lineRule="exact"/>
              <w:jc w:val="right"/>
              <w:textAlignment w:val="bottom"/>
              <w:rPr>
                <w:rFonts w:hint="default" w:cs="宋体"/>
                <w:color w:val="000000"/>
              </w:rPr>
            </w:pPr>
            <w:r>
              <w:rPr>
                <w:rFonts w:cs="宋体"/>
                <w:color w:val="000000"/>
              </w:rPr>
              <w:t>公开01表</w:t>
            </w:r>
          </w:p>
        </w:tc>
      </w:tr>
      <w:tr w14:paraId="22542882">
        <w:tblPrEx>
          <w:tblCellMar>
            <w:top w:w="0" w:type="dxa"/>
            <w:left w:w="0" w:type="dxa"/>
            <w:bottom w:w="0" w:type="dxa"/>
            <w:right w:w="0" w:type="dxa"/>
          </w:tblCellMar>
        </w:tblPrEx>
        <w:trPr>
          <w:trHeight w:val="289" w:hRule="atLeast"/>
        </w:trPr>
        <w:tc>
          <w:tcPr>
            <w:tcW w:w="6581" w:type="dxa"/>
            <w:tcBorders>
              <w:top w:val="nil"/>
              <w:left w:val="nil"/>
              <w:bottom w:val="nil"/>
              <w:right w:val="nil"/>
            </w:tcBorders>
            <w:tcMar>
              <w:top w:w="15" w:type="dxa"/>
              <w:left w:w="15" w:type="dxa"/>
              <w:right w:w="15" w:type="dxa"/>
            </w:tcMar>
            <w:vAlign w:val="bottom"/>
          </w:tcPr>
          <w:p w14:paraId="4F3595AD">
            <w:pPr>
              <w:spacing w:line="560" w:lineRule="exact"/>
              <w:textAlignment w:val="bottom"/>
              <w:rPr>
                <w:rFonts w:hint="default" w:cs="宋体"/>
                <w:color w:val="000000"/>
              </w:rPr>
            </w:pPr>
            <w:r>
              <w:rPr>
                <w:rFonts w:cs="宋体"/>
              </w:rPr>
              <w:t>公开单位：重庆市垫江县消费者权益保护委员会</w:t>
            </w:r>
          </w:p>
        </w:tc>
        <w:tc>
          <w:tcPr>
            <w:tcW w:w="4358" w:type="dxa"/>
            <w:tcBorders>
              <w:top w:val="nil"/>
              <w:left w:val="nil"/>
              <w:bottom w:val="nil"/>
              <w:right w:val="nil"/>
            </w:tcBorders>
            <w:tcMar>
              <w:top w:w="15" w:type="dxa"/>
              <w:left w:w="15" w:type="dxa"/>
              <w:right w:w="15" w:type="dxa"/>
            </w:tcMar>
            <w:vAlign w:val="bottom"/>
          </w:tcPr>
          <w:p w14:paraId="3D3E2076">
            <w:pPr>
              <w:spacing w:line="560" w:lineRule="exact"/>
              <w:jc w:val="right"/>
              <w:rPr>
                <w:rFonts w:hint="default" w:ascii="Arial" w:hAnsi="Arial" w:cs="Arial"/>
                <w:color w:val="000000"/>
                <w:sz w:val="22"/>
                <w:szCs w:val="22"/>
              </w:rPr>
            </w:pPr>
          </w:p>
        </w:tc>
        <w:tc>
          <w:tcPr>
            <w:tcW w:w="7536" w:type="dxa"/>
            <w:tcBorders>
              <w:top w:val="nil"/>
              <w:left w:val="nil"/>
              <w:bottom w:val="nil"/>
              <w:right w:val="nil"/>
            </w:tcBorders>
            <w:tcMar>
              <w:top w:w="15" w:type="dxa"/>
              <w:left w:w="15" w:type="dxa"/>
              <w:right w:w="15" w:type="dxa"/>
            </w:tcMar>
            <w:vAlign w:val="bottom"/>
          </w:tcPr>
          <w:p w14:paraId="25C2E270">
            <w:pPr>
              <w:spacing w:line="560" w:lineRule="exact"/>
              <w:rPr>
                <w:rFonts w:hint="default" w:ascii="Arial" w:hAnsi="Arial" w:cs="Arial"/>
                <w:color w:val="000000"/>
                <w:sz w:val="22"/>
                <w:szCs w:val="22"/>
              </w:rPr>
            </w:pPr>
          </w:p>
        </w:tc>
        <w:tc>
          <w:tcPr>
            <w:tcW w:w="3817" w:type="dxa"/>
            <w:tcBorders>
              <w:top w:val="nil"/>
              <w:left w:val="nil"/>
              <w:bottom w:val="nil"/>
              <w:right w:val="nil"/>
            </w:tcBorders>
            <w:tcMar>
              <w:top w:w="15" w:type="dxa"/>
              <w:left w:w="15" w:type="dxa"/>
              <w:right w:w="15" w:type="dxa"/>
            </w:tcMar>
            <w:vAlign w:val="bottom"/>
          </w:tcPr>
          <w:p w14:paraId="69791B1E">
            <w:pPr>
              <w:spacing w:line="560" w:lineRule="exact"/>
              <w:jc w:val="right"/>
              <w:textAlignment w:val="bottom"/>
              <w:rPr>
                <w:rFonts w:hint="default" w:cs="宋体"/>
                <w:color w:val="000000"/>
              </w:rPr>
            </w:pPr>
            <w:r>
              <w:rPr>
                <w:rFonts w:cs="宋体"/>
                <w:color w:val="000000"/>
              </w:rPr>
              <w:t>单位：</w:t>
            </w:r>
            <w:r>
              <w:rPr>
                <w:rFonts w:cs="宋体"/>
              </w:rPr>
              <w:t>万元</w:t>
            </w:r>
          </w:p>
        </w:tc>
      </w:tr>
      <w:tr w14:paraId="605CD2EB">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9C91D9">
            <w:pPr>
              <w:spacing w:line="560" w:lineRule="exact"/>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353144F">
            <w:pPr>
              <w:spacing w:line="560" w:lineRule="exact"/>
              <w:jc w:val="center"/>
              <w:textAlignment w:val="center"/>
              <w:rPr>
                <w:rFonts w:hint="default" w:cs="宋体"/>
                <w:b/>
                <w:color w:val="000000"/>
                <w:sz w:val="22"/>
                <w:szCs w:val="22"/>
              </w:rPr>
            </w:pPr>
            <w:r>
              <w:rPr>
                <w:rFonts w:cs="宋体"/>
                <w:b/>
                <w:color w:val="000000"/>
                <w:sz w:val="22"/>
                <w:szCs w:val="22"/>
              </w:rPr>
              <w:t>支出</w:t>
            </w:r>
          </w:p>
        </w:tc>
      </w:tr>
      <w:tr w14:paraId="1C40759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286D90">
            <w:pPr>
              <w:spacing w:line="560" w:lineRule="exact"/>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80847B">
            <w:pPr>
              <w:spacing w:line="560" w:lineRule="exact"/>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4F4530">
            <w:pPr>
              <w:spacing w:line="560" w:lineRule="exact"/>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E34E33">
            <w:pPr>
              <w:spacing w:line="560" w:lineRule="exact"/>
              <w:jc w:val="center"/>
              <w:textAlignment w:val="center"/>
              <w:rPr>
                <w:rFonts w:hint="default" w:cs="宋体"/>
                <w:b/>
                <w:color w:val="000000"/>
                <w:sz w:val="22"/>
                <w:szCs w:val="22"/>
              </w:rPr>
            </w:pPr>
            <w:r>
              <w:rPr>
                <w:rFonts w:cs="宋体"/>
                <w:b/>
                <w:color w:val="000000"/>
                <w:sz w:val="22"/>
                <w:szCs w:val="22"/>
              </w:rPr>
              <w:t>决算数</w:t>
            </w:r>
          </w:p>
        </w:tc>
      </w:tr>
      <w:tr w14:paraId="3020C28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1FB109">
            <w:pPr>
              <w:spacing w:line="560" w:lineRule="exact"/>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6BB1B">
            <w:pPr>
              <w:wordWrap w:val="0"/>
              <w:spacing w:line="560" w:lineRule="exact"/>
              <w:jc w:val="right"/>
              <w:textAlignment w:val="center"/>
              <w:rPr>
                <w:rFonts w:hint="default" w:cs="宋体"/>
                <w:color w:val="000000"/>
                <w:sz w:val="22"/>
                <w:szCs w:val="22"/>
              </w:rPr>
            </w:pPr>
            <w:r>
              <w:rPr>
                <w:rFonts w:cs="宋体"/>
                <w:color w:val="000000"/>
                <w:sz w:val="21"/>
                <w:szCs w:val="21"/>
              </w:rPr>
              <w:t>406.28</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950CAC">
            <w:pPr>
              <w:spacing w:line="560" w:lineRule="exact"/>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55623E50">
            <w:pPr>
              <w:wordWrap w:val="0"/>
              <w:spacing w:line="560" w:lineRule="exact"/>
              <w:jc w:val="right"/>
              <w:textAlignment w:val="center"/>
              <w:rPr>
                <w:rFonts w:hint="default" w:cs="宋体"/>
                <w:color w:val="000000"/>
                <w:sz w:val="22"/>
                <w:szCs w:val="22"/>
              </w:rPr>
            </w:pPr>
            <w:r>
              <w:rPr>
                <w:rFonts w:cs="宋体"/>
                <w:color w:val="000000"/>
                <w:sz w:val="21"/>
                <w:szCs w:val="21"/>
              </w:rPr>
              <w:t>330.37</w:t>
            </w:r>
          </w:p>
        </w:tc>
      </w:tr>
      <w:tr w14:paraId="39DEE4F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6D74E5">
            <w:pPr>
              <w:spacing w:line="560" w:lineRule="exact"/>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23CFD">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DB651D">
            <w:pPr>
              <w:spacing w:line="560" w:lineRule="exact"/>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545D64A8">
            <w:pPr>
              <w:wordWrap w:val="0"/>
              <w:spacing w:line="560" w:lineRule="exact"/>
              <w:jc w:val="right"/>
              <w:textAlignment w:val="center"/>
              <w:rPr>
                <w:rFonts w:hint="default" w:cs="宋体"/>
                <w:color w:val="000000"/>
                <w:sz w:val="22"/>
                <w:szCs w:val="22"/>
              </w:rPr>
            </w:pPr>
          </w:p>
        </w:tc>
      </w:tr>
      <w:tr w14:paraId="4EA80DB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01B713">
            <w:pPr>
              <w:spacing w:line="560" w:lineRule="exact"/>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CC07F">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CA5CE2">
            <w:pPr>
              <w:spacing w:line="560" w:lineRule="exact"/>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24E7D53E">
            <w:pPr>
              <w:wordWrap w:val="0"/>
              <w:spacing w:line="560" w:lineRule="exact"/>
              <w:jc w:val="right"/>
              <w:textAlignment w:val="center"/>
              <w:rPr>
                <w:rFonts w:hint="default" w:cs="宋体"/>
                <w:color w:val="000000"/>
                <w:sz w:val="22"/>
                <w:szCs w:val="22"/>
              </w:rPr>
            </w:pPr>
          </w:p>
        </w:tc>
      </w:tr>
      <w:tr w14:paraId="50E4FAD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ABF851">
            <w:pPr>
              <w:spacing w:line="560" w:lineRule="exact"/>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97ADB">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EDA44C">
            <w:pPr>
              <w:spacing w:line="560" w:lineRule="exact"/>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44EB5F4A">
            <w:pPr>
              <w:wordWrap w:val="0"/>
              <w:spacing w:line="560" w:lineRule="exact"/>
              <w:jc w:val="right"/>
              <w:textAlignment w:val="center"/>
              <w:rPr>
                <w:rFonts w:hint="default" w:cs="宋体"/>
                <w:color w:val="000000"/>
                <w:sz w:val="22"/>
                <w:szCs w:val="22"/>
              </w:rPr>
            </w:pPr>
          </w:p>
        </w:tc>
      </w:tr>
      <w:tr w14:paraId="459DF62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E3438E">
            <w:pPr>
              <w:spacing w:line="560" w:lineRule="exact"/>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CFDC4">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AFD7D0">
            <w:pPr>
              <w:spacing w:line="560" w:lineRule="exact"/>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0F478012">
            <w:pPr>
              <w:wordWrap w:val="0"/>
              <w:spacing w:line="560" w:lineRule="exact"/>
              <w:jc w:val="right"/>
              <w:textAlignment w:val="center"/>
              <w:rPr>
                <w:rFonts w:hint="default" w:cs="宋体"/>
                <w:color w:val="000000"/>
                <w:sz w:val="22"/>
                <w:szCs w:val="22"/>
              </w:rPr>
            </w:pPr>
            <w:r>
              <w:rPr>
                <w:rFonts w:cs="宋体"/>
                <w:color w:val="000000"/>
                <w:sz w:val="21"/>
                <w:szCs w:val="21"/>
              </w:rPr>
              <w:t>0.84</w:t>
            </w:r>
          </w:p>
        </w:tc>
      </w:tr>
      <w:tr w14:paraId="1C55731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B9004A">
            <w:pPr>
              <w:spacing w:line="560" w:lineRule="exact"/>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334CB">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1EE713">
            <w:pPr>
              <w:spacing w:line="560" w:lineRule="exact"/>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48DEEA46">
            <w:pPr>
              <w:wordWrap w:val="0"/>
              <w:spacing w:line="560" w:lineRule="exact"/>
              <w:jc w:val="right"/>
              <w:textAlignment w:val="center"/>
              <w:rPr>
                <w:rFonts w:hint="default" w:cs="宋体"/>
                <w:color w:val="000000"/>
                <w:sz w:val="22"/>
                <w:szCs w:val="22"/>
              </w:rPr>
            </w:pPr>
          </w:p>
        </w:tc>
      </w:tr>
      <w:tr w14:paraId="047C16C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875E1D">
            <w:pPr>
              <w:spacing w:line="560" w:lineRule="exact"/>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C62BD">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53BE27">
            <w:pPr>
              <w:spacing w:line="560" w:lineRule="exact"/>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25344884">
            <w:pPr>
              <w:wordWrap w:val="0"/>
              <w:spacing w:line="560" w:lineRule="exact"/>
              <w:jc w:val="right"/>
              <w:textAlignment w:val="center"/>
              <w:rPr>
                <w:rFonts w:hint="default" w:cs="宋体"/>
                <w:color w:val="000000"/>
                <w:sz w:val="22"/>
                <w:szCs w:val="22"/>
              </w:rPr>
            </w:pPr>
          </w:p>
        </w:tc>
      </w:tr>
      <w:tr w14:paraId="0B10FA2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905E7C">
            <w:pPr>
              <w:spacing w:line="560" w:lineRule="exact"/>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14:paraId="071F222E">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222EB6">
            <w:pPr>
              <w:spacing w:line="560" w:lineRule="exact"/>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5426D65A">
            <w:pPr>
              <w:wordWrap w:val="0"/>
              <w:spacing w:line="560" w:lineRule="exact"/>
              <w:jc w:val="right"/>
              <w:textAlignment w:val="center"/>
              <w:rPr>
                <w:rFonts w:hint="default" w:cs="宋体"/>
                <w:color w:val="000000"/>
                <w:sz w:val="22"/>
                <w:szCs w:val="22"/>
              </w:rPr>
            </w:pPr>
            <w:r>
              <w:rPr>
                <w:rFonts w:cs="宋体"/>
                <w:color w:val="000000"/>
                <w:sz w:val="21"/>
                <w:szCs w:val="21"/>
              </w:rPr>
              <w:t>34.09</w:t>
            </w:r>
          </w:p>
        </w:tc>
      </w:tr>
      <w:tr w14:paraId="3AD2EA0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19EFEC">
            <w:pPr>
              <w:spacing w:line="560" w:lineRule="exact"/>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AA1216">
            <w:pPr>
              <w:spacing w:line="560" w:lineRule="exact"/>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D548B4">
            <w:pPr>
              <w:spacing w:line="560" w:lineRule="exact"/>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30B61EB4">
            <w:pPr>
              <w:wordWrap w:val="0"/>
              <w:spacing w:line="560" w:lineRule="exact"/>
              <w:jc w:val="right"/>
              <w:textAlignment w:val="center"/>
              <w:rPr>
                <w:rFonts w:hint="default" w:cs="宋体"/>
                <w:color w:val="000000"/>
                <w:sz w:val="22"/>
                <w:szCs w:val="22"/>
              </w:rPr>
            </w:pPr>
            <w:r>
              <w:rPr>
                <w:rFonts w:cs="宋体"/>
                <w:color w:val="000000"/>
                <w:sz w:val="21"/>
                <w:szCs w:val="21"/>
              </w:rPr>
              <w:t>13.88</w:t>
            </w:r>
          </w:p>
        </w:tc>
      </w:tr>
      <w:tr w14:paraId="4DCF7F1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9BD202">
            <w:pPr>
              <w:spacing w:line="560" w:lineRule="exact"/>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9E601D">
            <w:pPr>
              <w:spacing w:line="560" w:lineRule="exact"/>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9CF852">
            <w:pPr>
              <w:spacing w:line="560" w:lineRule="exact"/>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1A7C074D">
            <w:pPr>
              <w:wordWrap w:val="0"/>
              <w:spacing w:line="560" w:lineRule="exact"/>
              <w:jc w:val="right"/>
              <w:textAlignment w:val="center"/>
              <w:rPr>
                <w:rFonts w:hint="default" w:cs="宋体"/>
                <w:color w:val="000000"/>
                <w:sz w:val="22"/>
                <w:szCs w:val="22"/>
              </w:rPr>
            </w:pPr>
          </w:p>
        </w:tc>
      </w:tr>
      <w:tr w14:paraId="330FA3E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F0179E">
            <w:pPr>
              <w:spacing w:line="560" w:lineRule="exact"/>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4AEEF0">
            <w:pPr>
              <w:spacing w:line="560" w:lineRule="exact"/>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75093A">
            <w:pPr>
              <w:spacing w:line="560" w:lineRule="exact"/>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50E3F1D1">
            <w:pPr>
              <w:wordWrap w:val="0"/>
              <w:spacing w:line="560" w:lineRule="exact"/>
              <w:jc w:val="right"/>
              <w:textAlignment w:val="center"/>
              <w:rPr>
                <w:rFonts w:hint="default" w:cs="宋体"/>
                <w:color w:val="000000"/>
                <w:sz w:val="22"/>
                <w:szCs w:val="22"/>
              </w:rPr>
            </w:pPr>
          </w:p>
        </w:tc>
      </w:tr>
      <w:tr w14:paraId="2271EE8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751E08">
            <w:pPr>
              <w:spacing w:line="560" w:lineRule="exact"/>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63E2FB">
            <w:pPr>
              <w:spacing w:line="560" w:lineRule="exact"/>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91B0AD">
            <w:pPr>
              <w:spacing w:line="560" w:lineRule="exact"/>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74CB0EFE">
            <w:pPr>
              <w:wordWrap w:val="0"/>
              <w:spacing w:line="560" w:lineRule="exact"/>
              <w:jc w:val="right"/>
              <w:textAlignment w:val="center"/>
              <w:rPr>
                <w:rFonts w:hint="default" w:cs="宋体"/>
                <w:color w:val="000000"/>
                <w:sz w:val="22"/>
                <w:szCs w:val="22"/>
              </w:rPr>
            </w:pPr>
          </w:p>
        </w:tc>
      </w:tr>
      <w:tr w14:paraId="5CFE2BD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194E36">
            <w:pPr>
              <w:spacing w:line="560" w:lineRule="exact"/>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53865">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3663AE">
            <w:pPr>
              <w:spacing w:line="560" w:lineRule="exact"/>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5B9BBFF9">
            <w:pPr>
              <w:wordWrap w:val="0"/>
              <w:spacing w:line="560" w:lineRule="exact"/>
              <w:jc w:val="right"/>
              <w:textAlignment w:val="center"/>
              <w:rPr>
                <w:rFonts w:hint="default" w:cs="宋体"/>
                <w:color w:val="000000"/>
                <w:sz w:val="22"/>
                <w:szCs w:val="22"/>
              </w:rPr>
            </w:pPr>
          </w:p>
        </w:tc>
      </w:tr>
      <w:tr w14:paraId="1137F89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025FD2">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B75F6">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AA99C6">
            <w:pPr>
              <w:spacing w:line="560" w:lineRule="exact"/>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23166BEA">
            <w:pPr>
              <w:wordWrap w:val="0"/>
              <w:spacing w:line="560" w:lineRule="exact"/>
              <w:jc w:val="right"/>
              <w:textAlignment w:val="center"/>
              <w:rPr>
                <w:rFonts w:hint="default" w:cs="宋体"/>
                <w:color w:val="000000"/>
                <w:sz w:val="22"/>
                <w:szCs w:val="22"/>
              </w:rPr>
            </w:pPr>
          </w:p>
        </w:tc>
      </w:tr>
      <w:tr w14:paraId="4379842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4C26B6">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80B0A">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BC2EC8">
            <w:pPr>
              <w:spacing w:line="560" w:lineRule="exact"/>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4E625EFC">
            <w:pPr>
              <w:wordWrap w:val="0"/>
              <w:spacing w:line="560" w:lineRule="exact"/>
              <w:jc w:val="right"/>
              <w:textAlignment w:val="center"/>
              <w:rPr>
                <w:rFonts w:hint="default" w:cs="宋体"/>
                <w:color w:val="000000"/>
                <w:sz w:val="22"/>
                <w:szCs w:val="22"/>
              </w:rPr>
            </w:pPr>
          </w:p>
        </w:tc>
      </w:tr>
      <w:tr w14:paraId="2A7C7F3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BD0FC6">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C839F">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11C036">
            <w:pPr>
              <w:spacing w:line="560" w:lineRule="exact"/>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5EA29F69">
            <w:pPr>
              <w:wordWrap w:val="0"/>
              <w:spacing w:line="560" w:lineRule="exact"/>
              <w:jc w:val="right"/>
              <w:textAlignment w:val="center"/>
              <w:rPr>
                <w:rFonts w:hint="default" w:cs="宋体"/>
                <w:color w:val="000000"/>
                <w:sz w:val="22"/>
                <w:szCs w:val="22"/>
              </w:rPr>
            </w:pPr>
          </w:p>
        </w:tc>
      </w:tr>
      <w:tr w14:paraId="06E9D50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D94C70">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04A35">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A786D9">
            <w:pPr>
              <w:spacing w:line="560" w:lineRule="exact"/>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6E14BD46">
            <w:pPr>
              <w:wordWrap w:val="0"/>
              <w:spacing w:line="560" w:lineRule="exact"/>
              <w:jc w:val="right"/>
              <w:textAlignment w:val="center"/>
              <w:rPr>
                <w:rFonts w:hint="default" w:cs="宋体"/>
                <w:color w:val="000000"/>
                <w:sz w:val="22"/>
                <w:szCs w:val="22"/>
              </w:rPr>
            </w:pPr>
          </w:p>
        </w:tc>
      </w:tr>
      <w:tr w14:paraId="5EF0FDB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439CC2">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06FF7">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52A79C">
            <w:pPr>
              <w:spacing w:line="560" w:lineRule="exact"/>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4A4D69DA">
            <w:pPr>
              <w:wordWrap w:val="0"/>
              <w:spacing w:line="560" w:lineRule="exact"/>
              <w:jc w:val="right"/>
              <w:textAlignment w:val="center"/>
              <w:rPr>
                <w:rFonts w:hint="default" w:cs="宋体"/>
                <w:color w:val="000000"/>
                <w:sz w:val="22"/>
                <w:szCs w:val="22"/>
              </w:rPr>
            </w:pPr>
          </w:p>
        </w:tc>
      </w:tr>
      <w:tr w14:paraId="7D0AE6E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186F89">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D748B">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806A88">
            <w:pPr>
              <w:spacing w:line="560" w:lineRule="exact"/>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647A0E8E">
            <w:pPr>
              <w:wordWrap w:val="0"/>
              <w:spacing w:line="560" w:lineRule="exact"/>
              <w:jc w:val="right"/>
              <w:textAlignment w:val="center"/>
              <w:rPr>
                <w:rFonts w:hint="default" w:cs="宋体"/>
                <w:color w:val="000000"/>
                <w:sz w:val="22"/>
                <w:szCs w:val="22"/>
              </w:rPr>
            </w:pPr>
            <w:r>
              <w:rPr>
                <w:rFonts w:cs="宋体"/>
                <w:color w:val="000000"/>
                <w:sz w:val="21"/>
                <w:szCs w:val="21"/>
              </w:rPr>
              <w:t>27.09</w:t>
            </w:r>
          </w:p>
        </w:tc>
      </w:tr>
      <w:tr w14:paraId="141874E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B6920D">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C4B36">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CF57A7">
            <w:pPr>
              <w:spacing w:line="560" w:lineRule="exact"/>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3728BD6D">
            <w:pPr>
              <w:wordWrap w:val="0"/>
              <w:spacing w:line="560" w:lineRule="exact"/>
              <w:jc w:val="right"/>
              <w:textAlignment w:val="center"/>
              <w:rPr>
                <w:rFonts w:hint="default" w:cs="宋体"/>
                <w:color w:val="000000"/>
                <w:sz w:val="22"/>
                <w:szCs w:val="22"/>
              </w:rPr>
            </w:pPr>
          </w:p>
        </w:tc>
      </w:tr>
      <w:tr w14:paraId="05F37A3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EA7EA9">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AEADD">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049EDC">
            <w:pPr>
              <w:spacing w:line="560" w:lineRule="exact"/>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3DEF740A">
            <w:pPr>
              <w:wordWrap w:val="0"/>
              <w:spacing w:line="560" w:lineRule="exact"/>
              <w:jc w:val="right"/>
              <w:textAlignment w:val="center"/>
              <w:rPr>
                <w:rFonts w:hint="default" w:cs="宋体"/>
                <w:color w:val="000000"/>
                <w:sz w:val="22"/>
                <w:szCs w:val="22"/>
              </w:rPr>
            </w:pPr>
          </w:p>
        </w:tc>
      </w:tr>
      <w:tr w14:paraId="28C0C35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FA8469">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464E7">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413BCA">
            <w:pPr>
              <w:spacing w:line="560" w:lineRule="exact"/>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45535630">
            <w:pPr>
              <w:wordWrap w:val="0"/>
              <w:spacing w:line="560" w:lineRule="exact"/>
              <w:jc w:val="right"/>
              <w:textAlignment w:val="center"/>
              <w:rPr>
                <w:rFonts w:hint="default" w:cs="宋体"/>
                <w:color w:val="000000"/>
                <w:sz w:val="22"/>
                <w:szCs w:val="22"/>
              </w:rPr>
            </w:pPr>
          </w:p>
        </w:tc>
      </w:tr>
      <w:tr w14:paraId="3183674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41674D">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19601">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369AF4">
            <w:pPr>
              <w:spacing w:line="560" w:lineRule="exact"/>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6165DF62">
            <w:pPr>
              <w:wordWrap w:val="0"/>
              <w:spacing w:line="560" w:lineRule="exact"/>
              <w:jc w:val="right"/>
              <w:textAlignment w:val="center"/>
              <w:rPr>
                <w:rFonts w:hint="default" w:cs="宋体"/>
                <w:color w:val="000000"/>
                <w:sz w:val="22"/>
                <w:szCs w:val="22"/>
              </w:rPr>
            </w:pPr>
          </w:p>
        </w:tc>
      </w:tr>
      <w:tr w14:paraId="2FE14E5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DC6D05">
            <w:pPr>
              <w:spacing w:line="560" w:lineRule="exact"/>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D6268">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8892A1">
            <w:pPr>
              <w:spacing w:line="560" w:lineRule="exact"/>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58BA9319">
            <w:pPr>
              <w:wordWrap w:val="0"/>
              <w:spacing w:line="560" w:lineRule="exact"/>
              <w:jc w:val="right"/>
              <w:textAlignment w:val="center"/>
              <w:rPr>
                <w:rFonts w:hint="default" w:cs="宋体"/>
                <w:color w:val="000000"/>
                <w:sz w:val="22"/>
                <w:szCs w:val="22"/>
              </w:rPr>
            </w:pPr>
          </w:p>
        </w:tc>
      </w:tr>
      <w:tr w14:paraId="7E240B3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9E2B0B">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A0EB0">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BFA796">
            <w:pPr>
              <w:spacing w:line="560" w:lineRule="exact"/>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557F0C5B">
            <w:pPr>
              <w:wordWrap w:val="0"/>
              <w:spacing w:line="560" w:lineRule="exact"/>
              <w:jc w:val="right"/>
              <w:textAlignment w:val="center"/>
              <w:rPr>
                <w:rFonts w:hint="default" w:cs="宋体"/>
                <w:color w:val="000000"/>
                <w:sz w:val="22"/>
                <w:szCs w:val="22"/>
              </w:rPr>
            </w:pPr>
          </w:p>
        </w:tc>
      </w:tr>
      <w:tr w14:paraId="6BE15DE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AF7C7F">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9CB96">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AA5BE0">
            <w:pPr>
              <w:spacing w:line="560" w:lineRule="exact"/>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7822ACE9">
            <w:pPr>
              <w:wordWrap w:val="0"/>
              <w:spacing w:line="560" w:lineRule="exact"/>
              <w:jc w:val="right"/>
              <w:textAlignment w:val="center"/>
              <w:rPr>
                <w:rFonts w:hint="default" w:cs="宋体"/>
                <w:color w:val="000000"/>
                <w:sz w:val="22"/>
                <w:szCs w:val="22"/>
              </w:rPr>
            </w:pPr>
          </w:p>
        </w:tc>
      </w:tr>
      <w:tr w14:paraId="05FD8D0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41BD86">
            <w:pPr>
              <w:spacing w:line="560" w:lineRule="exact"/>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FC0C1">
            <w:pPr>
              <w:wordWrap w:val="0"/>
              <w:spacing w:line="560" w:lineRule="exact"/>
              <w:jc w:val="right"/>
              <w:textAlignment w:val="center"/>
              <w:rPr>
                <w:rFonts w:hint="default" w:cs="宋体"/>
                <w:color w:val="000000"/>
                <w:sz w:val="22"/>
                <w:szCs w:val="22"/>
              </w:rPr>
            </w:pPr>
            <w:r>
              <w:rPr>
                <w:rFonts w:cs="宋体"/>
                <w:color w:val="000000"/>
                <w:sz w:val="21"/>
                <w:szCs w:val="21"/>
              </w:rPr>
              <w:t>406.28</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8BECBD">
            <w:pPr>
              <w:spacing w:line="560" w:lineRule="exact"/>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09198429">
            <w:pPr>
              <w:wordWrap w:val="0"/>
              <w:spacing w:line="560" w:lineRule="exact"/>
              <w:jc w:val="right"/>
              <w:textAlignment w:val="center"/>
              <w:rPr>
                <w:rFonts w:hint="default" w:cs="宋体"/>
                <w:color w:val="000000"/>
                <w:sz w:val="22"/>
                <w:szCs w:val="22"/>
              </w:rPr>
            </w:pPr>
            <w:r>
              <w:rPr>
                <w:rFonts w:cs="宋体"/>
                <w:color w:val="000000"/>
                <w:sz w:val="21"/>
                <w:szCs w:val="21"/>
              </w:rPr>
              <w:t>406.28</w:t>
            </w:r>
          </w:p>
        </w:tc>
      </w:tr>
      <w:tr w14:paraId="26CFDBF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02D0C3">
            <w:pPr>
              <w:spacing w:line="560" w:lineRule="exact"/>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5FECE">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49AE92">
            <w:pPr>
              <w:spacing w:line="560" w:lineRule="exact"/>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2F4F69A5">
            <w:pPr>
              <w:wordWrap w:val="0"/>
              <w:spacing w:line="560" w:lineRule="exact"/>
              <w:jc w:val="right"/>
              <w:textAlignment w:val="center"/>
              <w:rPr>
                <w:rFonts w:hint="default" w:cs="宋体"/>
                <w:color w:val="000000"/>
                <w:sz w:val="22"/>
                <w:szCs w:val="22"/>
              </w:rPr>
            </w:pPr>
          </w:p>
        </w:tc>
      </w:tr>
      <w:tr w14:paraId="270A5C4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63E967">
            <w:pPr>
              <w:spacing w:line="560" w:lineRule="exact"/>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4445B">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0E0521">
            <w:pPr>
              <w:spacing w:line="560" w:lineRule="exact"/>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tcMar>
              <w:top w:w="15" w:type="dxa"/>
              <w:left w:w="15" w:type="dxa"/>
              <w:right w:w="15" w:type="dxa"/>
            </w:tcMar>
            <w:vAlign w:val="center"/>
          </w:tcPr>
          <w:p w14:paraId="3EB290B3">
            <w:pPr>
              <w:wordWrap w:val="0"/>
              <w:spacing w:line="560" w:lineRule="exact"/>
              <w:jc w:val="right"/>
              <w:textAlignment w:val="center"/>
              <w:rPr>
                <w:rFonts w:hint="default" w:cs="宋体"/>
                <w:color w:val="000000"/>
                <w:sz w:val="22"/>
                <w:szCs w:val="22"/>
              </w:rPr>
            </w:pPr>
          </w:p>
        </w:tc>
      </w:tr>
      <w:tr w14:paraId="6CD96226">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6671D6">
            <w:pPr>
              <w:spacing w:line="560" w:lineRule="exact"/>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924A3">
            <w:pPr>
              <w:wordWrap w:val="0"/>
              <w:spacing w:line="560" w:lineRule="exact"/>
              <w:jc w:val="right"/>
              <w:textAlignment w:val="center"/>
              <w:rPr>
                <w:rFonts w:hint="default" w:cs="宋体"/>
                <w:color w:val="000000"/>
                <w:sz w:val="22"/>
                <w:szCs w:val="22"/>
              </w:rPr>
            </w:pPr>
            <w:r>
              <w:rPr>
                <w:rFonts w:cs="宋体"/>
                <w:color w:val="000000"/>
                <w:sz w:val="21"/>
                <w:szCs w:val="21"/>
              </w:rPr>
              <w:t>406.28</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3E6B00B4">
            <w:pPr>
              <w:spacing w:line="560" w:lineRule="exact"/>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217B7D">
            <w:pPr>
              <w:wordWrap w:val="0"/>
              <w:spacing w:line="560" w:lineRule="exact"/>
              <w:jc w:val="right"/>
              <w:textAlignment w:val="center"/>
              <w:rPr>
                <w:rFonts w:hint="default" w:cs="宋体"/>
                <w:color w:val="000000"/>
                <w:sz w:val="20"/>
                <w:szCs w:val="20"/>
              </w:rPr>
            </w:pPr>
            <w:r>
              <w:rPr>
                <w:rFonts w:cs="宋体"/>
                <w:color w:val="000000"/>
                <w:sz w:val="21"/>
                <w:szCs w:val="21"/>
              </w:rPr>
              <w:t>406.28</w:t>
            </w:r>
          </w:p>
        </w:tc>
      </w:tr>
    </w:tbl>
    <w:p w14:paraId="21E6D86B">
      <w:pPr>
        <w:spacing w:line="560" w:lineRule="exact"/>
        <w:rPr>
          <w:rFonts w:hint="default" w:cs="宋体"/>
          <w:sz w:val="21"/>
          <w:szCs w:val="21"/>
        </w:rPr>
      </w:pPr>
      <w:r>
        <w:rPr>
          <w:rFonts w:cs="宋体"/>
          <w:sz w:val="21"/>
          <w:szCs w:val="21"/>
        </w:rPr>
        <w:t>备注：1.本表反映单位本年度的总收支和年末结转结余情况。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3FD38B68">
      <w:pPr>
        <w:spacing w:line="560" w:lineRule="exact"/>
        <w:rPr>
          <w:rFonts w:hint="default" w:cs="宋体"/>
          <w:sz w:val="21"/>
          <w:szCs w:val="21"/>
        </w:rPr>
      </w:pPr>
      <w:r>
        <w:rPr>
          <w:rFonts w:cs="宋体"/>
          <w:sz w:val="21"/>
          <w:szCs w:val="21"/>
        </w:rPr>
        <w:br w:type="page"/>
      </w:r>
    </w:p>
    <w:p w14:paraId="0F4F7F76">
      <w:pPr>
        <w:spacing w:line="560" w:lineRule="exact"/>
        <w:rPr>
          <w:rFonts w:hint="default" w:cs="宋体"/>
          <w:sz w:val="21"/>
          <w:szCs w:val="21"/>
        </w:rPr>
      </w:pPr>
    </w:p>
    <w:tbl>
      <w:tblPr>
        <w:tblStyle w:val="6"/>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40E02E63">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tcMar>
              <w:top w:w="15" w:type="dxa"/>
              <w:left w:w="15" w:type="dxa"/>
              <w:right w:w="15" w:type="dxa"/>
            </w:tcMar>
            <w:vAlign w:val="bottom"/>
          </w:tcPr>
          <w:p w14:paraId="6A4FEE3D">
            <w:pPr>
              <w:spacing w:line="560" w:lineRule="exact"/>
              <w:jc w:val="center"/>
              <w:textAlignment w:val="bottom"/>
              <w:rPr>
                <w:rFonts w:hint="default" w:cs="宋体"/>
                <w:b/>
                <w:color w:val="000000"/>
                <w:sz w:val="40"/>
                <w:szCs w:val="40"/>
              </w:rPr>
            </w:pPr>
            <w:r>
              <w:rPr>
                <w:rFonts w:cs="宋体"/>
                <w:b/>
                <w:color w:val="000000"/>
                <w:sz w:val="44"/>
                <w:szCs w:val="44"/>
              </w:rPr>
              <w:t>收入决算表</w:t>
            </w:r>
          </w:p>
        </w:tc>
      </w:tr>
      <w:tr w14:paraId="4B4A09B6">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tcMar>
              <w:top w:w="15" w:type="dxa"/>
              <w:left w:w="15" w:type="dxa"/>
              <w:right w:w="15" w:type="dxa"/>
            </w:tcMar>
            <w:vAlign w:val="bottom"/>
          </w:tcPr>
          <w:p w14:paraId="13626179">
            <w:pPr>
              <w:spacing w:line="560" w:lineRule="exact"/>
              <w:rPr>
                <w:rFonts w:hint="default" w:ascii="Arial" w:hAnsi="Arial" w:cs="Arial"/>
                <w:color w:val="000000"/>
                <w:sz w:val="22"/>
                <w:szCs w:val="22"/>
              </w:rPr>
            </w:pPr>
            <w:r>
              <w:rPr>
                <w:rFonts w:cs="宋体"/>
              </w:rPr>
              <w:t>公开单位：重庆市垫江县消费者权益保护委员会</w:t>
            </w:r>
          </w:p>
        </w:tc>
        <w:tc>
          <w:tcPr>
            <w:tcW w:w="2412" w:type="dxa"/>
            <w:tcBorders>
              <w:top w:val="nil"/>
              <w:left w:val="nil"/>
              <w:bottom w:val="nil"/>
              <w:right w:val="nil"/>
            </w:tcBorders>
            <w:tcMar>
              <w:top w:w="15" w:type="dxa"/>
              <w:left w:w="15" w:type="dxa"/>
              <w:right w:w="15" w:type="dxa"/>
            </w:tcMar>
            <w:vAlign w:val="bottom"/>
          </w:tcPr>
          <w:p w14:paraId="2EE70C8C">
            <w:pPr>
              <w:spacing w:line="560" w:lineRule="exact"/>
              <w:rPr>
                <w:rFonts w:hint="default" w:ascii="Arial" w:hAnsi="Arial" w:cs="Arial"/>
                <w:color w:val="000000"/>
                <w:sz w:val="20"/>
                <w:szCs w:val="20"/>
              </w:rPr>
            </w:pPr>
          </w:p>
        </w:tc>
        <w:tc>
          <w:tcPr>
            <w:tcW w:w="2399" w:type="dxa"/>
            <w:tcBorders>
              <w:top w:val="nil"/>
              <w:left w:val="nil"/>
              <w:bottom w:val="nil"/>
              <w:right w:val="nil"/>
            </w:tcBorders>
            <w:tcMar>
              <w:top w:w="15" w:type="dxa"/>
              <w:left w:w="15" w:type="dxa"/>
              <w:right w:w="15" w:type="dxa"/>
            </w:tcMar>
            <w:vAlign w:val="bottom"/>
          </w:tcPr>
          <w:p w14:paraId="3DC5E06C">
            <w:pPr>
              <w:spacing w:line="560" w:lineRule="exact"/>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14:paraId="34DEA2C0">
            <w:pPr>
              <w:spacing w:line="560" w:lineRule="exact"/>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14:paraId="65C57AC7">
            <w:pPr>
              <w:spacing w:line="560" w:lineRule="exact"/>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14:paraId="524BDC18">
            <w:pPr>
              <w:spacing w:line="560" w:lineRule="exact"/>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14:paraId="2C0E6719">
            <w:pPr>
              <w:spacing w:line="560" w:lineRule="exact"/>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14:paraId="3E0F33AD">
            <w:pPr>
              <w:spacing w:line="560" w:lineRule="exact"/>
              <w:rPr>
                <w:rFonts w:hint="default" w:ascii="Arial" w:hAnsi="Arial" w:cs="Arial"/>
                <w:color w:val="000000"/>
                <w:sz w:val="20"/>
                <w:szCs w:val="20"/>
              </w:rPr>
            </w:pPr>
          </w:p>
        </w:tc>
        <w:tc>
          <w:tcPr>
            <w:tcW w:w="2336" w:type="dxa"/>
            <w:tcBorders>
              <w:top w:val="nil"/>
              <w:left w:val="nil"/>
              <w:bottom w:val="nil"/>
              <w:right w:val="nil"/>
            </w:tcBorders>
            <w:tcMar>
              <w:top w:w="15" w:type="dxa"/>
              <w:left w:w="15" w:type="dxa"/>
              <w:right w:w="15" w:type="dxa"/>
            </w:tcMar>
            <w:vAlign w:val="bottom"/>
          </w:tcPr>
          <w:p w14:paraId="0ACA216A">
            <w:pPr>
              <w:spacing w:line="560" w:lineRule="exact"/>
              <w:jc w:val="right"/>
              <w:textAlignment w:val="bottom"/>
              <w:rPr>
                <w:rFonts w:hint="default" w:cs="宋体"/>
                <w:color w:val="000000"/>
              </w:rPr>
            </w:pPr>
            <w:r>
              <w:rPr>
                <w:rFonts w:cs="宋体"/>
                <w:color w:val="000000"/>
              </w:rPr>
              <w:t>公开02表</w:t>
            </w:r>
          </w:p>
        </w:tc>
      </w:tr>
      <w:tr w14:paraId="06176704">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tcMar>
              <w:top w:w="15" w:type="dxa"/>
              <w:left w:w="15" w:type="dxa"/>
              <w:right w:w="15" w:type="dxa"/>
            </w:tcMar>
            <w:vAlign w:val="bottom"/>
          </w:tcPr>
          <w:p w14:paraId="6C33A05F">
            <w:pPr>
              <w:spacing w:line="560" w:lineRule="exact"/>
              <w:rPr>
                <w:rFonts w:hint="default" w:ascii="Arial" w:hAnsi="Arial" w:cs="Arial"/>
                <w:color w:val="000000"/>
                <w:sz w:val="22"/>
                <w:szCs w:val="22"/>
              </w:rPr>
            </w:pPr>
          </w:p>
        </w:tc>
        <w:tc>
          <w:tcPr>
            <w:tcW w:w="2412" w:type="dxa"/>
            <w:tcBorders>
              <w:top w:val="nil"/>
              <w:left w:val="nil"/>
              <w:bottom w:val="nil"/>
              <w:right w:val="nil"/>
            </w:tcBorders>
            <w:tcMar>
              <w:top w:w="15" w:type="dxa"/>
              <w:left w:w="15" w:type="dxa"/>
              <w:right w:w="15" w:type="dxa"/>
            </w:tcMar>
            <w:vAlign w:val="bottom"/>
          </w:tcPr>
          <w:p w14:paraId="0F6BE986">
            <w:pPr>
              <w:spacing w:line="560" w:lineRule="exact"/>
              <w:rPr>
                <w:rFonts w:hint="default" w:ascii="Arial" w:hAnsi="Arial" w:cs="Arial"/>
                <w:color w:val="000000"/>
                <w:sz w:val="22"/>
                <w:szCs w:val="22"/>
              </w:rPr>
            </w:pPr>
          </w:p>
        </w:tc>
        <w:tc>
          <w:tcPr>
            <w:tcW w:w="2399" w:type="dxa"/>
            <w:tcBorders>
              <w:top w:val="nil"/>
              <w:left w:val="nil"/>
              <w:bottom w:val="nil"/>
              <w:right w:val="nil"/>
            </w:tcBorders>
            <w:tcMar>
              <w:top w:w="15" w:type="dxa"/>
              <w:left w:w="15" w:type="dxa"/>
              <w:right w:w="15" w:type="dxa"/>
            </w:tcMar>
            <w:vAlign w:val="bottom"/>
          </w:tcPr>
          <w:p w14:paraId="1EBAB1D1">
            <w:pPr>
              <w:spacing w:line="560" w:lineRule="exact"/>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14:paraId="7997C454">
            <w:pPr>
              <w:spacing w:line="560" w:lineRule="exact"/>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14:paraId="552D4FF0">
            <w:pPr>
              <w:spacing w:line="560" w:lineRule="exact"/>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14:paraId="5A887CEA">
            <w:pPr>
              <w:spacing w:line="560" w:lineRule="exact"/>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14:paraId="5ECA3649">
            <w:pPr>
              <w:spacing w:line="560" w:lineRule="exact"/>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14:paraId="60CC8259">
            <w:pPr>
              <w:spacing w:line="560" w:lineRule="exact"/>
              <w:rPr>
                <w:rFonts w:hint="default" w:ascii="Arial" w:hAnsi="Arial" w:cs="Arial"/>
                <w:color w:val="000000"/>
                <w:sz w:val="22"/>
                <w:szCs w:val="22"/>
              </w:rPr>
            </w:pPr>
          </w:p>
        </w:tc>
        <w:tc>
          <w:tcPr>
            <w:tcW w:w="2336" w:type="dxa"/>
            <w:tcBorders>
              <w:top w:val="nil"/>
              <w:left w:val="nil"/>
              <w:bottom w:val="nil"/>
              <w:right w:val="nil"/>
            </w:tcBorders>
            <w:tcMar>
              <w:top w:w="15" w:type="dxa"/>
              <w:left w:w="15" w:type="dxa"/>
              <w:right w:w="15" w:type="dxa"/>
            </w:tcMar>
            <w:vAlign w:val="bottom"/>
          </w:tcPr>
          <w:p w14:paraId="1F9C9AAC">
            <w:pPr>
              <w:spacing w:line="560" w:lineRule="exact"/>
              <w:jc w:val="right"/>
              <w:textAlignment w:val="bottom"/>
              <w:rPr>
                <w:rFonts w:hint="default" w:cs="宋体"/>
                <w:color w:val="000000"/>
              </w:rPr>
            </w:pPr>
            <w:r>
              <w:rPr>
                <w:rFonts w:cs="宋体"/>
                <w:color w:val="000000"/>
              </w:rPr>
              <w:t>单位：</w:t>
            </w:r>
            <w:r>
              <w:rPr>
                <w:rFonts w:cs="宋体"/>
              </w:rPr>
              <w:t>万元</w:t>
            </w:r>
          </w:p>
        </w:tc>
      </w:tr>
      <w:tr w14:paraId="18AE27D3">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14:paraId="6D20E708">
            <w:pPr>
              <w:spacing w:line="560" w:lineRule="exact"/>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77325F">
            <w:pPr>
              <w:spacing w:line="560" w:lineRule="exact"/>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DF9383">
            <w:pPr>
              <w:spacing w:line="560" w:lineRule="exact"/>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723056">
            <w:pPr>
              <w:spacing w:line="560" w:lineRule="exact"/>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36DBBE2">
            <w:pPr>
              <w:spacing w:line="560" w:lineRule="exact"/>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AA0B3B">
            <w:pPr>
              <w:spacing w:line="560" w:lineRule="exact"/>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1B8E65">
            <w:pPr>
              <w:spacing w:line="560" w:lineRule="exact"/>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5FAB8">
            <w:pPr>
              <w:spacing w:line="560" w:lineRule="exact"/>
              <w:jc w:val="center"/>
              <w:textAlignment w:val="center"/>
              <w:rPr>
                <w:rFonts w:hint="default" w:cs="宋体"/>
                <w:b/>
                <w:color w:val="000000"/>
                <w:sz w:val="22"/>
                <w:szCs w:val="22"/>
              </w:rPr>
            </w:pPr>
            <w:r>
              <w:rPr>
                <w:rFonts w:cs="宋体"/>
                <w:b/>
                <w:color w:val="000000"/>
                <w:sz w:val="22"/>
                <w:szCs w:val="22"/>
              </w:rPr>
              <w:t>其他收入</w:t>
            </w:r>
          </w:p>
        </w:tc>
      </w:tr>
      <w:tr w14:paraId="706EA945">
        <w:tblPrEx>
          <w:tblCellMar>
            <w:top w:w="0" w:type="dxa"/>
            <w:left w:w="0" w:type="dxa"/>
            <w:bottom w:w="0" w:type="dxa"/>
            <w:right w:w="0" w:type="dxa"/>
          </w:tblCellMar>
        </w:tblPrEx>
        <w:trPr>
          <w:trHeight w:val="560"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090228">
            <w:pPr>
              <w:spacing w:line="560" w:lineRule="exact"/>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31B766F5">
            <w:pPr>
              <w:spacing w:line="560" w:lineRule="exact"/>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2D365D">
            <w:pPr>
              <w:spacing w:line="560" w:lineRule="exact"/>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EA9AB4">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07CD32">
            <w:pPr>
              <w:spacing w:line="560" w:lineRule="exact"/>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8D9399">
            <w:pPr>
              <w:spacing w:line="560" w:lineRule="exact"/>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1C57F6">
            <w:pPr>
              <w:spacing w:line="560" w:lineRule="exact"/>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0F8789">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DFF7B8">
            <w:pPr>
              <w:spacing w:line="560" w:lineRule="exact"/>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142CF6">
            <w:pPr>
              <w:spacing w:line="560" w:lineRule="exact"/>
              <w:jc w:val="center"/>
              <w:rPr>
                <w:rFonts w:hint="default" w:cs="宋体"/>
                <w:b/>
                <w:color w:val="000000"/>
                <w:sz w:val="22"/>
                <w:szCs w:val="22"/>
              </w:rPr>
            </w:pPr>
          </w:p>
        </w:tc>
      </w:tr>
      <w:tr w14:paraId="6F938AF0">
        <w:tblPrEx>
          <w:tblCellMar>
            <w:top w:w="0" w:type="dxa"/>
            <w:left w:w="0" w:type="dxa"/>
            <w:bottom w:w="0" w:type="dxa"/>
            <w:right w:w="0" w:type="dxa"/>
          </w:tblCellMar>
        </w:tblPrEx>
        <w:trPr>
          <w:trHeight w:val="560"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766DB1">
            <w:pPr>
              <w:spacing w:line="560" w:lineRule="exact"/>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762BCF94">
            <w:pPr>
              <w:spacing w:line="560" w:lineRule="exact"/>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EF0A53">
            <w:pPr>
              <w:spacing w:line="560" w:lineRule="exact"/>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355EF9">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793EF1">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E02826">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1BA931">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474585">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73FD27">
            <w:pPr>
              <w:spacing w:line="560" w:lineRule="exact"/>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BC268F">
            <w:pPr>
              <w:spacing w:line="560" w:lineRule="exact"/>
              <w:jc w:val="center"/>
              <w:rPr>
                <w:rFonts w:hint="default" w:cs="宋体"/>
                <w:b/>
                <w:color w:val="000000"/>
                <w:sz w:val="22"/>
                <w:szCs w:val="22"/>
              </w:rPr>
            </w:pPr>
          </w:p>
        </w:tc>
      </w:tr>
      <w:tr w14:paraId="0C53F052">
        <w:tblPrEx>
          <w:tblCellMar>
            <w:top w:w="0" w:type="dxa"/>
            <w:left w:w="0" w:type="dxa"/>
            <w:bottom w:w="0" w:type="dxa"/>
            <w:right w:w="0" w:type="dxa"/>
          </w:tblCellMar>
        </w:tblPrEx>
        <w:trPr>
          <w:trHeight w:val="560"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7C5AD9">
            <w:pPr>
              <w:spacing w:line="560" w:lineRule="exact"/>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59BB46CE">
            <w:pPr>
              <w:spacing w:line="560" w:lineRule="exact"/>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2366B6">
            <w:pPr>
              <w:spacing w:line="560" w:lineRule="exact"/>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8ADA51">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BAAD33">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2BC7D9">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69052">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F47CB1">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57FFF5">
            <w:pPr>
              <w:spacing w:line="560" w:lineRule="exact"/>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1D77B8">
            <w:pPr>
              <w:spacing w:line="560" w:lineRule="exact"/>
              <w:jc w:val="center"/>
              <w:rPr>
                <w:rFonts w:hint="default" w:cs="宋体"/>
                <w:b/>
                <w:color w:val="000000"/>
                <w:sz w:val="22"/>
                <w:szCs w:val="22"/>
              </w:rPr>
            </w:pPr>
          </w:p>
        </w:tc>
      </w:tr>
      <w:tr w14:paraId="61F98CC9">
        <w:tblPrEx>
          <w:tblCellMar>
            <w:top w:w="0" w:type="dxa"/>
            <w:left w:w="0" w:type="dxa"/>
            <w:bottom w:w="0" w:type="dxa"/>
            <w:right w:w="0" w:type="dxa"/>
          </w:tblCellMar>
        </w:tblPrEx>
        <w:trPr>
          <w:trHeight w:val="560"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4428E8">
            <w:pPr>
              <w:spacing w:line="560" w:lineRule="exact"/>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46604C03">
            <w:pPr>
              <w:spacing w:line="560" w:lineRule="exact"/>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A72944">
            <w:pPr>
              <w:spacing w:line="560" w:lineRule="exact"/>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134ACE">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4F27D6">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8FC78D">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04E6DF">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BF554F">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F2966A">
            <w:pPr>
              <w:spacing w:line="560" w:lineRule="exact"/>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93D730">
            <w:pPr>
              <w:spacing w:line="560" w:lineRule="exact"/>
              <w:jc w:val="center"/>
              <w:rPr>
                <w:rFonts w:hint="default" w:cs="宋体"/>
                <w:b/>
                <w:color w:val="000000"/>
                <w:sz w:val="22"/>
                <w:szCs w:val="22"/>
              </w:rPr>
            </w:pPr>
          </w:p>
        </w:tc>
      </w:tr>
      <w:tr w14:paraId="29584112">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B3838D">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tcMar>
              <w:top w:w="15" w:type="dxa"/>
              <w:left w:w="15" w:type="dxa"/>
              <w:right w:w="15" w:type="dxa"/>
            </w:tcMar>
            <w:vAlign w:val="center"/>
          </w:tcPr>
          <w:p w14:paraId="6BF4312F">
            <w:pPr>
              <w:wordWrap w:val="0"/>
              <w:spacing w:line="560" w:lineRule="exact"/>
              <w:jc w:val="right"/>
              <w:textAlignment w:val="center"/>
              <w:rPr>
                <w:rFonts w:hint="default" w:cs="宋体"/>
                <w:b/>
                <w:color w:val="000000"/>
                <w:sz w:val="22"/>
                <w:szCs w:val="22"/>
              </w:rPr>
            </w:pPr>
            <w:r>
              <w:rPr>
                <w:rFonts w:cs="宋体"/>
                <w:b/>
                <w:bCs/>
                <w:color w:val="000000"/>
                <w:sz w:val="21"/>
                <w:szCs w:val="21"/>
              </w:rPr>
              <w:t>406.28</w:t>
            </w:r>
          </w:p>
        </w:tc>
        <w:tc>
          <w:tcPr>
            <w:tcW w:w="2399" w:type="dxa"/>
            <w:tcBorders>
              <w:top w:val="nil"/>
              <w:left w:val="nil"/>
              <w:bottom w:val="single" w:color="000000" w:sz="4" w:space="0"/>
              <w:right w:val="single" w:color="000000" w:sz="4" w:space="0"/>
            </w:tcBorders>
            <w:tcMar>
              <w:top w:w="15" w:type="dxa"/>
              <w:left w:w="15" w:type="dxa"/>
              <w:right w:w="15" w:type="dxa"/>
            </w:tcMar>
            <w:vAlign w:val="center"/>
          </w:tcPr>
          <w:p w14:paraId="6DECA087">
            <w:pPr>
              <w:wordWrap w:val="0"/>
              <w:spacing w:line="560" w:lineRule="exact"/>
              <w:jc w:val="right"/>
              <w:textAlignment w:val="center"/>
              <w:rPr>
                <w:rFonts w:hint="default" w:cs="宋体"/>
                <w:b/>
                <w:color w:val="000000"/>
                <w:sz w:val="22"/>
                <w:szCs w:val="22"/>
              </w:rPr>
            </w:pPr>
            <w:r>
              <w:rPr>
                <w:rFonts w:cs="宋体"/>
                <w:b/>
                <w:bCs/>
                <w:color w:val="000000"/>
                <w:sz w:val="21"/>
                <w:szCs w:val="21"/>
              </w:rPr>
              <w:t>406.28</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14:paraId="1C379907">
            <w:pPr>
              <w:wordWrap w:val="0"/>
              <w:spacing w:line="560" w:lineRule="exact"/>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14:paraId="679CD0DF">
            <w:pPr>
              <w:wordWrap w:val="0"/>
              <w:spacing w:line="560" w:lineRule="exact"/>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14:paraId="68C3930C">
            <w:pPr>
              <w:wordWrap w:val="0"/>
              <w:spacing w:line="560" w:lineRule="exact"/>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14:paraId="1FEE3B6A">
            <w:pPr>
              <w:wordWrap w:val="0"/>
              <w:spacing w:line="560" w:lineRule="exact"/>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14:paraId="7EA3A6F2">
            <w:pPr>
              <w:wordWrap w:val="0"/>
              <w:spacing w:line="560" w:lineRule="exact"/>
              <w:jc w:val="right"/>
              <w:textAlignment w:val="center"/>
              <w:rPr>
                <w:rFonts w:hint="default" w:cs="宋体"/>
                <w:b/>
                <w:color w:val="000000"/>
                <w:sz w:val="22"/>
                <w:szCs w:val="22"/>
              </w:rPr>
            </w:pPr>
          </w:p>
        </w:tc>
        <w:tc>
          <w:tcPr>
            <w:tcW w:w="2336" w:type="dxa"/>
            <w:tcBorders>
              <w:top w:val="nil"/>
              <w:left w:val="nil"/>
              <w:bottom w:val="single" w:color="000000" w:sz="4" w:space="0"/>
              <w:right w:val="single" w:color="000000" w:sz="4" w:space="0"/>
            </w:tcBorders>
            <w:tcMar>
              <w:top w:w="15" w:type="dxa"/>
              <w:left w:w="15" w:type="dxa"/>
              <w:right w:w="15" w:type="dxa"/>
            </w:tcMar>
            <w:vAlign w:val="center"/>
          </w:tcPr>
          <w:p w14:paraId="05DF57F0">
            <w:pPr>
              <w:wordWrap w:val="0"/>
              <w:spacing w:line="560" w:lineRule="exact"/>
              <w:jc w:val="right"/>
              <w:textAlignment w:val="center"/>
              <w:rPr>
                <w:rFonts w:hint="default" w:cs="宋体"/>
                <w:b/>
                <w:color w:val="000000"/>
                <w:sz w:val="22"/>
                <w:szCs w:val="22"/>
              </w:rPr>
            </w:pPr>
          </w:p>
        </w:tc>
      </w:tr>
      <w:tr w14:paraId="6000DE7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7D4245">
            <w:pPr>
              <w:spacing w:line="560" w:lineRule="exact"/>
              <w:textAlignment w:val="center"/>
              <w:rPr>
                <w:rFonts w:hint="default" w:cs="宋体"/>
                <w:color w:val="000000"/>
                <w:sz w:val="22"/>
                <w:szCs w:val="22"/>
              </w:rPr>
            </w:pPr>
            <w:r>
              <w:rPr>
                <w:rFonts w:cs="宋体"/>
                <w:b/>
                <w:color w:val="000000"/>
                <w:sz w:val="21"/>
                <w:szCs w:val="21"/>
              </w:rPr>
              <w:t>201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1B7BABD4">
            <w:pPr>
              <w:spacing w:line="560" w:lineRule="exact"/>
              <w:textAlignment w:val="center"/>
              <w:rPr>
                <w:rFonts w:hint="default" w:cs="宋体"/>
                <w:color w:val="000000"/>
                <w:sz w:val="22"/>
                <w:szCs w:val="22"/>
              </w:rPr>
            </w:pPr>
            <w:r>
              <w:rPr>
                <w:rFonts w:cs="宋体"/>
                <w:b/>
                <w:color w:val="000000"/>
                <w:sz w:val="21"/>
                <w:szCs w:val="21"/>
              </w:rPr>
              <w:t>一般公共服务支出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20FF7">
            <w:pPr>
              <w:wordWrap w:val="0"/>
              <w:spacing w:line="560" w:lineRule="exact"/>
              <w:jc w:val="right"/>
              <w:textAlignment w:val="center"/>
              <w:rPr>
                <w:rFonts w:hint="default" w:cs="宋体"/>
                <w:color w:val="000000"/>
                <w:sz w:val="18"/>
                <w:szCs w:val="18"/>
              </w:rPr>
            </w:pPr>
            <w:r>
              <w:rPr>
                <w:rFonts w:cs="宋体"/>
                <w:b/>
                <w:color w:val="000000"/>
                <w:sz w:val="21"/>
                <w:szCs w:val="21"/>
              </w:rPr>
              <w:t>330.37</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90D08">
            <w:pPr>
              <w:wordWrap w:val="0"/>
              <w:spacing w:line="560" w:lineRule="exact"/>
              <w:jc w:val="right"/>
              <w:textAlignment w:val="center"/>
              <w:rPr>
                <w:rFonts w:hint="default" w:cs="宋体"/>
                <w:color w:val="000000"/>
                <w:sz w:val="18"/>
                <w:szCs w:val="18"/>
              </w:rPr>
            </w:pPr>
            <w:r>
              <w:rPr>
                <w:rFonts w:cs="宋体"/>
                <w:b/>
                <w:color w:val="000000"/>
                <w:sz w:val="21"/>
                <w:szCs w:val="21"/>
              </w:rPr>
              <w:t>330.37</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34336">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5311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5E68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5A0EF">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2CDDC">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8398B">
            <w:pPr>
              <w:wordWrap w:val="0"/>
              <w:spacing w:line="560" w:lineRule="exact"/>
              <w:jc w:val="right"/>
              <w:textAlignment w:val="center"/>
              <w:rPr>
                <w:rFonts w:hint="default" w:cs="宋体"/>
                <w:color w:val="000000"/>
                <w:sz w:val="18"/>
                <w:szCs w:val="18"/>
              </w:rPr>
            </w:pPr>
          </w:p>
        </w:tc>
      </w:tr>
      <w:tr w14:paraId="53AD70D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788A3AE">
            <w:pPr>
              <w:spacing w:line="560" w:lineRule="exact"/>
              <w:textAlignment w:val="center"/>
              <w:rPr>
                <w:rFonts w:hint="default" w:cs="宋体"/>
                <w:color w:val="000000"/>
                <w:sz w:val="22"/>
                <w:szCs w:val="22"/>
              </w:rPr>
            </w:pPr>
            <w:r>
              <w:rPr>
                <w:rFonts w:cs="宋体"/>
                <w:b/>
                <w:color w:val="000000"/>
                <w:sz w:val="21"/>
                <w:szCs w:val="21"/>
              </w:rPr>
              <w:t>20138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0DE84735">
            <w:pPr>
              <w:spacing w:line="560" w:lineRule="exact"/>
              <w:textAlignment w:val="center"/>
              <w:rPr>
                <w:rFonts w:hint="default" w:cs="宋体"/>
                <w:color w:val="000000"/>
                <w:sz w:val="22"/>
                <w:szCs w:val="22"/>
              </w:rPr>
            </w:pPr>
            <w:r>
              <w:rPr>
                <w:rFonts w:cs="宋体"/>
                <w:b/>
                <w:color w:val="000000"/>
                <w:sz w:val="21"/>
                <w:szCs w:val="21"/>
              </w:rPr>
              <w:t>市场监督管理事务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561BE">
            <w:pPr>
              <w:wordWrap w:val="0"/>
              <w:spacing w:line="560" w:lineRule="exact"/>
              <w:jc w:val="right"/>
              <w:textAlignment w:val="center"/>
              <w:rPr>
                <w:rFonts w:hint="default" w:cs="宋体"/>
                <w:color w:val="000000"/>
                <w:sz w:val="18"/>
                <w:szCs w:val="18"/>
              </w:rPr>
            </w:pPr>
            <w:r>
              <w:rPr>
                <w:rFonts w:cs="宋体"/>
                <w:b/>
                <w:color w:val="000000"/>
                <w:sz w:val="21"/>
                <w:szCs w:val="21"/>
              </w:rPr>
              <w:t>330.37</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6F01A">
            <w:pPr>
              <w:wordWrap w:val="0"/>
              <w:spacing w:line="560" w:lineRule="exact"/>
              <w:jc w:val="right"/>
              <w:textAlignment w:val="center"/>
              <w:rPr>
                <w:rFonts w:hint="default" w:cs="宋体"/>
                <w:color w:val="000000"/>
                <w:sz w:val="18"/>
                <w:szCs w:val="18"/>
              </w:rPr>
            </w:pPr>
            <w:r>
              <w:rPr>
                <w:rFonts w:cs="宋体"/>
                <w:b/>
                <w:color w:val="000000"/>
                <w:sz w:val="21"/>
                <w:szCs w:val="21"/>
              </w:rPr>
              <w:t>330.37</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D6FC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1718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CC0C1">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B6A2A">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E05DC">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87DBE">
            <w:pPr>
              <w:wordWrap w:val="0"/>
              <w:spacing w:line="560" w:lineRule="exact"/>
              <w:jc w:val="right"/>
              <w:textAlignment w:val="center"/>
              <w:rPr>
                <w:rFonts w:hint="default" w:cs="宋体"/>
                <w:color w:val="000000"/>
                <w:sz w:val="18"/>
                <w:szCs w:val="18"/>
              </w:rPr>
            </w:pPr>
          </w:p>
        </w:tc>
      </w:tr>
      <w:tr w14:paraId="218DDFA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1C9B4A">
            <w:pPr>
              <w:spacing w:line="560" w:lineRule="exact"/>
              <w:textAlignment w:val="center"/>
              <w:rPr>
                <w:rFonts w:hint="default" w:cs="宋体"/>
                <w:color w:val="000000"/>
                <w:sz w:val="22"/>
                <w:szCs w:val="22"/>
              </w:rPr>
            </w:pPr>
            <w:r>
              <w:rPr>
                <w:rFonts w:cs="宋体"/>
                <w:color w:val="000000"/>
                <w:sz w:val="21"/>
                <w:szCs w:val="21"/>
              </w:rPr>
              <w:t>2013850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766D0D5B">
            <w:pPr>
              <w:spacing w:line="560" w:lineRule="exact"/>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E4420">
            <w:pPr>
              <w:wordWrap w:val="0"/>
              <w:spacing w:line="560" w:lineRule="exact"/>
              <w:jc w:val="right"/>
              <w:textAlignment w:val="center"/>
              <w:rPr>
                <w:rFonts w:hint="default" w:cs="宋体"/>
                <w:color w:val="000000"/>
                <w:sz w:val="18"/>
                <w:szCs w:val="18"/>
              </w:rPr>
            </w:pPr>
            <w:r>
              <w:rPr>
                <w:rFonts w:cs="宋体"/>
                <w:color w:val="000000"/>
                <w:sz w:val="21"/>
                <w:szCs w:val="21"/>
              </w:rPr>
              <w:t>330.37</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1025A">
            <w:pPr>
              <w:wordWrap w:val="0"/>
              <w:spacing w:line="560" w:lineRule="exact"/>
              <w:jc w:val="right"/>
              <w:textAlignment w:val="center"/>
              <w:rPr>
                <w:rFonts w:hint="default" w:cs="宋体"/>
                <w:color w:val="000000"/>
                <w:sz w:val="18"/>
                <w:szCs w:val="18"/>
              </w:rPr>
            </w:pPr>
            <w:r>
              <w:rPr>
                <w:rFonts w:cs="宋体"/>
                <w:color w:val="000000"/>
                <w:sz w:val="21"/>
                <w:szCs w:val="21"/>
              </w:rPr>
              <w:t>330.37</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93D7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37B0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6AFD8">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B427F">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EDFC5">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58F9B">
            <w:pPr>
              <w:wordWrap w:val="0"/>
              <w:spacing w:line="560" w:lineRule="exact"/>
              <w:jc w:val="right"/>
              <w:textAlignment w:val="center"/>
              <w:rPr>
                <w:rFonts w:hint="default" w:cs="宋体"/>
                <w:color w:val="000000"/>
                <w:sz w:val="18"/>
                <w:szCs w:val="18"/>
              </w:rPr>
            </w:pPr>
          </w:p>
        </w:tc>
      </w:tr>
      <w:tr w14:paraId="1D64920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2CB0E9">
            <w:pPr>
              <w:spacing w:line="560" w:lineRule="exact"/>
              <w:textAlignment w:val="center"/>
              <w:rPr>
                <w:rFonts w:hint="default" w:cs="宋体"/>
                <w:color w:val="000000"/>
                <w:sz w:val="22"/>
                <w:szCs w:val="22"/>
              </w:rPr>
            </w:pPr>
            <w:r>
              <w:rPr>
                <w:rFonts w:cs="宋体"/>
                <w:b/>
                <w:color w:val="000000"/>
                <w:sz w:val="21"/>
                <w:szCs w:val="21"/>
              </w:rPr>
              <w:t>205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58993FF8">
            <w:pPr>
              <w:spacing w:line="560" w:lineRule="exact"/>
              <w:textAlignment w:val="center"/>
              <w:rPr>
                <w:rFonts w:hint="default" w:cs="宋体"/>
                <w:color w:val="000000"/>
                <w:sz w:val="22"/>
                <w:szCs w:val="22"/>
              </w:rPr>
            </w:pPr>
            <w:r>
              <w:rPr>
                <w:rFonts w:cs="宋体"/>
                <w:b/>
                <w:color w:val="000000"/>
                <w:sz w:val="21"/>
                <w:szCs w:val="21"/>
              </w:rPr>
              <w:t>教育支出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41D97">
            <w:pPr>
              <w:wordWrap w:val="0"/>
              <w:spacing w:line="560" w:lineRule="exact"/>
              <w:jc w:val="right"/>
              <w:textAlignment w:val="center"/>
              <w:rPr>
                <w:rFonts w:hint="default" w:cs="宋体"/>
                <w:color w:val="000000"/>
                <w:sz w:val="18"/>
                <w:szCs w:val="18"/>
              </w:rPr>
            </w:pPr>
            <w:r>
              <w:rPr>
                <w:rFonts w:cs="宋体"/>
                <w:b/>
                <w:color w:val="000000"/>
                <w:sz w:val="21"/>
                <w:szCs w:val="21"/>
              </w:rPr>
              <w:t>0.84</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3A7A8">
            <w:pPr>
              <w:wordWrap w:val="0"/>
              <w:spacing w:line="560" w:lineRule="exact"/>
              <w:jc w:val="right"/>
              <w:textAlignment w:val="center"/>
              <w:rPr>
                <w:rFonts w:hint="default" w:cs="宋体"/>
                <w:color w:val="000000"/>
                <w:sz w:val="18"/>
                <w:szCs w:val="18"/>
              </w:rPr>
            </w:pPr>
            <w:r>
              <w:rPr>
                <w:rFonts w:cs="宋体"/>
                <w:b/>
                <w:color w:val="000000"/>
                <w:sz w:val="21"/>
                <w:szCs w:val="21"/>
              </w:rPr>
              <w:t>0.84</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3E111">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D11A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4CF7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2102A">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AC88E">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4C8AE">
            <w:pPr>
              <w:wordWrap w:val="0"/>
              <w:spacing w:line="560" w:lineRule="exact"/>
              <w:jc w:val="right"/>
              <w:textAlignment w:val="center"/>
              <w:rPr>
                <w:rFonts w:hint="default" w:cs="宋体"/>
                <w:color w:val="000000"/>
                <w:sz w:val="18"/>
                <w:szCs w:val="18"/>
              </w:rPr>
            </w:pPr>
          </w:p>
        </w:tc>
      </w:tr>
      <w:tr w14:paraId="232CBFE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B6AED0">
            <w:pPr>
              <w:spacing w:line="560" w:lineRule="exact"/>
              <w:textAlignment w:val="center"/>
              <w:rPr>
                <w:rFonts w:hint="default" w:cs="宋体"/>
                <w:color w:val="000000"/>
                <w:sz w:val="22"/>
                <w:szCs w:val="22"/>
              </w:rPr>
            </w:pPr>
            <w:r>
              <w:rPr>
                <w:rFonts w:cs="宋体"/>
                <w:b/>
                <w:color w:val="000000"/>
                <w:sz w:val="21"/>
                <w:szCs w:val="21"/>
              </w:rPr>
              <w:t>20508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1FECDB0D">
            <w:pPr>
              <w:spacing w:line="560" w:lineRule="exact"/>
              <w:textAlignment w:val="center"/>
              <w:rPr>
                <w:rFonts w:hint="default" w:cs="宋体"/>
                <w:color w:val="000000"/>
                <w:sz w:val="22"/>
                <w:szCs w:val="22"/>
              </w:rPr>
            </w:pPr>
            <w:r>
              <w:rPr>
                <w:rFonts w:cs="宋体"/>
                <w:b/>
                <w:color w:val="000000"/>
                <w:sz w:val="21"/>
                <w:szCs w:val="21"/>
              </w:rPr>
              <w:t>进修及培训</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D160D">
            <w:pPr>
              <w:wordWrap w:val="0"/>
              <w:spacing w:line="560" w:lineRule="exact"/>
              <w:jc w:val="right"/>
              <w:textAlignment w:val="center"/>
              <w:rPr>
                <w:rFonts w:hint="default" w:cs="宋体"/>
                <w:color w:val="000000"/>
                <w:sz w:val="18"/>
                <w:szCs w:val="18"/>
              </w:rPr>
            </w:pPr>
            <w:r>
              <w:rPr>
                <w:rFonts w:cs="宋体"/>
                <w:b/>
                <w:color w:val="000000"/>
                <w:sz w:val="21"/>
                <w:szCs w:val="21"/>
              </w:rPr>
              <w:t>0.84</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B0826">
            <w:pPr>
              <w:wordWrap w:val="0"/>
              <w:spacing w:line="560" w:lineRule="exact"/>
              <w:jc w:val="right"/>
              <w:textAlignment w:val="center"/>
              <w:rPr>
                <w:rFonts w:hint="default" w:cs="宋体"/>
                <w:color w:val="000000"/>
                <w:sz w:val="18"/>
                <w:szCs w:val="18"/>
              </w:rPr>
            </w:pPr>
            <w:r>
              <w:rPr>
                <w:rFonts w:cs="宋体"/>
                <w:b/>
                <w:color w:val="000000"/>
                <w:sz w:val="21"/>
                <w:szCs w:val="21"/>
              </w:rPr>
              <w:t>0.84</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FCC7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0942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796A2">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3D74F">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DE126">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87CA3">
            <w:pPr>
              <w:wordWrap w:val="0"/>
              <w:spacing w:line="560" w:lineRule="exact"/>
              <w:jc w:val="right"/>
              <w:textAlignment w:val="center"/>
              <w:rPr>
                <w:rFonts w:hint="default" w:cs="宋体"/>
                <w:color w:val="000000"/>
                <w:sz w:val="18"/>
                <w:szCs w:val="18"/>
              </w:rPr>
            </w:pPr>
          </w:p>
        </w:tc>
      </w:tr>
      <w:tr w14:paraId="23C96CE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1801BC">
            <w:pPr>
              <w:spacing w:line="560" w:lineRule="exact"/>
              <w:textAlignment w:val="center"/>
              <w:rPr>
                <w:rFonts w:hint="default" w:cs="宋体"/>
                <w:color w:val="000000"/>
                <w:sz w:val="22"/>
                <w:szCs w:val="22"/>
              </w:rPr>
            </w:pPr>
            <w:r>
              <w:rPr>
                <w:rFonts w:cs="宋体"/>
                <w:color w:val="000000"/>
                <w:sz w:val="21"/>
                <w:szCs w:val="21"/>
              </w:rPr>
              <w:t>2050803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2AB6963D">
            <w:pPr>
              <w:spacing w:line="560" w:lineRule="exact"/>
              <w:textAlignment w:val="center"/>
              <w:rPr>
                <w:rFonts w:hint="default" w:cs="宋体"/>
                <w:color w:val="000000"/>
                <w:sz w:val="22"/>
                <w:szCs w:val="22"/>
              </w:rPr>
            </w:pPr>
            <w:r>
              <w:rPr>
                <w:rFonts w:cs="宋体"/>
                <w:color w:val="000000"/>
                <w:sz w:val="21"/>
                <w:szCs w:val="21"/>
              </w:rPr>
              <w:t>培训支出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079DF">
            <w:pPr>
              <w:wordWrap w:val="0"/>
              <w:spacing w:line="560" w:lineRule="exact"/>
              <w:jc w:val="right"/>
              <w:textAlignment w:val="center"/>
              <w:rPr>
                <w:rFonts w:hint="default" w:cs="宋体"/>
                <w:color w:val="000000"/>
                <w:sz w:val="18"/>
                <w:szCs w:val="18"/>
              </w:rPr>
            </w:pPr>
            <w:r>
              <w:rPr>
                <w:rFonts w:cs="宋体"/>
                <w:color w:val="000000"/>
                <w:sz w:val="21"/>
                <w:szCs w:val="21"/>
              </w:rPr>
              <w:t>0.84</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E143B">
            <w:pPr>
              <w:wordWrap w:val="0"/>
              <w:spacing w:line="560" w:lineRule="exact"/>
              <w:jc w:val="right"/>
              <w:textAlignment w:val="center"/>
              <w:rPr>
                <w:rFonts w:hint="default" w:cs="宋体"/>
                <w:color w:val="000000"/>
                <w:sz w:val="18"/>
                <w:szCs w:val="18"/>
              </w:rPr>
            </w:pPr>
            <w:r>
              <w:rPr>
                <w:rFonts w:cs="宋体"/>
                <w:color w:val="000000"/>
                <w:sz w:val="21"/>
                <w:szCs w:val="21"/>
              </w:rPr>
              <w:t>0.84</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BF94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5FB5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61F6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85DA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669C3">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C6F63">
            <w:pPr>
              <w:wordWrap w:val="0"/>
              <w:spacing w:line="560" w:lineRule="exact"/>
              <w:jc w:val="right"/>
              <w:textAlignment w:val="center"/>
              <w:rPr>
                <w:rFonts w:hint="default" w:cs="宋体"/>
                <w:color w:val="000000"/>
                <w:sz w:val="18"/>
                <w:szCs w:val="18"/>
              </w:rPr>
            </w:pPr>
          </w:p>
        </w:tc>
      </w:tr>
      <w:tr w14:paraId="5503714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C6AFA4">
            <w:pPr>
              <w:spacing w:line="560" w:lineRule="exact"/>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016E8786">
            <w:pPr>
              <w:spacing w:line="560" w:lineRule="exact"/>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29F51">
            <w:pPr>
              <w:wordWrap w:val="0"/>
              <w:spacing w:line="560" w:lineRule="exact"/>
              <w:jc w:val="right"/>
              <w:textAlignment w:val="center"/>
              <w:rPr>
                <w:rFonts w:hint="default" w:cs="宋体"/>
                <w:color w:val="000000"/>
                <w:sz w:val="18"/>
                <w:szCs w:val="18"/>
              </w:rPr>
            </w:pPr>
            <w:r>
              <w:rPr>
                <w:rFonts w:cs="宋体"/>
                <w:b/>
                <w:color w:val="000000"/>
                <w:sz w:val="21"/>
                <w:szCs w:val="21"/>
              </w:rPr>
              <w:t>34.09</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FED56">
            <w:pPr>
              <w:wordWrap w:val="0"/>
              <w:spacing w:line="560" w:lineRule="exact"/>
              <w:jc w:val="right"/>
              <w:textAlignment w:val="center"/>
              <w:rPr>
                <w:rFonts w:hint="default" w:cs="宋体"/>
                <w:color w:val="000000"/>
                <w:sz w:val="18"/>
                <w:szCs w:val="18"/>
              </w:rPr>
            </w:pPr>
            <w:r>
              <w:rPr>
                <w:rFonts w:cs="宋体"/>
                <w:b/>
                <w:color w:val="000000"/>
                <w:sz w:val="21"/>
                <w:szCs w:val="21"/>
              </w:rPr>
              <w:t>34.09</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52A6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45AA3">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1AEBA">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5D228">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D0856">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A3C95">
            <w:pPr>
              <w:wordWrap w:val="0"/>
              <w:spacing w:line="560" w:lineRule="exact"/>
              <w:jc w:val="right"/>
              <w:textAlignment w:val="center"/>
              <w:rPr>
                <w:rFonts w:hint="default" w:cs="宋体"/>
                <w:color w:val="000000"/>
                <w:sz w:val="18"/>
                <w:szCs w:val="18"/>
              </w:rPr>
            </w:pPr>
          </w:p>
        </w:tc>
      </w:tr>
      <w:tr w14:paraId="7CAE1D9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90B714">
            <w:pPr>
              <w:spacing w:line="560" w:lineRule="exact"/>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15F9952F">
            <w:pPr>
              <w:spacing w:line="560" w:lineRule="exact"/>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BF1FE">
            <w:pPr>
              <w:wordWrap w:val="0"/>
              <w:spacing w:line="560" w:lineRule="exact"/>
              <w:jc w:val="right"/>
              <w:textAlignment w:val="center"/>
              <w:rPr>
                <w:rFonts w:hint="default" w:cs="宋体"/>
                <w:color w:val="000000"/>
                <w:sz w:val="18"/>
                <w:szCs w:val="18"/>
              </w:rPr>
            </w:pPr>
            <w:r>
              <w:rPr>
                <w:rFonts w:cs="宋体"/>
                <w:b/>
                <w:color w:val="000000"/>
                <w:sz w:val="21"/>
                <w:szCs w:val="21"/>
              </w:rPr>
              <w:t>34.09</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2292A">
            <w:pPr>
              <w:wordWrap w:val="0"/>
              <w:spacing w:line="560" w:lineRule="exact"/>
              <w:jc w:val="right"/>
              <w:textAlignment w:val="center"/>
              <w:rPr>
                <w:rFonts w:hint="default" w:cs="宋体"/>
                <w:color w:val="000000"/>
                <w:sz w:val="18"/>
                <w:szCs w:val="18"/>
              </w:rPr>
            </w:pPr>
            <w:r>
              <w:rPr>
                <w:rFonts w:cs="宋体"/>
                <w:b/>
                <w:color w:val="000000"/>
                <w:sz w:val="21"/>
                <w:szCs w:val="21"/>
              </w:rPr>
              <w:t>34.09</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DE1F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68691">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C1010">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7220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BCE9D">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A887D">
            <w:pPr>
              <w:wordWrap w:val="0"/>
              <w:spacing w:line="560" w:lineRule="exact"/>
              <w:jc w:val="right"/>
              <w:textAlignment w:val="center"/>
              <w:rPr>
                <w:rFonts w:hint="default" w:cs="宋体"/>
                <w:color w:val="000000"/>
                <w:sz w:val="18"/>
                <w:szCs w:val="18"/>
              </w:rPr>
            </w:pPr>
          </w:p>
        </w:tc>
      </w:tr>
      <w:tr w14:paraId="4918A42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69C09CA">
            <w:pPr>
              <w:spacing w:line="560" w:lineRule="exact"/>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4C187F67">
            <w:pPr>
              <w:spacing w:line="560" w:lineRule="exact"/>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54196">
            <w:pPr>
              <w:wordWrap w:val="0"/>
              <w:spacing w:line="560" w:lineRule="exact"/>
              <w:jc w:val="right"/>
              <w:textAlignment w:val="center"/>
              <w:rPr>
                <w:rFonts w:hint="default" w:cs="宋体"/>
                <w:color w:val="000000"/>
                <w:sz w:val="18"/>
                <w:szCs w:val="18"/>
              </w:rPr>
            </w:pPr>
            <w:r>
              <w:rPr>
                <w:rFonts w:cs="宋体"/>
                <w:color w:val="000000"/>
                <w:sz w:val="21"/>
                <w:szCs w:val="21"/>
              </w:rPr>
              <w:t>22.73</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B9BDF">
            <w:pPr>
              <w:wordWrap w:val="0"/>
              <w:spacing w:line="560" w:lineRule="exact"/>
              <w:jc w:val="right"/>
              <w:textAlignment w:val="center"/>
              <w:rPr>
                <w:rFonts w:hint="default" w:cs="宋体"/>
                <w:color w:val="000000"/>
                <w:sz w:val="18"/>
                <w:szCs w:val="18"/>
              </w:rPr>
            </w:pPr>
            <w:r>
              <w:rPr>
                <w:rFonts w:cs="宋体"/>
                <w:color w:val="000000"/>
                <w:sz w:val="21"/>
                <w:szCs w:val="21"/>
              </w:rPr>
              <w:t>22.73</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FA34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3BB2C">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C0D5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B02E6">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959F6">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A63AD">
            <w:pPr>
              <w:wordWrap w:val="0"/>
              <w:spacing w:line="560" w:lineRule="exact"/>
              <w:jc w:val="right"/>
              <w:textAlignment w:val="center"/>
              <w:rPr>
                <w:rFonts w:hint="default" w:cs="宋体"/>
                <w:color w:val="000000"/>
                <w:sz w:val="18"/>
                <w:szCs w:val="18"/>
              </w:rPr>
            </w:pPr>
          </w:p>
        </w:tc>
      </w:tr>
      <w:tr w14:paraId="457FF17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14FD9D">
            <w:pPr>
              <w:spacing w:line="560" w:lineRule="exact"/>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346367AC">
            <w:pPr>
              <w:spacing w:line="560" w:lineRule="exact"/>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A0FCA">
            <w:pPr>
              <w:wordWrap w:val="0"/>
              <w:spacing w:line="560" w:lineRule="exact"/>
              <w:jc w:val="right"/>
              <w:textAlignment w:val="center"/>
              <w:rPr>
                <w:rFonts w:hint="default" w:cs="宋体"/>
                <w:color w:val="000000"/>
                <w:sz w:val="18"/>
                <w:szCs w:val="18"/>
              </w:rPr>
            </w:pPr>
            <w:r>
              <w:rPr>
                <w:rFonts w:cs="宋体"/>
                <w:color w:val="000000"/>
                <w:sz w:val="21"/>
                <w:szCs w:val="21"/>
              </w:rPr>
              <w:t>11.36</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324D3">
            <w:pPr>
              <w:wordWrap w:val="0"/>
              <w:spacing w:line="560" w:lineRule="exact"/>
              <w:jc w:val="right"/>
              <w:textAlignment w:val="center"/>
              <w:rPr>
                <w:rFonts w:hint="default" w:cs="宋体"/>
                <w:color w:val="000000"/>
                <w:sz w:val="18"/>
                <w:szCs w:val="18"/>
              </w:rPr>
            </w:pPr>
            <w:r>
              <w:rPr>
                <w:rFonts w:cs="宋体"/>
                <w:color w:val="000000"/>
                <w:sz w:val="21"/>
                <w:szCs w:val="21"/>
              </w:rPr>
              <w:t>11.36</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17EBF">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91039">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19D69">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185DF">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B64EA">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AB0FD">
            <w:pPr>
              <w:wordWrap w:val="0"/>
              <w:spacing w:line="560" w:lineRule="exact"/>
              <w:jc w:val="right"/>
              <w:textAlignment w:val="center"/>
              <w:rPr>
                <w:rFonts w:hint="default" w:cs="宋体"/>
                <w:color w:val="000000"/>
                <w:sz w:val="18"/>
                <w:szCs w:val="18"/>
              </w:rPr>
            </w:pPr>
          </w:p>
        </w:tc>
      </w:tr>
      <w:tr w14:paraId="47DADAC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444838F">
            <w:pPr>
              <w:spacing w:line="560" w:lineRule="exact"/>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0079A11E">
            <w:pPr>
              <w:spacing w:line="560" w:lineRule="exact"/>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1AEEF">
            <w:pPr>
              <w:wordWrap w:val="0"/>
              <w:spacing w:line="560" w:lineRule="exact"/>
              <w:jc w:val="right"/>
              <w:textAlignment w:val="center"/>
              <w:rPr>
                <w:rFonts w:hint="default" w:cs="宋体"/>
                <w:color w:val="000000"/>
                <w:sz w:val="18"/>
                <w:szCs w:val="18"/>
              </w:rPr>
            </w:pPr>
            <w:r>
              <w:rPr>
                <w:rFonts w:cs="宋体"/>
                <w:b/>
                <w:color w:val="000000"/>
                <w:sz w:val="21"/>
                <w:szCs w:val="21"/>
              </w:rPr>
              <w:t>13.88</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1089A">
            <w:pPr>
              <w:wordWrap w:val="0"/>
              <w:spacing w:line="560" w:lineRule="exact"/>
              <w:jc w:val="right"/>
              <w:textAlignment w:val="center"/>
              <w:rPr>
                <w:rFonts w:hint="default" w:cs="宋体"/>
                <w:color w:val="000000"/>
                <w:sz w:val="18"/>
                <w:szCs w:val="18"/>
              </w:rPr>
            </w:pPr>
            <w:r>
              <w:rPr>
                <w:rFonts w:cs="宋体"/>
                <w:b/>
                <w:color w:val="000000"/>
                <w:sz w:val="21"/>
                <w:szCs w:val="21"/>
              </w:rPr>
              <w:t>13.88</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9F7A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06F5C">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470A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3ECCF">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99625">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A2BAA">
            <w:pPr>
              <w:wordWrap w:val="0"/>
              <w:spacing w:line="560" w:lineRule="exact"/>
              <w:jc w:val="right"/>
              <w:textAlignment w:val="center"/>
              <w:rPr>
                <w:rFonts w:hint="default" w:cs="宋体"/>
                <w:color w:val="000000"/>
                <w:sz w:val="18"/>
                <w:szCs w:val="18"/>
              </w:rPr>
            </w:pPr>
          </w:p>
        </w:tc>
      </w:tr>
      <w:tr w14:paraId="3A4070F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EFC191">
            <w:pPr>
              <w:spacing w:line="560" w:lineRule="exact"/>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6DEFC24A">
            <w:pPr>
              <w:spacing w:line="560" w:lineRule="exact"/>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B5F79">
            <w:pPr>
              <w:wordWrap w:val="0"/>
              <w:spacing w:line="560" w:lineRule="exact"/>
              <w:jc w:val="right"/>
              <w:textAlignment w:val="center"/>
              <w:rPr>
                <w:rFonts w:hint="default" w:cs="宋体"/>
                <w:color w:val="000000"/>
                <w:sz w:val="18"/>
                <w:szCs w:val="18"/>
              </w:rPr>
            </w:pPr>
            <w:r>
              <w:rPr>
                <w:rFonts w:cs="宋体"/>
                <w:b/>
                <w:color w:val="000000"/>
                <w:sz w:val="21"/>
                <w:szCs w:val="21"/>
              </w:rPr>
              <w:t>13.88</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6B9EF">
            <w:pPr>
              <w:wordWrap w:val="0"/>
              <w:spacing w:line="560" w:lineRule="exact"/>
              <w:jc w:val="right"/>
              <w:textAlignment w:val="center"/>
              <w:rPr>
                <w:rFonts w:hint="default" w:cs="宋体"/>
                <w:color w:val="000000"/>
                <w:sz w:val="18"/>
                <w:szCs w:val="18"/>
              </w:rPr>
            </w:pPr>
            <w:r>
              <w:rPr>
                <w:rFonts w:cs="宋体"/>
                <w:b/>
                <w:color w:val="000000"/>
                <w:sz w:val="21"/>
                <w:szCs w:val="21"/>
              </w:rPr>
              <w:t>13.88</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4F9D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C7A13">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63D8D">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87D76">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954DD">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D196F">
            <w:pPr>
              <w:wordWrap w:val="0"/>
              <w:spacing w:line="560" w:lineRule="exact"/>
              <w:jc w:val="right"/>
              <w:textAlignment w:val="center"/>
              <w:rPr>
                <w:rFonts w:hint="default" w:cs="宋体"/>
                <w:color w:val="000000"/>
                <w:sz w:val="18"/>
                <w:szCs w:val="18"/>
              </w:rPr>
            </w:pPr>
          </w:p>
        </w:tc>
      </w:tr>
      <w:tr w14:paraId="60CB60D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B3EE7A">
            <w:pPr>
              <w:spacing w:line="560" w:lineRule="exact"/>
              <w:textAlignment w:val="center"/>
              <w:rPr>
                <w:rFonts w:hint="default" w:cs="宋体"/>
                <w:color w:val="000000"/>
                <w:sz w:val="22"/>
                <w:szCs w:val="22"/>
              </w:rPr>
            </w:pPr>
            <w:r>
              <w:rPr>
                <w:rFonts w:cs="宋体"/>
                <w:color w:val="000000"/>
                <w:sz w:val="21"/>
                <w:szCs w:val="21"/>
              </w:rPr>
              <w:t>2101102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17F0216E">
            <w:pPr>
              <w:spacing w:line="560" w:lineRule="exact"/>
              <w:textAlignment w:val="center"/>
              <w:rPr>
                <w:rFonts w:hint="default" w:cs="宋体"/>
                <w:color w:val="000000"/>
                <w:sz w:val="22"/>
                <w:szCs w:val="22"/>
              </w:rPr>
            </w:pPr>
            <w:r>
              <w:rPr>
                <w:rFonts w:cs="宋体"/>
                <w:color w:val="000000"/>
                <w:sz w:val="21"/>
                <w:szCs w:val="21"/>
              </w:rPr>
              <w:t>事业单位医疗</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4F19F">
            <w:pPr>
              <w:wordWrap w:val="0"/>
              <w:spacing w:line="560" w:lineRule="exact"/>
              <w:jc w:val="right"/>
              <w:textAlignment w:val="center"/>
              <w:rPr>
                <w:rFonts w:hint="default" w:cs="宋体"/>
                <w:color w:val="000000"/>
                <w:sz w:val="18"/>
                <w:szCs w:val="18"/>
              </w:rPr>
            </w:pPr>
            <w:r>
              <w:rPr>
                <w:rFonts w:cs="宋体"/>
                <w:color w:val="000000"/>
                <w:sz w:val="21"/>
                <w:szCs w:val="21"/>
              </w:rPr>
              <w:t>13.88</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E78F7">
            <w:pPr>
              <w:wordWrap w:val="0"/>
              <w:spacing w:line="560" w:lineRule="exact"/>
              <w:jc w:val="right"/>
              <w:textAlignment w:val="center"/>
              <w:rPr>
                <w:rFonts w:hint="default" w:cs="宋体"/>
                <w:color w:val="000000"/>
                <w:sz w:val="18"/>
                <w:szCs w:val="18"/>
              </w:rPr>
            </w:pPr>
            <w:r>
              <w:rPr>
                <w:rFonts w:cs="宋体"/>
                <w:color w:val="000000"/>
                <w:sz w:val="21"/>
                <w:szCs w:val="21"/>
              </w:rPr>
              <w:t>13.88</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015D3">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6039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49A49">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E3790">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8EF05">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C644D">
            <w:pPr>
              <w:wordWrap w:val="0"/>
              <w:spacing w:line="560" w:lineRule="exact"/>
              <w:jc w:val="right"/>
              <w:textAlignment w:val="center"/>
              <w:rPr>
                <w:rFonts w:hint="default" w:cs="宋体"/>
                <w:color w:val="000000"/>
                <w:sz w:val="18"/>
                <w:szCs w:val="18"/>
              </w:rPr>
            </w:pPr>
          </w:p>
        </w:tc>
      </w:tr>
      <w:tr w14:paraId="2938ACA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BB89CC">
            <w:pPr>
              <w:spacing w:line="560" w:lineRule="exact"/>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1C43D6C8">
            <w:pPr>
              <w:spacing w:line="560" w:lineRule="exact"/>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7B5E4">
            <w:pPr>
              <w:wordWrap w:val="0"/>
              <w:spacing w:line="560" w:lineRule="exact"/>
              <w:jc w:val="right"/>
              <w:textAlignment w:val="center"/>
              <w:rPr>
                <w:rFonts w:hint="default" w:cs="宋体"/>
                <w:color w:val="000000"/>
                <w:sz w:val="18"/>
                <w:szCs w:val="18"/>
              </w:rPr>
            </w:pPr>
            <w:r>
              <w:rPr>
                <w:rFonts w:cs="宋体"/>
                <w:b/>
                <w:color w:val="000000"/>
                <w:sz w:val="21"/>
                <w:szCs w:val="21"/>
              </w:rPr>
              <w:t>27.09</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74702">
            <w:pPr>
              <w:wordWrap w:val="0"/>
              <w:spacing w:line="560" w:lineRule="exact"/>
              <w:jc w:val="right"/>
              <w:textAlignment w:val="center"/>
              <w:rPr>
                <w:rFonts w:hint="default" w:cs="宋体"/>
                <w:color w:val="000000"/>
                <w:sz w:val="18"/>
                <w:szCs w:val="18"/>
              </w:rPr>
            </w:pPr>
            <w:r>
              <w:rPr>
                <w:rFonts w:cs="宋体"/>
                <w:b/>
                <w:color w:val="000000"/>
                <w:sz w:val="21"/>
                <w:szCs w:val="21"/>
              </w:rPr>
              <w:t>27.09</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E289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B2C5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10CBC">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3ECD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97B30">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EBF69">
            <w:pPr>
              <w:wordWrap w:val="0"/>
              <w:spacing w:line="560" w:lineRule="exact"/>
              <w:jc w:val="right"/>
              <w:textAlignment w:val="center"/>
              <w:rPr>
                <w:rFonts w:hint="default" w:cs="宋体"/>
                <w:color w:val="000000"/>
                <w:sz w:val="18"/>
                <w:szCs w:val="18"/>
              </w:rPr>
            </w:pPr>
          </w:p>
        </w:tc>
      </w:tr>
      <w:tr w14:paraId="7EC0561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5DB703">
            <w:pPr>
              <w:spacing w:line="560" w:lineRule="exact"/>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3F31417B">
            <w:pPr>
              <w:spacing w:line="560" w:lineRule="exact"/>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357C4">
            <w:pPr>
              <w:wordWrap w:val="0"/>
              <w:spacing w:line="560" w:lineRule="exact"/>
              <w:jc w:val="right"/>
              <w:textAlignment w:val="center"/>
              <w:rPr>
                <w:rFonts w:hint="default" w:cs="宋体"/>
                <w:color w:val="000000"/>
                <w:sz w:val="18"/>
                <w:szCs w:val="18"/>
              </w:rPr>
            </w:pPr>
            <w:r>
              <w:rPr>
                <w:rFonts w:cs="宋体"/>
                <w:b/>
                <w:color w:val="000000"/>
                <w:sz w:val="21"/>
                <w:szCs w:val="21"/>
              </w:rPr>
              <w:t>27.09</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CE348">
            <w:pPr>
              <w:wordWrap w:val="0"/>
              <w:spacing w:line="560" w:lineRule="exact"/>
              <w:jc w:val="right"/>
              <w:textAlignment w:val="center"/>
              <w:rPr>
                <w:rFonts w:hint="default" w:cs="宋体"/>
                <w:color w:val="000000"/>
                <w:sz w:val="18"/>
                <w:szCs w:val="18"/>
              </w:rPr>
            </w:pPr>
            <w:r>
              <w:rPr>
                <w:rFonts w:cs="宋体"/>
                <w:b/>
                <w:color w:val="000000"/>
                <w:sz w:val="21"/>
                <w:szCs w:val="21"/>
              </w:rPr>
              <w:t>27.09</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76A2D">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032B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3294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D017D">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F252B">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49607">
            <w:pPr>
              <w:wordWrap w:val="0"/>
              <w:spacing w:line="560" w:lineRule="exact"/>
              <w:jc w:val="right"/>
              <w:textAlignment w:val="center"/>
              <w:rPr>
                <w:rFonts w:hint="default" w:cs="宋体"/>
                <w:color w:val="000000"/>
                <w:sz w:val="18"/>
                <w:szCs w:val="18"/>
              </w:rPr>
            </w:pPr>
          </w:p>
        </w:tc>
      </w:tr>
      <w:tr w14:paraId="53439A1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6B9229">
            <w:pPr>
              <w:spacing w:line="560" w:lineRule="exact"/>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7FAD38DF">
            <w:pPr>
              <w:spacing w:line="560" w:lineRule="exact"/>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9D721">
            <w:pPr>
              <w:wordWrap w:val="0"/>
              <w:spacing w:line="560" w:lineRule="exact"/>
              <w:jc w:val="right"/>
              <w:textAlignment w:val="center"/>
              <w:rPr>
                <w:rFonts w:hint="default" w:cs="宋体"/>
                <w:color w:val="000000"/>
                <w:sz w:val="18"/>
                <w:szCs w:val="18"/>
              </w:rPr>
            </w:pPr>
            <w:r>
              <w:rPr>
                <w:rFonts w:cs="宋体"/>
                <w:color w:val="000000"/>
                <w:sz w:val="21"/>
                <w:szCs w:val="21"/>
              </w:rPr>
              <w:t>27.09</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9D3A1">
            <w:pPr>
              <w:wordWrap w:val="0"/>
              <w:spacing w:line="560" w:lineRule="exact"/>
              <w:jc w:val="right"/>
              <w:textAlignment w:val="center"/>
              <w:rPr>
                <w:rFonts w:hint="default" w:cs="宋体"/>
                <w:color w:val="000000"/>
                <w:sz w:val="18"/>
                <w:szCs w:val="18"/>
              </w:rPr>
            </w:pPr>
            <w:r>
              <w:rPr>
                <w:rFonts w:cs="宋体"/>
                <w:color w:val="000000"/>
                <w:sz w:val="21"/>
                <w:szCs w:val="21"/>
              </w:rPr>
              <w:t>27.09</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2FCC9">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A9188">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7571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535E9">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4D9F7">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F8F4E">
            <w:pPr>
              <w:wordWrap w:val="0"/>
              <w:spacing w:line="560" w:lineRule="exact"/>
              <w:jc w:val="right"/>
              <w:textAlignment w:val="center"/>
              <w:rPr>
                <w:rFonts w:hint="default" w:cs="宋体"/>
                <w:color w:val="000000"/>
                <w:sz w:val="18"/>
                <w:szCs w:val="18"/>
              </w:rPr>
            </w:pPr>
          </w:p>
        </w:tc>
      </w:tr>
    </w:tbl>
    <w:p w14:paraId="542EFC7B">
      <w:pPr>
        <w:spacing w:line="560" w:lineRule="exact"/>
        <w:ind w:left="630" w:hanging="630" w:hangingChars="300"/>
        <w:rPr>
          <w:rFonts w:hint="default" w:cs="宋体"/>
          <w:sz w:val="21"/>
          <w:szCs w:val="21"/>
        </w:rPr>
      </w:pPr>
      <w:r>
        <w:rPr>
          <w:rFonts w:cs="宋体"/>
          <w:sz w:val="21"/>
          <w:szCs w:val="21"/>
        </w:rPr>
        <w:t>备注：1.本表反映单位本年度取得的各项收入情况。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14:paraId="0CDA403E">
      <w:pPr>
        <w:spacing w:line="560" w:lineRule="exact"/>
        <w:rPr>
          <w:rFonts w:hint="default" w:cs="宋体"/>
          <w:sz w:val="21"/>
          <w:szCs w:val="21"/>
        </w:rPr>
      </w:pPr>
      <w:r>
        <w:rPr>
          <w:rFonts w:cs="宋体"/>
          <w:sz w:val="21"/>
          <w:szCs w:val="21"/>
        </w:rPr>
        <w:br w:type="page"/>
      </w:r>
    </w:p>
    <w:p w14:paraId="14D7E273">
      <w:pPr>
        <w:spacing w:line="560" w:lineRule="exact"/>
        <w:ind w:left="630" w:hanging="630" w:hangingChars="300"/>
        <w:rPr>
          <w:rFonts w:hint="default" w:cs="宋体"/>
          <w:sz w:val="21"/>
          <w:szCs w:val="21"/>
        </w:rPr>
      </w:pPr>
    </w:p>
    <w:tbl>
      <w:tblPr>
        <w:tblStyle w:val="6"/>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00AD40FC">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tcMar>
              <w:top w:w="15" w:type="dxa"/>
              <w:left w:w="15" w:type="dxa"/>
              <w:right w:w="15" w:type="dxa"/>
            </w:tcMar>
            <w:vAlign w:val="bottom"/>
          </w:tcPr>
          <w:p w14:paraId="3515D261">
            <w:pPr>
              <w:spacing w:line="560" w:lineRule="exact"/>
              <w:jc w:val="center"/>
              <w:textAlignment w:val="bottom"/>
              <w:rPr>
                <w:rFonts w:hint="default" w:cs="宋体"/>
                <w:b/>
                <w:color w:val="000000"/>
                <w:sz w:val="40"/>
                <w:szCs w:val="40"/>
              </w:rPr>
            </w:pPr>
            <w:r>
              <w:rPr>
                <w:rFonts w:cs="宋体"/>
                <w:b/>
                <w:color w:val="000000"/>
                <w:sz w:val="44"/>
                <w:szCs w:val="44"/>
              </w:rPr>
              <w:t>支出决算表</w:t>
            </w:r>
          </w:p>
        </w:tc>
      </w:tr>
      <w:tr w14:paraId="584E5FC9">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tcMar>
              <w:top w:w="15" w:type="dxa"/>
              <w:left w:w="15" w:type="dxa"/>
              <w:right w:w="15" w:type="dxa"/>
            </w:tcMar>
            <w:vAlign w:val="bottom"/>
          </w:tcPr>
          <w:p w14:paraId="7E42F0AA">
            <w:pPr>
              <w:spacing w:line="560" w:lineRule="exact"/>
              <w:rPr>
                <w:rFonts w:hint="default" w:ascii="Arial" w:hAnsi="Arial" w:cs="Arial"/>
                <w:color w:val="000000"/>
                <w:sz w:val="20"/>
                <w:szCs w:val="20"/>
              </w:rPr>
            </w:pPr>
            <w:r>
              <w:rPr>
                <w:rFonts w:cs="宋体"/>
              </w:rPr>
              <w:t>公开单位</w:t>
            </w:r>
            <w:r>
              <w:rPr>
                <w:rFonts w:cs="宋体"/>
                <w:color w:val="000000"/>
              </w:rPr>
              <w:t xml:space="preserve">： </w:t>
            </w:r>
            <w:r>
              <w:rPr>
                <w:color w:val="000000"/>
              </w:rPr>
              <w:t>重庆市垫江县消费者权益保护委员会</w:t>
            </w:r>
          </w:p>
        </w:tc>
        <w:tc>
          <w:tcPr>
            <w:tcW w:w="2760" w:type="dxa"/>
            <w:tcBorders>
              <w:top w:val="nil"/>
              <w:left w:val="nil"/>
              <w:bottom w:val="nil"/>
              <w:right w:val="nil"/>
            </w:tcBorders>
            <w:tcMar>
              <w:top w:w="15" w:type="dxa"/>
              <w:left w:w="15" w:type="dxa"/>
              <w:right w:w="15" w:type="dxa"/>
            </w:tcMar>
            <w:vAlign w:val="bottom"/>
          </w:tcPr>
          <w:p w14:paraId="01B06603">
            <w:pPr>
              <w:spacing w:line="560" w:lineRule="exact"/>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14:paraId="15756030">
            <w:pPr>
              <w:spacing w:line="560" w:lineRule="exact"/>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14:paraId="1DF26015">
            <w:pPr>
              <w:spacing w:line="560" w:lineRule="exact"/>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14:paraId="76143383">
            <w:pPr>
              <w:spacing w:line="560" w:lineRule="exact"/>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14:paraId="0753C8F1">
            <w:pPr>
              <w:spacing w:line="560" w:lineRule="exact"/>
              <w:rPr>
                <w:rFonts w:hint="default" w:ascii="Arial" w:hAnsi="Arial" w:cs="Arial"/>
                <w:color w:val="000000"/>
                <w:sz w:val="20"/>
                <w:szCs w:val="20"/>
              </w:rPr>
            </w:pPr>
          </w:p>
        </w:tc>
        <w:tc>
          <w:tcPr>
            <w:tcW w:w="2770" w:type="dxa"/>
            <w:tcBorders>
              <w:top w:val="nil"/>
              <w:left w:val="nil"/>
              <w:bottom w:val="nil"/>
              <w:right w:val="nil"/>
            </w:tcBorders>
            <w:tcMar>
              <w:top w:w="15" w:type="dxa"/>
              <w:left w:w="15" w:type="dxa"/>
              <w:right w:w="15" w:type="dxa"/>
            </w:tcMar>
            <w:vAlign w:val="bottom"/>
          </w:tcPr>
          <w:p w14:paraId="0D25D740">
            <w:pPr>
              <w:spacing w:line="560" w:lineRule="exact"/>
              <w:jc w:val="right"/>
              <w:textAlignment w:val="bottom"/>
              <w:rPr>
                <w:rFonts w:hint="default" w:cs="宋体"/>
                <w:color w:val="000000"/>
              </w:rPr>
            </w:pPr>
            <w:r>
              <w:rPr>
                <w:rFonts w:cs="宋体"/>
                <w:color w:val="000000"/>
              </w:rPr>
              <w:t>公开03表</w:t>
            </w:r>
          </w:p>
        </w:tc>
      </w:tr>
      <w:tr w14:paraId="6C375A4D">
        <w:trPr>
          <w:trHeight w:val="342" w:hRule="atLeast"/>
        </w:trPr>
        <w:tc>
          <w:tcPr>
            <w:tcW w:w="5610" w:type="dxa"/>
            <w:gridSpan w:val="2"/>
            <w:vMerge w:val="continue"/>
            <w:tcBorders>
              <w:left w:val="nil"/>
              <w:bottom w:val="nil"/>
              <w:right w:val="nil"/>
            </w:tcBorders>
            <w:tcMar>
              <w:top w:w="15" w:type="dxa"/>
              <w:left w:w="15" w:type="dxa"/>
              <w:right w:w="15" w:type="dxa"/>
            </w:tcMar>
            <w:vAlign w:val="bottom"/>
          </w:tcPr>
          <w:p w14:paraId="226CD428">
            <w:pPr>
              <w:spacing w:line="560" w:lineRule="exact"/>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14:paraId="1616D653">
            <w:pPr>
              <w:spacing w:line="560" w:lineRule="exact"/>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14:paraId="79E98A87">
            <w:pPr>
              <w:spacing w:line="560" w:lineRule="exact"/>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14:paraId="4770224B">
            <w:pPr>
              <w:spacing w:line="560" w:lineRule="exact"/>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14:paraId="2B8A85C4">
            <w:pPr>
              <w:spacing w:line="560" w:lineRule="exact"/>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14:paraId="3E48B230">
            <w:pPr>
              <w:spacing w:line="560" w:lineRule="exact"/>
              <w:rPr>
                <w:rFonts w:hint="default" w:ascii="Arial" w:hAnsi="Arial" w:cs="Arial"/>
                <w:color w:val="000000"/>
                <w:sz w:val="22"/>
                <w:szCs w:val="22"/>
              </w:rPr>
            </w:pPr>
          </w:p>
        </w:tc>
        <w:tc>
          <w:tcPr>
            <w:tcW w:w="2770" w:type="dxa"/>
            <w:tcBorders>
              <w:top w:val="nil"/>
              <w:left w:val="nil"/>
              <w:bottom w:val="nil"/>
              <w:right w:val="nil"/>
            </w:tcBorders>
            <w:tcMar>
              <w:top w:w="15" w:type="dxa"/>
              <w:left w:w="15" w:type="dxa"/>
              <w:right w:w="15" w:type="dxa"/>
            </w:tcMar>
            <w:vAlign w:val="bottom"/>
          </w:tcPr>
          <w:p w14:paraId="4768A9F6">
            <w:pPr>
              <w:spacing w:line="560" w:lineRule="exact"/>
              <w:jc w:val="right"/>
              <w:textAlignment w:val="bottom"/>
              <w:rPr>
                <w:rFonts w:hint="default" w:cs="宋体"/>
                <w:color w:val="000000"/>
              </w:rPr>
            </w:pPr>
            <w:r>
              <w:rPr>
                <w:rFonts w:cs="宋体"/>
                <w:color w:val="000000"/>
              </w:rPr>
              <w:t>单位：</w:t>
            </w:r>
            <w:r>
              <w:rPr>
                <w:rFonts w:cs="宋体"/>
              </w:rPr>
              <w:t>万元</w:t>
            </w:r>
          </w:p>
        </w:tc>
      </w:tr>
      <w:tr w14:paraId="50BDFF34">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4EB613C1">
            <w:pPr>
              <w:spacing w:line="560" w:lineRule="exact"/>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3E77DA">
            <w:pPr>
              <w:spacing w:line="560" w:lineRule="exact"/>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1E517B">
            <w:pPr>
              <w:spacing w:line="560" w:lineRule="exact"/>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B6A61E">
            <w:pPr>
              <w:spacing w:line="560" w:lineRule="exact"/>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C63D4A">
            <w:pPr>
              <w:spacing w:line="560" w:lineRule="exact"/>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B94CF9">
            <w:pPr>
              <w:spacing w:line="560" w:lineRule="exact"/>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1922C4">
            <w:pPr>
              <w:spacing w:line="560" w:lineRule="exact"/>
              <w:jc w:val="center"/>
              <w:textAlignment w:val="center"/>
              <w:rPr>
                <w:rFonts w:hint="default" w:cs="宋体"/>
                <w:b/>
                <w:color w:val="000000"/>
                <w:sz w:val="22"/>
                <w:szCs w:val="22"/>
              </w:rPr>
            </w:pPr>
            <w:r>
              <w:rPr>
                <w:rFonts w:cs="宋体"/>
                <w:b/>
                <w:color w:val="000000"/>
                <w:sz w:val="22"/>
                <w:szCs w:val="22"/>
              </w:rPr>
              <w:t>对附属单位补助支出</w:t>
            </w:r>
          </w:p>
        </w:tc>
      </w:tr>
      <w:tr w14:paraId="3D514BE6">
        <w:tblPrEx>
          <w:tblCellMar>
            <w:top w:w="0" w:type="dxa"/>
            <w:left w:w="0" w:type="dxa"/>
            <w:bottom w:w="0" w:type="dxa"/>
            <w:right w:w="0" w:type="dxa"/>
          </w:tblCellMar>
        </w:tblPrEx>
        <w:trPr>
          <w:trHeight w:val="560"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1CFB2D">
            <w:pPr>
              <w:spacing w:line="560" w:lineRule="exact"/>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10BA659D">
            <w:pPr>
              <w:spacing w:line="560" w:lineRule="exact"/>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B48668">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9FB2D0">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17DC38">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5A5664">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B0670F">
            <w:pPr>
              <w:spacing w:line="560" w:lineRule="exact"/>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77C0F7">
            <w:pPr>
              <w:spacing w:line="560" w:lineRule="exact"/>
              <w:jc w:val="center"/>
              <w:rPr>
                <w:rFonts w:hint="default" w:cs="宋体"/>
                <w:b/>
                <w:color w:val="000000"/>
                <w:sz w:val="22"/>
                <w:szCs w:val="22"/>
              </w:rPr>
            </w:pPr>
          </w:p>
        </w:tc>
      </w:tr>
      <w:tr w14:paraId="70D46358">
        <w:trPr>
          <w:trHeight w:val="560"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A64614">
            <w:pPr>
              <w:spacing w:line="560" w:lineRule="exact"/>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5043F8C3">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D6F5FB">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85FBDB">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FEFE19">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153CBA">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7D1019">
            <w:pPr>
              <w:spacing w:line="560" w:lineRule="exact"/>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597269">
            <w:pPr>
              <w:spacing w:line="560" w:lineRule="exact"/>
              <w:jc w:val="center"/>
              <w:rPr>
                <w:rFonts w:hint="default" w:cs="宋体"/>
                <w:b/>
                <w:color w:val="000000"/>
                <w:sz w:val="22"/>
                <w:szCs w:val="22"/>
              </w:rPr>
            </w:pPr>
          </w:p>
        </w:tc>
      </w:tr>
      <w:tr w14:paraId="3B6BD117">
        <w:tblPrEx>
          <w:tblCellMar>
            <w:top w:w="0" w:type="dxa"/>
            <w:left w:w="0" w:type="dxa"/>
            <w:bottom w:w="0" w:type="dxa"/>
            <w:right w:w="0" w:type="dxa"/>
          </w:tblCellMar>
        </w:tblPrEx>
        <w:trPr>
          <w:trHeight w:val="560"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BDFFB6">
            <w:pPr>
              <w:spacing w:line="560" w:lineRule="exact"/>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32961673">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EF4483">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BFBB17">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52071E">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95D3FF">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D577DE">
            <w:pPr>
              <w:spacing w:line="560" w:lineRule="exact"/>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87A73D">
            <w:pPr>
              <w:spacing w:line="560" w:lineRule="exact"/>
              <w:jc w:val="center"/>
              <w:rPr>
                <w:rFonts w:hint="default" w:cs="宋体"/>
                <w:b/>
                <w:color w:val="000000"/>
                <w:sz w:val="22"/>
                <w:szCs w:val="22"/>
              </w:rPr>
            </w:pPr>
          </w:p>
        </w:tc>
      </w:tr>
      <w:tr w14:paraId="651EC980">
        <w:tblPrEx>
          <w:tblCellMar>
            <w:top w:w="0" w:type="dxa"/>
            <w:left w:w="0" w:type="dxa"/>
            <w:bottom w:w="0" w:type="dxa"/>
            <w:right w:w="0" w:type="dxa"/>
          </w:tblCellMar>
        </w:tblPrEx>
        <w:trPr>
          <w:trHeight w:val="560"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0673D0">
            <w:pPr>
              <w:spacing w:line="560" w:lineRule="exact"/>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731B6D40">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2D18D1">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34F4D7">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FAA36E">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7A2728">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8DFEEE">
            <w:pPr>
              <w:spacing w:line="560" w:lineRule="exact"/>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D848AC">
            <w:pPr>
              <w:spacing w:line="560" w:lineRule="exact"/>
              <w:jc w:val="center"/>
              <w:rPr>
                <w:rFonts w:hint="default" w:cs="宋体"/>
                <w:b/>
                <w:color w:val="000000"/>
                <w:sz w:val="22"/>
                <w:szCs w:val="22"/>
              </w:rPr>
            </w:pPr>
          </w:p>
        </w:tc>
      </w:tr>
      <w:tr w14:paraId="518015B0">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F2D709">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14:paraId="0D641C87">
            <w:pPr>
              <w:wordWrap w:val="0"/>
              <w:spacing w:line="560" w:lineRule="exact"/>
              <w:jc w:val="right"/>
              <w:textAlignment w:val="center"/>
              <w:rPr>
                <w:rFonts w:hint="default" w:cs="宋体"/>
                <w:b/>
                <w:color w:val="000000"/>
                <w:sz w:val="22"/>
                <w:szCs w:val="22"/>
              </w:rPr>
            </w:pPr>
            <w:r>
              <w:rPr>
                <w:rFonts w:cs="宋体"/>
                <w:b/>
                <w:bCs/>
                <w:color w:val="000000"/>
                <w:sz w:val="21"/>
                <w:szCs w:val="21"/>
              </w:rPr>
              <w:t>406.28</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14:paraId="622CF48A">
            <w:pPr>
              <w:wordWrap w:val="0"/>
              <w:spacing w:line="560" w:lineRule="exact"/>
              <w:jc w:val="right"/>
              <w:textAlignment w:val="center"/>
              <w:rPr>
                <w:rFonts w:hint="default" w:cs="宋体"/>
                <w:b/>
                <w:color w:val="000000"/>
                <w:sz w:val="22"/>
                <w:szCs w:val="22"/>
              </w:rPr>
            </w:pPr>
            <w:r>
              <w:rPr>
                <w:rFonts w:cs="宋体"/>
                <w:b/>
                <w:bCs/>
                <w:color w:val="000000"/>
                <w:sz w:val="21"/>
                <w:szCs w:val="21"/>
              </w:rPr>
              <w:t>406.28</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14:paraId="41A3A4EF">
            <w:pPr>
              <w:wordWrap w:val="0"/>
              <w:spacing w:line="560" w:lineRule="exact"/>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14:paraId="686C8090">
            <w:pPr>
              <w:wordWrap w:val="0"/>
              <w:spacing w:line="560" w:lineRule="exact"/>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14:paraId="60C3566B">
            <w:pPr>
              <w:wordWrap w:val="0"/>
              <w:spacing w:line="560" w:lineRule="exact"/>
              <w:jc w:val="right"/>
              <w:textAlignment w:val="center"/>
              <w:rPr>
                <w:rFonts w:hint="default" w:cs="宋体"/>
                <w:b/>
                <w:color w:val="000000"/>
                <w:sz w:val="22"/>
                <w:szCs w:val="22"/>
              </w:rPr>
            </w:pPr>
          </w:p>
        </w:tc>
        <w:tc>
          <w:tcPr>
            <w:tcW w:w="2770" w:type="dxa"/>
            <w:tcBorders>
              <w:top w:val="nil"/>
              <w:left w:val="nil"/>
              <w:bottom w:val="single" w:color="000000" w:sz="4" w:space="0"/>
              <w:right w:val="single" w:color="000000" w:sz="4" w:space="0"/>
            </w:tcBorders>
            <w:tcMar>
              <w:top w:w="15" w:type="dxa"/>
              <w:left w:w="15" w:type="dxa"/>
              <w:right w:w="15" w:type="dxa"/>
            </w:tcMar>
            <w:vAlign w:val="center"/>
          </w:tcPr>
          <w:p w14:paraId="575F74A6">
            <w:pPr>
              <w:wordWrap w:val="0"/>
              <w:spacing w:line="560" w:lineRule="exact"/>
              <w:jc w:val="right"/>
              <w:textAlignment w:val="center"/>
              <w:rPr>
                <w:rFonts w:hint="default" w:cs="宋体"/>
                <w:b/>
                <w:color w:val="000000"/>
                <w:sz w:val="22"/>
                <w:szCs w:val="22"/>
              </w:rPr>
            </w:pPr>
          </w:p>
        </w:tc>
      </w:tr>
      <w:tr w14:paraId="0EE3FA2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225B26">
            <w:pPr>
              <w:spacing w:line="560" w:lineRule="exact"/>
              <w:textAlignment w:val="center"/>
              <w:rPr>
                <w:rFonts w:hint="default" w:cs="宋体"/>
                <w:color w:val="000000"/>
                <w:sz w:val="22"/>
                <w:szCs w:val="22"/>
              </w:rPr>
            </w:pPr>
            <w:r>
              <w:rPr>
                <w:rFonts w:cs="宋体"/>
                <w:b/>
                <w:color w:val="000000"/>
                <w:sz w:val="21"/>
                <w:szCs w:val="21"/>
              </w:rPr>
              <w:t>201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21CCEB0F">
            <w:pPr>
              <w:spacing w:line="560" w:lineRule="exact"/>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383BB">
            <w:pPr>
              <w:wordWrap w:val="0"/>
              <w:spacing w:line="560" w:lineRule="exact"/>
              <w:jc w:val="right"/>
              <w:textAlignment w:val="center"/>
              <w:rPr>
                <w:rFonts w:hint="default" w:cs="宋体"/>
                <w:color w:val="000000"/>
                <w:sz w:val="18"/>
                <w:szCs w:val="18"/>
              </w:rPr>
            </w:pPr>
            <w:r>
              <w:rPr>
                <w:rFonts w:cs="宋体"/>
                <w:b/>
                <w:color w:val="000000"/>
                <w:sz w:val="21"/>
                <w:szCs w:val="21"/>
              </w:rPr>
              <w:t>330.37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BD872">
            <w:pPr>
              <w:wordWrap w:val="0"/>
              <w:spacing w:line="560" w:lineRule="exact"/>
              <w:jc w:val="right"/>
              <w:textAlignment w:val="center"/>
              <w:rPr>
                <w:rFonts w:hint="default" w:cs="宋体"/>
                <w:color w:val="000000"/>
                <w:sz w:val="18"/>
                <w:szCs w:val="18"/>
              </w:rPr>
            </w:pPr>
            <w:r>
              <w:rPr>
                <w:rFonts w:cs="宋体"/>
                <w:b/>
                <w:color w:val="000000"/>
                <w:sz w:val="21"/>
                <w:szCs w:val="21"/>
              </w:rPr>
              <w:t>330.37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D83ED">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89414">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24607">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6F740">
            <w:pPr>
              <w:wordWrap w:val="0"/>
              <w:spacing w:line="560" w:lineRule="exact"/>
              <w:jc w:val="right"/>
              <w:textAlignment w:val="center"/>
              <w:rPr>
                <w:rFonts w:hint="default" w:cs="宋体"/>
                <w:color w:val="000000"/>
                <w:sz w:val="18"/>
                <w:szCs w:val="18"/>
              </w:rPr>
            </w:pPr>
          </w:p>
        </w:tc>
      </w:tr>
      <w:tr w14:paraId="6979B4C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9ED5FC">
            <w:pPr>
              <w:spacing w:line="560" w:lineRule="exact"/>
              <w:textAlignment w:val="center"/>
              <w:rPr>
                <w:rFonts w:hint="default" w:cs="宋体"/>
                <w:color w:val="000000"/>
                <w:sz w:val="22"/>
                <w:szCs w:val="22"/>
              </w:rPr>
            </w:pPr>
            <w:r>
              <w:rPr>
                <w:rFonts w:cs="宋体"/>
                <w:b/>
                <w:color w:val="000000"/>
                <w:sz w:val="21"/>
                <w:szCs w:val="21"/>
              </w:rPr>
              <w:t>20138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73A51698">
            <w:pPr>
              <w:spacing w:line="560" w:lineRule="exact"/>
              <w:textAlignment w:val="center"/>
              <w:rPr>
                <w:rFonts w:hint="default" w:cs="宋体"/>
                <w:color w:val="000000"/>
                <w:sz w:val="22"/>
                <w:szCs w:val="22"/>
              </w:rPr>
            </w:pPr>
            <w:r>
              <w:rPr>
                <w:rFonts w:cs="宋体"/>
                <w:b/>
                <w:color w:val="000000"/>
                <w:sz w:val="21"/>
                <w:szCs w:val="21"/>
              </w:rPr>
              <w:t>市场监督管理事务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4E5DA">
            <w:pPr>
              <w:wordWrap w:val="0"/>
              <w:spacing w:line="560" w:lineRule="exact"/>
              <w:jc w:val="right"/>
              <w:textAlignment w:val="center"/>
              <w:rPr>
                <w:rFonts w:hint="default" w:cs="宋体"/>
                <w:color w:val="000000"/>
                <w:sz w:val="18"/>
                <w:szCs w:val="18"/>
              </w:rPr>
            </w:pPr>
            <w:r>
              <w:rPr>
                <w:rFonts w:cs="宋体"/>
                <w:b/>
                <w:color w:val="000000"/>
                <w:sz w:val="21"/>
                <w:szCs w:val="21"/>
              </w:rPr>
              <w:t>330.37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34A8C">
            <w:pPr>
              <w:wordWrap w:val="0"/>
              <w:spacing w:line="560" w:lineRule="exact"/>
              <w:jc w:val="right"/>
              <w:textAlignment w:val="center"/>
              <w:rPr>
                <w:rFonts w:hint="default" w:cs="宋体"/>
                <w:color w:val="000000"/>
                <w:sz w:val="18"/>
                <w:szCs w:val="18"/>
              </w:rPr>
            </w:pPr>
            <w:r>
              <w:rPr>
                <w:rFonts w:cs="宋体"/>
                <w:b/>
                <w:color w:val="000000"/>
                <w:sz w:val="21"/>
                <w:szCs w:val="21"/>
              </w:rPr>
              <w:t>330.37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C0FA6">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09D93">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73F44">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31ED9">
            <w:pPr>
              <w:wordWrap w:val="0"/>
              <w:spacing w:line="560" w:lineRule="exact"/>
              <w:jc w:val="right"/>
              <w:textAlignment w:val="center"/>
              <w:rPr>
                <w:rFonts w:hint="default" w:cs="宋体"/>
                <w:color w:val="000000"/>
                <w:sz w:val="18"/>
                <w:szCs w:val="18"/>
              </w:rPr>
            </w:pPr>
          </w:p>
        </w:tc>
      </w:tr>
      <w:tr w14:paraId="1D9D540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4F2220D">
            <w:pPr>
              <w:spacing w:line="560" w:lineRule="exact"/>
              <w:textAlignment w:val="center"/>
              <w:rPr>
                <w:rFonts w:hint="default" w:cs="宋体"/>
                <w:color w:val="000000"/>
                <w:sz w:val="22"/>
                <w:szCs w:val="22"/>
              </w:rPr>
            </w:pPr>
            <w:r>
              <w:rPr>
                <w:rFonts w:cs="宋体"/>
                <w:color w:val="000000"/>
                <w:sz w:val="21"/>
                <w:szCs w:val="21"/>
              </w:rPr>
              <w:t>2013850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754DAD8A">
            <w:pPr>
              <w:spacing w:line="560" w:lineRule="exact"/>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D330A">
            <w:pPr>
              <w:wordWrap w:val="0"/>
              <w:spacing w:line="560" w:lineRule="exact"/>
              <w:jc w:val="right"/>
              <w:textAlignment w:val="center"/>
              <w:rPr>
                <w:rFonts w:hint="default" w:cs="宋体"/>
                <w:color w:val="000000"/>
                <w:sz w:val="18"/>
                <w:szCs w:val="18"/>
              </w:rPr>
            </w:pPr>
            <w:r>
              <w:rPr>
                <w:rFonts w:cs="宋体"/>
                <w:color w:val="000000"/>
                <w:sz w:val="21"/>
                <w:szCs w:val="21"/>
              </w:rPr>
              <w:t>330.37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9ABF4">
            <w:pPr>
              <w:wordWrap w:val="0"/>
              <w:spacing w:line="560" w:lineRule="exact"/>
              <w:jc w:val="right"/>
              <w:textAlignment w:val="center"/>
              <w:rPr>
                <w:rFonts w:hint="default" w:cs="宋体"/>
                <w:color w:val="000000"/>
                <w:sz w:val="18"/>
                <w:szCs w:val="18"/>
              </w:rPr>
            </w:pPr>
            <w:r>
              <w:rPr>
                <w:rFonts w:cs="宋体"/>
                <w:color w:val="000000"/>
                <w:sz w:val="21"/>
                <w:szCs w:val="21"/>
              </w:rPr>
              <w:t>330.37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A4C41">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A4885">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2BE42">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6D831">
            <w:pPr>
              <w:wordWrap w:val="0"/>
              <w:spacing w:line="560" w:lineRule="exact"/>
              <w:jc w:val="right"/>
              <w:textAlignment w:val="center"/>
              <w:rPr>
                <w:rFonts w:hint="default" w:cs="宋体"/>
                <w:color w:val="000000"/>
                <w:sz w:val="18"/>
                <w:szCs w:val="18"/>
              </w:rPr>
            </w:pPr>
          </w:p>
        </w:tc>
      </w:tr>
      <w:tr w14:paraId="0E9BA89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2910A5">
            <w:pPr>
              <w:spacing w:line="560" w:lineRule="exact"/>
              <w:textAlignment w:val="center"/>
              <w:rPr>
                <w:rFonts w:hint="default" w:cs="宋体"/>
                <w:color w:val="000000"/>
                <w:sz w:val="22"/>
                <w:szCs w:val="22"/>
              </w:rPr>
            </w:pPr>
            <w:r>
              <w:rPr>
                <w:rFonts w:cs="宋体"/>
                <w:b/>
                <w:color w:val="000000"/>
                <w:sz w:val="21"/>
                <w:szCs w:val="21"/>
              </w:rPr>
              <w:t>205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7A1C9094">
            <w:pPr>
              <w:spacing w:line="560" w:lineRule="exact"/>
              <w:textAlignment w:val="center"/>
              <w:rPr>
                <w:rFonts w:hint="default" w:cs="宋体"/>
                <w:color w:val="000000"/>
                <w:sz w:val="22"/>
                <w:szCs w:val="22"/>
              </w:rPr>
            </w:pPr>
            <w:r>
              <w:rPr>
                <w:rFonts w:cs="宋体"/>
                <w:b/>
                <w:color w:val="000000"/>
                <w:sz w:val="21"/>
                <w:szCs w:val="21"/>
              </w:rPr>
              <w:t>教育支出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1B1EA">
            <w:pPr>
              <w:wordWrap w:val="0"/>
              <w:spacing w:line="560" w:lineRule="exact"/>
              <w:jc w:val="right"/>
              <w:textAlignment w:val="center"/>
              <w:rPr>
                <w:rFonts w:hint="default" w:cs="宋体"/>
                <w:color w:val="000000"/>
                <w:sz w:val="18"/>
                <w:szCs w:val="18"/>
              </w:rPr>
            </w:pPr>
            <w:r>
              <w:rPr>
                <w:rFonts w:cs="宋体"/>
                <w:b/>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11347">
            <w:pPr>
              <w:wordWrap w:val="0"/>
              <w:spacing w:line="560" w:lineRule="exact"/>
              <w:jc w:val="right"/>
              <w:textAlignment w:val="center"/>
              <w:rPr>
                <w:rFonts w:hint="default" w:cs="宋体"/>
                <w:color w:val="000000"/>
                <w:sz w:val="18"/>
                <w:szCs w:val="18"/>
              </w:rPr>
            </w:pPr>
            <w:r>
              <w:rPr>
                <w:rFonts w:cs="宋体"/>
                <w:b/>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8BC92">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A7632">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CBA44">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028A1">
            <w:pPr>
              <w:wordWrap w:val="0"/>
              <w:spacing w:line="560" w:lineRule="exact"/>
              <w:jc w:val="right"/>
              <w:textAlignment w:val="center"/>
              <w:rPr>
                <w:rFonts w:hint="default" w:cs="宋体"/>
                <w:color w:val="000000"/>
                <w:sz w:val="18"/>
                <w:szCs w:val="18"/>
              </w:rPr>
            </w:pPr>
          </w:p>
        </w:tc>
      </w:tr>
      <w:tr w14:paraId="5DC576B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23CF2D">
            <w:pPr>
              <w:spacing w:line="560" w:lineRule="exact"/>
              <w:textAlignment w:val="center"/>
              <w:rPr>
                <w:rFonts w:hint="default" w:cs="宋体"/>
                <w:color w:val="000000"/>
                <w:sz w:val="22"/>
                <w:szCs w:val="22"/>
              </w:rPr>
            </w:pPr>
            <w:r>
              <w:rPr>
                <w:rFonts w:cs="宋体"/>
                <w:b/>
                <w:color w:val="000000"/>
                <w:sz w:val="21"/>
                <w:szCs w:val="21"/>
              </w:rPr>
              <w:t>20508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312E776D">
            <w:pPr>
              <w:spacing w:line="560" w:lineRule="exact"/>
              <w:textAlignment w:val="center"/>
              <w:rPr>
                <w:rFonts w:hint="default" w:cs="宋体"/>
                <w:color w:val="000000"/>
                <w:sz w:val="22"/>
                <w:szCs w:val="22"/>
              </w:rPr>
            </w:pPr>
            <w:r>
              <w:rPr>
                <w:rFonts w:cs="宋体"/>
                <w:b/>
                <w:color w:val="000000"/>
                <w:sz w:val="21"/>
                <w:szCs w:val="21"/>
              </w:rPr>
              <w:t>进修及培训</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39A83">
            <w:pPr>
              <w:wordWrap w:val="0"/>
              <w:spacing w:line="560" w:lineRule="exact"/>
              <w:jc w:val="right"/>
              <w:textAlignment w:val="center"/>
              <w:rPr>
                <w:rFonts w:hint="default" w:cs="宋体"/>
                <w:color w:val="000000"/>
                <w:sz w:val="18"/>
                <w:szCs w:val="18"/>
              </w:rPr>
            </w:pPr>
            <w:r>
              <w:rPr>
                <w:rFonts w:cs="宋体"/>
                <w:b/>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08C3D">
            <w:pPr>
              <w:wordWrap w:val="0"/>
              <w:spacing w:line="560" w:lineRule="exact"/>
              <w:jc w:val="right"/>
              <w:textAlignment w:val="center"/>
              <w:rPr>
                <w:rFonts w:hint="default" w:cs="宋体"/>
                <w:color w:val="000000"/>
                <w:sz w:val="18"/>
                <w:szCs w:val="18"/>
              </w:rPr>
            </w:pPr>
            <w:r>
              <w:rPr>
                <w:rFonts w:cs="宋体"/>
                <w:b/>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3F56A">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2B6A9">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C21D9">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6764F">
            <w:pPr>
              <w:wordWrap w:val="0"/>
              <w:spacing w:line="560" w:lineRule="exact"/>
              <w:jc w:val="right"/>
              <w:textAlignment w:val="center"/>
              <w:rPr>
                <w:rFonts w:hint="default" w:cs="宋体"/>
                <w:color w:val="000000"/>
                <w:sz w:val="18"/>
                <w:szCs w:val="18"/>
              </w:rPr>
            </w:pPr>
          </w:p>
        </w:tc>
      </w:tr>
      <w:tr w14:paraId="1531532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328C84D">
            <w:pPr>
              <w:spacing w:line="560" w:lineRule="exact"/>
              <w:textAlignment w:val="center"/>
              <w:rPr>
                <w:rFonts w:hint="default" w:cs="宋体"/>
                <w:color w:val="000000"/>
                <w:sz w:val="22"/>
                <w:szCs w:val="22"/>
              </w:rPr>
            </w:pPr>
            <w:r>
              <w:rPr>
                <w:rFonts w:cs="宋体"/>
                <w:color w:val="000000"/>
                <w:sz w:val="21"/>
                <w:szCs w:val="21"/>
              </w:rPr>
              <w:t>2050803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3FADBB0A">
            <w:pPr>
              <w:spacing w:line="560" w:lineRule="exact"/>
              <w:textAlignment w:val="center"/>
              <w:rPr>
                <w:rFonts w:hint="default" w:cs="宋体"/>
                <w:color w:val="000000"/>
                <w:sz w:val="22"/>
                <w:szCs w:val="22"/>
              </w:rPr>
            </w:pPr>
            <w:r>
              <w:rPr>
                <w:rFonts w:cs="宋体"/>
                <w:color w:val="000000"/>
                <w:sz w:val="21"/>
                <w:szCs w:val="21"/>
              </w:rPr>
              <w:t>培训支出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D61E3">
            <w:pPr>
              <w:wordWrap w:val="0"/>
              <w:spacing w:line="560" w:lineRule="exact"/>
              <w:jc w:val="right"/>
              <w:textAlignment w:val="center"/>
              <w:rPr>
                <w:rFonts w:hint="default" w:cs="宋体"/>
                <w:color w:val="000000"/>
                <w:sz w:val="18"/>
                <w:szCs w:val="18"/>
              </w:rPr>
            </w:pPr>
            <w:r>
              <w:rPr>
                <w:rFonts w:cs="宋体"/>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8781F">
            <w:pPr>
              <w:wordWrap w:val="0"/>
              <w:spacing w:line="560" w:lineRule="exact"/>
              <w:jc w:val="right"/>
              <w:textAlignment w:val="center"/>
              <w:rPr>
                <w:rFonts w:hint="default" w:cs="宋体"/>
                <w:color w:val="000000"/>
                <w:sz w:val="18"/>
                <w:szCs w:val="18"/>
              </w:rPr>
            </w:pPr>
            <w:r>
              <w:rPr>
                <w:rFonts w:cs="宋体"/>
                <w:color w:val="000000"/>
                <w:sz w:val="21"/>
                <w:szCs w:val="21"/>
              </w:rPr>
              <w:t>0.84</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B6D9D">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82EC9">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858A2">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08AA7">
            <w:pPr>
              <w:wordWrap w:val="0"/>
              <w:spacing w:line="560" w:lineRule="exact"/>
              <w:jc w:val="right"/>
              <w:textAlignment w:val="center"/>
              <w:rPr>
                <w:rFonts w:hint="default" w:cs="宋体"/>
                <w:color w:val="000000"/>
                <w:sz w:val="18"/>
                <w:szCs w:val="18"/>
              </w:rPr>
            </w:pPr>
          </w:p>
        </w:tc>
      </w:tr>
      <w:tr w14:paraId="64CF161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08B2D66">
            <w:pPr>
              <w:spacing w:line="560" w:lineRule="exact"/>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582C1720">
            <w:pPr>
              <w:spacing w:line="560" w:lineRule="exact"/>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5F260">
            <w:pPr>
              <w:wordWrap w:val="0"/>
              <w:spacing w:line="560" w:lineRule="exact"/>
              <w:jc w:val="right"/>
              <w:textAlignment w:val="center"/>
              <w:rPr>
                <w:rFonts w:hint="default" w:cs="宋体"/>
                <w:color w:val="000000"/>
                <w:sz w:val="18"/>
                <w:szCs w:val="18"/>
              </w:rPr>
            </w:pPr>
            <w:r>
              <w:rPr>
                <w:rFonts w:cs="宋体"/>
                <w:b/>
                <w:color w:val="000000"/>
                <w:sz w:val="21"/>
                <w:szCs w:val="21"/>
              </w:rPr>
              <w:t>34.09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03165">
            <w:pPr>
              <w:wordWrap w:val="0"/>
              <w:spacing w:line="560" w:lineRule="exact"/>
              <w:jc w:val="right"/>
              <w:textAlignment w:val="center"/>
              <w:rPr>
                <w:rFonts w:hint="default" w:cs="宋体"/>
                <w:color w:val="000000"/>
                <w:sz w:val="18"/>
                <w:szCs w:val="18"/>
              </w:rPr>
            </w:pPr>
            <w:r>
              <w:rPr>
                <w:rFonts w:cs="宋体"/>
                <w:b/>
                <w:color w:val="000000"/>
                <w:sz w:val="21"/>
                <w:szCs w:val="21"/>
              </w:rPr>
              <w:t>34.09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1D095">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BA47C">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621D0">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7F366">
            <w:pPr>
              <w:wordWrap w:val="0"/>
              <w:spacing w:line="560" w:lineRule="exact"/>
              <w:jc w:val="right"/>
              <w:textAlignment w:val="center"/>
              <w:rPr>
                <w:rFonts w:hint="default" w:cs="宋体"/>
                <w:color w:val="000000"/>
                <w:sz w:val="18"/>
                <w:szCs w:val="18"/>
              </w:rPr>
            </w:pPr>
          </w:p>
        </w:tc>
      </w:tr>
      <w:tr w14:paraId="2BC267B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9CA269">
            <w:pPr>
              <w:spacing w:line="560" w:lineRule="exact"/>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4E05B760">
            <w:pPr>
              <w:spacing w:line="560" w:lineRule="exact"/>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2B467">
            <w:pPr>
              <w:wordWrap w:val="0"/>
              <w:spacing w:line="560" w:lineRule="exact"/>
              <w:jc w:val="right"/>
              <w:textAlignment w:val="center"/>
              <w:rPr>
                <w:rFonts w:hint="default" w:cs="宋体"/>
                <w:color w:val="000000"/>
                <w:sz w:val="18"/>
                <w:szCs w:val="18"/>
              </w:rPr>
            </w:pPr>
            <w:r>
              <w:rPr>
                <w:rFonts w:cs="宋体"/>
                <w:b/>
                <w:color w:val="000000"/>
                <w:sz w:val="21"/>
                <w:szCs w:val="21"/>
              </w:rPr>
              <w:t>34.09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A6152">
            <w:pPr>
              <w:wordWrap w:val="0"/>
              <w:spacing w:line="560" w:lineRule="exact"/>
              <w:jc w:val="right"/>
              <w:textAlignment w:val="center"/>
              <w:rPr>
                <w:rFonts w:hint="default" w:cs="宋体"/>
                <w:color w:val="000000"/>
                <w:sz w:val="18"/>
                <w:szCs w:val="18"/>
              </w:rPr>
            </w:pPr>
            <w:r>
              <w:rPr>
                <w:rFonts w:cs="宋体"/>
                <w:b/>
                <w:color w:val="000000"/>
                <w:sz w:val="21"/>
                <w:szCs w:val="21"/>
              </w:rPr>
              <w:t>34.09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5D281">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F6153">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FE6FF">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9B229">
            <w:pPr>
              <w:wordWrap w:val="0"/>
              <w:spacing w:line="560" w:lineRule="exact"/>
              <w:jc w:val="right"/>
              <w:textAlignment w:val="center"/>
              <w:rPr>
                <w:rFonts w:hint="default" w:cs="宋体"/>
                <w:color w:val="000000"/>
                <w:sz w:val="18"/>
                <w:szCs w:val="18"/>
              </w:rPr>
            </w:pPr>
          </w:p>
        </w:tc>
      </w:tr>
      <w:tr w14:paraId="25BE9CF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C20DAD">
            <w:pPr>
              <w:spacing w:line="560" w:lineRule="exact"/>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08D4C4FA">
            <w:pPr>
              <w:spacing w:line="560" w:lineRule="exact"/>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70251">
            <w:pPr>
              <w:wordWrap w:val="0"/>
              <w:spacing w:line="560" w:lineRule="exact"/>
              <w:jc w:val="right"/>
              <w:textAlignment w:val="center"/>
              <w:rPr>
                <w:rFonts w:hint="default" w:cs="宋体"/>
                <w:color w:val="000000"/>
                <w:sz w:val="18"/>
                <w:szCs w:val="18"/>
              </w:rPr>
            </w:pPr>
            <w:r>
              <w:rPr>
                <w:rFonts w:cs="宋体"/>
                <w:color w:val="000000"/>
                <w:sz w:val="21"/>
                <w:szCs w:val="21"/>
              </w:rPr>
              <w:t>22.73</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A2FFA">
            <w:pPr>
              <w:wordWrap w:val="0"/>
              <w:spacing w:line="560" w:lineRule="exact"/>
              <w:jc w:val="right"/>
              <w:textAlignment w:val="center"/>
              <w:rPr>
                <w:rFonts w:hint="default" w:cs="宋体"/>
                <w:color w:val="000000"/>
                <w:sz w:val="18"/>
                <w:szCs w:val="18"/>
              </w:rPr>
            </w:pPr>
            <w:r>
              <w:rPr>
                <w:rFonts w:cs="宋体"/>
                <w:color w:val="000000"/>
                <w:sz w:val="21"/>
                <w:szCs w:val="21"/>
              </w:rPr>
              <w:t>22.73</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06423">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07487">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79C0D">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03368">
            <w:pPr>
              <w:wordWrap w:val="0"/>
              <w:spacing w:line="560" w:lineRule="exact"/>
              <w:jc w:val="right"/>
              <w:textAlignment w:val="center"/>
              <w:rPr>
                <w:rFonts w:hint="default" w:cs="宋体"/>
                <w:color w:val="000000"/>
                <w:sz w:val="18"/>
                <w:szCs w:val="18"/>
              </w:rPr>
            </w:pPr>
          </w:p>
        </w:tc>
      </w:tr>
      <w:tr w14:paraId="398AEF2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312D8D">
            <w:pPr>
              <w:spacing w:line="560" w:lineRule="exact"/>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68EDAF67">
            <w:pPr>
              <w:spacing w:line="560" w:lineRule="exact"/>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CB7DE">
            <w:pPr>
              <w:wordWrap w:val="0"/>
              <w:spacing w:line="560" w:lineRule="exact"/>
              <w:jc w:val="right"/>
              <w:textAlignment w:val="center"/>
              <w:rPr>
                <w:rFonts w:hint="default" w:cs="宋体"/>
                <w:color w:val="000000"/>
                <w:sz w:val="18"/>
                <w:szCs w:val="18"/>
              </w:rPr>
            </w:pPr>
            <w:r>
              <w:rPr>
                <w:rFonts w:cs="宋体"/>
                <w:color w:val="000000"/>
                <w:sz w:val="21"/>
                <w:szCs w:val="21"/>
              </w:rPr>
              <w:t>11.36</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99859">
            <w:pPr>
              <w:wordWrap w:val="0"/>
              <w:spacing w:line="560" w:lineRule="exact"/>
              <w:jc w:val="right"/>
              <w:textAlignment w:val="center"/>
              <w:rPr>
                <w:rFonts w:hint="default" w:cs="宋体"/>
                <w:color w:val="000000"/>
                <w:sz w:val="18"/>
                <w:szCs w:val="18"/>
              </w:rPr>
            </w:pPr>
            <w:r>
              <w:rPr>
                <w:rFonts w:cs="宋体"/>
                <w:color w:val="000000"/>
                <w:sz w:val="21"/>
                <w:szCs w:val="21"/>
              </w:rPr>
              <w:t>11.36</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C9A7C">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8101B">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18CA4">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8CE6C">
            <w:pPr>
              <w:wordWrap w:val="0"/>
              <w:spacing w:line="560" w:lineRule="exact"/>
              <w:jc w:val="right"/>
              <w:textAlignment w:val="center"/>
              <w:rPr>
                <w:rFonts w:hint="default" w:cs="宋体"/>
                <w:color w:val="000000"/>
                <w:sz w:val="18"/>
                <w:szCs w:val="18"/>
              </w:rPr>
            </w:pPr>
          </w:p>
        </w:tc>
      </w:tr>
      <w:tr w14:paraId="02CE374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BDDAB79">
            <w:pPr>
              <w:spacing w:line="560" w:lineRule="exact"/>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5899B268">
            <w:pPr>
              <w:spacing w:line="560" w:lineRule="exact"/>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9EB49">
            <w:pPr>
              <w:wordWrap w:val="0"/>
              <w:spacing w:line="560" w:lineRule="exact"/>
              <w:jc w:val="right"/>
              <w:textAlignment w:val="center"/>
              <w:rPr>
                <w:rFonts w:hint="default" w:cs="宋体"/>
                <w:color w:val="000000"/>
                <w:sz w:val="18"/>
                <w:szCs w:val="18"/>
              </w:rPr>
            </w:pPr>
            <w:r>
              <w:rPr>
                <w:rFonts w:cs="宋体"/>
                <w:b/>
                <w:color w:val="000000"/>
                <w:sz w:val="21"/>
                <w:szCs w:val="21"/>
              </w:rPr>
              <w:t>13.88</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67987">
            <w:pPr>
              <w:wordWrap w:val="0"/>
              <w:spacing w:line="560" w:lineRule="exact"/>
              <w:jc w:val="right"/>
              <w:textAlignment w:val="center"/>
              <w:rPr>
                <w:rFonts w:hint="default" w:cs="宋体"/>
                <w:color w:val="000000"/>
                <w:sz w:val="18"/>
                <w:szCs w:val="18"/>
              </w:rPr>
            </w:pPr>
            <w:r>
              <w:rPr>
                <w:rFonts w:cs="宋体"/>
                <w:b/>
                <w:color w:val="000000"/>
                <w:sz w:val="21"/>
                <w:szCs w:val="21"/>
              </w:rPr>
              <w:t>13.88</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55DF9">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ABC9B">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7C43F">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318AD">
            <w:pPr>
              <w:wordWrap w:val="0"/>
              <w:spacing w:line="560" w:lineRule="exact"/>
              <w:jc w:val="right"/>
              <w:textAlignment w:val="center"/>
              <w:rPr>
                <w:rFonts w:hint="default" w:cs="宋体"/>
                <w:color w:val="000000"/>
                <w:sz w:val="18"/>
                <w:szCs w:val="18"/>
              </w:rPr>
            </w:pPr>
          </w:p>
        </w:tc>
      </w:tr>
      <w:tr w14:paraId="763FFA3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68CBDD">
            <w:pPr>
              <w:spacing w:line="560" w:lineRule="exact"/>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302F53DD">
            <w:pPr>
              <w:spacing w:line="560" w:lineRule="exact"/>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B311C">
            <w:pPr>
              <w:wordWrap w:val="0"/>
              <w:spacing w:line="560" w:lineRule="exact"/>
              <w:jc w:val="right"/>
              <w:textAlignment w:val="center"/>
              <w:rPr>
                <w:rFonts w:hint="default" w:cs="宋体"/>
                <w:color w:val="000000"/>
                <w:sz w:val="18"/>
                <w:szCs w:val="18"/>
              </w:rPr>
            </w:pPr>
            <w:r>
              <w:rPr>
                <w:rFonts w:cs="宋体"/>
                <w:b/>
                <w:color w:val="000000"/>
                <w:sz w:val="21"/>
                <w:szCs w:val="21"/>
              </w:rPr>
              <w:t>13.88</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694DE">
            <w:pPr>
              <w:wordWrap w:val="0"/>
              <w:spacing w:line="560" w:lineRule="exact"/>
              <w:jc w:val="right"/>
              <w:textAlignment w:val="center"/>
              <w:rPr>
                <w:rFonts w:hint="default" w:cs="宋体"/>
                <w:color w:val="000000"/>
                <w:sz w:val="18"/>
                <w:szCs w:val="18"/>
              </w:rPr>
            </w:pPr>
            <w:r>
              <w:rPr>
                <w:rFonts w:cs="宋体"/>
                <w:b/>
                <w:color w:val="000000"/>
                <w:sz w:val="21"/>
                <w:szCs w:val="21"/>
              </w:rPr>
              <w:t>13.88</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D3BEF">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14BF1">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8C3DA">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1B6D7">
            <w:pPr>
              <w:wordWrap w:val="0"/>
              <w:spacing w:line="560" w:lineRule="exact"/>
              <w:jc w:val="right"/>
              <w:textAlignment w:val="center"/>
              <w:rPr>
                <w:rFonts w:hint="default" w:cs="宋体"/>
                <w:color w:val="000000"/>
                <w:sz w:val="18"/>
                <w:szCs w:val="18"/>
              </w:rPr>
            </w:pPr>
          </w:p>
        </w:tc>
      </w:tr>
      <w:tr w14:paraId="2E25BCB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567581">
            <w:pPr>
              <w:spacing w:line="560" w:lineRule="exact"/>
              <w:textAlignment w:val="center"/>
              <w:rPr>
                <w:rFonts w:hint="default" w:cs="宋体"/>
                <w:color w:val="000000"/>
                <w:sz w:val="22"/>
                <w:szCs w:val="22"/>
              </w:rPr>
            </w:pPr>
            <w:r>
              <w:rPr>
                <w:rFonts w:cs="宋体"/>
                <w:color w:val="000000"/>
                <w:sz w:val="21"/>
                <w:szCs w:val="21"/>
              </w:rPr>
              <w:t>2101102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78D33C4F">
            <w:pPr>
              <w:spacing w:line="560" w:lineRule="exact"/>
              <w:textAlignment w:val="center"/>
              <w:rPr>
                <w:rFonts w:hint="default" w:cs="宋体"/>
                <w:color w:val="000000"/>
                <w:sz w:val="22"/>
                <w:szCs w:val="22"/>
              </w:rPr>
            </w:pPr>
            <w:r>
              <w:rPr>
                <w:rFonts w:cs="宋体"/>
                <w:color w:val="000000"/>
                <w:sz w:val="21"/>
                <w:szCs w:val="21"/>
              </w:rPr>
              <w:t>事业单位医疗</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41504">
            <w:pPr>
              <w:wordWrap w:val="0"/>
              <w:spacing w:line="560" w:lineRule="exact"/>
              <w:jc w:val="right"/>
              <w:textAlignment w:val="center"/>
              <w:rPr>
                <w:rFonts w:hint="default" w:cs="宋体"/>
                <w:color w:val="000000"/>
                <w:sz w:val="18"/>
                <w:szCs w:val="18"/>
              </w:rPr>
            </w:pPr>
            <w:r>
              <w:rPr>
                <w:rFonts w:cs="宋体"/>
                <w:color w:val="000000"/>
                <w:sz w:val="21"/>
                <w:szCs w:val="21"/>
              </w:rPr>
              <w:t>13.88</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FEB9D">
            <w:pPr>
              <w:wordWrap w:val="0"/>
              <w:spacing w:line="560" w:lineRule="exact"/>
              <w:jc w:val="right"/>
              <w:textAlignment w:val="center"/>
              <w:rPr>
                <w:rFonts w:hint="default" w:cs="宋体"/>
                <w:color w:val="000000"/>
                <w:sz w:val="18"/>
                <w:szCs w:val="18"/>
              </w:rPr>
            </w:pPr>
            <w:r>
              <w:rPr>
                <w:rFonts w:cs="宋体"/>
                <w:color w:val="000000"/>
                <w:sz w:val="21"/>
                <w:szCs w:val="21"/>
              </w:rPr>
              <w:t>13.88</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D8FB6">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BC4BA">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6F78D">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DA6B6">
            <w:pPr>
              <w:wordWrap w:val="0"/>
              <w:spacing w:line="560" w:lineRule="exact"/>
              <w:jc w:val="right"/>
              <w:textAlignment w:val="center"/>
              <w:rPr>
                <w:rFonts w:hint="default" w:cs="宋体"/>
                <w:color w:val="000000"/>
                <w:sz w:val="18"/>
                <w:szCs w:val="18"/>
              </w:rPr>
            </w:pPr>
          </w:p>
        </w:tc>
      </w:tr>
      <w:tr w14:paraId="6E0D912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3EA5D5">
            <w:pPr>
              <w:spacing w:line="560" w:lineRule="exact"/>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55E61A2A">
            <w:pPr>
              <w:spacing w:line="560" w:lineRule="exact"/>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0B75B">
            <w:pPr>
              <w:wordWrap w:val="0"/>
              <w:spacing w:line="560" w:lineRule="exact"/>
              <w:jc w:val="right"/>
              <w:textAlignment w:val="center"/>
              <w:rPr>
                <w:rFonts w:hint="default" w:cs="宋体"/>
                <w:color w:val="000000"/>
                <w:sz w:val="18"/>
                <w:szCs w:val="18"/>
              </w:rPr>
            </w:pPr>
            <w:r>
              <w:rPr>
                <w:rFonts w:cs="宋体"/>
                <w:b/>
                <w:color w:val="000000"/>
                <w:sz w:val="21"/>
                <w:szCs w:val="21"/>
              </w:rPr>
              <w:t>27.09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DC2A1">
            <w:pPr>
              <w:wordWrap w:val="0"/>
              <w:spacing w:line="560" w:lineRule="exact"/>
              <w:jc w:val="right"/>
              <w:textAlignment w:val="center"/>
              <w:rPr>
                <w:rFonts w:hint="default" w:cs="宋体"/>
                <w:color w:val="000000"/>
                <w:sz w:val="18"/>
                <w:szCs w:val="18"/>
              </w:rPr>
            </w:pPr>
            <w:r>
              <w:rPr>
                <w:rFonts w:cs="宋体"/>
                <w:b/>
                <w:color w:val="000000"/>
                <w:sz w:val="21"/>
                <w:szCs w:val="21"/>
              </w:rPr>
              <w:t>27.09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1A8AF">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3E4B4">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23937">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EA5F7">
            <w:pPr>
              <w:wordWrap w:val="0"/>
              <w:spacing w:line="560" w:lineRule="exact"/>
              <w:jc w:val="right"/>
              <w:textAlignment w:val="center"/>
              <w:rPr>
                <w:rFonts w:hint="default" w:cs="宋体"/>
                <w:color w:val="000000"/>
                <w:sz w:val="18"/>
                <w:szCs w:val="18"/>
              </w:rPr>
            </w:pPr>
          </w:p>
        </w:tc>
      </w:tr>
      <w:tr w14:paraId="2406482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D1BF8B">
            <w:pPr>
              <w:spacing w:line="560" w:lineRule="exact"/>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7FFCF013">
            <w:pPr>
              <w:spacing w:line="560" w:lineRule="exact"/>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4D2CF">
            <w:pPr>
              <w:wordWrap w:val="0"/>
              <w:spacing w:line="560" w:lineRule="exact"/>
              <w:jc w:val="right"/>
              <w:textAlignment w:val="center"/>
              <w:rPr>
                <w:rFonts w:hint="default" w:cs="宋体"/>
                <w:color w:val="000000"/>
                <w:sz w:val="18"/>
                <w:szCs w:val="18"/>
              </w:rPr>
            </w:pPr>
            <w:r>
              <w:rPr>
                <w:rFonts w:cs="宋体"/>
                <w:b/>
                <w:color w:val="000000"/>
                <w:sz w:val="21"/>
                <w:szCs w:val="21"/>
              </w:rPr>
              <w:t>27.09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12F17">
            <w:pPr>
              <w:wordWrap w:val="0"/>
              <w:spacing w:line="560" w:lineRule="exact"/>
              <w:jc w:val="right"/>
              <w:textAlignment w:val="center"/>
              <w:rPr>
                <w:rFonts w:hint="default" w:cs="宋体"/>
                <w:color w:val="000000"/>
                <w:sz w:val="18"/>
                <w:szCs w:val="18"/>
              </w:rPr>
            </w:pPr>
            <w:r>
              <w:rPr>
                <w:rFonts w:cs="宋体"/>
                <w:b/>
                <w:color w:val="000000"/>
                <w:sz w:val="21"/>
                <w:szCs w:val="21"/>
              </w:rPr>
              <w:t>27.09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0CEE5">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B24D9">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6E75C">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90570">
            <w:pPr>
              <w:wordWrap w:val="0"/>
              <w:spacing w:line="560" w:lineRule="exact"/>
              <w:jc w:val="right"/>
              <w:textAlignment w:val="center"/>
              <w:rPr>
                <w:rFonts w:hint="default" w:cs="宋体"/>
                <w:color w:val="000000"/>
                <w:sz w:val="18"/>
                <w:szCs w:val="18"/>
              </w:rPr>
            </w:pPr>
          </w:p>
        </w:tc>
      </w:tr>
      <w:tr w14:paraId="1BB5B7E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FCFDFB">
            <w:pPr>
              <w:spacing w:line="560" w:lineRule="exact"/>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2A714565">
            <w:pPr>
              <w:spacing w:line="560" w:lineRule="exact"/>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547A4">
            <w:pPr>
              <w:wordWrap w:val="0"/>
              <w:spacing w:line="560" w:lineRule="exact"/>
              <w:jc w:val="right"/>
              <w:textAlignment w:val="center"/>
              <w:rPr>
                <w:rFonts w:hint="default" w:cs="宋体"/>
                <w:color w:val="000000"/>
                <w:sz w:val="18"/>
                <w:szCs w:val="18"/>
              </w:rPr>
            </w:pPr>
            <w:r>
              <w:rPr>
                <w:rFonts w:cs="宋体"/>
                <w:color w:val="000000"/>
                <w:sz w:val="21"/>
                <w:szCs w:val="21"/>
              </w:rPr>
              <w:t>27.09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550BE">
            <w:pPr>
              <w:wordWrap w:val="0"/>
              <w:spacing w:line="560" w:lineRule="exact"/>
              <w:jc w:val="right"/>
              <w:textAlignment w:val="center"/>
              <w:rPr>
                <w:rFonts w:hint="default" w:cs="宋体"/>
                <w:color w:val="000000"/>
                <w:sz w:val="18"/>
                <w:szCs w:val="18"/>
              </w:rPr>
            </w:pPr>
            <w:r>
              <w:rPr>
                <w:rFonts w:cs="宋体"/>
                <w:color w:val="000000"/>
                <w:sz w:val="21"/>
                <w:szCs w:val="21"/>
              </w:rPr>
              <w:t>27.09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B256A">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FF89C">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BFF76">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782B4">
            <w:pPr>
              <w:wordWrap w:val="0"/>
              <w:spacing w:line="560" w:lineRule="exact"/>
              <w:jc w:val="right"/>
              <w:textAlignment w:val="center"/>
              <w:rPr>
                <w:rFonts w:hint="default" w:cs="宋体"/>
                <w:color w:val="000000"/>
                <w:sz w:val="18"/>
                <w:szCs w:val="18"/>
              </w:rPr>
            </w:pPr>
          </w:p>
        </w:tc>
      </w:tr>
    </w:tbl>
    <w:p w14:paraId="7136AC5B">
      <w:pPr>
        <w:spacing w:line="560" w:lineRule="exact"/>
        <w:rPr>
          <w:rFonts w:hint="default" w:cs="宋体"/>
          <w:sz w:val="21"/>
          <w:szCs w:val="21"/>
        </w:rPr>
      </w:pPr>
      <w:r>
        <w:rPr>
          <w:rFonts w:cs="宋体"/>
          <w:sz w:val="21"/>
          <w:szCs w:val="21"/>
        </w:rPr>
        <w:t>备注：1.本表反映单位本年度各项支出情况。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201A3A41">
      <w:pPr>
        <w:spacing w:line="560" w:lineRule="exact"/>
        <w:rPr>
          <w:rFonts w:hint="default" w:cs="宋体"/>
          <w:sz w:val="21"/>
          <w:szCs w:val="21"/>
        </w:rPr>
      </w:pPr>
      <w:r>
        <w:rPr>
          <w:rFonts w:cs="宋体"/>
          <w:sz w:val="21"/>
          <w:szCs w:val="21"/>
        </w:rPr>
        <w:br w:type="page"/>
      </w:r>
    </w:p>
    <w:p w14:paraId="6F9EE1CB">
      <w:pPr>
        <w:spacing w:line="560" w:lineRule="exact"/>
        <w:rPr>
          <w:rFonts w:hint="default" w:cs="宋体"/>
          <w:sz w:val="21"/>
          <w:szCs w:val="21"/>
        </w:rPr>
      </w:pPr>
    </w:p>
    <w:tbl>
      <w:tblPr>
        <w:tblStyle w:val="6"/>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329D8996">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tcMar>
              <w:top w:w="15" w:type="dxa"/>
              <w:left w:w="15" w:type="dxa"/>
              <w:right w:w="15" w:type="dxa"/>
            </w:tcMar>
            <w:vAlign w:val="bottom"/>
          </w:tcPr>
          <w:p w14:paraId="3E66D988">
            <w:pPr>
              <w:spacing w:line="560" w:lineRule="exact"/>
              <w:jc w:val="center"/>
              <w:textAlignment w:val="bottom"/>
              <w:rPr>
                <w:rFonts w:hint="default" w:cs="宋体"/>
                <w:b/>
                <w:color w:val="000000"/>
                <w:sz w:val="40"/>
                <w:szCs w:val="40"/>
              </w:rPr>
            </w:pPr>
            <w:r>
              <w:rPr>
                <w:rFonts w:cs="宋体"/>
                <w:b/>
                <w:color w:val="000000"/>
                <w:sz w:val="44"/>
                <w:szCs w:val="44"/>
              </w:rPr>
              <w:t>财政拨款收入支出决算总表</w:t>
            </w:r>
          </w:p>
        </w:tc>
      </w:tr>
      <w:tr w14:paraId="6A997FBC">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tcMar>
              <w:top w:w="15" w:type="dxa"/>
              <w:left w:w="15" w:type="dxa"/>
              <w:right w:w="15" w:type="dxa"/>
            </w:tcMar>
            <w:vAlign w:val="bottom"/>
          </w:tcPr>
          <w:p w14:paraId="645B400C">
            <w:pPr>
              <w:spacing w:line="560" w:lineRule="exact"/>
              <w:rPr>
                <w:rFonts w:hint="default" w:ascii="Arial" w:hAnsi="Arial" w:cs="Arial"/>
                <w:color w:val="000000"/>
                <w:sz w:val="22"/>
                <w:szCs w:val="22"/>
              </w:rPr>
            </w:pPr>
            <w:r>
              <w:rPr>
                <w:rFonts w:cs="宋体"/>
              </w:rPr>
              <w:t>公开单位</w:t>
            </w:r>
            <w:r>
              <w:rPr>
                <w:rFonts w:cs="宋体"/>
                <w:color w:val="000000"/>
              </w:rPr>
              <w:t xml:space="preserve">： </w:t>
            </w:r>
            <w:r>
              <w:rPr>
                <w:color w:val="000000"/>
              </w:rPr>
              <w:t>重庆市垫江县消费者权益保护委员会</w:t>
            </w:r>
          </w:p>
        </w:tc>
        <w:tc>
          <w:tcPr>
            <w:tcW w:w="3752" w:type="dxa"/>
            <w:tcBorders>
              <w:top w:val="nil"/>
              <w:left w:val="nil"/>
              <w:bottom w:val="nil"/>
              <w:right w:val="nil"/>
            </w:tcBorders>
            <w:tcMar>
              <w:top w:w="15" w:type="dxa"/>
              <w:left w:w="15" w:type="dxa"/>
              <w:right w:w="15" w:type="dxa"/>
            </w:tcMar>
            <w:vAlign w:val="bottom"/>
          </w:tcPr>
          <w:p w14:paraId="12CCAD9B">
            <w:pPr>
              <w:spacing w:line="560" w:lineRule="exact"/>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14:paraId="4BA2A1A8">
            <w:pPr>
              <w:spacing w:line="560" w:lineRule="exact"/>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14:paraId="2BFF07D1">
            <w:pPr>
              <w:spacing w:line="560" w:lineRule="exact"/>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14:paraId="14121DE3">
            <w:pPr>
              <w:spacing w:line="560" w:lineRule="exact"/>
              <w:rPr>
                <w:rFonts w:hint="default" w:ascii="Arial" w:hAnsi="Arial" w:cs="Arial"/>
                <w:color w:val="000000"/>
                <w:sz w:val="20"/>
                <w:szCs w:val="20"/>
              </w:rPr>
            </w:pPr>
          </w:p>
        </w:tc>
        <w:tc>
          <w:tcPr>
            <w:tcW w:w="3010" w:type="dxa"/>
            <w:tcBorders>
              <w:top w:val="nil"/>
              <w:left w:val="nil"/>
              <w:bottom w:val="nil"/>
              <w:right w:val="nil"/>
            </w:tcBorders>
            <w:tcMar>
              <w:top w:w="15" w:type="dxa"/>
              <w:left w:w="15" w:type="dxa"/>
              <w:right w:w="15" w:type="dxa"/>
            </w:tcMar>
            <w:vAlign w:val="bottom"/>
          </w:tcPr>
          <w:p w14:paraId="6C929EC3">
            <w:pPr>
              <w:spacing w:line="560" w:lineRule="exact"/>
              <w:jc w:val="right"/>
              <w:textAlignment w:val="bottom"/>
              <w:rPr>
                <w:rFonts w:hint="default" w:cs="宋体"/>
                <w:color w:val="000000"/>
              </w:rPr>
            </w:pPr>
            <w:r>
              <w:rPr>
                <w:rFonts w:cs="宋体"/>
                <w:color w:val="000000"/>
              </w:rPr>
              <w:t>公开04表</w:t>
            </w:r>
          </w:p>
        </w:tc>
      </w:tr>
      <w:tr w14:paraId="4BC9DEF4">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tcMar>
              <w:top w:w="15" w:type="dxa"/>
              <w:left w:w="15" w:type="dxa"/>
              <w:right w:w="15" w:type="dxa"/>
            </w:tcMar>
            <w:vAlign w:val="bottom"/>
          </w:tcPr>
          <w:p w14:paraId="6DA5BCA4">
            <w:pPr>
              <w:spacing w:line="560" w:lineRule="exact"/>
              <w:rPr>
                <w:rFonts w:hint="default" w:ascii="Arial" w:hAnsi="Arial" w:cs="Arial"/>
                <w:color w:val="000000"/>
                <w:sz w:val="22"/>
                <w:szCs w:val="22"/>
              </w:rPr>
            </w:pPr>
          </w:p>
        </w:tc>
        <w:tc>
          <w:tcPr>
            <w:tcW w:w="3752" w:type="dxa"/>
            <w:tcBorders>
              <w:top w:val="nil"/>
              <w:left w:val="nil"/>
              <w:bottom w:val="nil"/>
              <w:right w:val="nil"/>
            </w:tcBorders>
            <w:tcMar>
              <w:top w:w="15" w:type="dxa"/>
              <w:left w:w="15" w:type="dxa"/>
              <w:right w:w="15" w:type="dxa"/>
            </w:tcMar>
            <w:vAlign w:val="bottom"/>
          </w:tcPr>
          <w:p w14:paraId="24463400">
            <w:pPr>
              <w:spacing w:line="560" w:lineRule="exact"/>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14:paraId="6F98109A">
            <w:pPr>
              <w:spacing w:line="560" w:lineRule="exact"/>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14:paraId="2540710B">
            <w:pPr>
              <w:spacing w:line="560" w:lineRule="exact"/>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14:paraId="1626B6A7">
            <w:pPr>
              <w:spacing w:line="560" w:lineRule="exact"/>
              <w:rPr>
                <w:rFonts w:hint="default" w:ascii="Arial" w:hAnsi="Arial" w:cs="Arial"/>
                <w:color w:val="000000"/>
                <w:sz w:val="22"/>
                <w:szCs w:val="22"/>
              </w:rPr>
            </w:pPr>
          </w:p>
        </w:tc>
        <w:tc>
          <w:tcPr>
            <w:tcW w:w="3010" w:type="dxa"/>
            <w:tcBorders>
              <w:top w:val="nil"/>
              <w:left w:val="nil"/>
              <w:bottom w:val="nil"/>
              <w:right w:val="nil"/>
            </w:tcBorders>
            <w:tcMar>
              <w:top w:w="15" w:type="dxa"/>
              <w:left w:w="15" w:type="dxa"/>
              <w:right w:w="15" w:type="dxa"/>
            </w:tcMar>
            <w:vAlign w:val="bottom"/>
          </w:tcPr>
          <w:p w14:paraId="0B838CFA">
            <w:pPr>
              <w:spacing w:line="560" w:lineRule="exact"/>
              <w:jc w:val="right"/>
              <w:textAlignment w:val="bottom"/>
              <w:rPr>
                <w:rFonts w:hint="default" w:cs="宋体"/>
                <w:color w:val="000000"/>
              </w:rPr>
            </w:pPr>
            <w:r>
              <w:rPr>
                <w:rFonts w:cs="宋体"/>
                <w:color w:val="000000"/>
              </w:rPr>
              <w:t>单位：</w:t>
            </w:r>
            <w:r>
              <w:rPr>
                <w:rFonts w:cs="宋体"/>
              </w:rPr>
              <w:t>万元</w:t>
            </w:r>
          </w:p>
        </w:tc>
      </w:tr>
      <w:tr w14:paraId="062E82A0">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2FFE6D">
            <w:pPr>
              <w:spacing w:line="560" w:lineRule="exact"/>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B6E427">
            <w:pPr>
              <w:spacing w:line="560" w:lineRule="exact"/>
              <w:jc w:val="center"/>
              <w:textAlignment w:val="center"/>
              <w:rPr>
                <w:rFonts w:hint="default" w:cs="宋体"/>
                <w:b/>
                <w:color w:val="000000"/>
                <w:sz w:val="22"/>
                <w:szCs w:val="22"/>
              </w:rPr>
            </w:pPr>
            <w:r>
              <w:rPr>
                <w:rFonts w:cs="宋体"/>
                <w:b/>
                <w:color w:val="000000"/>
                <w:sz w:val="22"/>
                <w:szCs w:val="22"/>
              </w:rPr>
              <w:t>支     出</w:t>
            </w:r>
          </w:p>
        </w:tc>
      </w:tr>
      <w:tr w14:paraId="71352759">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62AB7E">
            <w:pPr>
              <w:spacing w:line="560" w:lineRule="exact"/>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2D0FE4">
            <w:pPr>
              <w:spacing w:line="560" w:lineRule="exact"/>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6CFE83">
            <w:pPr>
              <w:spacing w:line="560" w:lineRule="exact"/>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ACD385">
            <w:pPr>
              <w:spacing w:line="560" w:lineRule="exact"/>
              <w:jc w:val="center"/>
              <w:textAlignment w:val="center"/>
              <w:rPr>
                <w:rFonts w:hint="default" w:cs="宋体"/>
                <w:b/>
                <w:color w:val="000000"/>
                <w:sz w:val="22"/>
                <w:szCs w:val="22"/>
              </w:rPr>
            </w:pPr>
            <w:r>
              <w:rPr>
                <w:rFonts w:cs="宋体"/>
                <w:b/>
                <w:color w:val="000000"/>
                <w:sz w:val="22"/>
                <w:szCs w:val="22"/>
              </w:rPr>
              <w:t>决算数</w:t>
            </w:r>
          </w:p>
        </w:tc>
      </w:tr>
      <w:tr w14:paraId="4890B96D">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C83867">
            <w:pPr>
              <w:spacing w:line="560" w:lineRule="exact"/>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BA13F1">
            <w:pPr>
              <w:spacing w:line="560" w:lineRule="exact"/>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B416CD">
            <w:pPr>
              <w:spacing w:line="560" w:lineRule="exact"/>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18CFB5">
            <w:pPr>
              <w:spacing w:line="560" w:lineRule="exact"/>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4B62BB">
            <w:pPr>
              <w:spacing w:line="560" w:lineRule="exact"/>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D19957">
            <w:pPr>
              <w:spacing w:line="560" w:lineRule="exact"/>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B0B096">
            <w:pPr>
              <w:spacing w:line="560" w:lineRule="exact"/>
              <w:jc w:val="center"/>
              <w:textAlignment w:val="center"/>
              <w:rPr>
                <w:rFonts w:hint="default" w:cs="宋体"/>
                <w:b/>
                <w:color w:val="000000"/>
                <w:sz w:val="22"/>
                <w:szCs w:val="22"/>
              </w:rPr>
            </w:pPr>
            <w:r>
              <w:rPr>
                <w:rFonts w:cs="宋体"/>
                <w:b/>
                <w:color w:val="000000"/>
                <w:sz w:val="22"/>
                <w:szCs w:val="22"/>
              </w:rPr>
              <w:t>国有资本经营预算财政拨款</w:t>
            </w:r>
          </w:p>
        </w:tc>
      </w:tr>
      <w:tr w14:paraId="41EDF23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3CDAD1">
            <w:pPr>
              <w:spacing w:line="560" w:lineRule="exact"/>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772D">
            <w:pPr>
              <w:wordWrap w:val="0"/>
              <w:spacing w:line="560" w:lineRule="exact"/>
              <w:jc w:val="right"/>
              <w:textAlignment w:val="center"/>
              <w:rPr>
                <w:rFonts w:hint="default" w:cs="宋体"/>
                <w:color w:val="000000"/>
                <w:sz w:val="22"/>
                <w:szCs w:val="22"/>
              </w:rPr>
            </w:pPr>
            <w:r>
              <w:rPr>
                <w:rFonts w:cs="宋体"/>
                <w:color w:val="000000"/>
                <w:sz w:val="21"/>
                <w:szCs w:val="21"/>
              </w:rPr>
              <w:t>406.28</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F62E73">
            <w:pPr>
              <w:spacing w:line="560" w:lineRule="exact"/>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17EED">
            <w:pPr>
              <w:wordWrap w:val="0"/>
              <w:spacing w:line="560" w:lineRule="exact"/>
              <w:jc w:val="right"/>
              <w:textAlignment w:val="center"/>
              <w:rPr>
                <w:rFonts w:hint="default" w:cs="宋体"/>
                <w:color w:val="000000"/>
                <w:sz w:val="22"/>
                <w:szCs w:val="22"/>
              </w:rPr>
            </w:pPr>
            <w:r>
              <w:rPr>
                <w:rFonts w:cs="宋体"/>
                <w:color w:val="000000"/>
                <w:sz w:val="21"/>
                <w:szCs w:val="21"/>
              </w:rPr>
              <w:t>330.37</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AF82C">
            <w:pPr>
              <w:wordWrap w:val="0"/>
              <w:spacing w:line="560" w:lineRule="exact"/>
              <w:jc w:val="right"/>
              <w:textAlignment w:val="center"/>
              <w:rPr>
                <w:rFonts w:hint="default" w:cs="宋体"/>
                <w:color w:val="000000"/>
                <w:sz w:val="22"/>
                <w:szCs w:val="22"/>
              </w:rPr>
            </w:pPr>
            <w:r>
              <w:rPr>
                <w:rFonts w:cs="宋体"/>
                <w:color w:val="000000"/>
                <w:sz w:val="21"/>
                <w:szCs w:val="21"/>
              </w:rPr>
              <w:t>330.37</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A71CD">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6DE61">
            <w:pPr>
              <w:wordWrap w:val="0"/>
              <w:spacing w:line="560" w:lineRule="exact"/>
              <w:jc w:val="right"/>
              <w:textAlignment w:val="center"/>
              <w:rPr>
                <w:rFonts w:hint="default" w:cs="宋体"/>
                <w:color w:val="000000"/>
                <w:sz w:val="22"/>
                <w:szCs w:val="22"/>
              </w:rPr>
            </w:pPr>
          </w:p>
        </w:tc>
      </w:tr>
      <w:tr w14:paraId="3CD08C0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EFDF70">
            <w:pPr>
              <w:spacing w:line="560" w:lineRule="exact"/>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CE91A">
            <w:pPr>
              <w:wordWrap w:val="0"/>
              <w:spacing w:line="560" w:lineRule="exact"/>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419115">
            <w:pPr>
              <w:spacing w:line="560" w:lineRule="exact"/>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A1E23">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0754D">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52547">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CD48F">
            <w:pPr>
              <w:wordWrap w:val="0"/>
              <w:spacing w:line="560" w:lineRule="exact"/>
              <w:jc w:val="right"/>
              <w:textAlignment w:val="center"/>
              <w:rPr>
                <w:rFonts w:hint="default" w:cs="宋体"/>
                <w:color w:val="000000"/>
                <w:sz w:val="22"/>
                <w:szCs w:val="22"/>
              </w:rPr>
            </w:pPr>
          </w:p>
        </w:tc>
      </w:tr>
      <w:tr w14:paraId="74C04D4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84E59D">
            <w:pPr>
              <w:spacing w:line="560" w:lineRule="exact"/>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D290F">
            <w:pPr>
              <w:wordWrap w:val="0"/>
              <w:spacing w:line="560" w:lineRule="exact"/>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04761D">
            <w:pPr>
              <w:spacing w:line="560" w:lineRule="exact"/>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E617C">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89BF6">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2A351">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CC91A">
            <w:pPr>
              <w:wordWrap w:val="0"/>
              <w:spacing w:line="560" w:lineRule="exact"/>
              <w:jc w:val="right"/>
              <w:textAlignment w:val="center"/>
              <w:rPr>
                <w:rFonts w:hint="default" w:cs="宋体"/>
                <w:color w:val="000000"/>
                <w:sz w:val="22"/>
                <w:szCs w:val="22"/>
              </w:rPr>
            </w:pPr>
          </w:p>
        </w:tc>
      </w:tr>
      <w:tr w14:paraId="181EFD3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CBD608">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AFDA45D">
            <w:pPr>
              <w:spacing w:line="560" w:lineRule="exac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AB26E8">
            <w:pPr>
              <w:spacing w:line="560" w:lineRule="exact"/>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DD710">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B3FA6">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BA7B6">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6341A">
            <w:pPr>
              <w:wordWrap w:val="0"/>
              <w:spacing w:line="560" w:lineRule="exact"/>
              <w:jc w:val="right"/>
              <w:textAlignment w:val="center"/>
              <w:rPr>
                <w:rFonts w:hint="default" w:cs="宋体"/>
                <w:color w:val="000000"/>
                <w:sz w:val="22"/>
                <w:szCs w:val="22"/>
              </w:rPr>
            </w:pPr>
          </w:p>
        </w:tc>
      </w:tr>
      <w:tr w14:paraId="0FD66D7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8169FC">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CD633F">
            <w:pPr>
              <w:spacing w:line="560" w:lineRule="exac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B95469">
            <w:pPr>
              <w:spacing w:line="560" w:lineRule="exact"/>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4A986">
            <w:pPr>
              <w:wordWrap w:val="0"/>
              <w:spacing w:line="560" w:lineRule="exact"/>
              <w:jc w:val="right"/>
              <w:textAlignment w:val="center"/>
              <w:rPr>
                <w:rFonts w:hint="default" w:cs="宋体"/>
                <w:color w:val="000000"/>
                <w:sz w:val="22"/>
                <w:szCs w:val="22"/>
              </w:rPr>
            </w:pPr>
            <w:r>
              <w:rPr>
                <w:rFonts w:cs="宋体"/>
                <w:color w:val="000000"/>
                <w:sz w:val="21"/>
                <w:szCs w:val="21"/>
              </w:rPr>
              <w:t>0.84</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ED2E6">
            <w:pPr>
              <w:wordWrap w:val="0"/>
              <w:spacing w:line="560" w:lineRule="exact"/>
              <w:jc w:val="right"/>
              <w:textAlignment w:val="center"/>
              <w:rPr>
                <w:rFonts w:hint="default" w:cs="宋体"/>
                <w:color w:val="000000"/>
                <w:sz w:val="22"/>
                <w:szCs w:val="22"/>
              </w:rPr>
            </w:pPr>
            <w:r>
              <w:rPr>
                <w:rFonts w:cs="宋体"/>
                <w:color w:val="000000"/>
                <w:sz w:val="21"/>
                <w:szCs w:val="21"/>
              </w:rPr>
              <w:t>0.84</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DC7A3">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1FB9D">
            <w:pPr>
              <w:wordWrap w:val="0"/>
              <w:spacing w:line="560" w:lineRule="exact"/>
              <w:jc w:val="right"/>
              <w:textAlignment w:val="center"/>
              <w:rPr>
                <w:rFonts w:hint="default" w:cs="宋体"/>
                <w:color w:val="000000"/>
                <w:sz w:val="22"/>
                <w:szCs w:val="22"/>
              </w:rPr>
            </w:pPr>
          </w:p>
        </w:tc>
      </w:tr>
      <w:tr w14:paraId="504CD13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9C6FE5">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5CA665">
            <w:pPr>
              <w:spacing w:line="560" w:lineRule="exac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B5B5C6">
            <w:pPr>
              <w:spacing w:line="560" w:lineRule="exact"/>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5045F">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66B84">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9D4CD">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08EB3">
            <w:pPr>
              <w:wordWrap w:val="0"/>
              <w:spacing w:line="560" w:lineRule="exact"/>
              <w:jc w:val="right"/>
              <w:textAlignment w:val="center"/>
              <w:rPr>
                <w:rFonts w:hint="default" w:cs="宋体"/>
                <w:color w:val="000000"/>
                <w:sz w:val="22"/>
                <w:szCs w:val="22"/>
              </w:rPr>
            </w:pPr>
          </w:p>
        </w:tc>
      </w:tr>
      <w:tr w14:paraId="38E83FB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5B7A2C">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FDA625">
            <w:pPr>
              <w:spacing w:line="560" w:lineRule="exac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52E062">
            <w:pPr>
              <w:spacing w:line="560" w:lineRule="exact"/>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89121">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DCA9D">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98240">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88AEA">
            <w:pPr>
              <w:wordWrap w:val="0"/>
              <w:spacing w:line="560" w:lineRule="exact"/>
              <w:jc w:val="right"/>
              <w:textAlignment w:val="center"/>
              <w:rPr>
                <w:rFonts w:hint="default" w:cs="宋体"/>
                <w:color w:val="000000"/>
                <w:sz w:val="22"/>
                <w:szCs w:val="22"/>
              </w:rPr>
            </w:pPr>
          </w:p>
        </w:tc>
      </w:tr>
      <w:tr w14:paraId="11CE6F7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F313AF">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D2B405">
            <w:pPr>
              <w:spacing w:line="560" w:lineRule="exac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E1D113">
            <w:pPr>
              <w:spacing w:line="560" w:lineRule="exact"/>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7C2F7">
            <w:pPr>
              <w:wordWrap w:val="0"/>
              <w:spacing w:line="560" w:lineRule="exact"/>
              <w:jc w:val="right"/>
              <w:textAlignment w:val="center"/>
              <w:rPr>
                <w:rFonts w:hint="default" w:cs="宋体"/>
                <w:color w:val="000000"/>
                <w:sz w:val="22"/>
                <w:szCs w:val="22"/>
              </w:rPr>
            </w:pPr>
            <w:r>
              <w:rPr>
                <w:rFonts w:cs="宋体"/>
                <w:color w:val="000000"/>
                <w:sz w:val="21"/>
                <w:szCs w:val="21"/>
              </w:rPr>
              <w:t>34.09</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49582">
            <w:pPr>
              <w:wordWrap w:val="0"/>
              <w:spacing w:line="560" w:lineRule="exact"/>
              <w:jc w:val="right"/>
              <w:textAlignment w:val="center"/>
              <w:rPr>
                <w:rFonts w:hint="default" w:cs="宋体"/>
                <w:color w:val="000000"/>
                <w:sz w:val="22"/>
                <w:szCs w:val="22"/>
              </w:rPr>
            </w:pPr>
            <w:r>
              <w:rPr>
                <w:rFonts w:cs="宋体"/>
                <w:color w:val="000000"/>
                <w:sz w:val="21"/>
                <w:szCs w:val="21"/>
              </w:rPr>
              <w:t>34.09</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7B87B">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C2C8F">
            <w:pPr>
              <w:wordWrap w:val="0"/>
              <w:spacing w:line="560" w:lineRule="exact"/>
              <w:jc w:val="right"/>
              <w:textAlignment w:val="center"/>
              <w:rPr>
                <w:rFonts w:hint="default" w:cs="宋体"/>
                <w:color w:val="000000"/>
                <w:sz w:val="22"/>
                <w:szCs w:val="22"/>
              </w:rPr>
            </w:pPr>
          </w:p>
        </w:tc>
      </w:tr>
      <w:tr w14:paraId="7459D6F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7305C8">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1B4DC5">
            <w:pPr>
              <w:spacing w:line="560" w:lineRule="exac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371591">
            <w:pPr>
              <w:spacing w:line="560" w:lineRule="exact"/>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B9ADE">
            <w:pPr>
              <w:wordWrap w:val="0"/>
              <w:spacing w:line="560" w:lineRule="exact"/>
              <w:jc w:val="right"/>
              <w:textAlignment w:val="center"/>
              <w:rPr>
                <w:rFonts w:hint="default" w:cs="宋体"/>
                <w:color w:val="000000"/>
                <w:sz w:val="22"/>
                <w:szCs w:val="22"/>
              </w:rPr>
            </w:pPr>
            <w:r>
              <w:rPr>
                <w:rFonts w:cs="宋体"/>
                <w:color w:val="000000"/>
                <w:sz w:val="21"/>
                <w:szCs w:val="21"/>
              </w:rPr>
              <w:t>13.88</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0D130">
            <w:pPr>
              <w:wordWrap w:val="0"/>
              <w:spacing w:line="560" w:lineRule="exact"/>
              <w:jc w:val="right"/>
              <w:textAlignment w:val="center"/>
              <w:rPr>
                <w:rFonts w:hint="default" w:cs="宋体"/>
                <w:color w:val="000000"/>
                <w:sz w:val="22"/>
                <w:szCs w:val="22"/>
              </w:rPr>
            </w:pPr>
            <w:r>
              <w:rPr>
                <w:rFonts w:cs="宋体"/>
                <w:color w:val="000000"/>
                <w:sz w:val="21"/>
                <w:szCs w:val="21"/>
              </w:rPr>
              <w:t>13.88</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2351A">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47CE6">
            <w:pPr>
              <w:wordWrap w:val="0"/>
              <w:spacing w:line="560" w:lineRule="exact"/>
              <w:jc w:val="right"/>
              <w:textAlignment w:val="center"/>
              <w:rPr>
                <w:rFonts w:hint="default" w:cs="宋体"/>
                <w:color w:val="000000"/>
                <w:sz w:val="22"/>
                <w:szCs w:val="22"/>
              </w:rPr>
            </w:pPr>
          </w:p>
        </w:tc>
      </w:tr>
      <w:tr w14:paraId="37A916B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10CF91">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2416D">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0BF221">
            <w:pPr>
              <w:spacing w:line="560" w:lineRule="exact"/>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AA439">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72A2B">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9081D">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8D3F8">
            <w:pPr>
              <w:wordWrap w:val="0"/>
              <w:spacing w:line="560" w:lineRule="exact"/>
              <w:jc w:val="right"/>
              <w:textAlignment w:val="center"/>
              <w:rPr>
                <w:rFonts w:hint="default" w:cs="宋体"/>
                <w:color w:val="000000"/>
                <w:sz w:val="22"/>
                <w:szCs w:val="22"/>
              </w:rPr>
            </w:pPr>
          </w:p>
        </w:tc>
      </w:tr>
      <w:tr w14:paraId="241826E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D5BB31">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4D541">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5C0F11">
            <w:pPr>
              <w:spacing w:line="560" w:lineRule="exact"/>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CCA8E">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1B035">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2493E">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EF323">
            <w:pPr>
              <w:wordWrap w:val="0"/>
              <w:spacing w:line="560" w:lineRule="exact"/>
              <w:jc w:val="right"/>
              <w:textAlignment w:val="center"/>
              <w:rPr>
                <w:rFonts w:hint="default" w:cs="宋体"/>
                <w:color w:val="000000"/>
                <w:sz w:val="22"/>
                <w:szCs w:val="22"/>
              </w:rPr>
            </w:pPr>
          </w:p>
        </w:tc>
      </w:tr>
      <w:tr w14:paraId="5EC520B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865E03">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638C2">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930ADF">
            <w:pPr>
              <w:spacing w:line="560" w:lineRule="exact"/>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A0241">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7964D">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84096">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FF95E">
            <w:pPr>
              <w:wordWrap w:val="0"/>
              <w:spacing w:line="560" w:lineRule="exact"/>
              <w:jc w:val="right"/>
              <w:textAlignment w:val="center"/>
              <w:rPr>
                <w:rFonts w:hint="default" w:cs="宋体"/>
                <w:color w:val="000000"/>
                <w:sz w:val="22"/>
                <w:szCs w:val="22"/>
              </w:rPr>
            </w:pPr>
          </w:p>
        </w:tc>
      </w:tr>
      <w:tr w14:paraId="7A46F29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58C7A6">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1243C">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A5EADA">
            <w:pPr>
              <w:spacing w:line="560" w:lineRule="exact"/>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CA4C8">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A55B8">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5B70E">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C68DA">
            <w:pPr>
              <w:wordWrap w:val="0"/>
              <w:spacing w:line="560" w:lineRule="exact"/>
              <w:jc w:val="right"/>
              <w:textAlignment w:val="center"/>
              <w:rPr>
                <w:rFonts w:hint="default" w:cs="宋体"/>
                <w:color w:val="000000"/>
                <w:sz w:val="22"/>
                <w:szCs w:val="22"/>
              </w:rPr>
            </w:pPr>
          </w:p>
        </w:tc>
      </w:tr>
      <w:tr w14:paraId="3BD7F7C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207C3B">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5A235">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088E58">
            <w:pPr>
              <w:spacing w:line="560" w:lineRule="exact"/>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5092F">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58E2C">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BED6D">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A748C">
            <w:pPr>
              <w:wordWrap w:val="0"/>
              <w:spacing w:line="560" w:lineRule="exact"/>
              <w:jc w:val="right"/>
              <w:textAlignment w:val="center"/>
              <w:rPr>
                <w:rFonts w:hint="default" w:cs="宋体"/>
                <w:color w:val="000000"/>
                <w:sz w:val="22"/>
                <w:szCs w:val="22"/>
              </w:rPr>
            </w:pPr>
          </w:p>
        </w:tc>
      </w:tr>
      <w:tr w14:paraId="65F2634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97309E">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C7D76">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D31ACE">
            <w:pPr>
              <w:spacing w:line="560" w:lineRule="exact"/>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28F96">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C0CFD">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99580">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26DB6">
            <w:pPr>
              <w:wordWrap w:val="0"/>
              <w:spacing w:line="560" w:lineRule="exact"/>
              <w:jc w:val="right"/>
              <w:textAlignment w:val="center"/>
              <w:rPr>
                <w:rFonts w:hint="default" w:cs="宋体"/>
                <w:color w:val="000000"/>
                <w:sz w:val="22"/>
                <w:szCs w:val="22"/>
              </w:rPr>
            </w:pPr>
          </w:p>
        </w:tc>
      </w:tr>
      <w:tr w14:paraId="702044B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2C6F2F">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1E0A8">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EB01DE">
            <w:pPr>
              <w:spacing w:line="560" w:lineRule="exact"/>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AB57D">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74AE2">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02BEF">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61877">
            <w:pPr>
              <w:wordWrap w:val="0"/>
              <w:spacing w:line="560" w:lineRule="exact"/>
              <w:jc w:val="right"/>
              <w:textAlignment w:val="center"/>
              <w:rPr>
                <w:rFonts w:hint="default" w:cs="宋体"/>
                <w:color w:val="000000"/>
                <w:sz w:val="22"/>
                <w:szCs w:val="22"/>
              </w:rPr>
            </w:pPr>
          </w:p>
        </w:tc>
      </w:tr>
      <w:tr w14:paraId="04E3F67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9556E8">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E4F78">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DF5408">
            <w:pPr>
              <w:spacing w:line="560" w:lineRule="exact"/>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CB6C6">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34843">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EF2AB">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197B6">
            <w:pPr>
              <w:wordWrap w:val="0"/>
              <w:spacing w:line="560" w:lineRule="exact"/>
              <w:jc w:val="right"/>
              <w:textAlignment w:val="center"/>
              <w:rPr>
                <w:rFonts w:hint="default" w:cs="宋体"/>
                <w:color w:val="000000"/>
                <w:sz w:val="22"/>
                <w:szCs w:val="22"/>
              </w:rPr>
            </w:pPr>
          </w:p>
        </w:tc>
      </w:tr>
      <w:tr w14:paraId="5EBCDFD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976C22">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46590">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08EA32">
            <w:pPr>
              <w:spacing w:line="560" w:lineRule="exact"/>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A8B3B">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9F0A5">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AA6E9">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E86C1">
            <w:pPr>
              <w:wordWrap w:val="0"/>
              <w:spacing w:line="560" w:lineRule="exact"/>
              <w:jc w:val="right"/>
              <w:textAlignment w:val="center"/>
              <w:rPr>
                <w:rFonts w:hint="default" w:cs="宋体"/>
                <w:color w:val="000000"/>
                <w:sz w:val="22"/>
                <w:szCs w:val="22"/>
              </w:rPr>
            </w:pPr>
          </w:p>
        </w:tc>
      </w:tr>
      <w:tr w14:paraId="3BB6ADD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36EF1D">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ADF7D">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A5D2D7">
            <w:pPr>
              <w:spacing w:line="560" w:lineRule="exact"/>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30331">
            <w:pPr>
              <w:wordWrap w:val="0"/>
              <w:spacing w:line="560" w:lineRule="exact"/>
              <w:jc w:val="right"/>
              <w:textAlignment w:val="center"/>
              <w:rPr>
                <w:rFonts w:hint="default" w:cs="宋体"/>
                <w:color w:val="000000"/>
                <w:sz w:val="22"/>
                <w:szCs w:val="22"/>
              </w:rPr>
            </w:pPr>
            <w:r>
              <w:rPr>
                <w:rFonts w:cs="宋体"/>
                <w:color w:val="000000"/>
                <w:sz w:val="21"/>
                <w:szCs w:val="21"/>
              </w:rPr>
              <w:t>27.09</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D5712">
            <w:pPr>
              <w:wordWrap w:val="0"/>
              <w:spacing w:line="560" w:lineRule="exact"/>
              <w:jc w:val="right"/>
              <w:textAlignment w:val="center"/>
              <w:rPr>
                <w:rFonts w:hint="default" w:cs="宋体"/>
                <w:color w:val="000000"/>
                <w:sz w:val="22"/>
                <w:szCs w:val="22"/>
              </w:rPr>
            </w:pPr>
            <w:r>
              <w:rPr>
                <w:rFonts w:cs="宋体"/>
                <w:color w:val="000000"/>
                <w:sz w:val="21"/>
                <w:szCs w:val="21"/>
              </w:rPr>
              <w:t>27.09</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31690">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26EA7">
            <w:pPr>
              <w:wordWrap w:val="0"/>
              <w:spacing w:line="560" w:lineRule="exact"/>
              <w:jc w:val="right"/>
              <w:textAlignment w:val="center"/>
              <w:rPr>
                <w:rFonts w:hint="default" w:cs="宋体"/>
                <w:color w:val="000000"/>
                <w:sz w:val="22"/>
                <w:szCs w:val="22"/>
              </w:rPr>
            </w:pPr>
          </w:p>
        </w:tc>
      </w:tr>
      <w:tr w14:paraId="544E13C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B01808">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3C427">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C099DF">
            <w:pPr>
              <w:spacing w:line="560" w:lineRule="exact"/>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1F6C9">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FA683">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FBB6A">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BE63A">
            <w:pPr>
              <w:wordWrap w:val="0"/>
              <w:spacing w:line="560" w:lineRule="exact"/>
              <w:jc w:val="right"/>
              <w:textAlignment w:val="center"/>
              <w:rPr>
                <w:rFonts w:hint="default" w:cs="宋体"/>
                <w:color w:val="000000"/>
                <w:sz w:val="22"/>
                <w:szCs w:val="22"/>
              </w:rPr>
            </w:pPr>
          </w:p>
        </w:tc>
      </w:tr>
      <w:tr w14:paraId="4E00891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6314C4">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60594">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904E4E">
            <w:pPr>
              <w:spacing w:line="560" w:lineRule="exact"/>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23705">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ED99D">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A3A0A">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5166D">
            <w:pPr>
              <w:wordWrap w:val="0"/>
              <w:spacing w:line="560" w:lineRule="exact"/>
              <w:jc w:val="right"/>
              <w:textAlignment w:val="center"/>
              <w:rPr>
                <w:rFonts w:hint="default" w:cs="宋体"/>
                <w:color w:val="000000"/>
                <w:sz w:val="22"/>
                <w:szCs w:val="22"/>
              </w:rPr>
            </w:pPr>
          </w:p>
        </w:tc>
      </w:tr>
      <w:tr w14:paraId="140962E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94D469">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A42DB">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0777D2">
            <w:pPr>
              <w:spacing w:line="560" w:lineRule="exact"/>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B3D61">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1276E">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B8D29">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3726F">
            <w:pPr>
              <w:wordWrap w:val="0"/>
              <w:spacing w:line="560" w:lineRule="exact"/>
              <w:jc w:val="right"/>
              <w:textAlignment w:val="center"/>
              <w:rPr>
                <w:rFonts w:hint="default" w:cs="宋体"/>
                <w:color w:val="000000"/>
                <w:sz w:val="22"/>
                <w:szCs w:val="22"/>
              </w:rPr>
            </w:pPr>
          </w:p>
        </w:tc>
      </w:tr>
      <w:tr w14:paraId="3162468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5FB5EE">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6C13C">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D65B93">
            <w:pPr>
              <w:spacing w:line="560" w:lineRule="exact"/>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34BC0">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94962">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1DDC2">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7D337">
            <w:pPr>
              <w:wordWrap w:val="0"/>
              <w:spacing w:line="560" w:lineRule="exact"/>
              <w:jc w:val="right"/>
              <w:textAlignment w:val="center"/>
              <w:rPr>
                <w:rFonts w:hint="default" w:cs="宋体"/>
                <w:color w:val="000000"/>
                <w:sz w:val="22"/>
                <w:szCs w:val="22"/>
              </w:rPr>
            </w:pPr>
          </w:p>
        </w:tc>
      </w:tr>
      <w:tr w14:paraId="04F0F30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5106F09">
            <w:pPr>
              <w:spacing w:line="560" w:lineRule="exact"/>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02D8C">
            <w:pPr>
              <w:spacing w:line="560" w:lineRule="exact"/>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63724A">
            <w:pPr>
              <w:spacing w:line="560" w:lineRule="exact"/>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26D84">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B1061">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569A7">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D1E3A">
            <w:pPr>
              <w:wordWrap w:val="0"/>
              <w:spacing w:line="560" w:lineRule="exact"/>
              <w:jc w:val="right"/>
              <w:textAlignment w:val="center"/>
              <w:rPr>
                <w:rFonts w:hint="default" w:cs="宋体"/>
                <w:color w:val="000000"/>
                <w:sz w:val="22"/>
                <w:szCs w:val="22"/>
              </w:rPr>
            </w:pPr>
          </w:p>
        </w:tc>
      </w:tr>
      <w:tr w14:paraId="1619338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44853765">
            <w:pPr>
              <w:spacing w:line="560" w:lineRule="exact"/>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5370A">
            <w:pPr>
              <w:spacing w:line="560" w:lineRule="exact"/>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CA0BAC">
            <w:pPr>
              <w:spacing w:line="560" w:lineRule="exact"/>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78101">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C95DB">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BA9D9">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753F2">
            <w:pPr>
              <w:wordWrap w:val="0"/>
              <w:spacing w:line="560" w:lineRule="exact"/>
              <w:jc w:val="right"/>
              <w:textAlignment w:val="center"/>
              <w:rPr>
                <w:rFonts w:hint="default" w:cs="宋体"/>
                <w:color w:val="000000"/>
                <w:sz w:val="22"/>
                <w:szCs w:val="22"/>
              </w:rPr>
            </w:pPr>
          </w:p>
        </w:tc>
      </w:tr>
      <w:tr w14:paraId="28F2A9B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1CC1BF93">
            <w:pPr>
              <w:spacing w:line="560" w:lineRule="exact"/>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9A496">
            <w:pPr>
              <w:spacing w:line="560" w:lineRule="exact"/>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EA38D0">
            <w:pPr>
              <w:spacing w:line="560" w:lineRule="exact"/>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B8E5E">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A2715">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21BD0">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4887C">
            <w:pPr>
              <w:wordWrap w:val="0"/>
              <w:spacing w:line="560" w:lineRule="exact"/>
              <w:jc w:val="right"/>
              <w:textAlignment w:val="center"/>
              <w:rPr>
                <w:rFonts w:hint="default" w:cs="宋体"/>
                <w:color w:val="000000"/>
                <w:sz w:val="22"/>
                <w:szCs w:val="22"/>
              </w:rPr>
            </w:pPr>
          </w:p>
        </w:tc>
      </w:tr>
      <w:tr w14:paraId="73353A9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75D255">
            <w:pPr>
              <w:spacing w:line="560" w:lineRule="exact"/>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560B">
            <w:pPr>
              <w:wordWrap w:val="0"/>
              <w:spacing w:line="560" w:lineRule="exact"/>
              <w:jc w:val="right"/>
              <w:textAlignment w:val="center"/>
              <w:rPr>
                <w:rFonts w:hint="default" w:cs="宋体"/>
                <w:color w:val="000000"/>
                <w:sz w:val="22"/>
                <w:szCs w:val="22"/>
              </w:rPr>
            </w:pPr>
            <w:r>
              <w:rPr>
                <w:rFonts w:cs="宋体"/>
                <w:color w:val="000000"/>
                <w:sz w:val="21"/>
                <w:szCs w:val="21"/>
              </w:rPr>
              <w:t>406.28</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FAE1AF">
            <w:pPr>
              <w:spacing w:line="560" w:lineRule="exact"/>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ADC88">
            <w:pPr>
              <w:wordWrap w:val="0"/>
              <w:spacing w:line="560" w:lineRule="exact"/>
              <w:jc w:val="right"/>
              <w:textAlignment w:val="center"/>
              <w:rPr>
                <w:rFonts w:hint="default" w:cs="宋体"/>
                <w:color w:val="000000"/>
                <w:sz w:val="22"/>
                <w:szCs w:val="22"/>
              </w:rPr>
            </w:pPr>
            <w:r>
              <w:rPr>
                <w:rFonts w:cs="宋体"/>
                <w:color w:val="000000"/>
                <w:sz w:val="21"/>
                <w:szCs w:val="21"/>
              </w:rPr>
              <w:t>406.28</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6C310">
            <w:pPr>
              <w:wordWrap w:val="0"/>
              <w:spacing w:line="560" w:lineRule="exact"/>
              <w:jc w:val="right"/>
              <w:textAlignment w:val="center"/>
              <w:rPr>
                <w:rFonts w:hint="default" w:cs="宋体"/>
                <w:color w:val="000000"/>
                <w:sz w:val="22"/>
                <w:szCs w:val="22"/>
              </w:rPr>
            </w:pPr>
            <w:r>
              <w:rPr>
                <w:rFonts w:cs="宋体"/>
                <w:color w:val="000000"/>
                <w:sz w:val="21"/>
                <w:szCs w:val="21"/>
              </w:rPr>
              <w:t>406.28</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76914">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AA427">
            <w:pPr>
              <w:wordWrap w:val="0"/>
              <w:spacing w:line="560" w:lineRule="exact"/>
              <w:jc w:val="right"/>
              <w:textAlignment w:val="center"/>
              <w:rPr>
                <w:rFonts w:hint="default" w:cs="宋体"/>
                <w:color w:val="000000"/>
                <w:sz w:val="22"/>
                <w:szCs w:val="22"/>
              </w:rPr>
            </w:pPr>
          </w:p>
        </w:tc>
      </w:tr>
      <w:tr w14:paraId="72FCEAF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B02C21">
            <w:pPr>
              <w:spacing w:line="560" w:lineRule="exact"/>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D11F5">
            <w:pPr>
              <w:wordWrap w:val="0"/>
              <w:spacing w:line="560" w:lineRule="exact"/>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4E7A93">
            <w:pPr>
              <w:spacing w:line="560" w:lineRule="exact"/>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AFE90">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084C5">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5E4F6">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4097B">
            <w:pPr>
              <w:wordWrap w:val="0"/>
              <w:spacing w:line="560" w:lineRule="exact"/>
              <w:jc w:val="right"/>
              <w:textAlignment w:val="center"/>
              <w:rPr>
                <w:rFonts w:hint="default" w:cs="宋体"/>
                <w:color w:val="000000"/>
                <w:sz w:val="22"/>
                <w:szCs w:val="22"/>
              </w:rPr>
            </w:pPr>
          </w:p>
        </w:tc>
      </w:tr>
      <w:tr w14:paraId="5860001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79B658">
            <w:pPr>
              <w:spacing w:line="560" w:lineRule="exact"/>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00C57">
            <w:pPr>
              <w:wordWrap w:val="0"/>
              <w:spacing w:line="560" w:lineRule="exact"/>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445DFAC7">
            <w:pPr>
              <w:spacing w:line="560" w:lineRule="exact"/>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2116089">
            <w:pPr>
              <w:spacing w:line="560" w:lineRule="exact"/>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FB7BF4C">
            <w:pPr>
              <w:spacing w:line="560" w:lineRule="exact"/>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A1C5405">
            <w:pPr>
              <w:spacing w:line="560" w:lineRule="exact"/>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593C4A4">
            <w:pPr>
              <w:spacing w:line="560" w:lineRule="exact"/>
              <w:rPr>
                <w:rFonts w:hint="default" w:ascii="Arial" w:hAnsi="Arial" w:cs="Arial"/>
                <w:color w:val="000000"/>
                <w:sz w:val="20"/>
                <w:szCs w:val="20"/>
              </w:rPr>
            </w:pPr>
          </w:p>
        </w:tc>
      </w:tr>
      <w:tr w14:paraId="72F933F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36E035">
            <w:pPr>
              <w:spacing w:line="560" w:lineRule="exact"/>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C8BEB">
            <w:pPr>
              <w:wordWrap w:val="0"/>
              <w:spacing w:line="560" w:lineRule="exact"/>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8F5104">
            <w:pPr>
              <w:spacing w:line="560" w:lineRule="exact"/>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5851D">
            <w:pPr>
              <w:spacing w:line="560" w:lineRule="exact"/>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8B3BF">
            <w:pPr>
              <w:spacing w:line="560" w:lineRule="exact"/>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11EE5">
            <w:pPr>
              <w:spacing w:line="560" w:lineRule="exact"/>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AA1F0">
            <w:pPr>
              <w:spacing w:line="560" w:lineRule="exact"/>
              <w:jc w:val="right"/>
              <w:rPr>
                <w:rFonts w:hint="default" w:cs="宋体"/>
                <w:color w:val="000000"/>
                <w:sz w:val="22"/>
                <w:szCs w:val="22"/>
              </w:rPr>
            </w:pPr>
          </w:p>
        </w:tc>
      </w:tr>
      <w:tr w14:paraId="686B991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8F7F39">
            <w:pPr>
              <w:spacing w:line="560" w:lineRule="exact"/>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D3DF4">
            <w:pPr>
              <w:wordWrap w:val="0"/>
              <w:spacing w:line="560" w:lineRule="exact"/>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7268D6">
            <w:pPr>
              <w:spacing w:line="560" w:lineRule="exact"/>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0F25C">
            <w:pPr>
              <w:spacing w:line="560" w:lineRule="exact"/>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DDBC0">
            <w:pPr>
              <w:spacing w:line="560" w:lineRule="exact"/>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1D228">
            <w:pPr>
              <w:spacing w:line="560" w:lineRule="exact"/>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C4E96">
            <w:pPr>
              <w:spacing w:line="560" w:lineRule="exact"/>
              <w:jc w:val="right"/>
              <w:rPr>
                <w:rFonts w:hint="default" w:cs="宋体"/>
                <w:color w:val="000000"/>
                <w:sz w:val="22"/>
                <w:szCs w:val="22"/>
              </w:rPr>
            </w:pPr>
          </w:p>
        </w:tc>
      </w:tr>
      <w:tr w14:paraId="04FA91B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C1C1E6">
            <w:pPr>
              <w:spacing w:line="560" w:lineRule="exact"/>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B6EB0">
            <w:pPr>
              <w:wordWrap w:val="0"/>
              <w:spacing w:line="560" w:lineRule="exact"/>
              <w:jc w:val="right"/>
              <w:textAlignment w:val="center"/>
              <w:rPr>
                <w:rFonts w:hint="default" w:cs="宋体"/>
                <w:color w:val="000000"/>
                <w:sz w:val="22"/>
                <w:szCs w:val="22"/>
              </w:rPr>
            </w:pPr>
            <w:r>
              <w:rPr>
                <w:rFonts w:cs="宋体"/>
                <w:color w:val="000000"/>
                <w:sz w:val="21"/>
                <w:szCs w:val="21"/>
              </w:rPr>
              <w:t>406.28</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97FF5B">
            <w:pPr>
              <w:spacing w:line="560" w:lineRule="exact"/>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50593">
            <w:pPr>
              <w:wordWrap w:val="0"/>
              <w:spacing w:line="560" w:lineRule="exact"/>
              <w:jc w:val="right"/>
              <w:textAlignment w:val="center"/>
              <w:rPr>
                <w:rFonts w:hint="default" w:cs="宋体"/>
                <w:color w:val="000000"/>
                <w:sz w:val="20"/>
                <w:szCs w:val="20"/>
              </w:rPr>
            </w:pPr>
            <w:r>
              <w:rPr>
                <w:rFonts w:cs="宋体"/>
                <w:color w:val="000000"/>
                <w:sz w:val="21"/>
                <w:szCs w:val="21"/>
              </w:rPr>
              <w:t>406.28</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1E3BC">
            <w:pPr>
              <w:wordWrap w:val="0"/>
              <w:spacing w:line="560" w:lineRule="exact"/>
              <w:jc w:val="right"/>
              <w:textAlignment w:val="center"/>
              <w:rPr>
                <w:rFonts w:hint="default" w:cs="宋体"/>
                <w:color w:val="000000"/>
                <w:sz w:val="20"/>
                <w:szCs w:val="20"/>
              </w:rPr>
            </w:pPr>
            <w:r>
              <w:rPr>
                <w:rFonts w:cs="宋体"/>
                <w:color w:val="000000"/>
                <w:sz w:val="21"/>
                <w:szCs w:val="21"/>
              </w:rPr>
              <w:t>406.28</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2AD99">
            <w:pPr>
              <w:wordWrap w:val="0"/>
              <w:spacing w:line="560" w:lineRule="exact"/>
              <w:jc w:val="right"/>
              <w:textAlignment w:val="center"/>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ABD6E">
            <w:pPr>
              <w:wordWrap w:val="0"/>
              <w:spacing w:line="560" w:lineRule="exact"/>
              <w:jc w:val="right"/>
              <w:textAlignment w:val="center"/>
              <w:rPr>
                <w:rFonts w:hint="default" w:cs="宋体"/>
                <w:color w:val="000000"/>
                <w:sz w:val="22"/>
                <w:szCs w:val="22"/>
              </w:rPr>
            </w:pPr>
          </w:p>
        </w:tc>
      </w:tr>
    </w:tbl>
    <w:p w14:paraId="04E4CEC2">
      <w:pPr>
        <w:spacing w:line="560" w:lineRule="exact"/>
        <w:rPr>
          <w:rFonts w:hint="default" w:cs="宋体"/>
          <w:sz w:val="21"/>
          <w:szCs w:val="21"/>
        </w:rPr>
      </w:pPr>
      <w:r>
        <w:rPr>
          <w:rFonts w:cs="宋体"/>
          <w:sz w:val="21"/>
          <w:szCs w:val="21"/>
        </w:rPr>
        <w:t>备注：1.本表反映单位本年度一般公共预算财政拨款、政府性基金预算财政拨款及国有资本经营预算财政拨款的总收支和年末结转结余情况。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675860A1">
      <w:pPr>
        <w:spacing w:line="560" w:lineRule="exact"/>
        <w:rPr>
          <w:rFonts w:hint="default" w:cs="宋体"/>
          <w:sz w:val="21"/>
          <w:szCs w:val="21"/>
        </w:rPr>
      </w:pPr>
      <w:r>
        <w:rPr>
          <w:rFonts w:cs="宋体"/>
          <w:sz w:val="21"/>
          <w:szCs w:val="21"/>
        </w:rPr>
        <w:br w:type="page"/>
      </w:r>
    </w:p>
    <w:tbl>
      <w:tblPr>
        <w:tblStyle w:val="6"/>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612BC4DE">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tcMar>
              <w:top w:w="15" w:type="dxa"/>
              <w:left w:w="15" w:type="dxa"/>
              <w:right w:w="15" w:type="dxa"/>
            </w:tcMar>
            <w:vAlign w:val="bottom"/>
          </w:tcPr>
          <w:p w14:paraId="3A301816">
            <w:pPr>
              <w:spacing w:line="560" w:lineRule="exact"/>
              <w:jc w:val="center"/>
              <w:textAlignment w:val="bottom"/>
              <w:rPr>
                <w:rFonts w:hint="default" w:cs="宋体"/>
                <w:b/>
                <w:color w:val="000000"/>
                <w:sz w:val="40"/>
                <w:szCs w:val="40"/>
              </w:rPr>
            </w:pPr>
            <w:r>
              <w:rPr>
                <w:rFonts w:cs="宋体"/>
                <w:b/>
                <w:color w:val="000000"/>
                <w:sz w:val="44"/>
                <w:szCs w:val="44"/>
              </w:rPr>
              <w:t>一般公共预算财政拨款支出决算表</w:t>
            </w:r>
          </w:p>
        </w:tc>
      </w:tr>
      <w:tr w14:paraId="53CEF95F">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tcMar>
              <w:top w:w="15" w:type="dxa"/>
              <w:left w:w="15" w:type="dxa"/>
              <w:right w:w="15" w:type="dxa"/>
            </w:tcMar>
            <w:vAlign w:val="bottom"/>
          </w:tcPr>
          <w:p w14:paraId="287254F3">
            <w:pPr>
              <w:spacing w:line="560" w:lineRule="exact"/>
              <w:rPr>
                <w:rFonts w:hint="default" w:ascii="Arial" w:hAnsi="Arial" w:cs="Arial"/>
                <w:color w:val="000000"/>
                <w:sz w:val="20"/>
                <w:szCs w:val="20"/>
              </w:rPr>
            </w:pPr>
            <w:r>
              <w:rPr>
                <w:rFonts w:cs="宋体"/>
              </w:rPr>
              <w:t>公开单位</w:t>
            </w:r>
            <w:r>
              <w:rPr>
                <w:rFonts w:cs="宋体"/>
                <w:color w:val="000000"/>
              </w:rPr>
              <w:t xml:space="preserve">： </w:t>
            </w:r>
            <w:r>
              <w:rPr>
                <w:color w:val="000000"/>
              </w:rPr>
              <w:t>重庆市垫江县消费者权益保护委员会</w:t>
            </w:r>
          </w:p>
        </w:tc>
        <w:tc>
          <w:tcPr>
            <w:tcW w:w="4817" w:type="dxa"/>
            <w:tcBorders>
              <w:top w:val="nil"/>
              <w:left w:val="nil"/>
              <w:bottom w:val="nil"/>
              <w:right w:val="nil"/>
            </w:tcBorders>
            <w:tcMar>
              <w:top w:w="15" w:type="dxa"/>
              <w:left w:w="15" w:type="dxa"/>
              <w:right w:w="15" w:type="dxa"/>
            </w:tcMar>
            <w:vAlign w:val="bottom"/>
          </w:tcPr>
          <w:p w14:paraId="18BDEC99">
            <w:pPr>
              <w:spacing w:line="560" w:lineRule="exact"/>
              <w:rPr>
                <w:rFonts w:hint="default" w:ascii="Arial" w:hAnsi="Arial" w:cs="Arial"/>
                <w:color w:val="000000"/>
                <w:sz w:val="20"/>
                <w:szCs w:val="20"/>
              </w:rPr>
            </w:pPr>
          </w:p>
        </w:tc>
        <w:tc>
          <w:tcPr>
            <w:tcW w:w="4817" w:type="dxa"/>
            <w:tcBorders>
              <w:top w:val="nil"/>
              <w:left w:val="nil"/>
              <w:bottom w:val="nil"/>
              <w:right w:val="nil"/>
            </w:tcBorders>
            <w:tcMar>
              <w:top w:w="15" w:type="dxa"/>
              <w:left w:w="15" w:type="dxa"/>
              <w:right w:w="15" w:type="dxa"/>
            </w:tcMar>
            <w:vAlign w:val="bottom"/>
          </w:tcPr>
          <w:p w14:paraId="014813E4">
            <w:pPr>
              <w:spacing w:line="560" w:lineRule="exact"/>
              <w:rPr>
                <w:rFonts w:hint="default" w:ascii="Arial" w:hAnsi="Arial" w:cs="Arial"/>
                <w:color w:val="000000"/>
                <w:sz w:val="20"/>
                <w:szCs w:val="20"/>
              </w:rPr>
            </w:pPr>
          </w:p>
        </w:tc>
        <w:tc>
          <w:tcPr>
            <w:tcW w:w="4821" w:type="dxa"/>
            <w:tcBorders>
              <w:top w:val="nil"/>
              <w:left w:val="nil"/>
              <w:bottom w:val="nil"/>
              <w:right w:val="nil"/>
            </w:tcBorders>
            <w:tcMar>
              <w:top w:w="15" w:type="dxa"/>
              <w:left w:w="15" w:type="dxa"/>
              <w:right w:w="15" w:type="dxa"/>
            </w:tcMar>
            <w:vAlign w:val="bottom"/>
          </w:tcPr>
          <w:p w14:paraId="74215EE0">
            <w:pPr>
              <w:spacing w:line="560" w:lineRule="exact"/>
              <w:jc w:val="right"/>
              <w:textAlignment w:val="bottom"/>
              <w:rPr>
                <w:rFonts w:hint="default" w:cs="宋体"/>
                <w:color w:val="000000"/>
              </w:rPr>
            </w:pPr>
            <w:r>
              <w:rPr>
                <w:rFonts w:cs="宋体"/>
                <w:color w:val="000000"/>
              </w:rPr>
              <w:t>公开05表</w:t>
            </w:r>
          </w:p>
        </w:tc>
      </w:tr>
      <w:tr w14:paraId="75253F4C">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tcMar>
              <w:top w:w="15" w:type="dxa"/>
              <w:left w:w="15" w:type="dxa"/>
              <w:right w:w="15" w:type="dxa"/>
            </w:tcMar>
            <w:vAlign w:val="bottom"/>
          </w:tcPr>
          <w:p w14:paraId="7D47BBDB">
            <w:pPr>
              <w:spacing w:line="560" w:lineRule="exact"/>
              <w:rPr>
                <w:rFonts w:hint="default" w:ascii="Arial" w:hAnsi="Arial" w:cs="Arial"/>
                <w:color w:val="000000"/>
                <w:sz w:val="22"/>
                <w:szCs w:val="22"/>
              </w:rPr>
            </w:pPr>
          </w:p>
        </w:tc>
        <w:tc>
          <w:tcPr>
            <w:tcW w:w="4817" w:type="dxa"/>
            <w:tcBorders>
              <w:top w:val="nil"/>
              <w:left w:val="nil"/>
              <w:bottom w:val="nil"/>
              <w:right w:val="nil"/>
            </w:tcBorders>
            <w:tcMar>
              <w:top w:w="15" w:type="dxa"/>
              <w:left w:w="15" w:type="dxa"/>
              <w:right w:w="15" w:type="dxa"/>
            </w:tcMar>
            <w:vAlign w:val="bottom"/>
          </w:tcPr>
          <w:p w14:paraId="6EEF77FC">
            <w:pPr>
              <w:spacing w:line="560" w:lineRule="exact"/>
              <w:rPr>
                <w:rFonts w:hint="default" w:ascii="Arial" w:hAnsi="Arial" w:cs="Arial"/>
                <w:color w:val="000000"/>
                <w:sz w:val="22"/>
                <w:szCs w:val="22"/>
              </w:rPr>
            </w:pPr>
          </w:p>
        </w:tc>
        <w:tc>
          <w:tcPr>
            <w:tcW w:w="4817" w:type="dxa"/>
            <w:tcBorders>
              <w:top w:val="nil"/>
              <w:left w:val="nil"/>
              <w:bottom w:val="nil"/>
              <w:right w:val="nil"/>
            </w:tcBorders>
            <w:tcMar>
              <w:top w:w="15" w:type="dxa"/>
              <w:left w:w="15" w:type="dxa"/>
              <w:right w:w="15" w:type="dxa"/>
            </w:tcMar>
            <w:vAlign w:val="bottom"/>
          </w:tcPr>
          <w:p w14:paraId="30217A2B">
            <w:pPr>
              <w:spacing w:line="560" w:lineRule="exact"/>
              <w:rPr>
                <w:rFonts w:hint="default" w:ascii="Arial" w:hAnsi="Arial" w:cs="Arial"/>
                <w:color w:val="000000"/>
                <w:sz w:val="22"/>
                <w:szCs w:val="22"/>
              </w:rPr>
            </w:pPr>
          </w:p>
        </w:tc>
        <w:tc>
          <w:tcPr>
            <w:tcW w:w="4821" w:type="dxa"/>
            <w:tcBorders>
              <w:top w:val="nil"/>
              <w:left w:val="nil"/>
              <w:bottom w:val="nil"/>
              <w:right w:val="nil"/>
            </w:tcBorders>
            <w:tcMar>
              <w:top w:w="15" w:type="dxa"/>
              <w:left w:w="15" w:type="dxa"/>
              <w:right w:w="15" w:type="dxa"/>
            </w:tcMar>
            <w:vAlign w:val="bottom"/>
          </w:tcPr>
          <w:p w14:paraId="66CCBFC3">
            <w:pPr>
              <w:spacing w:line="560" w:lineRule="exact"/>
              <w:jc w:val="right"/>
              <w:textAlignment w:val="bottom"/>
              <w:rPr>
                <w:rFonts w:hint="default" w:cs="宋体"/>
                <w:color w:val="000000"/>
              </w:rPr>
            </w:pPr>
            <w:r>
              <w:rPr>
                <w:rFonts w:cs="宋体"/>
                <w:color w:val="000000"/>
              </w:rPr>
              <w:t>单位：</w:t>
            </w:r>
            <w:r>
              <w:rPr>
                <w:rFonts w:cs="宋体"/>
              </w:rPr>
              <w:t>万元</w:t>
            </w:r>
          </w:p>
        </w:tc>
      </w:tr>
      <w:tr w14:paraId="1D60E4ED">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2A2203">
            <w:pPr>
              <w:spacing w:line="560" w:lineRule="exact"/>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C862DB3">
            <w:pPr>
              <w:spacing w:line="560" w:lineRule="exact"/>
              <w:jc w:val="center"/>
              <w:textAlignment w:val="center"/>
              <w:rPr>
                <w:rFonts w:hint="default" w:cs="宋体"/>
                <w:b/>
                <w:color w:val="000000"/>
                <w:sz w:val="22"/>
                <w:szCs w:val="22"/>
              </w:rPr>
            </w:pPr>
            <w:r>
              <w:rPr>
                <w:rFonts w:cs="宋体"/>
                <w:b/>
                <w:color w:val="000000"/>
                <w:sz w:val="22"/>
                <w:szCs w:val="22"/>
              </w:rPr>
              <w:t>本年支出</w:t>
            </w:r>
          </w:p>
        </w:tc>
      </w:tr>
      <w:tr w14:paraId="54587B3D">
        <w:tblPrEx>
          <w:tblCellMar>
            <w:top w:w="0" w:type="dxa"/>
            <w:left w:w="0" w:type="dxa"/>
            <w:bottom w:w="0" w:type="dxa"/>
            <w:right w:w="0" w:type="dxa"/>
          </w:tblCellMar>
        </w:tblPrEx>
        <w:trPr>
          <w:trHeight w:val="560"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1C276A">
            <w:pPr>
              <w:spacing w:line="560" w:lineRule="exact"/>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02F941">
            <w:pPr>
              <w:spacing w:line="560" w:lineRule="exact"/>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932CF0">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1BBDC2">
            <w:pPr>
              <w:spacing w:line="560" w:lineRule="exact"/>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B4BB96">
            <w:pPr>
              <w:spacing w:line="560" w:lineRule="exact"/>
              <w:jc w:val="center"/>
              <w:textAlignment w:val="center"/>
              <w:rPr>
                <w:rFonts w:hint="default" w:cs="宋体"/>
                <w:b/>
                <w:color w:val="000000"/>
                <w:sz w:val="22"/>
                <w:szCs w:val="22"/>
              </w:rPr>
            </w:pPr>
            <w:r>
              <w:rPr>
                <w:rFonts w:cs="宋体"/>
                <w:b/>
                <w:color w:val="000000"/>
                <w:sz w:val="22"/>
                <w:szCs w:val="22"/>
              </w:rPr>
              <w:t>项目支出</w:t>
            </w:r>
          </w:p>
        </w:tc>
      </w:tr>
      <w:tr w14:paraId="00C75ED7">
        <w:tblPrEx>
          <w:tblCellMar>
            <w:top w:w="0" w:type="dxa"/>
            <w:left w:w="0" w:type="dxa"/>
            <w:bottom w:w="0" w:type="dxa"/>
            <w:right w:w="0" w:type="dxa"/>
          </w:tblCellMar>
        </w:tblPrEx>
        <w:trPr>
          <w:trHeight w:val="560"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60D3FA">
            <w:pPr>
              <w:spacing w:line="560" w:lineRule="exact"/>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67F1B9">
            <w:pPr>
              <w:spacing w:line="560" w:lineRule="exact"/>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A54E7F">
            <w:pPr>
              <w:spacing w:line="560" w:lineRule="exact"/>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47F0A1">
            <w:pPr>
              <w:spacing w:line="560" w:lineRule="exact"/>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53C94E">
            <w:pPr>
              <w:spacing w:line="560" w:lineRule="exact"/>
              <w:jc w:val="center"/>
              <w:rPr>
                <w:rFonts w:hint="default" w:cs="宋体"/>
                <w:b/>
                <w:color w:val="000000"/>
                <w:sz w:val="22"/>
                <w:szCs w:val="22"/>
              </w:rPr>
            </w:pPr>
          </w:p>
        </w:tc>
      </w:tr>
      <w:tr w14:paraId="15767C32">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39C5DF">
            <w:pPr>
              <w:spacing w:line="560" w:lineRule="exact"/>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64C391">
            <w:pPr>
              <w:spacing w:line="560" w:lineRule="exact"/>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0D5306">
            <w:pPr>
              <w:spacing w:line="560" w:lineRule="exact"/>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853BD8">
            <w:pPr>
              <w:spacing w:line="560" w:lineRule="exact"/>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ED3BE0">
            <w:pPr>
              <w:spacing w:line="560" w:lineRule="exact"/>
              <w:jc w:val="center"/>
              <w:rPr>
                <w:rFonts w:hint="default" w:cs="宋体"/>
                <w:b/>
                <w:color w:val="000000"/>
                <w:sz w:val="22"/>
                <w:szCs w:val="22"/>
              </w:rPr>
            </w:pPr>
          </w:p>
        </w:tc>
      </w:tr>
      <w:tr w14:paraId="7543A986">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C4EC3A">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2F8F88A4">
            <w:pPr>
              <w:wordWrap w:val="0"/>
              <w:spacing w:line="560" w:lineRule="exact"/>
              <w:jc w:val="right"/>
              <w:textAlignment w:val="center"/>
              <w:rPr>
                <w:rFonts w:hint="default" w:cs="宋体"/>
                <w:b/>
                <w:color w:val="000000"/>
                <w:sz w:val="22"/>
                <w:szCs w:val="22"/>
              </w:rPr>
            </w:pPr>
            <w:r>
              <w:rPr>
                <w:rFonts w:cs="宋体"/>
                <w:b/>
                <w:bCs/>
                <w:color w:val="000000"/>
                <w:sz w:val="21"/>
                <w:szCs w:val="21"/>
              </w:rPr>
              <w:t>406.28</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0524E56C">
            <w:pPr>
              <w:wordWrap w:val="0"/>
              <w:spacing w:line="560" w:lineRule="exact"/>
              <w:jc w:val="right"/>
              <w:textAlignment w:val="center"/>
              <w:rPr>
                <w:rFonts w:hint="default" w:cs="宋体"/>
                <w:b/>
                <w:color w:val="000000"/>
                <w:sz w:val="22"/>
                <w:szCs w:val="22"/>
              </w:rPr>
            </w:pPr>
            <w:r>
              <w:rPr>
                <w:rFonts w:cs="宋体"/>
                <w:b/>
                <w:bCs/>
                <w:color w:val="000000"/>
                <w:sz w:val="21"/>
                <w:szCs w:val="21"/>
              </w:rPr>
              <w:t>406.28</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46EF9702">
            <w:pPr>
              <w:wordWrap w:val="0"/>
              <w:spacing w:line="560" w:lineRule="exact"/>
              <w:jc w:val="right"/>
              <w:textAlignment w:val="center"/>
              <w:rPr>
                <w:rFonts w:hint="default" w:cs="宋体"/>
                <w:b/>
                <w:color w:val="000000"/>
                <w:sz w:val="22"/>
                <w:szCs w:val="22"/>
              </w:rPr>
            </w:pPr>
          </w:p>
        </w:tc>
      </w:tr>
      <w:tr w14:paraId="4021AF9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FFB0AFB">
            <w:pPr>
              <w:spacing w:line="560" w:lineRule="exact"/>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43836E14">
            <w:pPr>
              <w:spacing w:line="560" w:lineRule="exact"/>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73B32DA4">
            <w:pPr>
              <w:wordWrap w:val="0"/>
              <w:spacing w:line="560" w:lineRule="exact"/>
              <w:jc w:val="right"/>
              <w:textAlignment w:val="center"/>
              <w:rPr>
                <w:rFonts w:hint="default" w:cs="宋体"/>
                <w:b/>
                <w:color w:val="000000"/>
                <w:sz w:val="22"/>
                <w:szCs w:val="22"/>
              </w:rPr>
            </w:pPr>
            <w:r>
              <w:rPr>
                <w:rFonts w:cs="宋体"/>
                <w:b/>
                <w:color w:val="000000"/>
                <w:sz w:val="21"/>
                <w:szCs w:val="21"/>
              </w:rPr>
              <w:t>330.37</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5396F82E">
            <w:pPr>
              <w:wordWrap w:val="0"/>
              <w:spacing w:line="560" w:lineRule="exact"/>
              <w:jc w:val="right"/>
              <w:textAlignment w:val="center"/>
              <w:rPr>
                <w:rFonts w:hint="default" w:cs="宋体"/>
                <w:b/>
                <w:color w:val="000000"/>
                <w:sz w:val="22"/>
                <w:szCs w:val="22"/>
              </w:rPr>
            </w:pPr>
            <w:r>
              <w:rPr>
                <w:rFonts w:cs="宋体"/>
                <w:b/>
                <w:color w:val="000000"/>
                <w:sz w:val="21"/>
                <w:szCs w:val="21"/>
              </w:rPr>
              <w:t>330.37</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2708BA49">
            <w:pPr>
              <w:wordWrap w:val="0"/>
              <w:spacing w:line="560" w:lineRule="exact"/>
              <w:jc w:val="right"/>
              <w:textAlignment w:val="center"/>
              <w:rPr>
                <w:rFonts w:hint="default" w:cs="宋体"/>
                <w:b/>
                <w:color w:val="000000"/>
                <w:sz w:val="22"/>
                <w:szCs w:val="22"/>
              </w:rPr>
            </w:pPr>
          </w:p>
        </w:tc>
      </w:tr>
      <w:tr w14:paraId="1B8C73A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EF63DF">
            <w:pPr>
              <w:spacing w:line="560" w:lineRule="exact"/>
              <w:textAlignment w:val="center"/>
              <w:rPr>
                <w:rFonts w:hint="default" w:cs="宋体"/>
                <w:color w:val="000000"/>
                <w:sz w:val="22"/>
                <w:szCs w:val="22"/>
              </w:rPr>
            </w:pPr>
            <w:r>
              <w:rPr>
                <w:rFonts w:cs="宋体"/>
                <w:b/>
                <w:color w:val="000000"/>
                <w:sz w:val="21"/>
                <w:szCs w:val="21"/>
              </w:rPr>
              <w:t>20138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0189DC23">
            <w:pPr>
              <w:spacing w:line="560" w:lineRule="exact"/>
              <w:textAlignment w:val="center"/>
              <w:rPr>
                <w:rFonts w:hint="default" w:cs="宋体"/>
                <w:color w:val="000000"/>
                <w:sz w:val="22"/>
                <w:szCs w:val="22"/>
              </w:rPr>
            </w:pPr>
            <w:r>
              <w:rPr>
                <w:rFonts w:cs="宋体"/>
                <w:b/>
                <w:color w:val="000000"/>
                <w:sz w:val="21"/>
                <w:szCs w:val="21"/>
              </w:rPr>
              <w:t>市场监督管理事务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7AB6BB97">
            <w:pPr>
              <w:wordWrap w:val="0"/>
              <w:spacing w:line="560" w:lineRule="exact"/>
              <w:jc w:val="right"/>
              <w:textAlignment w:val="center"/>
              <w:rPr>
                <w:rFonts w:hint="default" w:cs="宋体"/>
                <w:b/>
                <w:color w:val="000000"/>
                <w:sz w:val="22"/>
                <w:szCs w:val="22"/>
              </w:rPr>
            </w:pPr>
            <w:r>
              <w:rPr>
                <w:rFonts w:cs="宋体"/>
                <w:b/>
                <w:color w:val="000000"/>
                <w:sz w:val="21"/>
                <w:szCs w:val="21"/>
              </w:rPr>
              <w:t>330.37</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41631B3F">
            <w:pPr>
              <w:wordWrap w:val="0"/>
              <w:spacing w:line="560" w:lineRule="exact"/>
              <w:jc w:val="right"/>
              <w:textAlignment w:val="center"/>
              <w:rPr>
                <w:rFonts w:hint="default" w:cs="宋体"/>
                <w:b/>
                <w:color w:val="000000"/>
                <w:sz w:val="22"/>
                <w:szCs w:val="22"/>
              </w:rPr>
            </w:pPr>
            <w:r>
              <w:rPr>
                <w:rFonts w:cs="宋体"/>
                <w:b/>
                <w:color w:val="000000"/>
                <w:sz w:val="21"/>
                <w:szCs w:val="21"/>
              </w:rPr>
              <w:t>330.37</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3354D6EC">
            <w:pPr>
              <w:wordWrap w:val="0"/>
              <w:spacing w:line="560" w:lineRule="exact"/>
              <w:jc w:val="right"/>
              <w:textAlignment w:val="center"/>
              <w:rPr>
                <w:rFonts w:hint="default" w:cs="宋体"/>
                <w:b/>
                <w:color w:val="000000"/>
                <w:sz w:val="22"/>
                <w:szCs w:val="22"/>
              </w:rPr>
            </w:pPr>
          </w:p>
        </w:tc>
      </w:tr>
      <w:tr w14:paraId="11616AA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0E828A">
            <w:pPr>
              <w:spacing w:line="560" w:lineRule="exact"/>
              <w:textAlignment w:val="center"/>
              <w:rPr>
                <w:rFonts w:hint="default" w:cs="宋体"/>
                <w:color w:val="000000"/>
                <w:sz w:val="22"/>
                <w:szCs w:val="22"/>
              </w:rPr>
            </w:pPr>
            <w:r>
              <w:rPr>
                <w:rFonts w:cs="宋体"/>
                <w:color w:val="000000"/>
                <w:sz w:val="21"/>
                <w:szCs w:val="21"/>
              </w:rPr>
              <w:t>2013850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756A8377">
            <w:pPr>
              <w:spacing w:line="560" w:lineRule="exact"/>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6F905F14">
            <w:pPr>
              <w:wordWrap w:val="0"/>
              <w:spacing w:line="560" w:lineRule="exact"/>
              <w:jc w:val="right"/>
              <w:textAlignment w:val="center"/>
              <w:rPr>
                <w:rFonts w:hint="default" w:cs="宋体"/>
                <w:b/>
                <w:color w:val="000000"/>
                <w:sz w:val="22"/>
                <w:szCs w:val="22"/>
              </w:rPr>
            </w:pPr>
            <w:r>
              <w:rPr>
                <w:rFonts w:cs="宋体"/>
                <w:color w:val="000000"/>
                <w:sz w:val="21"/>
                <w:szCs w:val="21"/>
              </w:rPr>
              <w:t>330.37</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574C70CF">
            <w:pPr>
              <w:wordWrap w:val="0"/>
              <w:spacing w:line="560" w:lineRule="exact"/>
              <w:jc w:val="right"/>
              <w:textAlignment w:val="center"/>
              <w:rPr>
                <w:rFonts w:hint="default" w:cs="宋体"/>
                <w:b/>
                <w:color w:val="000000"/>
                <w:sz w:val="22"/>
                <w:szCs w:val="22"/>
              </w:rPr>
            </w:pPr>
            <w:r>
              <w:rPr>
                <w:rFonts w:cs="宋体"/>
                <w:color w:val="000000"/>
                <w:sz w:val="21"/>
                <w:szCs w:val="21"/>
              </w:rPr>
              <w:t>330.37</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46F325E0">
            <w:pPr>
              <w:wordWrap w:val="0"/>
              <w:spacing w:line="560" w:lineRule="exact"/>
              <w:jc w:val="right"/>
              <w:textAlignment w:val="center"/>
              <w:rPr>
                <w:rFonts w:hint="default" w:cs="宋体"/>
                <w:b/>
                <w:color w:val="000000"/>
                <w:sz w:val="22"/>
                <w:szCs w:val="22"/>
              </w:rPr>
            </w:pPr>
          </w:p>
        </w:tc>
      </w:tr>
      <w:tr w14:paraId="28809A0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FC8BC5">
            <w:pPr>
              <w:spacing w:line="560" w:lineRule="exact"/>
              <w:textAlignment w:val="center"/>
              <w:rPr>
                <w:rFonts w:hint="default" w:cs="宋体"/>
                <w:color w:val="000000"/>
                <w:sz w:val="22"/>
                <w:szCs w:val="22"/>
              </w:rPr>
            </w:pPr>
            <w:r>
              <w:rPr>
                <w:rFonts w:cs="宋体"/>
                <w:b/>
                <w:color w:val="000000"/>
                <w:sz w:val="21"/>
                <w:szCs w:val="21"/>
              </w:rPr>
              <w:t>205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378D83EC">
            <w:pPr>
              <w:spacing w:line="560" w:lineRule="exact"/>
              <w:textAlignment w:val="center"/>
              <w:rPr>
                <w:rFonts w:hint="default" w:cs="宋体"/>
                <w:color w:val="000000"/>
                <w:sz w:val="22"/>
                <w:szCs w:val="22"/>
              </w:rPr>
            </w:pPr>
            <w:r>
              <w:rPr>
                <w:rFonts w:cs="宋体"/>
                <w:b/>
                <w:color w:val="000000"/>
                <w:sz w:val="21"/>
                <w:szCs w:val="21"/>
              </w:rPr>
              <w:t>教育支出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0DC609C0">
            <w:pPr>
              <w:wordWrap w:val="0"/>
              <w:spacing w:line="560" w:lineRule="exact"/>
              <w:jc w:val="right"/>
              <w:textAlignment w:val="center"/>
              <w:rPr>
                <w:rFonts w:hint="default" w:cs="宋体"/>
                <w:b/>
                <w:color w:val="000000"/>
                <w:sz w:val="22"/>
                <w:szCs w:val="22"/>
              </w:rPr>
            </w:pPr>
            <w:r>
              <w:rPr>
                <w:rFonts w:cs="宋体"/>
                <w:b/>
                <w:color w:val="000000"/>
                <w:sz w:val="21"/>
                <w:szCs w:val="21"/>
              </w:rPr>
              <w:t>0.84</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42C5FD79">
            <w:pPr>
              <w:wordWrap w:val="0"/>
              <w:spacing w:line="560" w:lineRule="exact"/>
              <w:jc w:val="right"/>
              <w:textAlignment w:val="center"/>
              <w:rPr>
                <w:rFonts w:hint="default" w:cs="宋体"/>
                <w:b/>
                <w:color w:val="000000"/>
                <w:sz w:val="22"/>
                <w:szCs w:val="22"/>
              </w:rPr>
            </w:pPr>
            <w:r>
              <w:rPr>
                <w:rFonts w:cs="宋体"/>
                <w:b/>
                <w:color w:val="000000"/>
                <w:sz w:val="21"/>
                <w:szCs w:val="21"/>
              </w:rPr>
              <w:t>0.84</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2FF31C3D">
            <w:pPr>
              <w:wordWrap w:val="0"/>
              <w:spacing w:line="560" w:lineRule="exact"/>
              <w:jc w:val="right"/>
              <w:textAlignment w:val="center"/>
              <w:rPr>
                <w:rFonts w:hint="default" w:cs="宋体"/>
                <w:b/>
                <w:color w:val="000000"/>
                <w:sz w:val="22"/>
                <w:szCs w:val="22"/>
              </w:rPr>
            </w:pPr>
          </w:p>
        </w:tc>
      </w:tr>
      <w:tr w14:paraId="0F92DF4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A5A075">
            <w:pPr>
              <w:spacing w:line="560" w:lineRule="exact"/>
              <w:textAlignment w:val="center"/>
              <w:rPr>
                <w:rFonts w:hint="default" w:cs="宋体"/>
                <w:color w:val="000000"/>
                <w:sz w:val="22"/>
                <w:szCs w:val="22"/>
              </w:rPr>
            </w:pPr>
            <w:r>
              <w:rPr>
                <w:rFonts w:cs="宋体"/>
                <w:b/>
                <w:color w:val="000000"/>
                <w:sz w:val="21"/>
                <w:szCs w:val="21"/>
              </w:rPr>
              <w:t>20508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3A3ADA48">
            <w:pPr>
              <w:spacing w:line="560" w:lineRule="exact"/>
              <w:textAlignment w:val="center"/>
              <w:rPr>
                <w:rFonts w:hint="default" w:cs="宋体"/>
                <w:color w:val="000000"/>
                <w:sz w:val="22"/>
                <w:szCs w:val="22"/>
              </w:rPr>
            </w:pPr>
            <w:r>
              <w:rPr>
                <w:rFonts w:cs="宋体"/>
                <w:b/>
                <w:color w:val="000000"/>
                <w:sz w:val="21"/>
                <w:szCs w:val="21"/>
              </w:rPr>
              <w:t>进修及培训</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00E7072">
            <w:pPr>
              <w:wordWrap w:val="0"/>
              <w:spacing w:line="560" w:lineRule="exact"/>
              <w:jc w:val="right"/>
              <w:textAlignment w:val="center"/>
              <w:rPr>
                <w:rFonts w:hint="default" w:cs="宋体"/>
                <w:b/>
                <w:color w:val="000000"/>
                <w:sz w:val="22"/>
                <w:szCs w:val="22"/>
              </w:rPr>
            </w:pPr>
            <w:r>
              <w:rPr>
                <w:rFonts w:cs="宋体"/>
                <w:b/>
                <w:color w:val="000000"/>
                <w:sz w:val="21"/>
                <w:szCs w:val="21"/>
              </w:rPr>
              <w:t>0.84</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776906E7">
            <w:pPr>
              <w:wordWrap w:val="0"/>
              <w:spacing w:line="560" w:lineRule="exact"/>
              <w:jc w:val="right"/>
              <w:textAlignment w:val="center"/>
              <w:rPr>
                <w:rFonts w:hint="default" w:cs="宋体"/>
                <w:b/>
                <w:color w:val="000000"/>
                <w:sz w:val="22"/>
                <w:szCs w:val="22"/>
              </w:rPr>
            </w:pPr>
            <w:r>
              <w:rPr>
                <w:rFonts w:cs="宋体"/>
                <w:b/>
                <w:color w:val="000000"/>
                <w:sz w:val="21"/>
                <w:szCs w:val="21"/>
              </w:rPr>
              <w:t>0.84</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77322E50">
            <w:pPr>
              <w:wordWrap w:val="0"/>
              <w:spacing w:line="560" w:lineRule="exact"/>
              <w:jc w:val="right"/>
              <w:textAlignment w:val="center"/>
              <w:rPr>
                <w:rFonts w:hint="default" w:cs="宋体"/>
                <w:b/>
                <w:color w:val="000000"/>
                <w:sz w:val="22"/>
                <w:szCs w:val="22"/>
              </w:rPr>
            </w:pPr>
          </w:p>
        </w:tc>
      </w:tr>
      <w:tr w14:paraId="3F39423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21C617">
            <w:pPr>
              <w:spacing w:line="560" w:lineRule="exact"/>
              <w:textAlignment w:val="center"/>
              <w:rPr>
                <w:rFonts w:hint="default" w:cs="宋体"/>
                <w:color w:val="000000"/>
                <w:sz w:val="22"/>
                <w:szCs w:val="22"/>
              </w:rPr>
            </w:pPr>
            <w:r>
              <w:rPr>
                <w:rFonts w:cs="宋体"/>
                <w:color w:val="000000"/>
                <w:sz w:val="21"/>
                <w:szCs w:val="21"/>
              </w:rPr>
              <w:t>2050803</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16D79C3E">
            <w:pPr>
              <w:spacing w:line="560" w:lineRule="exact"/>
              <w:textAlignment w:val="center"/>
              <w:rPr>
                <w:rFonts w:hint="default" w:cs="宋体"/>
                <w:color w:val="000000"/>
                <w:sz w:val="22"/>
                <w:szCs w:val="22"/>
              </w:rPr>
            </w:pPr>
            <w:r>
              <w:rPr>
                <w:rFonts w:cs="宋体"/>
                <w:color w:val="000000"/>
                <w:sz w:val="21"/>
                <w:szCs w:val="21"/>
              </w:rPr>
              <w:t>培训支出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55CC55D5">
            <w:pPr>
              <w:wordWrap w:val="0"/>
              <w:spacing w:line="560" w:lineRule="exact"/>
              <w:jc w:val="right"/>
              <w:textAlignment w:val="center"/>
              <w:rPr>
                <w:rFonts w:hint="default" w:cs="宋体"/>
                <w:b/>
                <w:color w:val="000000"/>
                <w:sz w:val="22"/>
                <w:szCs w:val="22"/>
              </w:rPr>
            </w:pPr>
            <w:r>
              <w:rPr>
                <w:rFonts w:cs="宋体"/>
                <w:color w:val="000000"/>
                <w:sz w:val="21"/>
                <w:szCs w:val="21"/>
              </w:rPr>
              <w:t>0.84</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DFEBA04">
            <w:pPr>
              <w:wordWrap w:val="0"/>
              <w:spacing w:line="560" w:lineRule="exact"/>
              <w:jc w:val="right"/>
              <w:textAlignment w:val="center"/>
              <w:rPr>
                <w:rFonts w:hint="default" w:cs="宋体"/>
                <w:b/>
                <w:color w:val="000000"/>
                <w:sz w:val="22"/>
                <w:szCs w:val="22"/>
              </w:rPr>
            </w:pPr>
            <w:r>
              <w:rPr>
                <w:rFonts w:cs="宋体"/>
                <w:color w:val="000000"/>
                <w:sz w:val="21"/>
                <w:szCs w:val="21"/>
              </w:rPr>
              <w:t>0.84</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2DA69DFA">
            <w:pPr>
              <w:wordWrap w:val="0"/>
              <w:spacing w:line="560" w:lineRule="exact"/>
              <w:jc w:val="right"/>
              <w:textAlignment w:val="center"/>
              <w:rPr>
                <w:rFonts w:hint="default" w:cs="宋体"/>
                <w:b/>
                <w:color w:val="000000"/>
                <w:sz w:val="22"/>
                <w:szCs w:val="22"/>
              </w:rPr>
            </w:pPr>
          </w:p>
        </w:tc>
      </w:tr>
      <w:tr w14:paraId="39D58E4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93CFC3">
            <w:pPr>
              <w:spacing w:line="560" w:lineRule="exact"/>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4A084C88">
            <w:pPr>
              <w:spacing w:line="560" w:lineRule="exact"/>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E2147D0">
            <w:pPr>
              <w:wordWrap w:val="0"/>
              <w:spacing w:line="560" w:lineRule="exact"/>
              <w:jc w:val="right"/>
              <w:textAlignment w:val="center"/>
              <w:rPr>
                <w:rFonts w:hint="default" w:cs="宋体"/>
                <w:b/>
                <w:color w:val="000000"/>
                <w:sz w:val="22"/>
                <w:szCs w:val="22"/>
              </w:rPr>
            </w:pPr>
            <w:r>
              <w:rPr>
                <w:rFonts w:cs="宋体"/>
                <w:b/>
                <w:color w:val="000000"/>
                <w:sz w:val="21"/>
                <w:szCs w:val="21"/>
              </w:rPr>
              <w:t>34.09</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0C29B31C">
            <w:pPr>
              <w:wordWrap w:val="0"/>
              <w:spacing w:line="560" w:lineRule="exact"/>
              <w:jc w:val="right"/>
              <w:textAlignment w:val="center"/>
              <w:rPr>
                <w:rFonts w:hint="default" w:cs="宋体"/>
                <w:b/>
                <w:color w:val="000000"/>
                <w:sz w:val="22"/>
                <w:szCs w:val="22"/>
              </w:rPr>
            </w:pPr>
            <w:r>
              <w:rPr>
                <w:rFonts w:cs="宋体"/>
                <w:b/>
                <w:color w:val="000000"/>
                <w:sz w:val="21"/>
                <w:szCs w:val="21"/>
              </w:rPr>
              <w:t>34.09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5C54BB0A">
            <w:pPr>
              <w:wordWrap w:val="0"/>
              <w:spacing w:line="560" w:lineRule="exact"/>
              <w:jc w:val="right"/>
              <w:textAlignment w:val="center"/>
              <w:rPr>
                <w:rFonts w:hint="default" w:cs="宋体"/>
                <w:b/>
                <w:color w:val="000000"/>
                <w:sz w:val="22"/>
                <w:szCs w:val="22"/>
              </w:rPr>
            </w:pPr>
          </w:p>
        </w:tc>
      </w:tr>
      <w:tr w14:paraId="08ED497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C60A3A4">
            <w:pPr>
              <w:spacing w:line="560" w:lineRule="exact"/>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514DF2CF">
            <w:pPr>
              <w:spacing w:line="560" w:lineRule="exact"/>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08B72BE">
            <w:pPr>
              <w:wordWrap w:val="0"/>
              <w:spacing w:line="560" w:lineRule="exact"/>
              <w:jc w:val="right"/>
              <w:textAlignment w:val="center"/>
              <w:rPr>
                <w:rFonts w:hint="default" w:cs="宋体"/>
                <w:b/>
                <w:color w:val="000000"/>
                <w:sz w:val="22"/>
                <w:szCs w:val="22"/>
              </w:rPr>
            </w:pPr>
            <w:r>
              <w:rPr>
                <w:rFonts w:cs="宋体"/>
                <w:b/>
                <w:color w:val="000000"/>
                <w:sz w:val="21"/>
                <w:szCs w:val="21"/>
              </w:rPr>
              <w:t>34.09</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02DF81E3">
            <w:pPr>
              <w:wordWrap w:val="0"/>
              <w:spacing w:line="560" w:lineRule="exact"/>
              <w:jc w:val="right"/>
              <w:textAlignment w:val="center"/>
              <w:rPr>
                <w:rFonts w:hint="default" w:cs="宋体"/>
                <w:b/>
                <w:color w:val="000000"/>
                <w:sz w:val="22"/>
                <w:szCs w:val="22"/>
              </w:rPr>
            </w:pPr>
            <w:r>
              <w:rPr>
                <w:rFonts w:cs="宋体"/>
                <w:b/>
                <w:color w:val="000000"/>
                <w:sz w:val="21"/>
                <w:szCs w:val="21"/>
              </w:rPr>
              <w:t>34.09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742B0839">
            <w:pPr>
              <w:wordWrap w:val="0"/>
              <w:spacing w:line="560" w:lineRule="exact"/>
              <w:jc w:val="right"/>
              <w:textAlignment w:val="center"/>
              <w:rPr>
                <w:rFonts w:hint="default" w:cs="宋体"/>
                <w:b/>
                <w:color w:val="000000"/>
                <w:sz w:val="22"/>
                <w:szCs w:val="22"/>
              </w:rPr>
            </w:pPr>
          </w:p>
        </w:tc>
      </w:tr>
      <w:tr w14:paraId="23F3C02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34C7F5">
            <w:pPr>
              <w:spacing w:line="560" w:lineRule="exact"/>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6FC75AB1">
            <w:pPr>
              <w:spacing w:line="560" w:lineRule="exact"/>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D4A2717">
            <w:pPr>
              <w:wordWrap w:val="0"/>
              <w:spacing w:line="560" w:lineRule="exact"/>
              <w:jc w:val="right"/>
              <w:textAlignment w:val="center"/>
              <w:rPr>
                <w:rFonts w:hint="default" w:cs="宋体"/>
                <w:b/>
                <w:color w:val="000000"/>
                <w:sz w:val="22"/>
                <w:szCs w:val="22"/>
              </w:rPr>
            </w:pPr>
            <w:r>
              <w:rPr>
                <w:rFonts w:cs="宋体"/>
                <w:color w:val="000000"/>
                <w:sz w:val="21"/>
                <w:szCs w:val="21"/>
              </w:rPr>
              <w:t>22.73</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B18E19A">
            <w:pPr>
              <w:wordWrap w:val="0"/>
              <w:spacing w:line="560" w:lineRule="exact"/>
              <w:jc w:val="right"/>
              <w:textAlignment w:val="center"/>
              <w:rPr>
                <w:rFonts w:hint="default" w:cs="宋体"/>
                <w:b/>
                <w:color w:val="000000"/>
                <w:sz w:val="22"/>
                <w:szCs w:val="22"/>
              </w:rPr>
            </w:pPr>
            <w:r>
              <w:rPr>
                <w:rFonts w:cs="宋体"/>
                <w:color w:val="000000"/>
                <w:sz w:val="21"/>
                <w:szCs w:val="21"/>
              </w:rPr>
              <w:t>22.73</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29CAA261">
            <w:pPr>
              <w:wordWrap w:val="0"/>
              <w:spacing w:line="560" w:lineRule="exact"/>
              <w:jc w:val="right"/>
              <w:textAlignment w:val="center"/>
              <w:rPr>
                <w:rFonts w:hint="default" w:cs="宋体"/>
                <w:b/>
                <w:color w:val="000000"/>
                <w:sz w:val="22"/>
                <w:szCs w:val="22"/>
              </w:rPr>
            </w:pPr>
          </w:p>
        </w:tc>
      </w:tr>
      <w:tr w14:paraId="170956A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AACB39">
            <w:pPr>
              <w:spacing w:line="560" w:lineRule="exact"/>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6966C354">
            <w:pPr>
              <w:spacing w:line="560" w:lineRule="exact"/>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2055B3DC">
            <w:pPr>
              <w:wordWrap w:val="0"/>
              <w:spacing w:line="560" w:lineRule="exact"/>
              <w:jc w:val="right"/>
              <w:textAlignment w:val="center"/>
              <w:rPr>
                <w:rFonts w:hint="default" w:cs="宋体"/>
                <w:b/>
                <w:color w:val="000000"/>
                <w:sz w:val="22"/>
                <w:szCs w:val="22"/>
              </w:rPr>
            </w:pPr>
            <w:r>
              <w:rPr>
                <w:rFonts w:cs="宋体"/>
                <w:color w:val="000000"/>
                <w:sz w:val="21"/>
                <w:szCs w:val="21"/>
              </w:rPr>
              <w:t>11.36</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076A521">
            <w:pPr>
              <w:wordWrap w:val="0"/>
              <w:spacing w:line="560" w:lineRule="exact"/>
              <w:jc w:val="right"/>
              <w:textAlignment w:val="center"/>
              <w:rPr>
                <w:rFonts w:hint="default" w:cs="宋体"/>
                <w:b/>
                <w:color w:val="000000"/>
                <w:sz w:val="22"/>
                <w:szCs w:val="22"/>
              </w:rPr>
            </w:pPr>
            <w:r>
              <w:rPr>
                <w:rFonts w:cs="宋体"/>
                <w:color w:val="000000"/>
                <w:sz w:val="21"/>
                <w:szCs w:val="21"/>
              </w:rPr>
              <w:t>11.36</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11C5EB33">
            <w:pPr>
              <w:wordWrap w:val="0"/>
              <w:spacing w:line="560" w:lineRule="exact"/>
              <w:jc w:val="right"/>
              <w:textAlignment w:val="center"/>
              <w:rPr>
                <w:rFonts w:hint="default" w:cs="宋体"/>
                <w:b/>
                <w:color w:val="000000"/>
                <w:sz w:val="22"/>
                <w:szCs w:val="22"/>
              </w:rPr>
            </w:pPr>
          </w:p>
        </w:tc>
      </w:tr>
      <w:tr w14:paraId="35BC1FF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723A5BC">
            <w:pPr>
              <w:spacing w:line="560" w:lineRule="exact"/>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17FA000C">
            <w:pPr>
              <w:spacing w:line="560" w:lineRule="exact"/>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2D97F59D">
            <w:pPr>
              <w:wordWrap w:val="0"/>
              <w:spacing w:line="560" w:lineRule="exact"/>
              <w:jc w:val="right"/>
              <w:textAlignment w:val="center"/>
              <w:rPr>
                <w:rFonts w:hint="default" w:cs="宋体"/>
                <w:b/>
                <w:color w:val="000000"/>
                <w:sz w:val="22"/>
                <w:szCs w:val="22"/>
              </w:rPr>
            </w:pPr>
            <w:r>
              <w:rPr>
                <w:rFonts w:cs="宋体"/>
                <w:b/>
                <w:color w:val="000000"/>
                <w:sz w:val="21"/>
                <w:szCs w:val="21"/>
              </w:rPr>
              <w:t>13.88</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6DB8AD01">
            <w:pPr>
              <w:wordWrap w:val="0"/>
              <w:spacing w:line="560" w:lineRule="exact"/>
              <w:jc w:val="right"/>
              <w:textAlignment w:val="center"/>
              <w:rPr>
                <w:rFonts w:hint="default" w:cs="宋体"/>
                <w:b/>
                <w:color w:val="000000"/>
                <w:sz w:val="22"/>
                <w:szCs w:val="22"/>
              </w:rPr>
            </w:pPr>
            <w:r>
              <w:rPr>
                <w:rFonts w:cs="宋体"/>
                <w:b/>
                <w:color w:val="000000"/>
                <w:sz w:val="21"/>
                <w:szCs w:val="21"/>
              </w:rPr>
              <w:t>13.88</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03019CAA">
            <w:pPr>
              <w:wordWrap w:val="0"/>
              <w:spacing w:line="560" w:lineRule="exact"/>
              <w:jc w:val="right"/>
              <w:textAlignment w:val="center"/>
              <w:rPr>
                <w:rFonts w:hint="default" w:cs="宋体"/>
                <w:b/>
                <w:color w:val="000000"/>
                <w:sz w:val="22"/>
                <w:szCs w:val="22"/>
              </w:rPr>
            </w:pPr>
          </w:p>
        </w:tc>
      </w:tr>
      <w:tr w14:paraId="4C1E2DF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2D111AC">
            <w:pPr>
              <w:spacing w:line="560" w:lineRule="exact"/>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3CCFF6A5">
            <w:pPr>
              <w:spacing w:line="560" w:lineRule="exact"/>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D39A75F">
            <w:pPr>
              <w:wordWrap w:val="0"/>
              <w:spacing w:line="560" w:lineRule="exact"/>
              <w:jc w:val="right"/>
              <w:textAlignment w:val="center"/>
              <w:rPr>
                <w:rFonts w:hint="default" w:cs="宋体"/>
                <w:b/>
                <w:color w:val="000000"/>
                <w:sz w:val="22"/>
                <w:szCs w:val="22"/>
              </w:rPr>
            </w:pPr>
            <w:r>
              <w:rPr>
                <w:rFonts w:cs="宋体"/>
                <w:b/>
                <w:color w:val="000000"/>
                <w:sz w:val="21"/>
                <w:szCs w:val="21"/>
              </w:rPr>
              <w:t>13.88</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570A8278">
            <w:pPr>
              <w:wordWrap w:val="0"/>
              <w:spacing w:line="560" w:lineRule="exact"/>
              <w:jc w:val="right"/>
              <w:textAlignment w:val="center"/>
              <w:rPr>
                <w:rFonts w:hint="default" w:cs="宋体"/>
                <w:b/>
                <w:color w:val="000000"/>
                <w:sz w:val="22"/>
                <w:szCs w:val="22"/>
              </w:rPr>
            </w:pPr>
            <w:r>
              <w:rPr>
                <w:rFonts w:cs="宋体"/>
                <w:b/>
                <w:color w:val="000000"/>
                <w:sz w:val="21"/>
                <w:szCs w:val="21"/>
              </w:rPr>
              <w:t>13.88</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01D3E358">
            <w:pPr>
              <w:wordWrap w:val="0"/>
              <w:spacing w:line="560" w:lineRule="exact"/>
              <w:jc w:val="right"/>
              <w:textAlignment w:val="center"/>
              <w:rPr>
                <w:rFonts w:hint="default" w:cs="宋体"/>
                <w:b/>
                <w:color w:val="000000"/>
                <w:sz w:val="22"/>
                <w:szCs w:val="22"/>
              </w:rPr>
            </w:pPr>
          </w:p>
        </w:tc>
      </w:tr>
      <w:tr w14:paraId="125B485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641A16">
            <w:pPr>
              <w:spacing w:line="560" w:lineRule="exact"/>
              <w:textAlignment w:val="center"/>
              <w:rPr>
                <w:rFonts w:hint="default" w:cs="宋体"/>
                <w:color w:val="000000"/>
                <w:sz w:val="22"/>
                <w:szCs w:val="22"/>
              </w:rPr>
            </w:pPr>
            <w:r>
              <w:rPr>
                <w:rFonts w:cs="宋体"/>
                <w:color w:val="000000"/>
                <w:sz w:val="21"/>
                <w:szCs w:val="21"/>
              </w:rPr>
              <w:t>2101102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64AE82D4">
            <w:pPr>
              <w:spacing w:line="560" w:lineRule="exact"/>
              <w:textAlignment w:val="center"/>
              <w:rPr>
                <w:rFonts w:hint="default" w:cs="宋体"/>
                <w:color w:val="000000"/>
                <w:sz w:val="22"/>
                <w:szCs w:val="22"/>
              </w:rPr>
            </w:pPr>
            <w:r>
              <w:rPr>
                <w:rFonts w:cs="宋体"/>
                <w:color w:val="000000"/>
                <w:sz w:val="21"/>
                <w:szCs w:val="21"/>
              </w:rPr>
              <w:t>事业单位医疗</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062E03B">
            <w:pPr>
              <w:wordWrap w:val="0"/>
              <w:spacing w:line="560" w:lineRule="exact"/>
              <w:jc w:val="right"/>
              <w:textAlignment w:val="center"/>
              <w:rPr>
                <w:rFonts w:hint="default" w:cs="宋体"/>
                <w:b/>
                <w:color w:val="000000"/>
                <w:sz w:val="22"/>
                <w:szCs w:val="22"/>
              </w:rPr>
            </w:pPr>
            <w:r>
              <w:rPr>
                <w:rFonts w:cs="宋体"/>
                <w:color w:val="000000"/>
                <w:sz w:val="21"/>
                <w:szCs w:val="21"/>
              </w:rPr>
              <w:t>13.88</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0409DCAE">
            <w:pPr>
              <w:wordWrap w:val="0"/>
              <w:spacing w:line="560" w:lineRule="exact"/>
              <w:jc w:val="right"/>
              <w:textAlignment w:val="center"/>
              <w:rPr>
                <w:rFonts w:hint="default" w:cs="宋体"/>
                <w:b/>
                <w:color w:val="000000"/>
                <w:sz w:val="22"/>
                <w:szCs w:val="22"/>
              </w:rPr>
            </w:pPr>
            <w:r>
              <w:rPr>
                <w:rFonts w:cs="宋体"/>
                <w:color w:val="000000"/>
                <w:sz w:val="21"/>
                <w:szCs w:val="21"/>
              </w:rPr>
              <w:t>13.88</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3C7F36C7">
            <w:pPr>
              <w:wordWrap w:val="0"/>
              <w:spacing w:line="560" w:lineRule="exact"/>
              <w:jc w:val="right"/>
              <w:textAlignment w:val="center"/>
              <w:rPr>
                <w:rFonts w:hint="default" w:cs="宋体"/>
                <w:b/>
                <w:color w:val="000000"/>
                <w:sz w:val="22"/>
                <w:szCs w:val="22"/>
              </w:rPr>
            </w:pPr>
          </w:p>
        </w:tc>
      </w:tr>
      <w:tr w14:paraId="463F52A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45AB86">
            <w:pPr>
              <w:spacing w:line="560" w:lineRule="exact"/>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337342EE">
            <w:pPr>
              <w:spacing w:line="560" w:lineRule="exact"/>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0459AA83">
            <w:pPr>
              <w:wordWrap w:val="0"/>
              <w:spacing w:line="560" w:lineRule="exact"/>
              <w:jc w:val="right"/>
              <w:textAlignment w:val="center"/>
              <w:rPr>
                <w:rFonts w:hint="default" w:cs="宋体"/>
                <w:b/>
                <w:color w:val="000000"/>
                <w:sz w:val="22"/>
                <w:szCs w:val="22"/>
              </w:rPr>
            </w:pPr>
            <w:r>
              <w:rPr>
                <w:rFonts w:cs="宋体"/>
                <w:b/>
                <w:color w:val="000000"/>
                <w:sz w:val="21"/>
                <w:szCs w:val="21"/>
              </w:rPr>
              <w:t>27.09</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0D52DB48">
            <w:pPr>
              <w:wordWrap w:val="0"/>
              <w:spacing w:line="560" w:lineRule="exact"/>
              <w:jc w:val="right"/>
              <w:textAlignment w:val="center"/>
              <w:rPr>
                <w:rFonts w:hint="default" w:cs="宋体"/>
                <w:b/>
                <w:color w:val="000000"/>
                <w:sz w:val="22"/>
                <w:szCs w:val="22"/>
              </w:rPr>
            </w:pPr>
            <w:r>
              <w:rPr>
                <w:rFonts w:cs="宋体"/>
                <w:b/>
                <w:color w:val="000000"/>
                <w:sz w:val="21"/>
                <w:szCs w:val="21"/>
              </w:rPr>
              <w:t>27.09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537748B5">
            <w:pPr>
              <w:wordWrap w:val="0"/>
              <w:spacing w:line="560" w:lineRule="exact"/>
              <w:jc w:val="right"/>
              <w:textAlignment w:val="center"/>
              <w:rPr>
                <w:rFonts w:hint="default" w:cs="宋体"/>
                <w:b/>
                <w:color w:val="000000"/>
                <w:sz w:val="22"/>
                <w:szCs w:val="22"/>
              </w:rPr>
            </w:pPr>
          </w:p>
        </w:tc>
      </w:tr>
      <w:tr w14:paraId="3F2D934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33603B">
            <w:pPr>
              <w:spacing w:line="560" w:lineRule="exact"/>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0368BA6A">
            <w:pPr>
              <w:spacing w:line="560" w:lineRule="exact"/>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651B3D3F">
            <w:pPr>
              <w:wordWrap w:val="0"/>
              <w:spacing w:line="560" w:lineRule="exact"/>
              <w:jc w:val="right"/>
              <w:textAlignment w:val="center"/>
              <w:rPr>
                <w:rFonts w:hint="default" w:cs="宋体"/>
                <w:b/>
                <w:color w:val="000000"/>
                <w:sz w:val="22"/>
                <w:szCs w:val="22"/>
              </w:rPr>
            </w:pPr>
            <w:r>
              <w:rPr>
                <w:rFonts w:cs="宋体"/>
                <w:b/>
                <w:color w:val="000000"/>
                <w:sz w:val="21"/>
                <w:szCs w:val="21"/>
              </w:rPr>
              <w:t>27.09</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65A0FAFB">
            <w:pPr>
              <w:wordWrap w:val="0"/>
              <w:spacing w:line="560" w:lineRule="exact"/>
              <w:jc w:val="right"/>
              <w:textAlignment w:val="center"/>
              <w:rPr>
                <w:rFonts w:hint="default" w:cs="宋体"/>
                <w:b/>
                <w:color w:val="000000"/>
                <w:sz w:val="22"/>
                <w:szCs w:val="22"/>
              </w:rPr>
            </w:pPr>
            <w:r>
              <w:rPr>
                <w:rFonts w:cs="宋体"/>
                <w:b/>
                <w:color w:val="000000"/>
                <w:sz w:val="21"/>
                <w:szCs w:val="21"/>
              </w:rPr>
              <w:t>27.09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791DB303">
            <w:pPr>
              <w:wordWrap w:val="0"/>
              <w:spacing w:line="560" w:lineRule="exact"/>
              <w:jc w:val="right"/>
              <w:textAlignment w:val="center"/>
              <w:rPr>
                <w:rFonts w:hint="default" w:cs="宋体"/>
                <w:b/>
                <w:color w:val="000000"/>
                <w:sz w:val="22"/>
                <w:szCs w:val="22"/>
              </w:rPr>
            </w:pPr>
          </w:p>
        </w:tc>
      </w:tr>
      <w:tr w14:paraId="1F24A30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2EA907">
            <w:pPr>
              <w:spacing w:line="560" w:lineRule="exact"/>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7594F67F">
            <w:pPr>
              <w:spacing w:line="560" w:lineRule="exact"/>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23C31B2">
            <w:pPr>
              <w:wordWrap w:val="0"/>
              <w:spacing w:line="560" w:lineRule="exact"/>
              <w:jc w:val="right"/>
              <w:textAlignment w:val="center"/>
              <w:rPr>
                <w:rFonts w:hint="default" w:cs="宋体"/>
                <w:b/>
                <w:color w:val="000000"/>
                <w:sz w:val="22"/>
                <w:szCs w:val="22"/>
              </w:rPr>
            </w:pPr>
            <w:r>
              <w:rPr>
                <w:rFonts w:cs="宋体"/>
                <w:color w:val="000000"/>
                <w:sz w:val="21"/>
                <w:szCs w:val="21"/>
              </w:rPr>
              <w:t>27.09</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595821DE">
            <w:pPr>
              <w:wordWrap w:val="0"/>
              <w:spacing w:line="560" w:lineRule="exact"/>
              <w:jc w:val="right"/>
              <w:textAlignment w:val="center"/>
              <w:rPr>
                <w:rFonts w:hint="default" w:cs="宋体"/>
                <w:b/>
                <w:color w:val="000000"/>
                <w:sz w:val="22"/>
                <w:szCs w:val="22"/>
              </w:rPr>
            </w:pPr>
            <w:r>
              <w:rPr>
                <w:rFonts w:cs="宋体"/>
                <w:color w:val="000000"/>
                <w:sz w:val="21"/>
                <w:szCs w:val="21"/>
              </w:rPr>
              <w:t>27.09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6A28D479">
            <w:pPr>
              <w:wordWrap w:val="0"/>
              <w:spacing w:line="560" w:lineRule="exact"/>
              <w:jc w:val="right"/>
              <w:textAlignment w:val="center"/>
              <w:rPr>
                <w:rFonts w:hint="default" w:cs="宋体"/>
                <w:b/>
                <w:color w:val="000000"/>
                <w:sz w:val="22"/>
                <w:szCs w:val="22"/>
              </w:rPr>
            </w:pPr>
          </w:p>
        </w:tc>
      </w:tr>
    </w:tbl>
    <w:p w14:paraId="45C3E4D6">
      <w:pPr>
        <w:spacing w:line="560" w:lineRule="exact"/>
        <w:rPr>
          <w:rFonts w:hint="default" w:cs="宋体"/>
          <w:sz w:val="21"/>
          <w:szCs w:val="21"/>
        </w:rPr>
      </w:pPr>
      <w:r>
        <w:rPr>
          <w:rFonts w:cs="宋体"/>
          <w:sz w:val="21"/>
          <w:szCs w:val="21"/>
        </w:rPr>
        <w:t>备注：1.本表反映单位本年度一般公共预算财政拨款支出情况。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4DE37617">
      <w:pPr>
        <w:spacing w:line="560" w:lineRule="exact"/>
        <w:ind w:firstLine="630" w:firstLineChars="300"/>
        <w:rPr>
          <w:rFonts w:hint="default" w:cs="宋体"/>
          <w:sz w:val="21"/>
          <w:szCs w:val="21"/>
        </w:rPr>
      </w:pPr>
      <w:r>
        <w:rPr>
          <w:rFonts w:cs="宋体"/>
          <w:sz w:val="21"/>
          <w:szCs w:val="21"/>
        </w:rPr>
        <w:br w:type="page"/>
      </w:r>
    </w:p>
    <w:tbl>
      <w:tblPr>
        <w:tblStyle w:val="6"/>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6B835845">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tcMar>
              <w:top w:w="15" w:type="dxa"/>
              <w:left w:w="15" w:type="dxa"/>
              <w:right w:w="15" w:type="dxa"/>
            </w:tcMar>
            <w:vAlign w:val="bottom"/>
          </w:tcPr>
          <w:p w14:paraId="46C02FDB">
            <w:pPr>
              <w:spacing w:line="560" w:lineRule="exact"/>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14:paraId="78B35D0B">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tcMar>
              <w:top w:w="15" w:type="dxa"/>
              <w:left w:w="15" w:type="dxa"/>
              <w:right w:w="15" w:type="dxa"/>
            </w:tcMar>
            <w:vAlign w:val="bottom"/>
          </w:tcPr>
          <w:p w14:paraId="773C4F51">
            <w:pPr>
              <w:spacing w:line="560" w:lineRule="exact"/>
              <w:rPr>
                <w:rFonts w:hint="default" w:ascii="Arial" w:hAnsi="Arial" w:cs="Arial"/>
                <w:color w:val="000000"/>
                <w:sz w:val="22"/>
                <w:szCs w:val="22"/>
              </w:rPr>
            </w:pPr>
            <w:r>
              <w:rPr>
                <w:rFonts w:cs="宋体"/>
              </w:rPr>
              <w:t>公开单位</w:t>
            </w:r>
            <w:r>
              <w:rPr>
                <w:rFonts w:cs="宋体"/>
                <w:color w:val="000000"/>
              </w:rPr>
              <w:t xml:space="preserve">： </w:t>
            </w:r>
            <w:r>
              <w:rPr>
                <w:color w:val="000000"/>
              </w:rPr>
              <w:t>重庆市垫江县消费者权益保护委员会</w:t>
            </w:r>
          </w:p>
        </w:tc>
        <w:tc>
          <w:tcPr>
            <w:tcW w:w="2829" w:type="dxa"/>
            <w:tcBorders>
              <w:top w:val="nil"/>
              <w:left w:val="nil"/>
              <w:bottom w:val="nil"/>
              <w:right w:val="nil"/>
            </w:tcBorders>
            <w:tcMar>
              <w:top w:w="15" w:type="dxa"/>
              <w:left w:w="15" w:type="dxa"/>
              <w:right w:w="15" w:type="dxa"/>
            </w:tcMar>
            <w:vAlign w:val="bottom"/>
          </w:tcPr>
          <w:p w14:paraId="19B082FB">
            <w:pPr>
              <w:spacing w:line="560" w:lineRule="exact"/>
              <w:rPr>
                <w:rFonts w:hint="default" w:ascii="Arial" w:hAnsi="Arial" w:cs="Arial"/>
                <w:color w:val="000000"/>
                <w:sz w:val="20"/>
                <w:szCs w:val="20"/>
              </w:rPr>
            </w:pPr>
          </w:p>
        </w:tc>
        <w:tc>
          <w:tcPr>
            <w:tcW w:w="1122" w:type="dxa"/>
            <w:tcBorders>
              <w:top w:val="nil"/>
              <w:left w:val="nil"/>
              <w:bottom w:val="nil"/>
              <w:right w:val="nil"/>
            </w:tcBorders>
            <w:tcMar>
              <w:top w:w="15" w:type="dxa"/>
              <w:left w:w="15" w:type="dxa"/>
              <w:right w:w="15" w:type="dxa"/>
            </w:tcMar>
            <w:vAlign w:val="bottom"/>
          </w:tcPr>
          <w:p w14:paraId="48E7205F">
            <w:pPr>
              <w:spacing w:line="560" w:lineRule="exact"/>
              <w:rPr>
                <w:rFonts w:hint="default" w:ascii="Arial" w:hAnsi="Arial" w:cs="Arial"/>
                <w:color w:val="000000"/>
                <w:sz w:val="20"/>
                <w:szCs w:val="20"/>
              </w:rPr>
            </w:pPr>
          </w:p>
        </w:tc>
        <w:tc>
          <w:tcPr>
            <w:tcW w:w="2330" w:type="dxa"/>
            <w:tcBorders>
              <w:top w:val="nil"/>
              <w:left w:val="nil"/>
              <w:bottom w:val="nil"/>
              <w:right w:val="nil"/>
            </w:tcBorders>
            <w:tcMar>
              <w:top w:w="15" w:type="dxa"/>
              <w:left w:w="15" w:type="dxa"/>
              <w:right w:w="15" w:type="dxa"/>
            </w:tcMar>
            <w:vAlign w:val="bottom"/>
          </w:tcPr>
          <w:p w14:paraId="5BF03D11">
            <w:pPr>
              <w:spacing w:line="560" w:lineRule="exact"/>
              <w:rPr>
                <w:rFonts w:hint="default" w:ascii="Arial" w:hAnsi="Arial" w:cs="Arial"/>
                <w:color w:val="000000"/>
                <w:sz w:val="20"/>
                <w:szCs w:val="20"/>
              </w:rPr>
            </w:pPr>
          </w:p>
        </w:tc>
        <w:tc>
          <w:tcPr>
            <w:tcW w:w="2747" w:type="dxa"/>
            <w:tcBorders>
              <w:top w:val="nil"/>
              <w:left w:val="nil"/>
              <w:bottom w:val="nil"/>
              <w:right w:val="nil"/>
            </w:tcBorders>
            <w:tcMar>
              <w:top w:w="15" w:type="dxa"/>
              <w:left w:w="15" w:type="dxa"/>
              <w:right w:w="15" w:type="dxa"/>
            </w:tcMar>
            <w:vAlign w:val="bottom"/>
          </w:tcPr>
          <w:p w14:paraId="2A477DF4">
            <w:pPr>
              <w:spacing w:line="560" w:lineRule="exact"/>
              <w:rPr>
                <w:rFonts w:hint="default" w:ascii="Arial" w:hAnsi="Arial" w:cs="Arial"/>
                <w:color w:val="000000"/>
                <w:sz w:val="20"/>
                <w:szCs w:val="20"/>
              </w:rPr>
            </w:pPr>
          </w:p>
        </w:tc>
        <w:tc>
          <w:tcPr>
            <w:tcW w:w="1509" w:type="dxa"/>
            <w:tcBorders>
              <w:top w:val="nil"/>
              <w:left w:val="nil"/>
              <w:bottom w:val="nil"/>
              <w:right w:val="nil"/>
            </w:tcBorders>
            <w:tcMar>
              <w:top w:w="15" w:type="dxa"/>
              <w:left w:w="15" w:type="dxa"/>
              <w:right w:w="15" w:type="dxa"/>
            </w:tcMar>
            <w:vAlign w:val="bottom"/>
          </w:tcPr>
          <w:p w14:paraId="046C476D">
            <w:pPr>
              <w:spacing w:line="560" w:lineRule="exact"/>
              <w:rPr>
                <w:rFonts w:hint="default" w:ascii="Arial" w:hAnsi="Arial" w:cs="Arial"/>
                <w:color w:val="000000"/>
                <w:sz w:val="20"/>
                <w:szCs w:val="20"/>
              </w:rPr>
            </w:pPr>
          </w:p>
        </w:tc>
        <w:tc>
          <w:tcPr>
            <w:tcW w:w="4465" w:type="dxa"/>
            <w:tcBorders>
              <w:top w:val="nil"/>
              <w:left w:val="nil"/>
              <w:bottom w:val="nil"/>
              <w:right w:val="nil"/>
            </w:tcBorders>
            <w:tcMar>
              <w:top w:w="15" w:type="dxa"/>
              <w:left w:w="15" w:type="dxa"/>
              <w:right w:w="15" w:type="dxa"/>
            </w:tcMar>
            <w:vAlign w:val="bottom"/>
          </w:tcPr>
          <w:p w14:paraId="15FAACF8">
            <w:pPr>
              <w:spacing w:line="560" w:lineRule="exact"/>
              <w:rPr>
                <w:rFonts w:hint="default" w:ascii="Arial" w:hAnsi="Arial" w:cs="Arial"/>
                <w:color w:val="000000"/>
                <w:sz w:val="20"/>
                <w:szCs w:val="20"/>
              </w:rPr>
            </w:pPr>
          </w:p>
        </w:tc>
        <w:tc>
          <w:tcPr>
            <w:tcW w:w="2494" w:type="dxa"/>
            <w:tcBorders>
              <w:top w:val="nil"/>
              <w:left w:val="nil"/>
              <w:bottom w:val="nil"/>
              <w:right w:val="nil"/>
            </w:tcBorders>
            <w:tcMar>
              <w:top w:w="15" w:type="dxa"/>
              <w:left w:w="15" w:type="dxa"/>
              <w:right w:w="15" w:type="dxa"/>
            </w:tcMar>
            <w:vAlign w:val="bottom"/>
          </w:tcPr>
          <w:p w14:paraId="58F9FFE7">
            <w:pPr>
              <w:spacing w:line="560" w:lineRule="exact"/>
              <w:jc w:val="right"/>
              <w:textAlignment w:val="bottom"/>
              <w:rPr>
                <w:rFonts w:hint="default" w:cs="宋体"/>
                <w:color w:val="000000"/>
              </w:rPr>
            </w:pPr>
            <w:r>
              <w:rPr>
                <w:rFonts w:cs="宋体"/>
                <w:color w:val="000000"/>
              </w:rPr>
              <w:t>公开06表</w:t>
            </w:r>
          </w:p>
        </w:tc>
      </w:tr>
      <w:tr w14:paraId="1377D3C9">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tcMar>
              <w:top w:w="15" w:type="dxa"/>
              <w:left w:w="15" w:type="dxa"/>
              <w:right w:w="15" w:type="dxa"/>
            </w:tcMar>
            <w:vAlign w:val="bottom"/>
          </w:tcPr>
          <w:p w14:paraId="0AFADD85">
            <w:pPr>
              <w:spacing w:line="560" w:lineRule="exact"/>
              <w:rPr>
                <w:rFonts w:hint="default" w:ascii="Arial" w:hAnsi="Arial" w:cs="Arial"/>
                <w:color w:val="000000"/>
                <w:sz w:val="22"/>
                <w:szCs w:val="22"/>
              </w:rPr>
            </w:pPr>
          </w:p>
        </w:tc>
        <w:tc>
          <w:tcPr>
            <w:tcW w:w="2829" w:type="dxa"/>
            <w:tcBorders>
              <w:top w:val="nil"/>
              <w:left w:val="nil"/>
              <w:bottom w:val="nil"/>
              <w:right w:val="nil"/>
            </w:tcBorders>
            <w:tcMar>
              <w:top w:w="15" w:type="dxa"/>
              <w:left w:w="15" w:type="dxa"/>
              <w:right w:w="15" w:type="dxa"/>
            </w:tcMar>
            <w:vAlign w:val="bottom"/>
          </w:tcPr>
          <w:p w14:paraId="6AADE0CC">
            <w:pPr>
              <w:spacing w:line="560" w:lineRule="exact"/>
              <w:rPr>
                <w:rFonts w:hint="default" w:ascii="Arial" w:hAnsi="Arial" w:cs="Arial"/>
                <w:color w:val="000000"/>
                <w:sz w:val="22"/>
                <w:szCs w:val="22"/>
              </w:rPr>
            </w:pPr>
          </w:p>
        </w:tc>
        <w:tc>
          <w:tcPr>
            <w:tcW w:w="1122" w:type="dxa"/>
            <w:tcBorders>
              <w:top w:val="nil"/>
              <w:left w:val="nil"/>
              <w:bottom w:val="nil"/>
              <w:right w:val="nil"/>
            </w:tcBorders>
            <w:tcMar>
              <w:top w:w="15" w:type="dxa"/>
              <w:left w:w="15" w:type="dxa"/>
              <w:right w:w="15" w:type="dxa"/>
            </w:tcMar>
            <w:vAlign w:val="bottom"/>
          </w:tcPr>
          <w:p w14:paraId="3BB3F66D">
            <w:pPr>
              <w:spacing w:line="560" w:lineRule="exact"/>
              <w:rPr>
                <w:rFonts w:hint="default" w:ascii="Arial" w:hAnsi="Arial" w:cs="Arial"/>
                <w:color w:val="000000"/>
                <w:sz w:val="22"/>
                <w:szCs w:val="22"/>
              </w:rPr>
            </w:pPr>
          </w:p>
        </w:tc>
        <w:tc>
          <w:tcPr>
            <w:tcW w:w="2330" w:type="dxa"/>
            <w:tcBorders>
              <w:top w:val="nil"/>
              <w:left w:val="nil"/>
              <w:bottom w:val="nil"/>
              <w:right w:val="nil"/>
            </w:tcBorders>
            <w:tcMar>
              <w:top w:w="15" w:type="dxa"/>
              <w:left w:w="15" w:type="dxa"/>
              <w:right w:w="15" w:type="dxa"/>
            </w:tcMar>
            <w:vAlign w:val="bottom"/>
          </w:tcPr>
          <w:p w14:paraId="71F11403">
            <w:pPr>
              <w:spacing w:line="560" w:lineRule="exact"/>
              <w:rPr>
                <w:rFonts w:hint="default" w:ascii="Arial" w:hAnsi="Arial" w:cs="Arial"/>
                <w:color w:val="000000"/>
                <w:sz w:val="22"/>
                <w:szCs w:val="22"/>
              </w:rPr>
            </w:pPr>
          </w:p>
        </w:tc>
        <w:tc>
          <w:tcPr>
            <w:tcW w:w="2747" w:type="dxa"/>
            <w:tcBorders>
              <w:top w:val="nil"/>
              <w:left w:val="nil"/>
              <w:bottom w:val="nil"/>
              <w:right w:val="nil"/>
            </w:tcBorders>
            <w:tcMar>
              <w:top w:w="15" w:type="dxa"/>
              <w:left w:w="15" w:type="dxa"/>
              <w:right w:w="15" w:type="dxa"/>
            </w:tcMar>
            <w:vAlign w:val="bottom"/>
          </w:tcPr>
          <w:p w14:paraId="3E7E12CF">
            <w:pPr>
              <w:spacing w:line="560" w:lineRule="exact"/>
              <w:rPr>
                <w:rFonts w:hint="default" w:ascii="Arial" w:hAnsi="Arial" w:cs="Arial"/>
                <w:color w:val="000000"/>
                <w:sz w:val="22"/>
                <w:szCs w:val="22"/>
              </w:rPr>
            </w:pPr>
          </w:p>
        </w:tc>
        <w:tc>
          <w:tcPr>
            <w:tcW w:w="1509" w:type="dxa"/>
            <w:tcBorders>
              <w:top w:val="nil"/>
              <w:left w:val="nil"/>
              <w:bottom w:val="nil"/>
              <w:right w:val="nil"/>
            </w:tcBorders>
            <w:tcMar>
              <w:top w:w="15" w:type="dxa"/>
              <w:left w:w="15" w:type="dxa"/>
              <w:right w:w="15" w:type="dxa"/>
            </w:tcMar>
            <w:vAlign w:val="bottom"/>
          </w:tcPr>
          <w:p w14:paraId="2734F807">
            <w:pPr>
              <w:spacing w:line="560" w:lineRule="exact"/>
              <w:rPr>
                <w:rFonts w:hint="default" w:ascii="Arial" w:hAnsi="Arial" w:cs="Arial"/>
                <w:color w:val="000000"/>
                <w:sz w:val="22"/>
                <w:szCs w:val="22"/>
              </w:rPr>
            </w:pPr>
          </w:p>
        </w:tc>
        <w:tc>
          <w:tcPr>
            <w:tcW w:w="4465" w:type="dxa"/>
            <w:tcBorders>
              <w:top w:val="nil"/>
              <w:left w:val="nil"/>
              <w:bottom w:val="nil"/>
              <w:right w:val="nil"/>
            </w:tcBorders>
            <w:tcMar>
              <w:top w:w="15" w:type="dxa"/>
              <w:left w:w="15" w:type="dxa"/>
              <w:right w:w="15" w:type="dxa"/>
            </w:tcMar>
            <w:vAlign w:val="bottom"/>
          </w:tcPr>
          <w:p w14:paraId="449C1900">
            <w:pPr>
              <w:spacing w:line="560" w:lineRule="exact"/>
              <w:rPr>
                <w:rFonts w:hint="default" w:ascii="Arial" w:hAnsi="Arial" w:cs="Arial"/>
                <w:color w:val="000000"/>
                <w:sz w:val="22"/>
                <w:szCs w:val="22"/>
              </w:rPr>
            </w:pPr>
          </w:p>
        </w:tc>
        <w:tc>
          <w:tcPr>
            <w:tcW w:w="2494" w:type="dxa"/>
            <w:tcBorders>
              <w:top w:val="nil"/>
              <w:left w:val="nil"/>
              <w:bottom w:val="nil"/>
              <w:right w:val="nil"/>
            </w:tcBorders>
            <w:tcMar>
              <w:top w:w="15" w:type="dxa"/>
              <w:left w:w="15" w:type="dxa"/>
              <w:right w:w="15" w:type="dxa"/>
            </w:tcMar>
            <w:vAlign w:val="bottom"/>
          </w:tcPr>
          <w:p w14:paraId="5603597F">
            <w:pPr>
              <w:spacing w:line="560" w:lineRule="exact"/>
              <w:jc w:val="right"/>
              <w:textAlignment w:val="bottom"/>
              <w:rPr>
                <w:rFonts w:hint="default" w:cs="宋体"/>
                <w:color w:val="000000"/>
              </w:rPr>
            </w:pPr>
            <w:r>
              <w:rPr>
                <w:rFonts w:cs="宋体"/>
                <w:color w:val="000000"/>
              </w:rPr>
              <w:t>单位：</w:t>
            </w:r>
            <w:r>
              <w:rPr>
                <w:rFonts w:cs="宋体"/>
              </w:rPr>
              <w:t>万元</w:t>
            </w:r>
          </w:p>
        </w:tc>
      </w:tr>
      <w:tr w14:paraId="6391059E">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7CDF08">
            <w:pPr>
              <w:spacing w:line="560" w:lineRule="exact"/>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2798F9D">
            <w:pPr>
              <w:spacing w:line="560" w:lineRule="exact"/>
              <w:jc w:val="center"/>
              <w:textAlignment w:val="center"/>
              <w:rPr>
                <w:rFonts w:hint="default" w:cs="宋体"/>
                <w:b/>
                <w:color w:val="000000"/>
                <w:sz w:val="22"/>
                <w:szCs w:val="22"/>
              </w:rPr>
            </w:pPr>
            <w:r>
              <w:rPr>
                <w:rFonts w:cs="宋体"/>
                <w:b/>
                <w:color w:val="000000"/>
                <w:sz w:val="22"/>
                <w:szCs w:val="22"/>
              </w:rPr>
              <w:t>公用经费</w:t>
            </w:r>
          </w:p>
        </w:tc>
      </w:tr>
      <w:tr w14:paraId="15C2241D">
        <w:tblPrEx>
          <w:tblCellMar>
            <w:top w:w="0" w:type="dxa"/>
            <w:left w:w="0" w:type="dxa"/>
            <w:bottom w:w="0" w:type="dxa"/>
            <w:right w:w="0" w:type="dxa"/>
          </w:tblCellMar>
        </w:tblPrEx>
        <w:trPr>
          <w:trHeight w:val="560"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C4E454">
            <w:pPr>
              <w:spacing w:line="560" w:lineRule="exact"/>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D78F2F">
            <w:pPr>
              <w:spacing w:line="560" w:lineRule="exact"/>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327C0A">
            <w:pPr>
              <w:spacing w:line="560" w:lineRule="exact"/>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68F14C">
            <w:pPr>
              <w:spacing w:line="560" w:lineRule="exact"/>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FDEAEF">
            <w:pPr>
              <w:spacing w:line="560" w:lineRule="exact"/>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7692F3">
            <w:pPr>
              <w:spacing w:line="560" w:lineRule="exact"/>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441227">
            <w:pPr>
              <w:spacing w:line="560" w:lineRule="exact"/>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7E0759">
            <w:pPr>
              <w:spacing w:line="560" w:lineRule="exact"/>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4C0D92">
            <w:pPr>
              <w:spacing w:line="560" w:lineRule="exact"/>
              <w:jc w:val="center"/>
              <w:textAlignment w:val="center"/>
              <w:rPr>
                <w:rFonts w:hint="default" w:cs="宋体"/>
                <w:b/>
                <w:color w:val="000000"/>
                <w:sz w:val="22"/>
                <w:szCs w:val="22"/>
              </w:rPr>
            </w:pPr>
            <w:r>
              <w:rPr>
                <w:rFonts w:cs="宋体"/>
                <w:b/>
                <w:color w:val="000000"/>
                <w:sz w:val="22"/>
                <w:szCs w:val="22"/>
              </w:rPr>
              <w:t>金额</w:t>
            </w:r>
          </w:p>
        </w:tc>
      </w:tr>
      <w:tr w14:paraId="529EC90B">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3F35B6">
            <w:pPr>
              <w:spacing w:line="560" w:lineRule="exact"/>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92D7FB">
            <w:pPr>
              <w:spacing w:line="560" w:lineRule="exact"/>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A46171">
            <w:pPr>
              <w:spacing w:line="560" w:lineRule="exact"/>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F00E62">
            <w:pPr>
              <w:spacing w:line="560" w:lineRule="exact"/>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99A45F">
            <w:pPr>
              <w:spacing w:line="560" w:lineRule="exact"/>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825FAD">
            <w:pPr>
              <w:spacing w:line="560" w:lineRule="exact"/>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73D8AC">
            <w:pPr>
              <w:spacing w:line="560" w:lineRule="exact"/>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C1C476">
            <w:pPr>
              <w:spacing w:line="560" w:lineRule="exact"/>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056BCD">
            <w:pPr>
              <w:spacing w:line="560" w:lineRule="exact"/>
              <w:jc w:val="center"/>
              <w:rPr>
                <w:rFonts w:hint="default" w:cs="宋体"/>
                <w:b/>
                <w:color w:val="000000"/>
                <w:sz w:val="22"/>
                <w:szCs w:val="22"/>
              </w:rPr>
            </w:pPr>
          </w:p>
        </w:tc>
      </w:tr>
      <w:tr w14:paraId="5357D61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EB6575">
            <w:pPr>
              <w:spacing w:line="560" w:lineRule="exact"/>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2044A8">
            <w:pPr>
              <w:spacing w:line="560" w:lineRule="exact"/>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D3E73">
            <w:pPr>
              <w:wordWrap w:val="0"/>
              <w:spacing w:line="560" w:lineRule="exact"/>
              <w:jc w:val="right"/>
              <w:textAlignment w:val="center"/>
              <w:rPr>
                <w:rFonts w:hint="default" w:cs="宋体"/>
                <w:color w:val="000000"/>
                <w:sz w:val="22"/>
                <w:szCs w:val="22"/>
              </w:rPr>
            </w:pPr>
            <w:r>
              <w:rPr>
                <w:rFonts w:cs="宋体"/>
                <w:color w:val="000000"/>
                <w:sz w:val="21"/>
                <w:szCs w:val="21"/>
              </w:rPr>
              <w:t>354.81</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7BA36C">
            <w:pPr>
              <w:spacing w:line="560" w:lineRule="exact"/>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87A063">
            <w:pPr>
              <w:spacing w:line="560" w:lineRule="exact"/>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FA1B8">
            <w:pPr>
              <w:wordWrap w:val="0"/>
              <w:spacing w:line="560" w:lineRule="exact"/>
              <w:jc w:val="right"/>
              <w:textAlignment w:val="center"/>
              <w:rPr>
                <w:rFonts w:hint="default" w:cs="宋体"/>
                <w:color w:val="000000"/>
                <w:sz w:val="22"/>
                <w:szCs w:val="22"/>
              </w:rPr>
            </w:pPr>
            <w:r>
              <w:rPr>
                <w:rFonts w:cs="宋体"/>
                <w:color w:val="000000"/>
                <w:sz w:val="21"/>
                <w:szCs w:val="21"/>
              </w:rPr>
              <w:t>51.46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8B34E2">
            <w:pPr>
              <w:spacing w:line="560" w:lineRule="exact"/>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7F462F">
            <w:pPr>
              <w:spacing w:line="560" w:lineRule="exact"/>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20AE6">
            <w:pPr>
              <w:wordWrap w:val="0"/>
              <w:spacing w:line="560" w:lineRule="exact"/>
              <w:jc w:val="right"/>
              <w:textAlignment w:val="center"/>
              <w:rPr>
                <w:rFonts w:hint="default" w:cs="宋体"/>
                <w:color w:val="000000"/>
                <w:sz w:val="22"/>
                <w:szCs w:val="22"/>
              </w:rPr>
            </w:pPr>
          </w:p>
        </w:tc>
      </w:tr>
      <w:tr w14:paraId="1F14E40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9151FC">
            <w:pPr>
              <w:spacing w:line="560" w:lineRule="exact"/>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0DE14E">
            <w:pPr>
              <w:spacing w:line="560" w:lineRule="exact"/>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C49CD">
            <w:pPr>
              <w:wordWrap w:val="0"/>
              <w:spacing w:line="560" w:lineRule="exact"/>
              <w:jc w:val="right"/>
              <w:textAlignment w:val="center"/>
              <w:rPr>
                <w:rFonts w:hint="default" w:cs="宋体"/>
                <w:color w:val="000000"/>
                <w:sz w:val="22"/>
                <w:szCs w:val="22"/>
              </w:rPr>
            </w:pPr>
            <w:r>
              <w:rPr>
                <w:rFonts w:cs="宋体"/>
                <w:color w:val="000000"/>
                <w:sz w:val="21"/>
                <w:szCs w:val="21"/>
              </w:rPr>
              <w:t>73.56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3EC9C1">
            <w:pPr>
              <w:spacing w:line="560" w:lineRule="exact"/>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20DFB1">
            <w:pPr>
              <w:spacing w:line="560" w:lineRule="exact"/>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1441C">
            <w:pPr>
              <w:wordWrap w:val="0"/>
              <w:spacing w:line="560" w:lineRule="exact"/>
              <w:jc w:val="right"/>
              <w:textAlignment w:val="center"/>
              <w:rPr>
                <w:rFonts w:hint="default" w:cs="宋体"/>
                <w:color w:val="000000"/>
                <w:sz w:val="22"/>
                <w:szCs w:val="22"/>
              </w:rPr>
            </w:pPr>
            <w:r>
              <w:rPr>
                <w:rFonts w:cs="宋体"/>
                <w:color w:val="000000"/>
                <w:sz w:val="21"/>
                <w:szCs w:val="21"/>
              </w:rPr>
              <w:t>10.29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2C403F">
            <w:pPr>
              <w:spacing w:line="560" w:lineRule="exact"/>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F1810A">
            <w:pPr>
              <w:spacing w:line="560" w:lineRule="exact"/>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0A7E6">
            <w:pPr>
              <w:wordWrap w:val="0"/>
              <w:spacing w:line="560" w:lineRule="exact"/>
              <w:jc w:val="right"/>
              <w:textAlignment w:val="center"/>
              <w:rPr>
                <w:rFonts w:hint="default" w:cs="宋体"/>
                <w:color w:val="000000"/>
                <w:sz w:val="22"/>
                <w:szCs w:val="22"/>
              </w:rPr>
            </w:pPr>
          </w:p>
        </w:tc>
      </w:tr>
      <w:tr w14:paraId="4BFF392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D59040">
            <w:pPr>
              <w:spacing w:line="560" w:lineRule="exact"/>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15032A">
            <w:pPr>
              <w:spacing w:line="560" w:lineRule="exact"/>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83E3">
            <w:pPr>
              <w:wordWrap w:val="0"/>
              <w:spacing w:line="560" w:lineRule="exact"/>
              <w:jc w:val="right"/>
              <w:textAlignment w:val="center"/>
              <w:rPr>
                <w:rFonts w:hint="default" w:cs="宋体"/>
                <w:color w:val="000000"/>
                <w:sz w:val="22"/>
                <w:szCs w:val="22"/>
              </w:rPr>
            </w:pPr>
            <w:r>
              <w:rPr>
                <w:rFonts w:cs="宋体"/>
                <w:color w:val="000000"/>
                <w:sz w:val="21"/>
                <w:szCs w:val="21"/>
              </w:rPr>
              <w:t>3.59</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CE1BE1">
            <w:pPr>
              <w:spacing w:line="560" w:lineRule="exact"/>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DBF578">
            <w:pPr>
              <w:spacing w:line="560" w:lineRule="exact"/>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3E60D">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16B502">
            <w:pPr>
              <w:spacing w:line="560" w:lineRule="exact"/>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D9A28D">
            <w:pPr>
              <w:spacing w:line="560" w:lineRule="exact"/>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DB7A4">
            <w:pPr>
              <w:wordWrap w:val="0"/>
              <w:spacing w:line="560" w:lineRule="exact"/>
              <w:jc w:val="right"/>
              <w:textAlignment w:val="center"/>
              <w:rPr>
                <w:rFonts w:hint="default" w:cs="宋体"/>
                <w:color w:val="000000"/>
                <w:sz w:val="22"/>
                <w:szCs w:val="22"/>
              </w:rPr>
            </w:pPr>
          </w:p>
        </w:tc>
      </w:tr>
      <w:tr w14:paraId="3B888CE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CFE699">
            <w:pPr>
              <w:spacing w:line="560" w:lineRule="exact"/>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463EC4">
            <w:pPr>
              <w:spacing w:line="560" w:lineRule="exact"/>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ED9D9">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CD1E82">
            <w:pPr>
              <w:spacing w:line="560" w:lineRule="exact"/>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68B4E0">
            <w:pPr>
              <w:spacing w:line="560" w:lineRule="exact"/>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92ADA">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DE81B6">
            <w:pPr>
              <w:spacing w:line="560" w:lineRule="exact"/>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68696E">
            <w:pPr>
              <w:spacing w:line="560" w:lineRule="exact"/>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76240">
            <w:pPr>
              <w:wordWrap w:val="0"/>
              <w:spacing w:line="560" w:lineRule="exact"/>
              <w:jc w:val="right"/>
              <w:textAlignment w:val="center"/>
              <w:rPr>
                <w:rFonts w:hint="default" w:cs="宋体"/>
                <w:color w:val="000000"/>
                <w:sz w:val="22"/>
                <w:szCs w:val="22"/>
              </w:rPr>
            </w:pPr>
          </w:p>
        </w:tc>
      </w:tr>
      <w:tr w14:paraId="7F4FB50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94F1DD">
            <w:pPr>
              <w:spacing w:line="560" w:lineRule="exact"/>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4D0215">
            <w:pPr>
              <w:spacing w:line="560" w:lineRule="exact"/>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B1128">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E9940C">
            <w:pPr>
              <w:spacing w:line="560" w:lineRule="exact"/>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0AB62C">
            <w:pPr>
              <w:spacing w:line="560" w:lineRule="exact"/>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D792B">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8DFA81">
            <w:pPr>
              <w:spacing w:line="560" w:lineRule="exact"/>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8B9451">
            <w:pPr>
              <w:spacing w:line="560" w:lineRule="exact"/>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16068">
            <w:pPr>
              <w:wordWrap w:val="0"/>
              <w:spacing w:line="560" w:lineRule="exact"/>
              <w:jc w:val="right"/>
              <w:textAlignment w:val="center"/>
              <w:rPr>
                <w:rFonts w:hint="default" w:cs="宋体"/>
                <w:color w:val="000000"/>
                <w:sz w:val="22"/>
                <w:szCs w:val="22"/>
              </w:rPr>
            </w:pPr>
          </w:p>
        </w:tc>
      </w:tr>
      <w:tr w14:paraId="195262E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34C926">
            <w:pPr>
              <w:spacing w:line="560" w:lineRule="exact"/>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A9F938">
            <w:pPr>
              <w:spacing w:line="560" w:lineRule="exact"/>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293D5">
            <w:pPr>
              <w:wordWrap w:val="0"/>
              <w:spacing w:line="560" w:lineRule="exact"/>
              <w:jc w:val="right"/>
              <w:textAlignment w:val="center"/>
              <w:rPr>
                <w:rFonts w:hint="default" w:cs="宋体"/>
                <w:color w:val="000000"/>
                <w:sz w:val="22"/>
                <w:szCs w:val="22"/>
              </w:rPr>
            </w:pPr>
            <w:r>
              <w:rPr>
                <w:rFonts w:cs="宋体"/>
                <w:color w:val="000000"/>
                <w:sz w:val="21"/>
                <w:szCs w:val="21"/>
              </w:rPr>
              <w:t>197.41</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2DA3CD">
            <w:pPr>
              <w:spacing w:line="560" w:lineRule="exact"/>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BF7FD6">
            <w:pPr>
              <w:spacing w:line="560" w:lineRule="exact"/>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FF9ED">
            <w:pPr>
              <w:wordWrap w:val="0"/>
              <w:spacing w:line="560" w:lineRule="exact"/>
              <w:jc w:val="right"/>
              <w:textAlignment w:val="center"/>
              <w:rPr>
                <w:rFonts w:hint="default" w:cs="宋体"/>
                <w:color w:val="000000"/>
                <w:sz w:val="22"/>
                <w:szCs w:val="22"/>
              </w:rPr>
            </w:pPr>
            <w:r>
              <w:rPr>
                <w:rFonts w:cs="宋体"/>
                <w:color w:val="000000"/>
                <w:sz w:val="21"/>
                <w:szCs w:val="21"/>
              </w:rPr>
              <w:t>0.84</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AED819">
            <w:pPr>
              <w:spacing w:line="560" w:lineRule="exact"/>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66EB1A">
            <w:pPr>
              <w:spacing w:line="560" w:lineRule="exact"/>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5BC44">
            <w:pPr>
              <w:wordWrap w:val="0"/>
              <w:spacing w:line="560" w:lineRule="exact"/>
              <w:jc w:val="right"/>
              <w:textAlignment w:val="center"/>
              <w:rPr>
                <w:rFonts w:hint="default" w:cs="宋体"/>
                <w:color w:val="000000"/>
                <w:sz w:val="22"/>
                <w:szCs w:val="22"/>
              </w:rPr>
            </w:pPr>
          </w:p>
        </w:tc>
      </w:tr>
      <w:tr w14:paraId="2AF8A73C">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BB0F8B">
            <w:pPr>
              <w:spacing w:line="560" w:lineRule="exact"/>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939FB3">
            <w:pPr>
              <w:spacing w:line="56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C4DC3">
            <w:pPr>
              <w:wordWrap w:val="0"/>
              <w:spacing w:line="560" w:lineRule="exact"/>
              <w:jc w:val="right"/>
              <w:textAlignment w:val="center"/>
              <w:rPr>
                <w:rFonts w:hint="default" w:cs="宋体"/>
                <w:color w:val="000000"/>
                <w:sz w:val="22"/>
                <w:szCs w:val="22"/>
              </w:rPr>
            </w:pPr>
            <w:r>
              <w:rPr>
                <w:rFonts w:cs="宋体"/>
                <w:color w:val="000000"/>
                <w:sz w:val="21"/>
                <w:szCs w:val="21"/>
              </w:rPr>
              <w:t>22.73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2C7F6C">
            <w:pPr>
              <w:spacing w:line="560" w:lineRule="exact"/>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12DA01">
            <w:pPr>
              <w:spacing w:line="560" w:lineRule="exact"/>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8B26F">
            <w:pPr>
              <w:wordWrap w:val="0"/>
              <w:spacing w:line="560" w:lineRule="exact"/>
              <w:jc w:val="right"/>
              <w:textAlignment w:val="center"/>
              <w:rPr>
                <w:rFonts w:hint="default" w:cs="宋体"/>
                <w:color w:val="000000"/>
                <w:sz w:val="22"/>
                <w:szCs w:val="22"/>
              </w:rPr>
            </w:pPr>
            <w:r>
              <w:rPr>
                <w:rFonts w:cs="宋体"/>
                <w:color w:val="000000"/>
                <w:sz w:val="21"/>
                <w:szCs w:val="21"/>
              </w:rPr>
              <w:t>1.72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9FA827">
            <w:pPr>
              <w:spacing w:line="560" w:lineRule="exact"/>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1F9D3B">
            <w:pPr>
              <w:spacing w:line="56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DCE42">
            <w:pPr>
              <w:wordWrap w:val="0"/>
              <w:spacing w:line="560" w:lineRule="exact"/>
              <w:jc w:val="right"/>
              <w:textAlignment w:val="center"/>
              <w:rPr>
                <w:rFonts w:hint="default" w:cs="宋体"/>
                <w:color w:val="000000"/>
                <w:sz w:val="22"/>
                <w:szCs w:val="22"/>
              </w:rPr>
            </w:pPr>
          </w:p>
        </w:tc>
      </w:tr>
      <w:tr w14:paraId="1A5AAB1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D3CC21">
            <w:pPr>
              <w:spacing w:line="560" w:lineRule="exact"/>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8B201D">
            <w:pPr>
              <w:spacing w:line="560" w:lineRule="exact"/>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74DB9">
            <w:pPr>
              <w:wordWrap w:val="0"/>
              <w:spacing w:line="560" w:lineRule="exact"/>
              <w:jc w:val="right"/>
              <w:textAlignment w:val="center"/>
              <w:rPr>
                <w:rFonts w:hint="default" w:cs="宋体"/>
                <w:color w:val="000000"/>
                <w:sz w:val="22"/>
                <w:szCs w:val="22"/>
              </w:rPr>
            </w:pPr>
            <w:r>
              <w:rPr>
                <w:rFonts w:cs="宋体"/>
                <w:color w:val="000000"/>
                <w:sz w:val="21"/>
                <w:szCs w:val="21"/>
              </w:rPr>
              <w:t>11.36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F21229">
            <w:pPr>
              <w:spacing w:line="560" w:lineRule="exact"/>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6BABC4">
            <w:pPr>
              <w:spacing w:line="560" w:lineRule="exact"/>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990A6">
            <w:pPr>
              <w:wordWrap w:val="0"/>
              <w:spacing w:line="560" w:lineRule="exact"/>
              <w:jc w:val="right"/>
              <w:textAlignment w:val="center"/>
              <w:rPr>
                <w:rFonts w:hint="default" w:cs="宋体"/>
                <w:color w:val="000000"/>
                <w:sz w:val="22"/>
                <w:szCs w:val="22"/>
              </w:rPr>
            </w:pPr>
            <w:r>
              <w:rPr>
                <w:rFonts w:cs="宋体"/>
                <w:color w:val="000000"/>
                <w:sz w:val="21"/>
                <w:szCs w:val="21"/>
              </w:rPr>
              <w:t>13.00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D028E5">
            <w:pPr>
              <w:spacing w:line="560" w:lineRule="exact"/>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DEF45B">
            <w:pPr>
              <w:spacing w:line="560" w:lineRule="exact"/>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8ADCE">
            <w:pPr>
              <w:wordWrap w:val="0"/>
              <w:spacing w:line="560" w:lineRule="exact"/>
              <w:jc w:val="right"/>
              <w:textAlignment w:val="center"/>
              <w:rPr>
                <w:rFonts w:hint="default" w:cs="宋体"/>
                <w:color w:val="000000"/>
                <w:sz w:val="22"/>
                <w:szCs w:val="22"/>
              </w:rPr>
            </w:pPr>
          </w:p>
        </w:tc>
      </w:tr>
      <w:tr w14:paraId="4AAF0A60">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F326B9">
            <w:pPr>
              <w:spacing w:line="560" w:lineRule="exact"/>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2E2A45">
            <w:pPr>
              <w:spacing w:line="56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03C5A">
            <w:pPr>
              <w:wordWrap w:val="0"/>
              <w:spacing w:line="560" w:lineRule="exact"/>
              <w:jc w:val="right"/>
              <w:textAlignment w:val="center"/>
              <w:rPr>
                <w:rFonts w:hint="default" w:cs="宋体"/>
                <w:color w:val="000000"/>
                <w:sz w:val="22"/>
                <w:szCs w:val="22"/>
              </w:rPr>
            </w:pPr>
            <w:r>
              <w:rPr>
                <w:rFonts w:cs="宋体"/>
                <w:color w:val="000000"/>
                <w:sz w:val="21"/>
                <w:szCs w:val="21"/>
              </w:rPr>
              <w:t>13.88</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E5EAE2">
            <w:pPr>
              <w:spacing w:line="560" w:lineRule="exact"/>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7D840E">
            <w:pPr>
              <w:spacing w:line="560" w:lineRule="exact"/>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ADB5A">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955BA2">
            <w:pPr>
              <w:spacing w:line="560" w:lineRule="exact"/>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BEBFD5">
            <w:pPr>
              <w:spacing w:line="560" w:lineRule="exact"/>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318E6">
            <w:pPr>
              <w:wordWrap w:val="0"/>
              <w:spacing w:line="560" w:lineRule="exact"/>
              <w:jc w:val="right"/>
              <w:textAlignment w:val="center"/>
              <w:rPr>
                <w:rFonts w:hint="default" w:cs="宋体"/>
                <w:color w:val="000000"/>
                <w:sz w:val="22"/>
                <w:szCs w:val="22"/>
              </w:rPr>
            </w:pPr>
          </w:p>
        </w:tc>
      </w:tr>
      <w:tr w14:paraId="08571EE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C92444">
            <w:pPr>
              <w:spacing w:line="560" w:lineRule="exact"/>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665692">
            <w:pPr>
              <w:spacing w:line="56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67D3B">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B87EA9">
            <w:pPr>
              <w:spacing w:line="560" w:lineRule="exact"/>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1A636B">
            <w:pPr>
              <w:spacing w:line="560" w:lineRule="exact"/>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0060D">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8ED038">
            <w:pPr>
              <w:spacing w:line="560" w:lineRule="exact"/>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7C8265">
            <w:pPr>
              <w:spacing w:line="560" w:lineRule="exact"/>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9C13D">
            <w:pPr>
              <w:wordWrap w:val="0"/>
              <w:spacing w:line="560" w:lineRule="exact"/>
              <w:jc w:val="right"/>
              <w:textAlignment w:val="center"/>
              <w:rPr>
                <w:rFonts w:hint="default" w:cs="宋体"/>
                <w:color w:val="000000"/>
                <w:sz w:val="22"/>
                <w:szCs w:val="22"/>
              </w:rPr>
            </w:pPr>
          </w:p>
        </w:tc>
      </w:tr>
      <w:tr w14:paraId="0BBDED5D">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56CDBE">
            <w:pPr>
              <w:spacing w:line="560" w:lineRule="exact"/>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E72F83">
            <w:pPr>
              <w:spacing w:line="560" w:lineRule="exact"/>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A0E3F">
            <w:pPr>
              <w:wordWrap w:val="0"/>
              <w:spacing w:line="560" w:lineRule="exact"/>
              <w:jc w:val="right"/>
              <w:textAlignment w:val="center"/>
              <w:rPr>
                <w:rFonts w:hint="default" w:cs="宋体"/>
                <w:color w:val="000000"/>
                <w:sz w:val="22"/>
                <w:szCs w:val="22"/>
              </w:rPr>
            </w:pPr>
            <w:r>
              <w:rPr>
                <w:rFonts w:cs="宋体"/>
                <w:color w:val="000000"/>
                <w:sz w:val="21"/>
                <w:szCs w:val="21"/>
              </w:rPr>
              <w:t>0.43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A39D0A">
            <w:pPr>
              <w:spacing w:line="560" w:lineRule="exact"/>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5538B8">
            <w:pPr>
              <w:spacing w:line="560" w:lineRule="exact"/>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F044D">
            <w:pPr>
              <w:wordWrap w:val="0"/>
              <w:spacing w:line="560" w:lineRule="exact"/>
              <w:jc w:val="right"/>
              <w:textAlignment w:val="center"/>
              <w:rPr>
                <w:rFonts w:hint="default" w:cs="宋体"/>
                <w:color w:val="000000"/>
                <w:sz w:val="22"/>
                <w:szCs w:val="22"/>
              </w:rPr>
            </w:pPr>
            <w:r>
              <w:rPr>
                <w:rFonts w:cs="宋体"/>
                <w:color w:val="000000"/>
                <w:sz w:val="21"/>
                <w:szCs w:val="21"/>
              </w:rPr>
              <w:t>8.95</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78B826">
            <w:pPr>
              <w:spacing w:line="560" w:lineRule="exact"/>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D6A8B2">
            <w:pPr>
              <w:spacing w:line="56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6F0BB">
            <w:pPr>
              <w:wordWrap w:val="0"/>
              <w:spacing w:line="560" w:lineRule="exact"/>
              <w:jc w:val="right"/>
              <w:textAlignment w:val="center"/>
              <w:rPr>
                <w:rFonts w:hint="default" w:cs="宋体"/>
                <w:color w:val="000000"/>
                <w:sz w:val="22"/>
                <w:szCs w:val="22"/>
              </w:rPr>
            </w:pPr>
          </w:p>
        </w:tc>
      </w:tr>
      <w:tr w14:paraId="4F0848F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EF71C4">
            <w:pPr>
              <w:spacing w:line="560" w:lineRule="exact"/>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8EF81A">
            <w:pPr>
              <w:spacing w:line="560" w:lineRule="exact"/>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06676">
            <w:pPr>
              <w:wordWrap w:val="0"/>
              <w:spacing w:line="560" w:lineRule="exact"/>
              <w:jc w:val="right"/>
              <w:textAlignment w:val="center"/>
              <w:rPr>
                <w:rFonts w:hint="default" w:cs="宋体"/>
                <w:color w:val="000000"/>
                <w:sz w:val="22"/>
                <w:szCs w:val="22"/>
              </w:rPr>
            </w:pPr>
            <w:r>
              <w:rPr>
                <w:rFonts w:cs="宋体"/>
                <w:color w:val="000000"/>
                <w:sz w:val="21"/>
                <w:szCs w:val="21"/>
              </w:rPr>
              <w:t>27.09</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98A54B">
            <w:pPr>
              <w:spacing w:line="560" w:lineRule="exact"/>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E86A04">
            <w:pPr>
              <w:spacing w:line="560" w:lineRule="exact"/>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DAE82">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4E56A6">
            <w:pPr>
              <w:spacing w:line="560" w:lineRule="exact"/>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984E10">
            <w:pPr>
              <w:spacing w:line="560" w:lineRule="exact"/>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BF25A">
            <w:pPr>
              <w:wordWrap w:val="0"/>
              <w:spacing w:line="560" w:lineRule="exact"/>
              <w:jc w:val="right"/>
              <w:textAlignment w:val="center"/>
              <w:rPr>
                <w:rFonts w:hint="default" w:cs="宋体"/>
                <w:color w:val="000000"/>
                <w:sz w:val="22"/>
                <w:szCs w:val="22"/>
              </w:rPr>
            </w:pPr>
          </w:p>
        </w:tc>
      </w:tr>
      <w:tr w14:paraId="42FD51E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7BA8E9">
            <w:pPr>
              <w:spacing w:line="560" w:lineRule="exact"/>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D40F2A">
            <w:pPr>
              <w:spacing w:line="560" w:lineRule="exact"/>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22963">
            <w:pPr>
              <w:wordWrap w:val="0"/>
              <w:spacing w:line="560" w:lineRule="exact"/>
              <w:jc w:val="right"/>
              <w:textAlignment w:val="center"/>
              <w:rPr>
                <w:rFonts w:hint="default" w:cs="宋体"/>
                <w:color w:val="000000"/>
                <w:sz w:val="22"/>
                <w:szCs w:val="22"/>
              </w:rPr>
            </w:pPr>
            <w:r>
              <w:rPr>
                <w:rFonts w:cs="宋体"/>
                <w:color w:val="000000"/>
                <w:sz w:val="21"/>
                <w:szCs w:val="21"/>
              </w:rPr>
              <w:t>2.72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4672C0">
            <w:pPr>
              <w:spacing w:line="560" w:lineRule="exact"/>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81A109">
            <w:pPr>
              <w:spacing w:line="560" w:lineRule="exact"/>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0FBBF">
            <w:pPr>
              <w:wordWrap w:val="0"/>
              <w:spacing w:line="560" w:lineRule="exact"/>
              <w:jc w:val="right"/>
              <w:textAlignment w:val="center"/>
              <w:rPr>
                <w:rFonts w:hint="default" w:cs="宋体"/>
                <w:color w:val="000000"/>
                <w:sz w:val="22"/>
                <w:szCs w:val="22"/>
              </w:rPr>
            </w:pPr>
            <w:r>
              <w:rPr>
                <w:rFonts w:cs="宋体"/>
                <w:color w:val="000000"/>
                <w:sz w:val="21"/>
                <w:szCs w:val="21"/>
              </w:rPr>
              <w:t>0.99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AA1406">
            <w:pPr>
              <w:spacing w:line="560" w:lineRule="exact"/>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43E71C">
            <w:pPr>
              <w:spacing w:line="560" w:lineRule="exact"/>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4B68D">
            <w:pPr>
              <w:wordWrap w:val="0"/>
              <w:spacing w:line="560" w:lineRule="exact"/>
              <w:jc w:val="right"/>
              <w:textAlignment w:val="center"/>
              <w:rPr>
                <w:rFonts w:hint="default" w:cs="宋体"/>
                <w:color w:val="000000"/>
                <w:sz w:val="22"/>
                <w:szCs w:val="22"/>
              </w:rPr>
            </w:pPr>
          </w:p>
        </w:tc>
      </w:tr>
      <w:tr w14:paraId="1E8BEB9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24CAFF">
            <w:pPr>
              <w:spacing w:line="560" w:lineRule="exact"/>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FCFC7A">
            <w:pPr>
              <w:spacing w:line="560" w:lineRule="exact"/>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936C3">
            <w:pPr>
              <w:wordWrap w:val="0"/>
              <w:spacing w:line="560" w:lineRule="exact"/>
              <w:jc w:val="right"/>
              <w:textAlignment w:val="center"/>
              <w:rPr>
                <w:rFonts w:hint="default" w:cs="宋体"/>
                <w:color w:val="000000"/>
                <w:sz w:val="22"/>
                <w:szCs w:val="22"/>
              </w:rPr>
            </w:pPr>
            <w:r>
              <w:rPr>
                <w:rFonts w:cs="宋体"/>
                <w:color w:val="000000"/>
                <w:sz w:val="21"/>
                <w:szCs w:val="21"/>
              </w:rPr>
              <w:t>2.03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AE125C">
            <w:pPr>
              <w:spacing w:line="560" w:lineRule="exact"/>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F30466">
            <w:pPr>
              <w:spacing w:line="560" w:lineRule="exact"/>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33AD">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93DFF2">
            <w:pPr>
              <w:spacing w:line="560" w:lineRule="exact"/>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B650FC">
            <w:pPr>
              <w:spacing w:line="560" w:lineRule="exact"/>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8E7AE">
            <w:pPr>
              <w:wordWrap w:val="0"/>
              <w:spacing w:line="560" w:lineRule="exact"/>
              <w:jc w:val="right"/>
              <w:textAlignment w:val="center"/>
              <w:rPr>
                <w:rFonts w:hint="default" w:cs="宋体"/>
                <w:color w:val="000000"/>
                <w:sz w:val="22"/>
                <w:szCs w:val="22"/>
              </w:rPr>
            </w:pPr>
          </w:p>
        </w:tc>
      </w:tr>
      <w:tr w14:paraId="3856C93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DAE63E">
            <w:pPr>
              <w:spacing w:line="560" w:lineRule="exact"/>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B2C62F">
            <w:pPr>
              <w:spacing w:line="560" w:lineRule="exact"/>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9175D">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D03D9E">
            <w:pPr>
              <w:spacing w:line="560" w:lineRule="exact"/>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290E33">
            <w:pPr>
              <w:spacing w:line="560" w:lineRule="exact"/>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0A663">
            <w:pPr>
              <w:wordWrap w:val="0"/>
              <w:spacing w:line="560" w:lineRule="exact"/>
              <w:jc w:val="right"/>
              <w:textAlignment w:val="center"/>
              <w:rPr>
                <w:rFonts w:hint="default" w:cs="宋体"/>
                <w:color w:val="000000"/>
                <w:sz w:val="22"/>
                <w:szCs w:val="22"/>
              </w:rPr>
            </w:pPr>
            <w:r>
              <w:rPr>
                <w:rFonts w:cs="宋体"/>
                <w:color w:val="000000"/>
                <w:sz w:val="21"/>
                <w:szCs w:val="21"/>
              </w:rPr>
              <w:t>0.27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55A1C7">
            <w:pPr>
              <w:spacing w:line="560" w:lineRule="exact"/>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1601F1">
            <w:pPr>
              <w:spacing w:line="560" w:lineRule="exact"/>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A8EE6">
            <w:pPr>
              <w:wordWrap w:val="0"/>
              <w:spacing w:line="560" w:lineRule="exact"/>
              <w:jc w:val="right"/>
              <w:textAlignment w:val="center"/>
              <w:rPr>
                <w:rFonts w:hint="default" w:cs="宋体"/>
                <w:color w:val="000000"/>
                <w:sz w:val="22"/>
                <w:szCs w:val="22"/>
              </w:rPr>
            </w:pPr>
          </w:p>
        </w:tc>
      </w:tr>
      <w:tr w14:paraId="50E254D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5817CE">
            <w:pPr>
              <w:spacing w:line="560" w:lineRule="exact"/>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015D26">
            <w:pPr>
              <w:spacing w:line="560" w:lineRule="exact"/>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B557">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631D8F">
            <w:pPr>
              <w:spacing w:line="560" w:lineRule="exact"/>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2057FF">
            <w:pPr>
              <w:spacing w:line="560" w:lineRule="exact"/>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B55A4">
            <w:pPr>
              <w:wordWrap w:val="0"/>
              <w:spacing w:line="560" w:lineRule="exact"/>
              <w:jc w:val="right"/>
              <w:textAlignment w:val="center"/>
              <w:rPr>
                <w:rFonts w:hint="default" w:cs="宋体"/>
                <w:color w:val="000000"/>
                <w:sz w:val="22"/>
                <w:szCs w:val="22"/>
              </w:rPr>
            </w:pPr>
            <w:r>
              <w:rPr>
                <w:rFonts w:cs="宋体"/>
                <w:color w:val="000000"/>
                <w:sz w:val="21"/>
                <w:szCs w:val="21"/>
              </w:rPr>
              <w:t>0.39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8694F2">
            <w:pPr>
              <w:spacing w:line="560" w:lineRule="exact"/>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3996A1">
            <w:pPr>
              <w:spacing w:line="560" w:lineRule="exact"/>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348DD">
            <w:pPr>
              <w:wordWrap w:val="0"/>
              <w:spacing w:line="560" w:lineRule="exact"/>
              <w:jc w:val="right"/>
              <w:textAlignment w:val="center"/>
              <w:rPr>
                <w:rFonts w:hint="default" w:cs="宋体"/>
                <w:color w:val="000000"/>
                <w:sz w:val="22"/>
                <w:szCs w:val="22"/>
              </w:rPr>
            </w:pPr>
          </w:p>
        </w:tc>
      </w:tr>
      <w:tr w14:paraId="6A6085D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4FD307">
            <w:pPr>
              <w:spacing w:line="560" w:lineRule="exact"/>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8A4141">
            <w:pPr>
              <w:spacing w:line="560" w:lineRule="exact"/>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44AF4">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71F7A1">
            <w:pPr>
              <w:spacing w:line="560" w:lineRule="exact"/>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1BE294">
            <w:pPr>
              <w:spacing w:line="560" w:lineRule="exact"/>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F6F4D">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17EDFD">
            <w:pPr>
              <w:spacing w:line="560" w:lineRule="exact"/>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4B6B4D">
            <w:pPr>
              <w:spacing w:line="560" w:lineRule="exact"/>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DFAEE">
            <w:pPr>
              <w:wordWrap w:val="0"/>
              <w:spacing w:line="560" w:lineRule="exact"/>
              <w:jc w:val="right"/>
              <w:textAlignment w:val="center"/>
              <w:rPr>
                <w:rFonts w:hint="default" w:cs="宋体"/>
                <w:color w:val="000000"/>
                <w:sz w:val="22"/>
                <w:szCs w:val="22"/>
              </w:rPr>
            </w:pPr>
          </w:p>
        </w:tc>
      </w:tr>
      <w:tr w14:paraId="3311569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E81E8A">
            <w:pPr>
              <w:spacing w:line="560" w:lineRule="exact"/>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2BCA16">
            <w:pPr>
              <w:spacing w:line="560" w:lineRule="exact"/>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4AFA1">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4C9A92">
            <w:pPr>
              <w:spacing w:line="560" w:lineRule="exact"/>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3A52D6">
            <w:pPr>
              <w:spacing w:line="560" w:lineRule="exact"/>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4C4D">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51F999">
            <w:pPr>
              <w:spacing w:line="560" w:lineRule="exact"/>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FF6ED8">
            <w:pPr>
              <w:spacing w:line="560" w:lineRule="exact"/>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9BECB">
            <w:pPr>
              <w:wordWrap w:val="0"/>
              <w:spacing w:line="560" w:lineRule="exact"/>
              <w:jc w:val="right"/>
              <w:textAlignment w:val="center"/>
              <w:rPr>
                <w:rFonts w:hint="default" w:cs="宋体"/>
                <w:color w:val="000000"/>
                <w:sz w:val="22"/>
                <w:szCs w:val="22"/>
              </w:rPr>
            </w:pPr>
          </w:p>
        </w:tc>
      </w:tr>
      <w:tr w14:paraId="48A826B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20807C">
            <w:pPr>
              <w:spacing w:line="560" w:lineRule="exact"/>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E43B91">
            <w:pPr>
              <w:spacing w:line="560" w:lineRule="exact"/>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CC0C9">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D13F62">
            <w:pPr>
              <w:spacing w:line="560" w:lineRule="exact"/>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7ED60C">
            <w:pPr>
              <w:spacing w:line="560" w:lineRule="exact"/>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146F">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783FBD">
            <w:pPr>
              <w:spacing w:line="560" w:lineRule="exact"/>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7056D0">
            <w:pPr>
              <w:spacing w:line="560" w:lineRule="exact"/>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66CF8">
            <w:pPr>
              <w:wordWrap w:val="0"/>
              <w:spacing w:line="560" w:lineRule="exact"/>
              <w:jc w:val="right"/>
              <w:textAlignment w:val="center"/>
              <w:rPr>
                <w:rFonts w:hint="default" w:cs="宋体"/>
                <w:color w:val="000000"/>
                <w:sz w:val="22"/>
                <w:szCs w:val="22"/>
              </w:rPr>
            </w:pPr>
          </w:p>
        </w:tc>
      </w:tr>
      <w:tr w14:paraId="1C438A6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C03C37">
            <w:pPr>
              <w:spacing w:line="560" w:lineRule="exact"/>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4AA259">
            <w:pPr>
              <w:spacing w:line="560" w:lineRule="exact"/>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5F65F">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0C1B00">
            <w:pPr>
              <w:spacing w:line="560" w:lineRule="exact"/>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38DC7F">
            <w:pPr>
              <w:spacing w:line="560" w:lineRule="exact"/>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2C8DD">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ACE2A1">
            <w:pPr>
              <w:spacing w:line="560" w:lineRule="exact"/>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7810F6">
            <w:pPr>
              <w:spacing w:line="56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FED5A">
            <w:pPr>
              <w:wordWrap w:val="0"/>
              <w:spacing w:line="560" w:lineRule="exact"/>
              <w:jc w:val="right"/>
              <w:textAlignment w:val="center"/>
              <w:rPr>
                <w:rFonts w:hint="default" w:cs="宋体"/>
                <w:color w:val="000000"/>
                <w:sz w:val="22"/>
                <w:szCs w:val="22"/>
              </w:rPr>
            </w:pPr>
          </w:p>
        </w:tc>
      </w:tr>
      <w:tr w14:paraId="5021E76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4F5436">
            <w:pPr>
              <w:spacing w:line="560" w:lineRule="exact"/>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4A7C6E">
            <w:pPr>
              <w:spacing w:line="560" w:lineRule="exact"/>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F2613">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53541B">
            <w:pPr>
              <w:spacing w:line="560" w:lineRule="exact"/>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BBB6B4">
            <w:pPr>
              <w:spacing w:line="560" w:lineRule="exact"/>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F1739">
            <w:pPr>
              <w:wordWrap w:val="0"/>
              <w:spacing w:line="560" w:lineRule="exact"/>
              <w:jc w:val="right"/>
              <w:textAlignment w:val="center"/>
              <w:rPr>
                <w:rFonts w:hint="default" w:cs="宋体"/>
                <w:color w:val="000000"/>
                <w:sz w:val="22"/>
                <w:szCs w:val="22"/>
              </w:rPr>
            </w:pPr>
            <w:r>
              <w:rPr>
                <w:rFonts w:cs="宋体"/>
                <w:color w:val="000000"/>
                <w:sz w:val="21"/>
                <w:szCs w:val="21"/>
              </w:rPr>
              <w:t>0.77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AB0B23">
            <w:pPr>
              <w:spacing w:line="560" w:lineRule="exact"/>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CB8577">
            <w:pPr>
              <w:spacing w:line="560" w:lineRule="exact"/>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B8B06">
            <w:pPr>
              <w:wordWrap w:val="0"/>
              <w:spacing w:line="560" w:lineRule="exact"/>
              <w:jc w:val="right"/>
              <w:textAlignment w:val="center"/>
              <w:rPr>
                <w:rFonts w:hint="default" w:cs="宋体"/>
                <w:color w:val="000000"/>
                <w:sz w:val="22"/>
                <w:szCs w:val="22"/>
              </w:rPr>
            </w:pPr>
          </w:p>
        </w:tc>
      </w:tr>
      <w:tr w14:paraId="79CA61E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E54939">
            <w:pPr>
              <w:spacing w:line="560" w:lineRule="exact"/>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0D5738">
            <w:pPr>
              <w:spacing w:line="560" w:lineRule="exact"/>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42F97">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9A37B6">
            <w:pPr>
              <w:spacing w:line="560" w:lineRule="exact"/>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B2561F">
            <w:pPr>
              <w:spacing w:line="560" w:lineRule="exact"/>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972D0">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C2E4FB">
            <w:pPr>
              <w:spacing w:line="560" w:lineRule="exact"/>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655D6A">
            <w:pPr>
              <w:spacing w:line="560" w:lineRule="exact"/>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F9BEB">
            <w:pPr>
              <w:wordWrap w:val="0"/>
              <w:spacing w:line="560" w:lineRule="exact"/>
              <w:jc w:val="right"/>
              <w:textAlignment w:val="center"/>
              <w:rPr>
                <w:rFonts w:hint="default" w:cs="宋体"/>
                <w:color w:val="000000"/>
                <w:sz w:val="22"/>
                <w:szCs w:val="22"/>
              </w:rPr>
            </w:pPr>
          </w:p>
        </w:tc>
      </w:tr>
      <w:tr w14:paraId="1504A2C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5B298B">
            <w:pPr>
              <w:spacing w:line="560" w:lineRule="exact"/>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F6E176">
            <w:pPr>
              <w:spacing w:line="560" w:lineRule="exact"/>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0E5A4">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70D660">
            <w:pPr>
              <w:spacing w:line="560" w:lineRule="exact"/>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F1CB6F">
            <w:pPr>
              <w:spacing w:line="560" w:lineRule="exact"/>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20464">
            <w:pPr>
              <w:wordWrap w:val="0"/>
              <w:spacing w:line="560" w:lineRule="exact"/>
              <w:jc w:val="right"/>
              <w:textAlignment w:val="center"/>
              <w:rPr>
                <w:rFonts w:hint="default" w:cs="宋体"/>
                <w:color w:val="000000"/>
                <w:sz w:val="22"/>
                <w:szCs w:val="22"/>
              </w:rPr>
            </w:pPr>
            <w:r>
              <w:rPr>
                <w:rFonts w:cs="宋体"/>
                <w:color w:val="000000"/>
                <w:sz w:val="21"/>
                <w:szCs w:val="21"/>
              </w:rPr>
              <w:t>4.33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F4BB08">
            <w:pPr>
              <w:spacing w:line="560" w:lineRule="exact"/>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81C78A">
            <w:pPr>
              <w:spacing w:line="560" w:lineRule="exact"/>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61E75">
            <w:pPr>
              <w:wordWrap w:val="0"/>
              <w:spacing w:line="560" w:lineRule="exact"/>
              <w:jc w:val="right"/>
              <w:textAlignment w:val="center"/>
              <w:rPr>
                <w:rFonts w:hint="default" w:cs="宋体"/>
                <w:color w:val="000000"/>
                <w:sz w:val="22"/>
                <w:szCs w:val="22"/>
              </w:rPr>
            </w:pPr>
          </w:p>
        </w:tc>
      </w:tr>
      <w:tr w14:paraId="75239DA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B0AB99">
            <w:pPr>
              <w:spacing w:line="560" w:lineRule="exact"/>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3E7914">
            <w:pPr>
              <w:spacing w:line="560" w:lineRule="exact"/>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E8450">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BFA144">
            <w:pPr>
              <w:spacing w:line="560" w:lineRule="exact"/>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28C8F9">
            <w:pPr>
              <w:spacing w:line="560" w:lineRule="exact"/>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5E819">
            <w:pPr>
              <w:wordWrap w:val="0"/>
              <w:spacing w:line="560" w:lineRule="exact"/>
              <w:jc w:val="right"/>
              <w:textAlignment w:val="center"/>
              <w:rPr>
                <w:rFonts w:hint="default" w:cs="宋体"/>
                <w:color w:val="000000"/>
                <w:sz w:val="22"/>
                <w:szCs w:val="22"/>
              </w:rPr>
            </w:pPr>
            <w:r>
              <w:rPr>
                <w:rFonts w:cs="宋体"/>
                <w:color w:val="000000"/>
                <w:sz w:val="21"/>
                <w:szCs w:val="21"/>
              </w:rPr>
              <w:t>1.69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B88A90">
            <w:pPr>
              <w:spacing w:line="560" w:lineRule="exact"/>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CA8D40">
            <w:pPr>
              <w:spacing w:line="560" w:lineRule="exact"/>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319A8">
            <w:pPr>
              <w:wordWrap w:val="0"/>
              <w:spacing w:line="560" w:lineRule="exact"/>
              <w:jc w:val="right"/>
              <w:textAlignment w:val="center"/>
              <w:rPr>
                <w:rFonts w:hint="default" w:cs="宋体"/>
                <w:color w:val="000000"/>
                <w:sz w:val="22"/>
                <w:szCs w:val="22"/>
              </w:rPr>
            </w:pPr>
          </w:p>
        </w:tc>
      </w:tr>
      <w:tr w14:paraId="4555621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3628F5">
            <w:pPr>
              <w:spacing w:line="560" w:lineRule="exact"/>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F4879B">
            <w:pPr>
              <w:spacing w:line="560" w:lineRule="exact"/>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B7895">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4DE8F2">
            <w:pPr>
              <w:spacing w:line="560" w:lineRule="exact"/>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12F367">
            <w:pPr>
              <w:spacing w:line="56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CFD54">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72EA20">
            <w:pPr>
              <w:spacing w:line="560" w:lineRule="exact"/>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0B878C">
            <w:pPr>
              <w:spacing w:line="560" w:lineRule="exact"/>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2D0C2">
            <w:pPr>
              <w:wordWrap w:val="0"/>
              <w:spacing w:line="560" w:lineRule="exact"/>
              <w:jc w:val="right"/>
              <w:textAlignment w:val="center"/>
              <w:rPr>
                <w:rFonts w:hint="default" w:cs="宋体"/>
                <w:color w:val="000000"/>
                <w:sz w:val="22"/>
                <w:szCs w:val="22"/>
              </w:rPr>
            </w:pPr>
          </w:p>
        </w:tc>
      </w:tr>
      <w:tr w14:paraId="382B690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386F2A">
            <w:pPr>
              <w:spacing w:line="560" w:lineRule="exact"/>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1EA3B3">
            <w:pPr>
              <w:spacing w:line="560" w:lineRule="exact"/>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DA81E">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637CDC">
            <w:pPr>
              <w:spacing w:line="560" w:lineRule="exact"/>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BD262D">
            <w:pPr>
              <w:spacing w:line="560" w:lineRule="exact"/>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D9C39">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EB3BED">
            <w:pPr>
              <w:spacing w:line="560" w:lineRule="exact"/>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9BCCB4">
            <w:pPr>
              <w:spacing w:line="56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7BBE5">
            <w:pPr>
              <w:wordWrap w:val="0"/>
              <w:spacing w:line="560" w:lineRule="exact"/>
              <w:jc w:val="right"/>
              <w:textAlignment w:val="center"/>
              <w:rPr>
                <w:rFonts w:hint="default" w:cs="宋体"/>
                <w:color w:val="000000"/>
                <w:sz w:val="22"/>
                <w:szCs w:val="22"/>
              </w:rPr>
            </w:pPr>
          </w:p>
        </w:tc>
      </w:tr>
      <w:tr w14:paraId="0D44087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F645BD">
            <w:pPr>
              <w:spacing w:line="560" w:lineRule="exact"/>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FDA245">
            <w:pPr>
              <w:spacing w:line="56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3F10">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399DA9">
            <w:pPr>
              <w:spacing w:line="560" w:lineRule="exact"/>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46CCFA">
            <w:pPr>
              <w:spacing w:line="560" w:lineRule="exact"/>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AE5DC">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F6A25E">
            <w:pPr>
              <w:spacing w:line="560" w:lineRule="exact"/>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83ECB2">
            <w:pPr>
              <w:spacing w:line="560" w:lineRule="exact"/>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E901F">
            <w:pPr>
              <w:wordWrap w:val="0"/>
              <w:spacing w:line="560" w:lineRule="exact"/>
              <w:jc w:val="right"/>
              <w:textAlignment w:val="center"/>
              <w:rPr>
                <w:rFonts w:hint="default" w:cs="宋体"/>
                <w:color w:val="000000"/>
                <w:sz w:val="22"/>
                <w:szCs w:val="22"/>
              </w:rPr>
            </w:pPr>
          </w:p>
        </w:tc>
      </w:tr>
      <w:tr w14:paraId="6149137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2A5892">
            <w:pPr>
              <w:spacing w:line="560" w:lineRule="exact"/>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BE92F2">
            <w:pPr>
              <w:spacing w:line="560" w:lineRule="exact"/>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A623AF">
            <w:pPr>
              <w:spacing w:line="560" w:lineRule="exact"/>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6EEFB9">
            <w:pPr>
              <w:spacing w:line="560" w:lineRule="exact"/>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511F10">
            <w:pPr>
              <w:spacing w:line="56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72FA2">
            <w:pPr>
              <w:wordWrap w:val="0"/>
              <w:spacing w:line="560" w:lineRule="exact"/>
              <w:jc w:val="right"/>
              <w:textAlignment w:val="center"/>
              <w:rPr>
                <w:rFonts w:hint="default" w:cs="宋体"/>
                <w:color w:val="000000"/>
                <w:sz w:val="22"/>
                <w:szCs w:val="22"/>
              </w:rPr>
            </w:pPr>
            <w:r>
              <w:rPr>
                <w:rFonts w:cs="宋体"/>
                <w:color w:val="000000"/>
                <w:sz w:val="21"/>
                <w:szCs w:val="21"/>
              </w:rPr>
              <w:t>8.22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02570A">
            <w:pPr>
              <w:spacing w:line="560" w:lineRule="exact"/>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87FB2A">
            <w:pPr>
              <w:spacing w:line="560" w:lineRule="exact"/>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9B5BB">
            <w:pPr>
              <w:wordWrap w:val="0"/>
              <w:spacing w:line="560" w:lineRule="exact"/>
              <w:jc w:val="right"/>
              <w:textAlignment w:val="center"/>
              <w:rPr>
                <w:rFonts w:hint="default" w:cs="宋体"/>
                <w:color w:val="000000"/>
                <w:sz w:val="22"/>
                <w:szCs w:val="22"/>
              </w:rPr>
            </w:pPr>
          </w:p>
        </w:tc>
      </w:tr>
      <w:tr w14:paraId="67224C5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B2E4B2">
            <w:pPr>
              <w:spacing w:line="560" w:lineRule="exact"/>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9DAAFB">
            <w:pPr>
              <w:spacing w:line="560" w:lineRule="exact"/>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027BA5">
            <w:pPr>
              <w:spacing w:line="560" w:lineRule="exact"/>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5836D6">
            <w:pPr>
              <w:spacing w:line="560" w:lineRule="exact"/>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9BCCC9">
            <w:pPr>
              <w:spacing w:line="560" w:lineRule="exact"/>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E20B3">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84263E">
            <w:pPr>
              <w:spacing w:line="560" w:lineRule="exact"/>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FAFB09">
            <w:pPr>
              <w:spacing w:line="560" w:lineRule="exact"/>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F4FA6">
            <w:pPr>
              <w:wordWrap w:val="0"/>
              <w:spacing w:line="560" w:lineRule="exact"/>
              <w:jc w:val="right"/>
              <w:textAlignment w:val="center"/>
              <w:rPr>
                <w:rFonts w:hint="default" w:cs="宋体"/>
                <w:color w:val="000000"/>
                <w:sz w:val="22"/>
                <w:szCs w:val="22"/>
              </w:rPr>
            </w:pPr>
          </w:p>
        </w:tc>
      </w:tr>
      <w:tr w14:paraId="4082507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43ADF8">
            <w:pPr>
              <w:spacing w:line="560" w:lineRule="exact"/>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88B304">
            <w:pPr>
              <w:spacing w:line="560" w:lineRule="exact"/>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D5D3104">
            <w:pPr>
              <w:spacing w:line="560" w:lineRule="exact"/>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081919">
            <w:pPr>
              <w:spacing w:line="560" w:lineRule="exact"/>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9F821F">
            <w:pPr>
              <w:spacing w:line="560" w:lineRule="exact"/>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22C9A">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C703A4">
            <w:pPr>
              <w:spacing w:line="560" w:lineRule="exact"/>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5BE903">
            <w:pPr>
              <w:spacing w:line="560" w:lineRule="exact"/>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281A1">
            <w:pPr>
              <w:spacing w:line="560" w:lineRule="exact"/>
              <w:jc w:val="right"/>
              <w:rPr>
                <w:rFonts w:hint="default" w:cs="宋体"/>
                <w:color w:val="000000"/>
                <w:sz w:val="22"/>
                <w:szCs w:val="22"/>
              </w:rPr>
            </w:pPr>
          </w:p>
        </w:tc>
      </w:tr>
      <w:tr w14:paraId="7A028FF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990FF9">
            <w:pPr>
              <w:spacing w:line="560" w:lineRule="exact"/>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32C646">
            <w:pPr>
              <w:spacing w:line="560" w:lineRule="exact"/>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B0954F">
            <w:pPr>
              <w:spacing w:line="560" w:lineRule="exact"/>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0FAD8C">
            <w:pPr>
              <w:spacing w:line="560" w:lineRule="exact"/>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45D249">
            <w:pPr>
              <w:spacing w:line="560" w:lineRule="exact"/>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BE25E">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8A3C35">
            <w:pPr>
              <w:spacing w:line="560" w:lineRule="exact"/>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D9993E">
            <w:pPr>
              <w:spacing w:line="560" w:lineRule="exact"/>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A049B">
            <w:pPr>
              <w:spacing w:line="560" w:lineRule="exact"/>
              <w:jc w:val="right"/>
              <w:rPr>
                <w:rFonts w:hint="default" w:cs="宋体"/>
                <w:color w:val="000000"/>
                <w:sz w:val="22"/>
                <w:szCs w:val="22"/>
              </w:rPr>
            </w:pPr>
          </w:p>
        </w:tc>
      </w:tr>
      <w:tr w14:paraId="1366FB2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F23B08">
            <w:pPr>
              <w:spacing w:line="560" w:lineRule="exact"/>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72C804">
            <w:pPr>
              <w:spacing w:line="560" w:lineRule="exact"/>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B8A9E8">
            <w:pPr>
              <w:spacing w:line="560" w:lineRule="exact"/>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2AD47C">
            <w:pPr>
              <w:spacing w:line="560" w:lineRule="exact"/>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2E9370">
            <w:pPr>
              <w:spacing w:line="560" w:lineRule="exact"/>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742BA">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6BA50A">
            <w:pPr>
              <w:spacing w:line="560" w:lineRule="exact"/>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F98806">
            <w:pPr>
              <w:spacing w:line="560" w:lineRule="exact"/>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221D5">
            <w:pPr>
              <w:spacing w:line="560" w:lineRule="exact"/>
              <w:jc w:val="right"/>
              <w:rPr>
                <w:rFonts w:hint="default" w:cs="宋体"/>
                <w:color w:val="000000"/>
                <w:sz w:val="22"/>
                <w:szCs w:val="22"/>
              </w:rPr>
            </w:pPr>
          </w:p>
        </w:tc>
      </w:tr>
      <w:tr w14:paraId="4B5CDD1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F9BCF0">
            <w:pPr>
              <w:spacing w:line="560" w:lineRule="exact"/>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6408F1">
            <w:pPr>
              <w:spacing w:line="560" w:lineRule="exact"/>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8047CE">
            <w:pPr>
              <w:spacing w:line="560" w:lineRule="exact"/>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74D1A4">
            <w:pPr>
              <w:spacing w:line="560" w:lineRule="exact"/>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7CE78B">
            <w:pPr>
              <w:spacing w:line="560" w:lineRule="exact"/>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57555">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3B4C7B">
            <w:pPr>
              <w:spacing w:line="560" w:lineRule="exact"/>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BC6367">
            <w:pPr>
              <w:spacing w:line="560" w:lineRule="exact"/>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84FF0">
            <w:pPr>
              <w:spacing w:line="560" w:lineRule="exact"/>
              <w:jc w:val="right"/>
              <w:rPr>
                <w:rFonts w:hint="default" w:cs="宋体"/>
                <w:color w:val="000000"/>
                <w:sz w:val="22"/>
                <w:szCs w:val="22"/>
              </w:rPr>
            </w:pPr>
          </w:p>
        </w:tc>
      </w:tr>
      <w:tr w14:paraId="67AAFADD">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5810BF">
            <w:pPr>
              <w:spacing w:line="560" w:lineRule="exact"/>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1E984B">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354.81</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77A649">
            <w:pPr>
              <w:spacing w:line="560" w:lineRule="exact"/>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tcMar>
              <w:top w:w="15" w:type="dxa"/>
              <w:left w:w="15" w:type="dxa"/>
              <w:right w:w="15" w:type="dxa"/>
            </w:tcMar>
            <w:vAlign w:val="center"/>
          </w:tcPr>
          <w:p w14:paraId="073257CD">
            <w:pPr>
              <w:wordWrap w:val="0"/>
              <w:spacing w:line="560" w:lineRule="exact"/>
              <w:jc w:val="right"/>
              <w:textAlignment w:val="center"/>
              <w:rPr>
                <w:rFonts w:hint="default" w:cs="宋体"/>
                <w:color w:val="000000"/>
                <w:sz w:val="22"/>
                <w:szCs w:val="22"/>
              </w:rPr>
            </w:pPr>
            <w:r>
              <w:rPr>
                <w:rFonts w:cs="宋体"/>
                <w:color w:val="000000"/>
                <w:sz w:val="21"/>
                <w:szCs w:val="21"/>
              </w:rPr>
              <w:t>51.46</w:t>
            </w:r>
          </w:p>
        </w:tc>
      </w:tr>
    </w:tbl>
    <w:p w14:paraId="52F02368">
      <w:pPr>
        <w:spacing w:line="560" w:lineRule="exact"/>
        <w:rPr>
          <w:rFonts w:hint="default" w:cs="宋体"/>
          <w:sz w:val="21"/>
          <w:szCs w:val="21"/>
        </w:rPr>
      </w:pPr>
      <w:r>
        <w:rPr>
          <w:rFonts w:cs="宋体"/>
          <w:sz w:val="21"/>
          <w:szCs w:val="21"/>
        </w:rPr>
        <w:t>备注：1.本表反映单位本年度一般公共预算财政拨款基本支出明细情况。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0319C434">
      <w:pPr>
        <w:spacing w:line="560" w:lineRule="exact"/>
        <w:rPr>
          <w:rFonts w:hint="default" w:cs="宋体"/>
          <w:sz w:val="21"/>
          <w:szCs w:val="21"/>
        </w:rPr>
      </w:pPr>
      <w:r>
        <w:rPr>
          <w:rFonts w:cs="宋体"/>
          <w:sz w:val="21"/>
          <w:szCs w:val="21"/>
        </w:rPr>
        <w:br w:type="page"/>
      </w:r>
    </w:p>
    <w:tbl>
      <w:tblPr>
        <w:tblStyle w:val="6"/>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7E7BF9C1">
        <w:trPr>
          <w:trHeight w:val="644" w:hRule="atLeast"/>
        </w:trPr>
        <w:tc>
          <w:tcPr>
            <w:tcW w:w="22240" w:type="dxa"/>
            <w:gridSpan w:val="8"/>
            <w:tcBorders>
              <w:top w:val="nil"/>
              <w:left w:val="nil"/>
              <w:bottom w:val="nil"/>
              <w:right w:val="nil"/>
            </w:tcBorders>
            <w:tcMar>
              <w:top w:w="15" w:type="dxa"/>
              <w:left w:w="15" w:type="dxa"/>
              <w:right w:w="15" w:type="dxa"/>
            </w:tcMar>
            <w:vAlign w:val="bottom"/>
          </w:tcPr>
          <w:p w14:paraId="78100AA6">
            <w:pPr>
              <w:spacing w:line="560" w:lineRule="exact"/>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14:paraId="4DA0C521">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tcMar>
              <w:top w:w="15" w:type="dxa"/>
              <w:left w:w="15" w:type="dxa"/>
              <w:right w:w="15" w:type="dxa"/>
            </w:tcMar>
            <w:vAlign w:val="bottom"/>
          </w:tcPr>
          <w:p w14:paraId="17755E32">
            <w:pPr>
              <w:spacing w:line="560" w:lineRule="exact"/>
              <w:rPr>
                <w:rFonts w:hint="default" w:ascii="Arial" w:hAnsi="Arial" w:cs="Arial"/>
                <w:color w:val="000000"/>
                <w:sz w:val="20"/>
                <w:szCs w:val="20"/>
              </w:rPr>
            </w:pPr>
            <w:r>
              <w:rPr>
                <w:rFonts w:cs="宋体"/>
              </w:rPr>
              <w:t>公开单位</w:t>
            </w:r>
            <w:r>
              <w:rPr>
                <w:rFonts w:cs="宋体"/>
                <w:color w:val="000000"/>
              </w:rPr>
              <w:t xml:space="preserve">： </w:t>
            </w:r>
            <w:r>
              <w:rPr>
                <w:color w:val="000000"/>
              </w:rPr>
              <w:t>重庆市垫江县消费者权益保护委员会</w:t>
            </w:r>
          </w:p>
        </w:tc>
        <w:tc>
          <w:tcPr>
            <w:tcW w:w="2473" w:type="dxa"/>
            <w:tcBorders>
              <w:top w:val="nil"/>
              <w:left w:val="nil"/>
              <w:bottom w:val="nil"/>
              <w:right w:val="nil"/>
            </w:tcBorders>
            <w:tcMar>
              <w:top w:w="15" w:type="dxa"/>
              <w:left w:w="15" w:type="dxa"/>
              <w:right w:w="15" w:type="dxa"/>
            </w:tcMar>
            <w:vAlign w:val="bottom"/>
          </w:tcPr>
          <w:p w14:paraId="0560BAFF">
            <w:pPr>
              <w:spacing w:line="560" w:lineRule="exact"/>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14:paraId="6EF1F6B1">
            <w:pPr>
              <w:spacing w:line="560" w:lineRule="exact"/>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14:paraId="642DEBCB">
            <w:pPr>
              <w:spacing w:line="560" w:lineRule="exact"/>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14:paraId="51590C98">
            <w:pPr>
              <w:spacing w:line="560" w:lineRule="exact"/>
              <w:rPr>
                <w:rFonts w:hint="default" w:ascii="Arial" w:hAnsi="Arial" w:cs="Arial"/>
                <w:color w:val="000000"/>
                <w:sz w:val="20"/>
                <w:szCs w:val="20"/>
              </w:rPr>
            </w:pPr>
          </w:p>
        </w:tc>
        <w:tc>
          <w:tcPr>
            <w:tcW w:w="2558" w:type="dxa"/>
            <w:tcBorders>
              <w:top w:val="nil"/>
              <w:left w:val="nil"/>
              <w:bottom w:val="nil"/>
              <w:right w:val="nil"/>
            </w:tcBorders>
            <w:tcMar>
              <w:top w:w="15" w:type="dxa"/>
              <w:left w:w="15" w:type="dxa"/>
              <w:right w:w="15" w:type="dxa"/>
            </w:tcMar>
            <w:vAlign w:val="bottom"/>
          </w:tcPr>
          <w:p w14:paraId="6F3C6C2C">
            <w:pPr>
              <w:spacing w:line="560" w:lineRule="exact"/>
              <w:rPr>
                <w:rFonts w:hint="default" w:ascii="Arial" w:hAnsi="Arial" w:cs="Arial"/>
                <w:color w:val="000000"/>
                <w:sz w:val="20"/>
                <w:szCs w:val="20"/>
              </w:rPr>
            </w:pPr>
          </w:p>
        </w:tc>
        <w:tc>
          <w:tcPr>
            <w:tcW w:w="2639" w:type="dxa"/>
            <w:tcBorders>
              <w:top w:val="nil"/>
              <w:left w:val="nil"/>
              <w:bottom w:val="nil"/>
              <w:right w:val="nil"/>
            </w:tcBorders>
            <w:tcMar>
              <w:top w:w="15" w:type="dxa"/>
              <w:left w:w="15" w:type="dxa"/>
              <w:right w:w="15" w:type="dxa"/>
            </w:tcMar>
            <w:vAlign w:val="bottom"/>
          </w:tcPr>
          <w:p w14:paraId="781DA5A7">
            <w:pPr>
              <w:spacing w:line="560" w:lineRule="exact"/>
              <w:jc w:val="right"/>
              <w:textAlignment w:val="bottom"/>
              <w:rPr>
                <w:rFonts w:hint="default" w:cs="宋体"/>
                <w:color w:val="000000"/>
              </w:rPr>
            </w:pPr>
            <w:r>
              <w:rPr>
                <w:rFonts w:cs="宋体"/>
                <w:color w:val="000000"/>
              </w:rPr>
              <w:t>公开07表</w:t>
            </w:r>
          </w:p>
        </w:tc>
      </w:tr>
      <w:tr w14:paraId="53F01687">
        <w:trPr>
          <w:trHeight w:val="329" w:hRule="atLeast"/>
        </w:trPr>
        <w:tc>
          <w:tcPr>
            <w:tcW w:w="7151" w:type="dxa"/>
            <w:gridSpan w:val="2"/>
            <w:vMerge w:val="continue"/>
            <w:tcBorders>
              <w:left w:val="nil"/>
              <w:bottom w:val="nil"/>
              <w:right w:val="nil"/>
            </w:tcBorders>
            <w:tcMar>
              <w:top w:w="15" w:type="dxa"/>
              <w:left w:w="15" w:type="dxa"/>
              <w:right w:w="15" w:type="dxa"/>
            </w:tcMar>
            <w:vAlign w:val="bottom"/>
          </w:tcPr>
          <w:p w14:paraId="1BF4A0E6">
            <w:pPr>
              <w:spacing w:line="560" w:lineRule="exact"/>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14:paraId="7E89F5E4">
            <w:pPr>
              <w:spacing w:line="560" w:lineRule="exact"/>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14:paraId="5D2EB94B">
            <w:pPr>
              <w:spacing w:line="560" w:lineRule="exact"/>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14:paraId="6DA61C65">
            <w:pPr>
              <w:spacing w:line="560" w:lineRule="exact"/>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14:paraId="7A17B2D9">
            <w:pPr>
              <w:spacing w:line="560" w:lineRule="exact"/>
              <w:rPr>
                <w:rFonts w:hint="default" w:ascii="Arial" w:hAnsi="Arial" w:cs="Arial"/>
                <w:color w:val="000000"/>
                <w:sz w:val="22"/>
                <w:szCs w:val="22"/>
              </w:rPr>
            </w:pPr>
          </w:p>
        </w:tc>
        <w:tc>
          <w:tcPr>
            <w:tcW w:w="2558" w:type="dxa"/>
            <w:tcBorders>
              <w:top w:val="nil"/>
              <w:left w:val="nil"/>
              <w:bottom w:val="nil"/>
              <w:right w:val="nil"/>
            </w:tcBorders>
            <w:tcMar>
              <w:top w:w="15" w:type="dxa"/>
              <w:left w:w="15" w:type="dxa"/>
              <w:right w:w="15" w:type="dxa"/>
            </w:tcMar>
            <w:vAlign w:val="bottom"/>
          </w:tcPr>
          <w:p w14:paraId="186AEF92">
            <w:pPr>
              <w:spacing w:line="560" w:lineRule="exact"/>
              <w:rPr>
                <w:rFonts w:hint="default" w:ascii="Arial" w:hAnsi="Arial" w:cs="Arial"/>
                <w:color w:val="000000"/>
                <w:sz w:val="22"/>
                <w:szCs w:val="22"/>
              </w:rPr>
            </w:pPr>
          </w:p>
        </w:tc>
        <w:tc>
          <w:tcPr>
            <w:tcW w:w="2639" w:type="dxa"/>
            <w:tcBorders>
              <w:top w:val="nil"/>
              <w:left w:val="nil"/>
              <w:bottom w:val="nil"/>
              <w:right w:val="nil"/>
            </w:tcBorders>
            <w:tcMar>
              <w:top w:w="15" w:type="dxa"/>
              <w:left w:w="15" w:type="dxa"/>
              <w:right w:w="15" w:type="dxa"/>
            </w:tcMar>
            <w:vAlign w:val="bottom"/>
          </w:tcPr>
          <w:p w14:paraId="4E0993EF">
            <w:pPr>
              <w:spacing w:line="560" w:lineRule="exact"/>
              <w:jc w:val="right"/>
              <w:textAlignment w:val="bottom"/>
              <w:rPr>
                <w:rFonts w:hint="default" w:cs="宋体"/>
                <w:color w:val="000000"/>
              </w:rPr>
            </w:pPr>
            <w:r>
              <w:rPr>
                <w:rFonts w:cs="宋体"/>
                <w:color w:val="000000"/>
              </w:rPr>
              <w:t>单位：</w:t>
            </w:r>
            <w:r>
              <w:rPr>
                <w:rFonts w:cs="宋体"/>
              </w:rPr>
              <w:t>万元</w:t>
            </w:r>
          </w:p>
        </w:tc>
      </w:tr>
      <w:tr w14:paraId="27FDF47C">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12BC71">
            <w:pPr>
              <w:spacing w:line="560" w:lineRule="exact"/>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D84BC2F">
            <w:pPr>
              <w:spacing w:line="560" w:lineRule="exact"/>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B09104">
            <w:pPr>
              <w:spacing w:line="560" w:lineRule="exact"/>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26DE813">
            <w:pPr>
              <w:spacing w:line="560" w:lineRule="exact"/>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EDD698">
            <w:pPr>
              <w:spacing w:line="560" w:lineRule="exact"/>
              <w:jc w:val="center"/>
              <w:textAlignment w:val="center"/>
              <w:rPr>
                <w:rFonts w:hint="default" w:cs="宋体"/>
                <w:b/>
                <w:color w:val="000000"/>
                <w:sz w:val="22"/>
                <w:szCs w:val="22"/>
              </w:rPr>
            </w:pPr>
            <w:r>
              <w:rPr>
                <w:rFonts w:cs="宋体"/>
                <w:b/>
                <w:color w:val="000000"/>
                <w:sz w:val="22"/>
                <w:szCs w:val="22"/>
              </w:rPr>
              <w:t>年末结转和结余</w:t>
            </w:r>
          </w:p>
        </w:tc>
      </w:tr>
      <w:tr w14:paraId="46C3AAA1">
        <w:tblPrEx>
          <w:tblCellMar>
            <w:top w:w="0" w:type="dxa"/>
            <w:left w:w="0" w:type="dxa"/>
            <w:bottom w:w="0" w:type="dxa"/>
            <w:right w:w="0" w:type="dxa"/>
          </w:tblCellMar>
        </w:tblPrEx>
        <w:trPr>
          <w:trHeight w:val="560"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2509DA">
            <w:pPr>
              <w:spacing w:line="560" w:lineRule="exact"/>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A7D3E2">
            <w:pPr>
              <w:spacing w:line="560" w:lineRule="exact"/>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E0AA3EB">
            <w:pPr>
              <w:spacing w:line="560" w:lineRule="exact"/>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083559">
            <w:pPr>
              <w:spacing w:line="560" w:lineRule="exact"/>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5BDF55">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5BBC7C">
            <w:pPr>
              <w:spacing w:line="560" w:lineRule="exact"/>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C63EAC">
            <w:pPr>
              <w:spacing w:line="560" w:lineRule="exact"/>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C9342C">
            <w:pPr>
              <w:spacing w:line="560" w:lineRule="exact"/>
              <w:jc w:val="center"/>
              <w:rPr>
                <w:rFonts w:hint="default" w:cs="宋体"/>
                <w:b/>
                <w:color w:val="000000"/>
                <w:sz w:val="22"/>
                <w:szCs w:val="22"/>
              </w:rPr>
            </w:pPr>
          </w:p>
        </w:tc>
      </w:tr>
      <w:tr w14:paraId="4FBA4337">
        <w:tblPrEx>
          <w:tblCellMar>
            <w:top w:w="0" w:type="dxa"/>
            <w:left w:w="0" w:type="dxa"/>
            <w:bottom w:w="0" w:type="dxa"/>
            <w:right w:w="0" w:type="dxa"/>
          </w:tblCellMar>
        </w:tblPrEx>
        <w:trPr>
          <w:trHeight w:val="560"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B871E7">
            <w:pPr>
              <w:spacing w:line="560" w:lineRule="exact"/>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708D18">
            <w:pPr>
              <w:spacing w:line="560" w:lineRule="exact"/>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B584F75">
            <w:pPr>
              <w:spacing w:line="560" w:lineRule="exact"/>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2CD0FE">
            <w:pPr>
              <w:spacing w:line="560" w:lineRule="exact"/>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532F6E">
            <w:pPr>
              <w:spacing w:line="560" w:lineRule="exact"/>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7676A1">
            <w:pPr>
              <w:spacing w:line="560" w:lineRule="exact"/>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D8A0D4">
            <w:pPr>
              <w:spacing w:line="560" w:lineRule="exact"/>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E996B0">
            <w:pPr>
              <w:spacing w:line="560" w:lineRule="exact"/>
              <w:jc w:val="center"/>
              <w:rPr>
                <w:rFonts w:hint="default" w:cs="宋体"/>
                <w:b/>
                <w:color w:val="000000"/>
                <w:sz w:val="22"/>
                <w:szCs w:val="22"/>
              </w:rPr>
            </w:pPr>
          </w:p>
        </w:tc>
      </w:tr>
      <w:tr w14:paraId="6240BFAA">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4762C7">
            <w:pPr>
              <w:spacing w:line="560" w:lineRule="exact"/>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B00A02">
            <w:pPr>
              <w:spacing w:line="560" w:lineRule="exact"/>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A848EB5">
            <w:pPr>
              <w:spacing w:line="560" w:lineRule="exact"/>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A96A43">
            <w:pPr>
              <w:spacing w:line="560" w:lineRule="exact"/>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C1BDDE">
            <w:pPr>
              <w:spacing w:line="560" w:lineRule="exact"/>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04AA83">
            <w:pPr>
              <w:spacing w:line="560" w:lineRule="exact"/>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EEC652">
            <w:pPr>
              <w:spacing w:line="560" w:lineRule="exact"/>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5FB759">
            <w:pPr>
              <w:spacing w:line="560" w:lineRule="exact"/>
              <w:jc w:val="center"/>
              <w:rPr>
                <w:rFonts w:hint="default" w:cs="宋体"/>
                <w:b/>
                <w:color w:val="000000"/>
                <w:sz w:val="22"/>
                <w:szCs w:val="22"/>
              </w:rPr>
            </w:pPr>
          </w:p>
        </w:tc>
      </w:tr>
      <w:tr w14:paraId="25304C28">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57035F">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14:paraId="360EE3BC">
            <w:pPr>
              <w:wordWrap w:val="0"/>
              <w:spacing w:line="560" w:lineRule="exact"/>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14:paraId="7B0697C2">
            <w:pPr>
              <w:wordWrap w:val="0"/>
              <w:spacing w:line="560" w:lineRule="exact"/>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14:paraId="28743544">
            <w:pPr>
              <w:wordWrap w:val="0"/>
              <w:spacing w:line="560" w:lineRule="exact"/>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14:paraId="519403C8">
            <w:pPr>
              <w:wordWrap w:val="0"/>
              <w:spacing w:line="560" w:lineRule="exact"/>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14:paraId="6370ECC0">
            <w:pPr>
              <w:wordWrap w:val="0"/>
              <w:spacing w:line="560" w:lineRule="exact"/>
              <w:jc w:val="right"/>
              <w:textAlignment w:val="center"/>
              <w:rPr>
                <w:rFonts w:hint="default" w:cs="宋体"/>
                <w:b/>
                <w:color w:val="000000"/>
                <w:sz w:val="22"/>
                <w:szCs w:val="22"/>
              </w:rPr>
            </w:pP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14:paraId="0D1E6703">
            <w:pPr>
              <w:wordWrap w:val="0"/>
              <w:spacing w:line="560" w:lineRule="exact"/>
              <w:jc w:val="right"/>
              <w:textAlignment w:val="center"/>
              <w:rPr>
                <w:rFonts w:hint="default" w:cs="宋体"/>
                <w:b/>
                <w:color w:val="000000"/>
                <w:sz w:val="22"/>
                <w:szCs w:val="22"/>
              </w:rPr>
            </w:pPr>
          </w:p>
        </w:tc>
      </w:tr>
    </w:tbl>
    <w:p w14:paraId="66D63F1B">
      <w:pPr>
        <w:spacing w:line="560" w:lineRule="exact"/>
        <w:rPr>
          <w:rFonts w:hint="default" w:cs="宋体"/>
          <w:sz w:val="21"/>
          <w:szCs w:val="21"/>
        </w:rPr>
      </w:pPr>
      <w:r>
        <w:rPr>
          <w:rFonts w:cs="宋体"/>
          <w:sz w:val="21"/>
          <w:szCs w:val="21"/>
        </w:rPr>
        <w:t>备注：本表反映单位本年度政府性基金预算财政拨款收入支出及结转和结余情况。本单位无政府性基金收支，故本表无数据。</w:t>
      </w:r>
      <w:r>
        <w:rPr>
          <w:rFonts w:cs="宋体"/>
          <w:sz w:val="21"/>
          <w:szCs w:val="21"/>
        </w:rPr>
        <w:br w:type="textWrapping"/>
      </w:r>
      <w:r>
        <w:rPr>
          <w:rFonts w:cs="宋体"/>
          <w:sz w:val="21"/>
          <w:szCs w:val="21"/>
        </w:rPr>
        <w:br w:type="textWrapping"/>
      </w:r>
    </w:p>
    <w:p w14:paraId="30DCCD88">
      <w:pPr>
        <w:spacing w:line="560" w:lineRule="exact"/>
        <w:rPr>
          <w:rFonts w:hint="default" w:cs="宋体"/>
          <w:sz w:val="21"/>
          <w:szCs w:val="21"/>
        </w:rPr>
      </w:pPr>
      <w:r>
        <w:rPr>
          <w:rFonts w:cs="宋体"/>
          <w:sz w:val="21"/>
          <w:szCs w:val="21"/>
        </w:rPr>
        <w:br w:type="page"/>
      </w:r>
    </w:p>
    <w:tbl>
      <w:tblPr>
        <w:tblStyle w:val="6"/>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72C3E591">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tcMar>
              <w:top w:w="15" w:type="dxa"/>
              <w:left w:w="15" w:type="dxa"/>
              <w:right w:w="15" w:type="dxa"/>
            </w:tcMar>
            <w:vAlign w:val="bottom"/>
          </w:tcPr>
          <w:p w14:paraId="3BC24498">
            <w:pPr>
              <w:spacing w:line="560" w:lineRule="exact"/>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14:paraId="0EB78518">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tcMar>
              <w:top w:w="15" w:type="dxa"/>
              <w:left w:w="15" w:type="dxa"/>
              <w:right w:w="15" w:type="dxa"/>
            </w:tcMar>
            <w:vAlign w:val="bottom"/>
          </w:tcPr>
          <w:p w14:paraId="2A81316B">
            <w:pPr>
              <w:spacing w:line="560" w:lineRule="exact"/>
              <w:rPr>
                <w:rFonts w:hint="default" w:ascii="Arial" w:hAnsi="Arial" w:cs="Arial"/>
                <w:color w:val="000000"/>
                <w:sz w:val="20"/>
                <w:szCs w:val="20"/>
              </w:rPr>
            </w:pPr>
            <w:r>
              <w:rPr>
                <w:rFonts w:cs="宋体"/>
              </w:rPr>
              <w:t>公开单位</w:t>
            </w:r>
            <w:r>
              <w:rPr>
                <w:rFonts w:cs="宋体"/>
                <w:color w:val="000000"/>
              </w:rPr>
              <w:t xml:space="preserve">： </w:t>
            </w:r>
            <w:r>
              <w:rPr>
                <w:color w:val="000000"/>
              </w:rPr>
              <w:t>重庆市垫江县消费者权益保护委员会</w:t>
            </w:r>
          </w:p>
        </w:tc>
        <w:tc>
          <w:tcPr>
            <w:tcW w:w="4736" w:type="dxa"/>
            <w:tcBorders>
              <w:top w:val="nil"/>
              <w:left w:val="nil"/>
              <w:bottom w:val="nil"/>
              <w:right w:val="nil"/>
            </w:tcBorders>
            <w:tcMar>
              <w:top w:w="15" w:type="dxa"/>
              <w:left w:w="15" w:type="dxa"/>
              <w:right w:w="15" w:type="dxa"/>
            </w:tcMar>
            <w:vAlign w:val="bottom"/>
          </w:tcPr>
          <w:p w14:paraId="1AFDC79E">
            <w:pPr>
              <w:spacing w:line="560" w:lineRule="exact"/>
              <w:rPr>
                <w:rFonts w:hint="default" w:ascii="Arial" w:hAnsi="Arial" w:cs="Arial"/>
                <w:color w:val="000000"/>
                <w:sz w:val="20"/>
                <w:szCs w:val="20"/>
              </w:rPr>
            </w:pPr>
          </w:p>
        </w:tc>
        <w:tc>
          <w:tcPr>
            <w:tcW w:w="5423" w:type="dxa"/>
            <w:tcBorders>
              <w:top w:val="nil"/>
              <w:left w:val="nil"/>
              <w:bottom w:val="nil"/>
              <w:right w:val="nil"/>
            </w:tcBorders>
            <w:tcMar>
              <w:top w:w="15" w:type="dxa"/>
              <w:left w:w="15" w:type="dxa"/>
              <w:right w:w="15" w:type="dxa"/>
            </w:tcMar>
            <w:vAlign w:val="bottom"/>
          </w:tcPr>
          <w:p w14:paraId="1FDAAC68">
            <w:pPr>
              <w:spacing w:line="560" w:lineRule="exact"/>
              <w:rPr>
                <w:rFonts w:hint="default" w:ascii="Arial" w:hAnsi="Arial" w:cs="Arial"/>
                <w:color w:val="000000"/>
                <w:sz w:val="20"/>
                <w:szCs w:val="20"/>
              </w:rPr>
            </w:pPr>
          </w:p>
        </w:tc>
        <w:tc>
          <w:tcPr>
            <w:tcW w:w="4912" w:type="dxa"/>
            <w:tcBorders>
              <w:top w:val="nil"/>
              <w:left w:val="nil"/>
              <w:bottom w:val="nil"/>
              <w:right w:val="nil"/>
            </w:tcBorders>
            <w:tcMar>
              <w:top w:w="15" w:type="dxa"/>
              <w:left w:w="15" w:type="dxa"/>
              <w:right w:w="15" w:type="dxa"/>
            </w:tcMar>
            <w:vAlign w:val="bottom"/>
          </w:tcPr>
          <w:p w14:paraId="3F3D1109">
            <w:pPr>
              <w:spacing w:line="560" w:lineRule="exact"/>
              <w:jc w:val="right"/>
              <w:textAlignment w:val="bottom"/>
              <w:rPr>
                <w:rFonts w:hint="default" w:cs="宋体"/>
                <w:color w:val="000000"/>
              </w:rPr>
            </w:pPr>
            <w:r>
              <w:rPr>
                <w:rFonts w:cs="宋体"/>
                <w:color w:val="000000"/>
              </w:rPr>
              <w:t>公开08表</w:t>
            </w:r>
          </w:p>
        </w:tc>
      </w:tr>
      <w:tr w14:paraId="1892D658">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tcMar>
              <w:top w:w="15" w:type="dxa"/>
              <w:left w:w="15" w:type="dxa"/>
              <w:right w:w="15" w:type="dxa"/>
            </w:tcMar>
            <w:vAlign w:val="bottom"/>
          </w:tcPr>
          <w:p w14:paraId="16FF2F30">
            <w:pPr>
              <w:spacing w:line="560" w:lineRule="exact"/>
              <w:rPr>
                <w:rFonts w:hint="default" w:ascii="Arial" w:hAnsi="Arial" w:cs="Arial"/>
                <w:color w:val="000000"/>
                <w:sz w:val="22"/>
                <w:szCs w:val="22"/>
              </w:rPr>
            </w:pPr>
          </w:p>
        </w:tc>
        <w:tc>
          <w:tcPr>
            <w:tcW w:w="4736" w:type="dxa"/>
            <w:tcBorders>
              <w:top w:val="nil"/>
              <w:left w:val="nil"/>
              <w:bottom w:val="nil"/>
              <w:right w:val="nil"/>
            </w:tcBorders>
            <w:tcMar>
              <w:top w:w="15" w:type="dxa"/>
              <w:left w:w="15" w:type="dxa"/>
              <w:right w:w="15" w:type="dxa"/>
            </w:tcMar>
            <w:vAlign w:val="bottom"/>
          </w:tcPr>
          <w:p w14:paraId="222360A8">
            <w:pPr>
              <w:spacing w:line="560" w:lineRule="exact"/>
              <w:rPr>
                <w:rFonts w:hint="default" w:ascii="Arial" w:hAnsi="Arial" w:cs="Arial"/>
                <w:color w:val="000000"/>
                <w:sz w:val="22"/>
                <w:szCs w:val="22"/>
              </w:rPr>
            </w:pPr>
          </w:p>
        </w:tc>
        <w:tc>
          <w:tcPr>
            <w:tcW w:w="5423" w:type="dxa"/>
            <w:tcBorders>
              <w:top w:val="nil"/>
              <w:left w:val="nil"/>
              <w:bottom w:val="nil"/>
              <w:right w:val="nil"/>
            </w:tcBorders>
            <w:tcMar>
              <w:top w:w="15" w:type="dxa"/>
              <w:left w:w="15" w:type="dxa"/>
              <w:right w:w="15" w:type="dxa"/>
            </w:tcMar>
            <w:vAlign w:val="bottom"/>
          </w:tcPr>
          <w:p w14:paraId="604B7AB1">
            <w:pPr>
              <w:spacing w:line="560" w:lineRule="exact"/>
              <w:rPr>
                <w:rFonts w:hint="default" w:ascii="Arial" w:hAnsi="Arial" w:cs="Arial"/>
                <w:color w:val="000000"/>
                <w:sz w:val="22"/>
                <w:szCs w:val="22"/>
              </w:rPr>
            </w:pPr>
          </w:p>
        </w:tc>
        <w:tc>
          <w:tcPr>
            <w:tcW w:w="4912" w:type="dxa"/>
            <w:tcBorders>
              <w:top w:val="nil"/>
              <w:left w:val="nil"/>
              <w:bottom w:val="nil"/>
              <w:right w:val="nil"/>
            </w:tcBorders>
            <w:tcMar>
              <w:top w:w="15" w:type="dxa"/>
              <w:left w:w="15" w:type="dxa"/>
              <w:right w:w="15" w:type="dxa"/>
            </w:tcMar>
            <w:vAlign w:val="bottom"/>
          </w:tcPr>
          <w:p w14:paraId="64A872DF">
            <w:pPr>
              <w:spacing w:line="560" w:lineRule="exact"/>
              <w:jc w:val="right"/>
              <w:textAlignment w:val="bottom"/>
              <w:rPr>
                <w:rFonts w:hint="default" w:cs="宋体"/>
                <w:color w:val="000000"/>
              </w:rPr>
            </w:pPr>
            <w:r>
              <w:rPr>
                <w:rFonts w:cs="宋体"/>
                <w:color w:val="000000"/>
              </w:rPr>
              <w:t>单位：</w:t>
            </w:r>
            <w:r>
              <w:rPr>
                <w:rFonts w:cs="宋体"/>
              </w:rPr>
              <w:t>万元</w:t>
            </w:r>
          </w:p>
        </w:tc>
      </w:tr>
      <w:tr w14:paraId="06C1BCBC">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066D7C39">
            <w:pPr>
              <w:spacing w:line="560" w:lineRule="exact"/>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6BD8A8C">
            <w:pPr>
              <w:spacing w:line="560" w:lineRule="exact"/>
              <w:jc w:val="center"/>
              <w:textAlignment w:val="bottom"/>
              <w:rPr>
                <w:rFonts w:hint="default" w:cs="宋体"/>
                <w:b/>
                <w:color w:val="000000"/>
                <w:sz w:val="22"/>
                <w:szCs w:val="22"/>
              </w:rPr>
            </w:pPr>
            <w:r>
              <w:rPr>
                <w:rFonts w:cs="宋体"/>
                <w:b/>
                <w:color w:val="000000"/>
                <w:sz w:val="22"/>
                <w:szCs w:val="22"/>
              </w:rPr>
              <w:t>本年支出</w:t>
            </w:r>
          </w:p>
        </w:tc>
      </w:tr>
      <w:tr w14:paraId="0F54751D">
        <w:tblPrEx>
          <w:tblCellMar>
            <w:top w:w="0" w:type="dxa"/>
            <w:left w:w="0" w:type="dxa"/>
            <w:bottom w:w="0" w:type="dxa"/>
            <w:right w:w="0" w:type="dxa"/>
          </w:tblCellMar>
        </w:tblPrEx>
        <w:trPr>
          <w:trHeight w:val="560"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D6E49F">
            <w:pPr>
              <w:spacing w:line="560" w:lineRule="exact"/>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F7508A">
            <w:pPr>
              <w:spacing w:line="560" w:lineRule="exact"/>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642709">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C56659">
            <w:pPr>
              <w:spacing w:line="560" w:lineRule="exact"/>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5566C0">
            <w:pPr>
              <w:spacing w:line="560" w:lineRule="exact"/>
              <w:jc w:val="center"/>
              <w:textAlignment w:val="center"/>
              <w:rPr>
                <w:rFonts w:hint="default" w:cs="宋体"/>
                <w:b/>
                <w:color w:val="000000"/>
                <w:sz w:val="22"/>
                <w:szCs w:val="22"/>
              </w:rPr>
            </w:pPr>
            <w:r>
              <w:rPr>
                <w:rFonts w:cs="宋体"/>
                <w:b/>
                <w:color w:val="000000"/>
                <w:sz w:val="22"/>
                <w:szCs w:val="22"/>
              </w:rPr>
              <w:t>项目支出</w:t>
            </w:r>
          </w:p>
        </w:tc>
      </w:tr>
      <w:tr w14:paraId="15F9F28B">
        <w:tblPrEx>
          <w:tblCellMar>
            <w:top w:w="0" w:type="dxa"/>
            <w:left w:w="0" w:type="dxa"/>
            <w:bottom w:w="0" w:type="dxa"/>
            <w:right w:w="0" w:type="dxa"/>
          </w:tblCellMar>
        </w:tblPrEx>
        <w:trPr>
          <w:trHeight w:val="560"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CA4DE6">
            <w:pPr>
              <w:spacing w:line="560" w:lineRule="exact"/>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77D08B">
            <w:pPr>
              <w:spacing w:line="560" w:lineRule="exact"/>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8BAD0A">
            <w:pPr>
              <w:spacing w:line="560" w:lineRule="exact"/>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7FDD29">
            <w:pPr>
              <w:spacing w:line="560" w:lineRule="exact"/>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AAAFF4">
            <w:pPr>
              <w:spacing w:line="560" w:lineRule="exact"/>
              <w:jc w:val="center"/>
              <w:rPr>
                <w:rFonts w:hint="default" w:cs="宋体"/>
                <w:b/>
                <w:color w:val="000000"/>
                <w:sz w:val="22"/>
                <w:szCs w:val="22"/>
              </w:rPr>
            </w:pPr>
          </w:p>
        </w:tc>
      </w:tr>
      <w:tr w14:paraId="717756DC">
        <w:tblPrEx>
          <w:tblCellMar>
            <w:top w:w="0" w:type="dxa"/>
            <w:left w:w="0" w:type="dxa"/>
            <w:bottom w:w="0" w:type="dxa"/>
            <w:right w:w="0" w:type="dxa"/>
          </w:tblCellMar>
        </w:tblPrEx>
        <w:trPr>
          <w:trHeight w:val="560"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BF2348">
            <w:pPr>
              <w:spacing w:line="560" w:lineRule="exact"/>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6879D1">
            <w:pPr>
              <w:spacing w:line="560" w:lineRule="exact"/>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FE3BC8">
            <w:pPr>
              <w:spacing w:line="560" w:lineRule="exact"/>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EE3405">
            <w:pPr>
              <w:spacing w:line="560" w:lineRule="exact"/>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12DA60">
            <w:pPr>
              <w:spacing w:line="560" w:lineRule="exact"/>
              <w:jc w:val="center"/>
              <w:rPr>
                <w:rFonts w:hint="default" w:cs="宋体"/>
                <w:b/>
                <w:color w:val="000000"/>
                <w:sz w:val="22"/>
                <w:szCs w:val="22"/>
              </w:rPr>
            </w:pPr>
          </w:p>
        </w:tc>
      </w:tr>
      <w:tr w14:paraId="392AC19D">
        <w:tblPrEx>
          <w:tblCellMar>
            <w:top w:w="0" w:type="dxa"/>
            <w:left w:w="0" w:type="dxa"/>
            <w:bottom w:w="0" w:type="dxa"/>
            <w:right w:w="0" w:type="dxa"/>
          </w:tblCellMar>
        </w:tblPrEx>
        <w:trPr>
          <w:trHeight w:val="560"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6BF4DA">
            <w:pPr>
              <w:spacing w:line="560" w:lineRule="exact"/>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D137F1">
            <w:pPr>
              <w:spacing w:line="560" w:lineRule="exact"/>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E4ACE0">
            <w:pPr>
              <w:spacing w:line="560" w:lineRule="exact"/>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7D7E98">
            <w:pPr>
              <w:spacing w:line="560" w:lineRule="exact"/>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0C741F">
            <w:pPr>
              <w:spacing w:line="560" w:lineRule="exact"/>
              <w:jc w:val="center"/>
              <w:rPr>
                <w:rFonts w:hint="default" w:cs="宋体"/>
                <w:b/>
                <w:color w:val="000000"/>
                <w:sz w:val="22"/>
                <w:szCs w:val="22"/>
              </w:rPr>
            </w:pPr>
          </w:p>
        </w:tc>
      </w:tr>
      <w:tr w14:paraId="083739D3">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EE410E">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tcMar>
              <w:top w:w="15" w:type="dxa"/>
              <w:left w:w="15" w:type="dxa"/>
              <w:right w:w="15" w:type="dxa"/>
            </w:tcMar>
            <w:vAlign w:val="center"/>
          </w:tcPr>
          <w:p w14:paraId="34466D9A">
            <w:pPr>
              <w:wordWrap w:val="0"/>
              <w:spacing w:line="560" w:lineRule="exact"/>
              <w:jc w:val="right"/>
              <w:textAlignment w:val="center"/>
              <w:rPr>
                <w:rFonts w:hint="default" w:cs="宋体"/>
                <w:b/>
                <w:color w:val="000000"/>
                <w:sz w:val="22"/>
                <w:szCs w:val="22"/>
              </w:rPr>
            </w:pPr>
          </w:p>
        </w:tc>
        <w:tc>
          <w:tcPr>
            <w:tcW w:w="5423" w:type="dxa"/>
            <w:tcBorders>
              <w:top w:val="nil"/>
              <w:left w:val="nil"/>
              <w:bottom w:val="single" w:color="000000" w:sz="4" w:space="0"/>
              <w:right w:val="single" w:color="000000" w:sz="4" w:space="0"/>
            </w:tcBorders>
            <w:tcMar>
              <w:top w:w="15" w:type="dxa"/>
              <w:left w:w="15" w:type="dxa"/>
              <w:right w:w="15" w:type="dxa"/>
            </w:tcMar>
            <w:vAlign w:val="center"/>
          </w:tcPr>
          <w:p w14:paraId="0A04CC1D">
            <w:pPr>
              <w:spacing w:line="560" w:lineRule="exact"/>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tcMar>
              <w:top w:w="15" w:type="dxa"/>
              <w:left w:w="15" w:type="dxa"/>
              <w:right w:w="15" w:type="dxa"/>
            </w:tcMar>
            <w:vAlign w:val="center"/>
          </w:tcPr>
          <w:p w14:paraId="527B4903">
            <w:pPr>
              <w:wordWrap w:val="0"/>
              <w:spacing w:line="560" w:lineRule="exact"/>
              <w:jc w:val="right"/>
              <w:textAlignment w:val="center"/>
              <w:rPr>
                <w:rFonts w:hint="default" w:cs="宋体"/>
                <w:b/>
                <w:color w:val="000000"/>
                <w:sz w:val="22"/>
                <w:szCs w:val="22"/>
              </w:rPr>
            </w:pPr>
          </w:p>
        </w:tc>
      </w:tr>
    </w:tbl>
    <w:p w14:paraId="4A510459">
      <w:pPr>
        <w:spacing w:line="560" w:lineRule="exact"/>
        <w:rPr>
          <w:rFonts w:hint="default" w:cs="宋体"/>
          <w:sz w:val="21"/>
          <w:szCs w:val="21"/>
        </w:rPr>
      </w:pPr>
      <w:r>
        <w:rPr>
          <w:rFonts w:cs="宋体"/>
          <w:sz w:val="21"/>
          <w:szCs w:val="21"/>
        </w:rPr>
        <w:t>备注：本表反映单位本年度国有资本经营预算财政拨款支出情况。本单位无国有资本经营收支，故本表无数据。</w:t>
      </w:r>
      <w:r>
        <w:rPr>
          <w:rFonts w:cs="宋体"/>
          <w:sz w:val="21"/>
          <w:szCs w:val="21"/>
        </w:rPr>
        <w:br w:type="textWrapping"/>
      </w:r>
      <w:r>
        <w:rPr>
          <w:rFonts w:cs="宋体"/>
          <w:sz w:val="21"/>
          <w:szCs w:val="21"/>
        </w:rPr>
        <w:br w:type="textWrapping"/>
      </w:r>
    </w:p>
    <w:p w14:paraId="619B10B9">
      <w:pPr>
        <w:spacing w:line="560" w:lineRule="exact"/>
        <w:rPr>
          <w:rFonts w:hint="default" w:cs="宋体"/>
          <w:sz w:val="21"/>
          <w:szCs w:val="21"/>
        </w:rPr>
      </w:pPr>
      <w:r>
        <w:rPr>
          <w:rFonts w:cs="宋体"/>
          <w:sz w:val="21"/>
          <w:szCs w:val="21"/>
        </w:rPr>
        <w:br w:type="page"/>
      </w:r>
    </w:p>
    <w:tbl>
      <w:tblPr>
        <w:tblStyle w:val="6"/>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46425286">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tcMar>
              <w:top w:w="15" w:type="dxa"/>
              <w:left w:w="15" w:type="dxa"/>
              <w:right w:w="15" w:type="dxa"/>
            </w:tcMar>
            <w:vAlign w:val="bottom"/>
          </w:tcPr>
          <w:p w14:paraId="5F7F177D">
            <w:pPr>
              <w:spacing w:line="560" w:lineRule="exact"/>
              <w:jc w:val="center"/>
              <w:textAlignment w:val="bottom"/>
              <w:rPr>
                <w:rFonts w:hint="default" w:cs="宋体"/>
                <w:b/>
                <w:color w:val="000000"/>
                <w:sz w:val="40"/>
                <w:szCs w:val="40"/>
              </w:rPr>
            </w:pPr>
            <w:r>
              <w:rPr>
                <w:rFonts w:cs="宋体"/>
                <w:b/>
                <w:color w:val="000000"/>
                <w:sz w:val="44"/>
                <w:szCs w:val="44"/>
              </w:rPr>
              <w:t>机构运行信息表</w:t>
            </w:r>
          </w:p>
        </w:tc>
      </w:tr>
      <w:tr w14:paraId="5234F1BF">
        <w:tblPrEx>
          <w:tblCellMar>
            <w:top w:w="0" w:type="dxa"/>
            <w:left w:w="0" w:type="dxa"/>
            <w:bottom w:w="0" w:type="dxa"/>
            <w:right w:w="0" w:type="dxa"/>
          </w:tblCellMar>
        </w:tblPrEx>
        <w:trPr>
          <w:trHeight w:val="255" w:hRule="atLeast"/>
        </w:trPr>
        <w:tc>
          <w:tcPr>
            <w:tcW w:w="5159" w:type="dxa"/>
            <w:tcBorders>
              <w:top w:val="nil"/>
              <w:left w:val="nil"/>
              <w:bottom w:val="nil"/>
              <w:right w:val="nil"/>
            </w:tcBorders>
            <w:tcMar>
              <w:top w:w="15" w:type="dxa"/>
              <w:left w:w="15" w:type="dxa"/>
              <w:right w:w="15" w:type="dxa"/>
            </w:tcMar>
            <w:vAlign w:val="bottom"/>
          </w:tcPr>
          <w:p w14:paraId="5095B8C3">
            <w:pPr>
              <w:spacing w:line="560" w:lineRule="exact"/>
              <w:rPr>
                <w:rFonts w:hint="default" w:ascii="Arial" w:hAnsi="Arial" w:cs="Arial"/>
                <w:color w:val="000000"/>
                <w:sz w:val="20"/>
                <w:szCs w:val="20"/>
              </w:rPr>
            </w:pPr>
          </w:p>
        </w:tc>
        <w:tc>
          <w:tcPr>
            <w:tcW w:w="3822" w:type="dxa"/>
            <w:tcBorders>
              <w:top w:val="nil"/>
              <w:left w:val="nil"/>
              <w:bottom w:val="nil"/>
              <w:right w:val="nil"/>
            </w:tcBorders>
            <w:tcMar>
              <w:top w:w="15" w:type="dxa"/>
              <w:left w:w="15" w:type="dxa"/>
              <w:right w:w="15" w:type="dxa"/>
            </w:tcMar>
            <w:vAlign w:val="bottom"/>
          </w:tcPr>
          <w:p w14:paraId="1A72DB36">
            <w:pPr>
              <w:spacing w:line="560" w:lineRule="exact"/>
              <w:jc w:val="center"/>
              <w:rPr>
                <w:rFonts w:hint="default" w:ascii="Arial" w:hAnsi="Arial" w:cs="Arial"/>
                <w:color w:val="000000"/>
                <w:sz w:val="20"/>
                <w:szCs w:val="20"/>
              </w:rPr>
            </w:pPr>
          </w:p>
        </w:tc>
        <w:tc>
          <w:tcPr>
            <w:tcW w:w="3281" w:type="dxa"/>
            <w:tcBorders>
              <w:top w:val="nil"/>
              <w:left w:val="nil"/>
              <w:bottom w:val="nil"/>
              <w:right w:val="nil"/>
            </w:tcBorders>
            <w:tcMar>
              <w:top w:w="15" w:type="dxa"/>
              <w:left w:w="15" w:type="dxa"/>
              <w:right w:w="15" w:type="dxa"/>
            </w:tcMar>
            <w:vAlign w:val="bottom"/>
          </w:tcPr>
          <w:p w14:paraId="07629040">
            <w:pPr>
              <w:spacing w:line="560" w:lineRule="exact"/>
              <w:jc w:val="right"/>
              <w:rPr>
                <w:rFonts w:hint="default" w:ascii="Arial" w:hAnsi="Arial" w:cs="Arial"/>
                <w:color w:val="000000"/>
                <w:sz w:val="20"/>
                <w:szCs w:val="20"/>
              </w:rPr>
            </w:pPr>
          </w:p>
        </w:tc>
        <w:tc>
          <w:tcPr>
            <w:tcW w:w="6581" w:type="dxa"/>
            <w:tcBorders>
              <w:top w:val="nil"/>
              <w:left w:val="nil"/>
              <w:bottom w:val="nil"/>
              <w:right w:val="nil"/>
            </w:tcBorders>
            <w:tcMar>
              <w:top w:w="15" w:type="dxa"/>
              <w:left w:w="15" w:type="dxa"/>
              <w:right w:w="15" w:type="dxa"/>
            </w:tcMar>
            <w:vAlign w:val="bottom"/>
          </w:tcPr>
          <w:p w14:paraId="5460979C">
            <w:pPr>
              <w:spacing w:line="560" w:lineRule="exact"/>
              <w:rPr>
                <w:rFonts w:hint="default" w:ascii="Arial" w:hAnsi="Arial" w:cs="Arial"/>
                <w:color w:val="000000"/>
                <w:sz w:val="20"/>
                <w:szCs w:val="20"/>
              </w:rPr>
            </w:pPr>
          </w:p>
        </w:tc>
        <w:tc>
          <w:tcPr>
            <w:tcW w:w="3325" w:type="dxa"/>
            <w:tcBorders>
              <w:top w:val="nil"/>
              <w:left w:val="nil"/>
              <w:bottom w:val="nil"/>
              <w:right w:val="nil"/>
            </w:tcBorders>
            <w:tcMar>
              <w:top w:w="15" w:type="dxa"/>
              <w:left w:w="15" w:type="dxa"/>
              <w:right w:w="15" w:type="dxa"/>
            </w:tcMar>
            <w:vAlign w:val="bottom"/>
          </w:tcPr>
          <w:p w14:paraId="79DDB810">
            <w:pPr>
              <w:spacing w:line="560" w:lineRule="exact"/>
              <w:jc w:val="right"/>
              <w:textAlignment w:val="bottom"/>
              <w:rPr>
                <w:rFonts w:hint="default" w:cs="宋体"/>
                <w:color w:val="000000"/>
              </w:rPr>
            </w:pPr>
            <w:r>
              <w:rPr>
                <w:rFonts w:cs="宋体"/>
                <w:color w:val="000000"/>
              </w:rPr>
              <w:t>公开09表</w:t>
            </w:r>
          </w:p>
        </w:tc>
      </w:tr>
      <w:tr w14:paraId="5AA38FA8">
        <w:tblPrEx>
          <w:tblCellMar>
            <w:top w:w="0" w:type="dxa"/>
            <w:left w:w="0" w:type="dxa"/>
            <w:bottom w:w="0" w:type="dxa"/>
            <w:right w:w="0" w:type="dxa"/>
          </w:tblCellMar>
        </w:tblPrEx>
        <w:trPr>
          <w:trHeight w:val="285" w:hRule="atLeast"/>
        </w:trPr>
        <w:tc>
          <w:tcPr>
            <w:tcW w:w="5159" w:type="dxa"/>
            <w:tcBorders>
              <w:top w:val="nil"/>
              <w:left w:val="nil"/>
              <w:bottom w:val="nil"/>
              <w:right w:val="nil"/>
            </w:tcBorders>
            <w:tcMar>
              <w:top w:w="15" w:type="dxa"/>
              <w:left w:w="15" w:type="dxa"/>
              <w:right w:w="15" w:type="dxa"/>
            </w:tcMar>
            <w:vAlign w:val="bottom"/>
          </w:tcPr>
          <w:p w14:paraId="3A922BE1">
            <w:pPr>
              <w:spacing w:line="560" w:lineRule="exact"/>
              <w:textAlignment w:val="bottom"/>
              <w:rPr>
                <w:rFonts w:hint="default" w:ascii="Arial" w:hAnsi="Arial" w:cs="Arial"/>
                <w:color w:val="000000"/>
                <w:sz w:val="22"/>
                <w:szCs w:val="22"/>
              </w:rPr>
            </w:pPr>
            <w:r>
              <w:rPr>
                <w:rFonts w:cs="宋体"/>
              </w:rPr>
              <w:t>公开单位</w:t>
            </w:r>
            <w:r>
              <w:rPr>
                <w:rFonts w:cs="宋体"/>
                <w:color w:val="000000"/>
              </w:rPr>
              <w:t xml:space="preserve">： </w:t>
            </w:r>
            <w:r>
              <w:rPr>
                <w:color w:val="000000"/>
              </w:rPr>
              <w:t>重庆市垫江县消费者权益保护委员会</w:t>
            </w:r>
          </w:p>
        </w:tc>
        <w:tc>
          <w:tcPr>
            <w:tcW w:w="3822" w:type="dxa"/>
            <w:tcBorders>
              <w:top w:val="nil"/>
              <w:left w:val="nil"/>
              <w:bottom w:val="nil"/>
              <w:right w:val="nil"/>
            </w:tcBorders>
            <w:tcMar>
              <w:top w:w="15" w:type="dxa"/>
              <w:left w:w="15" w:type="dxa"/>
              <w:right w:w="15" w:type="dxa"/>
            </w:tcMar>
            <w:vAlign w:val="bottom"/>
          </w:tcPr>
          <w:p w14:paraId="3E14FF8E">
            <w:pPr>
              <w:spacing w:line="560" w:lineRule="exact"/>
              <w:jc w:val="center"/>
              <w:rPr>
                <w:rFonts w:hint="default" w:cs="宋体"/>
                <w:color w:val="000000"/>
                <w:sz w:val="22"/>
                <w:szCs w:val="22"/>
              </w:rPr>
            </w:pPr>
          </w:p>
        </w:tc>
        <w:tc>
          <w:tcPr>
            <w:tcW w:w="3281" w:type="dxa"/>
            <w:tcBorders>
              <w:top w:val="nil"/>
              <w:left w:val="nil"/>
              <w:bottom w:val="nil"/>
              <w:right w:val="nil"/>
            </w:tcBorders>
            <w:tcMar>
              <w:top w:w="15" w:type="dxa"/>
              <w:left w:w="15" w:type="dxa"/>
              <w:right w:w="15" w:type="dxa"/>
            </w:tcMar>
            <w:vAlign w:val="bottom"/>
          </w:tcPr>
          <w:p w14:paraId="2E45844D">
            <w:pPr>
              <w:spacing w:line="560" w:lineRule="exact"/>
              <w:jc w:val="right"/>
              <w:rPr>
                <w:rFonts w:hint="default" w:ascii="Arial" w:hAnsi="Arial" w:cs="Arial"/>
                <w:color w:val="000000"/>
                <w:sz w:val="22"/>
                <w:szCs w:val="22"/>
              </w:rPr>
            </w:pPr>
          </w:p>
        </w:tc>
        <w:tc>
          <w:tcPr>
            <w:tcW w:w="6581" w:type="dxa"/>
            <w:tcBorders>
              <w:top w:val="nil"/>
              <w:left w:val="nil"/>
              <w:bottom w:val="nil"/>
              <w:right w:val="nil"/>
            </w:tcBorders>
            <w:tcMar>
              <w:top w:w="15" w:type="dxa"/>
              <w:left w:w="15" w:type="dxa"/>
              <w:right w:w="15" w:type="dxa"/>
            </w:tcMar>
            <w:vAlign w:val="bottom"/>
          </w:tcPr>
          <w:p w14:paraId="6B1ACC38">
            <w:pPr>
              <w:spacing w:line="560" w:lineRule="exact"/>
              <w:rPr>
                <w:rFonts w:hint="default" w:ascii="Arial" w:hAnsi="Arial" w:cs="Arial"/>
                <w:color w:val="000000"/>
                <w:sz w:val="22"/>
                <w:szCs w:val="22"/>
              </w:rPr>
            </w:pPr>
          </w:p>
        </w:tc>
        <w:tc>
          <w:tcPr>
            <w:tcW w:w="3325" w:type="dxa"/>
            <w:tcBorders>
              <w:top w:val="nil"/>
              <w:left w:val="nil"/>
              <w:bottom w:val="nil"/>
              <w:right w:val="nil"/>
            </w:tcBorders>
            <w:tcMar>
              <w:top w:w="15" w:type="dxa"/>
              <w:left w:w="15" w:type="dxa"/>
              <w:right w:w="15" w:type="dxa"/>
            </w:tcMar>
            <w:vAlign w:val="bottom"/>
          </w:tcPr>
          <w:p w14:paraId="1D32581D">
            <w:pPr>
              <w:spacing w:line="560" w:lineRule="exact"/>
              <w:jc w:val="right"/>
              <w:textAlignment w:val="bottom"/>
              <w:rPr>
                <w:rFonts w:hint="default" w:cs="宋体"/>
                <w:color w:val="000000"/>
              </w:rPr>
            </w:pPr>
            <w:r>
              <w:rPr>
                <w:rFonts w:cs="宋体"/>
                <w:color w:val="000000"/>
              </w:rPr>
              <w:t>单位：</w:t>
            </w:r>
            <w:r>
              <w:rPr>
                <w:rFonts w:cs="宋体"/>
              </w:rPr>
              <w:t>万元</w:t>
            </w:r>
          </w:p>
        </w:tc>
      </w:tr>
      <w:tr w14:paraId="479509BE">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14:paraId="0AC5A7AC">
            <w:pPr>
              <w:spacing w:line="560" w:lineRule="exact"/>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AB0C96">
            <w:pPr>
              <w:spacing w:line="560" w:lineRule="exact"/>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4F253444">
            <w:pPr>
              <w:spacing w:line="560" w:lineRule="exact"/>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95D8ADF">
            <w:pPr>
              <w:spacing w:line="560" w:lineRule="exact"/>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136F4809">
            <w:pPr>
              <w:spacing w:line="560" w:lineRule="exact"/>
              <w:jc w:val="center"/>
              <w:textAlignment w:val="center"/>
              <w:rPr>
                <w:rFonts w:hint="default" w:cs="宋体"/>
                <w:b/>
                <w:color w:val="000000"/>
                <w:sz w:val="22"/>
                <w:szCs w:val="22"/>
              </w:rPr>
            </w:pPr>
            <w:r>
              <w:rPr>
                <w:rFonts w:cs="宋体"/>
                <w:b/>
                <w:color w:val="000000"/>
                <w:sz w:val="22"/>
                <w:szCs w:val="22"/>
              </w:rPr>
              <w:t>决算数</w:t>
            </w:r>
          </w:p>
        </w:tc>
      </w:tr>
      <w:tr w14:paraId="5CF1CB2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6FEA57B">
            <w:pPr>
              <w:spacing w:line="560" w:lineRule="exact"/>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59431E">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032CC9">
            <w:pPr>
              <w:spacing w:line="560" w:lineRule="exact"/>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F242A8">
            <w:pPr>
              <w:spacing w:line="560" w:lineRule="exact"/>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B2AB375">
            <w:pPr>
              <w:wordWrap w:val="0"/>
              <w:spacing w:line="560" w:lineRule="exact"/>
              <w:jc w:val="right"/>
              <w:textAlignment w:val="bottom"/>
              <w:rPr>
                <w:rFonts w:hint="default" w:ascii="Arial" w:hAnsi="Arial" w:cs="Arial"/>
                <w:color w:val="000000"/>
                <w:sz w:val="20"/>
                <w:szCs w:val="20"/>
              </w:rPr>
            </w:pPr>
          </w:p>
        </w:tc>
      </w:tr>
      <w:tr w14:paraId="6E5F215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7FF3036F">
            <w:pPr>
              <w:spacing w:line="560" w:lineRule="exact"/>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B2006BB">
            <w:pPr>
              <w:wordWrap w:val="0"/>
              <w:spacing w:line="560" w:lineRule="exact"/>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B1FA517">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535020">
            <w:pPr>
              <w:spacing w:line="560" w:lineRule="exact"/>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CC7563C">
            <w:pPr>
              <w:wordWrap w:val="0"/>
              <w:spacing w:line="560" w:lineRule="exact"/>
              <w:jc w:val="right"/>
              <w:textAlignment w:val="bottom"/>
              <w:rPr>
                <w:rFonts w:hint="default" w:ascii="Arial" w:hAnsi="Arial" w:cs="Arial"/>
                <w:color w:val="000000"/>
                <w:sz w:val="20"/>
                <w:szCs w:val="20"/>
              </w:rPr>
            </w:pPr>
          </w:p>
        </w:tc>
      </w:tr>
      <w:tr w14:paraId="1D1B011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5A4AF228">
            <w:pPr>
              <w:spacing w:line="560" w:lineRule="exact"/>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D13B1B4">
            <w:pPr>
              <w:wordWrap w:val="0"/>
              <w:spacing w:line="560" w:lineRule="exact"/>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8190B3F">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C1D742">
            <w:pPr>
              <w:spacing w:line="560" w:lineRule="exact"/>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3DCEA1C">
            <w:pPr>
              <w:wordWrap w:val="0"/>
              <w:spacing w:line="560" w:lineRule="exact"/>
              <w:jc w:val="right"/>
              <w:textAlignment w:val="bottom"/>
              <w:rPr>
                <w:rFonts w:hint="default" w:ascii="Arial" w:hAnsi="Arial" w:cs="Arial"/>
                <w:color w:val="000000"/>
                <w:sz w:val="20"/>
                <w:szCs w:val="20"/>
              </w:rPr>
            </w:pPr>
          </w:p>
        </w:tc>
      </w:tr>
      <w:tr w14:paraId="5980E6F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01B99E06">
            <w:pPr>
              <w:spacing w:line="560" w:lineRule="exact"/>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4FE20F0">
            <w:pPr>
              <w:wordWrap w:val="0"/>
              <w:spacing w:line="560" w:lineRule="exact"/>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189D82C">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596778">
            <w:pPr>
              <w:spacing w:line="560" w:lineRule="exact"/>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2B72A">
            <w:pPr>
              <w:spacing w:line="560" w:lineRule="exact"/>
              <w:jc w:val="center"/>
              <w:textAlignment w:val="center"/>
              <w:rPr>
                <w:rFonts w:hint="default" w:cs="宋体"/>
                <w:color w:val="000000"/>
                <w:sz w:val="22"/>
                <w:szCs w:val="22"/>
              </w:rPr>
            </w:pPr>
            <w:r>
              <w:rPr>
                <w:rFonts w:cs="宋体"/>
                <w:color w:val="000000"/>
                <w:sz w:val="22"/>
                <w:szCs w:val="22"/>
              </w:rPr>
              <w:t>—</w:t>
            </w:r>
          </w:p>
        </w:tc>
      </w:tr>
      <w:tr w14:paraId="253F17E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4E692A6">
            <w:pPr>
              <w:spacing w:line="560" w:lineRule="exact"/>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CFBE780">
            <w:pPr>
              <w:wordWrap w:val="0"/>
              <w:spacing w:line="560" w:lineRule="exact"/>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11DA2D1">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76A54720">
            <w:pPr>
              <w:spacing w:line="560" w:lineRule="exact"/>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67C8BE1">
            <w:pPr>
              <w:wordWrap w:val="0"/>
              <w:spacing w:line="560" w:lineRule="exact"/>
              <w:jc w:val="right"/>
              <w:textAlignment w:val="bottom"/>
              <w:rPr>
                <w:rFonts w:hint="default" w:ascii="Arial" w:hAnsi="Arial" w:cs="Arial"/>
                <w:color w:val="000000"/>
                <w:sz w:val="20"/>
                <w:szCs w:val="20"/>
              </w:rPr>
            </w:pPr>
          </w:p>
        </w:tc>
      </w:tr>
      <w:tr w14:paraId="14B9225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E33B895">
            <w:pPr>
              <w:spacing w:line="560" w:lineRule="exact"/>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0BE0AAD">
            <w:pPr>
              <w:wordWrap w:val="0"/>
              <w:spacing w:line="560" w:lineRule="exact"/>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05CC00A">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74AFCA14">
            <w:pPr>
              <w:spacing w:line="560" w:lineRule="exact"/>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65E9061">
            <w:pPr>
              <w:wordWrap w:val="0"/>
              <w:spacing w:line="560" w:lineRule="exact"/>
              <w:jc w:val="right"/>
              <w:textAlignment w:val="bottom"/>
              <w:rPr>
                <w:rFonts w:hint="default" w:ascii="Arial" w:hAnsi="Arial" w:cs="Arial"/>
                <w:color w:val="000000"/>
                <w:sz w:val="20"/>
                <w:szCs w:val="20"/>
              </w:rPr>
            </w:pPr>
          </w:p>
        </w:tc>
      </w:tr>
      <w:tr w14:paraId="21EFAE4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FBDBB08">
            <w:pPr>
              <w:spacing w:line="560" w:lineRule="exact"/>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4341DC1">
            <w:pPr>
              <w:wordWrap w:val="0"/>
              <w:spacing w:line="560" w:lineRule="exact"/>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AE9B4C8">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444B819B">
            <w:pPr>
              <w:spacing w:line="560" w:lineRule="exact"/>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324D178">
            <w:pPr>
              <w:wordWrap w:val="0"/>
              <w:spacing w:line="560" w:lineRule="exact"/>
              <w:jc w:val="right"/>
              <w:textAlignment w:val="bottom"/>
              <w:rPr>
                <w:rFonts w:hint="default" w:ascii="Arial" w:hAnsi="Arial" w:cs="Arial"/>
                <w:color w:val="000000"/>
                <w:sz w:val="20"/>
                <w:szCs w:val="20"/>
              </w:rPr>
            </w:pPr>
          </w:p>
        </w:tc>
      </w:tr>
      <w:tr w14:paraId="56291D9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91CFB68">
            <w:pPr>
              <w:spacing w:line="560" w:lineRule="exact"/>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2EF7B">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0C66B37">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2F76AB47">
            <w:pPr>
              <w:spacing w:line="560" w:lineRule="exact"/>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A54C518">
            <w:pPr>
              <w:wordWrap w:val="0"/>
              <w:spacing w:line="560" w:lineRule="exact"/>
              <w:jc w:val="right"/>
              <w:textAlignment w:val="bottom"/>
              <w:rPr>
                <w:rFonts w:hint="default" w:ascii="Arial" w:hAnsi="Arial" w:cs="Arial"/>
                <w:color w:val="000000"/>
                <w:sz w:val="20"/>
                <w:szCs w:val="20"/>
              </w:rPr>
            </w:pPr>
          </w:p>
        </w:tc>
      </w:tr>
      <w:tr w14:paraId="77DB714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4291491">
            <w:pPr>
              <w:spacing w:line="560" w:lineRule="exact"/>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1F7C6">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0AEB38A">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21BFA1E4">
            <w:pPr>
              <w:spacing w:line="560" w:lineRule="exact"/>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F6261E7">
            <w:pPr>
              <w:wordWrap w:val="0"/>
              <w:spacing w:line="560" w:lineRule="exact"/>
              <w:jc w:val="right"/>
              <w:textAlignment w:val="bottom"/>
              <w:rPr>
                <w:rFonts w:hint="default" w:ascii="Arial" w:hAnsi="Arial" w:cs="Arial"/>
                <w:color w:val="000000"/>
                <w:sz w:val="20"/>
                <w:szCs w:val="20"/>
              </w:rPr>
            </w:pPr>
          </w:p>
        </w:tc>
      </w:tr>
      <w:tr w14:paraId="08EA754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6F3CC0B0">
            <w:pPr>
              <w:spacing w:line="560" w:lineRule="exact"/>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14948">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F3BFDF6">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50F4D139">
            <w:pPr>
              <w:spacing w:line="560" w:lineRule="exact"/>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15EDCF9">
            <w:pPr>
              <w:wordWrap w:val="0"/>
              <w:spacing w:line="560" w:lineRule="exact"/>
              <w:jc w:val="right"/>
              <w:textAlignment w:val="bottom"/>
              <w:rPr>
                <w:rFonts w:hint="default" w:ascii="Arial" w:hAnsi="Arial" w:cs="Arial"/>
                <w:color w:val="000000"/>
                <w:sz w:val="20"/>
                <w:szCs w:val="20"/>
              </w:rPr>
            </w:pPr>
          </w:p>
        </w:tc>
      </w:tr>
      <w:tr w14:paraId="20AAA4B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774C05D9">
            <w:pPr>
              <w:spacing w:line="560" w:lineRule="exact"/>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DA7DE">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7B7E51">
            <w:pPr>
              <w:spacing w:line="560" w:lineRule="exact"/>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08C75E56">
            <w:pPr>
              <w:spacing w:line="560" w:lineRule="exact"/>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434E49B">
            <w:pPr>
              <w:wordWrap w:val="0"/>
              <w:spacing w:line="560" w:lineRule="exact"/>
              <w:jc w:val="right"/>
              <w:textAlignment w:val="bottom"/>
              <w:rPr>
                <w:rFonts w:hint="default" w:ascii="Arial" w:hAnsi="Arial" w:cs="Arial"/>
                <w:color w:val="000000"/>
                <w:sz w:val="20"/>
                <w:szCs w:val="20"/>
              </w:rPr>
            </w:pPr>
          </w:p>
        </w:tc>
      </w:tr>
      <w:tr w14:paraId="66CF5CA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23708E83">
            <w:pPr>
              <w:spacing w:line="560" w:lineRule="exact"/>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2072A">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AC21FD7">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5136DF46">
            <w:pPr>
              <w:spacing w:line="560" w:lineRule="exact"/>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A9E305D">
            <w:pPr>
              <w:wordWrap w:val="0"/>
              <w:spacing w:line="560" w:lineRule="exact"/>
              <w:jc w:val="right"/>
              <w:textAlignment w:val="bottom"/>
              <w:rPr>
                <w:rFonts w:hint="default" w:ascii="Arial" w:hAnsi="Arial" w:cs="Arial"/>
                <w:color w:val="000000"/>
                <w:sz w:val="20"/>
                <w:szCs w:val="20"/>
              </w:rPr>
            </w:pPr>
          </w:p>
        </w:tc>
      </w:tr>
      <w:tr w14:paraId="69BDAA8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77B563D1">
            <w:pPr>
              <w:spacing w:line="560" w:lineRule="exact"/>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2A482">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2509C2F4">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459B58E8">
            <w:pPr>
              <w:spacing w:line="560" w:lineRule="exact"/>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AFBCCFA">
            <w:pPr>
              <w:wordWrap w:val="0"/>
              <w:spacing w:line="560" w:lineRule="exact"/>
              <w:jc w:val="right"/>
              <w:textAlignment w:val="bottom"/>
              <w:rPr>
                <w:rFonts w:hint="default" w:ascii="Arial" w:hAnsi="Arial" w:cs="Arial"/>
                <w:color w:val="000000"/>
                <w:sz w:val="20"/>
                <w:szCs w:val="20"/>
              </w:rPr>
            </w:pPr>
          </w:p>
        </w:tc>
      </w:tr>
      <w:tr w14:paraId="22664DF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72502B1B">
            <w:pPr>
              <w:spacing w:line="560" w:lineRule="exact"/>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4DA64">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574FFD9A">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0665D7A5">
            <w:pPr>
              <w:spacing w:line="560" w:lineRule="exact"/>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CB9FD9E">
            <w:pPr>
              <w:wordWrap w:val="0"/>
              <w:spacing w:line="560" w:lineRule="exact"/>
              <w:jc w:val="right"/>
              <w:textAlignment w:val="bottom"/>
              <w:rPr>
                <w:rFonts w:hint="default" w:ascii="Arial" w:hAnsi="Arial" w:cs="Arial"/>
                <w:color w:val="000000"/>
                <w:sz w:val="20"/>
                <w:szCs w:val="20"/>
              </w:rPr>
            </w:pPr>
          </w:p>
        </w:tc>
      </w:tr>
      <w:tr w14:paraId="58053C0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A4D1C7C">
            <w:pPr>
              <w:spacing w:line="560" w:lineRule="exact"/>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594C0">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54AE8CB0">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CE1F09">
            <w:pPr>
              <w:spacing w:line="560" w:lineRule="exact"/>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EF0D2">
            <w:pPr>
              <w:spacing w:line="560" w:lineRule="exact"/>
              <w:jc w:val="center"/>
              <w:textAlignment w:val="center"/>
              <w:rPr>
                <w:rFonts w:hint="default" w:cs="宋体"/>
                <w:color w:val="000000"/>
                <w:sz w:val="22"/>
                <w:szCs w:val="22"/>
              </w:rPr>
            </w:pPr>
            <w:r>
              <w:rPr>
                <w:rFonts w:cs="宋体"/>
                <w:color w:val="000000"/>
                <w:sz w:val="22"/>
                <w:szCs w:val="22"/>
              </w:rPr>
              <w:t>—</w:t>
            </w:r>
          </w:p>
        </w:tc>
      </w:tr>
      <w:tr w14:paraId="1DAF2B3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DC717BC">
            <w:pPr>
              <w:spacing w:line="560" w:lineRule="exact"/>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70084">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6E6A566E">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2694D5">
            <w:pPr>
              <w:spacing w:line="560" w:lineRule="exact"/>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5A82913">
            <w:pPr>
              <w:wordWrap w:val="0"/>
              <w:spacing w:line="560" w:lineRule="exact"/>
              <w:jc w:val="right"/>
              <w:textAlignment w:val="bottom"/>
              <w:rPr>
                <w:rFonts w:hint="default" w:ascii="Arial" w:hAnsi="Arial" w:cs="Arial"/>
                <w:color w:val="000000"/>
                <w:sz w:val="20"/>
                <w:szCs w:val="20"/>
              </w:rPr>
            </w:pPr>
          </w:p>
        </w:tc>
      </w:tr>
      <w:tr w14:paraId="0458088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51557C74">
            <w:pPr>
              <w:spacing w:line="560" w:lineRule="exact"/>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8249E">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2B6458FC">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37AEDF">
            <w:pPr>
              <w:spacing w:line="560" w:lineRule="exact"/>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F6C1BFA">
            <w:pPr>
              <w:wordWrap w:val="0"/>
              <w:spacing w:line="560" w:lineRule="exact"/>
              <w:jc w:val="right"/>
              <w:textAlignment w:val="bottom"/>
              <w:rPr>
                <w:rFonts w:hint="default" w:ascii="Arial" w:hAnsi="Arial" w:cs="Arial"/>
                <w:color w:val="000000"/>
                <w:sz w:val="20"/>
                <w:szCs w:val="20"/>
              </w:rPr>
            </w:pPr>
          </w:p>
        </w:tc>
      </w:tr>
      <w:tr w14:paraId="288E54A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58954F1F">
            <w:pPr>
              <w:spacing w:line="560" w:lineRule="exact"/>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BC953">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51E6F2F6">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639417">
            <w:pPr>
              <w:spacing w:line="560" w:lineRule="exact"/>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743EDF2">
            <w:pPr>
              <w:wordWrap w:val="0"/>
              <w:spacing w:line="560" w:lineRule="exact"/>
              <w:jc w:val="right"/>
              <w:textAlignment w:val="bottom"/>
              <w:rPr>
                <w:rFonts w:hint="default" w:ascii="Arial" w:hAnsi="Arial" w:cs="Arial"/>
                <w:color w:val="000000"/>
                <w:sz w:val="20"/>
                <w:szCs w:val="20"/>
              </w:rPr>
            </w:pPr>
          </w:p>
        </w:tc>
      </w:tr>
      <w:tr w14:paraId="3007D54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7B30DBD8">
            <w:pPr>
              <w:spacing w:line="560" w:lineRule="exact"/>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21EBB">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49248C3B">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CE2867">
            <w:pPr>
              <w:spacing w:line="560" w:lineRule="exact"/>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3AA52DD">
            <w:pPr>
              <w:wordWrap w:val="0"/>
              <w:spacing w:line="560" w:lineRule="exact"/>
              <w:jc w:val="right"/>
              <w:textAlignment w:val="bottom"/>
              <w:rPr>
                <w:rFonts w:hint="default" w:ascii="Arial" w:hAnsi="Arial" w:cs="Arial"/>
                <w:color w:val="000000"/>
                <w:sz w:val="20"/>
                <w:szCs w:val="20"/>
              </w:rPr>
            </w:pPr>
          </w:p>
        </w:tc>
      </w:tr>
      <w:tr w14:paraId="22C74F2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6001B527">
            <w:pPr>
              <w:spacing w:line="560" w:lineRule="exact"/>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9EC29">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6BFE710F">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2CD461">
            <w:pPr>
              <w:spacing w:line="560" w:lineRule="exact"/>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875A417">
            <w:pPr>
              <w:wordWrap w:val="0"/>
              <w:spacing w:line="560" w:lineRule="exact"/>
              <w:jc w:val="right"/>
              <w:textAlignment w:val="bottom"/>
              <w:rPr>
                <w:rFonts w:hint="default" w:ascii="Arial" w:hAnsi="Arial" w:cs="Arial"/>
                <w:color w:val="000000"/>
                <w:sz w:val="20"/>
                <w:szCs w:val="20"/>
              </w:rPr>
            </w:pPr>
          </w:p>
        </w:tc>
      </w:tr>
      <w:tr w14:paraId="5214EF5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22BCCCFB">
            <w:pPr>
              <w:spacing w:line="560" w:lineRule="exact"/>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D20E3">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58D9F9B9">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CB09CD">
            <w:pPr>
              <w:spacing w:line="560" w:lineRule="exact"/>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EE117C1">
            <w:pPr>
              <w:wordWrap w:val="0"/>
              <w:spacing w:line="560" w:lineRule="exact"/>
              <w:jc w:val="right"/>
              <w:textAlignment w:val="bottom"/>
              <w:rPr>
                <w:rFonts w:hint="default" w:ascii="Arial" w:hAnsi="Arial" w:cs="Arial"/>
                <w:color w:val="000000"/>
                <w:sz w:val="20"/>
                <w:szCs w:val="20"/>
              </w:rPr>
            </w:pPr>
          </w:p>
        </w:tc>
      </w:tr>
      <w:tr w14:paraId="1C8323A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5D817D2A">
            <w:pPr>
              <w:spacing w:line="560" w:lineRule="exact"/>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44E07">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9F10C90">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0.27</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5AF52D">
            <w:pPr>
              <w:spacing w:line="560" w:lineRule="exact"/>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5E3AED6">
            <w:pPr>
              <w:spacing w:line="560" w:lineRule="exact"/>
              <w:jc w:val="right"/>
              <w:rPr>
                <w:rFonts w:hint="default" w:ascii="Arial" w:hAnsi="Arial" w:cs="Arial"/>
                <w:color w:val="000000"/>
                <w:sz w:val="20"/>
                <w:szCs w:val="20"/>
              </w:rPr>
            </w:pPr>
          </w:p>
        </w:tc>
      </w:tr>
      <w:tr w14:paraId="01F7413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23F8D701">
            <w:pPr>
              <w:spacing w:line="560" w:lineRule="exact"/>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CAB0F">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22D8415">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0.39</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54FAB3">
            <w:pPr>
              <w:spacing w:line="560" w:lineRule="exact"/>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5B13CD2">
            <w:pPr>
              <w:spacing w:line="560" w:lineRule="exact"/>
              <w:jc w:val="right"/>
              <w:rPr>
                <w:rFonts w:hint="default" w:ascii="Arial" w:hAnsi="Arial" w:cs="Arial"/>
                <w:color w:val="000000"/>
                <w:sz w:val="20"/>
                <w:szCs w:val="20"/>
              </w:rPr>
            </w:pPr>
          </w:p>
        </w:tc>
      </w:tr>
    </w:tbl>
    <w:p w14:paraId="22C19473">
      <w:pPr>
        <w:spacing w:line="560" w:lineRule="exact"/>
        <w:rPr>
          <w:rFonts w:hint="default" w:cs="宋体"/>
          <w:sz w:val="21"/>
          <w:szCs w:val="21"/>
        </w:rPr>
      </w:pPr>
      <w:r>
        <w:rPr>
          <w:rFonts w:cs="宋体"/>
          <w:sz w:val="21"/>
          <w:szCs w:val="21"/>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1BDB0DE3">
      <w:pPr>
        <w:spacing w:line="560" w:lineRule="exact"/>
        <w:rPr>
          <w:rFonts w:hint="default" w:cs="宋体"/>
          <w:color w:val="000000"/>
          <w:sz w:val="21"/>
          <w:szCs w:val="21"/>
        </w:rPr>
      </w:pPr>
    </w:p>
    <w:p w14:paraId="1BA8B92D">
      <w:pPr>
        <w:spacing w:line="560" w:lineRule="exact"/>
        <w:rPr>
          <w:rFonts w:hint="default" w:cs="宋体"/>
          <w:color w:val="000000"/>
          <w:sz w:val="21"/>
          <w:szCs w:val="21"/>
        </w:rPr>
      </w:pPr>
    </w:p>
    <w:p w14:paraId="73A1C096">
      <w:pPr>
        <w:spacing w:line="560" w:lineRule="exact"/>
        <w:rPr>
          <w:rFonts w:hint="default" w:cs="宋体"/>
          <w:color w:val="000000"/>
          <w:sz w:val="21"/>
          <w:szCs w:val="21"/>
        </w:rPr>
      </w:pPr>
    </w:p>
    <w:p w14:paraId="4AAB5924">
      <w:pPr>
        <w:spacing w:line="560" w:lineRule="exact"/>
        <w:rPr>
          <w:rFonts w:hint="default" w:cs="宋体"/>
          <w:color w:val="000000"/>
          <w:sz w:val="21"/>
          <w:szCs w:val="21"/>
        </w:rPr>
      </w:pPr>
    </w:p>
    <w:p w14:paraId="1BF26058">
      <w:pPr>
        <w:spacing w:line="560" w:lineRule="exact"/>
        <w:rPr>
          <w:rFonts w:hint="default" w:cs="宋体"/>
          <w:color w:val="000000"/>
          <w:sz w:val="21"/>
          <w:szCs w:val="21"/>
        </w:rPr>
      </w:pPr>
    </w:p>
    <w:p w14:paraId="0A7AA0B5">
      <w:pPr>
        <w:spacing w:line="560" w:lineRule="exact"/>
        <w:rPr>
          <w:rFonts w:hint="default" w:cs="宋体"/>
          <w:color w:val="000000"/>
          <w:sz w:val="21"/>
          <w:szCs w:val="21"/>
        </w:rPr>
      </w:pPr>
    </w:p>
    <w:p w14:paraId="6F07D6C7">
      <w:pPr>
        <w:spacing w:line="560" w:lineRule="exact"/>
        <w:rPr>
          <w:rFonts w:hint="default" w:cs="宋体"/>
          <w:color w:val="000000"/>
          <w:sz w:val="21"/>
          <w:szCs w:val="21"/>
        </w:rPr>
      </w:pPr>
    </w:p>
    <w:p w14:paraId="12CC6D24">
      <w:pPr>
        <w:spacing w:line="560" w:lineRule="exact"/>
        <w:rPr>
          <w:rFonts w:hint="default" w:cs="宋体"/>
          <w:color w:val="000000"/>
          <w:sz w:val="21"/>
          <w:szCs w:val="21"/>
        </w:rPr>
      </w:pPr>
    </w:p>
    <w:p w14:paraId="58C7EE24">
      <w:pPr>
        <w:spacing w:line="560" w:lineRule="exact"/>
        <w:rPr>
          <w:rFonts w:hint="default" w:cs="宋体"/>
          <w:color w:val="000000"/>
          <w:sz w:val="21"/>
          <w:szCs w:val="21"/>
        </w:rPr>
      </w:pPr>
    </w:p>
    <w:p w14:paraId="3B518E6D">
      <w:pPr>
        <w:pStyle w:val="10"/>
        <w:autoSpaceDE w:val="0"/>
        <w:spacing w:line="560" w:lineRule="exact"/>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00"/>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AB79">
    <w:pPr>
      <w:pStyle w:val="2"/>
      <w:rPr>
        <w:rFonts w:hint="default"/>
      </w:rPr>
    </w:pPr>
    <w:r>
      <w:rPr>
        <w:rFonts w:hint="default"/>
      </w:rPr>
      <w:pict>
        <v:shape id="Quad Arrow 2" o:spid="_x0000_s3073" o:spt="202" type="#_x0000_t202" style="position:absolute;left:0pt;margin-top:0pt;height:144pt;width:144pt;mso-position-horizontal:center;mso-position-horizontal-relative:margin;mso-wrap-style:none;z-index:251661312;mso-width-relative:page;mso-height-relative:page;" filled="f" o:preferrelative="t" stroked="f" coordsize="21600,21600">
          <v:path/>
          <v:fill on="f" focussize="0,0"/>
          <v:stroke on="f" joinstyle="miter"/>
          <v:imagedata o:title=""/>
          <o:lock v:ext="edit"/>
          <v:textbox inset="0mm,0mm,0mm,0mm" style="mso-fit-shape-to-text:t;">
            <w:txbxContent>
              <w:p w14:paraId="35B6BCF6">
                <w:pPr>
                  <w:pStyle w:val="2"/>
                  <w:rPr>
                    <w:rFonts w:hint="default"/>
                  </w:rPr>
                </w:pPr>
                <w:r>
                  <w:rPr>
                    <w:rFonts w:hint="default"/>
                  </w:rPr>
                  <w:fldChar w:fldCharType="begin"/>
                </w:r>
                <w:r>
                  <w:instrText xml:space="preserve"> PAGE  \* MERGEFORMAT </w:instrText>
                </w:r>
                <w:r>
                  <w:rPr>
                    <w:rFonts w:hint="default"/>
                  </w:rPr>
                  <w:fldChar w:fldCharType="separate"/>
                </w:r>
                <w:r>
                  <w:rPr>
                    <w:rFonts w:hint="default"/>
                  </w:rPr>
                  <w:t>- 7 -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76D3">
    <w:pPr>
      <w:pStyle w:val="2"/>
      <w:jc w:val="both"/>
      <w:rPr>
        <w:rFonts w:hint="default"/>
      </w:rPr>
    </w:pPr>
    <w:r>
      <w:rPr>
        <w:rFonts w:hint="default"/>
      </w:rPr>
      <w:pict>
        <v:shape id="Quad Arrow 4" o:spid="_x0000_s3074" o:spt="202" type="#_x0000_t202" style="position:absolute;left:0pt;margin-top:0pt;height:144pt;width:144pt;mso-position-horizontal:center;mso-position-horizontal-relative:margin;mso-wrap-style:none;z-index:251660288;mso-width-relative:page;mso-height-relative:page;" filled="f" o:preferrelative="t" stroked="f" coordsize="21600,21600" o:allowoverlap="f">
          <v:path/>
          <v:fill on="f" focussize="0,0"/>
          <v:stroke on="f" joinstyle="miter"/>
          <v:imagedata o:title=""/>
          <o:lock v:ext="edit"/>
          <v:textbox inset="0mm,0mm,0mm,0mm" style="mso-fit-shape-to-text:t;">
            <w:txbxContent>
              <w:p w14:paraId="3DD87088">
                <w:pPr>
                  <w:pStyle w:val="2"/>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21 -</w:t>
                </w:r>
                <w:r>
                  <w:rPr>
                    <w:rFonts w:hint="default"/>
                  </w:rPr>
                  <w:fldChar w:fldCharType="end"/>
                </w:r>
              </w:p>
            </w:txbxContent>
          </v:textbox>
        </v:shape>
      </w:pict>
    </w:r>
    <w:r>
      <w:rPr>
        <w:rFonts w:hint="default"/>
      </w:rPr>
      <w:pict>
        <v:shape id="Quad Arrow 3" o:spid="_x0000_s3075" o:spt="202" type="#_x0000_t202" style="position:absolute;left:0pt;margin-top:1160.4pt;height:17.4pt;width:144pt;mso-position-horizontal:center;mso-position-horizontal-relative:margin;mso-position-vertical-relative:page;mso-wrap-style:none;z-index:251659264;mso-width-relative:page;mso-height-relative:page;" filled="f" o:preferrelative="t" stroked="f" coordsize="21600,21600" o:allowoverlap="f">
          <v:path/>
          <v:fill on="f" focussize="0,0"/>
          <v:stroke on="f" joinstyle="miter"/>
          <v:imagedata o:title=""/>
          <o:lock v:ext="edit"/>
          <v:textbox inset="0mm,0mm,0mm,0mm">
            <w:txbxContent>
              <w:p w14:paraId="22E12B11">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6A539">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ascii="方正黑体_GBK" w:eastAsia="方正黑体_GBK"/>
        <w:b w:val="0"/>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DAxMzVhNDEzNzZjNGU1ZmQ3YWE0Y2I0YjlhMTM5MjAifQ=="/>
  </w:docVars>
  <w:rsids>
    <w:rsidRoot w:val="00B03CCD"/>
    <w:rsid w:val="00000030"/>
    <w:rsid w:val="00142595"/>
    <w:rsid w:val="001F4BD5"/>
    <w:rsid w:val="002061D2"/>
    <w:rsid w:val="00232BF8"/>
    <w:rsid w:val="002C0E41"/>
    <w:rsid w:val="003178E7"/>
    <w:rsid w:val="003523F0"/>
    <w:rsid w:val="00436143"/>
    <w:rsid w:val="00443810"/>
    <w:rsid w:val="00494BBA"/>
    <w:rsid w:val="004D330D"/>
    <w:rsid w:val="00502EF1"/>
    <w:rsid w:val="005375A3"/>
    <w:rsid w:val="0053760A"/>
    <w:rsid w:val="00550ABE"/>
    <w:rsid w:val="00660233"/>
    <w:rsid w:val="006E7941"/>
    <w:rsid w:val="0076501B"/>
    <w:rsid w:val="007B419D"/>
    <w:rsid w:val="00881920"/>
    <w:rsid w:val="008B1FA5"/>
    <w:rsid w:val="009B67B8"/>
    <w:rsid w:val="00A578AA"/>
    <w:rsid w:val="00AF7381"/>
    <w:rsid w:val="00B010B4"/>
    <w:rsid w:val="00B03CCD"/>
    <w:rsid w:val="00B23D0C"/>
    <w:rsid w:val="00B73D22"/>
    <w:rsid w:val="00D12402"/>
    <w:rsid w:val="00DD3483"/>
    <w:rsid w:val="00E00A1A"/>
    <w:rsid w:val="00E0323C"/>
    <w:rsid w:val="00F40D4E"/>
    <w:rsid w:val="00F55FA4"/>
    <w:rsid w:val="00F6204F"/>
    <w:rsid w:val="00F7253E"/>
    <w:rsid w:val="00F73F90"/>
    <w:rsid w:val="00F943B8"/>
    <w:rsid w:val="00F972B4"/>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CF5375"/>
    <w:rsid w:val="11ED0F98"/>
    <w:rsid w:val="11F03528"/>
    <w:rsid w:val="12C921C4"/>
    <w:rsid w:val="13871C70"/>
    <w:rsid w:val="13A71CB4"/>
    <w:rsid w:val="13AF1D43"/>
    <w:rsid w:val="13CE1647"/>
    <w:rsid w:val="13FD55AB"/>
    <w:rsid w:val="14200702"/>
    <w:rsid w:val="163A6CEE"/>
    <w:rsid w:val="173708E3"/>
    <w:rsid w:val="17C374FC"/>
    <w:rsid w:val="182E4AB6"/>
    <w:rsid w:val="188A2639"/>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186D45"/>
    <w:rsid w:val="383C3F15"/>
    <w:rsid w:val="38BE4696"/>
    <w:rsid w:val="3939115E"/>
    <w:rsid w:val="39B82A39"/>
    <w:rsid w:val="39C42CA8"/>
    <w:rsid w:val="39DC4FD6"/>
    <w:rsid w:val="39F03D7A"/>
    <w:rsid w:val="39F33306"/>
    <w:rsid w:val="3A2C1C67"/>
    <w:rsid w:val="3AA61E48"/>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EC03C41"/>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7B84BA0"/>
    <w:rsid w:val="5842572D"/>
    <w:rsid w:val="5A3B59D6"/>
    <w:rsid w:val="5AD134D8"/>
    <w:rsid w:val="5C263CE4"/>
    <w:rsid w:val="5C5D2777"/>
    <w:rsid w:val="5CF66BF3"/>
    <w:rsid w:val="5D290C69"/>
    <w:rsid w:val="5DC22641"/>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0A5AC5"/>
    <w:rsid w:val="6C560CAE"/>
    <w:rsid w:val="6C576495"/>
    <w:rsid w:val="6D903FF5"/>
    <w:rsid w:val="6DA955B8"/>
    <w:rsid w:val="6DE346AB"/>
    <w:rsid w:val="6DE5391A"/>
    <w:rsid w:val="6EFD1324"/>
    <w:rsid w:val="6F5A53AC"/>
    <w:rsid w:val="6FAC003D"/>
    <w:rsid w:val="6FD81E85"/>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4C36AC"/>
    <w:rsid w:val="7C5248E4"/>
    <w:rsid w:val="7C566698"/>
    <w:rsid w:val="7C5866A3"/>
    <w:rsid w:val="7D7406BB"/>
    <w:rsid w:val="7DE94331"/>
    <w:rsid w:val="7F446A19"/>
    <w:rsid w:val="7F7452B9"/>
    <w:rsid w:val="DEBF6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99"/>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3">
    <w:name w:val="普通(网站) Char Char"/>
    <w:basedOn w:val="1"/>
    <w:semiHidden/>
    <w:uiPriority w:val="99"/>
    <w:pPr>
      <w:spacing w:before="100" w:beforeAutospacing="1" w:after="100" w:afterAutospacing="1"/>
    </w:pPr>
    <w:rPr>
      <w:rFonts w:hint="default" w:cs="宋体"/>
    </w:rPr>
  </w:style>
  <w:style w:type="character" w:customStyle="1" w:styleId="14">
    <w:name w:val="21"/>
    <w:qFormat/>
    <w:uiPriority w:val="0"/>
    <w:rPr>
      <w:rFonts w:hint="default" w:ascii="Wingdings" w:hAnsi="Wingdings" w:cs="Wingdings"/>
      <w:b/>
      <w:bCs/>
    </w:rPr>
  </w:style>
  <w:style w:type="character" w:customStyle="1" w:styleId="15">
    <w:name w:val="20"/>
    <w:basedOn w:val="8"/>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8338</Words>
  <Characters>10042</Characters>
  <Lines>87</Lines>
  <Paragraphs>24</Paragraphs>
  <TotalTime>2</TotalTime>
  <ScaleCrop>false</ScaleCrop>
  <LinksUpToDate>false</LinksUpToDate>
  <CharactersWithSpaces>10455</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langchao</cp:lastModifiedBy>
  <dcterms:modified xsi:type="dcterms:W3CDTF">2025-12-17T15:31:59Z</dcterms:modified>
  <dc:title>重庆市垫江县消费者权益保护委员会2023年度决算公开说明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BB46EABDBB2749749395447164B066B3_12</vt:lpwstr>
  </property>
</Properties>
</file>