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FBC" w:rsidRDefault="009C2171">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垫江县长龙镇卫生院</w:t>
      </w:r>
    </w:p>
    <w:p w:rsidR="00D15FBC" w:rsidRDefault="009C2171">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D15FBC" w:rsidRDefault="00D15FBC">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p>
    <w:p w:rsidR="00D15FBC" w:rsidRDefault="009C2171">
      <w:pPr>
        <w:pStyle w:val="a7"/>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一、单位基本情况</w:t>
      </w:r>
    </w:p>
    <w:p w:rsidR="00D15FBC" w:rsidRDefault="009C2171">
      <w:pPr>
        <w:pStyle w:val="a7"/>
        <w:shd w:val="clear" w:color="auto" w:fill="FFFFFF"/>
        <w:ind w:firstLine="420"/>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（一）职能职责</w:t>
      </w:r>
    </w:p>
    <w:p w:rsidR="00D15FBC" w:rsidRDefault="009C2171">
      <w:pPr>
        <w:pStyle w:val="Char"/>
        <w:spacing w:before="0" w:beforeAutospacing="0"/>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垫江县长龙镇卫生院机构规格：相当于行政股级。经费形式：财政全额拨款。</w:t>
      </w:r>
    </w:p>
    <w:p w:rsidR="00D15FBC" w:rsidRDefault="009C2171">
      <w:pPr>
        <w:pStyle w:val="Char"/>
        <w:spacing w:before="0" w:beforeAutospacing="0"/>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主要工作职责：1、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w:t>
      </w:r>
    </w:p>
    <w:p w:rsidR="00D15FBC" w:rsidRDefault="009C2171">
      <w:pPr>
        <w:pStyle w:val="Char"/>
        <w:spacing w:before="0" w:beforeAutospacing="0"/>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2、基本医疗服务：开展一般常见病、多发病和中医的基本医疗服务；现场救护和转诊服务；慢性病管理；计划生育技术服务。</w:t>
      </w:r>
    </w:p>
    <w:p w:rsidR="00D15FBC" w:rsidRDefault="009C2171">
      <w:pPr>
        <w:pStyle w:val="a7"/>
        <w:shd w:val="clear" w:color="auto" w:fill="FFFFFF"/>
        <w:ind w:firstLine="42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lastRenderedPageBreak/>
        <w:t>3、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p>
    <w:p w:rsidR="00D15FBC" w:rsidRDefault="009C2171">
      <w:pPr>
        <w:pStyle w:val="a7"/>
        <w:shd w:val="clear" w:color="auto" w:fill="FFFFFF"/>
        <w:ind w:firstLine="420"/>
        <w:rPr>
          <w:rFonts w:ascii="楷体" w:eastAsia="楷体" w:hAnsi="楷体" w:cs="楷体" w:hint="default"/>
          <w:sz w:val="32"/>
          <w:szCs w:val="32"/>
        </w:rPr>
      </w:pPr>
      <w:r>
        <w:rPr>
          <w:rStyle w:val="a8"/>
          <w:rFonts w:ascii="楷体" w:eastAsia="楷体" w:hAnsi="楷体" w:cs="楷体"/>
          <w:sz w:val="32"/>
          <w:szCs w:val="32"/>
          <w:shd w:val="clear" w:color="auto" w:fill="FFFFFF"/>
        </w:rPr>
        <w:t>（二）机构设置</w:t>
      </w:r>
    </w:p>
    <w:p w:rsidR="00D15FBC" w:rsidRDefault="009C2171">
      <w:pPr>
        <w:shd w:val="clear" w:color="auto" w:fill="FFFFFF"/>
        <w:spacing w:afterAutospacing="1"/>
        <w:ind w:firstLineChars="200" w:firstLine="640"/>
        <w:jc w:val="both"/>
        <w:rPr>
          <w:rFonts w:ascii="方正仿宋_GBK" w:eastAsia="方正仿宋_GBK" w:hAnsi="方正仿宋_GBK" w:cs="方正仿宋_GBK" w:hint="default"/>
          <w:color w:val="000000"/>
          <w:sz w:val="32"/>
          <w:szCs w:val="32"/>
          <w:shd w:val="clear" w:color="auto" w:fill="FFFFFF"/>
          <w:lang w:bidi="ar"/>
        </w:rPr>
      </w:pPr>
      <w:r>
        <w:rPr>
          <w:rFonts w:ascii="方正仿宋_GBK" w:eastAsia="方正仿宋_GBK" w:hAnsi="方正仿宋_GBK" w:cs="方正仿宋_GBK" w:hint="default"/>
          <w:color w:val="000000"/>
          <w:sz w:val="32"/>
          <w:szCs w:val="32"/>
          <w:shd w:val="clear" w:color="auto" w:fill="FFFFFF"/>
          <w:lang w:bidi="ar"/>
        </w:rPr>
        <w:t>本单位内设有综合办公室、医护办公室、公共卫生科（计划生育服务指导科）、医务科、护理部、</w:t>
      </w:r>
      <w:r>
        <w:rPr>
          <w:rFonts w:ascii="方正仿宋_GBK" w:eastAsia="方正仿宋_GBK" w:hAnsi="方正仿宋_GBK" w:cs="方正仿宋_GBK"/>
          <w:color w:val="000000"/>
          <w:sz w:val="32"/>
          <w:szCs w:val="32"/>
          <w:shd w:val="clear" w:color="auto" w:fill="FFFFFF"/>
          <w:lang w:bidi="ar"/>
        </w:rPr>
        <w:t>医技</w:t>
      </w:r>
      <w:r>
        <w:rPr>
          <w:rFonts w:ascii="方正仿宋_GBK" w:eastAsia="方正仿宋_GBK" w:hAnsi="方正仿宋_GBK" w:cs="方正仿宋_GBK" w:hint="default"/>
          <w:color w:val="000000"/>
          <w:sz w:val="32"/>
          <w:szCs w:val="32"/>
          <w:shd w:val="clear" w:color="auto" w:fill="FFFFFF"/>
          <w:lang w:bidi="ar"/>
        </w:rPr>
        <w:t>科、纪检监察室等职能科室和门诊部、住院部、中医科（康复科）等业务科室。</w:t>
      </w:r>
    </w:p>
    <w:p w:rsidR="00D15FBC" w:rsidRDefault="009C2171">
      <w:pPr>
        <w:pStyle w:val="a7"/>
        <w:shd w:val="clear" w:color="auto" w:fill="FFFFFF"/>
        <w:spacing w:before="0" w:beforeAutospacing="0" w:after="0" w:afterAutospacing="0" w:line="596" w:lineRule="exact"/>
        <w:ind w:firstLineChars="200" w:firstLine="643"/>
        <w:rPr>
          <w:rFonts w:ascii="方正仿宋_GBK" w:eastAsia="方正仿宋_GBK" w:hAnsi="方正仿宋_GBK" w:cs="方正仿宋_GBK" w:hint="default"/>
          <w:sz w:val="32"/>
          <w:szCs w:val="32"/>
        </w:rPr>
      </w:pPr>
      <w:r>
        <w:rPr>
          <w:rStyle w:val="a8"/>
          <w:rFonts w:ascii="黑体" w:eastAsia="黑体" w:hAnsi="黑体" w:cs="黑体"/>
          <w:sz w:val="32"/>
          <w:szCs w:val="32"/>
          <w:shd w:val="clear" w:color="auto" w:fill="FFFFFF"/>
        </w:rPr>
        <w:t>二、单位决算收支情况说明</w:t>
      </w:r>
    </w:p>
    <w:p w:rsidR="00D15FBC" w:rsidRDefault="009C2171">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D15FBC" w:rsidRDefault="009C2171">
      <w:pPr>
        <w:pStyle w:val="a7"/>
        <w:shd w:val="clear" w:color="auto" w:fill="FFFFFF"/>
        <w:ind w:firstLineChars="200" w:firstLine="643"/>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2024年度收入总计831.91万元，支出总计</w:t>
      </w:r>
      <w:r>
        <w:rPr>
          <w:rFonts w:ascii="方正仿宋_GBK" w:eastAsia="方正仿宋_GBK" w:hAnsi="方正仿宋_GBK" w:cs="方正仿宋_GBK"/>
          <w:sz w:val="32"/>
          <w:szCs w:val="32"/>
        </w:rPr>
        <w:t>831.91</w:t>
      </w:r>
      <w:r>
        <w:rPr>
          <w:rFonts w:ascii="方正仿宋_GBK" w:eastAsia="方正仿宋_GBK" w:hAnsi="方正仿宋_GBK" w:cs="方正仿宋_GBK"/>
          <w:sz w:val="32"/>
          <w:szCs w:val="32"/>
          <w:shd w:val="clear" w:color="auto" w:fill="FFFFFF"/>
        </w:rPr>
        <w:t>万元。收、支与2023年度相比，减少59.59万元，下降6.68%，主要原因是财政拨款减少20.53万元，使用非财政拨款结余和专用结余减少</w:t>
      </w:r>
      <w:r>
        <w:rPr>
          <w:rFonts w:ascii="方正仿宋_GBK" w:eastAsia="方正仿宋_GBK" w:hAnsi="方正仿宋_GBK" w:cs="方正仿宋_GBK"/>
          <w:sz w:val="32"/>
          <w:szCs w:val="32"/>
        </w:rPr>
        <w:t>46.04</w:t>
      </w:r>
      <w:r>
        <w:rPr>
          <w:rFonts w:ascii="方正仿宋_GBK" w:eastAsia="方正仿宋_GBK" w:hAnsi="方正仿宋_GBK" w:cs="方正仿宋_GBK"/>
          <w:sz w:val="32"/>
          <w:szCs w:val="32"/>
          <w:shd w:val="clear" w:color="auto" w:fill="FFFFFF"/>
        </w:rPr>
        <w:t>万元。</w:t>
      </w:r>
    </w:p>
    <w:p w:rsidR="00D15FBC" w:rsidRDefault="009C2171">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2024年度收入合计828.68万元，与2023年度相比，减少11.25万元，下降1.34%，主要原因是财政</w:t>
      </w:r>
      <w:r>
        <w:rPr>
          <w:rFonts w:ascii="方正仿宋_GBK" w:eastAsia="方正仿宋_GBK" w:hAnsi="方正仿宋_GBK" w:cs="方正仿宋_GBK"/>
          <w:sz w:val="32"/>
          <w:szCs w:val="32"/>
          <w:shd w:val="clear" w:color="auto" w:fill="FFFFFF"/>
        </w:rPr>
        <w:lastRenderedPageBreak/>
        <w:t>拨款减少20.53万元。其中：财政拨款收入</w:t>
      </w:r>
      <w:r>
        <w:rPr>
          <w:rFonts w:ascii="方正仿宋_GBK" w:eastAsia="方正仿宋_GBK" w:hAnsi="方正仿宋_GBK" w:cs="方正仿宋_GBK"/>
          <w:sz w:val="32"/>
          <w:szCs w:val="32"/>
        </w:rPr>
        <w:t>460.92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55.62</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367.75</w:t>
      </w:r>
      <w:r>
        <w:rPr>
          <w:rFonts w:ascii="方正仿宋_GBK" w:eastAsia="方正仿宋_GBK" w:hAnsi="方正仿宋_GBK" w:cs="方正仿宋_GBK"/>
          <w:sz w:val="32"/>
          <w:szCs w:val="32"/>
          <w:shd w:val="clear" w:color="auto" w:fill="FFFFFF"/>
        </w:rPr>
        <w:t>万元，占44.38%；经营收入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万元，占0.00%。此外，使用非财政拨款结余和专用结余</w:t>
      </w:r>
      <w:r>
        <w:rPr>
          <w:rFonts w:ascii="方正仿宋_GBK" w:eastAsia="方正仿宋_GBK" w:hAnsi="方正仿宋_GBK" w:cs="方正仿宋_GBK"/>
          <w:sz w:val="32"/>
          <w:szCs w:val="32"/>
        </w:rPr>
        <w:t>3.24</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D15FBC" w:rsidRDefault="009C2171">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831.91</w:t>
      </w:r>
      <w:r>
        <w:rPr>
          <w:rFonts w:ascii="方正仿宋_GBK" w:eastAsia="方正仿宋_GBK" w:hAnsi="方正仿宋_GBK" w:cs="方正仿宋_GBK"/>
          <w:sz w:val="32"/>
          <w:szCs w:val="32"/>
          <w:shd w:val="clear" w:color="auto" w:fill="FFFFFF"/>
        </w:rPr>
        <w:t>万元，与2023年度相比，减少59.59万元，下降6.68%，主要原因是基本公共卫生拨款减少33.92万元，基本支出减少20.4万元。其中：基本支出</w:t>
      </w:r>
      <w:r>
        <w:rPr>
          <w:rFonts w:ascii="方正仿宋_GBK" w:eastAsia="方正仿宋_GBK" w:hAnsi="方正仿宋_GBK" w:cs="方正仿宋_GBK"/>
          <w:sz w:val="32"/>
          <w:szCs w:val="32"/>
        </w:rPr>
        <w:t>668.98</w:t>
      </w:r>
      <w:r>
        <w:rPr>
          <w:rFonts w:ascii="方正仿宋_GBK" w:eastAsia="方正仿宋_GBK" w:hAnsi="方正仿宋_GBK" w:cs="方正仿宋_GBK"/>
          <w:sz w:val="32"/>
          <w:szCs w:val="32"/>
          <w:shd w:val="clear" w:color="auto" w:fill="FFFFFF"/>
        </w:rPr>
        <w:t>万元，占80.42%；项目支出</w:t>
      </w:r>
      <w:r>
        <w:rPr>
          <w:rFonts w:ascii="方正仿宋_GBK" w:eastAsia="方正仿宋_GBK" w:hAnsi="方正仿宋_GBK" w:cs="方正仿宋_GBK"/>
          <w:sz w:val="32"/>
          <w:szCs w:val="32"/>
        </w:rPr>
        <w:t>162.93</w:t>
      </w:r>
      <w:r>
        <w:rPr>
          <w:rFonts w:ascii="方正仿宋_GBK" w:eastAsia="方正仿宋_GBK" w:hAnsi="方正仿宋_GBK" w:cs="方正仿宋_GBK"/>
          <w:sz w:val="32"/>
          <w:szCs w:val="32"/>
          <w:shd w:val="clear" w:color="auto" w:fill="FFFFFF"/>
        </w:rPr>
        <w:t>万元，占19.58%；经营支出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D15FBC" w:rsidRDefault="009C2171">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w:t>
      </w:r>
      <w:r>
        <w:rPr>
          <w:rFonts w:ascii="Times New Roman" w:eastAsia="方正仿宋_GBK" w:hAnsi="Times New Roman"/>
          <w:sz w:val="32"/>
          <w:szCs w:val="32"/>
          <w:shd w:val="clear" w:color="auto" w:fill="FFFFFF"/>
        </w:rPr>
        <w:t>主要是</w:t>
      </w:r>
      <w:r w:rsidRPr="009A5496">
        <w:rPr>
          <w:rFonts w:ascii="Times New Roman" w:eastAsia="方正仿宋_GBK" w:hAnsi="Times New Roman"/>
          <w:sz w:val="32"/>
          <w:szCs w:val="32"/>
          <w:shd w:val="clear" w:color="auto" w:fill="FFFFFF"/>
        </w:rPr>
        <w:t>本年度与上年度均无结转结余</w:t>
      </w:r>
      <w:r>
        <w:rPr>
          <w:rFonts w:ascii="Times New Roman" w:eastAsia="方正仿宋_GBK" w:hAnsi="Times New Roman"/>
          <w:sz w:val="32"/>
          <w:szCs w:val="32"/>
          <w:shd w:val="clear" w:color="auto" w:fill="FFFFFF"/>
        </w:rPr>
        <w:t>。</w:t>
      </w:r>
    </w:p>
    <w:p w:rsidR="00D15FBC" w:rsidRDefault="009C2171">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D15FBC" w:rsidRDefault="009C2171">
      <w:pPr>
        <w:pStyle w:val="1"/>
        <w:autoSpaceDE w:val="0"/>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2024年</w:t>
      </w:r>
      <w:r>
        <w:rPr>
          <w:rFonts w:ascii="方正仿宋_GBK" w:eastAsia="方正仿宋_GBK" w:hAnsi="方正仿宋_GBK" w:cs="方正仿宋_GBK"/>
          <w:sz w:val="32"/>
          <w:szCs w:val="32"/>
          <w:shd w:val="clear" w:color="auto" w:fill="FFFFFF"/>
        </w:rPr>
        <w:t>度财政拨款收、支总计460.92万元。与202</w:t>
      </w:r>
      <w:r>
        <w:rPr>
          <w:rFonts w:ascii="方正仿宋_GBK" w:eastAsia="方正仿宋_GBK" w:hAnsi="方正仿宋_GBK" w:cs="方正仿宋_GBK" w:hint="eastAsia"/>
          <w:sz w:val="32"/>
          <w:szCs w:val="32"/>
          <w:shd w:val="clear" w:color="auto" w:fill="FFFFFF"/>
        </w:rPr>
        <w:t>3</w:t>
      </w:r>
      <w:r>
        <w:rPr>
          <w:rFonts w:ascii="方正仿宋_GBK" w:eastAsia="方正仿宋_GBK" w:hAnsi="方正仿宋_GBK" w:cs="方正仿宋_GBK"/>
          <w:sz w:val="32"/>
          <w:szCs w:val="32"/>
          <w:shd w:val="clear" w:color="auto" w:fill="FFFFFF"/>
        </w:rPr>
        <w:t>年相比，财政拨款收、支总计各减少13.19万元，下降2.78%。主要原因是</w:t>
      </w:r>
      <w:r>
        <w:rPr>
          <w:rFonts w:ascii="方正仿宋_GBK" w:eastAsia="方正仿宋_GBK" w:hAnsi="方正仿宋_GBK" w:cs="方正仿宋_GBK" w:hint="eastAsia"/>
          <w:sz w:val="32"/>
          <w:szCs w:val="32"/>
          <w:shd w:val="clear" w:color="auto" w:fill="FFFFFF"/>
        </w:rPr>
        <w:t>基本公共卫生拨款减少34.42万元。</w:t>
      </w:r>
    </w:p>
    <w:p w:rsidR="00D15FBC" w:rsidRDefault="009C2171">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D15FBC" w:rsidRDefault="009C2171">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451.29</w:t>
      </w:r>
      <w:r>
        <w:rPr>
          <w:rFonts w:ascii="方正仿宋_GBK" w:eastAsia="方正仿宋_GBK" w:hAnsi="方正仿宋_GBK" w:cs="方正仿宋_GBK"/>
          <w:sz w:val="32"/>
          <w:szCs w:val="32"/>
          <w:shd w:val="clear" w:color="auto" w:fill="FFFFFF"/>
        </w:rPr>
        <w:t>万元，与2023年度相比，减少20.53万元，下降4.35%。主要原因是基本公共卫生拨款减少34.42万元。较年初预算数增加36.87万元，增长8.90%。主要原因是人员调薪相关</w:t>
      </w:r>
      <w:r>
        <w:rPr>
          <w:rFonts w:ascii="方正仿宋_GBK" w:eastAsia="方正仿宋_GBK" w:hAnsi="方正仿宋_GBK" w:cs="方正仿宋_GBK"/>
          <w:sz w:val="32"/>
          <w:szCs w:val="32"/>
          <w:shd w:val="clear" w:color="auto" w:fill="FFFFFF"/>
        </w:rPr>
        <w:lastRenderedPageBreak/>
        <w:t>经费增加26.01万元。此外，年初财政拨款结转和结余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D15FBC" w:rsidRDefault="009C2171">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451.29</w:t>
      </w:r>
      <w:r>
        <w:rPr>
          <w:rFonts w:ascii="方正仿宋_GBK" w:eastAsia="方正仿宋_GBK" w:hAnsi="方正仿宋_GBK" w:cs="方正仿宋_GBK"/>
          <w:sz w:val="32"/>
          <w:szCs w:val="32"/>
          <w:shd w:val="clear" w:color="auto" w:fill="FFFFFF"/>
        </w:rPr>
        <w:t>万元，与2023年度相比，减少22.82万元，下降4.81%。主要原因是项目支出减少39.19万元。较年初预算数增加36.87万元，增长8.90%。主要原因是项目支出减少48.83万元。</w:t>
      </w:r>
    </w:p>
    <w:p w:rsidR="00D15FBC" w:rsidRDefault="009C2171">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w:t>
      </w:r>
      <w:r>
        <w:rPr>
          <w:rFonts w:ascii="Times New Roman" w:eastAsia="方正仿宋_GBK" w:hAnsi="Times New Roman"/>
          <w:sz w:val="32"/>
          <w:szCs w:val="32"/>
          <w:shd w:val="clear" w:color="auto" w:fill="FFFFFF"/>
        </w:rPr>
        <w:t>主要是</w:t>
      </w:r>
      <w:r w:rsidRPr="009A5496">
        <w:rPr>
          <w:rFonts w:ascii="Times New Roman" w:eastAsia="方正仿宋_GBK" w:hAnsi="Times New Roman"/>
          <w:sz w:val="32"/>
          <w:szCs w:val="32"/>
          <w:shd w:val="clear" w:color="auto" w:fill="FFFFFF"/>
        </w:rPr>
        <w:t>本年度与上年度均无结转结余</w:t>
      </w:r>
      <w:r>
        <w:rPr>
          <w:rFonts w:ascii="Times New Roman" w:eastAsia="方正仿宋_GBK" w:hAnsi="Times New Roman"/>
          <w:sz w:val="32"/>
          <w:szCs w:val="32"/>
          <w:shd w:val="clear" w:color="auto" w:fill="FFFFFF"/>
        </w:rPr>
        <w:t>。</w:t>
      </w:r>
    </w:p>
    <w:p w:rsidR="00D15FBC" w:rsidRDefault="009C2171">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 xml:space="preserve"> 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D15FBC" w:rsidRDefault="009C2171">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（1）社会保障与就业支出</w:t>
      </w:r>
      <w:r>
        <w:rPr>
          <w:rFonts w:ascii="方正仿宋_GBK" w:eastAsia="方正仿宋_GBK" w:hAnsi="方正仿宋_GBK" w:cs="方正仿宋_GBK"/>
          <w:sz w:val="32"/>
          <w:szCs w:val="32"/>
        </w:rPr>
        <w:t>89.87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19.91</w:t>
      </w:r>
      <w:r>
        <w:rPr>
          <w:rFonts w:ascii="方正仿宋_GBK" w:eastAsia="方正仿宋_GBK" w:hAnsi="方正仿宋_GBK" w:cs="方正仿宋_GBK"/>
          <w:sz w:val="32"/>
          <w:szCs w:val="32"/>
          <w:shd w:val="clear" w:color="auto" w:fill="FFFFFF"/>
        </w:rPr>
        <w:t>%，较年初预算数增加23.77万元，增长35.96%，主要原因是补缴养老保险和职业年金差额基数。</w:t>
      </w:r>
    </w:p>
    <w:p w:rsidR="00D15FBC" w:rsidRDefault="009C2171">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（2）卫生健康支出</w:t>
      </w:r>
      <w:r>
        <w:rPr>
          <w:rFonts w:ascii="方正仿宋_GBK" w:eastAsia="方正仿宋_GBK" w:hAnsi="方正仿宋_GBK" w:cs="方正仿宋_GBK"/>
          <w:sz w:val="32"/>
          <w:szCs w:val="32"/>
        </w:rPr>
        <w:t>338.38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74.98</w:t>
      </w:r>
      <w:r>
        <w:rPr>
          <w:rFonts w:ascii="方正仿宋_GBK" w:eastAsia="方正仿宋_GBK" w:hAnsi="方正仿宋_GBK" w:cs="方正仿宋_GBK"/>
          <w:sz w:val="32"/>
          <w:szCs w:val="32"/>
          <w:shd w:val="clear" w:color="auto" w:fill="FFFFFF"/>
        </w:rPr>
        <w:t>%，较年初预算数增加13.10万元，增长4.03%，主要原因是项目支出增加。</w:t>
      </w:r>
    </w:p>
    <w:p w:rsidR="00D15FBC" w:rsidRDefault="009C2171">
      <w:pPr>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rPr>
        <w:t>住房保障支出23.04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5.11</w:t>
      </w:r>
      <w:r>
        <w:rPr>
          <w:rFonts w:ascii="方正仿宋_GBK" w:eastAsia="方正仿宋_GBK" w:hAnsi="方正仿宋_GBK" w:cs="方正仿宋_GBK"/>
          <w:sz w:val="32"/>
          <w:szCs w:val="32"/>
          <w:shd w:val="clear" w:color="auto" w:fill="FFFFFF"/>
        </w:rPr>
        <w:t>%，较年初预算数无增减，主要原因严格执行</w:t>
      </w:r>
      <w:r>
        <w:rPr>
          <w:rFonts w:ascii="方正仿宋_GBK" w:eastAsia="方正仿宋_GBK" w:hAnsi="方正仿宋_GBK" w:cs="方正仿宋_GBK" w:hint="default"/>
          <w:sz w:val="32"/>
          <w:szCs w:val="32"/>
          <w:shd w:val="clear" w:color="auto" w:fill="FFFFFF"/>
        </w:rPr>
        <w:t>预算</w:t>
      </w:r>
      <w:r>
        <w:rPr>
          <w:rFonts w:ascii="方正仿宋_GBK" w:eastAsia="方正仿宋_GBK" w:hAnsi="方正仿宋_GBK" w:cs="方正仿宋_GBK"/>
          <w:sz w:val="32"/>
          <w:szCs w:val="32"/>
          <w:shd w:val="clear" w:color="auto" w:fill="FFFFFF"/>
        </w:rPr>
        <w:t>。</w:t>
      </w:r>
    </w:p>
    <w:p w:rsidR="00D15FBC" w:rsidRDefault="009C2171">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D15FBC" w:rsidRDefault="009C2171">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2024年度一般公共财政拨款基本支出</w:t>
      </w:r>
      <w:r>
        <w:rPr>
          <w:rFonts w:ascii="方正仿宋_GBK" w:eastAsia="方正仿宋_GBK" w:hAnsi="方正仿宋_GBK" w:cs="方正仿宋_GBK"/>
          <w:sz w:val="32"/>
          <w:szCs w:val="32"/>
        </w:rPr>
        <w:t>298.00</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298.00</w:t>
      </w:r>
      <w:r>
        <w:rPr>
          <w:rFonts w:ascii="方正仿宋_GBK" w:eastAsia="方正仿宋_GBK" w:hAnsi="方正仿宋_GBK" w:cs="方正仿宋_GBK"/>
          <w:sz w:val="32"/>
          <w:szCs w:val="32"/>
          <w:shd w:val="clear" w:color="auto" w:fill="FFFFFF"/>
        </w:rPr>
        <w:t>万元，与2023年度相比，增加26.01</w:t>
      </w:r>
      <w:r>
        <w:rPr>
          <w:rFonts w:ascii="方正仿宋_GBK" w:eastAsia="方正仿宋_GBK" w:hAnsi="方正仿宋_GBK" w:cs="方正仿宋_GBK"/>
          <w:sz w:val="32"/>
          <w:szCs w:val="32"/>
          <w:shd w:val="clear" w:color="auto" w:fill="FFFFFF"/>
        </w:rPr>
        <w:lastRenderedPageBreak/>
        <w:t>万元，增长9.56%，主要原因是人员调薪相关经费增加。人员经费用途主要包括</w:t>
      </w:r>
      <w:r>
        <w:rPr>
          <w:rFonts w:ascii="方正仿宋_GBK" w:eastAsia="方正仿宋_GBK" w:hAnsi="方正仿宋_GBK" w:cs="方正仿宋_GBK"/>
          <w:sz w:val="32"/>
          <w:szCs w:val="32"/>
          <w:shd w:val="clear" w:color="auto" w:fill="FFFFFF"/>
          <w:lang w:bidi="ar"/>
        </w:rPr>
        <w:t>工资福利支出及个人和家庭补助支出</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万元，与2023年度相比，无增减，主要原因是，与上年持平。公用经费用途主要</w:t>
      </w:r>
      <w:r>
        <w:rPr>
          <w:rFonts w:ascii="方正仿宋_GBK" w:eastAsia="方正仿宋_GBK" w:hAnsi="方正仿宋_GBK" w:cs="方正仿宋_GBK"/>
          <w:sz w:val="32"/>
          <w:szCs w:val="32"/>
          <w:shd w:val="clear" w:color="auto" w:fill="FFFFFF"/>
          <w:lang w:bidi="ar"/>
        </w:rPr>
        <w:t>包括办公费、印刷费、手续费、水费、电费、邮电费、差旅费、交通费、维修（护）费、租赁费、会议费、培训费、专用材料费、设备购置费、其他商品和服务费。</w:t>
      </w:r>
    </w:p>
    <w:p w:rsidR="00D15FBC" w:rsidRDefault="009C2171">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D15FBC" w:rsidRDefault="009C2171">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9.64</w:t>
      </w:r>
      <w:r>
        <w:rPr>
          <w:rFonts w:ascii="方正仿宋_GBK" w:eastAsia="方正仿宋_GBK" w:hAnsi="方正仿宋_GBK" w:cs="方正仿宋_GBK"/>
          <w:sz w:val="32"/>
          <w:szCs w:val="32"/>
          <w:shd w:val="clear" w:color="auto" w:fill="FFFFFF"/>
        </w:rPr>
        <w:t>万元，与2023年度相比，增加9.64万元，增长100.00%，主要原因是其他国有土地使用权出让收入安排的收入。本年支出</w:t>
      </w:r>
      <w:r>
        <w:rPr>
          <w:rFonts w:ascii="方正仿宋_GBK" w:eastAsia="方正仿宋_GBK" w:hAnsi="方正仿宋_GBK" w:cs="方正仿宋_GBK"/>
          <w:sz w:val="32"/>
          <w:szCs w:val="32"/>
        </w:rPr>
        <w:t>9.64</w:t>
      </w:r>
      <w:r>
        <w:rPr>
          <w:rFonts w:ascii="方正仿宋_GBK" w:eastAsia="方正仿宋_GBK" w:hAnsi="方正仿宋_GBK" w:cs="方正仿宋_GBK"/>
          <w:sz w:val="32"/>
          <w:szCs w:val="32"/>
          <w:shd w:val="clear" w:color="auto" w:fill="FFFFFF"/>
        </w:rPr>
        <w:t>万元，与2023年度相比，增加9.64万元，增长100.00%，主要原因是其他国有土地使用权出让收入安排的支出。</w:t>
      </w:r>
    </w:p>
    <w:p w:rsidR="00D15FBC" w:rsidRDefault="009C2171">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D15FBC" w:rsidRDefault="009C2171">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万元，本单位2024年度无国有资本经营预算财政拨款支出。</w:t>
      </w:r>
    </w:p>
    <w:p w:rsidR="00D15FBC" w:rsidRDefault="009C2171">
      <w:pPr>
        <w:pStyle w:val="a7"/>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三、财政拨款“三公”经费情况说明</w:t>
      </w:r>
    </w:p>
    <w:p w:rsidR="00D15FBC" w:rsidRDefault="009C2171">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xml:space="preserve"> （一）“三公”经费支出总体情况说明</w:t>
      </w:r>
    </w:p>
    <w:p w:rsidR="00D15FBC" w:rsidRDefault="009C2171">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2024年度“三公”经费支出共计</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万元，较年初预算数无增减，主要原因是</w:t>
      </w:r>
      <w:r>
        <w:rPr>
          <w:rFonts w:ascii="方正仿宋_GBK" w:eastAsia="方正仿宋_GBK" w:hAnsi="方正仿宋_GBK" w:cs="方正仿宋_GBK"/>
          <w:sz w:val="32"/>
          <w:szCs w:val="32"/>
          <w:shd w:val="clear" w:color="auto" w:fill="FFFFFF"/>
          <w:lang w:bidi="ar"/>
        </w:rPr>
        <w:t>本单位2024年度未发生“三公”经费</w:t>
      </w:r>
      <w:r>
        <w:rPr>
          <w:rFonts w:ascii="方正仿宋_GBK" w:eastAsia="方正仿宋_GBK" w:hAnsi="方正仿宋_GBK" w:cs="方正仿宋_GBK"/>
          <w:sz w:val="32"/>
          <w:szCs w:val="32"/>
          <w:shd w:val="clear" w:color="auto" w:fill="FFFFFF"/>
          <w:lang w:bidi="ar"/>
        </w:rPr>
        <w:lastRenderedPageBreak/>
        <w:t>支出。</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hAnsi="方正仿宋_GBK" w:cs="方正仿宋_GBK"/>
          <w:sz w:val="32"/>
          <w:szCs w:val="32"/>
          <w:shd w:val="clear" w:color="auto" w:fill="FFFFFF"/>
          <w:lang w:bidi="ar"/>
        </w:rPr>
        <w:t>本单位2024年度未发生“三公”经费支出。</w:t>
      </w:r>
    </w:p>
    <w:p w:rsidR="00D15FBC" w:rsidRDefault="009C2171">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D15FBC" w:rsidRDefault="009C2171">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lang w:bidi="ar"/>
        </w:rPr>
      </w:pPr>
      <w:r>
        <w:rPr>
          <w:rFonts w:ascii="方正仿宋_GBK" w:eastAsia="方正仿宋_GBK" w:hAnsi="方正仿宋_GBK" w:cs="方正仿宋_GBK"/>
          <w:sz w:val="32"/>
          <w:szCs w:val="32"/>
          <w:shd w:val="clear" w:color="auto" w:fill="FFFFFF"/>
        </w:rPr>
        <w:t>2024年度本单位因公出国（境）费用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万元，主要是用于因公出国（境）学习、培训、考察</w:t>
      </w:r>
      <w:r>
        <w:rPr>
          <w:rFonts w:ascii="方正仿宋_GBK" w:eastAsia="方正仿宋_GBK" w:hAnsi="方正仿宋_GBK" w:cs="方正仿宋_GBK"/>
          <w:sz w:val="32"/>
          <w:szCs w:val="32"/>
          <w:shd w:val="clear" w:color="auto" w:fill="FFFFFF"/>
          <w:lang w:bidi="ar"/>
        </w:rPr>
        <w:t>。</w:t>
      </w:r>
      <w:r>
        <w:rPr>
          <w:rFonts w:ascii="方正仿宋_GBK" w:eastAsia="方正仿宋_GBK" w:hAnsi="方正仿宋_GBK" w:cs="方正仿宋_GBK"/>
          <w:sz w:val="32"/>
          <w:szCs w:val="32"/>
          <w:shd w:val="clear" w:color="auto" w:fill="FFFFFF"/>
        </w:rPr>
        <w:t>费用支出较年初预算数无增减，主要原因是</w:t>
      </w:r>
      <w:r>
        <w:rPr>
          <w:rFonts w:ascii="方正仿宋_GBK" w:eastAsia="方正仿宋_GBK" w:hAnsi="方正仿宋_GBK" w:cs="方正仿宋_GBK"/>
          <w:sz w:val="32"/>
          <w:szCs w:val="32"/>
          <w:shd w:val="clear" w:color="auto" w:fill="FFFFFF"/>
          <w:lang w:bidi="ar"/>
        </w:rPr>
        <w:t>本单位2024年度未发生因公出国（境）费用。</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hAnsi="方正仿宋_GBK" w:cs="方正仿宋_GBK"/>
          <w:sz w:val="32"/>
          <w:szCs w:val="32"/>
          <w:shd w:val="clear" w:color="auto" w:fill="FFFFFF"/>
          <w:lang w:bidi="ar"/>
        </w:rPr>
        <w:t>本单位2024年度未发生因公出国（境）费用。</w:t>
      </w:r>
    </w:p>
    <w:p w:rsidR="00D15FBC" w:rsidRDefault="009C2171">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万元，主要用于</w:t>
      </w:r>
      <w:r>
        <w:rPr>
          <w:rFonts w:ascii="方正仿宋_GBK" w:eastAsia="方正仿宋_GBK" w:hAnsi="方正仿宋_GBK" w:cs="方正仿宋_GBK"/>
          <w:sz w:val="32"/>
          <w:szCs w:val="32"/>
          <w:shd w:val="clear" w:color="auto" w:fill="FFFFFF"/>
          <w:lang w:bidi="ar"/>
        </w:rPr>
        <w:t>公务车购置费用</w:t>
      </w:r>
      <w:r>
        <w:rPr>
          <w:rFonts w:ascii="方正仿宋_GBK" w:eastAsia="方正仿宋_GBK" w:hAnsi="方正仿宋_GBK" w:cs="方正仿宋_GBK"/>
          <w:sz w:val="32"/>
          <w:szCs w:val="32"/>
          <w:shd w:val="clear" w:color="auto" w:fill="FFFFFF"/>
        </w:rPr>
        <w:t>。费用支出较年初预算数无增减，主要原因是</w:t>
      </w:r>
      <w:r>
        <w:rPr>
          <w:rFonts w:ascii="方正仿宋_GBK" w:eastAsia="方正仿宋_GBK" w:hAnsi="方正仿宋_GBK" w:cs="方正仿宋_GBK"/>
          <w:sz w:val="32"/>
          <w:szCs w:val="32"/>
          <w:shd w:val="clear" w:color="auto" w:fill="FFFFFF"/>
          <w:lang w:bidi="ar"/>
        </w:rPr>
        <w:t>本单位2024年度未发生公务车购置费用</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hAnsi="方正仿宋_GBK" w:cs="方正仿宋_GBK"/>
          <w:sz w:val="32"/>
          <w:szCs w:val="32"/>
          <w:shd w:val="clear" w:color="auto" w:fill="FFFFFF"/>
          <w:lang w:bidi="ar"/>
        </w:rPr>
        <w:t>本单位2024年度未发生公务车购置费用</w:t>
      </w:r>
      <w:r>
        <w:rPr>
          <w:rFonts w:ascii="方正仿宋_GBK" w:eastAsia="方正仿宋_GBK" w:hAnsi="方正仿宋_GBK" w:cs="方正仿宋_GBK"/>
          <w:sz w:val="32"/>
          <w:szCs w:val="32"/>
          <w:shd w:val="clear" w:color="auto" w:fill="FFFFFF"/>
        </w:rPr>
        <w:t>。</w:t>
      </w:r>
    </w:p>
    <w:p w:rsidR="00D15FBC" w:rsidRDefault="009C2171">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万元，主要用于</w:t>
      </w:r>
      <w:r>
        <w:rPr>
          <w:rFonts w:ascii="方正仿宋_GBK" w:eastAsia="方正仿宋_GBK" w:hAnsi="方正仿宋_GBK" w:cs="方正仿宋_GBK"/>
          <w:sz w:val="32"/>
          <w:szCs w:val="32"/>
          <w:shd w:val="clear" w:color="auto" w:fill="FFFFFF"/>
          <w:lang w:bidi="ar"/>
        </w:rPr>
        <w:t>公务车运行维护费用。</w:t>
      </w:r>
      <w:r>
        <w:rPr>
          <w:rFonts w:ascii="方正仿宋_GBK" w:eastAsia="方正仿宋_GBK" w:hAnsi="方正仿宋_GBK" w:cs="方正仿宋_GBK"/>
          <w:sz w:val="32"/>
          <w:szCs w:val="32"/>
          <w:shd w:val="clear" w:color="auto" w:fill="FFFFFF"/>
        </w:rPr>
        <w:t>费用支出较年初预算数无增减，主要原因是</w:t>
      </w:r>
      <w:r>
        <w:rPr>
          <w:rFonts w:ascii="方正仿宋_GBK" w:eastAsia="方正仿宋_GBK" w:hAnsi="方正仿宋_GBK" w:cs="方正仿宋_GBK"/>
          <w:sz w:val="32"/>
          <w:szCs w:val="32"/>
          <w:shd w:val="clear" w:color="auto" w:fill="FFFFFF"/>
          <w:lang w:bidi="ar"/>
        </w:rPr>
        <w:t>本单位2024年度未发生公务车运行维护费用。</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hAnsi="方正仿宋_GBK" w:cs="方正仿宋_GBK"/>
          <w:sz w:val="32"/>
          <w:szCs w:val="32"/>
          <w:shd w:val="clear" w:color="auto" w:fill="FFFFFF"/>
          <w:lang w:bidi="ar"/>
        </w:rPr>
        <w:t>本单位2024年度未发生公务车运行维护费用。</w:t>
      </w:r>
    </w:p>
    <w:p w:rsidR="00D15FBC" w:rsidRDefault="009C2171">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万元，主要用于接待</w:t>
      </w:r>
      <w:r>
        <w:rPr>
          <w:rFonts w:ascii="方正仿宋_GBK" w:eastAsia="方正仿宋_GBK" w:hAnsi="方正仿宋_GBK" w:cs="方正仿宋_GBK"/>
          <w:sz w:val="32"/>
          <w:szCs w:val="32"/>
          <w:shd w:val="clear" w:color="auto" w:fill="FFFFFF"/>
          <w:lang w:bidi="ar"/>
        </w:rPr>
        <w:t>公务费用。</w:t>
      </w:r>
      <w:r>
        <w:rPr>
          <w:rFonts w:ascii="方正仿宋_GBK" w:eastAsia="方正仿宋_GBK" w:hAnsi="方正仿宋_GBK" w:cs="方正仿宋_GBK"/>
          <w:sz w:val="32"/>
          <w:szCs w:val="32"/>
          <w:shd w:val="clear" w:color="auto" w:fill="FFFFFF"/>
        </w:rPr>
        <w:t>费用支出较年初预算数无增减，主要原因是</w:t>
      </w:r>
      <w:r>
        <w:rPr>
          <w:rFonts w:ascii="方正仿宋_GBK" w:eastAsia="方正仿宋_GBK" w:hAnsi="方正仿宋_GBK" w:cs="方正仿宋_GBK"/>
          <w:sz w:val="32"/>
          <w:szCs w:val="32"/>
          <w:shd w:val="clear" w:color="auto" w:fill="FFFFFF"/>
          <w:lang w:bidi="ar"/>
        </w:rPr>
        <w:t>本单位2024年度未发生公务接待费用。</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hAnsi="方正仿宋_GBK" w:cs="方正仿宋_GBK"/>
          <w:sz w:val="32"/>
          <w:szCs w:val="32"/>
          <w:shd w:val="clear" w:color="auto" w:fill="FFFFFF"/>
          <w:lang w:bidi="ar"/>
        </w:rPr>
        <w:t>本单位2024年度未发生公务接待费用。</w:t>
      </w:r>
    </w:p>
    <w:p w:rsidR="00D15FBC" w:rsidRDefault="009C2171">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D15FBC" w:rsidRDefault="009C2171">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  2024年度本单位因公出国（境）共计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人。2024年本单位人均接待费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rsidR="00D15FBC" w:rsidRDefault="009C2171">
      <w:pPr>
        <w:pStyle w:val="a7"/>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四、其他需要说明的事项</w:t>
      </w:r>
    </w:p>
    <w:p w:rsidR="00D15FBC" w:rsidRDefault="009C2171">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xml:space="preserve"> （一）财政拨款会议费和培训费情况说明</w:t>
      </w:r>
    </w:p>
    <w:p w:rsidR="00D15FBC" w:rsidRDefault="009C2171">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万元，与2023年度相比，无增减，主要原因是本单位2024年无会议费支出。本年度培训费支出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万元，与2023年度相比，无变化，主要原因是本单位2024年无培训费支出。</w:t>
      </w:r>
    </w:p>
    <w:p w:rsidR="00D15FBC" w:rsidRDefault="009C2171">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D15FBC" w:rsidRDefault="009C2171">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2024年度本单位机关运行经费支出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5C03B0">
        <w:rPr>
          <w:rFonts w:ascii="方正仿宋_GBK" w:eastAsia="方正仿宋_GBK" w:hAnsi="方正仿宋_GBK" w:cs="方正仿宋_GBK"/>
          <w:sz w:val="32"/>
          <w:szCs w:val="32"/>
          <w:shd w:val="clear" w:color="auto" w:fill="FFFFFF"/>
        </w:rPr>
        <w:t>机关运行经费较上年支出数无增减，</w:t>
      </w:r>
      <w:r w:rsidRPr="00FF16AB">
        <w:rPr>
          <w:rFonts w:ascii="方正仿宋_GBK" w:eastAsia="方正仿宋_GBK"/>
          <w:bCs/>
          <w:sz w:val="32"/>
          <w:szCs w:val="32"/>
        </w:rPr>
        <w:t>主要原因是按照部门决算列报口径，我单位不在机关运行经费统计范围之内。</w:t>
      </w:r>
    </w:p>
    <w:p w:rsidR="00D15FBC" w:rsidRDefault="009C2171">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D15FBC" w:rsidRDefault="009C2171">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截至2024年12月31日，本单位共有车辆</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台（套）。</w:t>
      </w:r>
    </w:p>
    <w:p w:rsidR="00D15FBC" w:rsidRDefault="009C2171">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D15FBC" w:rsidRDefault="009C2171">
      <w:pPr>
        <w:pStyle w:val="a7"/>
        <w:snapToGrid w:val="0"/>
        <w:spacing w:before="0" w:beforeAutospacing="0" w:after="0" w:afterAutospacing="0" w:line="600" w:lineRule="exact"/>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lastRenderedPageBreak/>
        <w:t xml:space="preserve">      2024年度本单位政府采购支出总额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%。主要用于采购支出。主要原因是2024年度我单位未发生政府采购事项，无相关经费支出。</w:t>
      </w:r>
    </w:p>
    <w:p w:rsidR="00D15FBC" w:rsidRDefault="009C2171">
      <w:pPr>
        <w:pStyle w:val="Char"/>
        <w:spacing w:before="0" w:beforeAutospacing="0" w:after="0" w:afterAutospacing="0" w:line="596" w:lineRule="exact"/>
        <w:ind w:firstLineChars="200" w:firstLine="643"/>
        <w:rPr>
          <w:rStyle w:val="a8"/>
          <w:rFonts w:ascii="黑体" w:eastAsia="黑体" w:hAnsi="黑体" w:cs="黑体"/>
          <w:sz w:val="32"/>
          <w:szCs w:val="32"/>
          <w:shd w:val="clear" w:color="auto" w:fill="FFFFFF"/>
        </w:rPr>
      </w:pPr>
      <w:r>
        <w:rPr>
          <w:rStyle w:val="a8"/>
          <w:rFonts w:ascii="黑体" w:eastAsia="黑体" w:hAnsi="黑体" w:cs="黑体" w:hint="eastAsia"/>
          <w:sz w:val="32"/>
          <w:szCs w:val="32"/>
          <w:shd w:val="clear" w:color="auto" w:fill="FFFFFF"/>
        </w:rPr>
        <w:t>五、2024年度预算绩效管理情况说明</w:t>
      </w:r>
    </w:p>
    <w:p w:rsidR="00D15FBC" w:rsidRDefault="009C2171">
      <w:pPr>
        <w:pStyle w:val="Char"/>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D15FBC" w:rsidRDefault="009C2171">
      <w:pPr>
        <w:pStyle w:val="Char"/>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应当参照如下格式说明：根据预算绩效管理要求，我单位对10个二级项目开展了绩效自评，涉及财政拨款项目支出资金165.26万元。</w:t>
      </w:r>
    </w:p>
    <w:p w:rsidR="00D15FBC" w:rsidRDefault="009C2171">
      <w:pPr>
        <w:pStyle w:val="Char"/>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项目支出绩效自评表</w:t>
      </w:r>
    </w:p>
    <w:tbl>
      <w:tblPr>
        <w:tblW w:w="9041" w:type="dxa"/>
        <w:tblLayout w:type="fixed"/>
        <w:tblCellMar>
          <w:left w:w="0" w:type="dxa"/>
          <w:right w:w="0" w:type="dxa"/>
        </w:tblCellMar>
        <w:tblLook w:val="04A0" w:firstRow="1" w:lastRow="0" w:firstColumn="1" w:lastColumn="0" w:noHBand="0" w:noVBand="1"/>
      </w:tblPr>
      <w:tblGrid>
        <w:gridCol w:w="688"/>
        <w:gridCol w:w="688"/>
        <w:gridCol w:w="688"/>
        <w:gridCol w:w="575"/>
        <w:gridCol w:w="941"/>
        <w:gridCol w:w="1032"/>
        <w:gridCol w:w="1101"/>
        <w:gridCol w:w="688"/>
        <w:gridCol w:w="688"/>
        <w:gridCol w:w="1018"/>
        <w:gridCol w:w="934"/>
      </w:tblGrid>
      <w:tr w:rsidR="00D15FBC" w:rsidTr="00465BDA">
        <w:trPr>
          <w:trHeight w:val="799"/>
        </w:trPr>
        <w:tc>
          <w:tcPr>
            <w:tcW w:w="9041"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center"/>
              <w:textAlignment w:val="center"/>
              <w:rPr>
                <w:rFonts w:ascii="微软雅黑" w:eastAsia="微软雅黑" w:hAnsi="微软雅黑" w:cs="微软雅黑" w:hint="default"/>
                <w:b/>
                <w:color w:val="000000"/>
                <w:sz w:val="28"/>
                <w:szCs w:val="28"/>
              </w:rPr>
            </w:pPr>
            <w:r>
              <w:rPr>
                <w:rFonts w:ascii="微软雅黑" w:eastAsia="微软雅黑" w:hAnsi="微软雅黑" w:cs="微软雅黑"/>
                <w:b/>
                <w:color w:val="000000"/>
                <w:sz w:val="28"/>
                <w:szCs w:val="28"/>
                <w:lang w:bidi="ar"/>
              </w:rPr>
              <w:t>2024年度二级项目绩效自评表</w:t>
            </w:r>
          </w:p>
        </w:tc>
      </w:tr>
      <w:tr w:rsidR="00D15FBC" w:rsidTr="00465BDA">
        <w:trPr>
          <w:trHeight w:val="499"/>
        </w:trPr>
        <w:tc>
          <w:tcPr>
            <w:tcW w:w="9041"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1"/>
              <w:jc w:val="right"/>
              <w:textAlignment w:val="center"/>
              <w:rPr>
                <w:rFonts w:cs="宋体" w:hint="default"/>
                <w:b/>
                <w:color w:val="DA3232"/>
                <w:sz w:val="18"/>
                <w:szCs w:val="18"/>
              </w:rPr>
            </w:pPr>
            <w:r>
              <w:rPr>
                <w:rFonts w:cs="宋体"/>
                <w:b/>
                <w:color w:val="DA3232"/>
                <w:sz w:val="18"/>
                <w:szCs w:val="18"/>
                <w:lang w:bidi="ar"/>
              </w:rPr>
              <w:t>状态：绩效审核已审</w:t>
            </w:r>
          </w:p>
        </w:tc>
      </w:tr>
      <w:tr w:rsidR="00D15FBC" w:rsidTr="00465BDA">
        <w:trPr>
          <w:trHeight w:val="499"/>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right"/>
              <w:textAlignment w:val="center"/>
              <w:rPr>
                <w:rFonts w:cs="宋体" w:hint="default"/>
                <w:b/>
                <w:color w:val="000000"/>
                <w:sz w:val="18"/>
                <w:szCs w:val="18"/>
              </w:rPr>
            </w:pPr>
            <w:r>
              <w:rPr>
                <w:rFonts w:cs="宋体"/>
                <w:b/>
                <w:color w:val="000000"/>
                <w:sz w:val="18"/>
                <w:szCs w:val="18"/>
                <w:lang w:bidi="ar"/>
              </w:rPr>
              <w:t>项目名称：</w:t>
            </w: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重大传染病补助资金</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right"/>
              <w:textAlignment w:val="center"/>
              <w:rPr>
                <w:rFonts w:cs="宋体" w:hint="default"/>
                <w:b/>
                <w:color w:val="000000"/>
                <w:sz w:val="18"/>
                <w:szCs w:val="18"/>
              </w:rPr>
            </w:pPr>
            <w:r>
              <w:rPr>
                <w:rFonts w:cs="宋体"/>
                <w:b/>
                <w:color w:val="000000"/>
                <w:sz w:val="18"/>
                <w:szCs w:val="18"/>
                <w:lang w:bidi="ar"/>
              </w:rPr>
              <w:t>项目编码：</w:t>
            </w:r>
          </w:p>
        </w:tc>
        <w:tc>
          <w:tcPr>
            <w:tcW w:w="197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50023122T000002044881</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right"/>
              <w:textAlignment w:val="center"/>
              <w:rPr>
                <w:rFonts w:cs="宋体" w:hint="default"/>
                <w:b/>
                <w:color w:val="000000"/>
                <w:sz w:val="18"/>
                <w:szCs w:val="18"/>
              </w:rPr>
            </w:pPr>
            <w:r>
              <w:rPr>
                <w:rFonts w:cs="宋体"/>
                <w:b/>
                <w:color w:val="000000"/>
                <w:sz w:val="18"/>
                <w:szCs w:val="18"/>
                <w:lang w:bidi="ar"/>
              </w:rPr>
              <w:t>自评总分：</w:t>
            </w: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100.00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right"/>
              <w:rPr>
                <w:rFonts w:cs="宋体" w:hint="default"/>
                <w:b/>
                <w:color w:val="000000"/>
                <w:sz w:val="18"/>
                <w:szCs w:val="18"/>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rPr>
                <w:rFonts w:cs="宋体" w:hint="default"/>
                <w:color w:val="000000"/>
                <w:sz w:val="18"/>
                <w:szCs w:val="18"/>
              </w:rPr>
            </w:pPr>
          </w:p>
        </w:tc>
      </w:tr>
      <w:tr w:rsidR="00D15FBC" w:rsidTr="00465BDA">
        <w:trPr>
          <w:trHeight w:val="499"/>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right"/>
              <w:textAlignment w:val="center"/>
              <w:rPr>
                <w:rFonts w:cs="宋体" w:hint="default"/>
                <w:b/>
                <w:color w:val="000000"/>
                <w:sz w:val="18"/>
                <w:szCs w:val="18"/>
              </w:rPr>
            </w:pPr>
            <w:r>
              <w:rPr>
                <w:rFonts w:cs="宋体"/>
                <w:b/>
                <w:color w:val="000000"/>
                <w:sz w:val="18"/>
                <w:szCs w:val="18"/>
                <w:lang w:bidi="ar"/>
              </w:rPr>
              <w:t>项目主管部门：</w:t>
            </w: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304-垫江县卫生健康委员会</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right"/>
              <w:textAlignment w:val="center"/>
              <w:rPr>
                <w:rFonts w:cs="宋体" w:hint="default"/>
                <w:b/>
                <w:color w:val="000000"/>
                <w:sz w:val="18"/>
                <w:szCs w:val="18"/>
              </w:rPr>
            </w:pPr>
            <w:r>
              <w:rPr>
                <w:rFonts w:cs="宋体"/>
                <w:b/>
                <w:color w:val="000000"/>
                <w:sz w:val="18"/>
                <w:szCs w:val="18"/>
                <w:lang w:bidi="ar"/>
              </w:rPr>
              <w:t>财政归口处室：</w:t>
            </w:r>
          </w:p>
        </w:tc>
        <w:tc>
          <w:tcPr>
            <w:tcW w:w="197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006-社保科</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right"/>
              <w:textAlignment w:val="center"/>
              <w:rPr>
                <w:rFonts w:cs="宋体" w:hint="default"/>
                <w:b/>
                <w:color w:val="000000"/>
                <w:sz w:val="18"/>
                <w:szCs w:val="18"/>
              </w:rPr>
            </w:pPr>
            <w:r>
              <w:rPr>
                <w:rFonts w:cs="宋体"/>
                <w:b/>
                <w:color w:val="000000"/>
                <w:sz w:val="18"/>
                <w:szCs w:val="18"/>
                <w:lang w:bidi="ar"/>
              </w:rPr>
              <w:t>部门联系人：</w:t>
            </w: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黄君</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right"/>
              <w:textAlignment w:val="center"/>
              <w:rPr>
                <w:rFonts w:cs="宋体" w:hint="default"/>
                <w:b/>
                <w:color w:val="000000"/>
                <w:sz w:val="18"/>
                <w:szCs w:val="18"/>
              </w:rPr>
            </w:pPr>
            <w:r>
              <w:rPr>
                <w:rFonts w:cs="宋体"/>
                <w:b/>
                <w:color w:val="000000"/>
                <w:sz w:val="18"/>
                <w:szCs w:val="18"/>
                <w:lang w:bidi="ar"/>
              </w:rPr>
              <w:t>联系电话：</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textAlignment w:val="center"/>
              <w:rPr>
                <w:rFonts w:cs="宋体" w:hint="default"/>
                <w:color w:val="000000"/>
                <w:sz w:val="18"/>
                <w:szCs w:val="18"/>
              </w:rPr>
            </w:pPr>
            <w:r>
              <w:rPr>
                <w:rFonts w:cs="宋体"/>
                <w:color w:val="000000"/>
                <w:sz w:val="18"/>
                <w:szCs w:val="18"/>
                <w:lang w:bidi="ar"/>
              </w:rPr>
              <w:t>13594553572</w:t>
            </w:r>
          </w:p>
        </w:tc>
      </w:tr>
      <w:tr w:rsidR="00D15FBC" w:rsidTr="00465BDA">
        <w:trPr>
          <w:trHeight w:val="599"/>
        </w:trPr>
        <w:tc>
          <w:tcPr>
            <w:tcW w:w="9041"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center"/>
              <w:textAlignment w:val="center"/>
              <w:rPr>
                <w:rFonts w:ascii="微软雅黑" w:eastAsia="微软雅黑" w:hAnsi="微软雅黑" w:cs="微软雅黑" w:hint="default"/>
                <w:b/>
                <w:color w:val="808080"/>
                <w:sz w:val="18"/>
                <w:szCs w:val="18"/>
              </w:rPr>
            </w:pPr>
            <w:r>
              <w:rPr>
                <w:rFonts w:ascii="微软雅黑" w:eastAsia="微软雅黑" w:hAnsi="微软雅黑" w:cs="微软雅黑"/>
                <w:b/>
                <w:color w:val="808080"/>
                <w:sz w:val="18"/>
                <w:szCs w:val="18"/>
                <w:lang w:bidi="ar"/>
              </w:rPr>
              <w:t>资金情况</w:t>
            </w:r>
          </w:p>
        </w:tc>
      </w:tr>
      <w:tr w:rsidR="00D15FBC" w:rsidTr="00465BDA">
        <w:trPr>
          <w:trHeight w:val="499"/>
        </w:trPr>
        <w:tc>
          <w:tcPr>
            <w:tcW w:w="137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color w:val="000000"/>
                <w:sz w:val="18"/>
                <w:szCs w:val="18"/>
              </w:rPr>
            </w:pPr>
          </w:p>
        </w:tc>
        <w:tc>
          <w:tcPr>
            <w:tcW w:w="126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18"/>
                <w:szCs w:val="18"/>
              </w:rPr>
            </w:pPr>
            <w:r>
              <w:rPr>
                <w:rFonts w:cs="宋体"/>
                <w:b/>
                <w:color w:val="000000"/>
                <w:sz w:val="18"/>
                <w:szCs w:val="18"/>
                <w:lang w:bidi="ar"/>
              </w:rPr>
              <w:t>年初预算数</w:t>
            </w:r>
          </w:p>
        </w:tc>
        <w:tc>
          <w:tcPr>
            <w:tcW w:w="197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18"/>
                <w:szCs w:val="18"/>
              </w:rPr>
            </w:pPr>
            <w:r>
              <w:rPr>
                <w:rFonts w:cs="宋体"/>
                <w:b/>
                <w:color w:val="000000"/>
                <w:sz w:val="18"/>
                <w:szCs w:val="18"/>
                <w:lang w:bidi="ar"/>
              </w:rPr>
              <w:t>全年（调整）预算数</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18"/>
                <w:szCs w:val="18"/>
              </w:rPr>
            </w:pPr>
            <w:r>
              <w:rPr>
                <w:rFonts w:cs="宋体"/>
                <w:b/>
                <w:color w:val="000000"/>
                <w:sz w:val="18"/>
                <w:szCs w:val="18"/>
                <w:lang w:bidi="ar"/>
              </w:rPr>
              <w:t>全年执行数</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18"/>
                <w:szCs w:val="18"/>
              </w:rPr>
            </w:pPr>
            <w:r>
              <w:rPr>
                <w:rFonts w:cs="宋体"/>
                <w:b/>
                <w:color w:val="000000"/>
                <w:sz w:val="18"/>
                <w:szCs w:val="18"/>
                <w:lang w:bidi="ar"/>
              </w:rPr>
              <w:t>执行率</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textAlignment w:val="center"/>
              <w:rPr>
                <w:rFonts w:cs="宋体" w:hint="default"/>
                <w:b/>
                <w:color w:val="000000"/>
                <w:sz w:val="18"/>
                <w:szCs w:val="18"/>
              </w:rPr>
            </w:pPr>
            <w:r>
              <w:rPr>
                <w:rFonts w:cs="宋体"/>
                <w:b/>
                <w:color w:val="000000"/>
                <w:sz w:val="18"/>
                <w:szCs w:val="18"/>
                <w:lang w:bidi="ar"/>
              </w:rPr>
              <w:t>执行率权重</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18"/>
                <w:szCs w:val="18"/>
              </w:rPr>
            </w:pPr>
            <w:r>
              <w:rPr>
                <w:rFonts w:cs="宋体"/>
                <w:b/>
                <w:color w:val="000000"/>
                <w:sz w:val="18"/>
                <w:szCs w:val="18"/>
                <w:lang w:bidi="ar"/>
              </w:rPr>
              <w:t>执行率得分</w:t>
            </w:r>
          </w:p>
        </w:tc>
      </w:tr>
      <w:tr w:rsidR="00D15FBC" w:rsidTr="00465BDA">
        <w:trPr>
          <w:trHeight w:val="499"/>
        </w:trPr>
        <w:tc>
          <w:tcPr>
            <w:tcW w:w="688"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D15FBC" w:rsidRDefault="009C2171">
            <w:pPr>
              <w:textAlignment w:val="center"/>
              <w:rPr>
                <w:rFonts w:cs="宋体" w:hint="default"/>
                <w:color w:val="000000"/>
                <w:sz w:val="18"/>
                <w:szCs w:val="18"/>
              </w:rPr>
            </w:pPr>
            <w:r>
              <w:rPr>
                <w:rFonts w:cs="宋体"/>
                <w:color w:val="000000"/>
                <w:sz w:val="18"/>
                <w:szCs w:val="18"/>
                <w:lang w:bidi="ar"/>
              </w:rPr>
              <w:t>年度总金额</w:t>
            </w:r>
          </w:p>
        </w:tc>
        <w:tc>
          <w:tcPr>
            <w:tcW w:w="688"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rPr>
                <w:rFonts w:cs="宋体" w:hint="default"/>
                <w:color w:val="000000"/>
                <w:sz w:val="18"/>
                <w:szCs w:val="18"/>
              </w:rPr>
            </w:pPr>
          </w:p>
        </w:tc>
        <w:tc>
          <w:tcPr>
            <w:tcW w:w="68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15FBC" w:rsidRDefault="00D15FBC">
            <w:pPr>
              <w:rPr>
                <w:rFonts w:cs="宋体" w:hint="default"/>
                <w:color w:val="000000"/>
                <w:sz w:val="18"/>
                <w:szCs w:val="18"/>
              </w:rPr>
            </w:pPr>
          </w:p>
        </w:tc>
        <w:tc>
          <w:tcPr>
            <w:tcW w:w="5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right"/>
              <w:textAlignment w:val="center"/>
              <w:rPr>
                <w:rFonts w:cs="宋体" w:hint="default"/>
                <w:color w:val="000000"/>
                <w:sz w:val="18"/>
                <w:szCs w:val="18"/>
              </w:rPr>
            </w:pPr>
            <w:r>
              <w:rPr>
                <w:rFonts w:cs="宋体"/>
                <w:color w:val="000000"/>
                <w:sz w:val="18"/>
                <w:szCs w:val="18"/>
                <w:lang w:bidi="ar"/>
              </w:rPr>
              <w:t xml:space="preserve">0.00 </w:t>
            </w:r>
          </w:p>
        </w:tc>
        <w:tc>
          <w:tcPr>
            <w:tcW w:w="94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15FBC" w:rsidRDefault="00D15FBC">
            <w:pPr>
              <w:rPr>
                <w:rFonts w:cs="宋体" w:hint="default"/>
                <w:color w:val="000000"/>
                <w:sz w:val="18"/>
                <w:szCs w:val="18"/>
              </w:rPr>
            </w:pPr>
          </w:p>
        </w:tc>
        <w:tc>
          <w:tcPr>
            <w:tcW w:w="103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right"/>
              <w:textAlignment w:val="center"/>
              <w:rPr>
                <w:rFonts w:cs="宋体" w:hint="default"/>
                <w:color w:val="000000"/>
                <w:sz w:val="18"/>
                <w:szCs w:val="18"/>
              </w:rPr>
            </w:pPr>
            <w:r>
              <w:rPr>
                <w:rFonts w:cs="宋体"/>
                <w:color w:val="000000"/>
                <w:sz w:val="18"/>
                <w:szCs w:val="18"/>
                <w:lang w:bidi="ar"/>
              </w:rPr>
              <w:t xml:space="preserve">5,000.00 </w:t>
            </w:r>
          </w:p>
        </w:tc>
        <w:tc>
          <w:tcPr>
            <w:tcW w:w="110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15FBC" w:rsidRDefault="00D15FBC">
            <w:pPr>
              <w:rPr>
                <w:rFonts w:cs="宋体" w:hint="default"/>
                <w:color w:val="000000"/>
                <w:sz w:val="18"/>
                <w:szCs w:val="18"/>
              </w:rPr>
            </w:pPr>
          </w:p>
        </w:tc>
        <w:tc>
          <w:tcPr>
            <w:tcW w:w="688"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right"/>
              <w:textAlignment w:val="center"/>
              <w:rPr>
                <w:rFonts w:cs="宋体" w:hint="default"/>
                <w:color w:val="000000"/>
                <w:sz w:val="18"/>
                <w:szCs w:val="18"/>
              </w:rPr>
            </w:pPr>
            <w:r>
              <w:rPr>
                <w:rFonts w:cs="宋体"/>
                <w:color w:val="000000"/>
                <w:sz w:val="18"/>
                <w:szCs w:val="18"/>
                <w:lang w:bidi="ar"/>
              </w:rPr>
              <w:t xml:space="preserve">5,000.00 </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rPr>
                <w:rFonts w:cs="宋体" w:hint="default"/>
                <w:color w:val="000000"/>
                <w:sz w:val="18"/>
                <w:szCs w:val="18"/>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rPr>
                <w:rFonts w:cs="宋体" w:hint="default"/>
                <w:color w:val="000000"/>
                <w:sz w:val="18"/>
                <w:szCs w:val="18"/>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jc w:val="right"/>
              <w:rPr>
                <w:rFonts w:cs="宋体" w:hint="default"/>
                <w:color w:val="000000"/>
                <w:sz w:val="18"/>
                <w:szCs w:val="18"/>
              </w:rPr>
            </w:pPr>
          </w:p>
        </w:tc>
      </w:tr>
      <w:tr w:rsidR="00D15FBC" w:rsidTr="00465BDA">
        <w:trPr>
          <w:trHeight w:val="499"/>
        </w:trPr>
        <w:tc>
          <w:tcPr>
            <w:tcW w:w="688"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D15FBC" w:rsidRDefault="009C2171">
            <w:pPr>
              <w:textAlignment w:val="center"/>
              <w:rPr>
                <w:rFonts w:cs="宋体" w:hint="default"/>
                <w:color w:val="000000"/>
                <w:sz w:val="18"/>
                <w:szCs w:val="18"/>
              </w:rPr>
            </w:pPr>
            <w:r>
              <w:rPr>
                <w:rFonts w:cs="宋体"/>
                <w:color w:val="000000"/>
                <w:sz w:val="18"/>
                <w:szCs w:val="18"/>
                <w:lang w:bidi="ar"/>
              </w:rPr>
              <w:t>其中：财政拨款</w:t>
            </w:r>
          </w:p>
        </w:tc>
        <w:tc>
          <w:tcPr>
            <w:tcW w:w="688"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rPr>
                <w:rFonts w:cs="宋体" w:hint="default"/>
                <w:color w:val="000000"/>
                <w:sz w:val="18"/>
                <w:szCs w:val="18"/>
              </w:rPr>
            </w:pPr>
          </w:p>
        </w:tc>
        <w:tc>
          <w:tcPr>
            <w:tcW w:w="68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15FBC" w:rsidRDefault="00D15FBC">
            <w:pPr>
              <w:rPr>
                <w:rFonts w:cs="宋体" w:hint="default"/>
                <w:color w:val="000000"/>
                <w:sz w:val="18"/>
                <w:szCs w:val="18"/>
              </w:rPr>
            </w:pPr>
          </w:p>
        </w:tc>
        <w:tc>
          <w:tcPr>
            <w:tcW w:w="5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right"/>
              <w:textAlignment w:val="center"/>
              <w:rPr>
                <w:rFonts w:cs="宋体" w:hint="default"/>
                <w:color w:val="000000"/>
                <w:sz w:val="18"/>
                <w:szCs w:val="18"/>
              </w:rPr>
            </w:pPr>
            <w:r>
              <w:rPr>
                <w:rFonts w:cs="宋体"/>
                <w:color w:val="000000"/>
                <w:sz w:val="18"/>
                <w:szCs w:val="18"/>
                <w:lang w:bidi="ar"/>
              </w:rPr>
              <w:t xml:space="preserve">0.00 </w:t>
            </w:r>
          </w:p>
        </w:tc>
        <w:tc>
          <w:tcPr>
            <w:tcW w:w="94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15FBC" w:rsidRDefault="00D15FBC">
            <w:pPr>
              <w:rPr>
                <w:rFonts w:cs="宋体" w:hint="default"/>
                <w:color w:val="000000"/>
                <w:sz w:val="18"/>
                <w:szCs w:val="18"/>
              </w:rPr>
            </w:pPr>
          </w:p>
        </w:tc>
        <w:tc>
          <w:tcPr>
            <w:tcW w:w="103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right"/>
              <w:textAlignment w:val="center"/>
              <w:rPr>
                <w:rFonts w:cs="宋体" w:hint="default"/>
                <w:color w:val="000000"/>
                <w:sz w:val="18"/>
                <w:szCs w:val="18"/>
              </w:rPr>
            </w:pPr>
            <w:r>
              <w:rPr>
                <w:rFonts w:cs="宋体"/>
                <w:color w:val="000000"/>
                <w:sz w:val="18"/>
                <w:szCs w:val="18"/>
                <w:lang w:bidi="ar"/>
              </w:rPr>
              <w:t xml:space="preserve">5,000.00 </w:t>
            </w:r>
          </w:p>
        </w:tc>
        <w:tc>
          <w:tcPr>
            <w:tcW w:w="110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15FBC" w:rsidRDefault="00D15FBC">
            <w:pPr>
              <w:rPr>
                <w:rFonts w:cs="宋体" w:hint="default"/>
                <w:color w:val="000000"/>
                <w:sz w:val="18"/>
                <w:szCs w:val="18"/>
              </w:rPr>
            </w:pPr>
          </w:p>
        </w:tc>
        <w:tc>
          <w:tcPr>
            <w:tcW w:w="688"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right"/>
              <w:textAlignment w:val="center"/>
              <w:rPr>
                <w:rFonts w:cs="宋体" w:hint="default"/>
                <w:color w:val="000000"/>
                <w:sz w:val="18"/>
                <w:szCs w:val="18"/>
              </w:rPr>
            </w:pPr>
            <w:r>
              <w:rPr>
                <w:rFonts w:cs="宋体"/>
                <w:color w:val="000000"/>
                <w:sz w:val="18"/>
                <w:szCs w:val="18"/>
                <w:lang w:bidi="ar"/>
              </w:rPr>
              <w:t xml:space="preserve">5,000.00 </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right"/>
              <w:textAlignment w:val="center"/>
              <w:rPr>
                <w:rFonts w:cs="宋体" w:hint="default"/>
                <w:color w:val="000000"/>
                <w:sz w:val="18"/>
                <w:szCs w:val="18"/>
              </w:rPr>
            </w:pPr>
            <w:r>
              <w:rPr>
                <w:rFonts w:cs="宋体"/>
                <w:color w:val="000000"/>
                <w:sz w:val="18"/>
                <w:szCs w:val="18"/>
                <w:lang w:bidi="ar"/>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18"/>
                <w:szCs w:val="18"/>
              </w:rPr>
            </w:pPr>
            <w:r>
              <w:rPr>
                <w:rFonts w:cs="宋体"/>
                <w:color w:val="000000"/>
                <w:sz w:val="18"/>
                <w:szCs w:val="18"/>
                <w:lang w:bidi="ar"/>
              </w:rPr>
              <w:t>10.00</w:t>
            </w: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 xml:space="preserve">10.00 </w:t>
            </w:r>
          </w:p>
        </w:tc>
      </w:tr>
      <w:tr w:rsidR="00D15FBC" w:rsidTr="00465BDA">
        <w:trPr>
          <w:trHeight w:val="499"/>
        </w:trPr>
        <w:tc>
          <w:tcPr>
            <w:tcW w:w="688"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D15FBC" w:rsidRDefault="009C2171">
            <w:pPr>
              <w:textAlignment w:val="center"/>
              <w:rPr>
                <w:rFonts w:cs="宋体" w:hint="default"/>
                <w:color w:val="000000"/>
                <w:sz w:val="18"/>
                <w:szCs w:val="18"/>
              </w:rPr>
            </w:pPr>
            <w:r>
              <w:rPr>
                <w:rFonts w:cs="宋体"/>
                <w:color w:val="000000"/>
                <w:sz w:val="18"/>
                <w:szCs w:val="18"/>
                <w:lang w:bidi="ar"/>
              </w:rPr>
              <w:t>一般公共预算</w:t>
            </w:r>
          </w:p>
        </w:tc>
        <w:tc>
          <w:tcPr>
            <w:tcW w:w="688"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rPr>
                <w:rFonts w:cs="宋体" w:hint="default"/>
                <w:color w:val="000000"/>
                <w:sz w:val="18"/>
                <w:szCs w:val="18"/>
              </w:rPr>
            </w:pPr>
          </w:p>
        </w:tc>
        <w:tc>
          <w:tcPr>
            <w:tcW w:w="68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15FBC" w:rsidRDefault="00D15FBC">
            <w:pPr>
              <w:rPr>
                <w:rFonts w:cs="宋体" w:hint="default"/>
                <w:color w:val="000000"/>
                <w:sz w:val="18"/>
                <w:szCs w:val="18"/>
              </w:rPr>
            </w:pPr>
          </w:p>
        </w:tc>
        <w:tc>
          <w:tcPr>
            <w:tcW w:w="5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right"/>
              <w:textAlignment w:val="center"/>
              <w:rPr>
                <w:rFonts w:cs="宋体" w:hint="default"/>
                <w:color w:val="000000"/>
                <w:sz w:val="18"/>
                <w:szCs w:val="18"/>
              </w:rPr>
            </w:pPr>
            <w:r>
              <w:rPr>
                <w:rFonts w:cs="宋体"/>
                <w:color w:val="000000"/>
                <w:sz w:val="18"/>
                <w:szCs w:val="18"/>
                <w:lang w:bidi="ar"/>
              </w:rPr>
              <w:t xml:space="preserve">0.00 </w:t>
            </w:r>
          </w:p>
        </w:tc>
        <w:tc>
          <w:tcPr>
            <w:tcW w:w="94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15FBC" w:rsidRDefault="00D15FBC">
            <w:pPr>
              <w:rPr>
                <w:rFonts w:cs="宋体" w:hint="default"/>
                <w:color w:val="000000"/>
                <w:sz w:val="18"/>
                <w:szCs w:val="18"/>
              </w:rPr>
            </w:pPr>
          </w:p>
        </w:tc>
        <w:tc>
          <w:tcPr>
            <w:tcW w:w="103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right"/>
              <w:textAlignment w:val="center"/>
              <w:rPr>
                <w:rFonts w:cs="宋体" w:hint="default"/>
                <w:color w:val="000000"/>
                <w:sz w:val="18"/>
                <w:szCs w:val="18"/>
              </w:rPr>
            </w:pPr>
            <w:r>
              <w:rPr>
                <w:rFonts w:cs="宋体"/>
                <w:color w:val="000000"/>
                <w:sz w:val="18"/>
                <w:szCs w:val="18"/>
                <w:lang w:bidi="ar"/>
              </w:rPr>
              <w:t xml:space="preserve">5,000.00 </w:t>
            </w:r>
          </w:p>
        </w:tc>
        <w:tc>
          <w:tcPr>
            <w:tcW w:w="110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15FBC" w:rsidRDefault="00D15FBC">
            <w:pPr>
              <w:rPr>
                <w:rFonts w:cs="宋体" w:hint="default"/>
                <w:color w:val="000000"/>
                <w:sz w:val="18"/>
                <w:szCs w:val="18"/>
              </w:rPr>
            </w:pPr>
          </w:p>
        </w:tc>
        <w:tc>
          <w:tcPr>
            <w:tcW w:w="688"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right"/>
              <w:textAlignment w:val="center"/>
              <w:rPr>
                <w:rFonts w:cs="宋体" w:hint="default"/>
                <w:color w:val="000000"/>
                <w:sz w:val="18"/>
                <w:szCs w:val="18"/>
              </w:rPr>
            </w:pPr>
            <w:r>
              <w:rPr>
                <w:rFonts w:cs="宋体"/>
                <w:color w:val="000000"/>
                <w:sz w:val="18"/>
                <w:szCs w:val="18"/>
                <w:lang w:bidi="ar"/>
              </w:rPr>
              <w:t xml:space="preserve">5,000.00 </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right"/>
              <w:textAlignment w:val="center"/>
              <w:rPr>
                <w:rFonts w:cs="宋体" w:hint="default"/>
                <w:color w:val="000000"/>
                <w:sz w:val="18"/>
                <w:szCs w:val="18"/>
              </w:rPr>
            </w:pPr>
            <w:r>
              <w:rPr>
                <w:rFonts w:cs="宋体"/>
                <w:color w:val="000000"/>
                <w:sz w:val="18"/>
                <w:szCs w:val="18"/>
                <w:lang w:bidi="ar"/>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rPr>
                <w:rFonts w:cs="宋体" w:hint="default"/>
                <w:color w:val="000000"/>
                <w:sz w:val="18"/>
                <w:szCs w:val="18"/>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jc w:val="right"/>
              <w:rPr>
                <w:rFonts w:cs="宋体" w:hint="default"/>
                <w:color w:val="000000"/>
                <w:sz w:val="18"/>
                <w:szCs w:val="18"/>
              </w:rPr>
            </w:pPr>
          </w:p>
        </w:tc>
      </w:tr>
      <w:tr w:rsidR="00D15FBC" w:rsidTr="00465BDA">
        <w:trPr>
          <w:trHeight w:val="599"/>
        </w:trPr>
        <w:tc>
          <w:tcPr>
            <w:tcW w:w="9041"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center"/>
              <w:textAlignment w:val="center"/>
              <w:rPr>
                <w:rFonts w:ascii="微软雅黑" w:eastAsia="微软雅黑" w:hAnsi="微软雅黑" w:cs="微软雅黑" w:hint="default"/>
                <w:b/>
                <w:color w:val="808080"/>
                <w:sz w:val="18"/>
                <w:szCs w:val="18"/>
              </w:rPr>
            </w:pPr>
            <w:r>
              <w:rPr>
                <w:rFonts w:ascii="微软雅黑" w:eastAsia="微软雅黑" w:hAnsi="微软雅黑" w:cs="微软雅黑"/>
                <w:b/>
                <w:color w:val="808080"/>
                <w:sz w:val="18"/>
                <w:szCs w:val="18"/>
                <w:lang w:bidi="ar"/>
              </w:rPr>
              <w:lastRenderedPageBreak/>
              <w:t>绩效目标</w:t>
            </w:r>
          </w:p>
        </w:tc>
      </w:tr>
      <w:tr w:rsidR="00D15FBC" w:rsidTr="00465BDA">
        <w:trPr>
          <w:trHeight w:val="499"/>
        </w:trPr>
        <w:tc>
          <w:tcPr>
            <w:tcW w:w="263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center"/>
              <w:textAlignment w:val="center"/>
              <w:rPr>
                <w:rFonts w:cs="宋体" w:hint="default"/>
                <w:b/>
                <w:color w:val="000000"/>
                <w:sz w:val="18"/>
                <w:szCs w:val="18"/>
              </w:rPr>
            </w:pPr>
            <w:r>
              <w:rPr>
                <w:rFonts w:cs="宋体"/>
                <w:b/>
                <w:color w:val="000000"/>
                <w:sz w:val="18"/>
                <w:szCs w:val="18"/>
                <w:lang w:bidi="ar"/>
              </w:rPr>
              <w:t>年初绩效目标</w:t>
            </w:r>
          </w:p>
        </w:tc>
        <w:tc>
          <w:tcPr>
            <w:tcW w:w="3762"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center"/>
              <w:textAlignment w:val="center"/>
              <w:rPr>
                <w:rFonts w:cs="宋体" w:hint="default"/>
                <w:b/>
                <w:color w:val="000000"/>
                <w:sz w:val="18"/>
                <w:szCs w:val="18"/>
              </w:rPr>
            </w:pPr>
            <w:r>
              <w:rPr>
                <w:rFonts w:cs="宋体"/>
                <w:b/>
                <w:color w:val="000000"/>
                <w:sz w:val="18"/>
                <w:szCs w:val="18"/>
                <w:lang w:bidi="ar"/>
              </w:rPr>
              <w:t>全年（调整）绩效目标</w:t>
            </w:r>
          </w:p>
        </w:tc>
        <w:tc>
          <w:tcPr>
            <w:tcW w:w="263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center"/>
              <w:textAlignment w:val="center"/>
              <w:rPr>
                <w:rFonts w:cs="宋体" w:hint="default"/>
                <w:b/>
                <w:color w:val="000000"/>
                <w:sz w:val="18"/>
                <w:szCs w:val="18"/>
              </w:rPr>
            </w:pPr>
            <w:r>
              <w:rPr>
                <w:rFonts w:cs="宋体"/>
                <w:b/>
                <w:color w:val="000000"/>
                <w:sz w:val="18"/>
                <w:szCs w:val="18"/>
                <w:lang w:bidi="ar"/>
              </w:rPr>
              <w:t>全年目标实际完成情况</w:t>
            </w:r>
          </w:p>
        </w:tc>
      </w:tr>
      <w:tr w:rsidR="00D15FBC" w:rsidTr="00465BDA">
        <w:trPr>
          <w:trHeight w:val="1598"/>
        </w:trPr>
        <w:tc>
          <w:tcPr>
            <w:tcW w:w="263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D15FBC" w:rsidRDefault="009C2171">
            <w:pPr>
              <w:textAlignment w:val="top"/>
              <w:rPr>
                <w:rFonts w:cs="宋体" w:hint="default"/>
                <w:color w:val="000000"/>
                <w:sz w:val="18"/>
                <w:szCs w:val="18"/>
              </w:rPr>
            </w:pPr>
            <w:r>
              <w:rPr>
                <w:rFonts w:cs="宋体"/>
                <w:color w:val="000000"/>
                <w:sz w:val="18"/>
                <w:szCs w:val="18"/>
                <w:lang w:bidi="ar"/>
              </w:rPr>
              <w:t>重大公共卫生专项经费</w:t>
            </w:r>
          </w:p>
        </w:tc>
        <w:tc>
          <w:tcPr>
            <w:tcW w:w="376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D15FBC" w:rsidRDefault="009C2171">
            <w:pPr>
              <w:textAlignment w:val="top"/>
              <w:rPr>
                <w:rFonts w:cs="宋体" w:hint="default"/>
                <w:color w:val="000000"/>
                <w:sz w:val="18"/>
                <w:szCs w:val="18"/>
              </w:rPr>
            </w:pPr>
            <w:r>
              <w:rPr>
                <w:rFonts w:cs="宋体"/>
                <w:color w:val="000000"/>
                <w:sz w:val="18"/>
                <w:szCs w:val="18"/>
                <w:lang w:bidi="ar"/>
              </w:rPr>
              <w:t>重大公共卫生专项经费</w:t>
            </w:r>
          </w:p>
        </w:tc>
        <w:tc>
          <w:tcPr>
            <w:tcW w:w="263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D15FBC" w:rsidRDefault="009C2171">
            <w:pPr>
              <w:textAlignment w:val="top"/>
              <w:rPr>
                <w:rFonts w:cs="宋体" w:hint="default"/>
                <w:color w:val="000000"/>
                <w:sz w:val="18"/>
                <w:szCs w:val="18"/>
              </w:rPr>
            </w:pPr>
            <w:r>
              <w:rPr>
                <w:rFonts w:cs="宋体"/>
                <w:color w:val="000000"/>
                <w:sz w:val="18"/>
                <w:szCs w:val="18"/>
                <w:lang w:bidi="ar"/>
              </w:rPr>
              <w:t>已完成</w:t>
            </w:r>
          </w:p>
        </w:tc>
      </w:tr>
      <w:tr w:rsidR="00D15FBC" w:rsidTr="00465BDA">
        <w:trPr>
          <w:trHeight w:val="599"/>
        </w:trPr>
        <w:tc>
          <w:tcPr>
            <w:tcW w:w="9041"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center"/>
              <w:textAlignment w:val="center"/>
              <w:rPr>
                <w:rFonts w:ascii="微软雅黑" w:eastAsia="微软雅黑" w:hAnsi="微软雅黑" w:cs="微软雅黑" w:hint="default"/>
                <w:b/>
                <w:color w:val="808080"/>
                <w:sz w:val="18"/>
                <w:szCs w:val="18"/>
              </w:rPr>
            </w:pPr>
            <w:r>
              <w:rPr>
                <w:rFonts w:ascii="微软雅黑" w:eastAsia="微软雅黑" w:hAnsi="微软雅黑" w:cs="微软雅黑"/>
                <w:b/>
                <w:color w:val="808080"/>
                <w:sz w:val="18"/>
                <w:szCs w:val="18"/>
                <w:lang w:bidi="ar"/>
              </w:rPr>
              <w:t>绩效指标</w:t>
            </w:r>
          </w:p>
        </w:tc>
      </w:tr>
      <w:tr w:rsidR="00D15FBC" w:rsidTr="00465BDA">
        <w:trPr>
          <w:trHeight w:val="499"/>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center"/>
              <w:textAlignment w:val="center"/>
              <w:rPr>
                <w:rFonts w:cs="宋体" w:hint="default"/>
                <w:b/>
                <w:color w:val="000000"/>
                <w:sz w:val="18"/>
                <w:szCs w:val="18"/>
              </w:rPr>
            </w:pPr>
            <w:r>
              <w:rPr>
                <w:rFonts w:cs="宋体"/>
                <w:b/>
                <w:color w:val="000000"/>
                <w:sz w:val="18"/>
                <w:szCs w:val="18"/>
                <w:lang w:bidi="ar"/>
              </w:rPr>
              <w:t>指标名称</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center"/>
              <w:textAlignment w:val="center"/>
              <w:rPr>
                <w:rFonts w:cs="宋体" w:hint="default"/>
                <w:b/>
                <w:color w:val="000000"/>
                <w:sz w:val="18"/>
                <w:szCs w:val="18"/>
              </w:rPr>
            </w:pPr>
            <w:r>
              <w:rPr>
                <w:rFonts w:cs="宋体"/>
                <w:b/>
                <w:color w:val="000000"/>
                <w:sz w:val="18"/>
                <w:szCs w:val="18"/>
                <w:lang w:bidi="ar"/>
              </w:rPr>
              <w:t>计量单位</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center"/>
              <w:textAlignment w:val="center"/>
              <w:rPr>
                <w:rFonts w:cs="宋体" w:hint="default"/>
                <w:b/>
                <w:color w:val="000000"/>
                <w:sz w:val="18"/>
                <w:szCs w:val="18"/>
              </w:rPr>
            </w:pPr>
            <w:r>
              <w:rPr>
                <w:rFonts w:cs="宋体"/>
                <w:b/>
                <w:color w:val="000000"/>
                <w:sz w:val="18"/>
                <w:szCs w:val="18"/>
                <w:lang w:bidi="ar"/>
              </w:rPr>
              <w:t>指标性质</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center"/>
              <w:textAlignment w:val="center"/>
              <w:rPr>
                <w:rFonts w:cs="宋体" w:hint="default"/>
                <w:b/>
                <w:color w:val="000000"/>
                <w:sz w:val="18"/>
                <w:szCs w:val="18"/>
              </w:rPr>
            </w:pPr>
            <w:r>
              <w:rPr>
                <w:rFonts w:cs="宋体"/>
                <w:b/>
                <w:color w:val="000000"/>
                <w:sz w:val="18"/>
                <w:szCs w:val="18"/>
                <w:lang w:bidi="ar"/>
              </w:rPr>
              <w:t>指标值</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center"/>
              <w:textAlignment w:val="center"/>
              <w:rPr>
                <w:rFonts w:cs="宋体" w:hint="default"/>
                <w:b/>
                <w:color w:val="000000"/>
                <w:sz w:val="18"/>
                <w:szCs w:val="18"/>
              </w:rPr>
            </w:pPr>
            <w:r>
              <w:rPr>
                <w:rFonts w:cs="宋体"/>
                <w:b/>
                <w:color w:val="000000"/>
                <w:sz w:val="18"/>
                <w:szCs w:val="18"/>
                <w:lang w:bidi="ar"/>
              </w:rPr>
              <w:t>全年完成值</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center"/>
              <w:textAlignment w:val="center"/>
              <w:rPr>
                <w:rFonts w:cs="宋体" w:hint="default"/>
                <w:b/>
                <w:color w:val="000000"/>
                <w:sz w:val="18"/>
                <w:szCs w:val="18"/>
              </w:rPr>
            </w:pPr>
            <w:r>
              <w:rPr>
                <w:rFonts w:cs="宋体"/>
                <w:b/>
                <w:color w:val="000000"/>
                <w:sz w:val="18"/>
                <w:szCs w:val="18"/>
                <w:lang w:bidi="ar"/>
              </w:rPr>
              <w:t>偏离度（%）</w:t>
            </w:r>
          </w:p>
        </w:tc>
        <w:tc>
          <w:tcPr>
            <w:tcW w:w="11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center"/>
              <w:textAlignment w:val="center"/>
              <w:rPr>
                <w:rFonts w:cs="宋体" w:hint="default"/>
                <w:b/>
                <w:color w:val="000000"/>
                <w:sz w:val="18"/>
                <w:szCs w:val="18"/>
              </w:rPr>
            </w:pPr>
            <w:r>
              <w:rPr>
                <w:rFonts w:cs="宋体"/>
                <w:b/>
                <w:color w:val="000000"/>
                <w:sz w:val="18"/>
                <w:szCs w:val="18"/>
                <w:lang w:bidi="ar"/>
              </w:rPr>
              <w:t>得分系数（%）</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center"/>
              <w:textAlignment w:val="center"/>
              <w:rPr>
                <w:rFonts w:cs="宋体" w:hint="default"/>
                <w:b/>
                <w:color w:val="000000"/>
                <w:sz w:val="18"/>
                <w:szCs w:val="18"/>
              </w:rPr>
            </w:pPr>
            <w:r>
              <w:rPr>
                <w:rFonts w:cs="宋体"/>
                <w:b/>
                <w:color w:val="000000"/>
                <w:sz w:val="18"/>
                <w:szCs w:val="18"/>
                <w:lang w:bidi="ar"/>
              </w:rPr>
              <w:t>指标权重</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center"/>
              <w:textAlignment w:val="center"/>
              <w:rPr>
                <w:rFonts w:cs="宋体" w:hint="default"/>
                <w:b/>
                <w:color w:val="000000"/>
                <w:sz w:val="18"/>
                <w:szCs w:val="18"/>
              </w:rPr>
            </w:pPr>
            <w:r>
              <w:rPr>
                <w:rFonts w:cs="宋体"/>
                <w:b/>
                <w:color w:val="000000"/>
                <w:sz w:val="18"/>
                <w:szCs w:val="18"/>
                <w:lang w:bidi="ar"/>
              </w:rPr>
              <w:t>指标得分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center"/>
              <w:textAlignment w:val="center"/>
              <w:rPr>
                <w:rFonts w:cs="宋体" w:hint="default"/>
                <w:b/>
                <w:color w:val="000000"/>
                <w:sz w:val="18"/>
                <w:szCs w:val="18"/>
              </w:rPr>
            </w:pPr>
            <w:r>
              <w:rPr>
                <w:rFonts w:cs="宋体"/>
                <w:b/>
                <w:color w:val="000000"/>
                <w:sz w:val="18"/>
                <w:szCs w:val="18"/>
                <w:lang w:bidi="ar"/>
              </w:rPr>
              <w:t>是否核心指标</w:t>
            </w: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center"/>
              <w:textAlignment w:val="center"/>
              <w:rPr>
                <w:rFonts w:cs="宋体" w:hint="default"/>
                <w:b/>
                <w:color w:val="000000"/>
                <w:sz w:val="18"/>
                <w:szCs w:val="18"/>
              </w:rPr>
            </w:pPr>
            <w:r>
              <w:rPr>
                <w:rFonts w:cs="宋体"/>
                <w:b/>
                <w:color w:val="000000"/>
                <w:sz w:val="18"/>
                <w:szCs w:val="18"/>
                <w:lang w:bidi="ar"/>
              </w:rPr>
              <w:t>说明</w:t>
            </w:r>
          </w:p>
        </w:tc>
      </w:tr>
      <w:tr w:rsidR="00D15FBC" w:rsidTr="00465BDA">
        <w:trPr>
          <w:trHeight w:val="499"/>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重大传染病管理人数</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个</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30</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30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0</w:t>
            </w:r>
          </w:p>
        </w:tc>
        <w:tc>
          <w:tcPr>
            <w:tcW w:w="11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100</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15</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15</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否</w:t>
            </w: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rPr>
                <w:rFonts w:cs="宋体" w:hint="default"/>
                <w:color w:val="000000"/>
                <w:sz w:val="18"/>
                <w:szCs w:val="18"/>
              </w:rPr>
            </w:pPr>
          </w:p>
        </w:tc>
      </w:tr>
      <w:tr w:rsidR="00D15FBC" w:rsidTr="00465BDA">
        <w:trPr>
          <w:trHeight w:val="499"/>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重大传染病管理达标率</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100</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0</w:t>
            </w:r>
          </w:p>
        </w:tc>
        <w:tc>
          <w:tcPr>
            <w:tcW w:w="11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100</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10</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10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否</w:t>
            </w: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rPr>
                <w:rFonts w:cs="宋体" w:hint="default"/>
                <w:color w:val="000000"/>
                <w:sz w:val="18"/>
                <w:szCs w:val="18"/>
              </w:rPr>
            </w:pPr>
          </w:p>
        </w:tc>
      </w:tr>
      <w:tr w:rsidR="00D15FBC" w:rsidTr="00465BDA">
        <w:trPr>
          <w:trHeight w:val="499"/>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重大传染病管理及时率</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100</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0</w:t>
            </w:r>
          </w:p>
        </w:tc>
        <w:tc>
          <w:tcPr>
            <w:tcW w:w="11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100</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15</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15</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否</w:t>
            </w: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rPr>
                <w:rFonts w:cs="宋体" w:hint="default"/>
                <w:color w:val="000000"/>
                <w:sz w:val="18"/>
                <w:szCs w:val="18"/>
              </w:rPr>
            </w:pPr>
          </w:p>
        </w:tc>
      </w:tr>
      <w:tr w:rsidR="00D15FBC" w:rsidTr="00465BDA">
        <w:trPr>
          <w:trHeight w:val="499"/>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保障人民健康</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90</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90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0</w:t>
            </w:r>
          </w:p>
        </w:tc>
        <w:tc>
          <w:tcPr>
            <w:tcW w:w="11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100</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20</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20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否</w:t>
            </w: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rPr>
                <w:rFonts w:cs="宋体" w:hint="default"/>
                <w:color w:val="000000"/>
                <w:sz w:val="18"/>
                <w:szCs w:val="18"/>
              </w:rPr>
            </w:pPr>
          </w:p>
        </w:tc>
      </w:tr>
      <w:tr w:rsidR="00D15FBC" w:rsidTr="00465BDA">
        <w:trPr>
          <w:trHeight w:val="499"/>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服务满意度</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90</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90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0</w:t>
            </w:r>
          </w:p>
        </w:tc>
        <w:tc>
          <w:tcPr>
            <w:tcW w:w="11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100</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10</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10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否</w:t>
            </w: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rPr>
                <w:rFonts w:cs="宋体" w:hint="default"/>
                <w:color w:val="000000"/>
                <w:sz w:val="18"/>
                <w:szCs w:val="18"/>
              </w:rPr>
            </w:pPr>
          </w:p>
        </w:tc>
      </w:tr>
      <w:tr w:rsidR="00D15FBC" w:rsidTr="00465BDA">
        <w:trPr>
          <w:trHeight w:val="499"/>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重大传染病防控补助标准</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元/年</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3000</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3000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0</w:t>
            </w:r>
          </w:p>
        </w:tc>
        <w:tc>
          <w:tcPr>
            <w:tcW w:w="11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100</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20</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jc w:val="right"/>
              <w:textAlignment w:val="center"/>
              <w:rPr>
                <w:rFonts w:cs="宋体" w:hint="default"/>
                <w:color w:val="000000"/>
                <w:sz w:val="18"/>
                <w:szCs w:val="18"/>
              </w:rPr>
            </w:pPr>
            <w:r>
              <w:rPr>
                <w:rFonts w:cs="宋体"/>
                <w:color w:val="000000"/>
                <w:sz w:val="18"/>
                <w:szCs w:val="18"/>
                <w:lang w:bidi="ar"/>
              </w:rPr>
              <w:t>20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ind w:firstLineChars="100" w:firstLine="180"/>
              <w:textAlignment w:val="center"/>
              <w:rPr>
                <w:rFonts w:cs="宋体" w:hint="default"/>
                <w:color w:val="000000"/>
                <w:sz w:val="18"/>
                <w:szCs w:val="18"/>
              </w:rPr>
            </w:pPr>
            <w:r>
              <w:rPr>
                <w:rFonts w:cs="宋体"/>
                <w:color w:val="000000"/>
                <w:sz w:val="18"/>
                <w:szCs w:val="18"/>
                <w:lang w:bidi="ar"/>
              </w:rPr>
              <w:t>是</w:t>
            </w: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rPr>
                <w:rFonts w:cs="宋体" w:hint="default"/>
                <w:color w:val="000000"/>
                <w:sz w:val="18"/>
                <w:szCs w:val="18"/>
              </w:rPr>
            </w:pPr>
          </w:p>
        </w:tc>
      </w:tr>
    </w:tbl>
    <w:p w:rsidR="00D15FBC" w:rsidRDefault="00D15FBC">
      <w:pPr>
        <w:pStyle w:val="Char"/>
        <w:spacing w:before="0" w:beforeAutospacing="0" w:after="0" w:afterAutospacing="0" w:line="596" w:lineRule="exact"/>
        <w:rPr>
          <w:rFonts w:ascii="方正仿宋_GBK" w:eastAsia="方正仿宋_GBK" w:hAnsi="方正仿宋_GBK" w:cs="方正仿宋_GBK"/>
          <w:b/>
          <w:bCs/>
          <w:sz w:val="32"/>
          <w:szCs w:val="32"/>
          <w:shd w:val="clear" w:color="auto" w:fill="FFFFFF"/>
        </w:rPr>
      </w:pPr>
    </w:p>
    <w:p w:rsidR="00D15FBC" w:rsidRDefault="009C2171">
      <w:pPr>
        <w:pStyle w:val="Char"/>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w:t>
      </w:r>
      <w:r w:rsidR="00465BDA">
        <w:rPr>
          <w:rFonts w:ascii="楷体" w:eastAsia="楷体" w:hAnsi="楷体" w:cs="楷体" w:hint="eastAsia"/>
          <w:b/>
          <w:bCs/>
          <w:sz w:val="32"/>
          <w:szCs w:val="32"/>
          <w:shd w:val="clear" w:color="auto" w:fill="FFFFFF"/>
        </w:rPr>
        <w:t>单位</w:t>
      </w:r>
      <w:bookmarkStart w:id="0" w:name="_GoBack"/>
      <w:bookmarkEnd w:id="0"/>
      <w:r>
        <w:rPr>
          <w:rFonts w:ascii="楷体" w:eastAsia="楷体" w:hAnsi="楷体" w:cs="楷体" w:hint="eastAsia"/>
          <w:b/>
          <w:bCs/>
          <w:sz w:val="32"/>
          <w:szCs w:val="32"/>
          <w:shd w:val="clear" w:color="auto" w:fill="FFFFFF"/>
        </w:rPr>
        <w:t>绩效评价情况</w:t>
      </w:r>
    </w:p>
    <w:p w:rsidR="00D15FBC" w:rsidRDefault="009C2171">
      <w:pPr>
        <w:pStyle w:val="3"/>
        <w:autoSpaceDE w:val="0"/>
        <w:spacing w:line="596" w:lineRule="exact"/>
        <w:ind w:firstLine="640"/>
        <w:rPr>
          <w:rFonts w:ascii="方正仿宋_GBK" w:eastAsia="方正仿宋_GBK" w:hAnsi="方正仿宋_GBK" w:cs="方正仿宋_GBK" w:hint="default"/>
          <w:sz w:val="32"/>
          <w:szCs w:val="32"/>
          <w:shd w:val="clear" w:color="auto" w:fill="FFFFFF"/>
          <w:lang w:bidi="ar"/>
        </w:rPr>
      </w:pPr>
      <w:r>
        <w:rPr>
          <w:rFonts w:ascii="方正仿宋_GBK" w:eastAsia="方正仿宋_GBK" w:hAnsi="方正仿宋_GBK" w:cs="方正仿宋_GBK"/>
          <w:sz w:val="32"/>
          <w:szCs w:val="32"/>
          <w:shd w:val="clear" w:color="auto" w:fill="FFFFFF"/>
        </w:rPr>
        <w:t>我</w:t>
      </w:r>
      <w:r>
        <w:rPr>
          <w:rFonts w:ascii="方正仿宋_GBK" w:eastAsia="方正仿宋_GBK" w:hAnsi="方正仿宋_GBK" w:cs="方正仿宋_GBK" w:hint="default"/>
          <w:sz w:val="32"/>
          <w:szCs w:val="32"/>
          <w:shd w:val="clear" w:color="auto" w:fill="FFFFFF"/>
        </w:rPr>
        <w:t>单位</w:t>
      </w:r>
      <w:r>
        <w:rPr>
          <w:rFonts w:ascii="方正仿宋_GBK" w:eastAsia="方正仿宋_GBK" w:hAnsi="方正仿宋_GBK" w:cs="方正仿宋_GBK"/>
          <w:sz w:val="32"/>
          <w:szCs w:val="32"/>
          <w:shd w:val="clear" w:color="auto" w:fill="FFFFFF"/>
          <w:lang w:bidi="ar"/>
        </w:rPr>
        <w:t>未组织开展绩效评价。</w:t>
      </w:r>
    </w:p>
    <w:p w:rsidR="00D15FBC" w:rsidRDefault="009C2171">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lang w:bidi="ar"/>
        </w:rPr>
        <w:t>（三）财政绩效评价情况</w:t>
      </w:r>
    </w:p>
    <w:p w:rsidR="00D15FBC" w:rsidRDefault="009C2171">
      <w:pPr>
        <w:pStyle w:val="a7"/>
        <w:shd w:val="clear" w:color="auto" w:fill="FFFFFF"/>
        <w:ind w:firstLineChars="200" w:firstLine="640"/>
        <w:rPr>
          <w:rFonts w:ascii="方正仿宋_GBK" w:eastAsia="方正仿宋_GBK" w:hAnsi="方正仿宋_GBK" w:cs="方正仿宋_GBK" w:hint="default"/>
          <w:sz w:val="32"/>
          <w:szCs w:val="32"/>
          <w:shd w:val="clear" w:color="auto" w:fill="FFFFFF"/>
          <w:lang w:bidi="ar"/>
        </w:rPr>
      </w:pPr>
      <w:r>
        <w:rPr>
          <w:rFonts w:ascii="方正仿宋_GBK" w:eastAsia="方正仿宋_GBK" w:hAnsi="方正仿宋_GBK" w:cs="方正仿宋_GBK"/>
          <w:sz w:val="32"/>
          <w:szCs w:val="32"/>
          <w:shd w:val="clear" w:color="auto" w:fill="FFFFFF"/>
          <w:lang w:bidi="ar"/>
        </w:rPr>
        <w:lastRenderedPageBreak/>
        <w:t>县财政未委托第三方对我单位开展绩效评价。</w:t>
      </w:r>
    </w:p>
    <w:p w:rsidR="00D15FBC" w:rsidRDefault="009C2171">
      <w:pPr>
        <w:pStyle w:val="Char"/>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8"/>
          <w:rFonts w:ascii="黑体" w:eastAsia="黑体" w:hAnsi="黑体" w:cs="黑体" w:hint="eastAsia"/>
          <w:sz w:val="32"/>
          <w:szCs w:val="32"/>
          <w:shd w:val="clear" w:color="auto" w:fill="FFFFFF"/>
        </w:rPr>
        <w:t xml:space="preserve"> 六、专业名词解释</w:t>
      </w:r>
    </w:p>
    <w:p w:rsidR="00D15FBC" w:rsidRDefault="009C2171">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D15FBC" w:rsidRDefault="009C2171">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D15FBC" w:rsidRDefault="009C2171">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D15FBC" w:rsidRDefault="009C2171">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D15FBC" w:rsidRDefault="009C2171">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（五）使用非财政拨款结余：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D15FBC" w:rsidRDefault="009C2171">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D15FBC" w:rsidRDefault="009C2171">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D15FBC" w:rsidRDefault="009C2171">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D15FBC" w:rsidRDefault="009C2171">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D15FBC" w:rsidRDefault="009C2171">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D15FBC" w:rsidRDefault="009C2171">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D15FBC" w:rsidRDefault="009C2171">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w:t>
      </w:r>
      <w:r>
        <w:rPr>
          <w:rFonts w:ascii="方正仿宋_GBK" w:eastAsia="方正仿宋_GBK" w:hAnsi="方正仿宋_GBK" w:cs="方正仿宋_GBK" w:hint="eastAsia"/>
          <w:sz w:val="32"/>
          <w:szCs w:val="32"/>
          <w:shd w:val="clear" w:color="auto" w:fill="FFFFFF"/>
        </w:rPr>
        <w:lastRenderedPageBreak/>
        <w:t>奖励费用等支出；公务接待费反映单位按规定开支的各类公务接待（含外宾接待）支出。</w:t>
      </w:r>
    </w:p>
    <w:p w:rsidR="00D15FBC" w:rsidRDefault="009C2171">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D15FBC" w:rsidRDefault="009C2171">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D15FBC" w:rsidRDefault="009C2171">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D15FBC" w:rsidRDefault="009C2171">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D15FBC" w:rsidRDefault="009C2171">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D15FBC" w:rsidRDefault="009C2171">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七、决算公开联系方式及信息反馈渠道</w:t>
      </w:r>
    </w:p>
    <w:p w:rsidR="00D15FBC" w:rsidRDefault="009C2171">
      <w:pPr>
        <w:pStyle w:val="Char"/>
        <w:spacing w:before="0" w:beforeAutospacing="0" w:after="0" w:afterAutospacing="0" w:line="596" w:lineRule="exact"/>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本单位决算公开信息反馈和联系方式：</w:t>
      </w:r>
    </w:p>
    <w:p w:rsidR="00D15FBC" w:rsidRDefault="009C2171">
      <w:pPr>
        <w:pStyle w:val="Char"/>
        <w:spacing w:before="0" w:beforeAutospacing="0" w:after="0" w:afterAutospacing="0" w:line="59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黄老师</w:t>
      </w:r>
      <w:r>
        <w:rPr>
          <w:rFonts w:ascii="方正仿宋_GBK" w:eastAsia="方正仿宋_GBK" w:hAnsi="方正仿宋_GBK" w:cs="方正仿宋_GBK" w:hint="eastAsia"/>
          <w:color w:val="FF0000"/>
          <w:sz w:val="32"/>
          <w:szCs w:val="32"/>
          <w:shd w:val="clear" w:color="auto" w:fill="FFFFFF"/>
        </w:rPr>
        <w:t xml:space="preserve">  </w:t>
      </w:r>
      <w:r>
        <w:rPr>
          <w:rFonts w:ascii="方正仿宋_GBK" w:eastAsia="方正仿宋_GBK" w:hAnsi="方正仿宋_GBK" w:cs="方正仿宋_GBK" w:hint="eastAsia"/>
          <w:sz w:val="32"/>
          <w:szCs w:val="32"/>
          <w:shd w:val="clear" w:color="auto" w:fill="FFFFFF"/>
        </w:rPr>
        <w:t xml:space="preserve"> 023-74510093</w:t>
      </w:r>
    </w:p>
    <w:p w:rsidR="00D15FBC" w:rsidRDefault="00D15FBC">
      <w:pPr>
        <w:pStyle w:val="1"/>
        <w:autoSpaceDE w:val="0"/>
        <w:spacing w:line="596" w:lineRule="exact"/>
        <w:ind w:firstLine="643"/>
        <w:jc w:val="both"/>
        <w:rPr>
          <w:rStyle w:val="a8"/>
          <w:rFonts w:ascii="方正仿宋_GBK" w:eastAsia="方正仿宋_GBK" w:hAnsi="方正仿宋_GBK" w:cs="方正仿宋_GBK"/>
          <w:sz w:val="32"/>
          <w:szCs w:val="32"/>
          <w:shd w:val="clear" w:color="auto" w:fill="FFFF00"/>
        </w:rPr>
        <w:sectPr w:rsidR="00D15FBC">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14737" w:type="dxa"/>
        <w:tblLayout w:type="fixed"/>
        <w:tblCellMar>
          <w:left w:w="0" w:type="dxa"/>
          <w:right w:w="0" w:type="dxa"/>
        </w:tblCellMar>
        <w:tblLook w:val="04A0" w:firstRow="1" w:lastRow="0" w:firstColumn="1" w:lastColumn="0" w:noHBand="0" w:noVBand="1"/>
      </w:tblPr>
      <w:tblGrid>
        <w:gridCol w:w="4294"/>
        <w:gridCol w:w="3558"/>
        <w:gridCol w:w="4044"/>
        <w:gridCol w:w="2841"/>
      </w:tblGrid>
      <w:tr w:rsidR="00D15FBC">
        <w:trPr>
          <w:trHeight w:val="232"/>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rsidR="00D15FBC" w:rsidRDefault="009C2171">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D15FBC">
        <w:trPr>
          <w:trHeight w:val="232"/>
        </w:trPr>
        <w:tc>
          <w:tcPr>
            <w:tcW w:w="4294" w:type="dxa"/>
            <w:tcBorders>
              <w:top w:val="nil"/>
              <w:left w:val="nil"/>
              <w:bottom w:val="nil"/>
              <w:right w:val="nil"/>
            </w:tcBorders>
            <w:shd w:val="clear" w:color="auto" w:fill="auto"/>
            <w:noWrap/>
            <w:tcMar>
              <w:top w:w="15" w:type="dxa"/>
              <w:left w:w="15" w:type="dxa"/>
              <w:right w:w="15" w:type="dxa"/>
            </w:tcMar>
            <w:vAlign w:val="bottom"/>
          </w:tcPr>
          <w:p w:rsidR="00D15FBC" w:rsidRDefault="00D15FBC">
            <w:pPr>
              <w:spacing w:line="200" w:lineRule="exact"/>
              <w:rPr>
                <w:rFonts w:ascii="Arial" w:hAnsi="Arial" w:cs="Arial" w:hint="default"/>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rsidR="00D15FBC" w:rsidRDefault="00D15FBC">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rsidR="00D15FBC" w:rsidRDefault="00D15FBC">
            <w:pPr>
              <w:spacing w:line="200" w:lineRule="exact"/>
              <w:rPr>
                <w:rFonts w:ascii="Arial" w:hAnsi="Arial" w:cs="Arial" w:hint="default"/>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D15FBC" w:rsidRDefault="009C217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D15FBC">
        <w:trPr>
          <w:trHeight w:val="232"/>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rsidR="00D15FBC" w:rsidRDefault="009C2171">
            <w:pPr>
              <w:spacing w:line="280" w:lineRule="exact"/>
              <w:rPr>
                <w:rFonts w:ascii="Arial" w:hAnsi="Arial" w:cs="Arial" w:hint="default"/>
                <w:color w:val="000000"/>
                <w:sz w:val="22"/>
                <w:szCs w:val="22"/>
              </w:rPr>
            </w:pPr>
            <w:r>
              <w:rPr>
                <w:rFonts w:cs="宋体"/>
                <w:sz w:val="20"/>
                <w:szCs w:val="20"/>
              </w:rPr>
              <w:t>单位：</w:t>
            </w:r>
            <w:r>
              <w:rPr>
                <w:sz w:val="20"/>
              </w:rPr>
              <w:t>垫江县长龙镇卫生院</w:t>
            </w:r>
          </w:p>
        </w:tc>
        <w:tc>
          <w:tcPr>
            <w:tcW w:w="4044" w:type="dxa"/>
            <w:tcBorders>
              <w:top w:val="nil"/>
              <w:left w:val="nil"/>
              <w:bottom w:val="nil"/>
              <w:right w:val="nil"/>
            </w:tcBorders>
            <w:shd w:val="clear" w:color="auto" w:fill="auto"/>
            <w:noWrap/>
            <w:tcMar>
              <w:top w:w="15" w:type="dxa"/>
              <w:left w:w="15" w:type="dxa"/>
              <w:right w:w="15" w:type="dxa"/>
            </w:tcMar>
            <w:vAlign w:val="bottom"/>
          </w:tcPr>
          <w:p w:rsidR="00D15FBC" w:rsidRDefault="00D15FBC">
            <w:pPr>
              <w:spacing w:line="200" w:lineRule="exact"/>
              <w:rPr>
                <w:rFonts w:ascii="Arial" w:hAnsi="Arial" w:cs="Arial" w:hint="default"/>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D15FBC" w:rsidRDefault="009C217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15FBC">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451.29</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9.64</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367.75</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89.87</w:t>
            </w: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709.37</w:t>
            </w: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9.64</w:t>
            </w: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90"/>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23.04</w:t>
            </w: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40" w:lineRule="exact"/>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828.68</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831.91</w:t>
            </w: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3.24</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15FBC">
        <w:trPr>
          <w:trHeight w:val="25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831.91</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D15FBC" w:rsidRDefault="009C2171">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831.91</w:t>
            </w:r>
            <w:r>
              <w:rPr>
                <w:rFonts w:ascii="Times New Roman" w:hAnsi="Times New Roman"/>
                <w:color w:val="000000"/>
                <w:sz w:val="20"/>
              </w:rPr>
              <w:t xml:space="preserve"> </w:t>
            </w:r>
          </w:p>
        </w:tc>
      </w:tr>
    </w:tbl>
    <w:p w:rsidR="00D15FBC" w:rsidRDefault="00D15FBC">
      <w:pPr>
        <w:rPr>
          <w:rFonts w:cs="宋体" w:hint="default"/>
          <w:sz w:val="21"/>
          <w:szCs w:val="21"/>
        </w:rPr>
      </w:pPr>
    </w:p>
    <w:p w:rsidR="00D15FBC" w:rsidRDefault="009C2171">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15503" w:type="dxa"/>
        <w:tblLayout w:type="fixed"/>
        <w:tblCellMar>
          <w:left w:w="0" w:type="dxa"/>
          <w:right w:w="0" w:type="dxa"/>
        </w:tblCellMar>
        <w:tblLook w:val="04A0" w:firstRow="1" w:lastRow="0" w:firstColumn="1" w:lastColumn="0" w:noHBand="0" w:noVBand="1"/>
      </w:tblPr>
      <w:tblGrid>
        <w:gridCol w:w="1430"/>
        <w:gridCol w:w="2919"/>
        <w:gridCol w:w="1582"/>
        <w:gridCol w:w="1451"/>
        <w:gridCol w:w="1256"/>
        <w:gridCol w:w="1438"/>
        <w:gridCol w:w="1459"/>
        <w:gridCol w:w="1296"/>
        <w:gridCol w:w="1350"/>
        <w:gridCol w:w="1322"/>
      </w:tblGrid>
      <w:tr w:rsidR="00D15FBC">
        <w:trPr>
          <w:trHeight w:val="641"/>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rsidR="00D15FBC" w:rsidRDefault="009C2171">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D15FBC">
        <w:trPr>
          <w:trHeight w:val="328"/>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rsidR="00D15FBC" w:rsidRDefault="009C2171">
            <w:pPr>
              <w:spacing w:line="280" w:lineRule="exact"/>
              <w:rPr>
                <w:rFonts w:cs="宋体" w:hint="default"/>
                <w:color w:val="000000"/>
                <w:sz w:val="20"/>
                <w:szCs w:val="20"/>
              </w:rPr>
            </w:pPr>
            <w:r>
              <w:rPr>
                <w:rFonts w:cs="宋体"/>
                <w:sz w:val="20"/>
                <w:szCs w:val="20"/>
              </w:rPr>
              <w:t>单位：</w:t>
            </w:r>
            <w:r>
              <w:rPr>
                <w:sz w:val="20"/>
              </w:rPr>
              <w:t>垫江县长龙镇卫生院</w:t>
            </w:r>
          </w:p>
        </w:tc>
        <w:tc>
          <w:tcPr>
            <w:tcW w:w="1451"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rsidR="00D15FBC" w:rsidRDefault="009C217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D15FBC">
        <w:trPr>
          <w:trHeight w:val="328"/>
        </w:trPr>
        <w:tc>
          <w:tcPr>
            <w:tcW w:w="5931" w:type="dxa"/>
            <w:gridSpan w:val="3"/>
            <w:vMerge/>
            <w:tcBorders>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rsidR="00D15FBC" w:rsidRDefault="009C217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15FBC">
        <w:trPr>
          <w:trHeight w:val="431"/>
        </w:trPr>
        <w:tc>
          <w:tcPr>
            <w:tcW w:w="4349"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D15FBC" w:rsidRDefault="009C2171">
            <w:pPr>
              <w:jc w:val="center"/>
              <w:textAlignment w:val="bottom"/>
              <w:rPr>
                <w:rFonts w:cs="宋体" w:hint="default"/>
                <w:b/>
                <w:color w:val="000000"/>
                <w:sz w:val="20"/>
                <w:szCs w:val="20"/>
              </w:rPr>
            </w:pPr>
            <w:r>
              <w:rPr>
                <w:rFonts w:cs="宋体"/>
                <w:b/>
                <w:color w:val="000000"/>
                <w:sz w:val="20"/>
                <w:szCs w:val="20"/>
              </w:rPr>
              <w:t>项目</w:t>
            </w:r>
          </w:p>
        </w:tc>
        <w:tc>
          <w:tcPr>
            <w:tcW w:w="158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本年收入合计</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财政拨款收入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上级补助收入</w:t>
            </w:r>
          </w:p>
        </w:tc>
        <w:tc>
          <w:tcPr>
            <w:tcW w:w="289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9C2171">
            <w:pPr>
              <w:jc w:val="center"/>
              <w:textAlignment w:val="bottom"/>
              <w:rPr>
                <w:rFonts w:cs="宋体" w:hint="default"/>
                <w:b/>
                <w:color w:val="000000"/>
                <w:sz w:val="20"/>
                <w:szCs w:val="20"/>
              </w:rPr>
            </w:pPr>
            <w:r>
              <w:rPr>
                <w:rFonts w:cs="宋体"/>
                <w:b/>
                <w:color w:val="000000"/>
                <w:sz w:val="20"/>
                <w:szCs w:val="20"/>
              </w:rPr>
              <w:t>事业收入</w:t>
            </w:r>
          </w:p>
        </w:tc>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经营收入</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附属单位上缴收入</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其他收入</w:t>
            </w:r>
          </w:p>
        </w:tc>
      </w:tr>
      <w:tr w:rsidR="00D15FBC">
        <w:trPr>
          <w:trHeight w:val="334"/>
        </w:trPr>
        <w:tc>
          <w:tcPr>
            <w:tcW w:w="1430"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43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小计</w:t>
            </w:r>
          </w:p>
        </w:tc>
        <w:tc>
          <w:tcPr>
            <w:tcW w:w="145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其中：教育收费</w:t>
            </w: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r>
      <w:tr w:rsidR="00D15FBC">
        <w:trPr>
          <w:trHeight w:val="334"/>
        </w:trPr>
        <w:tc>
          <w:tcPr>
            <w:tcW w:w="143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jc w:val="center"/>
              <w:rPr>
                <w:rFonts w:cs="宋体" w:hint="default"/>
                <w:b/>
                <w:color w:val="000000"/>
                <w:sz w:val="20"/>
                <w:szCs w:val="20"/>
              </w:rPr>
            </w:pPr>
          </w:p>
        </w:tc>
        <w:tc>
          <w:tcPr>
            <w:tcW w:w="2919"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D15FBC" w:rsidRDefault="00D15FBC">
            <w:pPr>
              <w:jc w:val="center"/>
              <w:rPr>
                <w:rFonts w:cs="宋体" w:hint="default"/>
                <w:b/>
                <w:color w:val="000000"/>
                <w:sz w:val="20"/>
                <w:szCs w:val="20"/>
              </w:rPr>
            </w:pP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r>
      <w:tr w:rsidR="00D15FBC">
        <w:trPr>
          <w:trHeight w:val="334"/>
        </w:trPr>
        <w:tc>
          <w:tcPr>
            <w:tcW w:w="143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jc w:val="center"/>
              <w:rPr>
                <w:rFonts w:cs="宋体" w:hint="default"/>
                <w:b/>
                <w:color w:val="000000"/>
                <w:sz w:val="20"/>
                <w:szCs w:val="20"/>
              </w:rPr>
            </w:pPr>
          </w:p>
        </w:tc>
        <w:tc>
          <w:tcPr>
            <w:tcW w:w="2919"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D15FBC" w:rsidRDefault="00D15FBC">
            <w:pPr>
              <w:jc w:val="center"/>
              <w:rPr>
                <w:rFonts w:cs="宋体" w:hint="default"/>
                <w:b/>
                <w:color w:val="000000"/>
                <w:sz w:val="20"/>
                <w:szCs w:val="20"/>
              </w:rPr>
            </w:pP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r>
      <w:tr w:rsidR="00D15FBC">
        <w:trPr>
          <w:trHeight w:val="334"/>
        </w:trPr>
        <w:tc>
          <w:tcPr>
            <w:tcW w:w="143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jc w:val="center"/>
              <w:rPr>
                <w:rFonts w:cs="宋体" w:hint="default"/>
                <w:b/>
                <w:color w:val="000000"/>
                <w:sz w:val="20"/>
                <w:szCs w:val="20"/>
              </w:rPr>
            </w:pPr>
          </w:p>
        </w:tc>
        <w:tc>
          <w:tcPr>
            <w:tcW w:w="2919"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D15FBC" w:rsidRDefault="00D15FBC">
            <w:pPr>
              <w:jc w:val="center"/>
              <w:rPr>
                <w:rFonts w:cs="宋体" w:hint="default"/>
                <w:b/>
                <w:color w:val="000000"/>
                <w:sz w:val="20"/>
                <w:szCs w:val="20"/>
              </w:rPr>
            </w:pP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r>
      <w:tr w:rsidR="00D15FBC">
        <w:trPr>
          <w:trHeight w:val="338"/>
        </w:trPr>
        <w:tc>
          <w:tcPr>
            <w:tcW w:w="434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合计</w:t>
            </w: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828.68</w:t>
            </w:r>
            <w:r>
              <w:rPr>
                <w:rFonts w:ascii="Times New Roman" w:hAnsi="Times New Roman"/>
                <w:b/>
                <w:color w:val="000000"/>
                <w:sz w:val="20"/>
              </w:rPr>
              <w:t xml:space="preserve"> </w:t>
            </w:r>
          </w:p>
        </w:tc>
        <w:tc>
          <w:tcPr>
            <w:tcW w:w="14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460.92</w:t>
            </w:r>
            <w:r>
              <w:rPr>
                <w:rFonts w:ascii="Times New Roman" w:hAnsi="Times New Roman"/>
                <w:b/>
                <w:color w:val="000000"/>
                <w:sz w:val="20"/>
              </w:rPr>
              <w:t xml:space="preserve"> </w:t>
            </w:r>
          </w:p>
        </w:tc>
        <w:tc>
          <w:tcPr>
            <w:tcW w:w="1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367.75</w:t>
            </w:r>
            <w:r>
              <w:rPr>
                <w:rFonts w:ascii="Times New Roman" w:hAnsi="Times New Roman"/>
                <w:b/>
                <w:color w:val="000000"/>
                <w:sz w:val="20"/>
              </w:rPr>
              <w:t xml:space="preserve"> </w:t>
            </w:r>
          </w:p>
        </w:tc>
        <w:tc>
          <w:tcPr>
            <w:tcW w:w="14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208</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社会保障和就业支出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89.87</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89.87</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20805</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行政事业单位养老支出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88.42</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88.42</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2080505</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机关事业单位基本养老保险缴费支出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45.85</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45.85</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2080506</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机关事业单位职业年金缴费支出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22.93</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22.93</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2080599</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其他行政事业单位养老支出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19.64</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19.64</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20811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残疾人事业</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1.45</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1.45</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2081104</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残疾人康复</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210</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卫生健康支出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706.13</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338.38</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367.75</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21001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卫生健康管理事务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2100199</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其他卫生健康管理事务支出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21003</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基层医疗卫生机构</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554.33</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186.57</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367.75</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2100302</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乡镇卫生院</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535.09</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167.34</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367.75</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2100399</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其他基层医疗卫生机构支出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19.24</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19.24</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21004</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公共卫生</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128.60</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128.60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2100408</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基本公共卫生服务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128.10</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128.10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2100409</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重大公共卫生服务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0.50</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21011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行政事业单位医疗</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19.20</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19.20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2101102</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事业单位医疗</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19.20</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19.20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lastRenderedPageBreak/>
              <w:t>212</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城乡社区支出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9.64</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9.64</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21208</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国有土地使用权出让收入安排的支出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9.64</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9.64</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2120899</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其他国有土地使用权出让收入安排的支出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9.64</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9.64</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221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住房保障支出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23.04</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23.04</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22102</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住房改革支出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23.04</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23.04</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2210201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住房公积金</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23.04</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23.04</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15FBC" w:rsidRDefault="009C2171">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D15FBC" w:rsidRDefault="009C2171">
      <w:pPr>
        <w:rPr>
          <w:rFonts w:cs="宋体" w:hint="default"/>
          <w:sz w:val="20"/>
          <w:szCs w:val="20"/>
        </w:rPr>
      </w:pPr>
      <w:r>
        <w:rPr>
          <w:rFonts w:cs="宋体"/>
          <w:sz w:val="20"/>
          <w:szCs w:val="20"/>
        </w:rPr>
        <w:br w:type="page"/>
      </w:r>
    </w:p>
    <w:tbl>
      <w:tblPr>
        <w:tblW w:w="15322" w:type="dxa"/>
        <w:tblLayout w:type="fixed"/>
        <w:tblCellMar>
          <w:left w:w="0" w:type="dxa"/>
          <w:right w:w="0" w:type="dxa"/>
        </w:tblCellMar>
        <w:tblLook w:val="04A0" w:firstRow="1" w:lastRow="0" w:firstColumn="1" w:lastColumn="0" w:noHBand="0" w:noVBand="1"/>
      </w:tblPr>
      <w:tblGrid>
        <w:gridCol w:w="1292"/>
        <w:gridCol w:w="3602"/>
        <w:gridCol w:w="1841"/>
        <w:gridCol w:w="1765"/>
        <w:gridCol w:w="1624"/>
        <w:gridCol w:w="1557"/>
        <w:gridCol w:w="1692"/>
        <w:gridCol w:w="1949"/>
      </w:tblGrid>
      <w:tr w:rsidR="00D15FBC">
        <w:trPr>
          <w:trHeight w:val="65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D15FBC" w:rsidRDefault="009C2171">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D15FBC">
        <w:trPr>
          <w:trHeight w:val="342"/>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rsidR="00D15FBC" w:rsidRDefault="009C2171">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垫江县长龙镇卫生院 </w:t>
            </w:r>
          </w:p>
        </w:tc>
        <w:tc>
          <w:tcPr>
            <w:tcW w:w="1765"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rsidR="00D15FBC" w:rsidRDefault="009C217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D15FBC">
        <w:trPr>
          <w:trHeight w:val="342"/>
        </w:trPr>
        <w:tc>
          <w:tcPr>
            <w:tcW w:w="6735" w:type="dxa"/>
            <w:gridSpan w:val="3"/>
            <w:vMerge/>
            <w:tcBorders>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rsidR="00D15FBC" w:rsidRDefault="009C217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15FBC">
        <w:trPr>
          <w:trHeight w:val="362"/>
        </w:trPr>
        <w:tc>
          <w:tcPr>
            <w:tcW w:w="48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9C2171">
            <w:pPr>
              <w:jc w:val="center"/>
              <w:textAlignment w:val="bottom"/>
              <w:rPr>
                <w:rFonts w:cs="宋体" w:hint="default"/>
                <w:b/>
                <w:color w:val="000000"/>
                <w:sz w:val="20"/>
                <w:szCs w:val="20"/>
              </w:rPr>
            </w:pPr>
            <w:r>
              <w:rPr>
                <w:rFonts w:cs="宋体"/>
                <w:b/>
                <w:color w:val="000000"/>
                <w:sz w:val="20"/>
                <w:szCs w:val="20"/>
              </w:rPr>
              <w:t>项目</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本年支出合计</w:t>
            </w:r>
          </w:p>
        </w:tc>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基本支出</w:t>
            </w:r>
          </w:p>
        </w:tc>
        <w:tc>
          <w:tcPr>
            <w:tcW w:w="16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项目支出</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上缴上级支出</w:t>
            </w: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经营支出</w:t>
            </w:r>
          </w:p>
        </w:tc>
        <w:tc>
          <w:tcPr>
            <w:tcW w:w="19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对附属单位补助支出</w:t>
            </w:r>
          </w:p>
        </w:tc>
      </w:tr>
      <w:tr w:rsidR="00D15FBC">
        <w:trPr>
          <w:trHeight w:val="338"/>
        </w:trPr>
        <w:tc>
          <w:tcPr>
            <w:tcW w:w="1292"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r>
      <w:tr w:rsidR="00D15FBC">
        <w:trPr>
          <w:trHeight w:val="338"/>
        </w:trPr>
        <w:tc>
          <w:tcPr>
            <w:tcW w:w="129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jc w:val="center"/>
              <w:rPr>
                <w:rFonts w:cs="宋体" w:hint="default"/>
                <w:b/>
                <w:color w:val="000000"/>
                <w:sz w:val="20"/>
                <w:szCs w:val="20"/>
              </w:rPr>
            </w:pPr>
          </w:p>
        </w:tc>
        <w:tc>
          <w:tcPr>
            <w:tcW w:w="3602"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D15FBC" w:rsidRDefault="00D15FBC">
            <w:pPr>
              <w:jc w:val="center"/>
              <w:rPr>
                <w:rFonts w:cs="宋体" w:hint="default"/>
                <w:b/>
                <w:color w:val="000000"/>
                <w:sz w:val="20"/>
                <w:szCs w:val="20"/>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r>
      <w:tr w:rsidR="00D15FBC">
        <w:trPr>
          <w:trHeight w:val="338"/>
        </w:trPr>
        <w:tc>
          <w:tcPr>
            <w:tcW w:w="129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jc w:val="center"/>
              <w:rPr>
                <w:rFonts w:cs="宋体" w:hint="default"/>
                <w:b/>
                <w:color w:val="000000"/>
                <w:sz w:val="20"/>
                <w:szCs w:val="20"/>
              </w:rPr>
            </w:pPr>
          </w:p>
        </w:tc>
        <w:tc>
          <w:tcPr>
            <w:tcW w:w="3602"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D15FBC" w:rsidRDefault="00D15FBC">
            <w:pPr>
              <w:jc w:val="center"/>
              <w:rPr>
                <w:rFonts w:cs="宋体" w:hint="default"/>
                <w:b/>
                <w:color w:val="000000"/>
                <w:sz w:val="20"/>
                <w:szCs w:val="20"/>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r>
      <w:tr w:rsidR="00D15FBC">
        <w:trPr>
          <w:trHeight w:val="338"/>
        </w:trPr>
        <w:tc>
          <w:tcPr>
            <w:tcW w:w="129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jc w:val="center"/>
              <w:rPr>
                <w:rFonts w:cs="宋体" w:hint="default"/>
                <w:b/>
                <w:color w:val="000000"/>
                <w:sz w:val="20"/>
                <w:szCs w:val="20"/>
              </w:rPr>
            </w:pPr>
          </w:p>
        </w:tc>
        <w:tc>
          <w:tcPr>
            <w:tcW w:w="3602"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D15FBC" w:rsidRDefault="00D15FBC">
            <w:pPr>
              <w:jc w:val="center"/>
              <w:rPr>
                <w:rFonts w:cs="宋体" w:hint="default"/>
                <w:b/>
                <w:color w:val="000000"/>
                <w:sz w:val="20"/>
                <w:szCs w:val="20"/>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r>
      <w:tr w:rsidR="00D15FBC">
        <w:trPr>
          <w:trHeight w:val="362"/>
        </w:trPr>
        <w:tc>
          <w:tcPr>
            <w:tcW w:w="48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合计</w:t>
            </w:r>
          </w:p>
        </w:tc>
        <w:tc>
          <w:tcPr>
            <w:tcW w:w="1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831.91</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668.98</w:t>
            </w:r>
            <w:r>
              <w:rPr>
                <w:rFonts w:ascii="Times New Roman" w:hAnsi="Times New Roman"/>
                <w:b/>
                <w:color w:val="000000"/>
                <w:sz w:val="20"/>
              </w:rPr>
              <w:t xml:space="preserve"> </w:t>
            </w:r>
          </w:p>
        </w:tc>
        <w:tc>
          <w:tcPr>
            <w:tcW w:w="16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162.93</w:t>
            </w:r>
            <w:r>
              <w:rPr>
                <w:rFonts w:ascii="Times New Roman" w:hAnsi="Times New Roman"/>
                <w:b/>
                <w:color w:val="000000"/>
                <w:sz w:val="20"/>
              </w:rPr>
              <w:t xml:space="preserve"> </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208</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社会保障和就业支出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89.87</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88.42</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1.45</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20805</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行政事业单位养老支出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88.42</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88.42</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2080505</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机关事业单位基本养老保险缴费支出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45.85</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45.85</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2080506</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机关事业单位职业年金缴费支出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22.93</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22.93</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2080599</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其他行政事业单位养老支出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19.64</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19.64</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20811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残疾人事业</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1.45</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1.45</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2081104</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残疾人康复</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210</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卫生健康支出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709.37</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557.53</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151.84</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21001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卫生健康管理事务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2100199</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其他卫生健康管理事务支出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21003</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基层医疗卫生机构</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557.56</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538.33</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19.24</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2100302</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乡镇卫生院</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538.33</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538.33</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2100399</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其他基层医疗卫生机构支出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19.24</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19.24</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21004</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公共卫生</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128.60</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128.60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2100408</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基本公共卫生服务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128.10</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128.10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2100409</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重大公共卫生服务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0.50</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21011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行政事业单位医疗</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19.20</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19.20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lastRenderedPageBreak/>
              <w:t>2101102</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事业单位医疗</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19.20</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19.20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212</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城乡社区支出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9.64</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9.64</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21208</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国有土地使用权出让收入安排的支出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9.64</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9.64</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2120899</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其他国有土地使用权出让收入安排的支出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9.64</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9.64</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221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住房保障支出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23.04</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23.04</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22102</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住房改革支出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23.04</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23.04</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2210201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住房公积金</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23.04</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23.04</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15FBC" w:rsidRDefault="009C2171">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D15FBC" w:rsidRDefault="009C2171">
      <w:pPr>
        <w:rPr>
          <w:rFonts w:cs="宋体" w:hint="default"/>
          <w:sz w:val="21"/>
          <w:szCs w:val="21"/>
        </w:rPr>
      </w:pPr>
      <w:r>
        <w:rPr>
          <w:rFonts w:cs="宋体"/>
          <w:sz w:val="21"/>
          <w:szCs w:val="21"/>
        </w:rPr>
        <w:br w:type="page"/>
      </w:r>
    </w:p>
    <w:p w:rsidR="00D15FBC" w:rsidRDefault="00D15FBC">
      <w:pPr>
        <w:rPr>
          <w:rFonts w:cs="宋体" w:hint="default"/>
          <w:sz w:val="21"/>
          <w:szCs w:val="21"/>
        </w:rPr>
      </w:pPr>
    </w:p>
    <w:tbl>
      <w:tblPr>
        <w:tblW w:w="14678" w:type="dxa"/>
        <w:tblLayout w:type="fixed"/>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D15FBC">
        <w:trPr>
          <w:trHeight w:val="90"/>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rsidR="00D15FBC" w:rsidRDefault="009C2171">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D15FBC">
        <w:trPr>
          <w:trHeight w:val="90"/>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rsidR="00D15FBC" w:rsidRDefault="009C2171">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垫江县长龙镇卫生院</w:t>
            </w:r>
          </w:p>
        </w:tc>
        <w:tc>
          <w:tcPr>
            <w:tcW w:w="1694" w:type="dxa"/>
            <w:tcBorders>
              <w:top w:val="nil"/>
              <w:left w:val="nil"/>
              <w:bottom w:val="nil"/>
              <w:right w:val="nil"/>
            </w:tcBorders>
            <w:shd w:val="clear" w:color="auto" w:fill="auto"/>
            <w:noWrap/>
            <w:tcMar>
              <w:top w:w="15" w:type="dxa"/>
              <w:left w:w="15" w:type="dxa"/>
              <w:right w:w="15" w:type="dxa"/>
            </w:tcMar>
            <w:vAlign w:val="bottom"/>
          </w:tcPr>
          <w:p w:rsidR="00D15FBC" w:rsidRDefault="00D15FBC">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D15FBC" w:rsidRDefault="00D15FBC">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D15FBC" w:rsidRDefault="00D15FBC">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D15FBC" w:rsidRDefault="009C2171">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D15FBC">
        <w:trPr>
          <w:trHeight w:val="90"/>
        </w:trPr>
        <w:tc>
          <w:tcPr>
            <w:tcW w:w="7667" w:type="dxa"/>
            <w:gridSpan w:val="3"/>
            <w:vMerge/>
            <w:tcBorders>
              <w:left w:val="nil"/>
              <w:bottom w:val="nil"/>
              <w:right w:val="nil"/>
            </w:tcBorders>
            <w:shd w:val="clear" w:color="auto" w:fill="auto"/>
            <w:noWrap/>
            <w:tcMar>
              <w:top w:w="15" w:type="dxa"/>
              <w:left w:w="15" w:type="dxa"/>
              <w:right w:w="15" w:type="dxa"/>
            </w:tcMar>
            <w:vAlign w:val="bottom"/>
          </w:tcPr>
          <w:p w:rsidR="00D15FBC" w:rsidRDefault="00D15FBC">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D15FBC" w:rsidRDefault="00D15FBC">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D15FBC" w:rsidRDefault="00D15FBC">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D15FBC" w:rsidRDefault="00D15FBC">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D15FBC" w:rsidRDefault="009C2171">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15FBC">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D15FBC">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D15FBC">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spacing w:line="2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451.29</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9.64</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89.87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89.87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338.38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338.38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9.64</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23.04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23.04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460.92</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460.92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451.29</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9.64</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spacing w:line="200" w:lineRule="exact"/>
              <w:rPr>
                <w:rFonts w:ascii="Times New Roman" w:hAnsi="Times New Roman" w:hint="default"/>
                <w:color w:val="000000"/>
                <w:sz w:val="18"/>
                <w:szCs w:val="18"/>
              </w:rPr>
            </w:pP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200" w:lineRule="exact"/>
              <w:jc w:val="right"/>
              <w:rPr>
                <w:rFonts w:ascii="Times New Roman" w:hAnsi="Times New Roman" w:hint="default"/>
                <w:color w:val="000000"/>
                <w:sz w:val="18"/>
                <w:szCs w:val="18"/>
              </w:rPr>
            </w:pPr>
          </w:p>
        </w:tc>
      </w:tr>
      <w:tr w:rsidR="00D15FB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460.92</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460.92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451.29</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9.64</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D15FBC" w:rsidRDefault="009C2171">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05"/>
        <w:gridCol w:w="4073"/>
        <w:gridCol w:w="3306"/>
        <w:gridCol w:w="3297"/>
        <w:gridCol w:w="3341"/>
      </w:tblGrid>
      <w:tr w:rsidR="00D15FBC">
        <w:trPr>
          <w:trHeight w:val="510"/>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rsidR="00D15FBC" w:rsidRDefault="009C2171">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D15FBC">
        <w:trPr>
          <w:trHeight w:val="255"/>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rsidR="00D15FBC" w:rsidRDefault="009C2171">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垫江县长龙镇卫生院</w:t>
            </w:r>
          </w:p>
        </w:tc>
        <w:tc>
          <w:tcPr>
            <w:tcW w:w="3297"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rsidR="00D15FBC" w:rsidRDefault="009C217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D15FBC">
        <w:trPr>
          <w:trHeight w:val="285"/>
        </w:trPr>
        <w:tc>
          <w:tcPr>
            <w:tcW w:w="8684" w:type="dxa"/>
            <w:gridSpan w:val="3"/>
            <w:vMerge/>
            <w:tcBorders>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rsidR="00D15FBC" w:rsidRDefault="009C217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15FBC">
        <w:trPr>
          <w:trHeight w:val="308"/>
        </w:trPr>
        <w:tc>
          <w:tcPr>
            <w:tcW w:w="53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项目</w:t>
            </w:r>
          </w:p>
        </w:tc>
        <w:tc>
          <w:tcPr>
            <w:tcW w:w="9944"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本年支出</w:t>
            </w:r>
          </w:p>
        </w:tc>
      </w:tr>
      <w:tr w:rsidR="00D15FBC">
        <w:trPr>
          <w:trHeight w:val="326"/>
        </w:trPr>
        <w:tc>
          <w:tcPr>
            <w:tcW w:w="130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合计</w:t>
            </w:r>
          </w:p>
        </w:tc>
        <w:tc>
          <w:tcPr>
            <w:tcW w:w="32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基本支出</w:t>
            </w:r>
          </w:p>
        </w:tc>
        <w:tc>
          <w:tcPr>
            <w:tcW w:w="334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项目支出</w:t>
            </w:r>
          </w:p>
        </w:tc>
      </w:tr>
      <w:tr w:rsidR="00D15FBC">
        <w:trPr>
          <w:trHeight w:val="326"/>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334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r>
      <w:tr w:rsidR="00D15FBC">
        <w:trPr>
          <w:trHeight w:val="615"/>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334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r>
      <w:tr w:rsidR="00D15FBC">
        <w:trPr>
          <w:trHeight w:val="308"/>
        </w:trPr>
        <w:tc>
          <w:tcPr>
            <w:tcW w:w="5378"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451.29</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298.00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153.29</w:t>
            </w:r>
            <w:r>
              <w:rPr>
                <w:rFonts w:ascii="Times New Roman" w:hAnsi="Times New Roman"/>
                <w:b/>
                <w:color w:val="000000"/>
                <w:sz w:val="20"/>
              </w:rPr>
              <w:t xml:space="preserve"> </w:t>
            </w:r>
          </w:p>
        </w:tc>
      </w:tr>
      <w:tr w:rsidR="00D15FBC">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89.87</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88.42</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1.45</w:t>
            </w:r>
            <w:r>
              <w:rPr>
                <w:rFonts w:ascii="Times New Roman" w:hAnsi="Times New Roman"/>
                <w:b/>
                <w:color w:val="000000"/>
                <w:sz w:val="20"/>
              </w:rPr>
              <w:t xml:space="preserve"> </w:t>
            </w:r>
          </w:p>
        </w:tc>
      </w:tr>
      <w:tr w:rsidR="00D15FBC">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20805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88.42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88.42</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2080505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45.85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45.85</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2080506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22.93</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22.93</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2080599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其他行政事业单位养老支出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19.64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19.64</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20811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残疾人事业</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1.45</w:t>
            </w:r>
            <w:r>
              <w:rPr>
                <w:rFonts w:ascii="Times New Roman" w:hAnsi="Times New Roman"/>
                <w:b/>
                <w:color w:val="000000"/>
                <w:sz w:val="20"/>
              </w:rPr>
              <w:t xml:space="preserve"> </w:t>
            </w:r>
          </w:p>
        </w:tc>
      </w:tr>
      <w:tr w:rsidR="00D15FBC">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2081104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残疾人康复</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1.45</w:t>
            </w:r>
            <w:r>
              <w:rPr>
                <w:rFonts w:ascii="Times New Roman" w:hAnsi="Times New Roman"/>
                <w:color w:val="000000"/>
                <w:sz w:val="20"/>
              </w:rPr>
              <w:t xml:space="preserve"> </w:t>
            </w:r>
          </w:p>
        </w:tc>
      </w:tr>
      <w:tr w:rsidR="00D15FBC">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210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338.38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186.54</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151.84</w:t>
            </w:r>
            <w:r>
              <w:rPr>
                <w:rFonts w:ascii="Times New Roman" w:hAnsi="Times New Roman"/>
                <w:b/>
                <w:color w:val="000000"/>
                <w:sz w:val="20"/>
              </w:rPr>
              <w:t xml:space="preserve"> </w:t>
            </w:r>
          </w:p>
        </w:tc>
      </w:tr>
      <w:tr w:rsidR="00D15FBC">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21001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卫生健康管理事务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r>
      <w:tr w:rsidR="00D15FBC">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2100199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其他卫生健康管理事务支出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r>
      <w:tr w:rsidR="00D15FBC">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21003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基层医疗卫生机构</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186.57</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167.34</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19.24</w:t>
            </w:r>
            <w:r>
              <w:rPr>
                <w:rFonts w:ascii="Times New Roman" w:hAnsi="Times New Roman"/>
                <w:b/>
                <w:color w:val="000000"/>
                <w:sz w:val="20"/>
              </w:rPr>
              <w:t xml:space="preserve"> </w:t>
            </w:r>
          </w:p>
        </w:tc>
      </w:tr>
      <w:tr w:rsidR="00D15FBC">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2100302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乡镇卫生院</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167.34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167.34</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2100399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其他基层医疗卫生机构支出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19.24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19.24</w:t>
            </w:r>
            <w:r>
              <w:rPr>
                <w:rFonts w:ascii="Times New Roman" w:hAnsi="Times New Roman"/>
                <w:color w:val="000000"/>
                <w:sz w:val="20"/>
              </w:rPr>
              <w:t xml:space="preserve"> </w:t>
            </w:r>
          </w:p>
        </w:tc>
      </w:tr>
      <w:tr w:rsidR="00D15FBC">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21004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公共卫生</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128.60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128.60</w:t>
            </w:r>
            <w:r>
              <w:rPr>
                <w:rFonts w:ascii="Times New Roman" w:hAnsi="Times New Roman"/>
                <w:b/>
                <w:color w:val="000000"/>
                <w:sz w:val="20"/>
              </w:rPr>
              <w:t xml:space="preserve"> </w:t>
            </w:r>
          </w:p>
        </w:tc>
      </w:tr>
      <w:tr w:rsidR="00D15FBC">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2100408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基本公共卫生服务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128.10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128.10</w:t>
            </w:r>
            <w:r>
              <w:rPr>
                <w:rFonts w:ascii="Times New Roman" w:hAnsi="Times New Roman"/>
                <w:color w:val="000000"/>
                <w:sz w:val="20"/>
              </w:rPr>
              <w:t xml:space="preserve"> </w:t>
            </w:r>
          </w:p>
        </w:tc>
      </w:tr>
      <w:tr w:rsidR="00D15FBC">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2100409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重大公共卫生服务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0.50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0.50</w:t>
            </w:r>
            <w:r>
              <w:rPr>
                <w:rFonts w:ascii="Times New Roman" w:hAnsi="Times New Roman"/>
                <w:color w:val="000000"/>
                <w:sz w:val="20"/>
              </w:rPr>
              <w:t xml:space="preserve"> </w:t>
            </w:r>
          </w:p>
        </w:tc>
      </w:tr>
      <w:tr w:rsidR="00D15FBC">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21011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19.20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19.20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2101102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19.20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19.20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15FBC">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221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23.04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23.04</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22102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23.04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23.04</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2210201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23.04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23.04</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15FBC" w:rsidRDefault="009C2171">
      <w:pPr>
        <w:rPr>
          <w:rFonts w:cs="宋体" w:hint="default"/>
          <w:sz w:val="21"/>
          <w:szCs w:val="21"/>
        </w:rPr>
      </w:pPr>
      <w:r>
        <w:rPr>
          <w:rFonts w:cs="宋体"/>
          <w:sz w:val="20"/>
          <w:szCs w:val="20"/>
        </w:rPr>
        <w:lastRenderedPageBreak/>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D15FBC" w:rsidRDefault="009C2171">
      <w:pPr>
        <w:ind w:firstLineChars="300" w:firstLine="630"/>
        <w:rPr>
          <w:rFonts w:cs="宋体" w:hint="default"/>
          <w:sz w:val="21"/>
          <w:szCs w:val="21"/>
        </w:rPr>
      </w:pPr>
      <w:r>
        <w:rPr>
          <w:rFonts w:cs="宋体"/>
          <w:sz w:val="21"/>
          <w:szCs w:val="21"/>
        </w:rPr>
        <w:br w:type="page"/>
      </w:r>
    </w:p>
    <w:tbl>
      <w:tblPr>
        <w:tblW w:w="15304" w:type="dxa"/>
        <w:tblLayout w:type="fixed"/>
        <w:tblCellMar>
          <w:left w:w="0" w:type="dxa"/>
          <w:right w:w="0" w:type="dxa"/>
        </w:tblCellMar>
        <w:tblLook w:val="04A0" w:firstRow="1" w:lastRow="0" w:firstColumn="1" w:lastColumn="0" w:noHBand="0" w:noVBand="1"/>
      </w:tblPr>
      <w:tblGrid>
        <w:gridCol w:w="803"/>
        <w:gridCol w:w="2809"/>
        <w:gridCol w:w="1541"/>
        <w:gridCol w:w="873"/>
        <w:gridCol w:w="2032"/>
        <w:gridCol w:w="1418"/>
        <w:gridCol w:w="873"/>
        <w:gridCol w:w="3463"/>
        <w:gridCol w:w="1492"/>
      </w:tblGrid>
      <w:tr w:rsidR="00D15FBC">
        <w:trPr>
          <w:trHeight w:val="90"/>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rsidR="00D15FBC" w:rsidRDefault="009C2171">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D15FBC">
        <w:trPr>
          <w:trHeight w:val="334"/>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rsidR="00D15FBC" w:rsidRDefault="009C2171">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垫江县长龙镇卫生院</w:t>
            </w:r>
          </w:p>
        </w:tc>
        <w:tc>
          <w:tcPr>
            <w:tcW w:w="1418" w:type="dxa"/>
            <w:tcBorders>
              <w:top w:val="nil"/>
              <w:left w:val="nil"/>
              <w:bottom w:val="nil"/>
              <w:right w:val="nil"/>
            </w:tcBorders>
            <w:shd w:val="clear" w:color="auto" w:fill="auto"/>
            <w:noWrap/>
            <w:tcMar>
              <w:top w:w="15" w:type="dxa"/>
              <w:left w:w="15" w:type="dxa"/>
              <w:right w:w="15" w:type="dxa"/>
            </w:tcMar>
            <w:vAlign w:val="bottom"/>
          </w:tcPr>
          <w:p w:rsidR="00D15FBC" w:rsidRDefault="00D15FBC">
            <w:pPr>
              <w:spacing w:line="200" w:lineRule="exact"/>
              <w:rPr>
                <w:rFonts w:cs="宋体" w:hint="default"/>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rsidR="00D15FBC" w:rsidRDefault="00D15FBC">
            <w:pPr>
              <w:spacing w:line="200" w:lineRule="exact"/>
              <w:rPr>
                <w:rFonts w:cs="宋体" w:hint="default"/>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rsidR="00D15FBC" w:rsidRDefault="00D15FBC">
            <w:pPr>
              <w:spacing w:line="200" w:lineRule="exact"/>
              <w:rPr>
                <w:rFonts w:cs="宋体" w:hint="default"/>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rsidR="00D15FBC" w:rsidRDefault="009C217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D15FBC">
        <w:trPr>
          <w:trHeight w:val="520"/>
        </w:trPr>
        <w:tc>
          <w:tcPr>
            <w:tcW w:w="8058" w:type="dxa"/>
            <w:gridSpan w:val="5"/>
            <w:vMerge/>
            <w:tcBorders>
              <w:left w:val="nil"/>
              <w:bottom w:val="nil"/>
              <w:right w:val="nil"/>
            </w:tcBorders>
            <w:shd w:val="clear" w:color="auto" w:fill="auto"/>
            <w:noWrap/>
            <w:tcMar>
              <w:top w:w="15" w:type="dxa"/>
              <w:left w:w="15" w:type="dxa"/>
              <w:right w:w="15" w:type="dxa"/>
            </w:tcMar>
            <w:vAlign w:val="bottom"/>
          </w:tcPr>
          <w:p w:rsidR="00D15FBC" w:rsidRDefault="00D15FBC">
            <w:pPr>
              <w:spacing w:line="200" w:lineRule="exact"/>
              <w:rPr>
                <w:rFonts w:cs="宋体" w:hint="default"/>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rsidR="00D15FBC" w:rsidRDefault="00D15FBC">
            <w:pPr>
              <w:spacing w:line="200" w:lineRule="exact"/>
              <w:rPr>
                <w:rFonts w:cs="宋体" w:hint="default"/>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rsidR="00D15FBC" w:rsidRDefault="00D15FBC">
            <w:pPr>
              <w:spacing w:line="200" w:lineRule="exact"/>
              <w:rPr>
                <w:rFonts w:cs="宋体" w:hint="default"/>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rsidR="00D15FBC" w:rsidRDefault="00D15FBC">
            <w:pPr>
              <w:spacing w:line="200" w:lineRule="exact"/>
              <w:rPr>
                <w:rFonts w:cs="宋体" w:hint="default"/>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rsidR="00D15FBC" w:rsidRDefault="009C217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15FBC">
        <w:trPr>
          <w:trHeight w:val="90"/>
        </w:trPr>
        <w:tc>
          <w:tcPr>
            <w:tcW w:w="515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10151"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D15FBC">
        <w:trPr>
          <w:trHeight w:val="312"/>
        </w:trPr>
        <w:tc>
          <w:tcPr>
            <w:tcW w:w="80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D15FBC">
        <w:trPr>
          <w:trHeight w:val="312"/>
        </w:trPr>
        <w:tc>
          <w:tcPr>
            <w:tcW w:w="80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spacing w:line="192" w:lineRule="exact"/>
              <w:jc w:val="center"/>
              <w:rPr>
                <w:rFonts w:cs="宋体" w:hint="default"/>
                <w:b/>
                <w:color w:val="000000"/>
                <w:sz w:val="18"/>
                <w:szCs w:val="18"/>
              </w:rPr>
            </w:pPr>
          </w:p>
        </w:tc>
        <w:tc>
          <w:tcPr>
            <w:tcW w:w="28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spacing w:line="192" w:lineRule="exact"/>
              <w:jc w:val="center"/>
              <w:rPr>
                <w:rFonts w:cs="宋体" w:hint="default"/>
                <w:b/>
                <w:color w:val="000000"/>
                <w:sz w:val="18"/>
                <w:szCs w:val="18"/>
              </w:rPr>
            </w:pPr>
          </w:p>
        </w:tc>
        <w:tc>
          <w:tcPr>
            <w:tcW w:w="154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spacing w:line="192" w:lineRule="exact"/>
              <w:jc w:val="center"/>
              <w:rPr>
                <w:rFonts w:cs="宋体" w:hint="default"/>
                <w:b/>
                <w:color w:val="000000"/>
                <w:sz w:val="18"/>
                <w:szCs w:val="18"/>
              </w:rPr>
            </w:pPr>
          </w:p>
        </w:tc>
        <w:tc>
          <w:tcPr>
            <w:tcW w:w="87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spacing w:line="192" w:lineRule="exact"/>
              <w:jc w:val="center"/>
              <w:rPr>
                <w:rFonts w:cs="宋体" w:hint="default"/>
                <w:b/>
                <w:color w:val="000000"/>
                <w:sz w:val="18"/>
                <w:szCs w:val="18"/>
              </w:rPr>
            </w:pPr>
          </w:p>
        </w:tc>
        <w:tc>
          <w:tcPr>
            <w:tcW w:w="20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spacing w:line="192" w:lineRule="exact"/>
              <w:jc w:val="center"/>
              <w:rPr>
                <w:rFonts w:cs="宋体" w:hint="default"/>
                <w:b/>
                <w:color w:val="000000"/>
                <w:sz w:val="18"/>
                <w:szCs w:val="18"/>
              </w:rPr>
            </w:pPr>
          </w:p>
        </w:tc>
        <w:tc>
          <w:tcPr>
            <w:tcW w:w="141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spacing w:line="192" w:lineRule="exact"/>
              <w:jc w:val="center"/>
              <w:rPr>
                <w:rFonts w:cs="宋体" w:hint="default"/>
                <w:b/>
                <w:color w:val="000000"/>
                <w:sz w:val="18"/>
                <w:szCs w:val="18"/>
              </w:rPr>
            </w:pPr>
          </w:p>
        </w:tc>
        <w:tc>
          <w:tcPr>
            <w:tcW w:w="87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spacing w:line="192" w:lineRule="exact"/>
              <w:jc w:val="center"/>
              <w:rPr>
                <w:rFonts w:cs="宋体" w:hint="default"/>
                <w:b/>
                <w:color w:val="000000"/>
                <w:sz w:val="18"/>
                <w:szCs w:val="18"/>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spacing w:line="192" w:lineRule="exact"/>
              <w:jc w:val="center"/>
              <w:rPr>
                <w:rFonts w:cs="宋体" w:hint="default"/>
                <w:b/>
                <w:color w:val="000000"/>
                <w:sz w:val="18"/>
                <w:szCs w:val="18"/>
              </w:rPr>
            </w:pPr>
          </w:p>
        </w:tc>
        <w:tc>
          <w:tcPr>
            <w:tcW w:w="14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spacing w:line="192" w:lineRule="exact"/>
              <w:jc w:val="center"/>
              <w:rPr>
                <w:rFonts w:cs="宋体" w:hint="default"/>
                <w:b/>
                <w:color w:val="000000"/>
                <w:sz w:val="18"/>
                <w:szCs w:val="18"/>
              </w:rPr>
            </w:pP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b/>
                <w:bCs/>
                <w:color w:val="000000"/>
                <w:sz w:val="18"/>
                <w:szCs w:val="18"/>
              </w:rPr>
            </w:pPr>
            <w:r>
              <w:rPr>
                <w:rFonts w:cs="宋体"/>
                <w:b/>
                <w:bCs/>
                <w:color w:val="000000"/>
                <w:sz w:val="18"/>
                <w:szCs w:val="18"/>
              </w:rPr>
              <w:t>301</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276.07</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b/>
                <w:bCs/>
                <w:color w:val="000000"/>
                <w:sz w:val="18"/>
                <w:szCs w:val="18"/>
              </w:rPr>
            </w:pPr>
            <w:r>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b/>
                <w:bCs/>
                <w:color w:val="000000"/>
                <w:sz w:val="18"/>
                <w:szCs w:val="18"/>
              </w:rPr>
            </w:pPr>
            <w:r>
              <w:rPr>
                <w:rFonts w:cs="宋体"/>
                <w:b/>
                <w:bCs/>
                <w:color w:val="000000"/>
                <w:sz w:val="18"/>
                <w:szCs w:val="18"/>
              </w:rPr>
              <w:t>310</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30101</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96.95</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31001</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30102</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16.05</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31002</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30103</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31003</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30106</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31005</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30107</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51.48</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31006</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30108</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45.85</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31007</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30109</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22.93</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31008</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30110</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19.20</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31009</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30111</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31010</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30112</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0.58</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31011</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30113</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23.04</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31012</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30114</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31013</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30199</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31019</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b/>
                <w:bCs/>
                <w:color w:val="000000"/>
                <w:sz w:val="18"/>
                <w:szCs w:val="18"/>
              </w:rPr>
            </w:pPr>
            <w:r>
              <w:rPr>
                <w:rFonts w:cs="宋体"/>
                <w:b/>
                <w:bCs/>
                <w:color w:val="000000"/>
                <w:sz w:val="18"/>
                <w:szCs w:val="18"/>
              </w:rPr>
              <w:t>303</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21.93</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31021</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30301</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31022</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30302</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31099</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30303</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b/>
                <w:bCs/>
                <w:color w:val="000000"/>
                <w:sz w:val="18"/>
                <w:szCs w:val="18"/>
              </w:rPr>
            </w:pPr>
            <w:r>
              <w:rPr>
                <w:rFonts w:cs="宋体"/>
                <w:b/>
                <w:bCs/>
                <w:color w:val="000000"/>
                <w:sz w:val="18"/>
                <w:szCs w:val="18"/>
              </w:rPr>
              <w:t>312</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30304</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31201</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30305</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20.53</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31203</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30306</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31204</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30307</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1.40</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31205</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30308</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31206</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30309</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31299</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30310</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b/>
                <w:bCs/>
                <w:color w:val="000000"/>
                <w:sz w:val="18"/>
                <w:szCs w:val="18"/>
              </w:rPr>
            </w:pPr>
            <w:r>
              <w:rPr>
                <w:rFonts w:cs="宋体"/>
                <w:b/>
                <w:bCs/>
                <w:color w:val="000000"/>
                <w:sz w:val="18"/>
                <w:szCs w:val="18"/>
              </w:rPr>
              <w:t>399</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30311</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39907</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30399</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39908</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39909</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b/>
                <w:bCs/>
                <w:color w:val="000000"/>
                <w:sz w:val="18"/>
                <w:szCs w:val="18"/>
              </w:rPr>
            </w:pPr>
            <w:r>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39910</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39999</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192" w:lineRule="exact"/>
              <w:rPr>
                <w:rFonts w:cs="宋体" w:hint="default"/>
                <w:color w:val="000000"/>
                <w:sz w:val="18"/>
                <w:szCs w:val="18"/>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192" w:lineRule="exact"/>
              <w:rPr>
                <w:rFonts w:cs="宋体" w:hint="default"/>
                <w:color w:val="000000"/>
                <w:sz w:val="18"/>
                <w:szCs w:val="1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192" w:lineRule="exact"/>
              <w:jc w:val="right"/>
              <w:rPr>
                <w:rFonts w:ascii="Times New Roman" w:hAnsi="Times New Roman" w:hint="default"/>
                <w:color w:val="000000"/>
                <w:sz w:val="18"/>
                <w:szCs w:val="18"/>
              </w:rPr>
            </w:pPr>
          </w:p>
        </w:tc>
      </w:tr>
      <w:tr w:rsidR="00D15FB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192" w:lineRule="exact"/>
              <w:rPr>
                <w:rFonts w:cs="宋体" w:hint="default"/>
                <w:color w:val="000000"/>
                <w:sz w:val="18"/>
                <w:szCs w:val="18"/>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192" w:lineRule="exact"/>
              <w:rPr>
                <w:rFonts w:cs="宋体" w:hint="default"/>
                <w:color w:val="000000"/>
                <w:sz w:val="18"/>
                <w:szCs w:val="1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192" w:lineRule="exact"/>
              <w:jc w:val="right"/>
              <w:rPr>
                <w:rFonts w:ascii="Times New Roman" w:hAnsi="Times New Roman" w:hint="default"/>
                <w:color w:val="000000"/>
                <w:sz w:val="18"/>
                <w:szCs w:val="18"/>
              </w:rPr>
            </w:pPr>
          </w:p>
        </w:tc>
      </w:tr>
      <w:tr w:rsidR="00D15FBC">
        <w:trPr>
          <w:trHeight w:val="155"/>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D15FBC">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192" w:lineRule="exact"/>
              <w:rPr>
                <w:rFonts w:cs="宋体" w:hint="default"/>
                <w:color w:val="000000"/>
                <w:sz w:val="18"/>
                <w:szCs w:val="18"/>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192" w:lineRule="exact"/>
              <w:rPr>
                <w:rFonts w:cs="宋体" w:hint="default"/>
                <w:color w:val="000000"/>
                <w:sz w:val="18"/>
                <w:szCs w:val="1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spacing w:line="192" w:lineRule="exact"/>
              <w:jc w:val="right"/>
              <w:rPr>
                <w:rFonts w:ascii="Times New Roman" w:hAnsi="Times New Roman" w:hint="default"/>
                <w:color w:val="000000"/>
                <w:sz w:val="18"/>
                <w:szCs w:val="18"/>
              </w:rPr>
            </w:pPr>
          </w:p>
        </w:tc>
      </w:tr>
      <w:tr w:rsidR="00D15FBC">
        <w:trPr>
          <w:trHeight w:val="310"/>
        </w:trPr>
        <w:tc>
          <w:tcPr>
            <w:tcW w:w="361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15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9C2171">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298.00</w:t>
            </w:r>
            <w:r>
              <w:rPr>
                <w:rFonts w:ascii="Times New Roman" w:hAnsi="Times New Roman"/>
                <w:color w:val="000000"/>
                <w:sz w:val="18"/>
              </w:rPr>
              <w:t xml:space="preserve"> </w:t>
            </w:r>
          </w:p>
        </w:tc>
        <w:tc>
          <w:tcPr>
            <w:tcW w:w="865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14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D15FBC" w:rsidRDefault="009C2171">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D15FBC">
        <w:trPr>
          <w:trHeight w:val="64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D15FBC" w:rsidRDefault="009C2171">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D15FBC">
        <w:trPr>
          <w:trHeight w:val="329"/>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rsidR="00D15FBC" w:rsidRDefault="009C2171">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垫江县长龙镇卫生院</w:t>
            </w:r>
          </w:p>
        </w:tc>
        <w:tc>
          <w:tcPr>
            <w:tcW w:w="1701"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D15FBC" w:rsidRDefault="009C217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D15FBC">
        <w:trPr>
          <w:trHeight w:val="329"/>
        </w:trPr>
        <w:tc>
          <w:tcPr>
            <w:tcW w:w="6615" w:type="dxa"/>
            <w:gridSpan w:val="3"/>
            <w:vMerge/>
            <w:tcBorders>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D15FBC" w:rsidRDefault="009C217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15FBC">
        <w:trPr>
          <w:trHeight w:val="339"/>
        </w:trPr>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年末结转和结余</w:t>
            </w:r>
          </w:p>
        </w:tc>
      </w:tr>
      <w:tr w:rsidR="00D15FBC">
        <w:trPr>
          <w:trHeight w:val="335"/>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功能分类科目编码</w:t>
            </w:r>
          </w:p>
        </w:tc>
        <w:tc>
          <w:tcPr>
            <w:tcW w:w="35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r>
      <w:tr w:rsidR="00D15FBC">
        <w:trPr>
          <w:trHeight w:val="33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r>
      <w:tr w:rsidR="00D15FBC">
        <w:trPr>
          <w:trHeight w:val="64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r>
      <w:tr w:rsidR="00D15FBC">
        <w:trPr>
          <w:trHeight w:val="339"/>
        </w:trPr>
        <w:tc>
          <w:tcPr>
            <w:tcW w:w="491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9.64</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9.64</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9.64</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15FBC">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both"/>
              <w:textAlignment w:val="center"/>
              <w:rPr>
                <w:rFonts w:cs="宋体" w:hint="default"/>
                <w:color w:val="000000"/>
                <w:sz w:val="20"/>
                <w:szCs w:val="20"/>
              </w:rPr>
            </w:pPr>
            <w:r>
              <w:rPr>
                <w:rFonts w:cs="宋体"/>
                <w:b/>
                <w:color w:val="000000"/>
                <w:sz w:val="20"/>
                <w:szCs w:val="20"/>
              </w:rPr>
              <w:t>212</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both"/>
              <w:textAlignment w:val="center"/>
              <w:rPr>
                <w:rFonts w:cs="宋体" w:hint="default"/>
                <w:color w:val="000000"/>
                <w:sz w:val="20"/>
                <w:szCs w:val="20"/>
              </w:rPr>
            </w:pPr>
            <w:r>
              <w:rPr>
                <w:rFonts w:cs="宋体"/>
                <w:b/>
                <w:color w:val="000000"/>
                <w:sz w:val="20"/>
                <w:szCs w:val="20"/>
              </w:rPr>
              <w:t>城乡社区支出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9.64</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9.64</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9.64</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both"/>
              <w:textAlignment w:val="center"/>
              <w:rPr>
                <w:rFonts w:cs="宋体" w:hint="default"/>
                <w:color w:val="000000"/>
                <w:sz w:val="20"/>
                <w:szCs w:val="20"/>
              </w:rPr>
            </w:pPr>
            <w:r>
              <w:rPr>
                <w:rFonts w:cs="宋体"/>
                <w:b/>
                <w:color w:val="000000"/>
                <w:sz w:val="20"/>
                <w:szCs w:val="20"/>
              </w:rPr>
              <w:t>21208</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both"/>
              <w:textAlignment w:val="center"/>
              <w:rPr>
                <w:rFonts w:cs="宋体" w:hint="default"/>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9.64</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9.64</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9.64</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15FBC">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both"/>
              <w:textAlignment w:val="center"/>
              <w:rPr>
                <w:rFonts w:cs="宋体" w:hint="default"/>
                <w:color w:val="000000"/>
                <w:sz w:val="20"/>
                <w:szCs w:val="20"/>
              </w:rPr>
            </w:pPr>
            <w:r>
              <w:rPr>
                <w:rFonts w:cs="宋体"/>
                <w:color w:val="000000"/>
                <w:sz w:val="20"/>
                <w:szCs w:val="20"/>
              </w:rPr>
              <w:t>2120899</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jc w:val="both"/>
              <w:textAlignment w:val="center"/>
              <w:rPr>
                <w:rFonts w:cs="宋体" w:hint="default"/>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9.64</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9.64</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9.64</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15FBC" w:rsidRDefault="009C2171">
      <w:pPr>
        <w:rPr>
          <w:rFonts w:cs="宋体" w:hint="default"/>
          <w:sz w:val="21"/>
          <w:szCs w:val="21"/>
        </w:rPr>
      </w:pPr>
      <w:r>
        <w:rPr>
          <w:rFonts w:cs="宋体"/>
          <w:sz w:val="20"/>
          <w:szCs w:val="20"/>
        </w:rPr>
        <w:t>备注：1.本表反映单位本年度政府性基金预算财政拨款收入支出及结转和结余情况。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D15FBC" w:rsidRDefault="009C2171">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D15FBC">
        <w:trPr>
          <w:trHeight w:val="650"/>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rsidR="00D15FBC" w:rsidRDefault="009C2171">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D15FBC">
        <w:trPr>
          <w:trHeight w:val="332"/>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rsidR="00D15FBC" w:rsidRDefault="009C2171">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垫江县长龙镇卫生院</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D15FBC" w:rsidRDefault="009C217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D15FBC">
        <w:trPr>
          <w:trHeight w:val="332"/>
        </w:trPr>
        <w:tc>
          <w:tcPr>
            <w:tcW w:w="8182" w:type="dxa"/>
            <w:gridSpan w:val="3"/>
            <w:vMerge/>
            <w:tcBorders>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D15FBC" w:rsidRDefault="00D15FBC">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D15FBC" w:rsidRDefault="009C217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15FBC">
        <w:trPr>
          <w:trHeight w:val="422"/>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9C2171">
            <w:pPr>
              <w:jc w:val="center"/>
              <w:textAlignment w:val="bottom"/>
              <w:rPr>
                <w:rFonts w:cs="宋体" w:hint="default"/>
                <w:b/>
                <w:color w:val="000000"/>
                <w:sz w:val="20"/>
                <w:szCs w:val="20"/>
              </w:rPr>
            </w:pPr>
            <w:r>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15FBC" w:rsidRDefault="009C2171">
            <w:pPr>
              <w:jc w:val="center"/>
              <w:textAlignment w:val="bottom"/>
              <w:rPr>
                <w:rFonts w:cs="宋体" w:hint="default"/>
                <w:b/>
                <w:color w:val="000000"/>
                <w:sz w:val="20"/>
                <w:szCs w:val="20"/>
              </w:rPr>
            </w:pPr>
            <w:r>
              <w:rPr>
                <w:rFonts w:cs="宋体"/>
                <w:b/>
                <w:color w:val="000000"/>
                <w:sz w:val="20"/>
                <w:szCs w:val="20"/>
              </w:rPr>
              <w:t>本年支出</w:t>
            </w:r>
          </w:p>
        </w:tc>
      </w:tr>
      <w:tr w:rsidR="00D15FBC">
        <w:trPr>
          <w:trHeight w:val="339"/>
        </w:trPr>
        <w:tc>
          <w:tcPr>
            <w:tcW w:w="129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项目支出</w:t>
            </w:r>
          </w:p>
        </w:tc>
      </w:tr>
      <w:tr w:rsidR="00D15FBC">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r>
      <w:tr w:rsidR="00D15FBC">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r>
      <w:tr w:rsidR="00D15FBC">
        <w:trPr>
          <w:trHeight w:val="326"/>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15FBC" w:rsidRDefault="00D15FBC">
            <w:pPr>
              <w:jc w:val="center"/>
              <w:rPr>
                <w:rFonts w:cs="宋体" w:hint="default"/>
                <w:b/>
                <w:color w:val="000000"/>
                <w:sz w:val="20"/>
                <w:szCs w:val="20"/>
              </w:rPr>
            </w:pPr>
          </w:p>
        </w:tc>
      </w:tr>
      <w:tr w:rsidR="00D15FBC">
        <w:trPr>
          <w:trHeight w:val="611"/>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FBC" w:rsidRDefault="009C2171">
            <w:pPr>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15FBC">
        <w:trPr>
          <w:trHeight w:val="488"/>
        </w:trPr>
        <w:tc>
          <w:tcPr>
            <w:tcW w:w="129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textAlignment w:val="center"/>
              <w:rPr>
                <w:rFonts w:cs="宋体" w:hint="default"/>
                <w:color w:val="000000"/>
                <w:sz w:val="20"/>
                <w:szCs w:val="20"/>
              </w:rPr>
            </w:pPr>
          </w:p>
        </w:tc>
        <w:tc>
          <w:tcPr>
            <w:tcW w:w="36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D15FBC">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15FBC" w:rsidRDefault="009C217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D15FBC" w:rsidRDefault="009C2171">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D15FBC" w:rsidRDefault="009C2171">
      <w:pPr>
        <w:rPr>
          <w:rFonts w:cs="宋体" w:hint="default"/>
          <w:sz w:val="21"/>
          <w:szCs w:val="21"/>
        </w:rPr>
      </w:pPr>
      <w:r>
        <w:rPr>
          <w:rFonts w:cs="宋体" w:hint="default"/>
          <w:sz w:val="21"/>
          <w:szCs w:val="21"/>
        </w:rPr>
        <w:br w:type="page"/>
      </w:r>
    </w:p>
    <w:tbl>
      <w:tblPr>
        <w:tblW w:w="14131" w:type="dxa"/>
        <w:tblLayout w:type="fixed"/>
        <w:tblCellMar>
          <w:left w:w="170" w:type="dxa"/>
          <w:right w:w="170" w:type="dxa"/>
        </w:tblCellMar>
        <w:tblLook w:val="04A0" w:firstRow="1" w:lastRow="0" w:firstColumn="1" w:lastColumn="0" w:noHBand="0" w:noVBand="1"/>
      </w:tblPr>
      <w:tblGrid>
        <w:gridCol w:w="3179"/>
        <w:gridCol w:w="2416"/>
        <w:gridCol w:w="2375"/>
        <w:gridCol w:w="3674"/>
        <w:gridCol w:w="2487"/>
      </w:tblGrid>
      <w:tr w:rsidR="00D15FBC">
        <w:trPr>
          <w:trHeight w:val="343"/>
        </w:trPr>
        <w:tc>
          <w:tcPr>
            <w:tcW w:w="14131" w:type="dxa"/>
            <w:gridSpan w:val="5"/>
            <w:shd w:val="clear" w:color="auto" w:fill="auto"/>
            <w:noWrap/>
            <w:tcMar>
              <w:top w:w="15" w:type="dxa"/>
              <w:left w:w="15" w:type="dxa"/>
              <w:right w:w="15" w:type="dxa"/>
            </w:tcMar>
            <w:vAlign w:val="bottom"/>
          </w:tcPr>
          <w:p w:rsidR="00D15FBC" w:rsidRDefault="009C2171">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D15FBC">
        <w:trPr>
          <w:trHeight w:val="244"/>
        </w:trPr>
        <w:tc>
          <w:tcPr>
            <w:tcW w:w="3179" w:type="dxa"/>
            <w:shd w:val="clear" w:color="auto" w:fill="auto"/>
            <w:noWrap/>
            <w:tcMar>
              <w:top w:w="15" w:type="dxa"/>
              <w:left w:w="15" w:type="dxa"/>
              <w:right w:w="15" w:type="dxa"/>
            </w:tcMar>
            <w:vAlign w:val="bottom"/>
          </w:tcPr>
          <w:p w:rsidR="00D15FBC" w:rsidRDefault="00D15FBC">
            <w:pPr>
              <w:spacing w:line="280" w:lineRule="exact"/>
              <w:rPr>
                <w:rFonts w:cs="宋体" w:hint="default"/>
                <w:color w:val="000000"/>
                <w:kern w:val="2"/>
                <w:sz w:val="20"/>
                <w:szCs w:val="20"/>
              </w:rPr>
            </w:pPr>
          </w:p>
        </w:tc>
        <w:tc>
          <w:tcPr>
            <w:tcW w:w="2416" w:type="dxa"/>
            <w:shd w:val="clear" w:color="auto" w:fill="auto"/>
            <w:noWrap/>
            <w:tcMar>
              <w:top w:w="15" w:type="dxa"/>
              <w:left w:w="15" w:type="dxa"/>
              <w:right w:w="15" w:type="dxa"/>
            </w:tcMar>
            <w:vAlign w:val="bottom"/>
          </w:tcPr>
          <w:p w:rsidR="00D15FBC" w:rsidRDefault="00D15FBC">
            <w:pPr>
              <w:spacing w:line="280" w:lineRule="exact"/>
              <w:jc w:val="center"/>
              <w:rPr>
                <w:rFonts w:cs="宋体" w:hint="default"/>
                <w:color w:val="000000"/>
                <w:kern w:val="2"/>
                <w:sz w:val="20"/>
                <w:szCs w:val="20"/>
              </w:rPr>
            </w:pPr>
          </w:p>
        </w:tc>
        <w:tc>
          <w:tcPr>
            <w:tcW w:w="2375" w:type="dxa"/>
            <w:shd w:val="clear" w:color="auto" w:fill="auto"/>
            <w:noWrap/>
            <w:tcMar>
              <w:top w:w="15" w:type="dxa"/>
              <w:left w:w="15" w:type="dxa"/>
              <w:right w:w="15" w:type="dxa"/>
            </w:tcMar>
            <w:vAlign w:val="bottom"/>
          </w:tcPr>
          <w:p w:rsidR="00D15FBC" w:rsidRDefault="00D15FBC">
            <w:pPr>
              <w:spacing w:line="280" w:lineRule="exact"/>
              <w:jc w:val="right"/>
              <w:rPr>
                <w:rFonts w:cs="宋体" w:hint="default"/>
                <w:color w:val="000000"/>
                <w:kern w:val="2"/>
                <w:sz w:val="20"/>
                <w:szCs w:val="20"/>
              </w:rPr>
            </w:pPr>
          </w:p>
        </w:tc>
        <w:tc>
          <w:tcPr>
            <w:tcW w:w="3674" w:type="dxa"/>
            <w:shd w:val="clear" w:color="auto" w:fill="auto"/>
            <w:noWrap/>
            <w:tcMar>
              <w:top w:w="15" w:type="dxa"/>
              <w:left w:w="15" w:type="dxa"/>
              <w:right w:w="15" w:type="dxa"/>
            </w:tcMar>
            <w:vAlign w:val="bottom"/>
          </w:tcPr>
          <w:p w:rsidR="00D15FBC" w:rsidRDefault="00D15FBC">
            <w:pPr>
              <w:spacing w:line="280" w:lineRule="exact"/>
              <w:rPr>
                <w:rFonts w:cs="宋体" w:hint="default"/>
                <w:color w:val="000000"/>
                <w:kern w:val="2"/>
                <w:sz w:val="20"/>
                <w:szCs w:val="20"/>
              </w:rPr>
            </w:pPr>
          </w:p>
        </w:tc>
        <w:tc>
          <w:tcPr>
            <w:tcW w:w="2487" w:type="dxa"/>
            <w:shd w:val="clear" w:color="auto" w:fill="auto"/>
            <w:noWrap/>
            <w:tcMar>
              <w:top w:w="15" w:type="dxa"/>
              <w:left w:w="15" w:type="dxa"/>
              <w:right w:w="15" w:type="dxa"/>
            </w:tcMar>
            <w:vAlign w:val="bottom"/>
          </w:tcPr>
          <w:p w:rsidR="00D15FBC" w:rsidRDefault="009C2171">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D15FBC">
        <w:trPr>
          <w:trHeight w:val="244"/>
        </w:trPr>
        <w:tc>
          <w:tcPr>
            <w:tcW w:w="5595"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D15FBC" w:rsidRDefault="009C2171">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垫江县长龙镇卫生院</w:t>
            </w:r>
          </w:p>
        </w:tc>
        <w:tc>
          <w:tcPr>
            <w:tcW w:w="2375" w:type="dxa"/>
            <w:tcBorders>
              <w:top w:val="nil"/>
              <w:left w:val="nil"/>
              <w:bottom w:val="single" w:sz="4" w:space="0" w:color="auto"/>
              <w:right w:val="nil"/>
            </w:tcBorders>
            <w:shd w:val="clear" w:color="auto" w:fill="auto"/>
            <w:noWrap/>
            <w:tcMar>
              <w:top w:w="15" w:type="dxa"/>
              <w:left w:w="15" w:type="dxa"/>
              <w:right w:w="15" w:type="dxa"/>
            </w:tcMar>
            <w:vAlign w:val="bottom"/>
          </w:tcPr>
          <w:p w:rsidR="00D15FBC" w:rsidRDefault="00D15FBC">
            <w:pPr>
              <w:spacing w:line="280" w:lineRule="exact"/>
              <w:jc w:val="right"/>
              <w:rPr>
                <w:rFonts w:cs="宋体" w:hint="default"/>
                <w:color w:val="000000"/>
                <w:kern w:val="2"/>
                <w:sz w:val="20"/>
                <w:szCs w:val="20"/>
              </w:rPr>
            </w:pPr>
          </w:p>
        </w:tc>
        <w:tc>
          <w:tcPr>
            <w:tcW w:w="3674" w:type="dxa"/>
            <w:tcBorders>
              <w:top w:val="nil"/>
              <w:left w:val="nil"/>
              <w:bottom w:val="single" w:sz="4" w:space="0" w:color="auto"/>
              <w:right w:val="nil"/>
            </w:tcBorders>
            <w:shd w:val="clear" w:color="auto" w:fill="auto"/>
            <w:noWrap/>
            <w:tcMar>
              <w:top w:w="15" w:type="dxa"/>
              <w:left w:w="15" w:type="dxa"/>
              <w:right w:w="15" w:type="dxa"/>
            </w:tcMar>
            <w:vAlign w:val="bottom"/>
          </w:tcPr>
          <w:p w:rsidR="00D15FBC" w:rsidRDefault="00D15FBC">
            <w:pPr>
              <w:spacing w:line="280" w:lineRule="exact"/>
              <w:rPr>
                <w:rFonts w:cs="宋体" w:hint="default"/>
                <w:color w:val="000000"/>
                <w:kern w:val="2"/>
                <w:sz w:val="20"/>
                <w:szCs w:val="20"/>
              </w:rPr>
            </w:pPr>
          </w:p>
        </w:tc>
        <w:tc>
          <w:tcPr>
            <w:tcW w:w="2487" w:type="dxa"/>
            <w:tcBorders>
              <w:top w:val="nil"/>
              <w:left w:val="nil"/>
              <w:bottom w:val="single" w:sz="4" w:space="0" w:color="auto"/>
              <w:right w:val="nil"/>
            </w:tcBorders>
            <w:shd w:val="clear" w:color="auto" w:fill="auto"/>
            <w:noWrap/>
            <w:tcMar>
              <w:top w:w="15" w:type="dxa"/>
              <w:left w:w="15" w:type="dxa"/>
              <w:right w:w="15" w:type="dxa"/>
            </w:tcMar>
            <w:vAlign w:val="bottom"/>
          </w:tcPr>
          <w:p w:rsidR="00D15FBC" w:rsidRDefault="009C2171">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D15FBC">
        <w:trPr>
          <w:trHeight w:val="28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D15FBC">
        <w:trPr>
          <w:trHeight w:val="28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D15FB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w:t>
            </w:r>
            <w:r>
              <w:rPr>
                <w:rFonts w:ascii="Times New Roman" w:hAnsi="Times New Roman"/>
                <w:color w:val="000000"/>
                <w:sz w:val="18"/>
              </w:rPr>
              <w:t xml:space="preserve"> </w:t>
            </w:r>
          </w:p>
        </w:tc>
      </w:tr>
      <w:tr w:rsidR="00D15FB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w:t>
            </w:r>
            <w:r>
              <w:rPr>
                <w:rFonts w:ascii="Times New Roman" w:hAnsi="Times New Roman"/>
                <w:color w:val="000000"/>
                <w:sz w:val="18"/>
              </w:rPr>
              <w:t xml:space="preserve"> </w:t>
            </w:r>
          </w:p>
        </w:tc>
      </w:tr>
      <w:tr w:rsidR="00D15FB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D15FB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D15FB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15FBC">
        <w:trPr>
          <w:trHeight w:val="286"/>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D15FBC">
            <w:pPr>
              <w:spacing w:line="280" w:lineRule="exact"/>
              <w:rPr>
                <w:rFonts w:cs="宋体" w:hint="default"/>
                <w:color w:val="000000"/>
                <w:kern w:val="2"/>
                <w:sz w:val="16"/>
                <w:szCs w:val="16"/>
              </w:rPr>
            </w:pP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D15FBC">
            <w:pPr>
              <w:spacing w:line="280" w:lineRule="exact"/>
              <w:jc w:val="right"/>
              <w:rPr>
                <w:rFonts w:cs="宋体" w:hint="default"/>
                <w:color w:val="000000"/>
                <w:kern w:val="2"/>
                <w:sz w:val="16"/>
                <w:szCs w:val="16"/>
              </w:rPr>
            </w:pPr>
          </w:p>
        </w:tc>
      </w:tr>
      <w:tr w:rsidR="00D15FBC">
        <w:trPr>
          <w:trHeight w:val="389"/>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D15FBC">
            <w:pPr>
              <w:spacing w:line="280" w:lineRule="exact"/>
              <w:rPr>
                <w:rFonts w:cs="宋体" w:hint="default"/>
                <w:color w:val="000000"/>
                <w:kern w:val="2"/>
                <w:sz w:val="16"/>
                <w:szCs w:val="16"/>
              </w:rPr>
            </w:pP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D15FBC">
            <w:pPr>
              <w:spacing w:line="280" w:lineRule="exact"/>
              <w:jc w:val="right"/>
              <w:rPr>
                <w:rFonts w:cs="宋体" w:hint="default"/>
                <w:color w:val="000000"/>
                <w:kern w:val="2"/>
                <w:sz w:val="16"/>
                <w:szCs w:val="16"/>
              </w:rPr>
            </w:pPr>
          </w:p>
        </w:tc>
      </w:tr>
      <w:tr w:rsidR="00D15FBC">
        <w:trPr>
          <w:trHeight w:val="389"/>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9C2171">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9C217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4.10</w:t>
            </w: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15FBC" w:rsidRDefault="00D15FBC">
            <w:pPr>
              <w:spacing w:line="280" w:lineRule="exact"/>
              <w:rPr>
                <w:rFonts w:cs="宋体" w:hint="default"/>
                <w:color w:val="000000"/>
                <w:sz w:val="16"/>
                <w:szCs w:val="16"/>
              </w:rPr>
            </w:pP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15FBC" w:rsidRDefault="00D15FBC">
            <w:pPr>
              <w:spacing w:line="280" w:lineRule="exact"/>
              <w:jc w:val="right"/>
              <w:rPr>
                <w:rFonts w:cs="宋体" w:hint="default"/>
                <w:color w:val="000000"/>
                <w:sz w:val="16"/>
                <w:szCs w:val="16"/>
              </w:rPr>
            </w:pPr>
          </w:p>
        </w:tc>
      </w:tr>
    </w:tbl>
    <w:p w:rsidR="00D15FBC" w:rsidRDefault="009C2171">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D15FBC">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8ED" w:rsidRDefault="001008ED">
      <w:pPr>
        <w:rPr>
          <w:rFonts w:hint="default"/>
        </w:rPr>
      </w:pPr>
      <w:r>
        <w:separator/>
      </w:r>
    </w:p>
  </w:endnote>
  <w:endnote w:type="continuationSeparator" w:id="0">
    <w:p w:rsidR="001008ED" w:rsidRDefault="001008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71" w:rsidRDefault="009C2171">
    <w:pPr>
      <w:pStyle w:val="a5"/>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9C2171" w:rsidRDefault="009C2171">
                <w:pPr>
                  <w:pStyle w:val="a5"/>
                  <w:rPr>
                    <w:rFonts w:hint="default"/>
                  </w:rPr>
                </w:pPr>
                <w:r>
                  <w:fldChar w:fldCharType="begin"/>
                </w:r>
                <w:r>
                  <w:instrText xml:space="preserve"> PAGE  \* MERGEFORMAT </w:instrText>
                </w:r>
                <w:r>
                  <w:fldChar w:fldCharType="separate"/>
                </w:r>
                <w:r w:rsidR="00465BDA">
                  <w:rPr>
                    <w:rFonts w:hint="default"/>
                    <w:noProof/>
                  </w:rPr>
                  <w:t>- 12 -</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71" w:rsidRDefault="009C2171">
    <w:pPr>
      <w:pStyle w:val="a5"/>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o:allowoverlap="f" filled="f" stroked="f" strokeweight=".5pt">
          <v:textbox style="mso-fit-shape-to-text:t" inset="0,0,0,0">
            <w:txbxContent>
              <w:p w:rsidR="009C2171" w:rsidRDefault="009C2171">
                <w:pPr>
                  <w:pStyle w:val="a5"/>
                  <w:rPr>
                    <w:rFonts w:hint="default"/>
                  </w:rPr>
                </w:pPr>
                <w:r>
                  <w:t xml:space="preserve"> </w:t>
                </w:r>
                <w:r>
                  <w:fldChar w:fldCharType="begin"/>
                </w:r>
                <w:r>
                  <w:instrText>PAGE   \* MERGEFORMAT</w:instrText>
                </w:r>
                <w:r>
                  <w:fldChar w:fldCharType="separate"/>
                </w:r>
                <w:r w:rsidR="00465BDA" w:rsidRPr="00465BDA">
                  <w:rPr>
                    <w:rFonts w:hint="default"/>
                    <w:noProof/>
                    <w:lang w:val="zh-CN"/>
                  </w:rPr>
                  <w:t>-</w:t>
                </w:r>
                <w:r w:rsidR="00465BDA">
                  <w:rPr>
                    <w:rFonts w:hint="default"/>
                    <w:noProof/>
                  </w:rPr>
                  <w:t xml:space="preserve"> 13 -</w:t>
                </w:r>
                <w:r>
                  <w:fldChar w:fldCharType="end"/>
                </w:r>
                <w:r>
                  <w:t xml:space="preserve"> </w:t>
                </w:r>
              </w:p>
            </w:txbxContent>
          </v:textbox>
          <w10:wrap anchorx="margin"/>
        </v:shape>
      </w:pict>
    </w:r>
    <w:r>
      <w:rPr>
        <w:rFonts w:hint="default"/>
      </w:rPr>
      <w:pict>
        <v:shape id="_x0000_s2055" type="#_x0000_t202" style="position:absolute;left:0;text-align:left;margin-left:0;margin-top:1160.4pt;width:2in;height:17.4pt;z-index:251660288;mso-wrap-style:none;mso-position-horizontal:center;mso-position-horizontal-relative:margin;mso-position-vertical-relative:page;mso-width-relative:page;mso-height-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o:allowoverlap="f" filled="f" stroked="f" strokeweight=".5pt">
          <v:textbox inset="0,0,0,0">
            <w:txbxContent>
              <w:p w:rsidR="009C2171" w:rsidRDefault="009C2171">
                <w:pPr>
                  <w:pStyle w:val="a5"/>
                  <w:jc w:val="both"/>
                  <w:rPr>
                    <w:rFonts w:cs="宋体" w:hint="default"/>
                  </w:rPr>
                </w:pPr>
                <w:r>
                  <w:rPr>
                    <w:rFonts w:cs="宋体"/>
                  </w:rPr>
                  <w:t>— 27.1 —</w:t>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8ED" w:rsidRDefault="001008ED">
      <w:pPr>
        <w:rPr>
          <w:rFonts w:hint="default"/>
        </w:rPr>
      </w:pPr>
      <w:r>
        <w:separator/>
      </w:r>
    </w:p>
  </w:footnote>
  <w:footnote w:type="continuationSeparator" w:id="0">
    <w:p w:rsidR="001008ED" w:rsidRDefault="001008ED">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71" w:rsidRDefault="009C2171">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420"/>
  <w:drawingGridHorizontalSpacing w:val="120"/>
  <w:drawingGridVerticalSpacing w:val="163"/>
  <w:noPunctuationKerning/>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008ED"/>
    <w:rsid w:val="001D3BB7"/>
    <w:rsid w:val="002B254B"/>
    <w:rsid w:val="0034050A"/>
    <w:rsid w:val="004200DC"/>
    <w:rsid w:val="0044504F"/>
    <w:rsid w:val="00465BDA"/>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C2171"/>
    <w:rsid w:val="009D2B67"/>
    <w:rsid w:val="009E1452"/>
    <w:rsid w:val="00A566F9"/>
    <w:rsid w:val="00AF2751"/>
    <w:rsid w:val="00B03CCD"/>
    <w:rsid w:val="00BE2B89"/>
    <w:rsid w:val="00BF0D89"/>
    <w:rsid w:val="00C10E9E"/>
    <w:rsid w:val="00C20C3E"/>
    <w:rsid w:val="00C5163E"/>
    <w:rsid w:val="00CF2ACF"/>
    <w:rsid w:val="00D03AAF"/>
    <w:rsid w:val="00D15FBC"/>
    <w:rsid w:val="00DD0539"/>
    <w:rsid w:val="00E07662"/>
    <w:rsid w:val="00E368E9"/>
    <w:rsid w:val="00EE1E33"/>
    <w:rsid w:val="00F73F90"/>
    <w:rsid w:val="00FB4B3B"/>
    <w:rsid w:val="01474EBF"/>
    <w:rsid w:val="01552F5D"/>
    <w:rsid w:val="01F3521E"/>
    <w:rsid w:val="03B87EA0"/>
    <w:rsid w:val="03E3214F"/>
    <w:rsid w:val="044C50BA"/>
    <w:rsid w:val="04B65D18"/>
    <w:rsid w:val="04FD1A5E"/>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996A55"/>
    <w:rsid w:val="0F836721"/>
    <w:rsid w:val="0FA25D96"/>
    <w:rsid w:val="107B59E5"/>
    <w:rsid w:val="10EC0126"/>
    <w:rsid w:val="10F70B9A"/>
    <w:rsid w:val="111445C7"/>
    <w:rsid w:val="114278C6"/>
    <w:rsid w:val="1158083A"/>
    <w:rsid w:val="11643A4B"/>
    <w:rsid w:val="11D46164"/>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7C5F24"/>
    <w:rsid w:val="1DA52501"/>
    <w:rsid w:val="1DBD6767"/>
    <w:rsid w:val="1DC52125"/>
    <w:rsid w:val="1DD26311"/>
    <w:rsid w:val="1E374ACB"/>
    <w:rsid w:val="1ECF0A66"/>
    <w:rsid w:val="1EF67CA4"/>
    <w:rsid w:val="1F020D3A"/>
    <w:rsid w:val="1F2C5189"/>
    <w:rsid w:val="1F4B0B02"/>
    <w:rsid w:val="1FBB35CD"/>
    <w:rsid w:val="1FCD26AF"/>
    <w:rsid w:val="20642787"/>
    <w:rsid w:val="20A94A2E"/>
    <w:rsid w:val="21556F04"/>
    <w:rsid w:val="22403BD3"/>
    <w:rsid w:val="22AD3177"/>
    <w:rsid w:val="235417B6"/>
    <w:rsid w:val="24000C95"/>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B32BA6"/>
    <w:rsid w:val="2BF81A22"/>
    <w:rsid w:val="2C636760"/>
    <w:rsid w:val="2C6762A3"/>
    <w:rsid w:val="2DC03928"/>
    <w:rsid w:val="2EF8284E"/>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4E140B9"/>
    <w:rsid w:val="352930DB"/>
    <w:rsid w:val="35573069"/>
    <w:rsid w:val="355F6038"/>
    <w:rsid w:val="358C217E"/>
    <w:rsid w:val="36C9128A"/>
    <w:rsid w:val="37597FFF"/>
    <w:rsid w:val="37841E99"/>
    <w:rsid w:val="37BF1123"/>
    <w:rsid w:val="383C3F15"/>
    <w:rsid w:val="38BE4696"/>
    <w:rsid w:val="3939115E"/>
    <w:rsid w:val="39B82A39"/>
    <w:rsid w:val="39C42CA8"/>
    <w:rsid w:val="39DC4FD6"/>
    <w:rsid w:val="39F03D7A"/>
    <w:rsid w:val="39F33306"/>
    <w:rsid w:val="3A2C1C67"/>
    <w:rsid w:val="3A6A77C9"/>
    <w:rsid w:val="3ADD7F09"/>
    <w:rsid w:val="3AE91165"/>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663D6F"/>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47616C"/>
    <w:rsid w:val="4D1F53CA"/>
    <w:rsid w:val="4DAC4ACA"/>
    <w:rsid w:val="4DBE01D2"/>
    <w:rsid w:val="4E7A36FF"/>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1569CF"/>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8F37E2"/>
    <w:rsid w:val="5CC04EEA"/>
    <w:rsid w:val="5CF66BF3"/>
    <w:rsid w:val="5D290C69"/>
    <w:rsid w:val="5DA80C2C"/>
    <w:rsid w:val="5F2D4A41"/>
    <w:rsid w:val="60033513"/>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1009A"/>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B323B4"/>
    <w:rsid w:val="6FD926BF"/>
    <w:rsid w:val="6FE55E12"/>
    <w:rsid w:val="6FFB2E76"/>
    <w:rsid w:val="708F6F7F"/>
    <w:rsid w:val="70D94BD3"/>
    <w:rsid w:val="71574775"/>
    <w:rsid w:val="71C34D91"/>
    <w:rsid w:val="72DB435C"/>
    <w:rsid w:val="72E2613A"/>
    <w:rsid w:val="72F771F4"/>
    <w:rsid w:val="73934AD2"/>
    <w:rsid w:val="74CB290A"/>
    <w:rsid w:val="74CF3C60"/>
    <w:rsid w:val="750837F0"/>
    <w:rsid w:val="754758CF"/>
    <w:rsid w:val="75595ECD"/>
    <w:rsid w:val="764F62AB"/>
    <w:rsid w:val="765C45EC"/>
    <w:rsid w:val="76744B60"/>
    <w:rsid w:val="768A7619"/>
    <w:rsid w:val="76BD23AB"/>
    <w:rsid w:val="772E1EBA"/>
    <w:rsid w:val="77515000"/>
    <w:rsid w:val="781926BC"/>
    <w:rsid w:val="784474EC"/>
    <w:rsid w:val="796D60A4"/>
    <w:rsid w:val="79A031D5"/>
    <w:rsid w:val="79B47FDF"/>
    <w:rsid w:val="79E569A9"/>
    <w:rsid w:val="7A1525F7"/>
    <w:rsid w:val="7B420052"/>
    <w:rsid w:val="7BD06A28"/>
    <w:rsid w:val="7C0F59AF"/>
    <w:rsid w:val="7C3A7C0B"/>
    <w:rsid w:val="7C5248E4"/>
    <w:rsid w:val="7C566698"/>
    <w:rsid w:val="7C5866A3"/>
    <w:rsid w:val="7D7406BB"/>
    <w:rsid w:val="7DE94331"/>
    <w:rsid w:val="7E0905AD"/>
    <w:rsid w:val="7F09190F"/>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11BF18C3"/>
  <w15:docId w15:val="{0EEF3BDD-BE0F-407D-B86D-B93A1EF7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character" w:styleId="a8">
    <w:name w:val="Strong"/>
    <w:qFormat/>
    <w:rPr>
      <w:b/>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basedOn w:val="a0"/>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 w:type="paragraph" w:customStyle="1" w:styleId="3">
    <w:name w:val="列出段落3"/>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2381</Words>
  <Characters>13575</Characters>
  <Application>Microsoft Office Word</Application>
  <DocSecurity>0</DocSecurity>
  <Lines>113</Lines>
  <Paragraphs>31</Paragraphs>
  <ScaleCrop>false</ScaleCrop>
  <Company>微软中国</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吴幽</cp:lastModifiedBy>
  <cp:revision>22</cp:revision>
  <dcterms:created xsi:type="dcterms:W3CDTF">2024-07-11T02:00:00Z</dcterms:created>
  <dcterms:modified xsi:type="dcterms:W3CDTF">2025-09-11T07:50:00Z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