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垫江县乡镇卫生院会计财务集中核算管理中心</w:t>
      </w:r>
    </w:p>
    <w:p w14:paraId="49BC7134">
      <w:pPr>
        <w:pStyle w:val="6"/>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518B76B">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1B1D5FDB">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50F3161F">
      <w:pPr>
        <w:pStyle w:val="6"/>
        <w:shd w:val="clear" w:color="auto" w:fill="FFFFFF"/>
        <w:ind w:firstLine="42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建立健全财务管理和内部控制制度；乡镇卫生院会计核算和会计监督，指导编制、执行年度预算，国有资产监管，票据监管；财务会计报告和分析；指导乡镇卫生院报账员、出纳员开展业务；会计档案管理。</w:t>
      </w:r>
    </w:p>
    <w:p w14:paraId="18A47AA1">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4417E710">
      <w:pPr>
        <w:pStyle w:val="6"/>
        <w:shd w:val="clear" w:color="auto" w:fill="FFFFFF"/>
        <w:ind w:firstLine="640" w:firstLineChars="20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县乡镇卫生院会计财务集中核算管理中心机构规格为副科级</w:t>
      </w:r>
      <w:r>
        <w:rPr>
          <w:rFonts w:hint="eastAsia" w:ascii="方正仿宋_GBK" w:hAnsi="方正仿宋_GBK" w:eastAsia="方正仿宋_GBK" w:cs="方正仿宋_GBK"/>
          <w:sz w:val="32"/>
          <w:szCs w:val="32"/>
          <w:lang w:eastAsia="zh-CN"/>
        </w:rPr>
        <w:t>，</w:t>
      </w:r>
      <w:r>
        <w:rPr>
          <w:rFonts w:ascii="方正仿宋_GBK" w:hAnsi="方正仿宋_GBK" w:eastAsia="方正仿宋_GBK" w:cs="方正仿宋_GBK"/>
          <w:sz w:val="32"/>
          <w:szCs w:val="32"/>
        </w:rPr>
        <w:t>核定编制6人，单位领导职数核定1人。</w:t>
      </w:r>
    </w:p>
    <w:p w14:paraId="5EA5AF83">
      <w:pPr>
        <w:pStyle w:val="6"/>
        <w:shd w:val="clear" w:color="auto" w:fill="FFFFFF"/>
        <w:spacing w:before="0" w:beforeAutospacing="0" w:after="0" w:afterAutospacing="0" w:line="596" w:lineRule="exact"/>
        <w:ind w:firstLine="643" w:firstLineChars="200"/>
        <w:rPr>
          <w:rFonts w:ascii="黑体" w:hAnsi="黑体" w:eastAsia="黑体" w:cs="黑体"/>
          <w:b/>
          <w:sz w:val="32"/>
          <w:szCs w:val="32"/>
          <w:shd w:val="clear" w:color="auto" w:fill="FFFFFF"/>
        </w:rPr>
      </w:pPr>
      <w:r>
        <w:rPr>
          <w:rStyle w:val="10"/>
          <w:rFonts w:ascii="黑体" w:hAnsi="黑体" w:eastAsia="黑体" w:cs="黑体"/>
          <w:sz w:val="32"/>
          <w:szCs w:val="32"/>
          <w:shd w:val="clear" w:color="auto" w:fill="FFFFFF"/>
        </w:rPr>
        <w:t>二、单位决算收支情况说明</w:t>
      </w:r>
    </w:p>
    <w:p w14:paraId="5E7D42E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6F962E3">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2024年度收入总计148.57万元，支出总计</w:t>
      </w:r>
      <w:r>
        <w:rPr>
          <w:rFonts w:ascii="方正仿宋_GBK" w:hAnsi="方正仿宋_GBK" w:eastAsia="方正仿宋_GBK" w:cs="方正仿宋_GBK"/>
          <w:sz w:val="32"/>
          <w:szCs w:val="32"/>
        </w:rPr>
        <w:t>148.57</w:t>
      </w:r>
      <w:r>
        <w:rPr>
          <w:rFonts w:ascii="方正仿宋_GBK" w:hAnsi="方正仿宋_GBK" w:eastAsia="方正仿宋_GBK" w:cs="方正仿宋_GBK"/>
          <w:sz w:val="32"/>
          <w:szCs w:val="32"/>
          <w:shd w:val="clear" w:color="auto" w:fill="FFFFFF"/>
        </w:rPr>
        <w:t>万元。收、支与2023年度相比，减少4.95万元，下降3.2%，主要原因是单位在年初调出1人。</w:t>
      </w:r>
    </w:p>
    <w:p w14:paraId="35612C7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2024年度收入合计148.57万元，与2023年度相比，减少4.95万元，下降3.2%，主要原因是单位在年初调出1人，人员经费减少。其中：财政拨款收入</w:t>
      </w:r>
      <w:r>
        <w:rPr>
          <w:rFonts w:ascii="方正仿宋_GBK" w:hAnsi="方正仿宋_GBK" w:eastAsia="方正仿宋_GBK" w:cs="方正仿宋_GBK"/>
          <w:sz w:val="32"/>
          <w:szCs w:val="32"/>
        </w:rPr>
        <w:t>148.57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6FA819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148.57</w:t>
      </w:r>
      <w:r>
        <w:rPr>
          <w:rFonts w:ascii="方正仿宋_GBK" w:hAnsi="方正仿宋_GBK" w:eastAsia="方正仿宋_GBK" w:cs="方正仿宋_GBK"/>
          <w:sz w:val="32"/>
          <w:szCs w:val="32"/>
          <w:shd w:val="clear" w:color="auto" w:fill="FFFFFF"/>
        </w:rPr>
        <w:t>万元，与2023年度相比，减少4.95万元，下降3.2%，主要原因是单位在年初调出1人，人员经费减少。其中：基本支出</w:t>
      </w:r>
      <w:r>
        <w:rPr>
          <w:rFonts w:ascii="方正仿宋_GBK" w:hAnsi="方正仿宋_GBK" w:eastAsia="方正仿宋_GBK" w:cs="方正仿宋_GBK"/>
          <w:sz w:val="32"/>
          <w:szCs w:val="32"/>
        </w:rPr>
        <w:t>148.57</w:t>
      </w:r>
      <w:r>
        <w:rPr>
          <w:rFonts w:ascii="方正仿宋_GBK" w:hAnsi="方正仿宋_GBK" w:eastAsia="方正仿宋_GBK" w:cs="方正仿宋_GBK"/>
          <w:sz w:val="32"/>
          <w:szCs w:val="32"/>
          <w:shd w:val="clear" w:color="auto" w:fill="FFFFFF"/>
        </w:rPr>
        <w:t>万元，占100.0%；项目支出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4E7A76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万元，与2023年度相比，无增减，主要原因是当年收支结余为0。</w:t>
      </w:r>
    </w:p>
    <w:p w14:paraId="1156015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913FFF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2024年度财政拨款收、支总计148.57万元。与2023年相比，财政拨款收、支总计各减少4.95万元，下降3.2%。主要原因是单位在年初调出1人，人员经费减少。</w:t>
      </w:r>
    </w:p>
    <w:p w14:paraId="160D2E8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074649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148.57</w:t>
      </w:r>
      <w:r>
        <w:rPr>
          <w:rFonts w:ascii="方正仿宋_GBK" w:hAnsi="方正仿宋_GBK" w:eastAsia="方正仿宋_GBK" w:cs="方正仿宋_GBK"/>
          <w:sz w:val="32"/>
          <w:szCs w:val="32"/>
          <w:shd w:val="clear" w:color="auto" w:fill="FFFFFF"/>
        </w:rPr>
        <w:t>万元，与2023年度相比，减少4.95万元，下降3.2%。主要原因是单位在年初调出1人。人员经费减少。较年初预算数增加20.83万元，增长16.3%。主要原因是工资标准调整和补发以前年度绩效。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9BA389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148.57</w:t>
      </w:r>
      <w:r>
        <w:rPr>
          <w:rFonts w:ascii="方正仿宋_GBK" w:hAnsi="方正仿宋_GBK" w:eastAsia="方正仿宋_GBK" w:cs="方正仿宋_GBK"/>
          <w:sz w:val="32"/>
          <w:szCs w:val="32"/>
          <w:shd w:val="clear" w:color="auto" w:fill="FFFFFF"/>
        </w:rPr>
        <w:t>万元，与2023年度相比，减少4.95万元，下降3.2%。主要原因是单位在年初调出1人。较年初预算数增加20.83万元，增长16.3%。主要原因是工资标准调整和补发以前年度绩效。</w:t>
      </w:r>
    </w:p>
    <w:p w14:paraId="33B9EDA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万元，与2023年度相比，无增减，主要原因是当年收支结余为0。</w:t>
      </w:r>
    </w:p>
    <w:p w14:paraId="404850A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19B2EA0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，较年初预算数减少0.41万元，下降100.0%，主要原因是用于弥补公用经费不足。</w:t>
      </w:r>
    </w:p>
    <w:p w14:paraId="18AABE2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19.07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12.8%</w:t>
      </w:r>
      <w:r>
        <w:rPr>
          <w:rFonts w:ascii="方正仿宋_GBK" w:hAnsi="方正仿宋_GBK" w:eastAsia="方正仿宋_GBK" w:cs="方正仿宋_GBK"/>
          <w:sz w:val="32"/>
          <w:szCs w:val="32"/>
          <w:shd w:val="clear" w:color="auto" w:fill="FFFFFF"/>
        </w:rPr>
        <w:t>，较年初预算数增加6.70万元，增长54.2%，主要原因是补缴以前年度社保。</w:t>
      </w:r>
    </w:p>
    <w:p w14:paraId="6F86675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120.67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81.2%</w:t>
      </w:r>
      <w:r>
        <w:rPr>
          <w:rFonts w:ascii="方正仿宋_GBK" w:hAnsi="方正仿宋_GBK" w:eastAsia="方正仿宋_GBK" w:cs="方正仿宋_GBK"/>
          <w:sz w:val="32"/>
          <w:szCs w:val="32"/>
          <w:shd w:val="clear" w:color="auto" w:fill="FFFFFF"/>
        </w:rPr>
        <w:t>，较年初预算数增加11.90万元，增长10.9%，主要原因是将教育支出和个人家庭补助支出调整为卫生健康支出。</w:t>
      </w:r>
    </w:p>
    <w:p w14:paraId="34A8740B">
      <w:pPr>
        <w:ind w:firstLine="640" w:firstLineChars="200"/>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住房保障支出8.83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5.9%</w:t>
      </w:r>
      <w:r>
        <w:rPr>
          <w:rFonts w:ascii="方正仿宋_GBK" w:hAnsi="方正仿宋_GBK" w:eastAsia="方正仿宋_GBK" w:cs="方正仿宋_GBK"/>
          <w:sz w:val="32"/>
          <w:szCs w:val="32"/>
          <w:shd w:val="clear" w:color="auto" w:fill="FFFFFF"/>
        </w:rPr>
        <w:t>，较年初预算数增加2.64万元，增长42.7%，主要原因是年初预算不足。</w:t>
      </w:r>
    </w:p>
    <w:p w14:paraId="50E968B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66F3B0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148.57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130.55</w:t>
      </w:r>
      <w:r>
        <w:rPr>
          <w:rFonts w:ascii="方正仿宋_GBK" w:hAnsi="方正仿宋_GBK" w:eastAsia="方正仿宋_GBK" w:cs="方正仿宋_GBK"/>
          <w:sz w:val="32"/>
          <w:szCs w:val="32"/>
          <w:shd w:val="clear" w:color="auto" w:fill="FFFFFF"/>
        </w:rPr>
        <w:t>万元，与2023年度相比，减少3.23万元，下降2.4%，主要原因是2024年调出1人。人员经费用途主要包括工资福利及社保缴费等。公用经费</w:t>
      </w:r>
      <w:r>
        <w:rPr>
          <w:rFonts w:ascii="方正仿宋_GBK" w:hAnsi="方正仿宋_GBK" w:eastAsia="方正仿宋_GBK" w:cs="方正仿宋_GBK"/>
          <w:sz w:val="32"/>
          <w:szCs w:val="32"/>
        </w:rPr>
        <w:t>18.02</w:t>
      </w:r>
      <w:r>
        <w:rPr>
          <w:rFonts w:ascii="方正仿宋_GBK" w:hAnsi="方正仿宋_GBK" w:eastAsia="方正仿宋_GBK" w:cs="方正仿宋_GBK"/>
          <w:sz w:val="32"/>
          <w:szCs w:val="32"/>
          <w:shd w:val="clear" w:color="auto" w:fill="FFFFFF"/>
        </w:rPr>
        <w:t>万元，与2023年度相比，减少1.73万元，下降8.8%，主要原因是人均公用经费减少预算。公用经费用途主要包括办公费、水电费、差旅费等支出。</w:t>
      </w:r>
    </w:p>
    <w:p w14:paraId="2457856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0BD628CA">
      <w:pPr>
        <w:pStyle w:val="11"/>
        <w:autoSpaceDE w:val="0"/>
        <w:ind w:firstLine="640"/>
        <w:rPr>
          <w:rFonts w:ascii="Times New Roman" w:hAnsi="Times New Roman" w:eastAsia="方正仿宋_GBK"/>
          <w:color w:val="000000" w:themeColor="text1"/>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14:paraId="383C651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BACBF0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5F8AC458">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431A8BB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244109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万元，较年初预算数无增减，主要原因是严格按照年初预算执行</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较上年支出数减少1.00万元，下降25.0%，主要原因是紧缩开支，减少“三公”经费支出。</w:t>
      </w:r>
    </w:p>
    <w:p w14:paraId="0353430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7F93C13">
      <w:pPr>
        <w:pStyle w:val="6"/>
        <w:adjustRightInd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本单位2024年度未发生</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支出。</w:t>
      </w:r>
      <w:r>
        <w:rPr>
          <w:rFonts w:ascii="方正仿宋_GBK" w:hAnsi="方正仿宋_GBK" w:eastAsia="方正仿宋_GBK" w:cs="方正仿宋_GBK"/>
          <w:sz w:val="32"/>
          <w:szCs w:val="32"/>
          <w:shd w:val="clear" w:color="auto" w:fill="FFFFFF"/>
        </w:rPr>
        <w:t>费用支出较年初预算数无增减，主要原因是</w:t>
      </w:r>
      <w:r>
        <w:rPr>
          <w:rFonts w:hint="default" w:ascii="方正仿宋_GBK" w:hAnsi="方正仿宋_GBK" w:eastAsia="方正仿宋_GBK" w:cs="方正仿宋_GBK"/>
          <w:sz w:val="32"/>
          <w:szCs w:val="32"/>
          <w:shd w:val="clear" w:color="auto" w:fill="FFFFFF"/>
        </w:rPr>
        <w:t>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。较上年支出数无增减，主要原因是</w:t>
      </w:r>
      <w:r>
        <w:rPr>
          <w:rFonts w:hint="default" w:ascii="方正仿宋_GBK" w:hAnsi="方正仿宋_GBK" w:eastAsia="方正仿宋_GBK" w:cs="方正仿宋_GBK"/>
          <w:sz w:val="32"/>
          <w:szCs w:val="32"/>
          <w:shd w:val="clear" w:color="auto" w:fill="FFFFFF"/>
        </w:rPr>
        <w:t>上年和本年均未发生因公出国（境）费用。</w:t>
      </w:r>
    </w:p>
    <w:p w14:paraId="4CC7E84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sz w:val="32"/>
          <w:szCs w:val="32"/>
        </w:rPr>
        <w:t>本单位2024年度未发生公务车购置支出。</w:t>
      </w:r>
      <w:r>
        <w:rPr>
          <w:rFonts w:ascii="方正仿宋_GBK" w:hAnsi="方正仿宋_GBK" w:eastAsia="方正仿宋_GBK" w:cs="方正仿宋_GBK"/>
          <w:sz w:val="32"/>
          <w:szCs w:val="32"/>
          <w:shd w:val="clear" w:color="auto" w:fill="FFFFFF"/>
        </w:rPr>
        <w:t>费用支出较年初预算数无增减，主要原因是</w:t>
      </w:r>
      <w:r>
        <w:rPr>
          <w:rFonts w:hint="default" w:ascii="方正仿宋_GBK" w:hAnsi="方正仿宋_GBK" w:eastAsia="方正仿宋_GBK" w:cs="方正仿宋_GBK"/>
          <w:sz w:val="32"/>
          <w:szCs w:val="32"/>
          <w:shd w:val="clear" w:color="auto" w:fill="FFFFFF"/>
        </w:rPr>
        <w:t>年初预算数未安排且本年未发生公务车购置费用。</w:t>
      </w:r>
      <w:r>
        <w:rPr>
          <w:rFonts w:ascii="方正仿宋_GBK" w:hAnsi="方正仿宋_GBK" w:eastAsia="方正仿宋_GBK" w:cs="方正仿宋_GBK"/>
          <w:sz w:val="32"/>
          <w:szCs w:val="32"/>
          <w:shd w:val="clear" w:color="auto" w:fill="FFFFFF"/>
        </w:rPr>
        <w:t>较上年支出数无增减，主要原因是</w:t>
      </w:r>
      <w:r>
        <w:rPr>
          <w:rFonts w:hint="default" w:ascii="方正仿宋_GBK" w:hAnsi="方正仿宋_GBK" w:eastAsia="方正仿宋_GBK" w:cs="方正仿宋_GBK"/>
          <w:sz w:val="32"/>
          <w:szCs w:val="32"/>
          <w:shd w:val="clear" w:color="auto" w:fill="FFFFFF"/>
        </w:rPr>
        <w:t>上年和本年均未发生公务车购置费用。</w:t>
      </w:r>
    </w:p>
    <w:p w14:paraId="763D9F7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万元，主要用于公务用车的油费、修理费等支出。费用支出较年初预算数无增减，主要原因是严格</w:t>
      </w:r>
      <w:r>
        <w:rPr>
          <w:rFonts w:hint="default" w:ascii="方正仿宋_GBK" w:hAnsi="方正仿宋_GBK" w:eastAsia="方正仿宋_GBK" w:cs="方正仿宋_GBK"/>
          <w:sz w:val="32"/>
          <w:szCs w:val="32"/>
          <w:shd w:val="clear" w:color="auto" w:fill="FFFFFF"/>
        </w:rPr>
        <w:t>执行预算</w:t>
      </w:r>
      <w:r>
        <w:rPr>
          <w:rFonts w:ascii="方正仿宋_GBK" w:hAnsi="方正仿宋_GBK" w:eastAsia="方正仿宋_GBK" w:cs="方正仿宋_GBK"/>
          <w:sz w:val="32"/>
          <w:szCs w:val="32"/>
          <w:shd w:val="clear" w:color="auto" w:fill="FFFFFF"/>
        </w:rPr>
        <w:t>。较上年支出数减少1.00万元，下降25.0%，主要原因是减少了公务用车的使用。</w:t>
      </w:r>
    </w:p>
    <w:p w14:paraId="7F507E4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ascii="方正仿宋_GBK" w:hAnsi="方正仿宋_GBK" w:eastAsia="方正仿宋_GBK" w:cs="方正仿宋_GBK"/>
          <w:sz w:val="32"/>
          <w:szCs w:val="32"/>
        </w:rPr>
        <w:t>本单位2024年度未发生公务接待支出。</w:t>
      </w:r>
      <w:r>
        <w:rPr>
          <w:rFonts w:ascii="方正仿宋_GBK" w:hAnsi="方正仿宋_GBK" w:eastAsia="方正仿宋_GBK" w:cs="方正仿宋_GBK"/>
          <w:sz w:val="32"/>
          <w:szCs w:val="32"/>
          <w:shd w:val="clear" w:color="auto" w:fill="FFFFFF"/>
        </w:rPr>
        <w:t>较上年支出数无增减，主要原因是</w:t>
      </w:r>
      <w:r>
        <w:rPr>
          <w:rFonts w:hint="default" w:ascii="方正仿宋_GBK" w:hAnsi="方正仿宋_GBK" w:eastAsia="方正仿宋_GBK" w:cs="方正仿宋_GBK"/>
          <w:sz w:val="32"/>
          <w:szCs w:val="32"/>
          <w:shd w:val="clear" w:color="auto" w:fill="FFFFFF"/>
        </w:rPr>
        <w:t>上年和本年均</w:t>
      </w:r>
      <w:r>
        <w:rPr>
          <w:rFonts w:ascii="方正仿宋_GBK" w:hAnsi="方正仿宋_GBK" w:eastAsia="方正仿宋_GBK" w:cs="方正仿宋_GBK"/>
          <w:sz w:val="32"/>
          <w:szCs w:val="32"/>
        </w:rPr>
        <w:t>未发生公务接待支出。</w:t>
      </w:r>
    </w:p>
    <w:p w14:paraId="30D85B0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8906C4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w:t>
      </w:r>
    </w:p>
    <w:p w14:paraId="416296AE">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6F69D29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3BBA2DBC">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万元，与2023年度相比，减少0.01万元，下降50.0%，主要原因是减少外出培训学习。</w:t>
      </w:r>
    </w:p>
    <w:p w14:paraId="0D8F652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6EB24EA">
      <w:pPr>
        <w:pStyle w:val="6"/>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34D2713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A7C654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9D5BB4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17F54A8">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%。2024年度我单位未发生政府采购事项，无相关经费支出。</w:t>
      </w:r>
    </w:p>
    <w:p w14:paraId="09D7AFC4">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3140C607">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6C505EF1">
      <w:pPr>
        <w:pStyle w:val="12"/>
        <w:spacing w:before="0" w:beforeAutospacing="0" w:after="0" w:afterAutospacing="0" w:line="596" w:lineRule="exact"/>
        <w:ind w:firstLine="320" w:firstLineChars="1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根据预算绩效管理要求，我单位属垫江县残疾人联合会下属单位，2024年未开展项目自评，涉及项目支出资金0万元。</w:t>
      </w:r>
    </w:p>
    <w:p w14:paraId="389A7D95">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228D846C">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我单位未组织开展绩效评价。</w:t>
      </w:r>
    </w:p>
    <w:p w14:paraId="5DAA625C">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28DD12E9">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县财政局未委托第三方对我单位开展绩效评价。</w:t>
      </w:r>
    </w:p>
    <w:p w14:paraId="2A7D2AE6">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73F9F6AA">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BA77B5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3028EF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48E9EF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327632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552090E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75351E2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BCACE0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779C1659">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39CF9C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6E9F962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DB5D0B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59FD99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18A95B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394C741">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DE0945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5E303C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w:t>
      </w:r>
      <w:bookmarkStart w:id="0" w:name="_GoBack"/>
      <w:r>
        <w:rPr>
          <w:rFonts w:hint="eastAsia" w:ascii="方正仿宋_GBK" w:hAnsi="方正仿宋_GBK" w:eastAsia="方正仿宋_GBK" w:cs="方正仿宋_GBK"/>
          <w:sz w:val="32"/>
          <w:szCs w:val="32"/>
          <w:shd w:val="clear" w:color="auto" w:fill="FFFFFF"/>
        </w:rPr>
        <w:t>与</w:t>
      </w:r>
      <w:bookmarkEnd w:id="0"/>
      <w:r>
        <w:rPr>
          <w:rFonts w:hint="eastAsia"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4A9849A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2CA6F87B">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本单位决算公开信息反馈和联系方式：陈先生   023-74529857</w:t>
      </w:r>
    </w:p>
    <w:p w14:paraId="62E71586">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31B13A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D6249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0E03410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pPr>
              <w:spacing w:line="280" w:lineRule="exact"/>
              <w:rPr>
                <w:rFonts w:hint="default" w:ascii="Arial" w:hAnsi="Arial" w:cs="Arial"/>
                <w:color w:val="000000"/>
                <w:sz w:val="22"/>
                <w:szCs w:val="22"/>
              </w:rPr>
            </w:pPr>
            <w:r>
              <w:rPr>
                <w:rFonts w:cs="宋体"/>
                <w:sz w:val="20"/>
                <w:szCs w:val="20"/>
              </w:rPr>
              <w:t>单位：</w:t>
            </w:r>
            <w:r>
              <w:rPr>
                <w:sz w:val="20"/>
              </w:rPr>
              <w:t>垫江县乡镇卫生院会计财务集中核算管理中心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1E7FF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CBF9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4E8E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4566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E5E0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2435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0D5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E2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7C5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CB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AFF8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32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C22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8AE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1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2E7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792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82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20E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AB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25A3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F30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46B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421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0D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D794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7EF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980E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1981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6F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19.07</w:t>
            </w:r>
            <w:r>
              <w:rPr>
                <w:rFonts w:ascii="Times New Roman" w:hAnsi="Times New Roman"/>
                <w:color w:val="000000"/>
                <w:sz w:val="20"/>
              </w:rPr>
              <w:t xml:space="preserve"> </w:t>
            </w:r>
          </w:p>
        </w:tc>
      </w:tr>
      <w:tr w14:paraId="629994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6F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E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F57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E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120.67</w:t>
            </w:r>
            <w:r>
              <w:rPr>
                <w:rFonts w:ascii="Times New Roman" w:hAnsi="Times New Roman"/>
                <w:color w:val="000000"/>
                <w:sz w:val="20"/>
              </w:rPr>
              <w:t xml:space="preserve"> </w:t>
            </w:r>
          </w:p>
        </w:tc>
      </w:tr>
      <w:tr w14:paraId="1FC3F9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25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2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FC0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7D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B71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21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26D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4D3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3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F2E1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42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A3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03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C3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56A47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2C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6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812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9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51CF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68DE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776C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3736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418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5F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A3E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C6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6CF040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E2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E7A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74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B906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8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1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755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F4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w:t>
            </w:r>
            <w:r>
              <w:rPr>
                <w:rFonts w:ascii="Times New Roman" w:hAnsi="Times New Roman"/>
                <w:color w:val="000000"/>
                <w:sz w:val="20"/>
              </w:rPr>
              <w:t xml:space="preserve"> </w:t>
            </w:r>
          </w:p>
        </w:tc>
      </w:tr>
      <w:tr w14:paraId="1E574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2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6F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235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4C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5788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86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86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981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A8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3196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94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11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557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80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4BD2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72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16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DF9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5C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1A0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3C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F9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361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51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52B2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EC3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F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25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EE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88A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9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B8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D7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73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4EC6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883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9B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108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80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148.57</w:t>
            </w:r>
            <w:r>
              <w:rPr>
                <w:rFonts w:ascii="Times New Roman" w:hAnsi="Times New Roman"/>
                <w:color w:val="000000"/>
                <w:sz w:val="20"/>
              </w:rPr>
              <w:t xml:space="preserve"> </w:t>
            </w:r>
          </w:p>
        </w:tc>
      </w:tr>
      <w:tr w14:paraId="37188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069">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B1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0DB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AE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D51F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E95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EE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DCB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C7E8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1D5F8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C0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BE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148.57</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A996B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148.57</w:t>
            </w:r>
            <w:r>
              <w:rPr>
                <w:rFonts w:ascii="Times New Roman" w:hAnsi="Times New Roman"/>
                <w:color w:val="000000"/>
                <w:sz w:val="20"/>
              </w:rPr>
              <w:t xml:space="preserve"> </w:t>
            </w:r>
          </w:p>
        </w:tc>
      </w:tr>
    </w:tbl>
    <w:p w14:paraId="5EF6E31A">
      <w:pPr>
        <w:rPr>
          <w:rFonts w:hint="default" w:cs="宋体"/>
          <w:sz w:val="21"/>
          <w:szCs w:val="21"/>
        </w:rPr>
      </w:pPr>
    </w:p>
    <w:p w14:paraId="648A4BB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0898DB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jc w:val="center"/>
              <w:textAlignment w:val="bottom"/>
              <w:rPr>
                <w:rFonts w:hint="default" w:cs="宋体"/>
                <w:b/>
                <w:color w:val="000000"/>
                <w:sz w:val="32"/>
                <w:szCs w:val="32"/>
              </w:rPr>
            </w:pPr>
            <w:r>
              <w:rPr>
                <w:rFonts w:cs="宋体"/>
                <w:b/>
                <w:color w:val="000000"/>
                <w:sz w:val="32"/>
                <w:szCs w:val="32"/>
              </w:rPr>
              <w:t>收入决算表</w:t>
            </w:r>
          </w:p>
        </w:tc>
      </w:tr>
      <w:tr w14:paraId="3E5CFEF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spacing w:line="280" w:lineRule="exact"/>
              <w:rPr>
                <w:rFonts w:hint="default" w:cs="宋体"/>
                <w:color w:val="000000"/>
                <w:sz w:val="20"/>
                <w:szCs w:val="20"/>
              </w:rPr>
            </w:pPr>
            <w:r>
              <w:rPr>
                <w:rFonts w:cs="宋体"/>
                <w:sz w:val="20"/>
                <w:szCs w:val="20"/>
              </w:rPr>
              <w:t>单位：</w:t>
            </w:r>
            <w:r>
              <w:rPr>
                <w:sz w:val="20"/>
              </w:rPr>
              <w:t>垫江县乡镇卫生院会计财务集中核算管理中心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BC6D97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36DFA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jc w:val="center"/>
              <w:textAlignment w:val="center"/>
              <w:rPr>
                <w:rFonts w:hint="default" w:cs="宋体"/>
                <w:b/>
                <w:color w:val="000000"/>
                <w:sz w:val="20"/>
                <w:szCs w:val="20"/>
              </w:rPr>
            </w:pPr>
            <w:r>
              <w:rPr>
                <w:rFonts w:cs="宋体"/>
                <w:b/>
                <w:color w:val="000000"/>
                <w:sz w:val="20"/>
                <w:szCs w:val="20"/>
              </w:rPr>
              <w:t>其他收入</w:t>
            </w:r>
          </w:p>
        </w:tc>
      </w:tr>
      <w:tr w14:paraId="5D020A5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jc w:val="center"/>
              <w:rPr>
                <w:rFonts w:hint="default" w:cs="宋体"/>
                <w:b/>
                <w:color w:val="000000"/>
                <w:sz w:val="20"/>
                <w:szCs w:val="20"/>
              </w:rPr>
            </w:pPr>
          </w:p>
        </w:tc>
      </w:tr>
      <w:tr w14:paraId="74A0852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jc w:val="center"/>
              <w:rPr>
                <w:rFonts w:hint="default" w:cs="宋体"/>
                <w:b/>
                <w:color w:val="000000"/>
                <w:sz w:val="20"/>
                <w:szCs w:val="20"/>
              </w:rPr>
            </w:pPr>
          </w:p>
        </w:tc>
      </w:tr>
      <w:tr w14:paraId="0C2A69C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jc w:val="center"/>
              <w:rPr>
                <w:rFonts w:hint="default" w:cs="宋体"/>
                <w:b/>
                <w:color w:val="000000"/>
                <w:sz w:val="20"/>
                <w:szCs w:val="20"/>
              </w:rPr>
            </w:pPr>
          </w:p>
        </w:tc>
      </w:tr>
      <w:tr w14:paraId="4C3BC5A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jc w:val="center"/>
              <w:rPr>
                <w:rFonts w:hint="default" w:cs="宋体"/>
                <w:b/>
                <w:color w:val="000000"/>
                <w:sz w:val="20"/>
                <w:szCs w:val="20"/>
              </w:rPr>
            </w:pPr>
          </w:p>
        </w:tc>
      </w:tr>
      <w:tr w14:paraId="5773E49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4E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9B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148.57</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3A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148.57</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E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F8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2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3D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3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D1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5A4D5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AE">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CFF3">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E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E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D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3614C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162B1">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3E05D">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335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E3C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D78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9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B1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58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470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8A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BFD47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8555C">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F8B4D">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0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B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D9B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5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2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F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83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D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E57C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65D0D">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C9FC0">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975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98C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42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C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B6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B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BF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068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0765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9BBC">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2544F">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52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AA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C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63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6E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2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C36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7D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B0BB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AF5F9">
            <w:pPr>
              <w:textAlignment w:val="center"/>
              <w:rPr>
                <w:rFonts w:hint="default" w:cs="宋体"/>
                <w:color w:val="000000"/>
                <w:sz w:val="20"/>
                <w:szCs w:val="20"/>
              </w:rPr>
            </w:pPr>
            <w:r>
              <w:rPr>
                <w:rFonts w:cs="宋体"/>
                <w:b/>
                <w:color w:val="000000"/>
                <w:sz w:val="20"/>
                <w:szCs w:val="20"/>
              </w:rPr>
              <w:t>21001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B1784">
            <w:pPr>
              <w:textAlignment w:val="center"/>
              <w:rPr>
                <w:rFonts w:hint="default" w:cs="宋体"/>
                <w:color w:val="000000"/>
                <w:sz w:val="20"/>
                <w:szCs w:val="20"/>
              </w:rPr>
            </w:pPr>
            <w:r>
              <w:rPr>
                <w:rFonts w:cs="宋体"/>
                <w:b/>
                <w:color w:val="000000"/>
                <w:sz w:val="20"/>
                <w:szCs w:val="20"/>
              </w:rPr>
              <w:t>卫生健康管理事务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F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112.57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74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112.57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B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2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D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DD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CDA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2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8C441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04742">
            <w:pPr>
              <w:textAlignment w:val="center"/>
              <w:rPr>
                <w:rFonts w:hint="default" w:cs="宋体"/>
                <w:color w:val="000000"/>
                <w:sz w:val="20"/>
                <w:szCs w:val="20"/>
              </w:rPr>
            </w:pPr>
            <w:r>
              <w:rPr>
                <w:rFonts w:cs="宋体"/>
                <w:color w:val="000000"/>
                <w:sz w:val="20"/>
                <w:szCs w:val="20"/>
              </w:rPr>
              <w:t>2100199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A8777">
            <w:pPr>
              <w:textAlignment w:val="center"/>
              <w:rPr>
                <w:rFonts w:hint="default" w:cs="宋体"/>
                <w:color w:val="000000"/>
                <w:sz w:val="20"/>
                <w:szCs w:val="20"/>
              </w:rPr>
            </w:pPr>
            <w:r>
              <w:rPr>
                <w:rFonts w:cs="宋体"/>
                <w:color w:val="000000"/>
                <w:sz w:val="20"/>
                <w:szCs w:val="20"/>
              </w:rPr>
              <w:t>其他卫生健康管理事务支出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CD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D3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A8C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F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36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B1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B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ED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4ADC4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D9A6">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9AC37">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B4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A3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5A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B12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6A4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62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01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4B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4E036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725A">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49288">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28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E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A9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81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5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46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8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4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6D7FC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A809">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C59C1">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C1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CF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6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EA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02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8D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9F0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2B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501B9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50D5">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5DD29">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49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326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F5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CF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97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E3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64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8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25D1D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E6E61">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D5DE0">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1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B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7A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E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D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0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0E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61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E046D6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1297F16">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4D0DA0B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jc w:val="center"/>
              <w:textAlignment w:val="bottom"/>
              <w:rPr>
                <w:rFonts w:hint="default" w:cs="宋体"/>
                <w:b/>
                <w:color w:val="000000"/>
                <w:sz w:val="32"/>
                <w:szCs w:val="32"/>
              </w:rPr>
            </w:pPr>
            <w:r>
              <w:rPr>
                <w:rFonts w:cs="宋体"/>
                <w:b/>
                <w:color w:val="000000"/>
                <w:sz w:val="32"/>
                <w:szCs w:val="32"/>
              </w:rPr>
              <w:t>支出决算表</w:t>
            </w:r>
          </w:p>
        </w:tc>
      </w:tr>
      <w:tr w14:paraId="1123A54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垫江县乡镇卫生院会计财务集中核算管理中心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20B482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A16F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jc w:val="center"/>
              <w:textAlignment w:val="center"/>
              <w:rPr>
                <w:rFonts w:hint="default" w:cs="宋体"/>
                <w:b/>
                <w:color w:val="000000"/>
                <w:sz w:val="20"/>
                <w:szCs w:val="20"/>
              </w:rPr>
            </w:pPr>
            <w:r>
              <w:rPr>
                <w:rFonts w:cs="宋体"/>
                <w:b/>
                <w:color w:val="000000"/>
                <w:sz w:val="20"/>
                <w:szCs w:val="20"/>
              </w:rPr>
              <w:t>对附属单位补助支出</w:t>
            </w:r>
          </w:p>
        </w:tc>
      </w:tr>
      <w:tr w14:paraId="62B7DFE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jc w:val="center"/>
              <w:rPr>
                <w:rFonts w:hint="default" w:cs="宋体"/>
                <w:b/>
                <w:color w:val="000000"/>
                <w:sz w:val="20"/>
                <w:szCs w:val="20"/>
              </w:rPr>
            </w:pPr>
          </w:p>
        </w:tc>
      </w:tr>
      <w:tr w14:paraId="47036B4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jc w:val="center"/>
              <w:rPr>
                <w:rFonts w:hint="default" w:cs="宋体"/>
                <w:b/>
                <w:color w:val="000000"/>
                <w:sz w:val="20"/>
                <w:szCs w:val="20"/>
              </w:rPr>
            </w:pPr>
          </w:p>
        </w:tc>
      </w:tr>
      <w:tr w14:paraId="7CA86F9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jc w:val="center"/>
              <w:rPr>
                <w:rFonts w:hint="default" w:cs="宋体"/>
                <w:b/>
                <w:color w:val="000000"/>
                <w:sz w:val="20"/>
                <w:szCs w:val="20"/>
              </w:rPr>
            </w:pPr>
          </w:p>
        </w:tc>
      </w:tr>
      <w:tr w14:paraId="0E88EB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jc w:val="center"/>
              <w:rPr>
                <w:rFonts w:hint="default" w:cs="宋体"/>
                <w:b/>
                <w:color w:val="000000"/>
                <w:sz w:val="20"/>
                <w:szCs w:val="20"/>
              </w:rPr>
            </w:pPr>
          </w:p>
        </w:tc>
      </w:tr>
      <w:tr w14:paraId="51517F3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148.57</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148.57</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9BCB0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BCB4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106E">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0438D">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27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CA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19.07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58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A3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4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46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2C377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E02B">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07A61">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3D4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5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90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B9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429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0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051E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8340E">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1F1E6">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E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B2E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5F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FE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10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0C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FCE048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30EB2">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7898C">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93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204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120.67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C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2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75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39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7C61D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46DF">
            <w:pPr>
              <w:textAlignment w:val="center"/>
              <w:rPr>
                <w:rFonts w:hint="default" w:cs="宋体"/>
                <w:color w:val="000000"/>
                <w:sz w:val="20"/>
                <w:szCs w:val="20"/>
              </w:rPr>
            </w:pPr>
            <w:r>
              <w:rPr>
                <w:rFonts w:cs="宋体"/>
                <w:b/>
                <w:color w:val="000000"/>
                <w:sz w:val="20"/>
                <w:szCs w:val="20"/>
              </w:rPr>
              <w:t>21001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BA9B5">
            <w:pPr>
              <w:textAlignment w:val="center"/>
              <w:rPr>
                <w:rFonts w:hint="default" w:cs="宋体"/>
                <w:color w:val="000000"/>
                <w:sz w:val="20"/>
                <w:szCs w:val="20"/>
              </w:rPr>
            </w:pPr>
            <w:r>
              <w:rPr>
                <w:rFonts w:cs="宋体"/>
                <w:b/>
                <w:color w:val="000000"/>
                <w:sz w:val="20"/>
                <w:szCs w:val="20"/>
              </w:rPr>
              <w:t>卫生健康管理事务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A76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112.57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7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112.57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1D1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45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F2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91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D31D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18F80">
            <w:pPr>
              <w:textAlignment w:val="center"/>
              <w:rPr>
                <w:rFonts w:hint="default" w:cs="宋体"/>
                <w:color w:val="000000"/>
                <w:sz w:val="20"/>
                <w:szCs w:val="20"/>
              </w:rPr>
            </w:pPr>
            <w:r>
              <w:rPr>
                <w:rFonts w:cs="宋体"/>
                <w:color w:val="000000"/>
                <w:sz w:val="20"/>
                <w:szCs w:val="20"/>
              </w:rPr>
              <w:t>2100199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B1603">
            <w:pPr>
              <w:textAlignment w:val="center"/>
              <w:rPr>
                <w:rFonts w:hint="default" w:cs="宋体"/>
                <w:color w:val="000000"/>
                <w:sz w:val="20"/>
                <w:szCs w:val="20"/>
              </w:rPr>
            </w:pPr>
            <w:r>
              <w:rPr>
                <w:rFonts w:cs="宋体"/>
                <w:color w:val="000000"/>
                <w:sz w:val="20"/>
                <w:szCs w:val="20"/>
              </w:rPr>
              <w:t>其他卫生健康管理事务支出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85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6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112.57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A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0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193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7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B36B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2CE2B">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C0F67">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7BC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F40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92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5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89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747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B3BC08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7440">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B8CEC">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A1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C8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F6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9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96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7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BE1BF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81D1">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F094A">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37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0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3B8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73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D6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64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CA452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F046">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893B5">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5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5C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0C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328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F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BB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445DF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BFFE">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3762D">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5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0D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7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4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9B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B7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4DDB41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2055B1">
      <w:pPr>
        <w:rPr>
          <w:rFonts w:hint="default" w:cs="宋体"/>
          <w:sz w:val="21"/>
          <w:szCs w:val="21"/>
        </w:rPr>
      </w:pPr>
      <w:r>
        <w:rPr>
          <w:rFonts w:cs="宋体"/>
          <w:sz w:val="21"/>
          <w:szCs w:val="21"/>
        </w:rPr>
        <w:br w:type="page"/>
      </w:r>
    </w:p>
    <w:p w14:paraId="4EB0B5F9">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391A40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D7859F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垫江县乡镇卫生院会计财务集中核算管理中心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D2AC1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0D4C5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4D3EA2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31F01A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839EE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148.57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0CC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76B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CB0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F517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998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2199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967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C33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120.67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8461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2E7B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21D7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207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D503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76FA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A59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EA8C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468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9B06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C842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775F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C03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BD7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2403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0EC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02F9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1B9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148.57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148.57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148.57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D82A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06DD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spacing w:line="200" w:lineRule="exact"/>
              <w:rPr>
                <w:rFonts w:hint="default" w:ascii="Times New Roman" w:hAnsi="Times New Roman"/>
                <w:color w:val="000000"/>
                <w:sz w:val="18"/>
                <w:szCs w:val="18"/>
              </w:rPr>
            </w:pPr>
          </w:p>
        </w:tc>
      </w:tr>
      <w:tr w14:paraId="5A7A7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spacing w:line="200" w:lineRule="exact"/>
              <w:jc w:val="right"/>
              <w:rPr>
                <w:rFonts w:hint="default" w:ascii="Times New Roman" w:hAnsi="Times New Roman"/>
                <w:color w:val="000000"/>
                <w:sz w:val="18"/>
                <w:szCs w:val="18"/>
              </w:rPr>
            </w:pPr>
          </w:p>
        </w:tc>
      </w:tr>
      <w:tr w14:paraId="4CE0A2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spacing w:line="200" w:lineRule="exact"/>
              <w:jc w:val="right"/>
              <w:rPr>
                <w:rFonts w:hint="default" w:ascii="Times New Roman" w:hAnsi="Times New Roman"/>
                <w:color w:val="000000"/>
                <w:sz w:val="18"/>
                <w:szCs w:val="18"/>
              </w:rPr>
            </w:pPr>
          </w:p>
        </w:tc>
      </w:tr>
      <w:tr w14:paraId="5023F0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148.57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148.57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148.57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59C9571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400841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D44F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垫江县乡镇卫生院会计财务集中核算管理中心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0E10C9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54363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jc w:val="center"/>
              <w:textAlignment w:val="center"/>
              <w:rPr>
                <w:rFonts w:hint="default" w:cs="宋体"/>
                <w:b/>
                <w:color w:val="000000"/>
                <w:sz w:val="20"/>
                <w:szCs w:val="20"/>
              </w:rPr>
            </w:pPr>
            <w:r>
              <w:rPr>
                <w:rFonts w:cs="宋体"/>
                <w:b/>
                <w:color w:val="000000"/>
                <w:sz w:val="20"/>
                <w:szCs w:val="20"/>
              </w:rPr>
              <w:t>本年支出</w:t>
            </w:r>
          </w:p>
        </w:tc>
      </w:tr>
      <w:tr w14:paraId="057E1FA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jc w:val="center"/>
              <w:textAlignment w:val="center"/>
              <w:rPr>
                <w:rFonts w:hint="default" w:cs="宋体"/>
                <w:b/>
                <w:color w:val="000000"/>
                <w:sz w:val="20"/>
                <w:szCs w:val="20"/>
              </w:rPr>
            </w:pPr>
            <w:r>
              <w:rPr>
                <w:rFonts w:cs="宋体"/>
                <w:b/>
                <w:color w:val="000000"/>
                <w:sz w:val="20"/>
                <w:szCs w:val="20"/>
              </w:rPr>
              <w:t>项目支出</w:t>
            </w:r>
          </w:p>
        </w:tc>
      </w:tr>
      <w:tr w14:paraId="69E32E9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jc w:val="center"/>
              <w:rPr>
                <w:rFonts w:hint="default" w:cs="宋体"/>
                <w:b/>
                <w:color w:val="000000"/>
                <w:sz w:val="20"/>
                <w:szCs w:val="20"/>
              </w:rPr>
            </w:pPr>
          </w:p>
        </w:tc>
      </w:tr>
      <w:tr w14:paraId="6C0A36B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jc w:val="center"/>
              <w:rPr>
                <w:rFonts w:hint="default" w:cs="宋体"/>
                <w:b/>
                <w:color w:val="000000"/>
                <w:sz w:val="20"/>
                <w:szCs w:val="20"/>
              </w:rPr>
            </w:pPr>
          </w:p>
        </w:tc>
      </w:tr>
      <w:tr w14:paraId="1C08226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148.57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148.57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3B17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308D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1189">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EA1F1">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766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669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19.07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CB8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5990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F94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35D55">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04A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1AC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EA9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87AE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B7C2">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7360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FF5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E4C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662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CB8B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DE60">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CBD2C">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238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120.67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F6E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120.67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8AB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B6ACC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94C4D">
            <w:pPr>
              <w:textAlignment w:val="center"/>
              <w:rPr>
                <w:rFonts w:hint="default" w:cs="宋体"/>
                <w:color w:val="000000"/>
                <w:sz w:val="20"/>
                <w:szCs w:val="20"/>
              </w:rPr>
            </w:pPr>
            <w:r>
              <w:rPr>
                <w:rFonts w:cs="宋体"/>
                <w:b/>
                <w:color w:val="000000"/>
                <w:sz w:val="20"/>
                <w:szCs w:val="20"/>
              </w:rPr>
              <w:t>21001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0CEBD">
            <w:pPr>
              <w:textAlignment w:val="center"/>
              <w:rPr>
                <w:rFonts w:hint="default" w:cs="宋体"/>
                <w:color w:val="000000"/>
                <w:sz w:val="20"/>
                <w:szCs w:val="20"/>
              </w:rPr>
            </w:pPr>
            <w:r>
              <w:rPr>
                <w:rFonts w:cs="宋体"/>
                <w:b/>
                <w:color w:val="000000"/>
                <w:sz w:val="20"/>
                <w:szCs w:val="20"/>
              </w:rPr>
              <w:t>卫生健康管理事务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7D4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112.57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108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112.57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B85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DF2AC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338B9">
            <w:pPr>
              <w:textAlignment w:val="center"/>
              <w:rPr>
                <w:rFonts w:hint="default" w:cs="宋体"/>
                <w:color w:val="000000"/>
                <w:sz w:val="20"/>
                <w:szCs w:val="20"/>
              </w:rPr>
            </w:pPr>
            <w:r>
              <w:rPr>
                <w:rFonts w:cs="宋体"/>
                <w:color w:val="000000"/>
                <w:sz w:val="20"/>
                <w:szCs w:val="20"/>
              </w:rPr>
              <w:t>2100199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3C847">
            <w:pPr>
              <w:textAlignment w:val="center"/>
              <w:rPr>
                <w:rFonts w:hint="default" w:cs="宋体"/>
                <w:color w:val="000000"/>
                <w:sz w:val="20"/>
                <w:szCs w:val="20"/>
              </w:rPr>
            </w:pPr>
            <w:r>
              <w:rPr>
                <w:rFonts w:cs="宋体"/>
                <w:color w:val="000000"/>
                <w:sz w:val="20"/>
                <w:szCs w:val="20"/>
              </w:rPr>
              <w:t>其他卫生健康管理事务支出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739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112.57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408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112.57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4D4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012A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1A88">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E74BF">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1BD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F4B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DF5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1ED90D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0B54">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54C97">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80F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D79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FA0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8FCE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B4EDF">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D79A9">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11F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54E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BC4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47070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5172">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04FAA">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D11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27B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02E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6E34B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30E5">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7C0A5">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652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DD3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EC8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34849F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E34012">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B974D3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18212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垫江县乡镇卫生院会计财务集中核算管理中心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48C31B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FF905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15B016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077641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spacing w:line="192" w:lineRule="exact"/>
              <w:jc w:val="center"/>
              <w:rPr>
                <w:rFonts w:hint="default" w:cs="宋体"/>
                <w:b/>
                <w:color w:val="000000"/>
                <w:sz w:val="18"/>
                <w:szCs w:val="18"/>
              </w:rPr>
            </w:pPr>
          </w:p>
        </w:tc>
      </w:tr>
      <w:tr w14:paraId="414F8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r>
      <w:tr w14:paraId="12F834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1118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r>
      <w:tr w14:paraId="5791CE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BA43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63B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F764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B23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1F95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0F91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9662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E0C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F70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4AF6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CD37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1E07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2CCB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C9A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A389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643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FD65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917C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A0D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9916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FD8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DD40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7B0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05C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AF5C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64B9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C9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spacing w:line="192" w:lineRule="exact"/>
              <w:jc w:val="right"/>
              <w:rPr>
                <w:rFonts w:hint="default" w:ascii="Times New Roman" w:hAnsi="Times New Roman"/>
                <w:color w:val="000000"/>
                <w:sz w:val="18"/>
                <w:szCs w:val="18"/>
              </w:rPr>
            </w:pPr>
          </w:p>
        </w:tc>
      </w:tr>
      <w:tr w14:paraId="68B06E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spacing w:line="192" w:lineRule="exact"/>
              <w:jc w:val="right"/>
              <w:rPr>
                <w:rFonts w:hint="default" w:ascii="Times New Roman" w:hAnsi="Times New Roman"/>
                <w:color w:val="000000"/>
                <w:sz w:val="18"/>
                <w:szCs w:val="18"/>
              </w:rPr>
            </w:pPr>
          </w:p>
        </w:tc>
      </w:tr>
      <w:tr w14:paraId="01D9B88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spacing w:line="192" w:lineRule="exact"/>
              <w:jc w:val="right"/>
              <w:rPr>
                <w:rFonts w:hint="default" w:ascii="Times New Roman" w:hAnsi="Times New Roman"/>
                <w:color w:val="000000"/>
                <w:sz w:val="18"/>
                <w:szCs w:val="18"/>
              </w:rPr>
            </w:pPr>
          </w:p>
        </w:tc>
      </w:tr>
      <w:tr w14:paraId="67C50D2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130.55</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18.02</w:t>
            </w:r>
            <w:r>
              <w:rPr>
                <w:rFonts w:ascii="Times New Roman" w:hAnsi="Times New Roman"/>
                <w:color w:val="000000"/>
                <w:sz w:val="18"/>
              </w:rPr>
              <w:t xml:space="preserve"> </w:t>
            </w:r>
          </w:p>
        </w:tc>
      </w:tr>
    </w:tbl>
    <w:p w14:paraId="3A5D94DE">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C1F251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2413FA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垫江县乡镇卫生院会计财务集中核算管理中心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91D064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8F0B4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jc w:val="center"/>
              <w:textAlignment w:val="center"/>
              <w:rPr>
                <w:rFonts w:hint="default" w:cs="宋体"/>
                <w:b/>
                <w:color w:val="000000"/>
                <w:sz w:val="20"/>
                <w:szCs w:val="20"/>
              </w:rPr>
            </w:pPr>
            <w:r>
              <w:rPr>
                <w:rFonts w:cs="宋体"/>
                <w:b/>
                <w:color w:val="000000"/>
                <w:sz w:val="20"/>
                <w:szCs w:val="20"/>
              </w:rPr>
              <w:t>年末结转和结余</w:t>
            </w:r>
          </w:p>
        </w:tc>
      </w:tr>
      <w:tr w14:paraId="716AC5A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jc w:val="center"/>
              <w:rPr>
                <w:rFonts w:hint="default" w:cs="宋体"/>
                <w:b/>
                <w:color w:val="000000"/>
                <w:sz w:val="20"/>
                <w:szCs w:val="20"/>
              </w:rPr>
            </w:pPr>
          </w:p>
        </w:tc>
      </w:tr>
      <w:tr w14:paraId="7F4D091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jc w:val="center"/>
              <w:rPr>
                <w:rFonts w:hint="default" w:cs="宋体"/>
                <w:b/>
                <w:color w:val="000000"/>
                <w:sz w:val="20"/>
                <w:szCs w:val="20"/>
              </w:rPr>
            </w:pPr>
          </w:p>
        </w:tc>
      </w:tr>
      <w:tr w14:paraId="68D5094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jc w:val="center"/>
              <w:rPr>
                <w:rFonts w:hint="default" w:cs="宋体"/>
                <w:b/>
                <w:color w:val="000000"/>
                <w:sz w:val="20"/>
                <w:szCs w:val="20"/>
              </w:rPr>
            </w:pPr>
          </w:p>
        </w:tc>
      </w:tr>
      <w:tr w14:paraId="1404AB9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2FD771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D7FE48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01B1AC8">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C6DE60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654E3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垫江县乡镇卫生院会计财务集中核算管理中心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A64BD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380E0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jc w:val="center"/>
              <w:textAlignment w:val="bottom"/>
              <w:rPr>
                <w:rFonts w:hint="default" w:cs="宋体"/>
                <w:b/>
                <w:color w:val="000000"/>
                <w:sz w:val="20"/>
                <w:szCs w:val="20"/>
              </w:rPr>
            </w:pPr>
            <w:r>
              <w:rPr>
                <w:rFonts w:cs="宋体"/>
                <w:b/>
                <w:color w:val="000000"/>
                <w:sz w:val="20"/>
                <w:szCs w:val="20"/>
              </w:rPr>
              <w:t>本年支出</w:t>
            </w:r>
          </w:p>
        </w:tc>
      </w:tr>
      <w:tr w14:paraId="5E325E3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jc w:val="center"/>
              <w:textAlignment w:val="center"/>
              <w:rPr>
                <w:rFonts w:hint="default" w:cs="宋体"/>
                <w:b/>
                <w:color w:val="000000"/>
                <w:sz w:val="20"/>
                <w:szCs w:val="20"/>
              </w:rPr>
            </w:pPr>
            <w:r>
              <w:rPr>
                <w:rFonts w:cs="宋体"/>
                <w:b/>
                <w:color w:val="000000"/>
                <w:sz w:val="20"/>
                <w:szCs w:val="20"/>
              </w:rPr>
              <w:t>项目支出</w:t>
            </w:r>
          </w:p>
        </w:tc>
      </w:tr>
      <w:tr w14:paraId="44118D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jc w:val="center"/>
              <w:rPr>
                <w:rFonts w:hint="default" w:cs="宋体"/>
                <w:b/>
                <w:color w:val="000000"/>
                <w:sz w:val="20"/>
                <w:szCs w:val="20"/>
              </w:rPr>
            </w:pPr>
          </w:p>
        </w:tc>
      </w:tr>
      <w:tr w14:paraId="6B069D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jc w:val="center"/>
              <w:rPr>
                <w:rFonts w:hint="default" w:cs="宋体"/>
                <w:b/>
                <w:color w:val="000000"/>
                <w:sz w:val="20"/>
                <w:szCs w:val="20"/>
              </w:rPr>
            </w:pPr>
          </w:p>
        </w:tc>
      </w:tr>
      <w:tr w14:paraId="3E81423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jc w:val="center"/>
              <w:rPr>
                <w:rFonts w:hint="default" w:cs="宋体"/>
                <w:b/>
                <w:color w:val="000000"/>
                <w:sz w:val="20"/>
                <w:szCs w:val="20"/>
              </w:rPr>
            </w:pPr>
          </w:p>
        </w:tc>
      </w:tr>
      <w:tr w14:paraId="40AE2CA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58269F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72AFAD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A362445">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4F96739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ED824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23BF75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312A2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7246A5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DE9B6F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1DB8DD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31282C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C9BD33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垫江县乡镇卫生院会计财务集中核算管理中心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04EA95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B43A1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E76EB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CC2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3518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4F0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1A87C6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A2524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7964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2C71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D6CFD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6F65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450C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E9190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ADD85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DCC4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4F58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CDD9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E5678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11AFD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A07F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22FC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9566AB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spacing w:line="280" w:lineRule="exact"/>
              <w:jc w:val="right"/>
              <w:rPr>
                <w:rFonts w:hint="default" w:cs="宋体"/>
                <w:color w:val="000000"/>
                <w:kern w:val="2"/>
                <w:sz w:val="16"/>
                <w:szCs w:val="16"/>
              </w:rPr>
            </w:pPr>
          </w:p>
        </w:tc>
      </w:tr>
      <w:tr w14:paraId="78B8B7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spacing w:line="280" w:lineRule="exact"/>
              <w:jc w:val="right"/>
              <w:rPr>
                <w:rFonts w:hint="default" w:cs="宋体"/>
                <w:color w:val="000000"/>
                <w:kern w:val="2"/>
                <w:sz w:val="16"/>
                <w:szCs w:val="16"/>
              </w:rPr>
            </w:pPr>
          </w:p>
        </w:tc>
      </w:tr>
      <w:tr w14:paraId="4E12ACA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spacing w:line="280" w:lineRule="exact"/>
              <w:jc w:val="right"/>
              <w:rPr>
                <w:rFonts w:hint="default" w:cs="宋体"/>
                <w:color w:val="000000"/>
                <w:sz w:val="16"/>
                <w:szCs w:val="16"/>
              </w:rPr>
            </w:pPr>
          </w:p>
        </w:tc>
      </w:tr>
    </w:tbl>
    <w:p w14:paraId="51AA595E">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22D1">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DE34801">
                <w:pPr>
                  <w:pStyle w:val="3"/>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2D60">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4F54C986">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0B112537">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18A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0426D"/>
    <w:rsid w:val="000239C6"/>
    <w:rsid w:val="00114787"/>
    <w:rsid w:val="001D3BB7"/>
    <w:rsid w:val="00223636"/>
    <w:rsid w:val="002B254B"/>
    <w:rsid w:val="002E1D25"/>
    <w:rsid w:val="002E62AC"/>
    <w:rsid w:val="0034050A"/>
    <w:rsid w:val="00373A9B"/>
    <w:rsid w:val="003B7F4B"/>
    <w:rsid w:val="0044504F"/>
    <w:rsid w:val="00466C9B"/>
    <w:rsid w:val="00486CFC"/>
    <w:rsid w:val="00491DDD"/>
    <w:rsid w:val="00550ABE"/>
    <w:rsid w:val="00623A85"/>
    <w:rsid w:val="00747C8E"/>
    <w:rsid w:val="00750067"/>
    <w:rsid w:val="00770383"/>
    <w:rsid w:val="007819D4"/>
    <w:rsid w:val="007B419D"/>
    <w:rsid w:val="007B7C4B"/>
    <w:rsid w:val="007D3D39"/>
    <w:rsid w:val="008E23E7"/>
    <w:rsid w:val="00984C6A"/>
    <w:rsid w:val="00994AF7"/>
    <w:rsid w:val="009B67B8"/>
    <w:rsid w:val="009C14C9"/>
    <w:rsid w:val="009D2B67"/>
    <w:rsid w:val="009E1452"/>
    <w:rsid w:val="00A566F9"/>
    <w:rsid w:val="00A879D5"/>
    <w:rsid w:val="00AF2751"/>
    <w:rsid w:val="00B03CCD"/>
    <w:rsid w:val="00B90F56"/>
    <w:rsid w:val="00BB6CAD"/>
    <w:rsid w:val="00BE2B89"/>
    <w:rsid w:val="00BF0D89"/>
    <w:rsid w:val="00BF7C57"/>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5939FE"/>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A335C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4770</Words>
  <Characters>5288</Characters>
  <Lines>91</Lines>
  <Paragraphs>25</Paragraphs>
  <TotalTime>11</TotalTime>
  <ScaleCrop>false</ScaleCrop>
  <LinksUpToDate>false</LinksUpToDate>
  <CharactersWithSpaces>5345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2025-09-15T09:10:44Z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eyJoZGlkIjoiODlkOWRmMzhjYzA2MDUyMTkwYjI3NDlhZTAxZWQ5ODEiLCJ1c2VySWQiOiIyOTU5Mzg4MjkifQ==</vt:lpwstr>
  </property>
</Properties>
</file>