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15A3">
      <w:pPr>
        <w:pStyle w:val="6"/>
        <w:spacing w:before="0" w:beforeAutospacing="0" w:line="58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垫江县澄溪镇卫生院</w:t>
      </w:r>
    </w:p>
    <w:p w14:paraId="028A1798">
      <w:pPr>
        <w:pStyle w:val="6"/>
        <w:spacing w:before="0" w:beforeAutospacing="0" w:line="580" w:lineRule="exact"/>
        <w:jc w:val="center"/>
        <w:rPr>
          <w:rFonts w:hint="default" w:eastAsia="方正小标宋_GBK"/>
        </w:rPr>
      </w:pPr>
      <w:r>
        <w:rPr>
          <w:rFonts w:ascii="方正小标宋_GBK" w:hAnsi="方正小标宋_GBK" w:eastAsia="方正小标宋_GBK" w:cs="方正小标宋_GBK"/>
          <w:sz w:val="44"/>
          <w:szCs w:val="44"/>
          <w:shd w:val="clear" w:color="auto" w:fill="FFFFFF"/>
        </w:rPr>
        <w:t>2024年度决算公开说明</w:t>
      </w:r>
    </w:p>
    <w:p w14:paraId="0914434B">
      <w:pPr>
        <w:pStyle w:val="6"/>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6F182404">
      <w:pPr>
        <w:pStyle w:val="6"/>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DE19E36">
      <w:pPr>
        <w:widowControl w:val="0"/>
        <w:adjustRightInd w:val="0"/>
        <w:snapToGrid w:val="0"/>
        <w:spacing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垫江县澄溪镇卫生院机构规格：相当于行政股级。经费形式：财政</w:t>
      </w:r>
      <w:r>
        <w:rPr>
          <w:rFonts w:ascii="Times New Roman" w:hAnsi="Times New Roman" w:eastAsia="方正仿宋_GBK"/>
          <w:sz w:val="32"/>
          <w:szCs w:val="32"/>
          <w:shd w:val="clear" w:color="auto" w:fill="FFFFFF"/>
        </w:rPr>
        <w:t>全额</w:t>
      </w:r>
      <w:r>
        <w:rPr>
          <w:rFonts w:hint="default" w:ascii="Times New Roman" w:hAnsi="Times New Roman" w:eastAsia="方正仿宋_GBK"/>
          <w:sz w:val="32"/>
          <w:szCs w:val="32"/>
          <w:shd w:val="clear" w:color="auto" w:fill="FFFFFF"/>
        </w:rPr>
        <w:t>拨款。</w:t>
      </w:r>
    </w:p>
    <w:p w14:paraId="6867FF83">
      <w:pPr>
        <w:widowControl w:val="0"/>
        <w:adjustRightInd w:val="0"/>
        <w:snapToGrid w:val="0"/>
        <w:spacing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主要工作职责：</w:t>
      </w:r>
    </w:p>
    <w:p w14:paraId="4928B3AF">
      <w:pPr>
        <w:widowControl w:val="0"/>
        <w:adjustRightInd w:val="0"/>
        <w:snapToGrid w:val="0"/>
        <w:spacing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2A1B775C">
      <w:pPr>
        <w:widowControl w:val="0"/>
        <w:tabs>
          <w:tab w:val="left" w:pos="0"/>
        </w:tabs>
        <w:adjustRightInd w:val="0"/>
        <w:snapToGrid w:val="0"/>
        <w:spacing w:line="58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2.基本医疗服务：开展一般常见病、多发病和中医的</w:t>
      </w:r>
      <w:r>
        <w:rPr>
          <w:rFonts w:hint="eastAsia" w:ascii="Times New Roman" w:hAnsi="Times New Roman" w:eastAsia="方正仿宋_GBK"/>
          <w:sz w:val="32"/>
          <w:szCs w:val="32"/>
          <w:shd w:val="clear" w:color="auto" w:fill="FFFFFF"/>
          <w:lang w:eastAsia="zh-CN"/>
        </w:rPr>
        <w:t>基本</w:t>
      </w:r>
      <w:r>
        <w:rPr>
          <w:rFonts w:hint="default" w:ascii="Times New Roman" w:hAnsi="Times New Roman" w:eastAsia="方正仿宋_GBK"/>
          <w:sz w:val="32"/>
          <w:szCs w:val="32"/>
          <w:shd w:val="clear" w:color="auto" w:fill="FFFFFF"/>
        </w:rPr>
        <w:t>医疗服务；现场救护和转诊服务；慢性病管理；计划生育技术服务。</w:t>
      </w:r>
    </w:p>
    <w:p w14:paraId="11460BE9">
      <w:pPr>
        <w:widowControl w:val="0"/>
        <w:adjustRightInd w:val="0"/>
        <w:snapToGrid w:val="0"/>
        <w:spacing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3C2C59DE">
      <w:pPr>
        <w:pStyle w:val="6"/>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D9C6DC7">
      <w:pPr>
        <w:pStyle w:val="12"/>
        <w:widowControl w:val="0"/>
        <w:adjustRightInd w:val="0"/>
        <w:snapToGrid w:val="0"/>
        <w:spacing w:beforeAutospacing="0" w:afterAutospacing="0" w:line="58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院开设门诊部、住院部，有预防保健科、全科医疗科、内科、儿科、外科、妇产科、口腔科、医学检验科、医学影像科、中医康复理疗科、中西医结合科。卫生院辖12个村级卫生室，我院按照上级要求对各村卫生室实行一体化管理，并进行经常性的监督和指导，全镇所辖标准化卫生室乡医能够参加系统的培训，并承担辖区的公共卫生服务工作。</w:t>
      </w:r>
    </w:p>
    <w:p w14:paraId="1E0E8F26">
      <w:pPr>
        <w:pStyle w:val="6"/>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2C39BFF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760C1F2">
      <w:pPr>
        <w:pStyle w:val="6"/>
        <w:spacing w:line="600" w:lineRule="exact"/>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2024年度收入总计3753.78万元，支出总计</w:t>
      </w:r>
      <w:r>
        <w:rPr>
          <w:rFonts w:ascii="方正仿宋_GBK" w:hAnsi="方正仿宋_GBK" w:eastAsia="方正仿宋_GBK" w:cs="方正仿宋_GBK"/>
          <w:sz w:val="32"/>
          <w:szCs w:val="32"/>
        </w:rPr>
        <w:t>3753.78</w:t>
      </w:r>
      <w:r>
        <w:rPr>
          <w:rFonts w:ascii="方正仿宋_GBK" w:hAnsi="方正仿宋_GBK" w:eastAsia="方正仿宋_GBK" w:cs="方正仿宋_GBK"/>
          <w:sz w:val="32"/>
          <w:szCs w:val="32"/>
          <w:shd w:val="clear" w:color="auto" w:fill="FFFFFF"/>
        </w:rPr>
        <w:t>万元。收、支与2023年度相比，减少184.87万元，下降4.69%，主要原因是业务收入减少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3ACB379">
      <w:pPr>
        <w:pStyle w:val="6"/>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2024年度收入合计3684.10万元，与2023年度相比，减少77.64万元，下降2.06%，主要原因是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业务收入减少。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1466.70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39.81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2217.40</w:t>
      </w:r>
      <w:r>
        <w:rPr>
          <w:rFonts w:ascii="方正仿宋_GBK" w:hAnsi="方正仿宋_GBK" w:eastAsia="方正仿宋_GBK" w:cs="方正仿宋_GBK"/>
          <w:sz w:val="32"/>
          <w:szCs w:val="32"/>
          <w:shd w:val="clear" w:color="auto" w:fill="FFFFFF"/>
        </w:rPr>
        <w:t>万元，占60.19%；经营收入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60.99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8.69</w:t>
      </w:r>
      <w:r>
        <w:rPr>
          <w:rFonts w:ascii="方正仿宋_GBK" w:hAnsi="方正仿宋_GBK" w:eastAsia="方正仿宋_GBK" w:cs="方正仿宋_GBK"/>
          <w:sz w:val="32"/>
          <w:szCs w:val="32"/>
          <w:shd w:val="clear" w:color="auto" w:fill="FFFFFF"/>
        </w:rPr>
        <w:t>万元。</w:t>
      </w:r>
    </w:p>
    <w:p w14:paraId="793E23D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3753.78</w:t>
      </w:r>
      <w:r>
        <w:rPr>
          <w:rFonts w:ascii="方正仿宋_GBK" w:hAnsi="方正仿宋_GBK" w:eastAsia="方正仿宋_GBK" w:cs="方正仿宋_GBK"/>
          <w:sz w:val="32"/>
          <w:szCs w:val="32"/>
          <w:shd w:val="clear" w:color="auto" w:fill="FFFFFF"/>
        </w:rPr>
        <w:t>万元，与2023年度相比，增加55.75万元，增长1.51%，主要原因是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基本公共卫生支出增加。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3097.33</w:t>
      </w:r>
      <w:r>
        <w:rPr>
          <w:rFonts w:ascii="方正仿宋_GBK" w:hAnsi="方正仿宋_GBK" w:eastAsia="方正仿宋_GBK" w:cs="方正仿宋_GBK"/>
          <w:sz w:val="32"/>
          <w:szCs w:val="32"/>
          <w:shd w:val="clear" w:color="auto" w:fill="FFFFFF"/>
        </w:rPr>
        <w:t>万元，占82.51%；项目支出</w:t>
      </w:r>
      <w:r>
        <w:rPr>
          <w:rFonts w:ascii="方正仿宋_GBK" w:hAnsi="方正仿宋_GBK" w:eastAsia="方正仿宋_GBK" w:cs="方正仿宋_GBK"/>
          <w:sz w:val="32"/>
          <w:szCs w:val="32"/>
        </w:rPr>
        <w:t>656.45</w:t>
      </w:r>
      <w:r>
        <w:rPr>
          <w:rFonts w:ascii="方正仿宋_GBK" w:hAnsi="方正仿宋_GBK" w:eastAsia="方正仿宋_GBK" w:cs="方正仿宋_GBK"/>
          <w:sz w:val="32"/>
          <w:szCs w:val="32"/>
          <w:shd w:val="clear" w:color="auto" w:fill="FFFFFF"/>
        </w:rPr>
        <w:t>万元，占17.49%；经营支出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E33B6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万元，与2023年度相比，减少8.69万元，下降100.00%，主要原因是本年度加快</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财政拨款结转结余的使用。</w:t>
      </w:r>
    </w:p>
    <w:p w14:paraId="19247FE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223688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4年度财政拨款收、支总计1475.40万元。与2023年相比，财政拨款收、支总计各增加101.37万元，增长7.38%。主要原因是养老保险和职业年金拨款收入增加。</w:t>
      </w:r>
    </w:p>
    <w:p w14:paraId="7CBB2235">
      <w:pPr>
        <w:pStyle w:val="11"/>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（三）一般公共预算财政拨款收入支出决算情况说明</w:t>
      </w:r>
    </w:p>
    <w:p w14:paraId="5C4787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1445.22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万元，与2023年度相比，增加248.10万元，增长20.72%。主要原因是基本公共卫生收入增加。较年初预算数增加150.91万元，增长11.66%。主要原因是养老保险及职业年金收入增加。此外，年初财政拨款结转和结余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605280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1445.22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万元，与2023年度相比，增加186.35万元，增长14.80%。主要原因是养老保险及职业年金支出增加。较年初预算数增加150.91万元，增长11.66%。主要原因是养老保险与职业年金支出增加</w:t>
      </w:r>
    </w:p>
    <w:p w14:paraId="5646A32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万元，与2023年度相比，无增减，主要原因是本单位无结转结余。</w:t>
      </w:r>
    </w:p>
    <w:p w14:paraId="41DFBC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3A76E0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（1）一般公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共服务支出</w:t>
      </w:r>
      <w:r>
        <w:rPr>
          <w:rFonts w:ascii="方正仿宋_GBK" w:hAnsi="方正仿宋_GBK" w:eastAsia="方正仿宋_GBK" w:cs="方正仿宋_GBK"/>
          <w:color w:val="000000" w:themeColor="text1"/>
          <w:sz w:val="32"/>
          <w:szCs w:val="32"/>
          <w14:textFill>
            <w14:solidFill>
              <w14:schemeClr w14:val="tx1"/>
            </w14:solidFill>
          </w14:textFill>
        </w:rPr>
        <w:t>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%，较年初预算数增加0.13万元，增长100.00%，主要原因是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年初</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调剂一般公共服务支出预算。</w:t>
      </w:r>
    </w:p>
    <w:p w14:paraId="40DC3752">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261.89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18.12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%，较年初预算数增加75.92万元，增长40.82%，主要原因是</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其他行政事业单位养老支出年初未纳入社会保障与就业支出预算。</w:t>
      </w:r>
    </w:p>
    <w:p w14:paraId="0C30B41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（3）卫生健康支出</w:t>
      </w:r>
      <w:r>
        <w:rPr>
          <w:rFonts w:ascii="方正仿宋_GBK" w:hAnsi="方正仿宋_GBK" w:eastAsia="方正仿宋_GBK" w:cs="方正仿宋_GBK"/>
          <w:color w:val="000000" w:themeColor="text1"/>
          <w:sz w:val="32"/>
          <w:szCs w:val="32"/>
          <w14:textFill>
            <w14:solidFill>
              <w14:schemeClr w14:val="tx1"/>
            </w14:solidFill>
          </w14:textFill>
        </w:rPr>
        <w:t>1117.82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77.35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%，较年初预算数增加71.00万元，增长6.78%，主要原因是劳务费增加。</w:t>
      </w:r>
    </w:p>
    <w:p w14:paraId="4DA7AA7D">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（19）</w:t>
      </w:r>
      <w:r>
        <w:rPr>
          <w:rFonts w:ascii="方正仿宋_GBK" w:hAnsi="方正仿宋_GBK" w:eastAsia="方正仿宋_GBK" w:cs="方正仿宋_GBK"/>
          <w:color w:val="000000" w:themeColor="text1"/>
          <w:sz w:val="32"/>
          <w:szCs w:val="32"/>
          <w14:textFill>
            <w14:solidFill>
              <w14:schemeClr w14:val="tx1"/>
            </w14:solidFill>
          </w14:textFill>
        </w:rPr>
        <w:t>住房保障支出65.38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4.52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%，较年初预算数增加3.86万元，增长6.27%，主要原因是人员增加。</w:t>
      </w:r>
    </w:p>
    <w:p w14:paraId="46DD2D72">
      <w:pPr>
        <w:pStyle w:val="11"/>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（四）一般公共预算财政拨款基本支出决算情况说明</w:t>
      </w:r>
    </w:p>
    <w:p w14:paraId="75BBFE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2024年度一般公共财政拨款基本支出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818.95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818.95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万元，与2023年度相比，增加64.23万元，增长8.51%，主要原因是人员经费增加。人员经费用途主要包括人员经费用途主要包括</w:t>
      </w:r>
      <w:r>
        <w:rPr>
          <w:rFonts w:hint="default" w:ascii="Times New Roman" w:hAnsi="Times New Roman" w:eastAsia="方正仿宋_GBK"/>
          <w:color w:val="000000" w:themeColor="text1"/>
          <w:sz w:val="32"/>
          <w:szCs w:val="32"/>
          <w14:textFill>
            <w14:solidFill>
              <w14:schemeClr w14:val="tx1"/>
            </w14:solidFill>
          </w14:textFill>
        </w:rPr>
        <w:t>人员工资、各种津补贴、养老保险、职业年金、住房公积金等。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万元，与2023年度相比，无增减，主要原因是本单位无公用经费支出。公用经费用途主要包括</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办公费、邮电费、</w:t>
      </w:r>
      <w:r>
        <w:rPr>
          <w:rFonts w:hint="default" w:ascii="Times New Roman" w:hAnsi="Times New Roman" w:eastAsia="方正仿宋_GBK"/>
          <w:sz w:val="32"/>
          <w:szCs w:val="32"/>
          <w:shd w:val="clear" w:color="auto" w:fill="FFFFFF"/>
        </w:rPr>
        <w:t>差旅费、公务接待费、委托业务费、工会经费、其他交通费用及其他商品和服务支出等。</w:t>
      </w:r>
    </w:p>
    <w:p w14:paraId="6B34896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CC478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8.69</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21.48</w:t>
      </w:r>
      <w:r>
        <w:rPr>
          <w:rFonts w:ascii="方正仿宋_GBK" w:hAnsi="方正仿宋_GBK" w:eastAsia="方正仿宋_GBK" w:cs="方正仿宋_GBK"/>
          <w:sz w:val="32"/>
          <w:szCs w:val="32"/>
          <w:shd w:val="clear" w:color="auto" w:fill="FFFFFF"/>
        </w:rPr>
        <w:t>万元，与2023年度相比，增加21.48万元，增长100.00%，主要原因是增加了医疗服务能力与保障能力（医疗卫生机构能力建设）乡镇卫生院能力提升项目补助资金。本年支出</w:t>
      </w:r>
      <w:r>
        <w:rPr>
          <w:rFonts w:ascii="方正仿宋_GBK" w:hAnsi="方正仿宋_GBK" w:eastAsia="方正仿宋_GBK" w:cs="方正仿宋_GBK"/>
          <w:sz w:val="32"/>
          <w:szCs w:val="32"/>
        </w:rPr>
        <w:t>30.18</w:t>
      </w:r>
      <w:r>
        <w:rPr>
          <w:rFonts w:ascii="方正仿宋_GBK" w:hAnsi="方正仿宋_GBK" w:eastAsia="方正仿宋_GBK" w:cs="方正仿宋_GBK"/>
          <w:sz w:val="32"/>
          <w:szCs w:val="32"/>
          <w:shd w:val="clear" w:color="auto" w:fill="FFFFFF"/>
        </w:rPr>
        <w:t>万元，与2023年度相比，减少76.29万元，下降71.65%，主要原因是2022年有专项债券资金结余至2023年支出。</w:t>
      </w:r>
    </w:p>
    <w:p w14:paraId="1D91E2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8C4D108">
      <w:pPr>
        <w:pStyle w:val="6"/>
        <w:ind w:firstLine="640" w:firstLineChars="200"/>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5735DF9">
      <w:pPr>
        <w:pStyle w:val="6"/>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7AD12A4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137B5E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年度未发生“三公”经费支出。较上年支出数</w:t>
      </w:r>
      <w:r>
        <w:rPr>
          <w:rFonts w:ascii="Times New Roman" w:hAnsi="Times New Roman" w:eastAsia="方正仿宋_GBK"/>
          <w:sz w:val="32"/>
          <w:shd w:val="clear" w:color="auto" w:fill="FFFFFF"/>
        </w:rPr>
        <w:t>无增减</w:t>
      </w:r>
      <w:r>
        <w:rPr>
          <w:rFonts w:hint="default" w:ascii="Times New Roman" w:hAnsi="Times New Roman" w:eastAsia="方正仿宋_GBK"/>
          <w:sz w:val="32"/>
          <w:shd w:val="clear" w:color="auto" w:fill="FFFFFF"/>
        </w:rPr>
        <w:t>，主要原因是本单位</w:t>
      </w:r>
      <w:r>
        <w:rPr>
          <w:rFonts w:ascii="Times New Roman" w:hAnsi="Times New Roman" w:eastAsia="方正仿宋_GBK"/>
          <w:sz w:val="32"/>
          <w:shd w:val="clear" w:color="auto" w:fill="FFFFFF"/>
        </w:rPr>
        <w:t>本年度</w:t>
      </w:r>
      <w:r>
        <w:rPr>
          <w:rFonts w:hint="default" w:ascii="Times New Roman" w:hAnsi="Times New Roman" w:eastAsia="方正仿宋_GBK"/>
          <w:sz w:val="32"/>
          <w:shd w:val="clear" w:color="auto" w:fill="FFFFFF"/>
        </w:rPr>
        <w:t>及上年度均未发生“三公”经费支出。</w:t>
      </w:r>
    </w:p>
    <w:p w14:paraId="1D5948E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BBEB520">
      <w:pPr>
        <w:pStyle w:val="6"/>
        <w:snapToGrid w:val="0"/>
        <w:spacing w:line="580" w:lineRule="exact"/>
        <w:ind w:firstLine="640" w:firstLineChars="200"/>
        <w:jc w:val="both"/>
        <w:rPr>
          <w:rFonts w:hint="default" w:ascii="Times New Roman" w:hAnsi="Times New Roman" w:eastAsia="方正仿宋_GBK"/>
          <w:sz w:val="32"/>
          <w:shd w:val="clear" w:color="auto" w:fill="FFFFFF"/>
        </w:rPr>
      </w:pPr>
      <w:r>
        <w:rPr>
          <w:rFonts w:hint="default" w:ascii="Times New Roman" w:hAnsi="Times New Roman" w:eastAsia="方正仿宋_GBK"/>
          <w:sz w:val="32"/>
          <w:shd w:val="clear" w:color="auto" w:fill="FFFFFF"/>
        </w:rPr>
        <w:t>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年度本单位因公出国（境）费用0万元。费用支出较年初预算数</w:t>
      </w:r>
      <w:r>
        <w:rPr>
          <w:rFonts w:ascii="Times New Roman" w:hAnsi="Times New Roman" w:eastAsia="方正仿宋_GBK"/>
          <w:sz w:val="32"/>
          <w:shd w:val="clear" w:color="auto" w:fill="FFFFFF"/>
        </w:rPr>
        <w:t>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年度未发生因公出国（境）费用。较上年支出数</w:t>
      </w:r>
      <w:r>
        <w:rPr>
          <w:rFonts w:ascii="Times New Roman" w:hAnsi="Times New Roman" w:eastAsia="方正仿宋_GBK"/>
          <w:sz w:val="32"/>
          <w:shd w:val="clear" w:color="auto" w:fill="FFFFFF"/>
        </w:rPr>
        <w:t>无增减</w:t>
      </w:r>
      <w:r>
        <w:rPr>
          <w:rFonts w:hint="default" w:ascii="Times New Roman" w:hAnsi="Times New Roman" w:eastAsia="方正仿宋_GBK"/>
          <w:sz w:val="32"/>
          <w:shd w:val="clear" w:color="auto" w:fill="FFFFFF"/>
        </w:rPr>
        <w:t>，主要原因是本单位</w:t>
      </w:r>
      <w:r>
        <w:rPr>
          <w:rFonts w:ascii="Times New Roman" w:hAnsi="Times New Roman" w:eastAsia="方正仿宋_GBK"/>
          <w:sz w:val="32"/>
          <w:shd w:val="clear" w:color="auto" w:fill="FFFFFF"/>
        </w:rPr>
        <w:t>本年度及</w:t>
      </w:r>
      <w:r>
        <w:rPr>
          <w:rFonts w:hint="default" w:ascii="Times New Roman" w:hAnsi="Times New Roman" w:eastAsia="方正仿宋_GBK"/>
          <w:sz w:val="32"/>
          <w:shd w:val="clear" w:color="auto" w:fill="FFFFFF"/>
        </w:rPr>
        <w:t>上年度均未发生因公出国（境）费用。</w:t>
      </w:r>
    </w:p>
    <w:p w14:paraId="50744FD9">
      <w:pPr>
        <w:pStyle w:val="6"/>
        <w:snapToGrid w:val="0"/>
        <w:spacing w:line="580" w:lineRule="exact"/>
        <w:ind w:firstLine="640" w:firstLineChars="200"/>
        <w:jc w:val="both"/>
        <w:rPr>
          <w:rFonts w:hint="default" w:ascii="Times New Roman" w:hAnsi="Times New Roman" w:eastAsia="方正仿宋_GBK"/>
          <w:sz w:val="32"/>
          <w:shd w:val="clear" w:color="auto" w:fill="FFFFFF"/>
        </w:rPr>
      </w:pPr>
      <w:r>
        <w:rPr>
          <w:rFonts w:ascii="Times New Roman" w:hAnsi="Times New Roman" w:eastAsia="方正仿宋_GBK"/>
          <w:sz w:val="32"/>
          <w:shd w:val="clear" w:color="auto" w:fill="FFFFFF"/>
        </w:rPr>
        <w:t>公务车购置费</w:t>
      </w:r>
      <w:r>
        <w:rPr>
          <w:rFonts w:hint="default" w:ascii="Times New Roman" w:hAnsi="Times New Roman" w:eastAsia="方正仿宋_GBK"/>
          <w:sz w:val="32"/>
          <w:shd w:val="clear" w:color="auto" w:fill="FFFFFF"/>
        </w:rPr>
        <w:t>0万元，</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年度未发生公务车购置费。</w:t>
      </w:r>
      <w:r>
        <w:rPr>
          <w:rFonts w:ascii="方正仿宋_GBK" w:hAnsi="方正仿宋_GBK" w:eastAsia="方正仿宋_GBK" w:cs="方正仿宋_GBK"/>
          <w:sz w:val="32"/>
          <w:szCs w:val="32"/>
          <w:shd w:val="clear" w:color="auto" w:fill="FFFFFF"/>
        </w:rPr>
        <w:t>较上年支出数无增减，</w:t>
      </w:r>
      <w:r>
        <w:rPr>
          <w:rFonts w:hint="default" w:ascii="Times New Roman" w:hAnsi="Times New Roman" w:eastAsia="方正仿宋_GBK"/>
          <w:sz w:val="32"/>
          <w:shd w:val="clear" w:color="auto" w:fill="FFFFFF"/>
        </w:rPr>
        <w:t>主要原因是本单位</w:t>
      </w:r>
      <w:r>
        <w:rPr>
          <w:rFonts w:ascii="Times New Roman" w:hAnsi="Times New Roman" w:eastAsia="方正仿宋_GBK"/>
          <w:sz w:val="32"/>
          <w:shd w:val="clear" w:color="auto" w:fill="FFFFFF"/>
        </w:rPr>
        <w:t>本年度及</w:t>
      </w:r>
      <w:r>
        <w:rPr>
          <w:rFonts w:hint="default" w:ascii="Times New Roman" w:hAnsi="Times New Roman" w:eastAsia="方正仿宋_GBK"/>
          <w:sz w:val="32"/>
          <w:shd w:val="clear" w:color="auto" w:fill="FFFFFF"/>
        </w:rPr>
        <w:t>上年度</w:t>
      </w:r>
      <w:r>
        <w:rPr>
          <w:rFonts w:ascii="Times New Roman" w:hAnsi="Times New Roman" w:eastAsia="方正仿宋_GBK"/>
          <w:sz w:val="32"/>
          <w:shd w:val="clear" w:color="auto" w:fill="FFFFFF"/>
        </w:rPr>
        <w:t>均未</w:t>
      </w:r>
      <w:r>
        <w:rPr>
          <w:rFonts w:hint="default" w:ascii="Times New Roman" w:hAnsi="Times New Roman" w:eastAsia="方正仿宋_GBK"/>
          <w:sz w:val="32"/>
          <w:shd w:val="clear" w:color="auto" w:fill="FFFFFF"/>
        </w:rPr>
        <w:t>发生公务车购置费。</w:t>
      </w:r>
    </w:p>
    <w:p w14:paraId="01DA64A1">
      <w:pPr>
        <w:pStyle w:val="6"/>
        <w:snapToGrid w:val="0"/>
        <w:spacing w:line="580" w:lineRule="exact"/>
        <w:ind w:firstLine="640" w:firstLineChars="200"/>
        <w:jc w:val="both"/>
        <w:rPr>
          <w:rFonts w:hint="default" w:ascii="Times New Roman" w:hAnsi="Times New Roman" w:eastAsia="方正仿宋_GBK"/>
          <w:sz w:val="32"/>
          <w:shd w:val="clear" w:color="auto" w:fill="FFFFFF"/>
        </w:rPr>
      </w:pPr>
      <w:r>
        <w:rPr>
          <w:rFonts w:ascii="Times New Roman" w:hAnsi="Times New Roman" w:eastAsia="方正仿宋_GBK"/>
          <w:sz w:val="32"/>
          <w:shd w:val="clear" w:color="auto" w:fill="FFFFFF"/>
        </w:rPr>
        <w:t>公务车运行维护费</w:t>
      </w:r>
      <w:r>
        <w:rPr>
          <w:rFonts w:hint="default" w:ascii="Times New Roman" w:hAnsi="Times New Roman" w:eastAsia="方正仿宋_GBK"/>
          <w:sz w:val="32"/>
          <w:shd w:val="clear" w:color="auto" w:fill="FFFFFF"/>
        </w:rPr>
        <w:t>0万元，</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年度未发生公务车运行维护费。</w:t>
      </w:r>
      <w:r>
        <w:rPr>
          <w:rFonts w:ascii="方正仿宋_GBK" w:hAnsi="方正仿宋_GBK" w:eastAsia="方正仿宋_GBK" w:cs="方正仿宋_GBK"/>
          <w:sz w:val="32"/>
          <w:szCs w:val="32"/>
          <w:shd w:val="clear" w:color="auto" w:fill="FFFFFF"/>
        </w:rPr>
        <w:t>较上年支出数无增减，</w:t>
      </w:r>
      <w:r>
        <w:rPr>
          <w:rFonts w:hint="default" w:ascii="Times New Roman" w:hAnsi="Times New Roman" w:eastAsia="方正仿宋_GBK"/>
          <w:sz w:val="32"/>
          <w:shd w:val="clear" w:color="auto" w:fill="FFFFFF"/>
        </w:rPr>
        <w:t>主要原因是本单位</w:t>
      </w:r>
      <w:r>
        <w:rPr>
          <w:rFonts w:ascii="Times New Roman" w:hAnsi="Times New Roman" w:eastAsia="方正仿宋_GBK"/>
          <w:sz w:val="32"/>
          <w:shd w:val="clear" w:color="auto" w:fill="FFFFFF"/>
        </w:rPr>
        <w:t>本年度及</w:t>
      </w:r>
      <w:r>
        <w:rPr>
          <w:rFonts w:hint="default" w:ascii="Times New Roman" w:hAnsi="Times New Roman" w:eastAsia="方正仿宋_GBK"/>
          <w:sz w:val="32"/>
          <w:shd w:val="clear" w:color="auto" w:fill="FFFFFF"/>
        </w:rPr>
        <w:t>上年度</w:t>
      </w:r>
      <w:r>
        <w:rPr>
          <w:rFonts w:ascii="Times New Roman" w:hAnsi="Times New Roman" w:eastAsia="方正仿宋_GBK"/>
          <w:sz w:val="32"/>
          <w:shd w:val="clear" w:color="auto" w:fill="FFFFFF"/>
        </w:rPr>
        <w:t>均</w:t>
      </w:r>
      <w:r>
        <w:rPr>
          <w:rFonts w:hint="default" w:ascii="Times New Roman" w:hAnsi="Times New Roman" w:eastAsia="方正仿宋_GBK"/>
          <w:sz w:val="32"/>
          <w:shd w:val="clear" w:color="auto" w:fill="FFFFFF"/>
        </w:rPr>
        <w:t>未发生公务车运行维护费。</w:t>
      </w:r>
    </w:p>
    <w:p w14:paraId="330A5CF9">
      <w:pPr>
        <w:pStyle w:val="6"/>
        <w:snapToGrid w:val="0"/>
        <w:spacing w:before="0" w:beforeAutospacing="0" w:after="0" w:afterAutospacing="0" w:line="580" w:lineRule="exact"/>
        <w:ind w:firstLine="640" w:firstLineChars="200"/>
        <w:jc w:val="both"/>
        <w:rPr>
          <w:rFonts w:hint="default" w:ascii="Times New Roman" w:hAnsi="Times New Roman" w:eastAsia="方正仿宋_GBK"/>
          <w:sz w:val="32"/>
          <w:shd w:val="clear" w:color="auto" w:fill="FFFFFF"/>
        </w:rPr>
      </w:pPr>
      <w:r>
        <w:rPr>
          <w:rFonts w:ascii="Times New Roman" w:hAnsi="Times New Roman" w:eastAsia="方正仿宋_GBK"/>
          <w:sz w:val="32"/>
          <w:shd w:val="clear" w:color="auto" w:fill="FFFFFF"/>
        </w:rPr>
        <w:t>公务接待费</w:t>
      </w:r>
      <w:r>
        <w:rPr>
          <w:rFonts w:hint="default" w:ascii="Times New Roman" w:hAnsi="Times New Roman" w:eastAsia="方正仿宋_GBK"/>
          <w:sz w:val="32"/>
          <w:shd w:val="clear" w:color="auto" w:fill="FFFFFF"/>
        </w:rPr>
        <w:t>0万元，</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年度未发生公务接待费。</w:t>
      </w:r>
      <w:r>
        <w:rPr>
          <w:rFonts w:ascii="方正仿宋_GBK" w:hAnsi="方正仿宋_GBK" w:eastAsia="方正仿宋_GBK" w:cs="方正仿宋_GBK"/>
          <w:sz w:val="32"/>
          <w:szCs w:val="32"/>
          <w:shd w:val="clear" w:color="auto" w:fill="FFFFFF"/>
        </w:rPr>
        <w:t>较上年支出数无增减，</w:t>
      </w:r>
      <w:r>
        <w:rPr>
          <w:rFonts w:hint="default" w:ascii="Times New Roman" w:hAnsi="Times New Roman" w:eastAsia="方正仿宋_GBK"/>
          <w:sz w:val="32"/>
          <w:shd w:val="clear" w:color="auto" w:fill="FFFFFF"/>
        </w:rPr>
        <w:t>主要原因是本单位</w:t>
      </w:r>
      <w:r>
        <w:rPr>
          <w:rFonts w:ascii="Times New Roman" w:hAnsi="Times New Roman" w:eastAsia="方正仿宋_GBK"/>
          <w:sz w:val="32"/>
          <w:shd w:val="clear" w:color="auto" w:fill="FFFFFF"/>
        </w:rPr>
        <w:t>本年度及</w:t>
      </w:r>
      <w:r>
        <w:rPr>
          <w:rFonts w:hint="default" w:ascii="Times New Roman" w:hAnsi="Times New Roman" w:eastAsia="方正仿宋_GBK"/>
          <w:sz w:val="32"/>
          <w:shd w:val="clear" w:color="auto" w:fill="FFFFFF"/>
        </w:rPr>
        <w:t>上年度</w:t>
      </w:r>
      <w:r>
        <w:rPr>
          <w:rFonts w:ascii="Times New Roman" w:hAnsi="Times New Roman" w:eastAsia="方正仿宋_GBK"/>
          <w:sz w:val="32"/>
          <w:shd w:val="clear" w:color="auto" w:fill="FFFFFF"/>
        </w:rPr>
        <w:t>均</w:t>
      </w:r>
      <w:r>
        <w:rPr>
          <w:rFonts w:hint="default" w:ascii="Times New Roman" w:hAnsi="Times New Roman" w:eastAsia="方正仿宋_GBK"/>
          <w:sz w:val="32"/>
          <w:shd w:val="clear" w:color="auto" w:fill="FFFFFF"/>
        </w:rPr>
        <w:t>未发生公务接待费。</w:t>
      </w:r>
    </w:p>
    <w:p w14:paraId="1360CB22">
      <w:pPr>
        <w:pStyle w:val="11"/>
        <w:autoSpaceDE w:val="0"/>
        <w:spacing w:line="580" w:lineRule="exact"/>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（三）“三公”经费实物量情况</w:t>
      </w:r>
    </w:p>
    <w:p w14:paraId="5133A987">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FC6814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D62A28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4816CDA">
      <w:pPr>
        <w:pStyle w:val="6"/>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5FDD35F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3B965E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万元，与2023年度相比，无变化，主要原因是本单位2024年无培训费支出。</w:t>
      </w:r>
    </w:p>
    <w:p w14:paraId="1B80727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F48FD8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1AEA35A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400BC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75D4852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10906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%。主要用于采购支出。主要原因是2024年度我单位未发生政府采购事项，无相关经费支出。</w:t>
      </w:r>
    </w:p>
    <w:p w14:paraId="0C124160">
      <w:pPr>
        <w:pStyle w:val="6"/>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3313C65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4933E9C">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根据预算绩效管理要求，我单位对部门11个二级项目开展了绩效自评，涉及财政拨款项目支出资金656.45万元。</w:t>
      </w:r>
    </w:p>
    <w:p w14:paraId="482F9682">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pict>
          <v:shape id="_x0000_s1027" o:spid="_x0000_s1027" o:spt="75" type="#_x0000_t75" style="position:absolute;left:0pt;margin-left:-35.4pt;margin-top:0.2pt;height:502.35pt;width:451.25pt;z-index:251659264;mso-width-relative:page;mso-height-relative:page;" o:ole="t" filled="f" o:preferrelative="t" stroked="f" coordsize="21600,21600">
            <v:path/>
            <v:fill on="f" focussize="0,0"/>
            <v:stroke on="f" joinstyle="miter"/>
            <v:imagedata r:id="rId8" o:title=""/>
            <o:lock v:ext="edit" aspectratio="f"/>
          </v:shape>
          <o:OLEObject Type="Embed" ProgID="Excel.Sheet.12" ShapeID="_x0000_s1027" DrawAspect="Content" ObjectID="_1468075725" r:id="rId7">
            <o:LockedField>false</o:LockedField>
          </o:OLEObject>
        </w:pict>
      </w:r>
    </w:p>
    <w:p w14:paraId="3918666D">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752CB238">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0F7FA79C">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2598BDCF">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3416FD29">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0CC722CB">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2621B9A9">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41CB7210">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052CA131">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68323F7D">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20B7ECFE">
      <w:pPr>
        <w:pStyle w:val="16"/>
        <w:autoSpaceDE w:val="0"/>
        <w:spacing w:line="580" w:lineRule="exact"/>
        <w:ind w:firstLine="0" w:firstLineChars="0"/>
        <w:rPr>
          <w:rFonts w:ascii="方正仿宋_GBK" w:eastAsia="方正仿宋_GBK" w:cs="宋体"/>
          <w:sz w:val="32"/>
          <w:szCs w:val="32"/>
        </w:rPr>
      </w:pPr>
    </w:p>
    <w:p w14:paraId="639DB18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E2DCA9A">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r>
        <w:rPr>
          <w:rFonts w:hint="eastAsia" w:ascii="方正仿宋_GBK" w:eastAsia="方正仿宋_GBK" w:cs="宋体"/>
          <w:sz w:val="32"/>
          <w:szCs w:val="32"/>
        </w:rPr>
        <w:t>。</w:t>
      </w:r>
    </w:p>
    <w:p w14:paraId="53C23FF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8740F39">
      <w:pPr>
        <w:pStyle w:val="6"/>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14:paraId="42ECFC86">
      <w:pPr>
        <w:pStyle w:val="6"/>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2A7F9F8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5C7D98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B2B343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2FBB5A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32B1B2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71399B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19655F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91113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E12544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4B50D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80C525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F7E07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99826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D46B33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B75DE1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D7754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15EDD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bookmarkStart w:id="0" w:name="_GoBack"/>
      <w:r>
        <w:rPr>
          <w:rFonts w:ascii="方正仿宋_GBK" w:hAnsi="方正仿宋_GBK" w:eastAsia="方正仿宋_GBK" w:cs="方正仿宋_GBK"/>
          <w:sz w:val="32"/>
          <w:szCs w:val="32"/>
          <w:shd w:val="clear" w:color="auto" w:fill="FFFFFF"/>
        </w:rPr>
        <w:t>与</w:t>
      </w:r>
      <w:bookmarkEnd w:id="0"/>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4F8158C8">
      <w:pPr>
        <w:pStyle w:val="6"/>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0506DD2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本单位决算公开信息反馈和联系方式：张老师023-74602600</w:t>
      </w:r>
    </w:p>
    <w:p w14:paraId="6492B202">
      <w:pPr>
        <w:pStyle w:val="11"/>
        <w:autoSpaceDE w:val="0"/>
        <w:ind w:firstLine="0" w:firstLineChars="0"/>
        <w:rPr>
          <w:rFonts w:ascii="方正仿宋_GBK" w:hAnsi="方正仿宋_GBK" w:eastAsia="方正仿宋_GBK" w:cs="方正仿宋_GBK"/>
          <w:sz w:val="32"/>
          <w:szCs w:val="32"/>
          <w:shd w:val="clear" w:color="auto" w:fill="FFFF00"/>
        </w:rPr>
      </w:pPr>
    </w:p>
    <w:p w14:paraId="7B13AF8E">
      <w:pPr>
        <w:pStyle w:val="11"/>
        <w:autoSpaceDE w:val="0"/>
        <w:ind w:firstLine="0" w:firstLineChars="0"/>
        <w:rPr>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2C111BFF">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162038A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95CD79C">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0A9DE701">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5F9B3F11">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1E542422">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77A598B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DDCA302">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55A07877">
            <w:pPr>
              <w:spacing w:line="200" w:lineRule="exact"/>
              <w:rPr>
                <w:rFonts w:hint="default" w:ascii="Arial" w:hAnsi="Arial" w:cs="Arial"/>
                <w:color w:val="000000"/>
                <w:sz w:val="22"/>
                <w:szCs w:val="22"/>
              </w:rPr>
            </w:pPr>
            <w:r>
              <w:rPr>
                <w:rFonts w:cs="宋体"/>
                <w:sz w:val="20"/>
                <w:szCs w:val="20"/>
              </w:rPr>
              <w:t>单位：</w:t>
            </w:r>
            <w:r>
              <w:rPr>
                <w:sz w:val="20"/>
              </w:rPr>
              <w:t>垫江县澄溪镇卫生院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4C4AFF59">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5F8356F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7FB8E0">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083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31B8D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4019B6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A22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FD58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60F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D0B1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2B222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8D8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805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1,445.22</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6AFB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FB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p>
        </w:tc>
      </w:tr>
      <w:tr w14:paraId="681EA07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FF1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45D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B0B9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2266">
            <w:pPr>
              <w:wordWrap w:val="0"/>
              <w:spacing w:line="200" w:lineRule="exact"/>
              <w:jc w:val="right"/>
              <w:textAlignment w:val="center"/>
              <w:rPr>
                <w:rFonts w:hint="default" w:ascii="Times New Roman" w:hAnsi="Times New Roman"/>
                <w:color w:val="000000"/>
                <w:sz w:val="20"/>
                <w:szCs w:val="20"/>
              </w:rPr>
            </w:pPr>
          </w:p>
        </w:tc>
      </w:tr>
      <w:tr w14:paraId="7109347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A13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FA0E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B11D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616B">
            <w:pPr>
              <w:wordWrap w:val="0"/>
              <w:spacing w:line="200" w:lineRule="exact"/>
              <w:jc w:val="right"/>
              <w:textAlignment w:val="center"/>
              <w:rPr>
                <w:rFonts w:hint="default" w:ascii="Times New Roman" w:hAnsi="Times New Roman"/>
                <w:color w:val="000000"/>
                <w:sz w:val="20"/>
                <w:szCs w:val="20"/>
              </w:rPr>
            </w:pPr>
          </w:p>
        </w:tc>
      </w:tr>
      <w:tr w14:paraId="70148A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958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8C8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AC7E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1A1B8">
            <w:pPr>
              <w:wordWrap w:val="0"/>
              <w:spacing w:line="200" w:lineRule="exact"/>
              <w:jc w:val="right"/>
              <w:textAlignment w:val="center"/>
              <w:rPr>
                <w:rFonts w:hint="default" w:ascii="Times New Roman" w:hAnsi="Times New Roman"/>
                <w:color w:val="000000"/>
                <w:sz w:val="20"/>
                <w:szCs w:val="20"/>
              </w:rPr>
            </w:pPr>
          </w:p>
        </w:tc>
      </w:tr>
      <w:tr w14:paraId="39906A8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50C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3CA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2,217.40</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8D9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71142">
            <w:pPr>
              <w:wordWrap w:val="0"/>
              <w:spacing w:line="200" w:lineRule="exact"/>
              <w:jc w:val="right"/>
              <w:textAlignment w:val="center"/>
              <w:rPr>
                <w:rFonts w:hint="default" w:ascii="Times New Roman" w:hAnsi="Times New Roman"/>
                <w:color w:val="000000"/>
                <w:sz w:val="20"/>
                <w:szCs w:val="20"/>
              </w:rPr>
            </w:pPr>
          </w:p>
        </w:tc>
      </w:tr>
      <w:tr w14:paraId="65AF870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543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F99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99F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FF389">
            <w:pPr>
              <w:wordWrap w:val="0"/>
              <w:spacing w:line="200" w:lineRule="exact"/>
              <w:jc w:val="right"/>
              <w:textAlignment w:val="center"/>
              <w:rPr>
                <w:rFonts w:hint="default" w:ascii="Times New Roman" w:hAnsi="Times New Roman"/>
                <w:color w:val="000000"/>
                <w:sz w:val="20"/>
                <w:szCs w:val="20"/>
              </w:rPr>
            </w:pPr>
          </w:p>
        </w:tc>
      </w:tr>
      <w:tr w14:paraId="194BD81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E98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37D4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FA0D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5D8C6">
            <w:pPr>
              <w:wordWrap w:val="0"/>
              <w:spacing w:line="200" w:lineRule="exact"/>
              <w:jc w:val="right"/>
              <w:textAlignment w:val="center"/>
              <w:rPr>
                <w:rFonts w:hint="default" w:ascii="Times New Roman" w:hAnsi="Times New Roman"/>
                <w:color w:val="000000"/>
                <w:sz w:val="20"/>
                <w:szCs w:val="20"/>
              </w:rPr>
            </w:pPr>
          </w:p>
        </w:tc>
      </w:tr>
      <w:tr w14:paraId="3531761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ACC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5AEF9DA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A043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65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261.89</w:t>
            </w:r>
          </w:p>
        </w:tc>
      </w:tr>
      <w:tr w14:paraId="2AD8B5D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9A6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50581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1FE7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F5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3,396.20</w:t>
            </w:r>
          </w:p>
        </w:tc>
      </w:tr>
      <w:tr w14:paraId="3CD35A6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8CC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5D8F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D37E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6E4C">
            <w:pPr>
              <w:wordWrap w:val="0"/>
              <w:spacing w:line="200" w:lineRule="exact"/>
              <w:jc w:val="right"/>
              <w:textAlignment w:val="center"/>
              <w:rPr>
                <w:rFonts w:hint="default" w:ascii="Times New Roman" w:hAnsi="Times New Roman"/>
                <w:color w:val="000000"/>
                <w:sz w:val="20"/>
                <w:szCs w:val="20"/>
              </w:rPr>
            </w:pPr>
          </w:p>
        </w:tc>
      </w:tr>
      <w:tr w14:paraId="3983728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596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5C4E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7FB4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FB2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r>
      <w:tr w14:paraId="68F5383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FFF4">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F9B2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AC4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3D259">
            <w:pPr>
              <w:wordWrap w:val="0"/>
              <w:spacing w:line="200" w:lineRule="exact"/>
              <w:jc w:val="right"/>
              <w:textAlignment w:val="center"/>
              <w:rPr>
                <w:rFonts w:hint="default" w:ascii="Times New Roman" w:hAnsi="Times New Roman"/>
                <w:color w:val="000000"/>
                <w:sz w:val="20"/>
                <w:szCs w:val="20"/>
              </w:rPr>
            </w:pPr>
          </w:p>
        </w:tc>
      </w:tr>
      <w:tr w14:paraId="121D54E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909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83B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FA8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D6C3">
            <w:pPr>
              <w:wordWrap w:val="0"/>
              <w:spacing w:line="200" w:lineRule="exact"/>
              <w:jc w:val="right"/>
              <w:textAlignment w:val="center"/>
              <w:rPr>
                <w:rFonts w:hint="default" w:ascii="Times New Roman" w:hAnsi="Times New Roman"/>
                <w:color w:val="000000"/>
                <w:sz w:val="20"/>
                <w:szCs w:val="20"/>
              </w:rPr>
            </w:pPr>
          </w:p>
        </w:tc>
      </w:tr>
      <w:tr w14:paraId="4FBB7B1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902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4219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AC37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9F53">
            <w:pPr>
              <w:wordWrap w:val="0"/>
              <w:spacing w:line="200" w:lineRule="exact"/>
              <w:jc w:val="right"/>
              <w:textAlignment w:val="center"/>
              <w:rPr>
                <w:rFonts w:hint="default" w:ascii="Times New Roman" w:hAnsi="Times New Roman"/>
                <w:color w:val="000000"/>
                <w:sz w:val="20"/>
                <w:szCs w:val="20"/>
              </w:rPr>
            </w:pPr>
          </w:p>
        </w:tc>
      </w:tr>
      <w:tr w14:paraId="3E72555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E08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6F5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52FE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D2263">
            <w:pPr>
              <w:wordWrap w:val="0"/>
              <w:spacing w:line="200" w:lineRule="exact"/>
              <w:jc w:val="right"/>
              <w:textAlignment w:val="center"/>
              <w:rPr>
                <w:rFonts w:hint="default" w:ascii="Times New Roman" w:hAnsi="Times New Roman"/>
                <w:color w:val="000000"/>
                <w:sz w:val="20"/>
                <w:szCs w:val="20"/>
              </w:rPr>
            </w:pPr>
          </w:p>
        </w:tc>
      </w:tr>
      <w:tr w14:paraId="1032AC0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47A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5205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71FE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27915">
            <w:pPr>
              <w:wordWrap w:val="0"/>
              <w:spacing w:line="200" w:lineRule="exact"/>
              <w:jc w:val="right"/>
              <w:textAlignment w:val="center"/>
              <w:rPr>
                <w:rFonts w:hint="default" w:ascii="Times New Roman" w:hAnsi="Times New Roman"/>
                <w:color w:val="000000"/>
                <w:sz w:val="20"/>
                <w:szCs w:val="20"/>
              </w:rPr>
            </w:pPr>
          </w:p>
        </w:tc>
      </w:tr>
      <w:tr w14:paraId="1162BCC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4AC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0B8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1B97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0AA75">
            <w:pPr>
              <w:wordWrap w:val="0"/>
              <w:spacing w:line="200" w:lineRule="exact"/>
              <w:jc w:val="right"/>
              <w:textAlignment w:val="center"/>
              <w:rPr>
                <w:rFonts w:hint="default" w:ascii="Times New Roman" w:hAnsi="Times New Roman"/>
                <w:color w:val="000000"/>
                <w:sz w:val="20"/>
                <w:szCs w:val="20"/>
              </w:rPr>
            </w:pPr>
          </w:p>
        </w:tc>
      </w:tr>
      <w:tr w14:paraId="13C65668">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859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474E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C377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46609">
            <w:pPr>
              <w:wordWrap w:val="0"/>
              <w:spacing w:line="200" w:lineRule="exact"/>
              <w:jc w:val="right"/>
              <w:textAlignment w:val="center"/>
              <w:rPr>
                <w:rFonts w:hint="default" w:ascii="Times New Roman" w:hAnsi="Times New Roman"/>
                <w:color w:val="000000"/>
                <w:sz w:val="20"/>
                <w:szCs w:val="20"/>
              </w:rPr>
            </w:pPr>
          </w:p>
        </w:tc>
      </w:tr>
      <w:tr w14:paraId="78677E3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6A6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6C4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164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A10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65.38</w:t>
            </w:r>
          </w:p>
        </w:tc>
      </w:tr>
      <w:tr w14:paraId="4BD8760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CC1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F3B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1B45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028E4">
            <w:pPr>
              <w:wordWrap w:val="0"/>
              <w:spacing w:line="200" w:lineRule="exact"/>
              <w:jc w:val="right"/>
              <w:textAlignment w:val="center"/>
              <w:rPr>
                <w:rFonts w:hint="default" w:ascii="Times New Roman" w:hAnsi="Times New Roman"/>
                <w:color w:val="000000"/>
                <w:sz w:val="20"/>
                <w:szCs w:val="20"/>
              </w:rPr>
            </w:pPr>
          </w:p>
        </w:tc>
      </w:tr>
      <w:tr w14:paraId="31CB7ED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3C1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6B4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857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D1972">
            <w:pPr>
              <w:wordWrap w:val="0"/>
              <w:spacing w:line="200" w:lineRule="exact"/>
              <w:jc w:val="right"/>
              <w:textAlignment w:val="center"/>
              <w:rPr>
                <w:rFonts w:hint="default" w:ascii="Times New Roman" w:hAnsi="Times New Roman"/>
                <w:color w:val="000000"/>
                <w:sz w:val="20"/>
                <w:szCs w:val="20"/>
              </w:rPr>
            </w:pPr>
          </w:p>
        </w:tc>
      </w:tr>
      <w:tr w14:paraId="54B984E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53B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709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16D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5B612">
            <w:pPr>
              <w:wordWrap w:val="0"/>
              <w:spacing w:line="200" w:lineRule="exact"/>
              <w:jc w:val="right"/>
              <w:textAlignment w:val="center"/>
              <w:rPr>
                <w:rFonts w:hint="default" w:ascii="Times New Roman" w:hAnsi="Times New Roman"/>
                <w:color w:val="000000"/>
                <w:sz w:val="20"/>
                <w:szCs w:val="20"/>
              </w:rPr>
            </w:pPr>
          </w:p>
        </w:tc>
      </w:tr>
      <w:tr w14:paraId="05D7B27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BE3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F41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1931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F5C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p>
        </w:tc>
      </w:tr>
      <w:tr w14:paraId="4238BD7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5C0F">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335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6777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3BC2">
            <w:pPr>
              <w:wordWrap w:val="0"/>
              <w:spacing w:line="200" w:lineRule="exact"/>
              <w:jc w:val="right"/>
              <w:textAlignment w:val="center"/>
              <w:rPr>
                <w:rFonts w:hint="default" w:ascii="Times New Roman" w:hAnsi="Times New Roman"/>
                <w:color w:val="000000"/>
                <w:sz w:val="20"/>
                <w:szCs w:val="20"/>
              </w:rPr>
            </w:pPr>
          </w:p>
        </w:tc>
      </w:tr>
      <w:tr w14:paraId="7D21A3F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1CD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B06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9CD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C5B30">
            <w:pPr>
              <w:wordWrap w:val="0"/>
              <w:spacing w:line="200" w:lineRule="exact"/>
              <w:jc w:val="right"/>
              <w:textAlignment w:val="center"/>
              <w:rPr>
                <w:rFonts w:hint="default" w:ascii="Times New Roman" w:hAnsi="Times New Roman"/>
                <w:color w:val="000000"/>
                <w:sz w:val="20"/>
                <w:szCs w:val="20"/>
              </w:rPr>
            </w:pPr>
          </w:p>
        </w:tc>
      </w:tr>
      <w:tr w14:paraId="41DF6FD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9A5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B595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B99D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43C9D">
            <w:pPr>
              <w:wordWrap w:val="0"/>
              <w:spacing w:line="200" w:lineRule="exact"/>
              <w:jc w:val="right"/>
              <w:textAlignment w:val="center"/>
              <w:rPr>
                <w:rFonts w:hint="default" w:ascii="Times New Roman" w:hAnsi="Times New Roman"/>
                <w:color w:val="000000"/>
                <w:sz w:val="20"/>
                <w:szCs w:val="20"/>
              </w:rPr>
            </w:pPr>
          </w:p>
        </w:tc>
      </w:tr>
      <w:tr w14:paraId="5DA2759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D5A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D4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3,684.10</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177D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E35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3,753.78</w:t>
            </w:r>
          </w:p>
        </w:tc>
      </w:tr>
      <w:tr w14:paraId="033AF4C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BA1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C3C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60.99</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2E8B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270CA">
            <w:pPr>
              <w:wordWrap w:val="0"/>
              <w:spacing w:line="200" w:lineRule="exact"/>
              <w:jc w:val="right"/>
              <w:textAlignment w:val="center"/>
              <w:rPr>
                <w:rFonts w:hint="default" w:ascii="Times New Roman" w:hAnsi="Times New Roman"/>
                <w:color w:val="000000"/>
                <w:sz w:val="20"/>
                <w:szCs w:val="20"/>
              </w:rPr>
            </w:pPr>
          </w:p>
        </w:tc>
      </w:tr>
      <w:tr w14:paraId="3891CEA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E5C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B5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4DAF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B632E2">
            <w:pPr>
              <w:wordWrap w:val="0"/>
              <w:spacing w:line="200" w:lineRule="exact"/>
              <w:jc w:val="right"/>
              <w:textAlignment w:val="center"/>
              <w:rPr>
                <w:rFonts w:hint="default" w:ascii="Times New Roman" w:hAnsi="Times New Roman"/>
                <w:color w:val="000000"/>
                <w:sz w:val="20"/>
                <w:szCs w:val="20"/>
              </w:rPr>
            </w:pPr>
          </w:p>
        </w:tc>
      </w:tr>
      <w:tr w14:paraId="7C32D02E">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E85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11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3,753.78</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2373CF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DFF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3,753.78</w:t>
            </w:r>
          </w:p>
        </w:tc>
      </w:tr>
    </w:tbl>
    <w:p w14:paraId="7EB909FD">
      <w:pPr>
        <w:rPr>
          <w:rFonts w:hint="default" w:cs="宋体"/>
          <w:sz w:val="21"/>
          <w:szCs w:val="21"/>
        </w:rPr>
      </w:pPr>
    </w:p>
    <w:p w14:paraId="06723D6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43C5B1D2">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142415E5">
            <w:pPr>
              <w:jc w:val="center"/>
              <w:textAlignment w:val="bottom"/>
              <w:rPr>
                <w:rFonts w:hint="default" w:cs="宋体"/>
                <w:b/>
                <w:color w:val="000000"/>
                <w:sz w:val="32"/>
                <w:szCs w:val="32"/>
              </w:rPr>
            </w:pPr>
            <w:r>
              <w:rPr>
                <w:rFonts w:cs="宋体"/>
                <w:b/>
                <w:color w:val="000000"/>
                <w:sz w:val="32"/>
                <w:szCs w:val="32"/>
              </w:rPr>
              <w:t>收入决算表</w:t>
            </w:r>
          </w:p>
        </w:tc>
      </w:tr>
      <w:tr w14:paraId="03305887">
        <w:tblPrEx>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510BD068">
            <w:pPr>
              <w:rPr>
                <w:rFonts w:hint="default" w:cs="宋体"/>
                <w:color w:val="000000"/>
                <w:sz w:val="20"/>
                <w:szCs w:val="20"/>
              </w:rPr>
            </w:pPr>
            <w:r>
              <w:rPr>
                <w:rFonts w:cs="宋体"/>
                <w:sz w:val="20"/>
                <w:szCs w:val="20"/>
              </w:rPr>
              <w:t>单位：</w:t>
            </w:r>
            <w:r>
              <w:rPr>
                <w:sz w:val="20"/>
              </w:rPr>
              <w:t>垫江县澄溪镇卫生院</w:t>
            </w:r>
          </w:p>
        </w:tc>
        <w:tc>
          <w:tcPr>
            <w:tcW w:w="1325" w:type="dxa"/>
            <w:tcBorders>
              <w:top w:val="nil"/>
              <w:left w:val="nil"/>
              <w:bottom w:val="nil"/>
              <w:right w:val="nil"/>
            </w:tcBorders>
            <w:shd w:val="clear" w:color="auto" w:fill="auto"/>
            <w:noWrap/>
            <w:tcMar>
              <w:top w:w="15" w:type="dxa"/>
              <w:left w:w="15" w:type="dxa"/>
              <w:right w:w="15" w:type="dxa"/>
            </w:tcMar>
            <w:vAlign w:val="bottom"/>
          </w:tcPr>
          <w:p w14:paraId="3487EA6E">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44CAE9A7">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04F6BDB9">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7E92D82E">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06298BAA">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6627C8FC">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1B174FC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711DF4A">
        <w:tblPrEx>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25294088">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4291585C">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4B9A516E">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4D11B840">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73B4C33C">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3B994087">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61BBDDF0">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03CC5DD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495E07">
        <w:tblPrEx>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146886">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7414">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870A3">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BE5D">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5E4D1">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57FA">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073A9">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96E4E">
            <w:pPr>
              <w:jc w:val="center"/>
              <w:textAlignment w:val="center"/>
              <w:rPr>
                <w:rFonts w:hint="default" w:cs="宋体"/>
                <w:b/>
                <w:color w:val="000000"/>
                <w:sz w:val="20"/>
                <w:szCs w:val="20"/>
              </w:rPr>
            </w:pPr>
            <w:r>
              <w:rPr>
                <w:rFonts w:cs="宋体"/>
                <w:b/>
                <w:color w:val="000000"/>
                <w:sz w:val="20"/>
                <w:szCs w:val="20"/>
              </w:rPr>
              <w:t>其他收入</w:t>
            </w:r>
          </w:p>
        </w:tc>
      </w:tr>
      <w:tr w14:paraId="0704B1F4">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5CA5">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0AD2B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1BD1">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185A">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D053">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C29C">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8C366">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AA7A">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2B47">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282B">
            <w:pPr>
              <w:jc w:val="center"/>
              <w:rPr>
                <w:rFonts w:hint="default" w:cs="宋体"/>
                <w:b/>
                <w:color w:val="000000"/>
                <w:sz w:val="20"/>
                <w:szCs w:val="20"/>
              </w:rPr>
            </w:pPr>
          </w:p>
        </w:tc>
      </w:tr>
      <w:tr w14:paraId="71709C38">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B75D">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EF76BA">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C904">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4339">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ECF2">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D776">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EC49">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8636">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0FEF">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61DD">
            <w:pPr>
              <w:jc w:val="center"/>
              <w:rPr>
                <w:rFonts w:hint="default" w:cs="宋体"/>
                <w:b/>
                <w:color w:val="000000"/>
                <w:sz w:val="20"/>
                <w:szCs w:val="20"/>
              </w:rPr>
            </w:pPr>
          </w:p>
        </w:tc>
      </w:tr>
      <w:tr w14:paraId="02A9376C">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9376">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E6DC46">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34AF">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407A">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70C1">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99C0E">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59A7">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CB4A">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12BC">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3828F">
            <w:pPr>
              <w:jc w:val="center"/>
              <w:rPr>
                <w:rFonts w:hint="default" w:cs="宋体"/>
                <w:b/>
                <w:color w:val="000000"/>
                <w:sz w:val="20"/>
                <w:szCs w:val="20"/>
              </w:rPr>
            </w:pPr>
          </w:p>
        </w:tc>
      </w:tr>
      <w:tr w14:paraId="2D4F5701">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33A9">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1A6564">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2F71">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AB51">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2724">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FF5ED">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7D3B">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63EC">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8AC6">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9D6B">
            <w:pPr>
              <w:jc w:val="center"/>
              <w:rPr>
                <w:rFonts w:hint="default" w:cs="宋体"/>
                <w:b/>
                <w:color w:val="000000"/>
                <w:sz w:val="20"/>
                <w:szCs w:val="20"/>
              </w:rPr>
            </w:pPr>
          </w:p>
        </w:tc>
      </w:tr>
      <w:tr w14:paraId="7D295285">
        <w:tblPrEx>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B77C">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63F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3,684.10</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C62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1,466.70</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14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30E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2,217.40</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A85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96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882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FAF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EB6B58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9EB4">
            <w:pPr>
              <w:textAlignment w:val="center"/>
              <w:rPr>
                <w:rFonts w:hint="default" w:cs="宋体"/>
                <w:color w:val="000000"/>
                <w:sz w:val="20"/>
                <w:szCs w:val="20"/>
              </w:rPr>
            </w:pPr>
            <w:r>
              <w:rPr>
                <w:rFonts w:cs="宋体"/>
                <w:b/>
                <w:color w:val="000000"/>
                <w:sz w:val="20"/>
                <w:szCs w:val="20"/>
              </w:rPr>
              <w:t>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35C64">
            <w:pPr>
              <w:textAlignment w:val="center"/>
              <w:rPr>
                <w:rFonts w:hint="default" w:cs="宋体"/>
                <w:color w:val="000000"/>
                <w:sz w:val="20"/>
                <w:szCs w:val="20"/>
              </w:rPr>
            </w:pPr>
            <w:r>
              <w:rPr>
                <w:rFonts w:cs="宋体"/>
                <w:b/>
                <w:color w:val="000000"/>
                <w:sz w:val="20"/>
                <w:szCs w:val="20"/>
              </w:rPr>
              <w:t>一般公共服务支出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B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5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8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3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C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1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8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F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B8C80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687D">
            <w:pPr>
              <w:textAlignment w:val="center"/>
              <w:rPr>
                <w:rFonts w:hint="default" w:cs="宋体"/>
                <w:color w:val="000000"/>
                <w:sz w:val="20"/>
                <w:szCs w:val="20"/>
              </w:rPr>
            </w:pPr>
            <w:r>
              <w:rPr>
                <w:rFonts w:cs="宋体"/>
                <w:b/>
                <w:color w:val="000000"/>
                <w:sz w:val="20"/>
                <w:szCs w:val="20"/>
              </w:rPr>
              <w:t>20138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28EB">
            <w:pPr>
              <w:textAlignment w:val="center"/>
              <w:rPr>
                <w:rFonts w:hint="default" w:cs="宋体"/>
                <w:color w:val="000000"/>
                <w:sz w:val="20"/>
                <w:szCs w:val="20"/>
              </w:rPr>
            </w:pPr>
            <w:r>
              <w:rPr>
                <w:rFonts w:cs="宋体"/>
                <w:b/>
                <w:color w:val="000000"/>
                <w:sz w:val="20"/>
                <w:szCs w:val="20"/>
              </w:rPr>
              <w:t>市场监督管理事务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6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5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9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2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E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1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E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A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B375C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CBB7">
            <w:pPr>
              <w:textAlignment w:val="center"/>
              <w:rPr>
                <w:rFonts w:hint="default" w:cs="宋体"/>
                <w:color w:val="000000"/>
                <w:sz w:val="20"/>
                <w:szCs w:val="20"/>
              </w:rPr>
            </w:pPr>
            <w:r>
              <w:rPr>
                <w:rFonts w:cs="宋体"/>
                <w:color w:val="000000"/>
                <w:sz w:val="20"/>
                <w:szCs w:val="20"/>
              </w:rPr>
              <w:t>2013812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958B">
            <w:pPr>
              <w:textAlignment w:val="center"/>
              <w:rPr>
                <w:rFonts w:hint="default" w:cs="宋体"/>
                <w:color w:val="000000"/>
                <w:sz w:val="20"/>
                <w:szCs w:val="20"/>
              </w:rPr>
            </w:pPr>
            <w:r>
              <w:rPr>
                <w:rFonts w:cs="宋体"/>
                <w:color w:val="000000"/>
                <w:sz w:val="20"/>
                <w:szCs w:val="20"/>
              </w:rPr>
              <w:t>药品事务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0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9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4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4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E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4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3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3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99CE9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5651">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3A0C">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B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261.89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3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261.89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3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F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4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3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8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5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731E4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0B1A">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01181">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C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3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5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A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7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0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A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2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EBBC9E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E37D">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B0E8F">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0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E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9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F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1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2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C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6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8A029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4CB0">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CCAC3">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7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C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A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8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9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C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3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1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37F9E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C39B">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D443B">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D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B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5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3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E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7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F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6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2106D1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F064">
            <w:pPr>
              <w:textAlignment w:val="center"/>
              <w:rPr>
                <w:rFonts w:hint="default" w:cs="宋体"/>
                <w:color w:val="000000"/>
                <w:sz w:val="20"/>
                <w:szCs w:val="20"/>
              </w:rPr>
            </w:pPr>
            <w:r>
              <w:rPr>
                <w:rFonts w:cs="宋体"/>
                <w:b/>
                <w:color w:val="000000"/>
                <w:sz w:val="20"/>
                <w:szCs w:val="20"/>
              </w:rPr>
              <w:t>20808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6FAC">
            <w:pPr>
              <w:textAlignment w:val="center"/>
              <w:rPr>
                <w:rFonts w:hint="default" w:cs="宋体"/>
                <w:color w:val="000000"/>
                <w:sz w:val="20"/>
                <w:szCs w:val="20"/>
              </w:rPr>
            </w:pPr>
            <w:r>
              <w:rPr>
                <w:rFonts w:cs="宋体"/>
                <w:b/>
                <w:color w:val="000000"/>
                <w:sz w:val="20"/>
                <w:szCs w:val="20"/>
              </w:rPr>
              <w:t>抚恤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2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9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E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3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4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D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4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2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130C7F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3EF6">
            <w:pPr>
              <w:textAlignment w:val="center"/>
              <w:rPr>
                <w:rFonts w:hint="default" w:cs="宋体"/>
                <w:color w:val="000000"/>
                <w:sz w:val="20"/>
                <w:szCs w:val="20"/>
              </w:rPr>
            </w:pPr>
            <w:r>
              <w:rPr>
                <w:rFonts w:cs="宋体"/>
                <w:color w:val="000000"/>
                <w:sz w:val="20"/>
                <w:szCs w:val="20"/>
              </w:rPr>
              <w:t>2080801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88960">
            <w:pPr>
              <w:textAlignment w:val="center"/>
              <w:rPr>
                <w:rFonts w:hint="default" w:cs="宋体"/>
                <w:color w:val="000000"/>
                <w:sz w:val="20"/>
                <w:szCs w:val="20"/>
              </w:rPr>
            </w:pPr>
            <w:r>
              <w:rPr>
                <w:rFonts w:cs="宋体"/>
                <w:color w:val="000000"/>
                <w:sz w:val="20"/>
                <w:szCs w:val="20"/>
              </w:rPr>
              <w:t>死亡抚恤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D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6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9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B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9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4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0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6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91888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7CB7">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870C2">
            <w:pPr>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F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0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8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A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6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E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2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7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6D6B1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6B55">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54C49">
            <w:pPr>
              <w:textAlignment w:val="center"/>
              <w:rPr>
                <w:rFonts w:hint="default" w:cs="宋体"/>
                <w:color w:val="000000"/>
                <w:sz w:val="20"/>
                <w:szCs w:val="20"/>
              </w:rPr>
            </w:pPr>
            <w:r>
              <w:rPr>
                <w:rFonts w:cs="宋体"/>
                <w:color w:val="000000"/>
                <w:sz w:val="20"/>
                <w:szCs w:val="20"/>
              </w:rPr>
              <w:t>残疾人康复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B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B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2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3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7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2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9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0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32A48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F492">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01C7">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1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3,335.21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0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1,117.82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2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B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2,217.40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2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4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2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3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8D8B5B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0068">
            <w:pPr>
              <w:textAlignment w:val="center"/>
              <w:rPr>
                <w:rFonts w:hint="default" w:cs="宋体"/>
                <w:color w:val="000000"/>
                <w:sz w:val="20"/>
                <w:szCs w:val="20"/>
              </w:rPr>
            </w:pPr>
            <w:r>
              <w:rPr>
                <w:rFonts w:cs="宋体"/>
                <w:b/>
                <w:color w:val="000000"/>
                <w:sz w:val="20"/>
                <w:szCs w:val="20"/>
              </w:rPr>
              <w:t>21001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3A9E1">
            <w:pPr>
              <w:textAlignment w:val="center"/>
              <w:rPr>
                <w:rFonts w:hint="default" w:cs="宋体"/>
                <w:color w:val="000000"/>
                <w:sz w:val="20"/>
                <w:szCs w:val="20"/>
              </w:rPr>
            </w:pPr>
            <w:r>
              <w:rPr>
                <w:rFonts w:cs="宋体"/>
                <w:b/>
                <w:color w:val="000000"/>
                <w:sz w:val="20"/>
                <w:szCs w:val="20"/>
              </w:rPr>
              <w:t>卫生健康管理事务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9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9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2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F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4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E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B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6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1DCFE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073B">
            <w:pPr>
              <w:textAlignment w:val="center"/>
              <w:rPr>
                <w:rFonts w:hint="default" w:cs="宋体"/>
                <w:color w:val="000000"/>
                <w:sz w:val="20"/>
                <w:szCs w:val="20"/>
              </w:rPr>
            </w:pPr>
            <w:r>
              <w:rPr>
                <w:rFonts w:cs="宋体"/>
                <w:color w:val="000000"/>
                <w:sz w:val="20"/>
                <w:szCs w:val="20"/>
              </w:rPr>
              <w:t>2100199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FBD3C">
            <w:pPr>
              <w:textAlignment w:val="center"/>
              <w:rPr>
                <w:rFonts w:hint="default" w:cs="宋体"/>
                <w:color w:val="000000"/>
                <w:sz w:val="20"/>
                <w:szCs w:val="20"/>
              </w:rPr>
            </w:pPr>
            <w:r>
              <w:rPr>
                <w:rFonts w:cs="宋体"/>
                <w:color w:val="000000"/>
                <w:sz w:val="20"/>
                <w:szCs w:val="20"/>
              </w:rPr>
              <w:t>其他卫生健康管理事务支出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6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1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C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F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D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B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4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2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45914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E5DF">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03802">
            <w:pPr>
              <w:textAlignment w:val="center"/>
              <w:rPr>
                <w:rFonts w:hint="default" w:cs="宋体"/>
                <w:color w:val="000000"/>
                <w:sz w:val="20"/>
                <w:szCs w:val="20"/>
              </w:rPr>
            </w:pPr>
            <w:r>
              <w:rPr>
                <w:rFonts w:cs="宋体"/>
                <w:b/>
                <w:color w:val="000000"/>
                <w:sz w:val="20"/>
                <w:szCs w:val="20"/>
              </w:rPr>
              <w:t>基层医疗卫生机构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1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2,838.70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7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0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1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2,213.46</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0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E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B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6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B075B7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5F14">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6E13D">
            <w:pPr>
              <w:textAlignment w:val="center"/>
              <w:rPr>
                <w:rFonts w:hint="default" w:cs="宋体"/>
                <w:color w:val="000000"/>
                <w:sz w:val="20"/>
                <w:szCs w:val="20"/>
              </w:rPr>
            </w:pPr>
            <w:r>
              <w:rPr>
                <w:rFonts w:cs="宋体"/>
                <w:color w:val="000000"/>
                <w:sz w:val="20"/>
                <w:szCs w:val="20"/>
              </w:rPr>
              <w:t>乡镇卫生院</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9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5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E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D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2,213.46</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9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5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D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6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E80F4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90AE">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7B29">
            <w:pPr>
              <w:textAlignment w:val="center"/>
              <w:rPr>
                <w:rFonts w:hint="default" w:cs="宋体"/>
                <w:color w:val="000000"/>
                <w:sz w:val="20"/>
                <w:szCs w:val="20"/>
              </w:rPr>
            </w:pPr>
            <w:r>
              <w:rPr>
                <w:rFonts w:cs="宋体"/>
                <w:color w:val="000000"/>
                <w:sz w:val="20"/>
                <w:szCs w:val="20"/>
              </w:rPr>
              <w:t>其他基层医疗卫生机构支出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1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5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0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6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6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5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B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A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C3302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9ADA">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F74B">
            <w:pPr>
              <w:textAlignment w:val="center"/>
              <w:rPr>
                <w:rFonts w:hint="default" w:cs="宋体"/>
                <w:color w:val="000000"/>
                <w:sz w:val="20"/>
                <w:szCs w:val="20"/>
              </w:rPr>
            </w:pPr>
            <w:r>
              <w:rPr>
                <w:rFonts w:cs="宋体"/>
                <w:b/>
                <w:color w:val="000000"/>
                <w:sz w:val="20"/>
                <w:szCs w:val="20"/>
              </w:rPr>
              <w:t>公共卫生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4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D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8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0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B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3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1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5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0EECF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EC08">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3FF8F">
            <w:pPr>
              <w:textAlignment w:val="center"/>
              <w:rPr>
                <w:rFonts w:hint="default" w:cs="宋体"/>
                <w:color w:val="000000"/>
                <w:sz w:val="20"/>
                <w:szCs w:val="20"/>
              </w:rPr>
            </w:pPr>
            <w:r>
              <w:rPr>
                <w:rFonts w:cs="宋体"/>
                <w:color w:val="000000"/>
                <w:sz w:val="20"/>
                <w:szCs w:val="20"/>
              </w:rPr>
              <w:t>基本公共卫生服务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D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440.42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4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440.42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A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9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C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0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B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C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B38F96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ED3A">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7405">
            <w:pPr>
              <w:textAlignment w:val="center"/>
              <w:rPr>
                <w:rFonts w:hint="default" w:cs="宋体"/>
                <w:color w:val="000000"/>
                <w:sz w:val="20"/>
                <w:szCs w:val="20"/>
              </w:rPr>
            </w:pPr>
            <w:r>
              <w:rPr>
                <w:rFonts w:cs="宋体"/>
                <w:color w:val="000000"/>
                <w:sz w:val="20"/>
                <w:szCs w:val="20"/>
              </w:rPr>
              <w:t>重大公共卫生服务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7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4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5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B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4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F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0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F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5A2F4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F6AD">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3BC6">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A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2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2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B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7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5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F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F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69515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0254">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9F6F0">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B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A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F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B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5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8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4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E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9A538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5EE8">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4796">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B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7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0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D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A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5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D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C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E3471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2024">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3EA2B">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0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8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0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1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5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C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7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7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963F2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3DD4">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B49F6">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8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0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7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3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3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9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E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8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A7B47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8F8A">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41842">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F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6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9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B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F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0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5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E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CD3A8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EF9D">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6294">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E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D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5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1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2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D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6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7FA4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EE8D">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7C99">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8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6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0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2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E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4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5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3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A15A8F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852639D">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4630"/>
        <w:gridCol w:w="1470"/>
        <w:gridCol w:w="1520"/>
        <w:gridCol w:w="1453"/>
        <w:gridCol w:w="1385"/>
        <w:gridCol w:w="1520"/>
        <w:gridCol w:w="1763"/>
      </w:tblGrid>
      <w:tr w14:paraId="581A22D8">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1EC911AF">
            <w:pPr>
              <w:jc w:val="center"/>
              <w:textAlignment w:val="bottom"/>
              <w:rPr>
                <w:rFonts w:hint="default" w:cs="宋体"/>
                <w:b/>
                <w:color w:val="000000"/>
                <w:sz w:val="32"/>
                <w:szCs w:val="32"/>
              </w:rPr>
            </w:pPr>
            <w:r>
              <w:rPr>
                <w:rFonts w:cs="宋体"/>
                <w:b/>
                <w:color w:val="000000"/>
                <w:sz w:val="32"/>
                <w:szCs w:val="32"/>
              </w:rPr>
              <w:t>支出决算表</w:t>
            </w:r>
          </w:p>
        </w:tc>
      </w:tr>
      <w:tr w14:paraId="5A3F196A">
        <w:tblPrEx>
          <w:tblCellMar>
            <w:top w:w="0" w:type="dxa"/>
            <w:left w:w="0" w:type="dxa"/>
            <w:bottom w:w="0" w:type="dxa"/>
            <w:right w:w="0" w:type="dxa"/>
          </w:tblCellMar>
        </w:tblPrEx>
        <w:trPr>
          <w:trHeight w:val="342" w:hRule="atLeast"/>
        </w:trPr>
        <w:tc>
          <w:tcPr>
            <w:tcW w:w="7737" w:type="dxa"/>
            <w:gridSpan w:val="3"/>
            <w:vMerge w:val="restart"/>
            <w:tcBorders>
              <w:top w:val="nil"/>
              <w:left w:val="nil"/>
              <w:right w:val="nil"/>
            </w:tcBorders>
            <w:shd w:val="clear" w:color="auto" w:fill="auto"/>
            <w:noWrap/>
            <w:tcMar>
              <w:top w:w="15" w:type="dxa"/>
              <w:left w:w="15" w:type="dxa"/>
              <w:right w:w="15" w:type="dxa"/>
            </w:tcMar>
            <w:vAlign w:val="bottom"/>
          </w:tcPr>
          <w:p w14:paraId="11027F8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垫江县澄溪镇卫生院</w:t>
            </w:r>
          </w:p>
        </w:tc>
        <w:tc>
          <w:tcPr>
            <w:tcW w:w="1520" w:type="dxa"/>
            <w:tcBorders>
              <w:top w:val="nil"/>
              <w:left w:val="nil"/>
              <w:bottom w:val="nil"/>
              <w:right w:val="nil"/>
            </w:tcBorders>
            <w:shd w:val="clear" w:color="auto" w:fill="auto"/>
            <w:noWrap/>
            <w:tcMar>
              <w:top w:w="15" w:type="dxa"/>
              <w:left w:w="15" w:type="dxa"/>
              <w:right w:w="15" w:type="dxa"/>
            </w:tcMar>
            <w:vAlign w:val="bottom"/>
          </w:tcPr>
          <w:p w14:paraId="48101290">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14:paraId="046EB7CA">
            <w:pPr>
              <w:rPr>
                <w:rFonts w:hint="default" w:cs="宋体"/>
                <w:color w:val="000000"/>
                <w:sz w:val="20"/>
                <w:szCs w:val="20"/>
              </w:rPr>
            </w:pPr>
          </w:p>
        </w:tc>
        <w:tc>
          <w:tcPr>
            <w:tcW w:w="1385" w:type="dxa"/>
            <w:tcBorders>
              <w:top w:val="nil"/>
              <w:left w:val="nil"/>
              <w:bottom w:val="nil"/>
              <w:right w:val="nil"/>
            </w:tcBorders>
            <w:shd w:val="clear" w:color="auto" w:fill="auto"/>
            <w:noWrap/>
            <w:tcMar>
              <w:top w:w="15" w:type="dxa"/>
              <w:left w:w="15" w:type="dxa"/>
              <w:right w:w="15" w:type="dxa"/>
            </w:tcMar>
            <w:vAlign w:val="bottom"/>
          </w:tcPr>
          <w:p w14:paraId="747B6104">
            <w:pPr>
              <w:rPr>
                <w:rFonts w:hint="default" w:cs="宋体"/>
                <w:color w:val="000000"/>
                <w:sz w:val="20"/>
                <w:szCs w:val="20"/>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5B7FDF22">
            <w:pPr>
              <w:rPr>
                <w:rFonts w:hint="default" w:cs="宋体"/>
                <w:color w:val="000000"/>
                <w:sz w:val="20"/>
                <w:szCs w:val="20"/>
              </w:rPr>
            </w:pPr>
          </w:p>
        </w:tc>
        <w:tc>
          <w:tcPr>
            <w:tcW w:w="1763" w:type="dxa"/>
            <w:tcBorders>
              <w:top w:val="nil"/>
              <w:left w:val="nil"/>
              <w:bottom w:val="nil"/>
              <w:right w:val="nil"/>
            </w:tcBorders>
            <w:shd w:val="clear" w:color="auto" w:fill="auto"/>
            <w:noWrap/>
            <w:tcMar>
              <w:top w:w="15" w:type="dxa"/>
              <w:left w:w="15" w:type="dxa"/>
              <w:right w:w="15" w:type="dxa"/>
            </w:tcMar>
            <w:vAlign w:val="bottom"/>
          </w:tcPr>
          <w:p w14:paraId="6E98606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216CFEC">
        <w:tblPrEx>
          <w:tblCellMar>
            <w:top w:w="0" w:type="dxa"/>
            <w:left w:w="0" w:type="dxa"/>
            <w:bottom w:w="0" w:type="dxa"/>
            <w:right w:w="0" w:type="dxa"/>
          </w:tblCellMar>
        </w:tblPrEx>
        <w:trPr>
          <w:trHeight w:val="342" w:hRule="atLeast"/>
        </w:trPr>
        <w:tc>
          <w:tcPr>
            <w:tcW w:w="7737" w:type="dxa"/>
            <w:gridSpan w:val="3"/>
            <w:vMerge w:val="continue"/>
            <w:tcBorders>
              <w:left w:val="nil"/>
              <w:bottom w:val="nil"/>
              <w:right w:val="nil"/>
            </w:tcBorders>
            <w:shd w:val="clear" w:color="auto" w:fill="auto"/>
            <w:noWrap/>
            <w:tcMar>
              <w:top w:w="15" w:type="dxa"/>
              <w:left w:w="15" w:type="dxa"/>
              <w:right w:w="15" w:type="dxa"/>
            </w:tcMar>
            <w:vAlign w:val="bottom"/>
          </w:tcPr>
          <w:p w14:paraId="16EB80AF">
            <w:pPr>
              <w:rPr>
                <w:rFonts w:hint="default" w:cs="宋体"/>
                <w:color w:val="000000"/>
                <w:sz w:val="20"/>
                <w:szCs w:val="20"/>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018CDC82">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14:paraId="14D61D5F">
            <w:pPr>
              <w:rPr>
                <w:rFonts w:hint="default" w:cs="宋体"/>
                <w:color w:val="000000"/>
                <w:sz w:val="20"/>
                <w:szCs w:val="20"/>
              </w:rPr>
            </w:pPr>
          </w:p>
        </w:tc>
        <w:tc>
          <w:tcPr>
            <w:tcW w:w="1385" w:type="dxa"/>
            <w:tcBorders>
              <w:top w:val="nil"/>
              <w:left w:val="nil"/>
              <w:bottom w:val="nil"/>
              <w:right w:val="nil"/>
            </w:tcBorders>
            <w:shd w:val="clear" w:color="auto" w:fill="auto"/>
            <w:noWrap/>
            <w:tcMar>
              <w:top w:w="15" w:type="dxa"/>
              <w:left w:w="15" w:type="dxa"/>
              <w:right w:w="15" w:type="dxa"/>
            </w:tcMar>
            <w:vAlign w:val="bottom"/>
          </w:tcPr>
          <w:p w14:paraId="39CAD682">
            <w:pPr>
              <w:rPr>
                <w:rFonts w:hint="default" w:cs="宋体"/>
                <w:color w:val="000000"/>
                <w:sz w:val="20"/>
                <w:szCs w:val="20"/>
              </w:rPr>
            </w:pPr>
          </w:p>
        </w:tc>
        <w:tc>
          <w:tcPr>
            <w:tcW w:w="1520" w:type="dxa"/>
            <w:tcBorders>
              <w:top w:val="nil"/>
              <w:left w:val="nil"/>
              <w:bottom w:val="nil"/>
              <w:right w:val="nil"/>
            </w:tcBorders>
            <w:shd w:val="clear" w:color="auto" w:fill="auto"/>
            <w:noWrap/>
            <w:tcMar>
              <w:top w:w="15" w:type="dxa"/>
              <w:left w:w="15" w:type="dxa"/>
              <w:right w:w="15" w:type="dxa"/>
            </w:tcMar>
            <w:vAlign w:val="bottom"/>
          </w:tcPr>
          <w:p w14:paraId="7A14F96C">
            <w:pPr>
              <w:rPr>
                <w:rFonts w:hint="default" w:cs="宋体"/>
                <w:color w:val="000000"/>
                <w:sz w:val="20"/>
                <w:szCs w:val="20"/>
              </w:rPr>
            </w:pPr>
          </w:p>
        </w:tc>
        <w:tc>
          <w:tcPr>
            <w:tcW w:w="1763" w:type="dxa"/>
            <w:tcBorders>
              <w:top w:val="nil"/>
              <w:left w:val="nil"/>
              <w:bottom w:val="nil"/>
              <w:right w:val="nil"/>
            </w:tcBorders>
            <w:shd w:val="clear" w:color="auto" w:fill="auto"/>
            <w:noWrap/>
            <w:tcMar>
              <w:top w:w="15" w:type="dxa"/>
              <w:left w:w="15" w:type="dxa"/>
              <w:right w:w="15" w:type="dxa"/>
            </w:tcMar>
            <w:vAlign w:val="bottom"/>
          </w:tcPr>
          <w:p w14:paraId="647C8CB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A4675A">
        <w:tblPrEx>
          <w:tblCellMar>
            <w:top w:w="0" w:type="dxa"/>
            <w:left w:w="0" w:type="dxa"/>
            <w:bottom w:w="0" w:type="dxa"/>
            <w:right w:w="0" w:type="dxa"/>
          </w:tblCellMar>
        </w:tblPrEx>
        <w:trPr>
          <w:trHeight w:val="362" w:hRule="atLeast"/>
        </w:trPr>
        <w:tc>
          <w:tcPr>
            <w:tcW w:w="6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1F78E">
            <w:pPr>
              <w:jc w:val="center"/>
              <w:textAlignment w:val="bottom"/>
              <w:rPr>
                <w:rFonts w:hint="default" w:cs="宋体"/>
                <w:b/>
                <w:color w:val="000000"/>
                <w:sz w:val="20"/>
                <w:szCs w:val="20"/>
              </w:rPr>
            </w:pPr>
            <w:r>
              <w:rPr>
                <w:rFonts w:cs="宋体"/>
                <w:b/>
                <w:color w:val="000000"/>
                <w:sz w:val="20"/>
                <w:szCs w:val="20"/>
              </w:rPr>
              <w:t>项目</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1F63E">
            <w:pPr>
              <w:jc w:val="center"/>
              <w:textAlignment w:val="center"/>
              <w:rPr>
                <w:rFonts w:hint="default" w:cs="宋体"/>
                <w:b/>
                <w:color w:val="000000"/>
                <w:sz w:val="20"/>
                <w:szCs w:val="20"/>
              </w:rPr>
            </w:pPr>
            <w:r>
              <w:rPr>
                <w:rFonts w:cs="宋体"/>
                <w:b/>
                <w:color w:val="000000"/>
                <w:sz w:val="20"/>
                <w:szCs w:val="20"/>
              </w:rPr>
              <w:t>本年支出合计</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DE28">
            <w:pPr>
              <w:jc w:val="center"/>
              <w:textAlignment w:val="center"/>
              <w:rPr>
                <w:rFonts w:hint="default" w:cs="宋体"/>
                <w:b/>
                <w:color w:val="000000"/>
                <w:sz w:val="20"/>
                <w:szCs w:val="20"/>
              </w:rPr>
            </w:pPr>
            <w:r>
              <w:rPr>
                <w:rFonts w:cs="宋体"/>
                <w:b/>
                <w:color w:val="000000"/>
                <w:sz w:val="20"/>
                <w:szCs w:val="20"/>
              </w:rPr>
              <w:t>基本支出</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F413">
            <w:pPr>
              <w:jc w:val="center"/>
              <w:textAlignment w:val="center"/>
              <w:rPr>
                <w:rFonts w:hint="default" w:cs="宋体"/>
                <w:b/>
                <w:color w:val="000000"/>
                <w:sz w:val="20"/>
                <w:szCs w:val="20"/>
              </w:rPr>
            </w:pPr>
            <w:r>
              <w:rPr>
                <w:rFonts w:cs="宋体"/>
                <w:b/>
                <w:color w:val="000000"/>
                <w:sz w:val="20"/>
                <w:szCs w:val="20"/>
              </w:rPr>
              <w:t>项目支出</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9D74">
            <w:pPr>
              <w:jc w:val="center"/>
              <w:textAlignment w:val="center"/>
              <w:rPr>
                <w:rFonts w:hint="default" w:cs="宋体"/>
                <w:b/>
                <w:color w:val="000000"/>
                <w:sz w:val="20"/>
                <w:szCs w:val="20"/>
              </w:rPr>
            </w:pPr>
            <w:r>
              <w:rPr>
                <w:rFonts w:cs="宋体"/>
                <w:b/>
                <w:color w:val="000000"/>
                <w:sz w:val="20"/>
                <w:szCs w:val="20"/>
              </w:rPr>
              <w:t>上缴上级支出</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1898">
            <w:pPr>
              <w:jc w:val="center"/>
              <w:textAlignment w:val="center"/>
              <w:rPr>
                <w:rFonts w:hint="default" w:cs="宋体"/>
                <w:b/>
                <w:color w:val="000000"/>
                <w:sz w:val="20"/>
                <w:szCs w:val="20"/>
              </w:rPr>
            </w:pPr>
            <w:r>
              <w:rPr>
                <w:rFonts w:cs="宋体"/>
                <w:b/>
                <w:color w:val="000000"/>
                <w:sz w:val="20"/>
                <w:szCs w:val="20"/>
              </w:rPr>
              <w:t>经营支出</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7614">
            <w:pPr>
              <w:jc w:val="center"/>
              <w:textAlignment w:val="center"/>
              <w:rPr>
                <w:rFonts w:hint="default" w:cs="宋体"/>
                <w:b/>
                <w:color w:val="000000"/>
                <w:sz w:val="20"/>
                <w:szCs w:val="20"/>
              </w:rPr>
            </w:pPr>
            <w:r>
              <w:rPr>
                <w:rFonts w:cs="宋体"/>
                <w:b/>
                <w:color w:val="000000"/>
                <w:sz w:val="20"/>
                <w:szCs w:val="20"/>
              </w:rPr>
              <w:t>对附属单位补助支出</w:t>
            </w:r>
          </w:p>
        </w:tc>
      </w:tr>
      <w:tr w14:paraId="58E634C1">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F9A1">
            <w:pPr>
              <w:jc w:val="center"/>
              <w:textAlignment w:val="center"/>
              <w:rPr>
                <w:rFonts w:hint="default" w:cs="宋体"/>
                <w:b/>
                <w:color w:val="000000"/>
                <w:sz w:val="20"/>
                <w:szCs w:val="20"/>
              </w:rPr>
            </w:pPr>
            <w:r>
              <w:rPr>
                <w:rFonts w:cs="宋体"/>
                <w:b/>
                <w:color w:val="000000"/>
                <w:sz w:val="20"/>
                <w:szCs w:val="20"/>
              </w:rPr>
              <w:t>功能分类科目编码</w:t>
            </w:r>
          </w:p>
        </w:tc>
        <w:tc>
          <w:tcPr>
            <w:tcW w:w="4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42DECA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64FA">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7D9D">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3F34">
            <w:pPr>
              <w:jc w:val="center"/>
              <w:rPr>
                <w:rFonts w:hint="default" w:cs="宋体"/>
                <w:b/>
                <w:color w:val="000000"/>
                <w:sz w:val="20"/>
                <w:szCs w:val="20"/>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7D8F">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CE340">
            <w:pPr>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603A">
            <w:pPr>
              <w:jc w:val="center"/>
              <w:rPr>
                <w:rFonts w:hint="default" w:cs="宋体"/>
                <w:b/>
                <w:color w:val="000000"/>
                <w:sz w:val="20"/>
                <w:szCs w:val="20"/>
              </w:rPr>
            </w:pPr>
          </w:p>
        </w:tc>
      </w:tr>
      <w:tr w14:paraId="54210624">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62F4">
            <w:pPr>
              <w:jc w:val="center"/>
              <w:rPr>
                <w:rFonts w:hint="default" w:cs="宋体"/>
                <w:b/>
                <w:color w:val="000000"/>
                <w:sz w:val="20"/>
                <w:szCs w:val="20"/>
              </w:rPr>
            </w:pPr>
          </w:p>
        </w:tc>
        <w:tc>
          <w:tcPr>
            <w:tcW w:w="4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175545">
            <w:pPr>
              <w:jc w:val="center"/>
              <w:rPr>
                <w:rFonts w:hint="default" w:cs="宋体"/>
                <w:b/>
                <w:color w:val="000000"/>
                <w:sz w:val="20"/>
                <w:szCs w:val="20"/>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0D5EF">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B1D0">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7CBF">
            <w:pPr>
              <w:jc w:val="center"/>
              <w:rPr>
                <w:rFonts w:hint="default" w:cs="宋体"/>
                <w:b/>
                <w:color w:val="000000"/>
                <w:sz w:val="20"/>
                <w:szCs w:val="20"/>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EFD66">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F7933">
            <w:pPr>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9933">
            <w:pPr>
              <w:jc w:val="center"/>
              <w:rPr>
                <w:rFonts w:hint="default" w:cs="宋体"/>
                <w:b/>
                <w:color w:val="000000"/>
                <w:sz w:val="20"/>
                <w:szCs w:val="20"/>
              </w:rPr>
            </w:pPr>
          </w:p>
        </w:tc>
      </w:tr>
      <w:tr w14:paraId="5CE2133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C82F">
            <w:pPr>
              <w:jc w:val="center"/>
              <w:rPr>
                <w:rFonts w:hint="default" w:cs="宋体"/>
                <w:b/>
                <w:color w:val="000000"/>
                <w:sz w:val="20"/>
                <w:szCs w:val="20"/>
              </w:rPr>
            </w:pPr>
          </w:p>
        </w:tc>
        <w:tc>
          <w:tcPr>
            <w:tcW w:w="4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B2B48B">
            <w:pPr>
              <w:jc w:val="center"/>
              <w:rPr>
                <w:rFonts w:hint="default" w:cs="宋体"/>
                <w:b/>
                <w:color w:val="000000"/>
                <w:sz w:val="20"/>
                <w:szCs w:val="20"/>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7D0B">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9AE3">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7E97">
            <w:pPr>
              <w:jc w:val="center"/>
              <w:rPr>
                <w:rFonts w:hint="default" w:cs="宋体"/>
                <w:b/>
                <w:color w:val="000000"/>
                <w:sz w:val="20"/>
                <w:szCs w:val="20"/>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6B0F">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D589">
            <w:pPr>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5979">
            <w:pPr>
              <w:jc w:val="center"/>
              <w:rPr>
                <w:rFonts w:hint="default" w:cs="宋体"/>
                <w:b/>
                <w:color w:val="000000"/>
                <w:sz w:val="20"/>
                <w:szCs w:val="20"/>
              </w:rPr>
            </w:pPr>
          </w:p>
        </w:tc>
      </w:tr>
      <w:tr w14:paraId="4D4FC6DE">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2D68">
            <w:pPr>
              <w:jc w:val="center"/>
              <w:rPr>
                <w:rFonts w:hint="default" w:cs="宋体"/>
                <w:b/>
                <w:color w:val="000000"/>
                <w:sz w:val="20"/>
                <w:szCs w:val="20"/>
              </w:rPr>
            </w:pPr>
          </w:p>
        </w:tc>
        <w:tc>
          <w:tcPr>
            <w:tcW w:w="4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0579D5">
            <w:pPr>
              <w:jc w:val="center"/>
              <w:rPr>
                <w:rFonts w:hint="default" w:cs="宋体"/>
                <w:b/>
                <w:color w:val="000000"/>
                <w:sz w:val="20"/>
                <w:szCs w:val="20"/>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FA13">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EA23">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9CC9">
            <w:pPr>
              <w:jc w:val="center"/>
              <w:rPr>
                <w:rFonts w:hint="default" w:cs="宋体"/>
                <w:b/>
                <w:color w:val="000000"/>
                <w:sz w:val="20"/>
                <w:szCs w:val="20"/>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5B7C">
            <w:pPr>
              <w:jc w:val="center"/>
              <w:rPr>
                <w:rFonts w:hint="default" w:cs="宋体"/>
                <w:b/>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6634">
            <w:pPr>
              <w:jc w:val="center"/>
              <w:rPr>
                <w:rFonts w:hint="default" w:cs="宋体"/>
                <w:b/>
                <w:color w:val="000000"/>
                <w:sz w:val="20"/>
                <w:szCs w:val="20"/>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AC06">
            <w:pPr>
              <w:jc w:val="center"/>
              <w:rPr>
                <w:rFonts w:hint="default" w:cs="宋体"/>
                <w:b/>
                <w:color w:val="000000"/>
                <w:sz w:val="20"/>
                <w:szCs w:val="20"/>
              </w:rPr>
            </w:pPr>
          </w:p>
        </w:tc>
      </w:tr>
      <w:tr w14:paraId="1EB0F4AA">
        <w:tblPrEx>
          <w:tblCellMar>
            <w:top w:w="0" w:type="dxa"/>
            <w:left w:w="0" w:type="dxa"/>
            <w:bottom w:w="0" w:type="dxa"/>
            <w:right w:w="0" w:type="dxa"/>
          </w:tblCellMar>
        </w:tblPrEx>
        <w:trPr>
          <w:trHeight w:val="362" w:hRule="atLeast"/>
        </w:trPr>
        <w:tc>
          <w:tcPr>
            <w:tcW w:w="6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C1EF">
            <w:pPr>
              <w:jc w:val="center"/>
              <w:textAlignment w:val="center"/>
              <w:rPr>
                <w:rFonts w:hint="default" w:cs="宋体"/>
                <w:b/>
                <w:color w:val="000000"/>
                <w:sz w:val="20"/>
                <w:szCs w:val="20"/>
              </w:rPr>
            </w:pPr>
            <w:r>
              <w:rPr>
                <w:rFonts w:cs="宋体"/>
                <w:b/>
                <w:color w:val="000000"/>
                <w:sz w:val="20"/>
                <w:szCs w:val="20"/>
              </w:rPr>
              <w:t>合计</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D3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3,753.78</w:t>
            </w: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DE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3,097.33</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4E1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656.45</w:t>
            </w:r>
          </w:p>
        </w:tc>
        <w:tc>
          <w:tcPr>
            <w:tcW w:w="13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FE3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C5B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B8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4E79D6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0AB7">
            <w:pPr>
              <w:textAlignment w:val="center"/>
              <w:rPr>
                <w:rFonts w:hint="default" w:cs="宋体"/>
                <w:color w:val="000000"/>
                <w:sz w:val="20"/>
                <w:szCs w:val="20"/>
              </w:rPr>
            </w:pPr>
            <w:r>
              <w:rPr>
                <w:rFonts w:cs="宋体"/>
                <w:b/>
                <w:color w:val="000000"/>
                <w:sz w:val="20"/>
                <w:szCs w:val="20"/>
              </w:rPr>
              <w:t>201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D1610">
            <w:pPr>
              <w:textAlignment w:val="center"/>
              <w:rPr>
                <w:rFonts w:hint="default" w:cs="宋体"/>
                <w:color w:val="000000"/>
                <w:sz w:val="20"/>
                <w:szCs w:val="20"/>
              </w:rPr>
            </w:pPr>
            <w:r>
              <w:rPr>
                <w:rFonts w:cs="宋体"/>
                <w:b/>
                <w:color w:val="000000"/>
                <w:sz w:val="20"/>
                <w:szCs w:val="20"/>
              </w:rPr>
              <w:t>一般公共服务支出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C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2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4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B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9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9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E5CA5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C136">
            <w:pPr>
              <w:textAlignment w:val="center"/>
              <w:rPr>
                <w:rFonts w:hint="default" w:cs="宋体"/>
                <w:color w:val="000000"/>
                <w:sz w:val="20"/>
                <w:szCs w:val="20"/>
              </w:rPr>
            </w:pPr>
            <w:r>
              <w:rPr>
                <w:rFonts w:cs="宋体"/>
                <w:b/>
                <w:color w:val="000000"/>
                <w:sz w:val="20"/>
                <w:szCs w:val="20"/>
              </w:rPr>
              <w:t>20138</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048CC">
            <w:pPr>
              <w:textAlignment w:val="center"/>
              <w:rPr>
                <w:rFonts w:hint="default" w:cs="宋体"/>
                <w:color w:val="000000"/>
                <w:sz w:val="20"/>
                <w:szCs w:val="20"/>
              </w:rPr>
            </w:pPr>
            <w:r>
              <w:rPr>
                <w:rFonts w:cs="宋体"/>
                <w:b/>
                <w:color w:val="000000"/>
                <w:sz w:val="20"/>
                <w:szCs w:val="20"/>
              </w:rPr>
              <w:t>市场监督管理事务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F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9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A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9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7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4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A9649F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F853">
            <w:pPr>
              <w:textAlignment w:val="center"/>
              <w:rPr>
                <w:rFonts w:hint="default" w:cs="宋体"/>
                <w:color w:val="000000"/>
                <w:sz w:val="20"/>
                <w:szCs w:val="20"/>
              </w:rPr>
            </w:pPr>
            <w:r>
              <w:rPr>
                <w:rFonts w:cs="宋体"/>
                <w:color w:val="000000"/>
                <w:sz w:val="20"/>
                <w:szCs w:val="20"/>
              </w:rPr>
              <w:t>2013812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CEE49">
            <w:pPr>
              <w:textAlignment w:val="center"/>
              <w:rPr>
                <w:rFonts w:hint="default" w:cs="宋体"/>
                <w:color w:val="000000"/>
                <w:sz w:val="20"/>
                <w:szCs w:val="20"/>
              </w:rPr>
            </w:pPr>
            <w:r>
              <w:rPr>
                <w:rFonts w:cs="宋体"/>
                <w:color w:val="000000"/>
                <w:sz w:val="20"/>
                <w:szCs w:val="20"/>
              </w:rPr>
              <w:t>药品事务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2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7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1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F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D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2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4BB4A3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482F">
            <w:pPr>
              <w:textAlignment w:val="center"/>
              <w:rPr>
                <w:rFonts w:hint="default" w:cs="宋体"/>
                <w:color w:val="000000"/>
                <w:sz w:val="20"/>
                <w:szCs w:val="20"/>
              </w:rPr>
            </w:pPr>
            <w:r>
              <w:rPr>
                <w:rFonts w:cs="宋体"/>
                <w:b/>
                <w:color w:val="000000"/>
                <w:sz w:val="20"/>
                <w:szCs w:val="20"/>
              </w:rPr>
              <w:t>208</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3B2B3">
            <w:pPr>
              <w:textAlignment w:val="center"/>
              <w:rPr>
                <w:rFonts w:hint="default" w:cs="宋体"/>
                <w:color w:val="000000"/>
                <w:sz w:val="20"/>
                <w:szCs w:val="20"/>
              </w:rPr>
            </w:pPr>
            <w:r>
              <w:rPr>
                <w:rFonts w:cs="宋体"/>
                <w:b/>
                <w:color w:val="000000"/>
                <w:sz w:val="20"/>
                <w:szCs w:val="20"/>
              </w:rPr>
              <w:t>社会保障和就业支出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F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261.89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5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0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0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9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4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C275B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E254">
            <w:pPr>
              <w:textAlignment w:val="center"/>
              <w:rPr>
                <w:rFonts w:hint="default" w:cs="宋体"/>
                <w:color w:val="000000"/>
                <w:sz w:val="20"/>
                <w:szCs w:val="20"/>
              </w:rPr>
            </w:pPr>
            <w:r>
              <w:rPr>
                <w:rFonts w:cs="宋体"/>
                <w:b/>
                <w:color w:val="000000"/>
                <w:sz w:val="20"/>
                <w:szCs w:val="20"/>
              </w:rPr>
              <w:t>20805</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AC1F">
            <w:pPr>
              <w:textAlignment w:val="center"/>
              <w:rPr>
                <w:rFonts w:hint="default" w:cs="宋体"/>
                <w:color w:val="000000"/>
                <w:sz w:val="20"/>
                <w:szCs w:val="20"/>
              </w:rPr>
            </w:pPr>
            <w:r>
              <w:rPr>
                <w:rFonts w:cs="宋体"/>
                <w:b/>
                <w:color w:val="000000"/>
                <w:sz w:val="20"/>
                <w:szCs w:val="20"/>
              </w:rPr>
              <w:t>行政事业单位养老支出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0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A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C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A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0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B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9D0DA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CEA7">
            <w:pPr>
              <w:textAlignment w:val="center"/>
              <w:rPr>
                <w:rFonts w:hint="default" w:cs="宋体"/>
                <w:color w:val="000000"/>
                <w:sz w:val="20"/>
                <w:szCs w:val="20"/>
              </w:rPr>
            </w:pPr>
            <w:r>
              <w:rPr>
                <w:rFonts w:cs="宋体"/>
                <w:color w:val="000000"/>
                <w:sz w:val="20"/>
                <w:szCs w:val="20"/>
              </w:rPr>
              <w:t>2080505</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09AE">
            <w:pPr>
              <w:textAlignment w:val="center"/>
              <w:rPr>
                <w:rFonts w:hint="default" w:cs="宋体"/>
                <w:color w:val="000000"/>
                <w:sz w:val="20"/>
                <w:szCs w:val="20"/>
              </w:rPr>
            </w:pPr>
            <w:r>
              <w:rPr>
                <w:rFonts w:cs="宋体"/>
                <w:color w:val="000000"/>
                <w:sz w:val="20"/>
                <w:szCs w:val="20"/>
              </w:rPr>
              <w:t>机关事业单位基本养老保险缴费支出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E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D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0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1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3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2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855017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A4A3">
            <w:pPr>
              <w:textAlignment w:val="center"/>
              <w:rPr>
                <w:rFonts w:hint="default" w:cs="宋体"/>
                <w:color w:val="000000"/>
                <w:sz w:val="20"/>
                <w:szCs w:val="20"/>
              </w:rPr>
            </w:pPr>
            <w:r>
              <w:rPr>
                <w:rFonts w:cs="宋体"/>
                <w:color w:val="000000"/>
                <w:sz w:val="20"/>
                <w:szCs w:val="20"/>
              </w:rPr>
              <w:t>2080506</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CD4FB">
            <w:pPr>
              <w:textAlignment w:val="center"/>
              <w:rPr>
                <w:rFonts w:hint="default" w:cs="宋体"/>
                <w:color w:val="000000"/>
                <w:sz w:val="20"/>
                <w:szCs w:val="20"/>
              </w:rPr>
            </w:pPr>
            <w:r>
              <w:rPr>
                <w:rFonts w:cs="宋体"/>
                <w:color w:val="000000"/>
                <w:sz w:val="20"/>
                <w:szCs w:val="20"/>
              </w:rPr>
              <w:t>机关事业单位职业年金缴费支出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7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D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3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B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7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0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9CE61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E020">
            <w:pPr>
              <w:textAlignment w:val="center"/>
              <w:rPr>
                <w:rFonts w:hint="default" w:cs="宋体"/>
                <w:color w:val="000000"/>
                <w:sz w:val="20"/>
                <w:szCs w:val="20"/>
              </w:rPr>
            </w:pPr>
            <w:r>
              <w:rPr>
                <w:rFonts w:cs="宋体"/>
                <w:color w:val="000000"/>
                <w:sz w:val="20"/>
                <w:szCs w:val="20"/>
              </w:rPr>
              <w:t>2080599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6765">
            <w:pPr>
              <w:textAlignment w:val="center"/>
              <w:rPr>
                <w:rFonts w:hint="default" w:cs="宋体"/>
                <w:color w:val="000000"/>
                <w:sz w:val="20"/>
                <w:szCs w:val="20"/>
              </w:rPr>
            </w:pPr>
            <w:r>
              <w:rPr>
                <w:rFonts w:cs="宋体"/>
                <w:color w:val="000000"/>
                <w:sz w:val="20"/>
                <w:szCs w:val="20"/>
              </w:rPr>
              <w:t>其他行政事业单位养老支出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8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E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A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2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4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1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F0847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2E84">
            <w:pPr>
              <w:textAlignment w:val="center"/>
              <w:rPr>
                <w:rFonts w:hint="default" w:cs="宋体"/>
                <w:color w:val="000000"/>
                <w:sz w:val="20"/>
                <w:szCs w:val="20"/>
              </w:rPr>
            </w:pPr>
            <w:r>
              <w:rPr>
                <w:rFonts w:cs="宋体"/>
                <w:b/>
                <w:color w:val="000000"/>
                <w:sz w:val="20"/>
                <w:szCs w:val="20"/>
              </w:rPr>
              <w:t>20808</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69C4">
            <w:pPr>
              <w:textAlignment w:val="center"/>
              <w:rPr>
                <w:rFonts w:hint="default" w:cs="宋体"/>
                <w:color w:val="000000"/>
                <w:sz w:val="20"/>
                <w:szCs w:val="20"/>
              </w:rPr>
            </w:pPr>
            <w:r>
              <w:rPr>
                <w:rFonts w:cs="宋体"/>
                <w:b/>
                <w:color w:val="000000"/>
                <w:sz w:val="20"/>
                <w:szCs w:val="20"/>
              </w:rPr>
              <w:t>抚恤</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6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B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A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9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0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F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09A87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0274">
            <w:pPr>
              <w:textAlignment w:val="center"/>
              <w:rPr>
                <w:rFonts w:hint="default" w:cs="宋体"/>
                <w:color w:val="000000"/>
                <w:sz w:val="20"/>
                <w:szCs w:val="20"/>
              </w:rPr>
            </w:pPr>
            <w:r>
              <w:rPr>
                <w:rFonts w:cs="宋体"/>
                <w:color w:val="000000"/>
                <w:sz w:val="20"/>
                <w:szCs w:val="20"/>
              </w:rPr>
              <w:t>2080801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DD146">
            <w:pPr>
              <w:textAlignment w:val="center"/>
              <w:rPr>
                <w:rFonts w:hint="default" w:cs="宋体"/>
                <w:color w:val="000000"/>
                <w:sz w:val="20"/>
                <w:szCs w:val="20"/>
              </w:rPr>
            </w:pPr>
            <w:r>
              <w:rPr>
                <w:rFonts w:cs="宋体"/>
                <w:color w:val="000000"/>
                <w:sz w:val="20"/>
                <w:szCs w:val="20"/>
              </w:rPr>
              <w:t>死亡抚恤</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0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1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4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3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0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1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CBB00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2512">
            <w:pPr>
              <w:textAlignment w:val="center"/>
              <w:rPr>
                <w:rFonts w:hint="default" w:cs="宋体"/>
                <w:color w:val="000000"/>
                <w:sz w:val="20"/>
                <w:szCs w:val="20"/>
              </w:rPr>
            </w:pPr>
            <w:r>
              <w:rPr>
                <w:rFonts w:cs="宋体"/>
                <w:b/>
                <w:color w:val="000000"/>
                <w:sz w:val="20"/>
                <w:szCs w:val="20"/>
              </w:rPr>
              <w:t>20811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5BF03">
            <w:pPr>
              <w:textAlignment w:val="center"/>
              <w:rPr>
                <w:rFonts w:hint="default" w:cs="宋体"/>
                <w:color w:val="000000"/>
                <w:sz w:val="20"/>
                <w:szCs w:val="20"/>
              </w:rPr>
            </w:pPr>
            <w:r>
              <w:rPr>
                <w:rFonts w:cs="宋体"/>
                <w:b/>
                <w:color w:val="000000"/>
                <w:sz w:val="20"/>
                <w:szCs w:val="20"/>
              </w:rPr>
              <w:t>残疾人事业</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9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D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8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6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9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1E3EA7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726F">
            <w:pPr>
              <w:textAlignment w:val="center"/>
              <w:rPr>
                <w:rFonts w:hint="default" w:cs="宋体"/>
                <w:color w:val="000000"/>
                <w:sz w:val="20"/>
                <w:szCs w:val="20"/>
              </w:rPr>
            </w:pPr>
            <w:r>
              <w:rPr>
                <w:rFonts w:cs="宋体"/>
                <w:color w:val="000000"/>
                <w:sz w:val="20"/>
                <w:szCs w:val="20"/>
              </w:rPr>
              <w:t>2081104</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7249">
            <w:pPr>
              <w:textAlignment w:val="center"/>
              <w:rPr>
                <w:rFonts w:hint="default" w:cs="宋体"/>
                <w:color w:val="000000"/>
                <w:sz w:val="20"/>
                <w:szCs w:val="20"/>
              </w:rPr>
            </w:pPr>
            <w:r>
              <w:rPr>
                <w:rFonts w:cs="宋体"/>
                <w:color w:val="000000"/>
                <w:sz w:val="20"/>
                <w:szCs w:val="20"/>
              </w:rPr>
              <w:t>残疾人康复</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D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3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0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7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9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3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F40EF9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12B6">
            <w:pPr>
              <w:textAlignment w:val="center"/>
              <w:rPr>
                <w:rFonts w:hint="default" w:cs="宋体"/>
                <w:color w:val="000000"/>
                <w:sz w:val="20"/>
                <w:szCs w:val="20"/>
              </w:rPr>
            </w:pPr>
            <w:r>
              <w:rPr>
                <w:rFonts w:cs="宋体"/>
                <w:b/>
                <w:color w:val="000000"/>
                <w:sz w:val="20"/>
                <w:szCs w:val="20"/>
              </w:rPr>
              <w:t>210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1D172">
            <w:pPr>
              <w:textAlignment w:val="center"/>
              <w:rPr>
                <w:rFonts w:hint="default" w:cs="宋体"/>
                <w:color w:val="000000"/>
                <w:sz w:val="20"/>
                <w:szCs w:val="20"/>
              </w:rPr>
            </w:pPr>
            <w:r>
              <w:rPr>
                <w:rFonts w:cs="宋体"/>
                <w:b/>
                <w:color w:val="000000"/>
                <w:sz w:val="20"/>
                <w:szCs w:val="20"/>
              </w:rPr>
              <w:t>卫生健康支出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D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3,396.20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A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2,771.67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1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624.53</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0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3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0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A7167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2CBB">
            <w:pPr>
              <w:textAlignment w:val="center"/>
              <w:rPr>
                <w:rFonts w:hint="default" w:cs="宋体"/>
                <w:color w:val="000000"/>
                <w:sz w:val="20"/>
                <w:szCs w:val="20"/>
              </w:rPr>
            </w:pPr>
            <w:r>
              <w:rPr>
                <w:rFonts w:cs="宋体"/>
                <w:b/>
                <w:color w:val="000000"/>
                <w:sz w:val="20"/>
                <w:szCs w:val="20"/>
              </w:rPr>
              <w:t>21001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1BDC6">
            <w:pPr>
              <w:textAlignment w:val="center"/>
              <w:rPr>
                <w:rFonts w:hint="default" w:cs="宋体"/>
                <w:color w:val="000000"/>
                <w:sz w:val="20"/>
                <w:szCs w:val="20"/>
              </w:rPr>
            </w:pPr>
            <w:r>
              <w:rPr>
                <w:rFonts w:cs="宋体"/>
                <w:b/>
                <w:color w:val="000000"/>
                <w:sz w:val="20"/>
                <w:szCs w:val="20"/>
              </w:rPr>
              <w:t>卫生健康管理事务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5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F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A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F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7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6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060F9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67D0">
            <w:pPr>
              <w:textAlignment w:val="center"/>
              <w:rPr>
                <w:rFonts w:hint="default" w:cs="宋体"/>
                <w:color w:val="000000"/>
                <w:sz w:val="20"/>
                <w:szCs w:val="20"/>
              </w:rPr>
            </w:pPr>
            <w:r>
              <w:rPr>
                <w:rFonts w:cs="宋体"/>
                <w:color w:val="000000"/>
                <w:sz w:val="20"/>
                <w:szCs w:val="20"/>
              </w:rPr>
              <w:t>2100199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4462E">
            <w:pPr>
              <w:textAlignment w:val="center"/>
              <w:rPr>
                <w:rFonts w:hint="default" w:cs="宋体"/>
                <w:color w:val="000000"/>
                <w:sz w:val="20"/>
                <w:szCs w:val="20"/>
              </w:rPr>
            </w:pPr>
            <w:r>
              <w:rPr>
                <w:rFonts w:cs="宋体"/>
                <w:color w:val="000000"/>
                <w:sz w:val="20"/>
                <w:szCs w:val="20"/>
              </w:rPr>
              <w:t>其他卫生健康管理事务支出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1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C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7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7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F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E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52FF7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4770">
            <w:pPr>
              <w:textAlignment w:val="center"/>
              <w:rPr>
                <w:rFonts w:hint="default" w:cs="宋体"/>
                <w:color w:val="000000"/>
                <w:sz w:val="20"/>
                <w:szCs w:val="20"/>
              </w:rPr>
            </w:pPr>
            <w:r>
              <w:rPr>
                <w:rFonts w:cs="宋体"/>
                <w:b/>
                <w:color w:val="000000"/>
                <w:sz w:val="20"/>
                <w:szCs w:val="20"/>
              </w:rPr>
              <w:t>21003</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74658">
            <w:pPr>
              <w:textAlignment w:val="center"/>
              <w:rPr>
                <w:rFonts w:hint="default" w:cs="宋体"/>
                <w:color w:val="000000"/>
                <w:sz w:val="20"/>
                <w:szCs w:val="20"/>
              </w:rPr>
            </w:pPr>
            <w:r>
              <w:rPr>
                <w:rFonts w:cs="宋体"/>
                <w:b/>
                <w:color w:val="000000"/>
                <w:sz w:val="20"/>
                <w:szCs w:val="20"/>
              </w:rPr>
              <w:t>基层医疗卫生机构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1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2,899.69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5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2,722.09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F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177.60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9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1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5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7A814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EBC4">
            <w:pPr>
              <w:textAlignment w:val="center"/>
              <w:rPr>
                <w:rFonts w:hint="default" w:cs="宋体"/>
                <w:color w:val="000000"/>
                <w:sz w:val="20"/>
                <w:szCs w:val="20"/>
              </w:rPr>
            </w:pPr>
            <w:r>
              <w:rPr>
                <w:rFonts w:cs="宋体"/>
                <w:color w:val="000000"/>
                <w:sz w:val="20"/>
                <w:szCs w:val="20"/>
              </w:rPr>
              <w:t>2100302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69194">
            <w:pPr>
              <w:textAlignment w:val="center"/>
              <w:rPr>
                <w:rFonts w:hint="default" w:cs="宋体"/>
                <w:color w:val="000000"/>
                <w:sz w:val="20"/>
                <w:szCs w:val="20"/>
              </w:rPr>
            </w:pPr>
            <w:r>
              <w:rPr>
                <w:rFonts w:cs="宋体"/>
                <w:color w:val="000000"/>
                <w:sz w:val="20"/>
                <w:szCs w:val="20"/>
              </w:rPr>
              <w:t>乡镇卫生院</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7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2,722.09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A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2,722.09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0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A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B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0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F2C2B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3337">
            <w:pPr>
              <w:textAlignment w:val="center"/>
              <w:rPr>
                <w:rFonts w:hint="default" w:cs="宋体"/>
                <w:color w:val="000000"/>
                <w:sz w:val="20"/>
                <w:szCs w:val="20"/>
              </w:rPr>
            </w:pPr>
            <w:r>
              <w:rPr>
                <w:rFonts w:cs="宋体"/>
                <w:color w:val="000000"/>
                <w:sz w:val="20"/>
                <w:szCs w:val="20"/>
              </w:rPr>
              <w:t>2100399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7F4D0">
            <w:pPr>
              <w:textAlignment w:val="center"/>
              <w:rPr>
                <w:rFonts w:hint="default" w:cs="宋体"/>
                <w:color w:val="000000"/>
                <w:sz w:val="20"/>
                <w:szCs w:val="20"/>
              </w:rPr>
            </w:pPr>
            <w:r>
              <w:rPr>
                <w:rFonts w:cs="宋体"/>
                <w:color w:val="000000"/>
                <w:sz w:val="20"/>
                <w:szCs w:val="20"/>
              </w:rPr>
              <w:t>其他基层医疗卫生机构支出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D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C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B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9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3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8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E10EB8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3916">
            <w:pPr>
              <w:textAlignment w:val="center"/>
              <w:rPr>
                <w:rFonts w:hint="default" w:cs="宋体"/>
                <w:color w:val="000000"/>
                <w:sz w:val="20"/>
                <w:szCs w:val="20"/>
              </w:rPr>
            </w:pPr>
            <w:r>
              <w:rPr>
                <w:rFonts w:cs="宋体"/>
                <w:b/>
                <w:color w:val="000000"/>
                <w:sz w:val="20"/>
                <w:szCs w:val="20"/>
              </w:rPr>
              <w:t>21004</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DBED">
            <w:pPr>
              <w:textAlignment w:val="center"/>
              <w:rPr>
                <w:rFonts w:hint="default" w:cs="宋体"/>
                <w:color w:val="000000"/>
                <w:sz w:val="20"/>
                <w:szCs w:val="20"/>
              </w:rPr>
            </w:pPr>
            <w:r>
              <w:rPr>
                <w:rFonts w:cs="宋体"/>
                <w:b/>
                <w:color w:val="000000"/>
                <w:sz w:val="20"/>
                <w:szCs w:val="20"/>
              </w:rPr>
              <w:t>公共卫生</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A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E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2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442.93</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E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C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4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12B849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0149">
            <w:pPr>
              <w:textAlignment w:val="center"/>
              <w:rPr>
                <w:rFonts w:hint="default" w:cs="宋体"/>
                <w:color w:val="000000"/>
                <w:sz w:val="20"/>
                <w:szCs w:val="20"/>
              </w:rPr>
            </w:pPr>
            <w:r>
              <w:rPr>
                <w:rFonts w:cs="宋体"/>
                <w:color w:val="000000"/>
                <w:sz w:val="20"/>
                <w:szCs w:val="20"/>
              </w:rPr>
              <w:t>2100408</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E877">
            <w:pPr>
              <w:textAlignment w:val="center"/>
              <w:rPr>
                <w:rFonts w:hint="default" w:cs="宋体"/>
                <w:color w:val="000000"/>
                <w:sz w:val="20"/>
                <w:szCs w:val="20"/>
              </w:rPr>
            </w:pPr>
            <w:r>
              <w:rPr>
                <w:rFonts w:cs="宋体"/>
                <w:color w:val="000000"/>
                <w:sz w:val="20"/>
                <w:szCs w:val="20"/>
              </w:rPr>
              <w:t>基本公共卫生服务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5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440.42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5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4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440.42</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F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E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3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BEE376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926A">
            <w:pPr>
              <w:textAlignment w:val="center"/>
              <w:rPr>
                <w:rFonts w:hint="default" w:cs="宋体"/>
                <w:color w:val="000000"/>
                <w:sz w:val="20"/>
                <w:szCs w:val="20"/>
              </w:rPr>
            </w:pPr>
            <w:r>
              <w:rPr>
                <w:rFonts w:cs="宋体"/>
                <w:color w:val="000000"/>
                <w:sz w:val="20"/>
                <w:szCs w:val="20"/>
              </w:rPr>
              <w:t>2100409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1CD9">
            <w:pPr>
              <w:textAlignment w:val="center"/>
              <w:rPr>
                <w:rFonts w:hint="default" w:cs="宋体"/>
                <w:color w:val="000000"/>
                <w:sz w:val="20"/>
                <w:szCs w:val="20"/>
              </w:rPr>
            </w:pPr>
            <w:r>
              <w:rPr>
                <w:rFonts w:cs="宋体"/>
                <w:color w:val="000000"/>
                <w:sz w:val="20"/>
                <w:szCs w:val="20"/>
              </w:rPr>
              <w:t>重大公共卫生服务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A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A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B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D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0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F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68D3C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4957">
            <w:pPr>
              <w:textAlignment w:val="center"/>
              <w:rPr>
                <w:rFonts w:hint="default" w:cs="宋体"/>
                <w:color w:val="000000"/>
                <w:sz w:val="20"/>
                <w:szCs w:val="20"/>
              </w:rPr>
            </w:pPr>
            <w:r>
              <w:rPr>
                <w:rFonts w:cs="宋体"/>
                <w:b/>
                <w:color w:val="000000"/>
                <w:sz w:val="20"/>
                <w:szCs w:val="20"/>
              </w:rPr>
              <w:t>21011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0FDF6">
            <w:pPr>
              <w:textAlignment w:val="center"/>
              <w:rPr>
                <w:rFonts w:hint="default" w:cs="宋体"/>
                <w:color w:val="000000"/>
                <w:sz w:val="20"/>
                <w:szCs w:val="20"/>
              </w:rPr>
            </w:pPr>
            <w:r>
              <w:rPr>
                <w:rFonts w:cs="宋体"/>
                <w:b/>
                <w:color w:val="000000"/>
                <w:sz w:val="20"/>
                <w:szCs w:val="20"/>
              </w:rPr>
              <w:t>行政事业单位医疗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F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7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4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2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0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F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CD790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3915">
            <w:pPr>
              <w:textAlignment w:val="center"/>
              <w:rPr>
                <w:rFonts w:hint="default" w:cs="宋体"/>
                <w:color w:val="000000"/>
                <w:sz w:val="20"/>
                <w:szCs w:val="20"/>
              </w:rPr>
            </w:pPr>
            <w:r>
              <w:rPr>
                <w:rFonts w:cs="宋体"/>
                <w:color w:val="000000"/>
                <w:sz w:val="20"/>
                <w:szCs w:val="20"/>
              </w:rPr>
              <w:t>2101102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DD945">
            <w:pPr>
              <w:textAlignment w:val="center"/>
              <w:rPr>
                <w:rFonts w:hint="default" w:cs="宋体"/>
                <w:color w:val="000000"/>
                <w:sz w:val="20"/>
                <w:szCs w:val="20"/>
              </w:rPr>
            </w:pPr>
            <w:r>
              <w:rPr>
                <w:rFonts w:cs="宋体"/>
                <w:color w:val="000000"/>
                <w:sz w:val="20"/>
                <w:szCs w:val="20"/>
              </w:rPr>
              <w:t>事业单位医疗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A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D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8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5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7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2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B999E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549D">
            <w:pPr>
              <w:textAlignment w:val="center"/>
              <w:rPr>
                <w:rFonts w:hint="default" w:cs="宋体"/>
                <w:color w:val="000000"/>
                <w:sz w:val="20"/>
                <w:szCs w:val="20"/>
              </w:rPr>
            </w:pPr>
            <w:r>
              <w:rPr>
                <w:rFonts w:cs="宋体"/>
                <w:b/>
                <w:color w:val="000000"/>
                <w:sz w:val="20"/>
                <w:szCs w:val="20"/>
              </w:rPr>
              <w:t>212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C1548">
            <w:pPr>
              <w:textAlignment w:val="center"/>
              <w:rPr>
                <w:rFonts w:hint="default" w:cs="宋体"/>
                <w:color w:val="000000"/>
                <w:sz w:val="20"/>
                <w:szCs w:val="20"/>
              </w:rPr>
            </w:pPr>
            <w:r>
              <w:rPr>
                <w:rFonts w:cs="宋体"/>
                <w:b/>
                <w:color w:val="000000"/>
                <w:sz w:val="20"/>
                <w:szCs w:val="20"/>
              </w:rPr>
              <w:t>城乡社区支出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4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C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1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B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3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8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C4A49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1E0F">
            <w:pPr>
              <w:textAlignment w:val="center"/>
              <w:rPr>
                <w:rFonts w:hint="default" w:cs="宋体"/>
                <w:color w:val="000000"/>
                <w:sz w:val="20"/>
                <w:szCs w:val="20"/>
              </w:rPr>
            </w:pPr>
            <w:r>
              <w:rPr>
                <w:rFonts w:cs="宋体"/>
                <w:b/>
                <w:color w:val="000000"/>
                <w:sz w:val="20"/>
                <w:szCs w:val="20"/>
              </w:rPr>
              <w:t>21208</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664BD">
            <w:pPr>
              <w:textAlignment w:val="center"/>
              <w:rPr>
                <w:rFonts w:hint="default" w:cs="宋体"/>
                <w:color w:val="000000"/>
                <w:sz w:val="20"/>
                <w:szCs w:val="20"/>
              </w:rPr>
            </w:pPr>
            <w:r>
              <w:rPr>
                <w:rFonts w:cs="宋体"/>
                <w:b/>
                <w:color w:val="000000"/>
                <w:sz w:val="20"/>
                <w:szCs w:val="20"/>
              </w:rPr>
              <w:t>国有土地使用权出让收入安排的支出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8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0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0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A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E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9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20F56B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D6CA">
            <w:pPr>
              <w:textAlignment w:val="center"/>
              <w:rPr>
                <w:rFonts w:hint="default" w:cs="宋体"/>
                <w:color w:val="000000"/>
                <w:sz w:val="20"/>
                <w:szCs w:val="20"/>
              </w:rPr>
            </w:pPr>
            <w:r>
              <w:rPr>
                <w:rFonts w:cs="宋体"/>
                <w:color w:val="000000"/>
                <w:sz w:val="20"/>
                <w:szCs w:val="20"/>
              </w:rPr>
              <w:t>2120899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ADE4D">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4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2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7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C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5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6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033FF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B7DE">
            <w:pPr>
              <w:textAlignment w:val="center"/>
              <w:rPr>
                <w:rFonts w:hint="default" w:cs="宋体"/>
                <w:color w:val="000000"/>
                <w:sz w:val="20"/>
                <w:szCs w:val="20"/>
              </w:rPr>
            </w:pPr>
            <w:r>
              <w:rPr>
                <w:rFonts w:cs="宋体"/>
                <w:b/>
                <w:color w:val="000000"/>
                <w:sz w:val="20"/>
                <w:szCs w:val="20"/>
              </w:rPr>
              <w:t>221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EF7C2">
            <w:pPr>
              <w:textAlignment w:val="center"/>
              <w:rPr>
                <w:rFonts w:hint="default" w:cs="宋体"/>
                <w:color w:val="000000"/>
                <w:sz w:val="20"/>
                <w:szCs w:val="20"/>
              </w:rPr>
            </w:pPr>
            <w:r>
              <w:rPr>
                <w:rFonts w:cs="宋体"/>
                <w:b/>
                <w:color w:val="000000"/>
                <w:sz w:val="20"/>
                <w:szCs w:val="20"/>
              </w:rPr>
              <w:t>住房保障支出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A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9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C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8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C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A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CE8D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C638">
            <w:pPr>
              <w:textAlignment w:val="center"/>
              <w:rPr>
                <w:rFonts w:hint="default" w:cs="宋体"/>
                <w:color w:val="000000"/>
                <w:sz w:val="20"/>
                <w:szCs w:val="20"/>
              </w:rPr>
            </w:pPr>
            <w:r>
              <w:rPr>
                <w:rFonts w:cs="宋体"/>
                <w:b/>
                <w:color w:val="000000"/>
                <w:sz w:val="20"/>
                <w:szCs w:val="20"/>
              </w:rPr>
              <w:t>22102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13427">
            <w:pPr>
              <w:textAlignment w:val="center"/>
              <w:rPr>
                <w:rFonts w:hint="default" w:cs="宋体"/>
                <w:color w:val="000000"/>
                <w:sz w:val="20"/>
                <w:szCs w:val="20"/>
              </w:rPr>
            </w:pPr>
            <w:r>
              <w:rPr>
                <w:rFonts w:cs="宋体"/>
                <w:b/>
                <w:color w:val="000000"/>
                <w:sz w:val="20"/>
                <w:szCs w:val="20"/>
              </w:rPr>
              <w:t>住房改革支出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8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8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4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5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6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E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7523D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A654">
            <w:pPr>
              <w:textAlignment w:val="center"/>
              <w:rPr>
                <w:rFonts w:hint="default" w:cs="宋体"/>
                <w:color w:val="000000"/>
                <w:sz w:val="20"/>
                <w:szCs w:val="20"/>
              </w:rPr>
            </w:pPr>
            <w:r>
              <w:rPr>
                <w:rFonts w:cs="宋体"/>
                <w:color w:val="000000"/>
                <w:sz w:val="20"/>
                <w:szCs w:val="20"/>
              </w:rPr>
              <w:t>2210201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1F545">
            <w:pPr>
              <w:textAlignment w:val="center"/>
              <w:rPr>
                <w:rFonts w:hint="default" w:cs="宋体"/>
                <w:color w:val="000000"/>
                <w:sz w:val="20"/>
                <w:szCs w:val="20"/>
              </w:rPr>
            </w:pPr>
            <w:r>
              <w:rPr>
                <w:rFonts w:cs="宋体"/>
                <w:color w:val="000000"/>
                <w:sz w:val="20"/>
                <w:szCs w:val="20"/>
              </w:rPr>
              <w:t>住房公积金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2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D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B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C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4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4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1EE6BB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94E8">
            <w:pPr>
              <w:textAlignment w:val="center"/>
              <w:rPr>
                <w:rFonts w:hint="default" w:cs="宋体"/>
                <w:color w:val="000000"/>
                <w:sz w:val="20"/>
                <w:szCs w:val="20"/>
              </w:rPr>
            </w:pPr>
            <w:r>
              <w:rPr>
                <w:rFonts w:cs="宋体"/>
                <w:b/>
                <w:color w:val="000000"/>
                <w:sz w:val="20"/>
                <w:szCs w:val="20"/>
              </w:rPr>
              <w:t>229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BC1D7">
            <w:pPr>
              <w:textAlignment w:val="center"/>
              <w:rPr>
                <w:rFonts w:hint="default" w:cs="宋体"/>
                <w:color w:val="000000"/>
                <w:sz w:val="20"/>
                <w:szCs w:val="20"/>
              </w:rPr>
            </w:pPr>
            <w:r>
              <w:rPr>
                <w:rFonts w:cs="宋体"/>
                <w:b/>
                <w:color w:val="000000"/>
                <w:sz w:val="20"/>
                <w:szCs w:val="20"/>
              </w:rPr>
              <w:t>其他支出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3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F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5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8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2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D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C01BB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95EB">
            <w:pPr>
              <w:textAlignment w:val="center"/>
              <w:rPr>
                <w:rFonts w:hint="default" w:cs="宋体"/>
                <w:color w:val="000000"/>
                <w:sz w:val="20"/>
                <w:szCs w:val="20"/>
              </w:rPr>
            </w:pPr>
            <w:r>
              <w:rPr>
                <w:rFonts w:cs="宋体"/>
                <w:b/>
                <w:color w:val="000000"/>
                <w:sz w:val="20"/>
                <w:szCs w:val="20"/>
              </w:rPr>
              <w:t>22904</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BDED9">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C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B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2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2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9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5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34C5F3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4E09">
            <w:pPr>
              <w:textAlignment w:val="center"/>
              <w:rPr>
                <w:rFonts w:hint="default" w:cs="宋体"/>
                <w:color w:val="000000"/>
                <w:sz w:val="20"/>
                <w:szCs w:val="20"/>
              </w:rPr>
            </w:pPr>
            <w:r>
              <w:rPr>
                <w:rFonts w:cs="宋体"/>
                <w:color w:val="000000"/>
                <w:sz w:val="20"/>
                <w:szCs w:val="20"/>
              </w:rPr>
              <w:t>2290402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57DE9">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4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D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8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6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9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2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22E098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A760D5D">
      <w:pPr>
        <w:rPr>
          <w:rFonts w:hint="default" w:cs="宋体"/>
          <w:sz w:val="21"/>
          <w:szCs w:val="21"/>
        </w:rPr>
      </w:pPr>
      <w:r>
        <w:rPr>
          <w:rFonts w:cs="宋体"/>
          <w:sz w:val="21"/>
          <w:szCs w:val="21"/>
        </w:rPr>
        <w:br w:type="page"/>
      </w:r>
    </w:p>
    <w:p w14:paraId="06B2458B">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4088B961">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446FCDF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5DD94A8">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20E8DD3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垫江县澄溪镇卫生院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171BD1D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1455DB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09AF4A2">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1ACB4FF">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440FFCF">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648AA712">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D64FC8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E4CF80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C18EC52">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117CE1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8BCB6">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92E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2E1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C5C4231">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596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6A7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5D98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A52C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3C4D3A7">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B76CC">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FAC8">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6E8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8F2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A94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055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CDA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ABC36F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81E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70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1,445.22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69C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18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4F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FC2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5293">
            <w:pPr>
              <w:wordWrap w:val="0"/>
              <w:spacing w:line="200" w:lineRule="exact"/>
              <w:jc w:val="right"/>
              <w:textAlignment w:val="center"/>
              <w:rPr>
                <w:rFonts w:hint="default" w:ascii="Times New Roman" w:hAnsi="Times New Roman"/>
                <w:color w:val="000000"/>
                <w:sz w:val="18"/>
                <w:szCs w:val="18"/>
              </w:rPr>
            </w:pPr>
          </w:p>
        </w:tc>
      </w:tr>
      <w:tr w14:paraId="1AE554F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389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3D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21.48</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8E1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D9F4">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0235">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63D6">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10E8">
            <w:pPr>
              <w:wordWrap w:val="0"/>
              <w:spacing w:line="200" w:lineRule="exact"/>
              <w:jc w:val="right"/>
              <w:textAlignment w:val="center"/>
              <w:rPr>
                <w:rFonts w:hint="default" w:ascii="Times New Roman" w:hAnsi="Times New Roman"/>
                <w:color w:val="000000"/>
                <w:sz w:val="18"/>
                <w:szCs w:val="18"/>
              </w:rPr>
            </w:pPr>
          </w:p>
        </w:tc>
      </w:tr>
      <w:tr w14:paraId="495F612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9C9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8170">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97C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3A78">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27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5FEA">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286F">
            <w:pPr>
              <w:wordWrap w:val="0"/>
              <w:spacing w:line="200" w:lineRule="exact"/>
              <w:jc w:val="right"/>
              <w:textAlignment w:val="center"/>
              <w:rPr>
                <w:rFonts w:hint="default" w:ascii="Times New Roman" w:hAnsi="Times New Roman"/>
                <w:color w:val="000000"/>
                <w:sz w:val="18"/>
                <w:szCs w:val="18"/>
              </w:rPr>
            </w:pPr>
          </w:p>
        </w:tc>
      </w:tr>
      <w:tr w14:paraId="169468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3BC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38E5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82C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9485">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D3B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44CA">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FAFA">
            <w:pPr>
              <w:wordWrap w:val="0"/>
              <w:spacing w:line="200" w:lineRule="exact"/>
              <w:jc w:val="right"/>
              <w:textAlignment w:val="center"/>
              <w:rPr>
                <w:rFonts w:hint="default" w:ascii="Times New Roman" w:hAnsi="Times New Roman"/>
                <w:color w:val="000000"/>
                <w:sz w:val="18"/>
                <w:szCs w:val="18"/>
              </w:rPr>
            </w:pPr>
          </w:p>
        </w:tc>
      </w:tr>
      <w:tr w14:paraId="5C3A0C9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A35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72791">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C5A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3E9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419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183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58DD">
            <w:pPr>
              <w:wordWrap w:val="0"/>
              <w:spacing w:line="200" w:lineRule="exact"/>
              <w:jc w:val="right"/>
              <w:textAlignment w:val="center"/>
              <w:rPr>
                <w:rFonts w:hint="default" w:ascii="Times New Roman" w:hAnsi="Times New Roman"/>
                <w:color w:val="000000"/>
                <w:sz w:val="18"/>
                <w:szCs w:val="18"/>
              </w:rPr>
            </w:pPr>
          </w:p>
        </w:tc>
      </w:tr>
      <w:tr w14:paraId="7A0E88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F32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3BCB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9BF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624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E17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F361">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58D5">
            <w:pPr>
              <w:wordWrap w:val="0"/>
              <w:spacing w:line="200" w:lineRule="exact"/>
              <w:jc w:val="right"/>
              <w:textAlignment w:val="center"/>
              <w:rPr>
                <w:rFonts w:hint="default" w:ascii="Times New Roman" w:hAnsi="Times New Roman"/>
                <w:color w:val="000000"/>
                <w:sz w:val="18"/>
                <w:szCs w:val="18"/>
              </w:rPr>
            </w:pPr>
          </w:p>
        </w:tc>
      </w:tr>
      <w:tr w14:paraId="0B5A76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917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595C6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9B3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FDE3">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2E7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C28A">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6F6D">
            <w:pPr>
              <w:wordWrap w:val="0"/>
              <w:spacing w:line="200" w:lineRule="exact"/>
              <w:jc w:val="right"/>
              <w:textAlignment w:val="center"/>
              <w:rPr>
                <w:rFonts w:hint="default" w:ascii="Times New Roman" w:hAnsi="Times New Roman"/>
                <w:color w:val="000000"/>
                <w:sz w:val="18"/>
                <w:szCs w:val="18"/>
              </w:rPr>
            </w:pPr>
          </w:p>
        </w:tc>
      </w:tr>
      <w:tr w14:paraId="42BDDD0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678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A001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B98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FB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261.89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F1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261.89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BB3C">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4D4C">
            <w:pPr>
              <w:wordWrap w:val="0"/>
              <w:spacing w:line="200" w:lineRule="exact"/>
              <w:jc w:val="right"/>
              <w:textAlignment w:val="center"/>
              <w:rPr>
                <w:rFonts w:hint="default" w:ascii="Times New Roman" w:hAnsi="Times New Roman"/>
                <w:color w:val="000000"/>
                <w:sz w:val="18"/>
                <w:szCs w:val="18"/>
              </w:rPr>
            </w:pPr>
          </w:p>
        </w:tc>
      </w:tr>
      <w:tr w14:paraId="38334BB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DB0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229A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4D9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52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1,117.82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D5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1,117.82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7246">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AF70">
            <w:pPr>
              <w:wordWrap w:val="0"/>
              <w:spacing w:line="200" w:lineRule="exact"/>
              <w:jc w:val="right"/>
              <w:textAlignment w:val="center"/>
              <w:rPr>
                <w:rFonts w:hint="default" w:ascii="Times New Roman" w:hAnsi="Times New Roman"/>
                <w:color w:val="000000"/>
                <w:sz w:val="18"/>
                <w:szCs w:val="18"/>
              </w:rPr>
            </w:pPr>
          </w:p>
        </w:tc>
      </w:tr>
      <w:tr w14:paraId="17D41B2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C14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A8C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6E4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757D">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8D31">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E880">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8030">
            <w:pPr>
              <w:wordWrap w:val="0"/>
              <w:spacing w:line="200" w:lineRule="exact"/>
              <w:jc w:val="right"/>
              <w:textAlignment w:val="center"/>
              <w:rPr>
                <w:rFonts w:hint="default" w:ascii="Times New Roman" w:hAnsi="Times New Roman"/>
                <w:color w:val="000000"/>
                <w:sz w:val="18"/>
                <w:szCs w:val="18"/>
              </w:rPr>
            </w:pPr>
          </w:p>
        </w:tc>
      </w:tr>
      <w:tr w14:paraId="0346994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538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1D9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39A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9B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FEF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11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99A4">
            <w:pPr>
              <w:wordWrap w:val="0"/>
              <w:spacing w:line="200" w:lineRule="exact"/>
              <w:jc w:val="right"/>
              <w:textAlignment w:val="center"/>
              <w:rPr>
                <w:rFonts w:hint="default" w:ascii="Times New Roman" w:hAnsi="Times New Roman"/>
                <w:color w:val="000000"/>
                <w:sz w:val="18"/>
                <w:szCs w:val="18"/>
              </w:rPr>
            </w:pPr>
          </w:p>
        </w:tc>
      </w:tr>
      <w:tr w14:paraId="366C465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97A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D10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F90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1E7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340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653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4E87">
            <w:pPr>
              <w:wordWrap w:val="0"/>
              <w:spacing w:line="200" w:lineRule="exact"/>
              <w:jc w:val="right"/>
              <w:textAlignment w:val="center"/>
              <w:rPr>
                <w:rFonts w:hint="default" w:ascii="Times New Roman" w:hAnsi="Times New Roman"/>
                <w:color w:val="000000"/>
                <w:sz w:val="18"/>
                <w:szCs w:val="18"/>
              </w:rPr>
            </w:pPr>
          </w:p>
        </w:tc>
      </w:tr>
      <w:tr w14:paraId="17EF809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7C4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E0E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115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2997">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279D">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E784">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50EB">
            <w:pPr>
              <w:wordWrap w:val="0"/>
              <w:spacing w:line="200" w:lineRule="exact"/>
              <w:jc w:val="right"/>
              <w:textAlignment w:val="center"/>
              <w:rPr>
                <w:rFonts w:hint="default" w:ascii="Times New Roman" w:hAnsi="Times New Roman"/>
                <w:color w:val="000000"/>
                <w:sz w:val="18"/>
                <w:szCs w:val="18"/>
              </w:rPr>
            </w:pPr>
          </w:p>
        </w:tc>
      </w:tr>
      <w:tr w14:paraId="77F9B2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608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635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9A4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DA83">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A59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F03E">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1562">
            <w:pPr>
              <w:wordWrap w:val="0"/>
              <w:spacing w:line="200" w:lineRule="exact"/>
              <w:jc w:val="right"/>
              <w:textAlignment w:val="center"/>
              <w:rPr>
                <w:rFonts w:hint="default" w:ascii="Times New Roman" w:hAnsi="Times New Roman"/>
                <w:color w:val="000000"/>
                <w:sz w:val="18"/>
                <w:szCs w:val="18"/>
              </w:rPr>
            </w:pPr>
          </w:p>
        </w:tc>
      </w:tr>
      <w:tr w14:paraId="5B2B81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07B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65E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9F1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ABBA">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0A71">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E0E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0F83">
            <w:pPr>
              <w:wordWrap w:val="0"/>
              <w:spacing w:line="200" w:lineRule="exact"/>
              <w:jc w:val="right"/>
              <w:textAlignment w:val="center"/>
              <w:rPr>
                <w:rFonts w:hint="default" w:ascii="Times New Roman" w:hAnsi="Times New Roman"/>
                <w:color w:val="000000"/>
                <w:sz w:val="18"/>
                <w:szCs w:val="18"/>
              </w:rPr>
            </w:pPr>
          </w:p>
        </w:tc>
      </w:tr>
      <w:tr w14:paraId="586A104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7A6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BCF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AAC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B31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7623">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AA34">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EA93">
            <w:pPr>
              <w:wordWrap w:val="0"/>
              <w:spacing w:line="200" w:lineRule="exact"/>
              <w:jc w:val="right"/>
              <w:textAlignment w:val="center"/>
              <w:rPr>
                <w:rFonts w:hint="default" w:ascii="Times New Roman" w:hAnsi="Times New Roman"/>
                <w:color w:val="000000"/>
                <w:sz w:val="18"/>
                <w:szCs w:val="18"/>
              </w:rPr>
            </w:pPr>
          </w:p>
        </w:tc>
      </w:tr>
      <w:tr w14:paraId="52D9F2D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1C2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254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C34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D7F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B3ED">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F55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FF6E">
            <w:pPr>
              <w:wordWrap w:val="0"/>
              <w:spacing w:line="200" w:lineRule="exact"/>
              <w:jc w:val="right"/>
              <w:textAlignment w:val="center"/>
              <w:rPr>
                <w:rFonts w:hint="default" w:ascii="Times New Roman" w:hAnsi="Times New Roman"/>
                <w:color w:val="000000"/>
                <w:sz w:val="18"/>
                <w:szCs w:val="18"/>
              </w:rPr>
            </w:pPr>
          </w:p>
        </w:tc>
      </w:tr>
      <w:tr w14:paraId="40E1941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B4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D10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38D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AA64">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D937">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720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39D9">
            <w:pPr>
              <w:wordWrap w:val="0"/>
              <w:spacing w:line="200" w:lineRule="exact"/>
              <w:jc w:val="right"/>
              <w:textAlignment w:val="center"/>
              <w:rPr>
                <w:rFonts w:hint="default" w:ascii="Times New Roman" w:hAnsi="Times New Roman"/>
                <w:color w:val="000000"/>
                <w:sz w:val="18"/>
                <w:szCs w:val="18"/>
              </w:rPr>
            </w:pPr>
          </w:p>
        </w:tc>
      </w:tr>
      <w:tr w14:paraId="7217C5E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CA5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863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763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79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04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2F6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1149">
            <w:pPr>
              <w:wordWrap w:val="0"/>
              <w:spacing w:line="200" w:lineRule="exact"/>
              <w:jc w:val="right"/>
              <w:textAlignment w:val="center"/>
              <w:rPr>
                <w:rFonts w:hint="default" w:ascii="Times New Roman" w:hAnsi="Times New Roman"/>
                <w:color w:val="000000"/>
                <w:sz w:val="18"/>
                <w:szCs w:val="18"/>
              </w:rPr>
            </w:pPr>
          </w:p>
        </w:tc>
      </w:tr>
      <w:tr w14:paraId="6CDA21C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2A1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194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14D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8C0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93EE">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5DD1">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74CF">
            <w:pPr>
              <w:wordWrap w:val="0"/>
              <w:spacing w:line="200" w:lineRule="exact"/>
              <w:jc w:val="right"/>
              <w:textAlignment w:val="center"/>
              <w:rPr>
                <w:rFonts w:hint="default" w:ascii="Times New Roman" w:hAnsi="Times New Roman"/>
                <w:color w:val="000000"/>
                <w:sz w:val="18"/>
                <w:szCs w:val="18"/>
              </w:rPr>
            </w:pPr>
          </w:p>
        </w:tc>
      </w:tr>
      <w:tr w14:paraId="3787D24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ED3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82B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68F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59A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4DE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7327">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2F8B">
            <w:pPr>
              <w:wordWrap w:val="0"/>
              <w:spacing w:line="200" w:lineRule="exact"/>
              <w:jc w:val="right"/>
              <w:textAlignment w:val="center"/>
              <w:rPr>
                <w:rFonts w:hint="default" w:ascii="Times New Roman" w:hAnsi="Times New Roman"/>
                <w:color w:val="000000"/>
                <w:sz w:val="18"/>
                <w:szCs w:val="18"/>
              </w:rPr>
            </w:pPr>
          </w:p>
        </w:tc>
      </w:tr>
      <w:tr w14:paraId="3FE5CD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1FE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75C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7E8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8CA6">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708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925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FD00">
            <w:pPr>
              <w:wordWrap w:val="0"/>
              <w:spacing w:line="200" w:lineRule="exact"/>
              <w:jc w:val="right"/>
              <w:textAlignment w:val="center"/>
              <w:rPr>
                <w:rFonts w:hint="default" w:ascii="Times New Roman" w:hAnsi="Times New Roman"/>
                <w:color w:val="000000"/>
                <w:sz w:val="18"/>
                <w:szCs w:val="18"/>
              </w:rPr>
            </w:pPr>
          </w:p>
        </w:tc>
      </w:tr>
      <w:tr w14:paraId="701044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4CC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D61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1F4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8F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14A8">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B1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4735">
            <w:pPr>
              <w:wordWrap w:val="0"/>
              <w:spacing w:line="200" w:lineRule="exact"/>
              <w:jc w:val="right"/>
              <w:textAlignment w:val="center"/>
              <w:rPr>
                <w:rFonts w:hint="default" w:ascii="Times New Roman" w:hAnsi="Times New Roman"/>
                <w:color w:val="000000"/>
                <w:sz w:val="18"/>
                <w:szCs w:val="18"/>
              </w:rPr>
            </w:pPr>
          </w:p>
        </w:tc>
      </w:tr>
      <w:tr w14:paraId="0A0325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0990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B00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757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B0F5">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0B7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59B0">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3F3B">
            <w:pPr>
              <w:wordWrap w:val="0"/>
              <w:spacing w:line="200" w:lineRule="exact"/>
              <w:jc w:val="right"/>
              <w:textAlignment w:val="center"/>
              <w:rPr>
                <w:rFonts w:hint="default" w:ascii="Times New Roman" w:hAnsi="Times New Roman"/>
                <w:color w:val="000000"/>
                <w:sz w:val="18"/>
                <w:szCs w:val="18"/>
              </w:rPr>
            </w:pPr>
          </w:p>
        </w:tc>
      </w:tr>
      <w:tr w14:paraId="025394F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AB6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950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40A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82A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29C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B0EF">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35DE">
            <w:pPr>
              <w:wordWrap w:val="0"/>
              <w:spacing w:line="200" w:lineRule="exact"/>
              <w:jc w:val="right"/>
              <w:textAlignment w:val="center"/>
              <w:rPr>
                <w:rFonts w:hint="default" w:ascii="Times New Roman" w:hAnsi="Times New Roman"/>
                <w:color w:val="000000"/>
                <w:sz w:val="18"/>
                <w:szCs w:val="18"/>
              </w:rPr>
            </w:pPr>
          </w:p>
        </w:tc>
      </w:tr>
      <w:tr w14:paraId="6F5653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D64B2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169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33F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2AFE">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4996">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1F6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AE2B">
            <w:pPr>
              <w:wordWrap w:val="0"/>
              <w:spacing w:line="200" w:lineRule="exact"/>
              <w:jc w:val="right"/>
              <w:textAlignment w:val="center"/>
              <w:rPr>
                <w:rFonts w:hint="default" w:ascii="Times New Roman" w:hAnsi="Times New Roman"/>
                <w:color w:val="000000"/>
                <w:sz w:val="18"/>
                <w:szCs w:val="18"/>
              </w:rPr>
            </w:pPr>
          </w:p>
        </w:tc>
      </w:tr>
      <w:tr w14:paraId="00EE948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F55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4A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1,466.70</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E72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0E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1,475.40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E9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1,445.22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A0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D641">
            <w:pPr>
              <w:wordWrap w:val="0"/>
              <w:spacing w:line="200" w:lineRule="exact"/>
              <w:jc w:val="right"/>
              <w:textAlignment w:val="center"/>
              <w:rPr>
                <w:rFonts w:hint="default" w:ascii="Times New Roman" w:hAnsi="Times New Roman"/>
                <w:color w:val="000000"/>
                <w:sz w:val="18"/>
                <w:szCs w:val="18"/>
              </w:rPr>
            </w:pPr>
          </w:p>
        </w:tc>
      </w:tr>
      <w:tr w14:paraId="3B94AD2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9F0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2E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097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E27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1FE1">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864A">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EFDB">
            <w:pPr>
              <w:wordWrap w:val="0"/>
              <w:spacing w:line="200" w:lineRule="exact"/>
              <w:jc w:val="right"/>
              <w:textAlignment w:val="center"/>
              <w:rPr>
                <w:rFonts w:hint="default" w:ascii="Times New Roman" w:hAnsi="Times New Roman"/>
                <w:color w:val="000000"/>
                <w:sz w:val="18"/>
                <w:szCs w:val="18"/>
              </w:rPr>
            </w:pPr>
          </w:p>
        </w:tc>
      </w:tr>
      <w:tr w14:paraId="39789BC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5B2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AB43">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C554B">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FE543">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0F026">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D68C6">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1EBE1">
            <w:pPr>
              <w:spacing w:line="200" w:lineRule="exact"/>
              <w:rPr>
                <w:rFonts w:hint="default" w:ascii="Times New Roman" w:hAnsi="Times New Roman"/>
                <w:color w:val="000000"/>
                <w:sz w:val="18"/>
                <w:szCs w:val="18"/>
              </w:rPr>
            </w:pPr>
          </w:p>
        </w:tc>
      </w:tr>
      <w:tr w14:paraId="4363EAE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03A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1C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5B65">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A859">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D87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0333">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A394">
            <w:pPr>
              <w:spacing w:line="200" w:lineRule="exact"/>
              <w:jc w:val="right"/>
              <w:rPr>
                <w:rFonts w:hint="default" w:ascii="Times New Roman" w:hAnsi="Times New Roman"/>
                <w:color w:val="000000"/>
                <w:sz w:val="18"/>
                <w:szCs w:val="18"/>
              </w:rPr>
            </w:pPr>
          </w:p>
        </w:tc>
      </w:tr>
      <w:tr w14:paraId="4439CB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32E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D9FB">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3C31">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C184">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251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F539">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BB0C">
            <w:pPr>
              <w:spacing w:line="200" w:lineRule="exact"/>
              <w:jc w:val="right"/>
              <w:rPr>
                <w:rFonts w:hint="default" w:ascii="Times New Roman" w:hAnsi="Times New Roman"/>
                <w:color w:val="000000"/>
                <w:sz w:val="18"/>
                <w:szCs w:val="18"/>
              </w:rPr>
            </w:pPr>
          </w:p>
        </w:tc>
      </w:tr>
      <w:tr w14:paraId="54806B4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0E9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FD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1,475.40</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497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A8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1,475.40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81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1,445.22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E5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5590">
            <w:pPr>
              <w:wordWrap w:val="0"/>
              <w:spacing w:line="200" w:lineRule="exact"/>
              <w:jc w:val="right"/>
              <w:textAlignment w:val="center"/>
              <w:rPr>
                <w:rFonts w:hint="default" w:ascii="Times New Roman" w:hAnsi="Times New Roman"/>
                <w:color w:val="000000"/>
                <w:sz w:val="18"/>
                <w:szCs w:val="18"/>
              </w:rPr>
            </w:pPr>
          </w:p>
        </w:tc>
      </w:tr>
    </w:tbl>
    <w:p w14:paraId="6124F68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2F0AFBB0">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4B1D185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40CFE33">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2E491B9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739F1568">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5F3E583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0304443">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7F6EA732">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5ACC1B24">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5703A06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0F94A3">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A247">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F18EEB">
            <w:pPr>
              <w:jc w:val="center"/>
              <w:textAlignment w:val="center"/>
              <w:rPr>
                <w:rFonts w:hint="default" w:cs="宋体"/>
                <w:b/>
                <w:color w:val="000000"/>
                <w:sz w:val="20"/>
                <w:szCs w:val="20"/>
              </w:rPr>
            </w:pPr>
            <w:r>
              <w:rPr>
                <w:rFonts w:cs="宋体"/>
                <w:b/>
                <w:color w:val="000000"/>
                <w:sz w:val="20"/>
                <w:szCs w:val="20"/>
              </w:rPr>
              <w:t>本年支出</w:t>
            </w:r>
          </w:p>
        </w:tc>
      </w:tr>
      <w:tr w14:paraId="0E45D316">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A6E8">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8D3E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2EC75">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E2F53">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E2423">
            <w:pPr>
              <w:jc w:val="center"/>
              <w:textAlignment w:val="center"/>
              <w:rPr>
                <w:rFonts w:hint="default" w:cs="宋体"/>
                <w:b/>
                <w:color w:val="000000"/>
                <w:sz w:val="20"/>
                <w:szCs w:val="20"/>
              </w:rPr>
            </w:pPr>
            <w:r>
              <w:rPr>
                <w:rFonts w:cs="宋体"/>
                <w:b/>
                <w:color w:val="000000"/>
                <w:sz w:val="20"/>
                <w:szCs w:val="20"/>
              </w:rPr>
              <w:t>项目支出</w:t>
            </w:r>
          </w:p>
        </w:tc>
      </w:tr>
      <w:tr w14:paraId="3FDFE7FD">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0AD43">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BDC82">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22AFE">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EEC9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1C9C6">
            <w:pPr>
              <w:jc w:val="center"/>
              <w:rPr>
                <w:rFonts w:hint="default" w:cs="宋体"/>
                <w:b/>
                <w:color w:val="000000"/>
                <w:sz w:val="20"/>
                <w:szCs w:val="20"/>
              </w:rPr>
            </w:pPr>
          </w:p>
        </w:tc>
      </w:tr>
      <w:tr w14:paraId="145DEBEF">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0917">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FCDBD">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E77C7">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77C4F">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7E022">
            <w:pPr>
              <w:jc w:val="center"/>
              <w:rPr>
                <w:rFonts w:hint="default" w:cs="宋体"/>
                <w:b/>
                <w:color w:val="000000"/>
                <w:sz w:val="20"/>
                <w:szCs w:val="20"/>
              </w:rPr>
            </w:pPr>
          </w:p>
        </w:tc>
      </w:tr>
      <w:tr w14:paraId="1B0735E8">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57C8">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A2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1,445.22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307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818.95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F86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626.27</w:t>
            </w:r>
          </w:p>
        </w:tc>
      </w:tr>
      <w:tr w14:paraId="538E484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E883">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75B50">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96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D6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876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p>
        </w:tc>
      </w:tr>
      <w:tr w14:paraId="1822779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A878">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5DFB">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A39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803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1F8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p>
        </w:tc>
      </w:tr>
      <w:tr w14:paraId="55E7CFA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AA66">
            <w:pPr>
              <w:textAlignment w:val="center"/>
              <w:rPr>
                <w:rFonts w:hint="default" w:cs="宋体"/>
                <w:color w:val="000000"/>
                <w:sz w:val="20"/>
                <w:szCs w:val="20"/>
              </w:rPr>
            </w:pPr>
            <w:r>
              <w:rPr>
                <w:rFonts w:cs="宋体"/>
                <w:color w:val="000000"/>
                <w:sz w:val="20"/>
                <w:szCs w:val="20"/>
              </w:rPr>
              <w:t>2013812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DDDE">
            <w:pPr>
              <w:textAlignment w:val="center"/>
              <w:rPr>
                <w:rFonts w:hint="default" w:cs="宋体"/>
                <w:color w:val="000000"/>
                <w:sz w:val="20"/>
                <w:szCs w:val="20"/>
              </w:rPr>
            </w:pPr>
            <w:r>
              <w:rPr>
                <w:rFonts w:cs="宋体"/>
                <w:color w:val="000000"/>
                <w:sz w:val="20"/>
                <w:szCs w:val="20"/>
              </w:rPr>
              <w:t>药品事务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A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E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F8D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p>
        </w:tc>
      </w:tr>
      <w:tr w14:paraId="18FB011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0405">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2C56">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420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261.89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7F1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260.28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44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p>
        </w:tc>
      </w:tr>
      <w:tr w14:paraId="62C1F55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DF6D">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126A7">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749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FC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5D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C44D63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D81D">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2ED9">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261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8C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B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663B32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08CD">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C750">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8CA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77A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409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036D09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2F56">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618C4">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C30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12E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370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0B6E33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C648">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6A73">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51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D54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55D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B0E448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8F6A">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0ACE1">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1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AD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E4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11AA56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0402">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6F3D">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02D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1B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D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p>
        </w:tc>
      </w:tr>
      <w:tr w14:paraId="43D8241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FA78">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0232">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E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D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3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p>
        </w:tc>
      </w:tr>
      <w:tr w14:paraId="513DB48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ED03">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C313">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8AF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1,117.82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D4F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493.29</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88D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624.53</w:t>
            </w:r>
          </w:p>
        </w:tc>
      </w:tr>
      <w:tr w14:paraId="5D11740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2784">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B515">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D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92F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7CE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p>
        </w:tc>
      </w:tr>
      <w:tr w14:paraId="2DBF8A4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3C15">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9ABC">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FC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DA6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BC8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p>
        </w:tc>
      </w:tr>
      <w:tr w14:paraId="207E00E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86DA">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CD942">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4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2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14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177.60</w:t>
            </w:r>
          </w:p>
        </w:tc>
      </w:tr>
      <w:tr w14:paraId="069CB65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C96C">
            <w:pPr>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1811">
            <w:pPr>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38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C84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34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98501C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2B56">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C3C4E">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8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177.60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9F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1B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177.60</w:t>
            </w:r>
          </w:p>
        </w:tc>
      </w:tr>
      <w:tr w14:paraId="7E0CAEB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24B1">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2EDC">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E12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74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44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442.93</w:t>
            </w:r>
          </w:p>
        </w:tc>
      </w:tr>
      <w:tr w14:paraId="7056E6C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D603">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5A67A">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FCA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440.42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EA2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8F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440.42</w:t>
            </w:r>
          </w:p>
        </w:tc>
      </w:tr>
      <w:tr w14:paraId="7CC9A7F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A4C1">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10D6">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B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8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C7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p>
        </w:tc>
      </w:tr>
      <w:tr w14:paraId="167A8C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57D3">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5F03">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7C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1D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E2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A4C2CB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4DB2">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F8EE6">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AA9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11E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284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673A4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8427">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8F6E">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C3F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63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5EE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E3FD2A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3244">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CED3">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B0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90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DE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63CE2B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53BF">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5776B">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1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F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0D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3CD22DF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4FF9A48">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57AAF4B">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7D6E37B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81B9D34">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1ACBFE96">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垫江县澄溪镇卫生院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4159273E">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8B61934">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50077984">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DF91AF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18912B8">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62BFF907">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710D5CE3">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472E164">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03D7242B">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14AD87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3CC3D4">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CBFC">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7BC44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63F391D5">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1E2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909A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D494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33C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E9BF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F8D5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BA8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FFA1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9A2D8">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71ABE02">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C9BE">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F60FD">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0D593">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13C74">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9E164">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5CD5D">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5131B">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6EC3B">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A140B">
            <w:pPr>
              <w:spacing w:line="200" w:lineRule="exact"/>
              <w:jc w:val="center"/>
              <w:rPr>
                <w:rFonts w:hint="default" w:cs="宋体"/>
                <w:b/>
                <w:color w:val="000000"/>
                <w:sz w:val="18"/>
                <w:szCs w:val="18"/>
              </w:rPr>
            </w:pPr>
          </w:p>
        </w:tc>
      </w:tr>
      <w:tr w14:paraId="621DAEB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7399">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BB6C">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01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746.30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74F2">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A615">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510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7EAF">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FFD6">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7719">
            <w:pPr>
              <w:wordWrap w:val="0"/>
              <w:spacing w:line="200" w:lineRule="exact"/>
              <w:jc w:val="right"/>
              <w:textAlignment w:val="center"/>
              <w:rPr>
                <w:rFonts w:hint="default" w:ascii="Times New Roman" w:hAnsi="Times New Roman"/>
                <w:color w:val="000000"/>
                <w:sz w:val="18"/>
                <w:szCs w:val="18"/>
              </w:rPr>
            </w:pPr>
          </w:p>
        </w:tc>
      </w:tr>
      <w:tr w14:paraId="295ACFA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E280">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F3A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BC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B9E1">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A4B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BEB9">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23B0">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07D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D77E">
            <w:pPr>
              <w:wordWrap w:val="0"/>
              <w:spacing w:line="200" w:lineRule="exact"/>
              <w:jc w:val="right"/>
              <w:textAlignment w:val="center"/>
              <w:rPr>
                <w:rFonts w:hint="default" w:ascii="Times New Roman" w:hAnsi="Times New Roman"/>
                <w:color w:val="000000"/>
                <w:sz w:val="18"/>
                <w:szCs w:val="18"/>
              </w:rPr>
            </w:pPr>
          </w:p>
        </w:tc>
      </w:tr>
      <w:tr w14:paraId="528279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7FE2">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FBB1">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09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4416">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4CF4">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C14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E268">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F639">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0E66">
            <w:pPr>
              <w:wordWrap w:val="0"/>
              <w:spacing w:line="200" w:lineRule="exact"/>
              <w:jc w:val="right"/>
              <w:textAlignment w:val="center"/>
              <w:rPr>
                <w:rFonts w:hint="default" w:ascii="Times New Roman" w:hAnsi="Times New Roman"/>
                <w:color w:val="000000"/>
                <w:sz w:val="18"/>
                <w:szCs w:val="18"/>
              </w:rPr>
            </w:pPr>
          </w:p>
        </w:tc>
      </w:tr>
      <w:tr w14:paraId="5094B0F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AEDD">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F88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B8A3">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B259">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E7BA">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DEBA">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8712">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361F">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3400">
            <w:pPr>
              <w:wordWrap w:val="0"/>
              <w:spacing w:line="200" w:lineRule="exact"/>
              <w:jc w:val="right"/>
              <w:textAlignment w:val="center"/>
              <w:rPr>
                <w:rFonts w:hint="default" w:ascii="Times New Roman" w:hAnsi="Times New Roman"/>
                <w:color w:val="000000"/>
                <w:sz w:val="18"/>
                <w:szCs w:val="18"/>
              </w:rPr>
            </w:pPr>
          </w:p>
        </w:tc>
      </w:tr>
      <w:tr w14:paraId="33F3BE6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9573">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B6C1">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87DF">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B589">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914A">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373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2971">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742C">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7627">
            <w:pPr>
              <w:wordWrap w:val="0"/>
              <w:spacing w:line="200" w:lineRule="exact"/>
              <w:jc w:val="right"/>
              <w:textAlignment w:val="center"/>
              <w:rPr>
                <w:rFonts w:hint="default" w:ascii="Times New Roman" w:hAnsi="Times New Roman"/>
                <w:color w:val="000000"/>
                <w:sz w:val="18"/>
                <w:szCs w:val="18"/>
              </w:rPr>
            </w:pPr>
          </w:p>
        </w:tc>
      </w:tr>
      <w:tr w14:paraId="231CFC6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C15F">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AA5F">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15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EBF9">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89EB">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3BD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1FC6">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F573">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FE9D">
            <w:pPr>
              <w:wordWrap w:val="0"/>
              <w:spacing w:line="200" w:lineRule="exact"/>
              <w:jc w:val="right"/>
              <w:textAlignment w:val="center"/>
              <w:rPr>
                <w:rFonts w:hint="default" w:ascii="Times New Roman" w:hAnsi="Times New Roman"/>
                <w:color w:val="000000"/>
                <w:sz w:val="18"/>
                <w:szCs w:val="18"/>
              </w:rPr>
            </w:pPr>
          </w:p>
        </w:tc>
      </w:tr>
      <w:tr w14:paraId="6D2296D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3D7A">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705F">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D2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127.48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4A12">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2575">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578A">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88E6">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22AE">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0354">
            <w:pPr>
              <w:wordWrap w:val="0"/>
              <w:spacing w:line="200" w:lineRule="exact"/>
              <w:jc w:val="right"/>
              <w:textAlignment w:val="center"/>
              <w:rPr>
                <w:rFonts w:hint="default" w:ascii="Times New Roman" w:hAnsi="Times New Roman"/>
                <w:color w:val="000000"/>
                <w:sz w:val="18"/>
                <w:szCs w:val="18"/>
              </w:rPr>
            </w:pPr>
          </w:p>
        </w:tc>
      </w:tr>
      <w:tr w14:paraId="6030368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FDB1">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497D">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37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FC57">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C73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B264">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7152">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C6C1">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FDD6">
            <w:pPr>
              <w:wordWrap w:val="0"/>
              <w:spacing w:line="200" w:lineRule="exact"/>
              <w:jc w:val="right"/>
              <w:textAlignment w:val="center"/>
              <w:rPr>
                <w:rFonts w:hint="default" w:ascii="Times New Roman" w:hAnsi="Times New Roman"/>
                <w:color w:val="000000"/>
                <w:sz w:val="18"/>
                <w:szCs w:val="18"/>
              </w:rPr>
            </w:pPr>
          </w:p>
        </w:tc>
      </w:tr>
      <w:tr w14:paraId="00BA60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98F4">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372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02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45.65</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AB89">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043D">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C54A">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B07D">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79C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60C2">
            <w:pPr>
              <w:wordWrap w:val="0"/>
              <w:spacing w:line="200" w:lineRule="exact"/>
              <w:jc w:val="right"/>
              <w:textAlignment w:val="center"/>
              <w:rPr>
                <w:rFonts w:hint="default" w:ascii="Times New Roman" w:hAnsi="Times New Roman"/>
                <w:color w:val="000000"/>
                <w:sz w:val="18"/>
                <w:szCs w:val="18"/>
              </w:rPr>
            </w:pPr>
          </w:p>
        </w:tc>
      </w:tr>
      <w:tr w14:paraId="10B7DAE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5BAA">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FC37">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A246">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1D51">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236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940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F2BA">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E4B2">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A76A">
            <w:pPr>
              <w:wordWrap w:val="0"/>
              <w:spacing w:line="200" w:lineRule="exact"/>
              <w:jc w:val="right"/>
              <w:textAlignment w:val="center"/>
              <w:rPr>
                <w:rFonts w:hint="default" w:ascii="Times New Roman" w:hAnsi="Times New Roman"/>
                <w:color w:val="000000"/>
                <w:sz w:val="18"/>
                <w:szCs w:val="18"/>
              </w:rPr>
            </w:pPr>
          </w:p>
        </w:tc>
      </w:tr>
      <w:tr w14:paraId="6E955FD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483B">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D7D6">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EC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036A">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3A94">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F87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1630">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FCBC">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2E39">
            <w:pPr>
              <w:wordWrap w:val="0"/>
              <w:spacing w:line="200" w:lineRule="exact"/>
              <w:jc w:val="right"/>
              <w:textAlignment w:val="center"/>
              <w:rPr>
                <w:rFonts w:hint="default" w:ascii="Times New Roman" w:hAnsi="Times New Roman"/>
                <w:color w:val="000000"/>
                <w:sz w:val="18"/>
                <w:szCs w:val="18"/>
              </w:rPr>
            </w:pPr>
          </w:p>
        </w:tc>
      </w:tr>
      <w:tr w14:paraId="1330885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9302">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BABA">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04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2B37">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AC5D">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1D0D">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C9F2">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32F9">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A84A">
            <w:pPr>
              <w:wordWrap w:val="0"/>
              <w:spacing w:line="200" w:lineRule="exact"/>
              <w:jc w:val="right"/>
              <w:textAlignment w:val="center"/>
              <w:rPr>
                <w:rFonts w:hint="default" w:ascii="Times New Roman" w:hAnsi="Times New Roman"/>
                <w:color w:val="000000"/>
                <w:sz w:val="18"/>
                <w:szCs w:val="18"/>
              </w:rPr>
            </w:pPr>
          </w:p>
        </w:tc>
      </w:tr>
      <w:tr w14:paraId="30B1D6D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D2E1">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012F">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40A6">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E256">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8206">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D0CE">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026A">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9AA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9776">
            <w:pPr>
              <w:wordWrap w:val="0"/>
              <w:spacing w:line="200" w:lineRule="exact"/>
              <w:jc w:val="right"/>
              <w:textAlignment w:val="center"/>
              <w:rPr>
                <w:rFonts w:hint="default" w:ascii="Times New Roman" w:hAnsi="Times New Roman"/>
                <w:color w:val="000000"/>
                <w:sz w:val="18"/>
                <w:szCs w:val="18"/>
              </w:rPr>
            </w:pPr>
          </w:p>
        </w:tc>
      </w:tr>
      <w:tr w14:paraId="043D7E0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F892">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2352">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A3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9389">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3518">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4DB4">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7E6F">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11B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B2A4">
            <w:pPr>
              <w:wordWrap w:val="0"/>
              <w:spacing w:line="200" w:lineRule="exact"/>
              <w:jc w:val="right"/>
              <w:textAlignment w:val="center"/>
              <w:rPr>
                <w:rFonts w:hint="default" w:ascii="Times New Roman" w:hAnsi="Times New Roman"/>
                <w:color w:val="000000"/>
                <w:sz w:val="18"/>
                <w:szCs w:val="18"/>
              </w:rPr>
            </w:pPr>
          </w:p>
        </w:tc>
      </w:tr>
      <w:tr w14:paraId="7706A7F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371E">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3FB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1F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53E4">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BB3E">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E556">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75CB">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339C">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9599">
            <w:pPr>
              <w:wordWrap w:val="0"/>
              <w:spacing w:line="200" w:lineRule="exact"/>
              <w:jc w:val="right"/>
              <w:textAlignment w:val="center"/>
              <w:rPr>
                <w:rFonts w:hint="default" w:ascii="Times New Roman" w:hAnsi="Times New Roman"/>
                <w:color w:val="000000"/>
                <w:sz w:val="18"/>
                <w:szCs w:val="18"/>
              </w:rPr>
            </w:pPr>
          </w:p>
        </w:tc>
      </w:tr>
      <w:tr w14:paraId="57777FF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9E7C">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DBB4">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B0B0">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EEFC">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32A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CCCD">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0468">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BCB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6F61">
            <w:pPr>
              <w:wordWrap w:val="0"/>
              <w:spacing w:line="200" w:lineRule="exact"/>
              <w:jc w:val="right"/>
              <w:textAlignment w:val="center"/>
              <w:rPr>
                <w:rFonts w:hint="default" w:ascii="Times New Roman" w:hAnsi="Times New Roman"/>
                <w:color w:val="000000"/>
                <w:sz w:val="18"/>
                <w:szCs w:val="18"/>
              </w:rPr>
            </w:pPr>
          </w:p>
        </w:tc>
      </w:tr>
      <w:tr w14:paraId="47BD014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EF4F">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7EAF">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ADF3">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7AFD">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852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881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5D8B">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4C93">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39BB">
            <w:pPr>
              <w:wordWrap w:val="0"/>
              <w:spacing w:line="200" w:lineRule="exact"/>
              <w:jc w:val="right"/>
              <w:textAlignment w:val="center"/>
              <w:rPr>
                <w:rFonts w:hint="default" w:ascii="Times New Roman" w:hAnsi="Times New Roman"/>
                <w:color w:val="000000"/>
                <w:sz w:val="18"/>
                <w:szCs w:val="18"/>
              </w:rPr>
            </w:pPr>
          </w:p>
        </w:tc>
      </w:tr>
      <w:tr w14:paraId="42AA4F2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9E7B">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451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E74D">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E7C2">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9870">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7212">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8A4">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B820">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4BFA">
            <w:pPr>
              <w:wordWrap w:val="0"/>
              <w:spacing w:line="200" w:lineRule="exact"/>
              <w:jc w:val="right"/>
              <w:textAlignment w:val="center"/>
              <w:rPr>
                <w:rFonts w:hint="default" w:ascii="Times New Roman" w:hAnsi="Times New Roman"/>
                <w:color w:val="000000"/>
                <w:sz w:val="18"/>
                <w:szCs w:val="18"/>
              </w:rPr>
            </w:pPr>
          </w:p>
        </w:tc>
      </w:tr>
      <w:tr w14:paraId="2CE4A4E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EEA0">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A205">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9E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C337">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09AC">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8E60">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9315">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0CC5">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2D14">
            <w:pPr>
              <w:wordWrap w:val="0"/>
              <w:spacing w:line="200" w:lineRule="exact"/>
              <w:jc w:val="right"/>
              <w:textAlignment w:val="center"/>
              <w:rPr>
                <w:rFonts w:hint="default" w:ascii="Times New Roman" w:hAnsi="Times New Roman"/>
                <w:color w:val="000000"/>
                <w:sz w:val="18"/>
                <w:szCs w:val="18"/>
              </w:rPr>
            </w:pPr>
          </w:p>
        </w:tc>
      </w:tr>
      <w:tr w14:paraId="100A007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15C3">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4CC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AE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83B5">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81D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07E2">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3951">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842B">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7BCC">
            <w:pPr>
              <w:wordWrap w:val="0"/>
              <w:spacing w:line="200" w:lineRule="exact"/>
              <w:jc w:val="right"/>
              <w:textAlignment w:val="center"/>
              <w:rPr>
                <w:rFonts w:hint="default" w:ascii="Times New Roman" w:hAnsi="Times New Roman"/>
                <w:color w:val="000000"/>
                <w:sz w:val="18"/>
                <w:szCs w:val="18"/>
              </w:rPr>
            </w:pPr>
          </w:p>
        </w:tc>
      </w:tr>
      <w:tr w14:paraId="589C01E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1986">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AEEB">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488F">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F2BA">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6D08">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C79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4264">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74C5">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85D8">
            <w:pPr>
              <w:wordWrap w:val="0"/>
              <w:spacing w:line="200" w:lineRule="exact"/>
              <w:jc w:val="right"/>
              <w:textAlignment w:val="center"/>
              <w:rPr>
                <w:rFonts w:hint="default" w:ascii="Times New Roman" w:hAnsi="Times New Roman"/>
                <w:color w:val="000000"/>
                <w:sz w:val="18"/>
                <w:szCs w:val="18"/>
              </w:rPr>
            </w:pPr>
          </w:p>
        </w:tc>
      </w:tr>
      <w:tr w14:paraId="51813ED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5322">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2AFD">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E0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9FE5">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0E72">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B7E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872E">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39DA">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515B">
            <w:pPr>
              <w:wordWrap w:val="0"/>
              <w:spacing w:line="200" w:lineRule="exact"/>
              <w:jc w:val="right"/>
              <w:textAlignment w:val="center"/>
              <w:rPr>
                <w:rFonts w:hint="default" w:ascii="Times New Roman" w:hAnsi="Times New Roman"/>
                <w:color w:val="000000"/>
                <w:sz w:val="18"/>
                <w:szCs w:val="18"/>
              </w:rPr>
            </w:pPr>
          </w:p>
        </w:tc>
      </w:tr>
      <w:tr w14:paraId="50E1F3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5969">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73C5">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3E3A">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C07E">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4A7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14E4">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EC70">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C9C5">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F89A">
            <w:pPr>
              <w:wordWrap w:val="0"/>
              <w:spacing w:line="200" w:lineRule="exact"/>
              <w:jc w:val="right"/>
              <w:textAlignment w:val="center"/>
              <w:rPr>
                <w:rFonts w:hint="default" w:ascii="Times New Roman" w:hAnsi="Times New Roman"/>
                <w:color w:val="000000"/>
                <w:sz w:val="18"/>
                <w:szCs w:val="18"/>
              </w:rPr>
            </w:pPr>
          </w:p>
        </w:tc>
      </w:tr>
      <w:tr w14:paraId="7817849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1054">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780E">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E8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E28A">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D33D">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E4B8">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7308">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6AA8">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1690">
            <w:pPr>
              <w:wordWrap w:val="0"/>
              <w:spacing w:line="200" w:lineRule="exact"/>
              <w:jc w:val="right"/>
              <w:textAlignment w:val="center"/>
              <w:rPr>
                <w:rFonts w:hint="default" w:ascii="Times New Roman" w:hAnsi="Times New Roman"/>
                <w:color w:val="000000"/>
                <w:sz w:val="18"/>
                <w:szCs w:val="18"/>
              </w:rPr>
            </w:pPr>
          </w:p>
        </w:tc>
      </w:tr>
      <w:tr w14:paraId="4C3296B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D6BD">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71E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D524">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295C">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4243">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079B">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6A22">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1FFC">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8EDF">
            <w:pPr>
              <w:wordWrap w:val="0"/>
              <w:spacing w:line="200" w:lineRule="exact"/>
              <w:jc w:val="right"/>
              <w:textAlignment w:val="center"/>
              <w:rPr>
                <w:rFonts w:hint="default" w:ascii="Times New Roman" w:hAnsi="Times New Roman"/>
                <w:color w:val="000000"/>
                <w:sz w:val="18"/>
                <w:szCs w:val="18"/>
              </w:rPr>
            </w:pPr>
          </w:p>
        </w:tc>
      </w:tr>
      <w:tr w14:paraId="2B3B627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106A">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464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9E31">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D258">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A282">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0F8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2EA3">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F8BD">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DFC1">
            <w:pPr>
              <w:wordWrap w:val="0"/>
              <w:spacing w:line="200" w:lineRule="exact"/>
              <w:jc w:val="right"/>
              <w:textAlignment w:val="center"/>
              <w:rPr>
                <w:rFonts w:hint="default" w:ascii="Times New Roman" w:hAnsi="Times New Roman"/>
                <w:color w:val="000000"/>
                <w:sz w:val="18"/>
                <w:szCs w:val="18"/>
              </w:rPr>
            </w:pPr>
          </w:p>
        </w:tc>
      </w:tr>
      <w:tr w14:paraId="2718DC0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43F1">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D4C3">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87F9">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BC13">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48F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071E">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D970">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856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FAAB">
            <w:pPr>
              <w:wordWrap w:val="0"/>
              <w:spacing w:line="200" w:lineRule="exact"/>
              <w:jc w:val="right"/>
              <w:textAlignment w:val="center"/>
              <w:rPr>
                <w:rFonts w:hint="default" w:ascii="Times New Roman" w:hAnsi="Times New Roman"/>
                <w:color w:val="000000"/>
                <w:sz w:val="18"/>
                <w:szCs w:val="18"/>
              </w:rPr>
            </w:pPr>
          </w:p>
        </w:tc>
      </w:tr>
      <w:tr w14:paraId="495E6B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FE6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F81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68B3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9C2B">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2A8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DD72">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73D8">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E8EA">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62C5">
            <w:pPr>
              <w:wordWrap w:val="0"/>
              <w:spacing w:line="200" w:lineRule="exact"/>
              <w:jc w:val="right"/>
              <w:textAlignment w:val="center"/>
              <w:rPr>
                <w:rFonts w:hint="default" w:ascii="Times New Roman" w:hAnsi="Times New Roman"/>
                <w:color w:val="000000"/>
                <w:sz w:val="18"/>
                <w:szCs w:val="18"/>
              </w:rPr>
            </w:pPr>
          </w:p>
        </w:tc>
      </w:tr>
      <w:tr w14:paraId="438F1EF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A3B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1AA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C799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78E2">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165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E554">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0936">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8A67">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1399">
            <w:pPr>
              <w:wordWrap w:val="0"/>
              <w:spacing w:line="200" w:lineRule="exact"/>
              <w:jc w:val="right"/>
              <w:textAlignment w:val="center"/>
              <w:rPr>
                <w:rFonts w:hint="default" w:ascii="Times New Roman" w:hAnsi="Times New Roman"/>
                <w:color w:val="000000"/>
                <w:sz w:val="18"/>
                <w:szCs w:val="18"/>
              </w:rPr>
            </w:pPr>
          </w:p>
        </w:tc>
      </w:tr>
      <w:tr w14:paraId="1452ED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5D4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D7A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2A0B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5836">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0CEA">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3CFA">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C6BA">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9758">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33BB">
            <w:pPr>
              <w:wordWrap w:val="0"/>
              <w:spacing w:line="200" w:lineRule="exact"/>
              <w:jc w:val="right"/>
              <w:textAlignment w:val="center"/>
              <w:rPr>
                <w:rFonts w:hint="default" w:ascii="Times New Roman" w:hAnsi="Times New Roman"/>
                <w:color w:val="000000"/>
                <w:sz w:val="18"/>
                <w:szCs w:val="18"/>
              </w:rPr>
            </w:pPr>
          </w:p>
        </w:tc>
      </w:tr>
      <w:tr w14:paraId="070886B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1A2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129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46CA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DB0A">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8E8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A10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8E7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BB41">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0141">
            <w:pPr>
              <w:spacing w:line="200" w:lineRule="exact"/>
              <w:jc w:val="right"/>
              <w:rPr>
                <w:rFonts w:hint="default" w:ascii="Times New Roman" w:hAnsi="Times New Roman"/>
                <w:color w:val="000000"/>
                <w:sz w:val="18"/>
                <w:szCs w:val="18"/>
              </w:rPr>
            </w:pPr>
          </w:p>
        </w:tc>
      </w:tr>
      <w:tr w14:paraId="15FFFB7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BB7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201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F969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F725">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5E9D">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3079">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A7A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83D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0BF7">
            <w:pPr>
              <w:spacing w:line="200" w:lineRule="exact"/>
              <w:jc w:val="right"/>
              <w:rPr>
                <w:rFonts w:hint="default" w:ascii="Times New Roman" w:hAnsi="Times New Roman"/>
                <w:color w:val="000000"/>
                <w:sz w:val="18"/>
                <w:szCs w:val="18"/>
              </w:rPr>
            </w:pPr>
          </w:p>
        </w:tc>
      </w:tr>
      <w:tr w14:paraId="2E0A8E3F">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E37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922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EF30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B9C3">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31C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D75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3B52">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706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25A8">
            <w:pPr>
              <w:spacing w:line="200" w:lineRule="exact"/>
              <w:jc w:val="right"/>
              <w:rPr>
                <w:rFonts w:hint="default" w:ascii="Times New Roman" w:hAnsi="Times New Roman"/>
                <w:color w:val="000000"/>
                <w:sz w:val="18"/>
                <w:szCs w:val="18"/>
              </w:rPr>
            </w:pPr>
          </w:p>
        </w:tc>
      </w:tr>
      <w:tr w14:paraId="0611C9A3">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3414">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4DEB6">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818.95</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5034">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8C29B">
            <w:pPr>
              <w:wordWrap w:val="0"/>
              <w:spacing w:line="200" w:lineRule="exact"/>
              <w:jc w:val="right"/>
              <w:textAlignment w:val="center"/>
              <w:rPr>
                <w:rFonts w:hint="default" w:ascii="Times New Roman" w:hAnsi="Times New Roman"/>
                <w:color w:val="000000"/>
                <w:sz w:val="18"/>
                <w:szCs w:val="18"/>
              </w:rPr>
            </w:pPr>
          </w:p>
        </w:tc>
      </w:tr>
    </w:tbl>
    <w:p w14:paraId="60C1BBA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51"/>
        <w:gridCol w:w="4630"/>
        <w:gridCol w:w="1516"/>
        <w:gridCol w:w="1516"/>
        <w:gridCol w:w="1517"/>
        <w:gridCol w:w="1517"/>
        <w:gridCol w:w="1582"/>
        <w:gridCol w:w="1649"/>
      </w:tblGrid>
      <w:tr w14:paraId="0AE4CD75">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2CDB58A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9FC5BE2">
        <w:tblPrEx>
          <w:tblCellMar>
            <w:top w:w="0" w:type="dxa"/>
            <w:left w:w="0" w:type="dxa"/>
            <w:bottom w:w="0" w:type="dxa"/>
            <w:right w:w="0" w:type="dxa"/>
          </w:tblCellMar>
        </w:tblPrEx>
        <w:trPr>
          <w:trHeight w:val="329" w:hRule="atLeast"/>
        </w:trPr>
        <w:tc>
          <w:tcPr>
            <w:tcW w:w="7597" w:type="dxa"/>
            <w:gridSpan w:val="3"/>
            <w:vMerge w:val="restart"/>
            <w:tcBorders>
              <w:top w:val="nil"/>
              <w:left w:val="nil"/>
              <w:right w:val="nil"/>
            </w:tcBorders>
            <w:shd w:val="clear" w:color="auto" w:fill="auto"/>
            <w:noWrap/>
            <w:tcMar>
              <w:top w:w="15" w:type="dxa"/>
              <w:left w:w="15" w:type="dxa"/>
              <w:right w:w="15" w:type="dxa"/>
            </w:tcMar>
            <w:vAlign w:val="bottom"/>
          </w:tcPr>
          <w:p w14:paraId="2F42789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垫江县澄溪镇卫生院</w:t>
            </w:r>
          </w:p>
        </w:tc>
        <w:tc>
          <w:tcPr>
            <w:tcW w:w="1516" w:type="dxa"/>
            <w:tcBorders>
              <w:top w:val="nil"/>
              <w:left w:val="nil"/>
              <w:bottom w:val="nil"/>
              <w:right w:val="nil"/>
            </w:tcBorders>
            <w:shd w:val="clear" w:color="auto" w:fill="auto"/>
            <w:noWrap/>
            <w:tcMar>
              <w:top w:w="15" w:type="dxa"/>
              <w:left w:w="15" w:type="dxa"/>
              <w:right w:w="15" w:type="dxa"/>
            </w:tcMar>
            <w:vAlign w:val="bottom"/>
          </w:tcPr>
          <w:p w14:paraId="790A8051">
            <w:pPr>
              <w:rPr>
                <w:rFonts w:hint="default" w:cs="宋体"/>
                <w:color w:val="000000"/>
                <w:sz w:val="20"/>
                <w:szCs w:val="20"/>
              </w:rPr>
            </w:pPr>
          </w:p>
        </w:tc>
        <w:tc>
          <w:tcPr>
            <w:tcW w:w="1517" w:type="dxa"/>
            <w:tcBorders>
              <w:top w:val="nil"/>
              <w:left w:val="nil"/>
              <w:bottom w:val="nil"/>
              <w:right w:val="nil"/>
            </w:tcBorders>
            <w:shd w:val="clear" w:color="auto" w:fill="auto"/>
            <w:noWrap/>
            <w:tcMar>
              <w:top w:w="15" w:type="dxa"/>
              <w:left w:w="15" w:type="dxa"/>
              <w:right w:w="15" w:type="dxa"/>
            </w:tcMar>
            <w:vAlign w:val="bottom"/>
          </w:tcPr>
          <w:p w14:paraId="6EF586D1">
            <w:pPr>
              <w:rPr>
                <w:rFonts w:hint="default" w:cs="宋体"/>
                <w:color w:val="000000"/>
                <w:sz w:val="20"/>
                <w:szCs w:val="20"/>
              </w:rPr>
            </w:pPr>
          </w:p>
        </w:tc>
        <w:tc>
          <w:tcPr>
            <w:tcW w:w="1517" w:type="dxa"/>
            <w:tcBorders>
              <w:top w:val="nil"/>
              <w:left w:val="nil"/>
              <w:bottom w:val="nil"/>
              <w:right w:val="nil"/>
            </w:tcBorders>
            <w:shd w:val="clear" w:color="auto" w:fill="auto"/>
            <w:noWrap/>
            <w:tcMar>
              <w:top w:w="15" w:type="dxa"/>
              <w:left w:w="15" w:type="dxa"/>
              <w:right w:w="15" w:type="dxa"/>
            </w:tcMar>
            <w:vAlign w:val="bottom"/>
          </w:tcPr>
          <w:p w14:paraId="1E3F896E">
            <w:pPr>
              <w:rPr>
                <w:rFonts w:hint="default" w:cs="宋体"/>
                <w:color w:val="000000"/>
                <w:sz w:val="20"/>
                <w:szCs w:val="20"/>
              </w:rPr>
            </w:pPr>
          </w:p>
        </w:tc>
        <w:tc>
          <w:tcPr>
            <w:tcW w:w="1582" w:type="dxa"/>
            <w:tcBorders>
              <w:top w:val="nil"/>
              <w:left w:val="nil"/>
              <w:bottom w:val="nil"/>
              <w:right w:val="nil"/>
            </w:tcBorders>
            <w:shd w:val="clear" w:color="auto" w:fill="auto"/>
            <w:noWrap/>
            <w:tcMar>
              <w:top w:w="15" w:type="dxa"/>
              <w:left w:w="15" w:type="dxa"/>
              <w:right w:w="15" w:type="dxa"/>
            </w:tcMar>
            <w:vAlign w:val="bottom"/>
          </w:tcPr>
          <w:p w14:paraId="274EBB55">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56BEBC9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CB63019">
        <w:tblPrEx>
          <w:tblCellMar>
            <w:top w:w="0" w:type="dxa"/>
            <w:left w:w="0" w:type="dxa"/>
            <w:bottom w:w="0" w:type="dxa"/>
            <w:right w:w="0" w:type="dxa"/>
          </w:tblCellMar>
        </w:tblPrEx>
        <w:trPr>
          <w:trHeight w:val="329" w:hRule="atLeast"/>
        </w:trPr>
        <w:tc>
          <w:tcPr>
            <w:tcW w:w="7597" w:type="dxa"/>
            <w:gridSpan w:val="3"/>
            <w:vMerge w:val="continue"/>
            <w:tcBorders>
              <w:left w:val="nil"/>
              <w:bottom w:val="nil"/>
              <w:right w:val="nil"/>
            </w:tcBorders>
            <w:shd w:val="clear" w:color="auto" w:fill="auto"/>
            <w:noWrap/>
            <w:tcMar>
              <w:top w:w="15" w:type="dxa"/>
              <w:left w:w="15" w:type="dxa"/>
              <w:right w:w="15" w:type="dxa"/>
            </w:tcMar>
            <w:vAlign w:val="bottom"/>
          </w:tcPr>
          <w:p w14:paraId="43A95502">
            <w:pPr>
              <w:rPr>
                <w:rFonts w:hint="default" w:cs="宋体"/>
                <w:color w:val="000000"/>
                <w:sz w:val="20"/>
                <w:szCs w:val="20"/>
              </w:rPr>
            </w:pPr>
          </w:p>
        </w:tc>
        <w:tc>
          <w:tcPr>
            <w:tcW w:w="1516" w:type="dxa"/>
            <w:tcBorders>
              <w:top w:val="nil"/>
              <w:left w:val="nil"/>
              <w:bottom w:val="nil"/>
              <w:right w:val="nil"/>
            </w:tcBorders>
            <w:shd w:val="clear" w:color="auto" w:fill="auto"/>
            <w:noWrap/>
            <w:tcMar>
              <w:top w:w="15" w:type="dxa"/>
              <w:left w:w="15" w:type="dxa"/>
              <w:right w:w="15" w:type="dxa"/>
            </w:tcMar>
            <w:vAlign w:val="bottom"/>
          </w:tcPr>
          <w:p w14:paraId="31CA866F">
            <w:pPr>
              <w:rPr>
                <w:rFonts w:hint="default" w:cs="宋体"/>
                <w:color w:val="000000"/>
                <w:sz w:val="20"/>
                <w:szCs w:val="20"/>
              </w:rPr>
            </w:pPr>
          </w:p>
        </w:tc>
        <w:tc>
          <w:tcPr>
            <w:tcW w:w="1517" w:type="dxa"/>
            <w:tcBorders>
              <w:top w:val="nil"/>
              <w:left w:val="nil"/>
              <w:bottom w:val="nil"/>
              <w:right w:val="nil"/>
            </w:tcBorders>
            <w:shd w:val="clear" w:color="auto" w:fill="auto"/>
            <w:noWrap/>
            <w:tcMar>
              <w:top w:w="15" w:type="dxa"/>
              <w:left w:w="15" w:type="dxa"/>
              <w:right w:w="15" w:type="dxa"/>
            </w:tcMar>
            <w:vAlign w:val="bottom"/>
          </w:tcPr>
          <w:p w14:paraId="5AA16FCE">
            <w:pPr>
              <w:rPr>
                <w:rFonts w:hint="default" w:cs="宋体"/>
                <w:color w:val="000000"/>
                <w:sz w:val="20"/>
                <w:szCs w:val="20"/>
              </w:rPr>
            </w:pPr>
          </w:p>
        </w:tc>
        <w:tc>
          <w:tcPr>
            <w:tcW w:w="1517" w:type="dxa"/>
            <w:tcBorders>
              <w:top w:val="nil"/>
              <w:left w:val="nil"/>
              <w:bottom w:val="nil"/>
              <w:right w:val="nil"/>
            </w:tcBorders>
            <w:shd w:val="clear" w:color="auto" w:fill="auto"/>
            <w:noWrap/>
            <w:tcMar>
              <w:top w:w="15" w:type="dxa"/>
              <w:left w:w="15" w:type="dxa"/>
              <w:right w:w="15" w:type="dxa"/>
            </w:tcMar>
            <w:vAlign w:val="bottom"/>
          </w:tcPr>
          <w:p w14:paraId="22786441">
            <w:pPr>
              <w:rPr>
                <w:rFonts w:hint="default" w:cs="宋体"/>
                <w:color w:val="000000"/>
                <w:sz w:val="20"/>
                <w:szCs w:val="20"/>
              </w:rPr>
            </w:pPr>
          </w:p>
        </w:tc>
        <w:tc>
          <w:tcPr>
            <w:tcW w:w="1582" w:type="dxa"/>
            <w:tcBorders>
              <w:top w:val="nil"/>
              <w:left w:val="nil"/>
              <w:bottom w:val="nil"/>
              <w:right w:val="nil"/>
            </w:tcBorders>
            <w:shd w:val="clear" w:color="auto" w:fill="auto"/>
            <w:noWrap/>
            <w:tcMar>
              <w:top w:w="15" w:type="dxa"/>
              <w:left w:w="15" w:type="dxa"/>
              <w:right w:w="15" w:type="dxa"/>
            </w:tcMar>
            <w:vAlign w:val="bottom"/>
          </w:tcPr>
          <w:p w14:paraId="6311FF04">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11CCA03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54AD29">
        <w:tblPrEx>
          <w:tblCellMar>
            <w:top w:w="0" w:type="dxa"/>
            <w:left w:w="0" w:type="dxa"/>
            <w:bottom w:w="0" w:type="dxa"/>
            <w:right w:w="0" w:type="dxa"/>
          </w:tblCellMar>
        </w:tblPrEx>
        <w:trPr>
          <w:trHeight w:val="339" w:hRule="atLeast"/>
        </w:trPr>
        <w:tc>
          <w:tcPr>
            <w:tcW w:w="60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855C">
            <w:pPr>
              <w:jc w:val="center"/>
              <w:textAlignment w:val="center"/>
              <w:rPr>
                <w:rFonts w:hint="default" w:cs="宋体"/>
                <w:b/>
                <w:color w:val="000000"/>
                <w:sz w:val="20"/>
                <w:szCs w:val="20"/>
              </w:rPr>
            </w:pPr>
            <w:r>
              <w:rPr>
                <w:rFonts w:cs="宋体"/>
                <w:b/>
                <w:color w:val="000000"/>
                <w:sz w:val="20"/>
                <w:szCs w:val="20"/>
              </w:rPr>
              <w:t>项目</w:t>
            </w:r>
          </w:p>
        </w:tc>
        <w:tc>
          <w:tcPr>
            <w:tcW w:w="15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4B72E5">
            <w:pPr>
              <w:jc w:val="center"/>
              <w:textAlignment w:val="center"/>
              <w:rPr>
                <w:rFonts w:hint="default" w:cs="宋体"/>
                <w:b/>
                <w:color w:val="000000"/>
                <w:sz w:val="20"/>
                <w:szCs w:val="20"/>
              </w:rPr>
            </w:pPr>
            <w:r>
              <w:rPr>
                <w:rFonts w:cs="宋体"/>
                <w:b/>
                <w:color w:val="000000"/>
                <w:sz w:val="20"/>
                <w:szCs w:val="20"/>
              </w:rPr>
              <w:t>年初结转和结余</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26F8D">
            <w:pPr>
              <w:jc w:val="center"/>
              <w:textAlignment w:val="center"/>
              <w:rPr>
                <w:rFonts w:hint="default" w:cs="宋体"/>
                <w:b/>
                <w:color w:val="000000"/>
                <w:sz w:val="20"/>
                <w:szCs w:val="20"/>
              </w:rPr>
            </w:pPr>
            <w:r>
              <w:rPr>
                <w:rFonts w:cs="宋体"/>
                <w:b/>
                <w:color w:val="000000"/>
                <w:sz w:val="20"/>
                <w:szCs w:val="20"/>
              </w:rPr>
              <w:t>本年收入</w:t>
            </w:r>
          </w:p>
        </w:tc>
        <w:tc>
          <w:tcPr>
            <w:tcW w:w="461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7071CD">
            <w:pPr>
              <w:jc w:val="center"/>
              <w:textAlignment w:val="center"/>
              <w:rPr>
                <w:rFonts w:hint="default" w:cs="宋体"/>
                <w:b/>
                <w:color w:val="000000"/>
                <w:sz w:val="20"/>
                <w:szCs w:val="20"/>
              </w:rPr>
            </w:pPr>
            <w:r>
              <w:rPr>
                <w:rFonts w:cs="宋体"/>
                <w:b/>
                <w:color w:val="000000"/>
                <w:sz w:val="20"/>
                <w:szCs w:val="20"/>
              </w:rPr>
              <w:t>本年支出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F092">
            <w:pPr>
              <w:jc w:val="center"/>
              <w:textAlignment w:val="center"/>
              <w:rPr>
                <w:rFonts w:hint="default" w:cs="宋体"/>
                <w:b/>
                <w:color w:val="000000"/>
                <w:sz w:val="20"/>
                <w:szCs w:val="20"/>
              </w:rPr>
            </w:pPr>
            <w:r>
              <w:rPr>
                <w:rFonts w:cs="宋体"/>
                <w:b/>
                <w:color w:val="000000"/>
                <w:sz w:val="20"/>
                <w:szCs w:val="20"/>
              </w:rPr>
              <w:t>年末结转和结余</w:t>
            </w:r>
          </w:p>
        </w:tc>
      </w:tr>
      <w:tr w14:paraId="1A1661C6">
        <w:tblPrEx>
          <w:tblCellMar>
            <w:top w:w="0" w:type="dxa"/>
            <w:left w:w="0" w:type="dxa"/>
            <w:bottom w:w="0" w:type="dxa"/>
            <w:right w:w="0" w:type="dxa"/>
          </w:tblCellMar>
        </w:tblPrEx>
        <w:trPr>
          <w:trHeight w:val="335" w:hRule="atLeast"/>
        </w:trPr>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3FF8">
            <w:pPr>
              <w:jc w:val="center"/>
              <w:textAlignment w:val="center"/>
              <w:rPr>
                <w:rFonts w:hint="default" w:cs="宋体"/>
                <w:b/>
                <w:color w:val="000000"/>
                <w:sz w:val="20"/>
                <w:szCs w:val="20"/>
              </w:rPr>
            </w:pPr>
            <w:r>
              <w:rPr>
                <w:rFonts w:cs="宋体"/>
                <w:b/>
                <w:color w:val="000000"/>
                <w:sz w:val="20"/>
                <w:szCs w:val="20"/>
              </w:rPr>
              <w:t>功能分类科目编码</w:t>
            </w:r>
          </w:p>
        </w:tc>
        <w:tc>
          <w:tcPr>
            <w:tcW w:w="4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B18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1414EC">
            <w:pPr>
              <w:jc w:val="center"/>
              <w:rPr>
                <w:rFonts w:hint="default" w:cs="宋体"/>
                <w:b/>
                <w:color w:val="000000"/>
                <w:sz w:val="20"/>
                <w:szCs w:val="20"/>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98942">
            <w:pPr>
              <w:jc w:val="center"/>
              <w:rPr>
                <w:rFonts w:hint="default" w:cs="宋体"/>
                <w:b/>
                <w:color w:val="000000"/>
                <w:sz w:val="20"/>
                <w:szCs w:val="20"/>
              </w:rPr>
            </w:pPr>
          </w:p>
        </w:tc>
        <w:tc>
          <w:tcPr>
            <w:tcW w:w="15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1575D">
            <w:pPr>
              <w:jc w:val="center"/>
              <w:textAlignment w:val="center"/>
              <w:rPr>
                <w:rFonts w:hint="default" w:cs="宋体"/>
                <w:b/>
                <w:color w:val="000000"/>
                <w:sz w:val="20"/>
                <w:szCs w:val="20"/>
              </w:rPr>
            </w:pPr>
            <w:r>
              <w:rPr>
                <w:rFonts w:cs="宋体"/>
                <w:b/>
                <w:color w:val="000000"/>
                <w:sz w:val="20"/>
                <w:szCs w:val="20"/>
              </w:rPr>
              <w:t>合计</w:t>
            </w:r>
          </w:p>
        </w:tc>
        <w:tc>
          <w:tcPr>
            <w:tcW w:w="15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698AE">
            <w:pPr>
              <w:jc w:val="center"/>
              <w:textAlignment w:val="center"/>
              <w:rPr>
                <w:rFonts w:hint="default" w:cs="宋体"/>
                <w:b/>
                <w:color w:val="000000"/>
                <w:sz w:val="20"/>
                <w:szCs w:val="20"/>
              </w:rPr>
            </w:pPr>
            <w:r>
              <w:rPr>
                <w:rFonts w:cs="宋体"/>
                <w:b/>
                <w:color w:val="000000"/>
                <w:sz w:val="20"/>
                <w:szCs w:val="20"/>
              </w:rPr>
              <w:t>基本支出</w:t>
            </w:r>
          </w:p>
        </w:tc>
        <w:tc>
          <w:tcPr>
            <w:tcW w:w="15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AA6A5">
            <w:pPr>
              <w:jc w:val="center"/>
              <w:textAlignment w:val="center"/>
              <w:rPr>
                <w:rFonts w:hint="default" w:cs="宋体"/>
                <w:b/>
                <w:color w:val="000000"/>
                <w:sz w:val="20"/>
                <w:szCs w:val="20"/>
              </w:rPr>
            </w:pPr>
            <w:r>
              <w:rPr>
                <w:rFonts w:cs="宋体"/>
                <w:b/>
                <w:color w:val="000000"/>
                <w:sz w:val="20"/>
                <w:szCs w:val="20"/>
              </w:rPr>
              <w:t>项目支出</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D4E6">
            <w:pPr>
              <w:jc w:val="center"/>
              <w:rPr>
                <w:rFonts w:hint="default" w:cs="宋体"/>
                <w:b/>
                <w:color w:val="000000"/>
                <w:sz w:val="20"/>
                <w:szCs w:val="20"/>
              </w:rPr>
            </w:pPr>
          </w:p>
        </w:tc>
      </w:tr>
      <w:tr w14:paraId="178E3ED2">
        <w:tblPrEx>
          <w:tblCellMar>
            <w:top w:w="0" w:type="dxa"/>
            <w:left w:w="0" w:type="dxa"/>
            <w:bottom w:w="0" w:type="dxa"/>
            <w:right w:w="0" w:type="dxa"/>
          </w:tblCellMar>
        </w:tblPrEx>
        <w:trPr>
          <w:trHeight w:val="335"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BACF">
            <w:pPr>
              <w:jc w:val="center"/>
              <w:rPr>
                <w:rFonts w:hint="default" w:cs="宋体"/>
                <w:b/>
                <w:color w:val="000000"/>
                <w:sz w:val="20"/>
                <w:szCs w:val="20"/>
              </w:rPr>
            </w:pP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08ABE">
            <w:pPr>
              <w:jc w:val="center"/>
              <w:rPr>
                <w:rFonts w:hint="default" w:cs="宋体"/>
                <w:b/>
                <w:color w:val="000000"/>
                <w:sz w:val="20"/>
                <w:szCs w:val="20"/>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994929">
            <w:pPr>
              <w:jc w:val="center"/>
              <w:rPr>
                <w:rFonts w:hint="default" w:cs="宋体"/>
                <w:b/>
                <w:color w:val="000000"/>
                <w:sz w:val="20"/>
                <w:szCs w:val="20"/>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24E3">
            <w:pPr>
              <w:jc w:val="center"/>
              <w:rPr>
                <w:rFonts w:hint="default" w:cs="宋体"/>
                <w:b/>
                <w:color w:val="000000"/>
                <w:sz w:val="20"/>
                <w:szCs w:val="20"/>
              </w:rPr>
            </w:pPr>
          </w:p>
        </w:tc>
        <w:tc>
          <w:tcPr>
            <w:tcW w:w="15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6C0FC">
            <w:pPr>
              <w:jc w:val="center"/>
              <w:rPr>
                <w:rFonts w:hint="default" w:cs="宋体"/>
                <w:b/>
                <w:color w:val="000000"/>
                <w:sz w:val="20"/>
                <w:szCs w:val="20"/>
              </w:rPr>
            </w:pPr>
          </w:p>
        </w:tc>
        <w:tc>
          <w:tcPr>
            <w:tcW w:w="15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EF336">
            <w:pPr>
              <w:jc w:val="center"/>
              <w:rPr>
                <w:rFonts w:hint="default" w:cs="宋体"/>
                <w:b/>
                <w:color w:val="000000"/>
                <w:sz w:val="20"/>
                <w:szCs w:val="20"/>
              </w:rPr>
            </w:pPr>
          </w:p>
        </w:tc>
        <w:tc>
          <w:tcPr>
            <w:tcW w:w="15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1F05E">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73681">
            <w:pPr>
              <w:jc w:val="center"/>
              <w:rPr>
                <w:rFonts w:hint="default" w:cs="宋体"/>
                <w:b/>
                <w:color w:val="000000"/>
                <w:sz w:val="20"/>
                <w:szCs w:val="20"/>
              </w:rPr>
            </w:pPr>
          </w:p>
        </w:tc>
      </w:tr>
      <w:tr w14:paraId="0A32D72A">
        <w:tblPrEx>
          <w:tblCellMar>
            <w:top w:w="0" w:type="dxa"/>
            <w:left w:w="0" w:type="dxa"/>
            <w:bottom w:w="0" w:type="dxa"/>
            <w:right w:w="0" w:type="dxa"/>
          </w:tblCellMar>
        </w:tblPrEx>
        <w:trPr>
          <w:trHeight w:val="645"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C8F0">
            <w:pPr>
              <w:jc w:val="center"/>
              <w:rPr>
                <w:rFonts w:hint="default" w:cs="宋体"/>
                <w:b/>
                <w:color w:val="000000"/>
                <w:sz w:val="20"/>
                <w:szCs w:val="20"/>
              </w:rPr>
            </w:pPr>
          </w:p>
        </w:tc>
        <w:tc>
          <w:tcPr>
            <w:tcW w:w="4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DAE31">
            <w:pPr>
              <w:jc w:val="center"/>
              <w:rPr>
                <w:rFonts w:hint="default" w:cs="宋体"/>
                <w:b/>
                <w:color w:val="000000"/>
                <w:sz w:val="20"/>
                <w:szCs w:val="20"/>
              </w:rPr>
            </w:pPr>
          </w:p>
        </w:tc>
        <w:tc>
          <w:tcPr>
            <w:tcW w:w="15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BC1BA4">
            <w:pPr>
              <w:jc w:val="center"/>
              <w:rPr>
                <w:rFonts w:hint="default" w:cs="宋体"/>
                <w:b/>
                <w:color w:val="000000"/>
                <w:sz w:val="20"/>
                <w:szCs w:val="20"/>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2CBD">
            <w:pPr>
              <w:jc w:val="center"/>
              <w:rPr>
                <w:rFonts w:hint="default" w:cs="宋体"/>
                <w:b/>
                <w:color w:val="000000"/>
                <w:sz w:val="20"/>
                <w:szCs w:val="20"/>
              </w:rPr>
            </w:pPr>
          </w:p>
        </w:tc>
        <w:tc>
          <w:tcPr>
            <w:tcW w:w="15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0BF04">
            <w:pPr>
              <w:jc w:val="center"/>
              <w:rPr>
                <w:rFonts w:hint="default" w:cs="宋体"/>
                <w:b/>
                <w:color w:val="000000"/>
                <w:sz w:val="20"/>
                <w:szCs w:val="20"/>
              </w:rPr>
            </w:pPr>
          </w:p>
        </w:tc>
        <w:tc>
          <w:tcPr>
            <w:tcW w:w="15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F3E93">
            <w:pPr>
              <w:jc w:val="center"/>
              <w:rPr>
                <w:rFonts w:hint="default" w:cs="宋体"/>
                <w:b/>
                <w:color w:val="000000"/>
                <w:sz w:val="20"/>
                <w:szCs w:val="20"/>
              </w:rPr>
            </w:pPr>
          </w:p>
        </w:tc>
        <w:tc>
          <w:tcPr>
            <w:tcW w:w="15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90503">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3E7FE">
            <w:pPr>
              <w:jc w:val="center"/>
              <w:rPr>
                <w:rFonts w:hint="default" w:cs="宋体"/>
                <w:b/>
                <w:color w:val="000000"/>
                <w:sz w:val="20"/>
                <w:szCs w:val="20"/>
              </w:rPr>
            </w:pPr>
          </w:p>
        </w:tc>
      </w:tr>
      <w:tr w14:paraId="4D3EE16E">
        <w:tblPrEx>
          <w:tblCellMar>
            <w:top w:w="0" w:type="dxa"/>
            <w:left w:w="0" w:type="dxa"/>
            <w:bottom w:w="0" w:type="dxa"/>
            <w:right w:w="0" w:type="dxa"/>
          </w:tblCellMar>
        </w:tblPrEx>
        <w:trPr>
          <w:trHeight w:val="339" w:hRule="atLeast"/>
        </w:trPr>
        <w:tc>
          <w:tcPr>
            <w:tcW w:w="60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6C18">
            <w:pPr>
              <w:jc w:val="center"/>
              <w:textAlignment w:val="center"/>
              <w:rPr>
                <w:rFonts w:hint="default" w:cs="宋体"/>
                <w:b/>
                <w:color w:val="000000"/>
                <w:sz w:val="20"/>
                <w:szCs w:val="20"/>
              </w:rPr>
            </w:pPr>
            <w:r>
              <w:rPr>
                <w:rFonts w:cs="宋体"/>
                <w:b/>
                <w:color w:val="000000"/>
                <w:sz w:val="20"/>
                <w:szCs w:val="20"/>
              </w:rPr>
              <w:t>合计</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BFD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8.69</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1A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21.48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93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89D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CE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30.18</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B2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0C4224D">
        <w:tblPrEx>
          <w:tblCellMar>
            <w:top w:w="0" w:type="dxa"/>
            <w:left w:w="0" w:type="dxa"/>
            <w:bottom w:w="0" w:type="dxa"/>
            <w:right w:w="0" w:type="dxa"/>
          </w:tblCellMar>
        </w:tblPrEx>
        <w:trPr>
          <w:trHeight w:val="349" w:hRule="atLeast"/>
        </w:trPr>
        <w:tc>
          <w:tcPr>
            <w:tcW w:w="14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F72D">
            <w:pPr>
              <w:jc w:val="both"/>
              <w:textAlignment w:val="center"/>
              <w:rPr>
                <w:rFonts w:hint="default" w:cs="宋体"/>
                <w:color w:val="000000"/>
                <w:sz w:val="20"/>
                <w:szCs w:val="20"/>
              </w:rPr>
            </w:pPr>
            <w:r>
              <w:rPr>
                <w:rFonts w:cs="宋体"/>
                <w:b/>
                <w:color w:val="000000"/>
                <w:sz w:val="20"/>
                <w:szCs w:val="20"/>
              </w:rPr>
              <w:t>212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7444">
            <w:pPr>
              <w:jc w:val="both"/>
              <w:textAlignment w:val="center"/>
              <w:rPr>
                <w:rFonts w:hint="default" w:cs="宋体"/>
                <w:color w:val="000000"/>
                <w:sz w:val="20"/>
                <w:szCs w:val="20"/>
              </w:rPr>
            </w:pPr>
            <w:r>
              <w:rPr>
                <w:rFonts w:cs="宋体"/>
                <w:b/>
                <w:color w:val="000000"/>
                <w:sz w:val="20"/>
                <w:szCs w:val="20"/>
              </w:rPr>
              <w:t>城乡社区支出</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4E5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C4A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8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6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24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24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5B8F0A1">
        <w:tblPrEx>
          <w:tblCellMar>
            <w:top w:w="0" w:type="dxa"/>
            <w:left w:w="0" w:type="dxa"/>
            <w:bottom w:w="0" w:type="dxa"/>
            <w:right w:w="0" w:type="dxa"/>
          </w:tblCellMar>
        </w:tblPrEx>
        <w:trPr>
          <w:trHeight w:val="349" w:hRule="atLeast"/>
        </w:trPr>
        <w:tc>
          <w:tcPr>
            <w:tcW w:w="14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BCFF">
            <w:pPr>
              <w:jc w:val="both"/>
              <w:textAlignment w:val="center"/>
              <w:rPr>
                <w:rFonts w:hint="default" w:cs="宋体"/>
                <w:color w:val="000000"/>
                <w:sz w:val="20"/>
                <w:szCs w:val="20"/>
              </w:rPr>
            </w:pPr>
            <w:r>
              <w:rPr>
                <w:rFonts w:cs="宋体"/>
                <w:b/>
                <w:color w:val="000000"/>
                <w:sz w:val="20"/>
                <w:szCs w:val="20"/>
              </w:rPr>
              <w:t>21208</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473F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36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73D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E9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39B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C3C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1FA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27659F2">
        <w:tblPrEx>
          <w:tblCellMar>
            <w:top w:w="0" w:type="dxa"/>
            <w:left w:w="0" w:type="dxa"/>
            <w:bottom w:w="0" w:type="dxa"/>
            <w:right w:w="0" w:type="dxa"/>
          </w:tblCellMar>
        </w:tblPrEx>
        <w:trPr>
          <w:trHeight w:val="349" w:hRule="atLeast"/>
        </w:trPr>
        <w:tc>
          <w:tcPr>
            <w:tcW w:w="14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7ECB">
            <w:pPr>
              <w:jc w:val="both"/>
              <w:textAlignment w:val="center"/>
              <w:rPr>
                <w:rFonts w:hint="default" w:cs="宋体"/>
                <w:color w:val="000000"/>
                <w:sz w:val="20"/>
                <w:szCs w:val="20"/>
              </w:rPr>
            </w:pPr>
            <w:r>
              <w:rPr>
                <w:rFonts w:cs="宋体"/>
                <w:color w:val="000000"/>
                <w:sz w:val="20"/>
                <w:szCs w:val="20"/>
              </w:rPr>
              <w:t>2120899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281A1">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7B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CD6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2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A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DE9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5C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19C98EC">
        <w:tblPrEx>
          <w:tblCellMar>
            <w:top w:w="0" w:type="dxa"/>
            <w:left w:w="0" w:type="dxa"/>
            <w:bottom w:w="0" w:type="dxa"/>
            <w:right w:w="0" w:type="dxa"/>
          </w:tblCellMar>
        </w:tblPrEx>
        <w:trPr>
          <w:trHeight w:val="349" w:hRule="atLeast"/>
        </w:trPr>
        <w:tc>
          <w:tcPr>
            <w:tcW w:w="14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4099">
            <w:pPr>
              <w:jc w:val="both"/>
              <w:textAlignment w:val="center"/>
              <w:rPr>
                <w:rFonts w:hint="default" w:cs="宋体"/>
                <w:color w:val="000000"/>
                <w:sz w:val="20"/>
                <w:szCs w:val="20"/>
              </w:rPr>
            </w:pPr>
            <w:r>
              <w:rPr>
                <w:rFonts w:cs="宋体"/>
                <w:b/>
                <w:color w:val="000000"/>
                <w:sz w:val="20"/>
                <w:szCs w:val="20"/>
              </w:rPr>
              <w:t>229</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E1BB0">
            <w:pPr>
              <w:jc w:val="both"/>
              <w:textAlignment w:val="center"/>
              <w:rPr>
                <w:rFonts w:hint="default" w:cs="宋体"/>
                <w:color w:val="000000"/>
                <w:sz w:val="20"/>
                <w:szCs w:val="20"/>
              </w:rPr>
            </w:pPr>
            <w:r>
              <w:rPr>
                <w:rFonts w:cs="宋体"/>
                <w:b/>
                <w:color w:val="000000"/>
                <w:sz w:val="20"/>
                <w:szCs w:val="20"/>
              </w:rPr>
              <w:t>其他支出</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E15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36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93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61A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33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6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D2E2D54">
        <w:tblPrEx>
          <w:tblCellMar>
            <w:top w:w="0" w:type="dxa"/>
            <w:left w:w="0" w:type="dxa"/>
            <w:bottom w:w="0" w:type="dxa"/>
            <w:right w:w="0" w:type="dxa"/>
          </w:tblCellMar>
        </w:tblPrEx>
        <w:trPr>
          <w:trHeight w:val="349" w:hRule="atLeast"/>
        </w:trPr>
        <w:tc>
          <w:tcPr>
            <w:tcW w:w="14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B14D">
            <w:pPr>
              <w:jc w:val="both"/>
              <w:textAlignment w:val="center"/>
              <w:rPr>
                <w:rFonts w:hint="default" w:cs="宋体"/>
                <w:color w:val="000000"/>
                <w:sz w:val="20"/>
                <w:szCs w:val="20"/>
              </w:rPr>
            </w:pPr>
            <w:r>
              <w:rPr>
                <w:rFonts w:cs="宋体"/>
                <w:b/>
                <w:color w:val="000000"/>
                <w:sz w:val="20"/>
                <w:szCs w:val="20"/>
              </w:rPr>
              <w:t>22904</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3DE06">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941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BE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182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3D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AB4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929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FCAA89B">
        <w:tblPrEx>
          <w:tblCellMar>
            <w:top w:w="0" w:type="dxa"/>
            <w:left w:w="0" w:type="dxa"/>
            <w:bottom w:w="0" w:type="dxa"/>
            <w:right w:w="0" w:type="dxa"/>
          </w:tblCellMar>
        </w:tblPrEx>
        <w:trPr>
          <w:trHeight w:val="349" w:hRule="atLeast"/>
        </w:trPr>
        <w:tc>
          <w:tcPr>
            <w:tcW w:w="14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927C">
            <w:pPr>
              <w:jc w:val="both"/>
              <w:textAlignment w:val="center"/>
              <w:rPr>
                <w:rFonts w:hint="default" w:cs="宋体"/>
                <w:color w:val="000000"/>
                <w:sz w:val="20"/>
                <w:szCs w:val="20"/>
              </w:rPr>
            </w:pPr>
            <w:r>
              <w:rPr>
                <w:rFonts w:cs="宋体"/>
                <w:color w:val="000000"/>
                <w:sz w:val="20"/>
                <w:szCs w:val="20"/>
              </w:rPr>
              <w:t>2290402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154E">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447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w:t>
            </w:r>
          </w:p>
        </w:tc>
        <w:tc>
          <w:tcPr>
            <w:tcW w:w="15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65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2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w:t>
            </w:r>
          </w:p>
        </w:tc>
        <w:tc>
          <w:tcPr>
            <w:tcW w:w="1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B6A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21D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3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5DFB255">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A1AB728">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7C30D7FB">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2CD9C7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F10680B">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0789A8B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4D0A54CC">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576D225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3156E0F">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236629CA">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57547BBE">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56D4A59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D2F7D6">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1A7BA">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7962A">
            <w:pPr>
              <w:jc w:val="center"/>
              <w:textAlignment w:val="bottom"/>
              <w:rPr>
                <w:rFonts w:hint="default" w:cs="宋体"/>
                <w:b/>
                <w:color w:val="000000"/>
                <w:sz w:val="20"/>
                <w:szCs w:val="20"/>
              </w:rPr>
            </w:pPr>
            <w:r>
              <w:rPr>
                <w:rFonts w:cs="宋体"/>
                <w:b/>
                <w:color w:val="000000"/>
                <w:sz w:val="20"/>
                <w:szCs w:val="20"/>
              </w:rPr>
              <w:t>本年支出</w:t>
            </w:r>
          </w:p>
        </w:tc>
      </w:tr>
      <w:tr w14:paraId="3EC9E10E">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B4CA">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7CCD8">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81D5">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9E19F">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DA622">
            <w:pPr>
              <w:jc w:val="center"/>
              <w:textAlignment w:val="center"/>
              <w:rPr>
                <w:rFonts w:hint="default" w:cs="宋体"/>
                <w:b/>
                <w:color w:val="000000"/>
                <w:sz w:val="20"/>
                <w:szCs w:val="20"/>
              </w:rPr>
            </w:pPr>
            <w:r>
              <w:rPr>
                <w:rFonts w:cs="宋体"/>
                <w:b/>
                <w:color w:val="000000"/>
                <w:sz w:val="20"/>
                <w:szCs w:val="20"/>
              </w:rPr>
              <w:t>项目支出</w:t>
            </w:r>
          </w:p>
        </w:tc>
      </w:tr>
      <w:tr w14:paraId="66BCB581">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4FDA">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05778">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33D1">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EEE98">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37530">
            <w:pPr>
              <w:jc w:val="center"/>
              <w:rPr>
                <w:rFonts w:hint="default" w:cs="宋体"/>
                <w:b/>
                <w:color w:val="000000"/>
                <w:sz w:val="20"/>
                <w:szCs w:val="20"/>
              </w:rPr>
            </w:pPr>
          </w:p>
        </w:tc>
      </w:tr>
      <w:tr w14:paraId="40561306">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2055C">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AEE6E">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450CE">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C49B2">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087CC">
            <w:pPr>
              <w:jc w:val="center"/>
              <w:rPr>
                <w:rFonts w:hint="default" w:cs="宋体"/>
                <w:b/>
                <w:color w:val="000000"/>
                <w:sz w:val="20"/>
                <w:szCs w:val="20"/>
              </w:rPr>
            </w:pPr>
          </w:p>
        </w:tc>
      </w:tr>
      <w:tr w14:paraId="6F97D88F">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EB4B">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53000">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A27E">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5357">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5651D">
            <w:pPr>
              <w:jc w:val="center"/>
              <w:rPr>
                <w:rFonts w:hint="default" w:cs="宋体"/>
                <w:b/>
                <w:color w:val="000000"/>
                <w:sz w:val="20"/>
                <w:szCs w:val="20"/>
              </w:rPr>
            </w:pPr>
          </w:p>
        </w:tc>
      </w:tr>
      <w:tr w14:paraId="29D06A6F">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1D977">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A93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44AD">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046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9AF034D">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D70C">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C0B5">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48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C70E">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7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0A63EC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BAA737D">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14:paraId="05EC7A97">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0189E0F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752C27F">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14:paraId="670C0151">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21D465F0">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14:paraId="430B0F39">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14:paraId="7A18143D">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14:paraId="7914C1D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4F156CC">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C95D9B3">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垫江县澄溪镇卫生院</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14:paraId="06A592C4">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14:paraId="3871BDCA">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14:paraId="1ACEA52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136E7BD">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4963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57A7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9B5B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0D0F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3B56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34ABF5B">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E5C96">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198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949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EC5BB">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39F0F">
            <w:pPr>
              <w:spacing w:line="280" w:lineRule="exact"/>
              <w:ind w:right="120" w:rightChars="50"/>
              <w:jc w:val="right"/>
              <w:textAlignment w:val="bottom"/>
              <w:rPr>
                <w:rFonts w:hint="default" w:ascii="Times New Roman" w:hAnsi="Times New Roman"/>
                <w:color w:val="000000"/>
                <w:sz w:val="18"/>
                <w:szCs w:val="18"/>
              </w:rPr>
            </w:pPr>
          </w:p>
        </w:tc>
      </w:tr>
      <w:tr w14:paraId="04F1A68C">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50C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12124">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BAD17">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0D7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F52F8">
            <w:pPr>
              <w:spacing w:line="280" w:lineRule="exact"/>
              <w:ind w:right="120" w:rightChars="50"/>
              <w:jc w:val="right"/>
              <w:textAlignment w:val="bottom"/>
              <w:rPr>
                <w:rFonts w:hint="default" w:ascii="Times New Roman" w:hAnsi="Times New Roman"/>
                <w:color w:val="000000"/>
                <w:sz w:val="18"/>
                <w:szCs w:val="18"/>
              </w:rPr>
            </w:pPr>
          </w:p>
        </w:tc>
      </w:tr>
      <w:tr w14:paraId="14232547">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A81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4C501">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26095">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8FE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24D25">
            <w:pPr>
              <w:spacing w:line="280" w:lineRule="exact"/>
              <w:ind w:right="120" w:rightChars="50"/>
              <w:jc w:val="right"/>
              <w:textAlignment w:val="bottom"/>
              <w:rPr>
                <w:rFonts w:hint="default" w:ascii="Times New Roman" w:hAnsi="Times New Roman"/>
                <w:color w:val="000000"/>
                <w:sz w:val="18"/>
                <w:szCs w:val="18"/>
              </w:rPr>
            </w:pPr>
          </w:p>
        </w:tc>
      </w:tr>
      <w:tr w14:paraId="658438B3">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927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FCB0E">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11824">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18D8B">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86A6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A81699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38D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88022">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B1D4F">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795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CCCC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14:paraId="41D8B820">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178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BF473">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C134E">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15F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3C890">
            <w:pPr>
              <w:spacing w:line="280" w:lineRule="exact"/>
              <w:ind w:right="120" w:rightChars="50"/>
              <w:jc w:val="right"/>
              <w:textAlignment w:val="bottom"/>
              <w:rPr>
                <w:rFonts w:hint="default" w:ascii="Times New Roman" w:hAnsi="Times New Roman"/>
                <w:color w:val="000000"/>
                <w:sz w:val="18"/>
                <w:szCs w:val="18"/>
              </w:rPr>
            </w:pPr>
          </w:p>
        </w:tc>
      </w:tr>
      <w:tr w14:paraId="6A846C33">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336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4A660">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48BE8">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348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053D1">
            <w:pPr>
              <w:spacing w:line="280" w:lineRule="exact"/>
              <w:ind w:right="120" w:rightChars="50"/>
              <w:jc w:val="right"/>
              <w:textAlignment w:val="bottom"/>
              <w:rPr>
                <w:rFonts w:hint="default" w:ascii="Times New Roman" w:hAnsi="Times New Roman"/>
                <w:color w:val="000000"/>
                <w:sz w:val="18"/>
                <w:szCs w:val="18"/>
              </w:rPr>
            </w:pPr>
          </w:p>
        </w:tc>
      </w:tr>
      <w:tr w14:paraId="5BD9C1E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54F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7EF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48043">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245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E46FA">
            <w:pPr>
              <w:spacing w:line="280" w:lineRule="exact"/>
              <w:ind w:right="120" w:rightChars="50"/>
              <w:jc w:val="right"/>
              <w:textAlignment w:val="bottom"/>
              <w:rPr>
                <w:rFonts w:hint="default" w:ascii="Times New Roman" w:hAnsi="Times New Roman"/>
                <w:color w:val="000000"/>
                <w:sz w:val="18"/>
                <w:szCs w:val="18"/>
              </w:rPr>
            </w:pPr>
          </w:p>
        </w:tc>
      </w:tr>
      <w:tr w14:paraId="4B5A74F4">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9BC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162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6DF5F">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0BB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91287">
            <w:pPr>
              <w:spacing w:line="280" w:lineRule="exact"/>
              <w:ind w:right="120" w:rightChars="50"/>
              <w:jc w:val="right"/>
              <w:textAlignment w:val="bottom"/>
              <w:rPr>
                <w:rFonts w:hint="default" w:ascii="Times New Roman" w:hAnsi="Times New Roman"/>
                <w:color w:val="000000"/>
                <w:sz w:val="18"/>
                <w:szCs w:val="18"/>
              </w:rPr>
            </w:pPr>
          </w:p>
        </w:tc>
      </w:tr>
      <w:tr w14:paraId="3D334A70">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158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40B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D24D5">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334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9A157">
            <w:pPr>
              <w:spacing w:line="280" w:lineRule="exact"/>
              <w:ind w:right="120" w:rightChars="50"/>
              <w:jc w:val="right"/>
              <w:textAlignment w:val="bottom"/>
              <w:rPr>
                <w:rFonts w:hint="default" w:ascii="Times New Roman" w:hAnsi="Times New Roman"/>
                <w:color w:val="000000"/>
                <w:sz w:val="18"/>
                <w:szCs w:val="18"/>
              </w:rPr>
            </w:pPr>
          </w:p>
        </w:tc>
      </w:tr>
      <w:tr w14:paraId="7C4934C7">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D8A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C45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4A49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C11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2CCB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14:paraId="727954C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374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D6C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088AA">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531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BD373">
            <w:pPr>
              <w:spacing w:line="280" w:lineRule="exact"/>
              <w:ind w:right="120" w:rightChars="50"/>
              <w:jc w:val="right"/>
              <w:textAlignment w:val="bottom"/>
              <w:rPr>
                <w:rFonts w:hint="default" w:ascii="Times New Roman" w:hAnsi="Times New Roman"/>
                <w:color w:val="000000"/>
                <w:sz w:val="18"/>
                <w:szCs w:val="18"/>
              </w:rPr>
            </w:pPr>
          </w:p>
        </w:tc>
      </w:tr>
      <w:tr w14:paraId="13863B59">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6B2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B44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31331">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703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6460A">
            <w:pPr>
              <w:spacing w:line="280" w:lineRule="exact"/>
              <w:ind w:right="120" w:rightChars="50"/>
              <w:jc w:val="right"/>
              <w:textAlignment w:val="bottom"/>
              <w:rPr>
                <w:rFonts w:hint="default" w:ascii="Times New Roman" w:hAnsi="Times New Roman"/>
                <w:color w:val="000000"/>
                <w:sz w:val="18"/>
                <w:szCs w:val="18"/>
              </w:rPr>
            </w:pPr>
          </w:p>
        </w:tc>
      </w:tr>
      <w:tr w14:paraId="11BDDFD6">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A78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509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E348D">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3FA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021D4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42A07928">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F35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D85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51A74">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59E6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65E4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219836">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787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73E5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2F089">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B46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4E8AC">
            <w:pPr>
              <w:spacing w:line="280" w:lineRule="exact"/>
              <w:ind w:right="120" w:rightChars="50"/>
              <w:jc w:val="right"/>
              <w:textAlignment w:val="bottom"/>
              <w:rPr>
                <w:rFonts w:hint="default" w:ascii="Times New Roman" w:hAnsi="Times New Roman"/>
                <w:color w:val="000000"/>
                <w:sz w:val="18"/>
                <w:szCs w:val="18"/>
              </w:rPr>
            </w:pPr>
          </w:p>
        </w:tc>
      </w:tr>
      <w:tr w14:paraId="6C97313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D05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6C9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5FC99">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FE4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AEF3D">
            <w:pPr>
              <w:spacing w:line="280" w:lineRule="exact"/>
              <w:ind w:right="120" w:rightChars="50"/>
              <w:jc w:val="right"/>
              <w:textAlignment w:val="bottom"/>
              <w:rPr>
                <w:rFonts w:hint="default" w:ascii="Times New Roman" w:hAnsi="Times New Roman"/>
                <w:color w:val="000000"/>
                <w:sz w:val="18"/>
                <w:szCs w:val="18"/>
              </w:rPr>
            </w:pPr>
          </w:p>
        </w:tc>
      </w:tr>
      <w:tr w14:paraId="5300E464">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D07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5EF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231D2">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486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FA654">
            <w:pPr>
              <w:spacing w:line="280" w:lineRule="exact"/>
              <w:ind w:right="120" w:rightChars="50"/>
              <w:jc w:val="right"/>
              <w:textAlignment w:val="bottom"/>
              <w:rPr>
                <w:rFonts w:hint="default" w:ascii="Times New Roman" w:hAnsi="Times New Roman"/>
                <w:color w:val="000000"/>
                <w:sz w:val="18"/>
                <w:szCs w:val="18"/>
              </w:rPr>
            </w:pPr>
          </w:p>
        </w:tc>
      </w:tr>
      <w:tr w14:paraId="26BD05AC">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0E2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30A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F36BE">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E3D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B303A">
            <w:pPr>
              <w:spacing w:line="280" w:lineRule="exact"/>
              <w:ind w:right="120" w:rightChars="50"/>
              <w:jc w:val="right"/>
              <w:textAlignment w:val="bottom"/>
              <w:rPr>
                <w:rFonts w:hint="default" w:ascii="Times New Roman" w:hAnsi="Times New Roman"/>
                <w:color w:val="000000"/>
                <w:sz w:val="18"/>
                <w:szCs w:val="18"/>
              </w:rPr>
            </w:pPr>
          </w:p>
        </w:tc>
      </w:tr>
      <w:tr w14:paraId="61F40158">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50B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77A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481D4">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658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FC834">
            <w:pPr>
              <w:spacing w:line="280" w:lineRule="exact"/>
              <w:ind w:right="120" w:rightChars="50"/>
              <w:jc w:val="right"/>
              <w:textAlignment w:val="bottom"/>
              <w:rPr>
                <w:rFonts w:hint="default" w:ascii="Times New Roman" w:hAnsi="Times New Roman"/>
                <w:color w:val="000000"/>
                <w:sz w:val="18"/>
                <w:szCs w:val="18"/>
              </w:rPr>
            </w:pPr>
          </w:p>
        </w:tc>
      </w:tr>
      <w:tr w14:paraId="5C2394FF">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A89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8CC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564A5">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7B0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5904B">
            <w:pPr>
              <w:spacing w:line="280" w:lineRule="exact"/>
              <w:ind w:right="120" w:rightChars="50"/>
              <w:jc w:val="right"/>
              <w:textAlignment w:val="bottom"/>
              <w:rPr>
                <w:rFonts w:hint="default" w:ascii="Times New Roman" w:hAnsi="Times New Roman"/>
                <w:color w:val="000000"/>
                <w:sz w:val="18"/>
                <w:szCs w:val="18"/>
              </w:rPr>
            </w:pPr>
          </w:p>
        </w:tc>
      </w:tr>
      <w:tr w14:paraId="6239C908">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6D54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B8B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AA45F">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F7569">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B0C42">
            <w:pPr>
              <w:spacing w:line="280" w:lineRule="exact"/>
              <w:jc w:val="right"/>
              <w:rPr>
                <w:rFonts w:hint="default" w:cs="宋体"/>
                <w:color w:val="000000"/>
                <w:kern w:val="2"/>
                <w:sz w:val="16"/>
                <w:szCs w:val="16"/>
              </w:rPr>
            </w:pPr>
          </w:p>
        </w:tc>
      </w:tr>
      <w:tr w14:paraId="09912358">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88714">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DCB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B3B7D">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1812B">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5C368">
            <w:pPr>
              <w:spacing w:line="280" w:lineRule="exact"/>
              <w:jc w:val="right"/>
              <w:rPr>
                <w:rFonts w:hint="default" w:cs="宋体"/>
                <w:color w:val="000000"/>
                <w:kern w:val="2"/>
                <w:sz w:val="16"/>
                <w:szCs w:val="16"/>
              </w:rPr>
            </w:pPr>
          </w:p>
        </w:tc>
      </w:tr>
      <w:tr w14:paraId="5A46F3C4">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C851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18E4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3995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10.67</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EC319">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A08A5">
            <w:pPr>
              <w:spacing w:line="280" w:lineRule="exact"/>
              <w:jc w:val="right"/>
              <w:rPr>
                <w:rFonts w:hint="default" w:cs="宋体"/>
                <w:color w:val="000000"/>
                <w:sz w:val="16"/>
                <w:szCs w:val="16"/>
              </w:rPr>
            </w:pPr>
          </w:p>
        </w:tc>
      </w:tr>
    </w:tbl>
    <w:p w14:paraId="55D22082">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B042">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BFDA34">
                          <w:pPr>
                            <w:pStyle w:val="3"/>
                            <w:rPr>
                              <w:rFonts w:hint="default"/>
                            </w:rPr>
                          </w:pPr>
                          <w:r>
                            <w:fldChar w:fldCharType="begin"/>
                          </w:r>
                          <w:r>
                            <w:instrText xml:space="preserve"> PAGE  \* MERGEFORMAT </w:instrText>
                          </w:r>
                          <w:r>
                            <w:fldChar w:fldCharType="separate"/>
                          </w:r>
                          <w:r>
                            <w:rPr>
                              <w:rFonts w:hint="default"/>
                            </w:rPr>
                            <w:t>- 5 -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2DBFDA34">
                    <w:pPr>
                      <w:pStyle w:val="3"/>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29D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B5E090">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Vt9j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28&#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lbfY0QEAAKIDAAAOAAAAAAAAAAEAIAAAAB8BAABk&#10;cnMvZTJvRG9jLnhtbFBLBQYAAAAABgAGAFkBAABiBQAAAAA=&#10;">
              <v:fill on="f" focussize="0,0"/>
              <v:stroke on="f" weight="0.5pt"/>
              <v:imagedata o:title=""/>
              <o:lock v:ext="edit" aspectratio="f"/>
              <v:textbox inset="0mm,0mm,0mm,0mm" style="mso-fit-shape-to-text:t;">
                <w:txbxContent>
                  <w:p w14:paraId="20B5E090">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4830854D">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OMMXXcoBAACHAwAADgAAAGRycy9lMm9Eb2MueG1srVPB&#10;btswDL0P2D8Iujd2XazwjDgFiqDDgGEb0O0DFFmOBUiiICqx8wPbH+y0y+77rnzHKMVJh+7Swy4y&#10;JZKPfI/08m6yhu1VQA2u5deLkjPlJHTabVv+9cvDVc0ZRuE6YcCplh8U8rvV61fL0TeqggFMpwIj&#10;EIfN6Fs+xOibokA5KCtwAV45cvYQrIh0DduiC2IkdGuKqixvixFC5wNIhUiv65OTz4jhJYDQ91qq&#10;NcidVS6eUIMyIhIlHLRHvsrd9r2S8VPfo4rMtJyYxnxSEbI36SxWS9Fsg/CDlnML4iUtPONkhXZU&#10;9AK1FlGwXdD/QFktAyD0cSHBFiciWRFicV0+0+ZxEF5lLiQ1+ovo+P9g5cf958B0R5vAmROWBn78&#10;8f348/fx1zd2k+QZPTYU9egpLk73MKXQ+R3pMbGe+mDTl/gw8pO4h4u4aopMpqS6quuSXJJ8VVW+&#10;rbP6xVO2DxjfKbAsGS0PNLysqdh/wEgVKfQckoo5eNDG5AEax8aW3968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OMMXXcoBAACHAwAADgAAAAAAAAABACAAAAAnAQAA&#10;ZHJzL2Uyb0RvYy54bWxQSwUGAAAAAAYABgBZAQAAYwUAAAAA&#10;">
              <v:fill on="f" focussize="0,0"/>
              <v:stroke on="f" weight="0.5pt"/>
              <v:imagedata o:title=""/>
              <o:lock v:ext="edit" aspectratio="f"/>
              <v:textbox inset="0mm,0mm,0mm,0mm">
                <w:txbxContent>
                  <w:p w14:paraId="4830854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A9F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E59DF"/>
    <w:rsid w:val="001D3BB7"/>
    <w:rsid w:val="001E0D56"/>
    <w:rsid w:val="0024063E"/>
    <w:rsid w:val="002B254B"/>
    <w:rsid w:val="002F399C"/>
    <w:rsid w:val="003275C7"/>
    <w:rsid w:val="00466C9B"/>
    <w:rsid w:val="00550ABE"/>
    <w:rsid w:val="005D2A45"/>
    <w:rsid w:val="00662406"/>
    <w:rsid w:val="006B05EE"/>
    <w:rsid w:val="00770383"/>
    <w:rsid w:val="007819D4"/>
    <w:rsid w:val="007B419D"/>
    <w:rsid w:val="007B7C4B"/>
    <w:rsid w:val="007D3D39"/>
    <w:rsid w:val="00871254"/>
    <w:rsid w:val="00994AF7"/>
    <w:rsid w:val="009B67B8"/>
    <w:rsid w:val="009D2B67"/>
    <w:rsid w:val="00A566F9"/>
    <w:rsid w:val="00AF2751"/>
    <w:rsid w:val="00B03CCD"/>
    <w:rsid w:val="00BC21E0"/>
    <w:rsid w:val="00BE2B89"/>
    <w:rsid w:val="00C10E9E"/>
    <w:rsid w:val="00C20C3E"/>
    <w:rsid w:val="00CF2ACF"/>
    <w:rsid w:val="00D43060"/>
    <w:rsid w:val="00DB7313"/>
    <w:rsid w:val="00E962C3"/>
    <w:rsid w:val="00EB4543"/>
    <w:rsid w:val="00F73F90"/>
    <w:rsid w:val="00FB4B3B"/>
    <w:rsid w:val="01474EBF"/>
    <w:rsid w:val="01F3521E"/>
    <w:rsid w:val="03612BBC"/>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465036"/>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9C204E"/>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4411ED"/>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6B19FD"/>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Workbook1.xlsx"/><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3435</Words>
  <Characters>3973</Characters>
  <Lines>112</Lines>
  <Paragraphs>31</Paragraphs>
  <TotalTime>13</TotalTime>
  <ScaleCrop>false</ScaleCrop>
  <LinksUpToDate>false</LinksUpToDate>
  <CharactersWithSpaces>3984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2025-08-14T02:52:00Z</dcterms:created>
  <dc:creator>Administrator</dc:creator>
  <cp:lastModifiedBy>夏有乔木</cp:lastModifiedBy>
  <dcterms:modified xsi:type="dcterms:W3CDTF">2025-09-15T09:22:25Z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3451BAEAFC6A425EB527EA7DBA5C090A_13</vt:lpwstr>
  </property>
  <property fmtid="{D5CDD505-2E9C-101B-9397-08002B2CF9AE}" pid="4" name="KSOTemplateDocerSaveRecord">
    <vt:lpwstr>eyJoZGlkIjoiODlkOWRmMzhjYzA2MDUyMTkwYjI3NDlhZTAxZWQ5ODEiLCJ1c2VySWQiOiIyOTU5Mzg4MjkifQ==</vt:lpwstr>
  </property>
</Properties>
</file>