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shd w:val="clear" w:color="auto" w:fill="FFFFFF"/>
        <w:autoSpaceDE w:val="0"/>
        <w:spacing w:line="594" w:lineRule="exact"/>
        <w:ind w:firstLine="1760" w:firstLineChars="400"/>
        <w:jc w:val="both"/>
        <w:rPr>
          <w:rFonts w:ascii="Times New Roman" w:hAnsi="Times New Roman" w:eastAsia="方正小标宋_GBK"/>
          <w:sz w:val="44"/>
          <w:szCs w:val="44"/>
          <w:shd w:val="clear" w:color="auto" w:fill="FFFFFF"/>
        </w:rPr>
      </w:pPr>
      <w:r>
        <w:rPr>
          <w:rStyle w:val="17"/>
          <w:rFonts w:hint="eastAsia" w:ascii="方正小标宋_GBK" w:hAnsi="方正小标宋_GBK" w:eastAsia="方正小标宋_GBK" w:cs="方正小标宋_GBK"/>
          <w:b w:val="0"/>
          <w:bCs w:val="0"/>
          <w:sz w:val="44"/>
          <w:szCs w:val="44"/>
          <w:shd w:val="clear" w:color="auto" w:fill="FFFFFF"/>
        </w:rPr>
        <w:t>垫江县建设科技教育培训</w:t>
      </w:r>
      <w:bookmarkStart w:id="0" w:name="_GoBack"/>
      <w:bookmarkEnd w:id="0"/>
      <w:r>
        <w:rPr>
          <w:rStyle w:val="17"/>
          <w:rFonts w:hint="eastAsia" w:ascii="方正小标宋_GBK" w:hAnsi="方正小标宋_GBK" w:eastAsia="方正小标宋_GBK" w:cs="方正小标宋_GBK"/>
          <w:b w:val="0"/>
          <w:bCs w:val="0"/>
          <w:sz w:val="44"/>
          <w:szCs w:val="44"/>
          <w:shd w:val="clear" w:color="auto" w:fill="FFFFFF"/>
        </w:rPr>
        <w:t>中心</w:t>
      </w:r>
    </w:p>
    <w:p>
      <w:pPr>
        <w:pStyle w:val="14"/>
        <w:shd w:val="clear" w:color="auto" w:fill="FFFFFF"/>
        <w:autoSpaceDE w:val="0"/>
        <w:spacing w:line="594" w:lineRule="exact"/>
        <w:jc w:val="center"/>
        <w:rPr>
          <w:rFonts w:ascii="Times New Roman" w:hAnsi="Times New Roman" w:eastAsia="方正小标宋_GBK"/>
          <w:sz w:val="44"/>
          <w:szCs w:val="44"/>
          <w:shd w:val="clear" w:color="auto" w:fill="FFFFFF"/>
        </w:rPr>
      </w:pPr>
      <w:r>
        <w:rPr>
          <w:rStyle w:val="17"/>
          <w:rFonts w:eastAsia="方正小标宋_GBK"/>
          <w:b w:val="0"/>
          <w:bCs w:val="0"/>
          <w:sz w:val="44"/>
          <w:szCs w:val="44"/>
          <w:shd w:val="clear" w:color="auto" w:fill="FFFFFF"/>
        </w:rPr>
        <w:t>202</w:t>
      </w:r>
      <w:r>
        <w:rPr>
          <w:rStyle w:val="17"/>
          <w:rFonts w:hint="eastAsia" w:eastAsia="方正小标宋_GBK"/>
          <w:b w:val="0"/>
          <w:bCs w:val="0"/>
          <w:sz w:val="44"/>
          <w:szCs w:val="44"/>
          <w:shd w:val="clear" w:color="auto" w:fill="FFFFFF"/>
        </w:rPr>
        <w:t>3</w:t>
      </w:r>
      <w:r>
        <w:rPr>
          <w:rStyle w:val="17"/>
          <w:rFonts w:hint="eastAsia" w:ascii="方正小标宋_GBK" w:hAnsi="方正小标宋_GBK" w:eastAsia="方正小标宋_GBK" w:cs="方正小标宋_GBK"/>
          <w:b w:val="0"/>
          <w:bCs w:val="0"/>
          <w:sz w:val="44"/>
          <w:szCs w:val="44"/>
          <w:shd w:val="clear" w:color="auto" w:fill="FFFFFF"/>
        </w:rPr>
        <w:t>年度决算公开说明</w:t>
      </w:r>
    </w:p>
    <w:p>
      <w:pPr>
        <w:pStyle w:val="7"/>
        <w:shd w:val="clear" w:color="auto" w:fill="FFFFFF"/>
        <w:ind w:firstLine="642" w:firstLineChars="200"/>
        <w:rPr>
          <w:rStyle w:val="12"/>
          <w:rFonts w:hint="default" w:ascii="黑体" w:hAnsi="黑体" w:eastAsia="黑体" w:cs="黑体"/>
          <w:sz w:val="32"/>
          <w:szCs w:val="32"/>
          <w:shd w:val="clear" w:color="auto" w:fill="FFFFFF"/>
        </w:rPr>
      </w:pPr>
    </w:p>
    <w:p>
      <w:pPr>
        <w:pStyle w:val="7"/>
        <w:shd w:val="clear" w:color="auto" w:fill="FFFFFF"/>
        <w:ind w:firstLine="642" w:firstLineChars="200"/>
        <w:rPr>
          <w:rFonts w:hint="default" w:ascii="黑体" w:hAnsi="黑体" w:eastAsia="黑体" w:cs="黑体"/>
          <w:sz w:val="32"/>
          <w:szCs w:val="32"/>
        </w:rPr>
      </w:pPr>
      <w:r>
        <w:rPr>
          <w:rStyle w:val="12"/>
          <w:rFonts w:ascii="黑体" w:hAnsi="黑体" w:eastAsia="黑体" w:cs="黑体"/>
          <w:sz w:val="32"/>
          <w:szCs w:val="32"/>
          <w:shd w:val="clear" w:color="auto" w:fill="FFFFFF"/>
        </w:rPr>
        <w:t>一、单位基本情况</w:t>
      </w:r>
    </w:p>
    <w:p>
      <w:pPr>
        <w:pStyle w:val="7"/>
        <w:shd w:val="clear" w:color="auto" w:fill="FFFFFF"/>
        <w:spacing w:line="400" w:lineRule="exact"/>
        <w:ind w:firstLine="420"/>
        <w:rPr>
          <w:rFonts w:hint="default" w:ascii="方正仿宋_GBK" w:hAnsi="方正仿宋_GBK" w:eastAsia="方正仿宋_GBK" w:cs="方正仿宋_GBK"/>
          <w:sz w:val="32"/>
          <w:szCs w:val="32"/>
        </w:rPr>
      </w:pPr>
      <w:r>
        <w:rPr>
          <w:rStyle w:val="12"/>
          <w:rFonts w:ascii="楷体" w:hAnsi="楷体" w:eastAsia="楷体" w:cs="楷体"/>
          <w:sz w:val="32"/>
          <w:szCs w:val="32"/>
          <w:shd w:val="clear" w:color="auto" w:fill="FFFFFF"/>
        </w:rPr>
        <w:t>（一）职能职责</w:t>
      </w:r>
    </w:p>
    <w:p>
      <w:pPr>
        <w:pStyle w:val="14"/>
        <w:shd w:val="clear" w:color="auto" w:fill="FFFFFF"/>
        <w:autoSpaceDE w:val="0"/>
        <w:spacing w:line="300" w:lineRule="exact"/>
        <w:ind w:firstLine="640" w:firstLineChars="200"/>
        <w:jc w:val="both"/>
        <w:rPr>
          <w:rStyle w:val="12"/>
          <w:rFonts w:ascii="方正仿宋_GBK" w:hAnsi="方正仿宋_GBK" w:eastAsia="方正仿宋_GBK" w:cs="方正仿宋_GBK"/>
          <w:b w:val="0"/>
          <w:bCs/>
          <w:sz w:val="32"/>
          <w:szCs w:val="32"/>
          <w:shd w:val="clear" w:color="auto" w:fill="FFFFFF"/>
        </w:rPr>
      </w:pPr>
      <w:r>
        <w:rPr>
          <w:rStyle w:val="12"/>
          <w:rFonts w:ascii="方正仿宋_GBK" w:hAnsi="方正仿宋_GBK" w:eastAsia="方正仿宋_GBK" w:cs="方正仿宋_GBK"/>
          <w:b w:val="0"/>
          <w:bCs/>
          <w:sz w:val="32"/>
          <w:szCs w:val="32"/>
          <w:shd w:val="clear" w:color="auto" w:fill="FFFFFF"/>
        </w:rPr>
        <w:t>1.</w:t>
      </w:r>
      <w:r>
        <w:rPr>
          <w:rStyle w:val="12"/>
          <w:rFonts w:hint="eastAsia" w:ascii="方正仿宋_GBK" w:hAnsi="方正仿宋_GBK" w:eastAsia="方正仿宋_GBK" w:cs="方正仿宋_GBK"/>
          <w:b w:val="0"/>
          <w:bCs/>
          <w:sz w:val="32"/>
          <w:szCs w:val="32"/>
          <w:shd w:val="clear" w:color="auto" w:fill="FFFFFF"/>
        </w:rPr>
        <w:t>贯彻执行建设领域法律法规；</w:t>
      </w:r>
    </w:p>
    <w:p>
      <w:pPr>
        <w:pStyle w:val="14"/>
        <w:shd w:val="clear" w:color="auto" w:fill="FFFFFF"/>
        <w:autoSpaceDE w:val="0"/>
        <w:spacing w:line="300" w:lineRule="exact"/>
        <w:ind w:firstLine="640" w:firstLineChars="200"/>
        <w:jc w:val="both"/>
        <w:rPr>
          <w:rStyle w:val="12"/>
          <w:rFonts w:ascii="方正仿宋_GBK" w:hAnsi="方正仿宋_GBK" w:eastAsia="方正仿宋_GBK" w:cs="方正仿宋_GBK"/>
          <w:b w:val="0"/>
          <w:bCs/>
          <w:sz w:val="32"/>
          <w:szCs w:val="32"/>
          <w:shd w:val="clear" w:color="auto" w:fill="FFFFFF"/>
        </w:rPr>
      </w:pPr>
      <w:r>
        <w:rPr>
          <w:rStyle w:val="12"/>
          <w:rFonts w:ascii="方正仿宋_GBK" w:hAnsi="方正仿宋_GBK" w:eastAsia="方正仿宋_GBK" w:cs="方正仿宋_GBK"/>
          <w:b w:val="0"/>
          <w:bCs/>
          <w:sz w:val="32"/>
          <w:szCs w:val="32"/>
          <w:shd w:val="clear" w:color="auto" w:fill="FFFFFF"/>
        </w:rPr>
        <w:t>2.</w:t>
      </w:r>
      <w:r>
        <w:rPr>
          <w:rStyle w:val="12"/>
          <w:rFonts w:hint="eastAsia" w:ascii="方正仿宋_GBK" w:hAnsi="方正仿宋_GBK" w:eastAsia="方正仿宋_GBK" w:cs="方正仿宋_GBK"/>
          <w:b w:val="0"/>
          <w:bCs/>
          <w:sz w:val="32"/>
          <w:szCs w:val="32"/>
          <w:shd w:val="clear" w:color="auto" w:fill="FFFFFF"/>
        </w:rPr>
        <w:t>承担建设行业科技成果转化、推广应用工作；</w:t>
      </w:r>
    </w:p>
    <w:p>
      <w:pPr>
        <w:pStyle w:val="14"/>
        <w:shd w:val="clear" w:color="auto" w:fill="FFFFFF"/>
        <w:autoSpaceDE w:val="0"/>
        <w:spacing w:line="300" w:lineRule="exact"/>
        <w:ind w:firstLine="640" w:firstLineChars="200"/>
        <w:jc w:val="both"/>
        <w:rPr>
          <w:rStyle w:val="12"/>
          <w:rFonts w:ascii="方正仿宋_GBK" w:hAnsi="方正仿宋_GBK" w:eastAsia="方正仿宋_GBK" w:cs="方正仿宋_GBK"/>
          <w:b w:val="0"/>
          <w:bCs/>
          <w:sz w:val="32"/>
          <w:szCs w:val="32"/>
          <w:shd w:val="clear" w:color="auto" w:fill="FFFFFF"/>
        </w:rPr>
      </w:pPr>
      <w:r>
        <w:rPr>
          <w:rStyle w:val="12"/>
          <w:rFonts w:ascii="方正仿宋_GBK" w:hAnsi="方正仿宋_GBK" w:eastAsia="方正仿宋_GBK" w:cs="方正仿宋_GBK"/>
          <w:b w:val="0"/>
          <w:bCs/>
          <w:sz w:val="32"/>
          <w:szCs w:val="32"/>
          <w:shd w:val="clear" w:color="auto" w:fill="FFFFFF"/>
        </w:rPr>
        <w:t>3.</w:t>
      </w:r>
      <w:r>
        <w:rPr>
          <w:rStyle w:val="12"/>
          <w:rFonts w:hint="eastAsia" w:ascii="方正仿宋_GBK" w:hAnsi="方正仿宋_GBK" w:eastAsia="方正仿宋_GBK" w:cs="方正仿宋_GBK"/>
          <w:b w:val="0"/>
          <w:bCs/>
          <w:sz w:val="32"/>
          <w:szCs w:val="32"/>
          <w:shd w:val="clear" w:color="auto" w:fill="FFFFFF"/>
        </w:rPr>
        <w:t>执行建设行业教育发展规划；</w:t>
      </w:r>
    </w:p>
    <w:p>
      <w:pPr>
        <w:pStyle w:val="14"/>
        <w:shd w:val="clear" w:color="auto" w:fill="FFFFFF"/>
        <w:autoSpaceDE w:val="0"/>
        <w:spacing w:line="300" w:lineRule="exact"/>
        <w:ind w:firstLine="640" w:firstLineChars="200"/>
        <w:jc w:val="both"/>
        <w:rPr>
          <w:rStyle w:val="12"/>
          <w:rFonts w:ascii="方正仿宋_GBK" w:hAnsi="方正仿宋_GBK" w:eastAsia="方正仿宋_GBK" w:cs="方正仿宋_GBK"/>
          <w:b w:val="0"/>
          <w:bCs/>
          <w:sz w:val="32"/>
          <w:szCs w:val="32"/>
          <w:shd w:val="clear" w:color="auto" w:fill="FFFFFF"/>
        </w:rPr>
      </w:pPr>
      <w:r>
        <w:rPr>
          <w:rStyle w:val="12"/>
          <w:rFonts w:ascii="方正仿宋_GBK" w:hAnsi="方正仿宋_GBK" w:eastAsia="方正仿宋_GBK" w:cs="方正仿宋_GBK"/>
          <w:b w:val="0"/>
          <w:bCs/>
          <w:sz w:val="32"/>
          <w:szCs w:val="32"/>
          <w:shd w:val="clear" w:color="auto" w:fill="FFFFFF"/>
        </w:rPr>
        <w:t>4.</w:t>
      </w:r>
      <w:r>
        <w:rPr>
          <w:rStyle w:val="12"/>
          <w:rFonts w:hint="eastAsia" w:ascii="方正仿宋_GBK" w:hAnsi="方正仿宋_GBK" w:eastAsia="方正仿宋_GBK" w:cs="方正仿宋_GBK"/>
          <w:b w:val="0"/>
          <w:bCs/>
          <w:sz w:val="32"/>
          <w:szCs w:val="32"/>
          <w:shd w:val="clear" w:color="auto" w:fill="FFFFFF"/>
        </w:rPr>
        <w:t>承担建筑工程专业技术资格评审工作；</w:t>
      </w:r>
    </w:p>
    <w:p>
      <w:pPr>
        <w:pStyle w:val="14"/>
        <w:shd w:val="clear" w:color="auto" w:fill="FFFFFF"/>
        <w:autoSpaceDE w:val="0"/>
        <w:spacing w:line="300" w:lineRule="exact"/>
        <w:ind w:firstLine="640" w:firstLineChars="200"/>
        <w:jc w:val="both"/>
        <w:rPr>
          <w:rStyle w:val="12"/>
          <w:rFonts w:ascii="方正仿宋_GBK" w:hAnsi="方正仿宋_GBK" w:eastAsia="方正仿宋_GBK" w:cs="方正仿宋_GBK"/>
          <w:b w:val="0"/>
          <w:bCs/>
          <w:sz w:val="32"/>
          <w:szCs w:val="32"/>
          <w:shd w:val="clear" w:color="auto" w:fill="FFFFFF"/>
        </w:rPr>
      </w:pPr>
      <w:r>
        <w:rPr>
          <w:rStyle w:val="12"/>
          <w:rFonts w:ascii="方正仿宋_GBK" w:hAnsi="方正仿宋_GBK" w:eastAsia="方正仿宋_GBK" w:cs="方正仿宋_GBK"/>
          <w:b w:val="0"/>
          <w:bCs/>
          <w:sz w:val="32"/>
          <w:szCs w:val="32"/>
          <w:shd w:val="clear" w:color="auto" w:fill="FFFFFF"/>
        </w:rPr>
        <w:t>5.</w:t>
      </w:r>
      <w:r>
        <w:rPr>
          <w:rStyle w:val="12"/>
          <w:rFonts w:hint="eastAsia" w:ascii="方正仿宋_GBK" w:hAnsi="方正仿宋_GBK" w:eastAsia="方正仿宋_GBK" w:cs="方正仿宋_GBK"/>
          <w:b w:val="0"/>
          <w:bCs/>
          <w:sz w:val="32"/>
          <w:szCs w:val="32"/>
          <w:shd w:val="clear" w:color="auto" w:fill="FFFFFF"/>
        </w:rPr>
        <w:t>承接并实施全县建设系统职业资格培训、鉴定、发放</w:t>
      </w:r>
    </w:p>
    <w:p>
      <w:pPr>
        <w:pStyle w:val="14"/>
        <w:shd w:val="clear" w:color="auto" w:fill="FFFFFF"/>
        <w:autoSpaceDE w:val="0"/>
        <w:spacing w:line="300" w:lineRule="exact"/>
        <w:jc w:val="both"/>
        <w:rPr>
          <w:rStyle w:val="12"/>
          <w:rFonts w:ascii="方正仿宋_GBK" w:hAnsi="方正仿宋_GBK" w:eastAsia="方正仿宋_GBK" w:cs="方正仿宋_GBK"/>
          <w:b w:val="0"/>
          <w:bCs/>
          <w:sz w:val="32"/>
          <w:szCs w:val="32"/>
          <w:shd w:val="clear" w:color="auto" w:fill="FFFFFF"/>
        </w:rPr>
      </w:pPr>
      <w:r>
        <w:rPr>
          <w:rStyle w:val="12"/>
          <w:rFonts w:hint="eastAsia" w:ascii="方正仿宋_GBK" w:hAnsi="方正仿宋_GBK" w:eastAsia="方正仿宋_GBK" w:cs="方正仿宋_GBK"/>
          <w:b w:val="0"/>
          <w:bCs/>
          <w:sz w:val="32"/>
          <w:szCs w:val="32"/>
          <w:shd w:val="clear" w:color="auto" w:fill="FFFFFF"/>
        </w:rPr>
        <w:t>建设职业资格岗位证书；</w:t>
      </w:r>
    </w:p>
    <w:p>
      <w:pPr>
        <w:pStyle w:val="14"/>
        <w:shd w:val="clear" w:color="auto" w:fill="FFFFFF"/>
        <w:autoSpaceDE w:val="0"/>
        <w:spacing w:line="300" w:lineRule="exact"/>
        <w:ind w:firstLine="640" w:firstLineChars="200"/>
        <w:jc w:val="both"/>
        <w:rPr>
          <w:rStyle w:val="12"/>
          <w:rFonts w:ascii="方正仿宋_GBK" w:hAnsi="方正仿宋_GBK" w:eastAsia="方正仿宋_GBK" w:cs="方正仿宋_GBK"/>
          <w:b w:val="0"/>
          <w:bCs/>
          <w:sz w:val="32"/>
          <w:szCs w:val="32"/>
          <w:shd w:val="clear" w:color="auto" w:fill="FFFFFF"/>
        </w:rPr>
      </w:pPr>
      <w:r>
        <w:rPr>
          <w:rStyle w:val="12"/>
          <w:rFonts w:ascii="方正仿宋_GBK" w:hAnsi="方正仿宋_GBK" w:eastAsia="方正仿宋_GBK" w:cs="方正仿宋_GBK"/>
          <w:b w:val="0"/>
          <w:bCs/>
          <w:sz w:val="32"/>
          <w:szCs w:val="32"/>
          <w:shd w:val="clear" w:color="auto" w:fill="FFFFFF"/>
        </w:rPr>
        <w:t>6.</w:t>
      </w:r>
      <w:r>
        <w:rPr>
          <w:rStyle w:val="12"/>
          <w:rFonts w:hint="eastAsia" w:ascii="方正仿宋_GBK" w:hAnsi="方正仿宋_GBK" w:eastAsia="方正仿宋_GBK" w:cs="方正仿宋_GBK"/>
          <w:b w:val="0"/>
          <w:bCs/>
          <w:sz w:val="32"/>
          <w:szCs w:val="32"/>
          <w:shd w:val="clear" w:color="auto" w:fill="FFFFFF"/>
        </w:rPr>
        <w:t>承担建筑造价信息采集、咨询工作；</w:t>
      </w:r>
    </w:p>
    <w:p>
      <w:pPr>
        <w:pStyle w:val="14"/>
        <w:shd w:val="clear" w:color="auto" w:fill="FFFFFF"/>
        <w:autoSpaceDE w:val="0"/>
        <w:spacing w:line="300" w:lineRule="exact"/>
        <w:ind w:firstLine="640" w:firstLineChars="200"/>
        <w:jc w:val="both"/>
        <w:rPr>
          <w:rStyle w:val="12"/>
          <w:rFonts w:ascii="方正仿宋_GBK" w:hAnsi="方正仿宋_GBK" w:eastAsia="方正仿宋_GBK" w:cs="方正仿宋_GBK"/>
          <w:b w:val="0"/>
          <w:bCs/>
          <w:sz w:val="32"/>
          <w:szCs w:val="32"/>
          <w:shd w:val="clear" w:color="auto" w:fill="FFFFFF"/>
        </w:rPr>
      </w:pPr>
      <w:r>
        <w:rPr>
          <w:rStyle w:val="12"/>
          <w:rFonts w:ascii="方正仿宋_GBK" w:hAnsi="方正仿宋_GBK" w:eastAsia="方正仿宋_GBK" w:cs="方正仿宋_GBK"/>
          <w:b w:val="0"/>
          <w:bCs/>
          <w:sz w:val="32"/>
          <w:szCs w:val="32"/>
          <w:shd w:val="clear" w:color="auto" w:fill="FFFFFF"/>
        </w:rPr>
        <w:t>7.</w:t>
      </w:r>
      <w:r>
        <w:rPr>
          <w:rStyle w:val="12"/>
          <w:rFonts w:hint="eastAsia" w:ascii="方正仿宋_GBK" w:hAnsi="方正仿宋_GBK" w:eastAsia="方正仿宋_GBK" w:cs="方正仿宋_GBK"/>
          <w:b w:val="0"/>
          <w:bCs/>
          <w:sz w:val="32"/>
          <w:szCs w:val="32"/>
          <w:shd w:val="clear" w:color="auto" w:fill="FFFFFF"/>
        </w:rPr>
        <w:t>协助建筑管理科指导建筑企业的农民工工资兑付工作；</w:t>
      </w:r>
    </w:p>
    <w:p>
      <w:pPr>
        <w:pStyle w:val="14"/>
        <w:shd w:val="clear" w:color="auto" w:fill="FFFFFF"/>
        <w:autoSpaceDE w:val="0"/>
        <w:spacing w:line="300" w:lineRule="exact"/>
        <w:ind w:firstLine="640" w:firstLineChars="200"/>
        <w:jc w:val="both"/>
        <w:rPr>
          <w:rStyle w:val="12"/>
          <w:rFonts w:ascii="方正仿宋_GBK" w:hAnsi="方正仿宋_GBK" w:eastAsia="方正仿宋_GBK" w:cs="方正仿宋_GBK"/>
          <w:b w:val="0"/>
          <w:bCs/>
          <w:sz w:val="32"/>
          <w:szCs w:val="32"/>
          <w:shd w:val="clear" w:color="auto" w:fill="FFFFFF"/>
        </w:rPr>
      </w:pPr>
      <w:r>
        <w:rPr>
          <w:rStyle w:val="12"/>
          <w:rFonts w:ascii="方正仿宋_GBK" w:hAnsi="方正仿宋_GBK" w:eastAsia="方正仿宋_GBK" w:cs="方正仿宋_GBK"/>
          <w:b w:val="0"/>
          <w:bCs/>
          <w:sz w:val="32"/>
          <w:szCs w:val="32"/>
          <w:shd w:val="clear" w:color="auto" w:fill="FFFFFF"/>
        </w:rPr>
        <w:t>8.</w:t>
      </w:r>
      <w:r>
        <w:rPr>
          <w:rStyle w:val="12"/>
          <w:rFonts w:hint="eastAsia" w:ascii="方正仿宋_GBK" w:hAnsi="方正仿宋_GBK" w:eastAsia="方正仿宋_GBK" w:cs="方正仿宋_GBK"/>
          <w:b w:val="0"/>
          <w:bCs/>
          <w:sz w:val="32"/>
          <w:szCs w:val="32"/>
          <w:shd w:val="clear" w:color="auto" w:fill="FFFFFF"/>
        </w:rPr>
        <w:t>指导建筑业协会工作；</w:t>
      </w:r>
    </w:p>
    <w:p>
      <w:pPr>
        <w:pStyle w:val="14"/>
        <w:shd w:val="clear" w:color="auto" w:fill="FFFFFF"/>
        <w:autoSpaceDE w:val="0"/>
        <w:spacing w:line="300" w:lineRule="exact"/>
        <w:ind w:firstLine="640" w:firstLineChars="200"/>
        <w:jc w:val="both"/>
        <w:rPr>
          <w:rStyle w:val="12"/>
          <w:rFonts w:ascii="方正仿宋_GBK" w:hAnsi="方正仿宋_GBK" w:eastAsia="方正仿宋_GBK" w:cs="方正仿宋_GBK"/>
          <w:b w:val="0"/>
          <w:bCs/>
          <w:sz w:val="32"/>
          <w:szCs w:val="32"/>
          <w:shd w:val="clear" w:color="auto" w:fill="FFFFFF"/>
        </w:rPr>
      </w:pPr>
      <w:r>
        <w:rPr>
          <w:rStyle w:val="12"/>
          <w:rFonts w:ascii="方正仿宋_GBK" w:hAnsi="方正仿宋_GBK" w:eastAsia="方正仿宋_GBK" w:cs="方正仿宋_GBK"/>
          <w:b w:val="0"/>
          <w:bCs/>
          <w:sz w:val="32"/>
          <w:szCs w:val="32"/>
          <w:shd w:val="clear" w:color="auto" w:fill="FFFFFF"/>
        </w:rPr>
        <w:t>9.</w:t>
      </w:r>
      <w:r>
        <w:rPr>
          <w:rStyle w:val="12"/>
          <w:rFonts w:hint="eastAsia" w:ascii="方正仿宋_GBK" w:hAnsi="方正仿宋_GBK" w:eastAsia="方正仿宋_GBK" w:cs="方正仿宋_GBK"/>
          <w:b w:val="0"/>
          <w:bCs/>
          <w:sz w:val="32"/>
          <w:szCs w:val="32"/>
          <w:shd w:val="clear" w:color="auto" w:fill="FFFFFF"/>
        </w:rPr>
        <w:t>负责惠农工程培训；</w:t>
      </w:r>
    </w:p>
    <w:p>
      <w:pPr>
        <w:pStyle w:val="14"/>
        <w:shd w:val="clear" w:color="auto" w:fill="FFFFFF"/>
        <w:autoSpaceDE w:val="0"/>
        <w:spacing w:line="300" w:lineRule="exact"/>
        <w:ind w:firstLine="640" w:firstLineChars="200"/>
        <w:jc w:val="both"/>
        <w:rPr>
          <w:rFonts w:ascii="Times New Roman" w:hAnsi="Times New Roman" w:eastAsia="方正仿宋_GBK"/>
          <w:sz w:val="32"/>
          <w:szCs w:val="32"/>
          <w:shd w:val="clear" w:color="auto" w:fill="FFFFFF"/>
        </w:rPr>
      </w:pPr>
      <w:r>
        <w:rPr>
          <w:rStyle w:val="12"/>
          <w:rFonts w:ascii="方正仿宋_GBK" w:hAnsi="方正仿宋_GBK" w:eastAsia="方正仿宋_GBK" w:cs="方正仿宋_GBK"/>
          <w:b w:val="0"/>
          <w:bCs/>
          <w:sz w:val="32"/>
          <w:szCs w:val="32"/>
          <w:shd w:val="clear" w:color="auto" w:fill="FFFFFF"/>
        </w:rPr>
        <w:t>10.</w:t>
      </w:r>
      <w:r>
        <w:rPr>
          <w:rStyle w:val="12"/>
          <w:rFonts w:hint="eastAsia" w:ascii="方正仿宋_GBK" w:hAnsi="方正仿宋_GBK" w:eastAsia="方正仿宋_GBK" w:cs="方正仿宋_GBK"/>
          <w:b w:val="0"/>
          <w:bCs/>
          <w:sz w:val="32"/>
          <w:szCs w:val="32"/>
          <w:shd w:val="clear" w:color="auto" w:fill="FFFFFF"/>
        </w:rPr>
        <w:t>完成县城乡建委交办的其他</w:t>
      </w:r>
      <w:r>
        <w:rPr>
          <w:rFonts w:hint="eastAsia" w:ascii="方正仿宋_GBK" w:hAnsi="方正仿宋_GBK" w:eastAsia="方正仿宋_GBK" w:cs="方正仿宋_GBK"/>
          <w:sz w:val="32"/>
          <w:szCs w:val="32"/>
          <w:shd w:val="clear" w:color="auto" w:fill="FFFFFF"/>
        </w:rPr>
        <w:t>工作。</w:t>
      </w:r>
    </w:p>
    <w:p>
      <w:pPr>
        <w:pStyle w:val="7"/>
        <w:shd w:val="clear" w:color="auto" w:fill="FFFFFF"/>
        <w:spacing w:line="300" w:lineRule="exact"/>
        <w:ind w:firstLine="420"/>
        <w:rPr>
          <w:rFonts w:hint="default" w:ascii="楷体" w:hAnsi="楷体" w:eastAsia="楷体" w:cs="楷体"/>
          <w:sz w:val="32"/>
          <w:szCs w:val="32"/>
        </w:rPr>
      </w:pPr>
      <w:r>
        <w:rPr>
          <w:rStyle w:val="12"/>
          <w:rFonts w:ascii="楷体" w:hAnsi="楷体" w:eastAsia="楷体" w:cs="楷体"/>
          <w:sz w:val="32"/>
          <w:szCs w:val="32"/>
          <w:shd w:val="clear" w:color="auto" w:fill="FFFFFF"/>
        </w:rPr>
        <w:t>（二）机构设置</w:t>
      </w:r>
    </w:p>
    <w:p>
      <w:pPr>
        <w:pStyle w:val="14"/>
        <w:shd w:val="clear" w:color="auto" w:fill="FFFFFF"/>
        <w:autoSpaceDE w:val="0"/>
        <w:spacing w:line="300" w:lineRule="exact"/>
        <w:ind w:firstLine="640" w:firstLineChars="200"/>
        <w:jc w:val="both"/>
        <w:rPr>
          <w:rFonts w:eastAsia="方正仿宋_GBK" w:cs="宋体"/>
          <w:shd w:val="clear" w:color="auto" w:fill="FFFFFF"/>
        </w:rPr>
      </w:pPr>
      <w:r>
        <w:rPr>
          <w:rFonts w:hint="eastAsia" w:ascii="方正仿宋_GBK" w:hAnsi="方正仿宋_GBK" w:eastAsia="方正仿宋_GBK" w:cs="方正仿宋_GBK"/>
          <w:sz w:val="32"/>
          <w:szCs w:val="32"/>
          <w:shd w:val="clear" w:color="auto" w:fill="FFFFFF"/>
        </w:rPr>
        <w:t>本级机构设置：本单位无内设机构。</w:t>
      </w:r>
    </w:p>
    <w:p>
      <w:pPr>
        <w:pStyle w:val="7"/>
        <w:shd w:val="clear" w:color="auto" w:fill="FFFFFF"/>
        <w:ind w:firstLine="642" w:firstLineChars="200"/>
        <w:rPr>
          <w:rStyle w:val="12"/>
          <w:rFonts w:hint="default" w:ascii="黑体" w:hAnsi="黑体" w:eastAsia="黑体" w:cs="黑体"/>
          <w:sz w:val="32"/>
          <w:szCs w:val="32"/>
          <w:shd w:val="clear" w:color="auto" w:fill="FFFFFF"/>
        </w:rPr>
      </w:pPr>
      <w:r>
        <w:rPr>
          <w:rStyle w:val="12"/>
          <w:rFonts w:ascii="黑体" w:hAnsi="黑体" w:eastAsia="黑体" w:cs="黑体"/>
          <w:sz w:val="32"/>
          <w:szCs w:val="32"/>
          <w:shd w:val="clear" w:color="auto" w:fill="FFFFFF"/>
        </w:rPr>
        <w:t>二、部门决算情况说明</w:t>
      </w:r>
    </w:p>
    <w:p>
      <w:pPr>
        <w:pStyle w:val="7"/>
        <w:snapToGrid w:val="0"/>
        <w:spacing w:before="0" w:beforeAutospacing="0" w:after="0" w:afterAutospacing="0"/>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（一）收入支出决算总体情况说明。</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1.总体情况。2023年度收入总计214.87万元，支出总计214.87万元。收支较上年决算数增加18.03万元，增长9.16%，主要原因是人员经费和基本支出经费增加。</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rPr>
        <w:t>2.收入情况。2023年度收入合计214.8</w:t>
      </w:r>
      <w:r>
        <w:rPr>
          <w:rFonts w:ascii="方正仿宋_GBK" w:hAnsi="方正仿宋_GBK" w:eastAsia="方正仿宋_GBK" w:cs="方正仿宋_GBK"/>
          <w:sz w:val="32"/>
          <w:szCs w:val="32"/>
          <w:shd w:val="clear" w:color="auto" w:fill="FFFFFF"/>
        </w:rPr>
        <w:t>7万元，较上年决算数增加18.03万元，增长9.16%，主要原因是人员经费和基本支出经费增加。其中：财政拨款收入</w:t>
      </w:r>
      <w:r>
        <w:rPr>
          <w:rFonts w:ascii="方正仿宋_GBK" w:hAnsi="方正仿宋_GBK" w:eastAsia="方正仿宋_GBK" w:cs="方正仿宋_GBK"/>
          <w:sz w:val="32"/>
          <w:szCs w:val="32"/>
        </w:rPr>
        <w:t>214.87</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7"/>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shd w:val="clear" w:color="auto" w:fill="FFFFFF"/>
        </w:rPr>
      </w:pPr>
      <w:r>
        <w:rPr>
          <w:rStyle w:val="12"/>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2023年度支出合计</w:t>
      </w:r>
      <w:r>
        <w:rPr>
          <w:rFonts w:ascii="方正仿宋_GBK" w:hAnsi="方正仿宋_GBK" w:eastAsia="方正仿宋_GBK" w:cs="方正仿宋_GBK"/>
          <w:sz w:val="32"/>
          <w:szCs w:val="32"/>
        </w:rPr>
        <w:t>214.87</w:t>
      </w:r>
      <w:r>
        <w:rPr>
          <w:rFonts w:ascii="方正仿宋_GBK" w:hAnsi="方正仿宋_GBK" w:eastAsia="方正仿宋_GBK" w:cs="方正仿宋_GBK"/>
          <w:sz w:val="32"/>
          <w:szCs w:val="32"/>
          <w:shd w:val="clear" w:color="auto" w:fill="FFFFFF"/>
        </w:rPr>
        <w:t>万元，较上年决算数增加18.03万元，增长9.16%，主要原因是</w:t>
      </w:r>
      <w:r>
        <w:rPr>
          <w:rFonts w:ascii="方正仿宋_GBK" w:hAnsi="方正仿宋_GBK" w:eastAsia="方正仿宋_GBK" w:cs="方正仿宋_GBK"/>
          <w:color w:val="FF0000"/>
          <w:sz w:val="32"/>
          <w:szCs w:val="32"/>
          <w:shd w:val="clear" w:color="auto" w:fill="FFFFFF"/>
        </w:rPr>
        <w:t>.</w:t>
      </w:r>
      <w:r>
        <w:rPr>
          <w:rFonts w:ascii="方正仿宋_GBK" w:hAnsi="方正仿宋_GBK" w:eastAsia="方正仿宋_GBK" w:cs="方正仿宋_GBK"/>
          <w:sz w:val="32"/>
          <w:szCs w:val="32"/>
          <w:shd w:val="clear" w:color="auto" w:fill="FFFFFF"/>
        </w:rPr>
        <w:t>人员经费和基本支出经费增加。其中：基本支出</w:t>
      </w:r>
      <w:r>
        <w:rPr>
          <w:rFonts w:ascii="方正仿宋_GBK" w:hAnsi="方正仿宋_GBK" w:eastAsia="方正仿宋_GBK" w:cs="方正仿宋_GBK"/>
          <w:sz w:val="32"/>
          <w:szCs w:val="32"/>
        </w:rPr>
        <w:t>214.87</w:t>
      </w:r>
      <w:r>
        <w:rPr>
          <w:rFonts w:ascii="方正仿宋_GBK" w:hAnsi="方正仿宋_GBK" w:eastAsia="方正仿宋_GBK" w:cs="方正仿宋_GBK"/>
          <w:sz w:val="32"/>
          <w:szCs w:val="32"/>
          <w:shd w:val="clear" w:color="auto" w:fill="FFFFFF"/>
        </w:rPr>
        <w:t>万元，占100.00%；项目支出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7"/>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2023年度年末结转和结余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w:t>
      </w:r>
      <w:r>
        <w:rPr>
          <w:rFonts w:hint="default" w:ascii="方正仿宋_GBK" w:hAnsi="方正仿宋_GBK" w:eastAsia="方正仿宋_GBK" w:cs="方正仿宋_GBK"/>
          <w:sz w:val="32"/>
          <w:szCs w:val="32"/>
          <w:shd w:val="clear" w:color="auto" w:fill="FFFFFF"/>
        </w:rPr>
        <w:t>主要原因是本年度及上年度无结转结余</w:t>
      </w:r>
      <w:r>
        <w:rPr>
          <w:rFonts w:ascii="方正仿宋_GBK" w:hAnsi="方正仿宋_GBK" w:eastAsia="方正仿宋_GBK" w:cs="方正仿宋_GBK"/>
          <w:sz w:val="32"/>
          <w:szCs w:val="32"/>
          <w:shd w:val="clear" w:color="auto" w:fill="FFFFFF"/>
        </w:rPr>
        <w:t>。</w:t>
      </w:r>
    </w:p>
    <w:p>
      <w:pPr>
        <w:pStyle w:val="13"/>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（二）财政拨款收入支出决算总体情况说明</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2023年度财政拨款收、支总计214.87万元。与2022年相比，财政拨款收、支总计各增加18.03万元，增长9.16%。主要原因是人员经费和基本支出经费增加。</w:t>
      </w:r>
    </w:p>
    <w:p>
      <w:pPr>
        <w:pStyle w:val="13"/>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（三）一般公共预算财政拨款收入支出决算情况说明</w:t>
      </w:r>
    </w:p>
    <w:p>
      <w:pPr>
        <w:pStyle w:val="7"/>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2023年度一般公共预算财政拨款收入</w:t>
      </w:r>
      <w:r>
        <w:rPr>
          <w:rFonts w:ascii="方正仿宋_GBK" w:hAnsi="方正仿宋_GBK" w:eastAsia="方正仿宋_GBK" w:cs="方正仿宋_GBK"/>
          <w:sz w:val="32"/>
          <w:szCs w:val="32"/>
        </w:rPr>
        <w:t>214.87</w:t>
      </w:r>
      <w:r>
        <w:rPr>
          <w:rFonts w:ascii="方正仿宋_GBK" w:hAnsi="方正仿宋_GBK" w:eastAsia="方正仿宋_GBK" w:cs="方正仿宋_GBK"/>
          <w:sz w:val="32"/>
          <w:szCs w:val="32"/>
          <w:shd w:val="clear" w:color="auto" w:fill="FFFFFF"/>
        </w:rPr>
        <w:t>万元，较上年决算数增加18.03万元，增长9.16%。主要原因是人员工资及社会保障支出增加。较年初预算数增加51.47万元，增长31.50%。主要原因是人员工资及社会保障支出增加。此外，年初财政拨款结转和结余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7"/>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shd w:val="clear" w:color="auto" w:fill="FFFFFF"/>
        </w:rPr>
      </w:pPr>
      <w:r>
        <w:rPr>
          <w:rStyle w:val="12"/>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2023年度一般公共预算财政拨款支出</w:t>
      </w:r>
      <w:r>
        <w:rPr>
          <w:rFonts w:ascii="方正仿宋_GBK" w:hAnsi="方正仿宋_GBK" w:eastAsia="方正仿宋_GBK" w:cs="方正仿宋_GBK"/>
          <w:sz w:val="32"/>
          <w:szCs w:val="32"/>
        </w:rPr>
        <w:t>214.87</w:t>
      </w:r>
      <w:r>
        <w:rPr>
          <w:rFonts w:ascii="方正仿宋_GBK" w:hAnsi="方正仿宋_GBK" w:eastAsia="方正仿宋_GBK" w:cs="方正仿宋_GBK"/>
          <w:sz w:val="32"/>
          <w:szCs w:val="32"/>
          <w:shd w:val="clear" w:color="auto" w:fill="FFFFFF"/>
        </w:rPr>
        <w:t>万元，较上年决算数增加18.03万元，增长9.16%。主要原因是人员经费和基本支出经费增加。较年初预算数增加51.47万元，增长31.50%。主要原因是人员工资、办公经费及社会保障支出增加。</w:t>
      </w:r>
    </w:p>
    <w:p>
      <w:pPr>
        <w:pStyle w:val="7"/>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2023年度年末一般公共预算财政拨款结转和结余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w:t>
      </w:r>
      <w:r>
        <w:rPr>
          <w:rFonts w:hint="default" w:ascii="方正仿宋_GBK" w:hAnsi="方正仿宋_GBK" w:eastAsia="方正仿宋_GBK" w:cs="方正仿宋_GBK"/>
          <w:sz w:val="32"/>
          <w:szCs w:val="32"/>
          <w:shd w:val="clear" w:color="auto" w:fill="FFFFFF"/>
        </w:rPr>
        <w:t>主要原因是本年度及上年度无结转结余</w:t>
      </w:r>
      <w:r>
        <w:rPr>
          <w:rFonts w:ascii="方正仿宋_GBK" w:hAnsi="方正仿宋_GBK" w:eastAsia="方正仿宋_GBK" w:cs="方正仿宋_GBK"/>
          <w:sz w:val="32"/>
          <w:szCs w:val="32"/>
          <w:shd w:val="clear" w:color="auto" w:fill="FFFFFF"/>
        </w:rPr>
        <w:t>。</w:t>
      </w:r>
    </w:p>
    <w:p>
      <w:pPr>
        <w:pStyle w:val="7"/>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shd w:val="clear" w:color="auto" w:fill="FFFFFF"/>
        </w:rPr>
      </w:pPr>
      <w:r>
        <w:rPr>
          <w:rStyle w:val="12"/>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本部门2023年度一般公共预算财政拨款支出主要用于以下几个方面：</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（1）教育支出</w:t>
      </w:r>
      <w:r>
        <w:rPr>
          <w:rFonts w:ascii="方正仿宋_GBK" w:hAnsi="方正仿宋_GBK" w:eastAsia="方正仿宋_GBK" w:cs="方正仿宋_GBK"/>
          <w:sz w:val="32"/>
          <w:szCs w:val="32"/>
        </w:rPr>
        <w:t>0.51</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0.24</w:t>
      </w:r>
      <w:r>
        <w:rPr>
          <w:rFonts w:ascii="方正仿宋_GBK" w:hAnsi="方正仿宋_GBK" w:eastAsia="方正仿宋_GBK" w:cs="方正仿宋_GBK"/>
          <w:sz w:val="32"/>
          <w:szCs w:val="32"/>
          <w:shd w:val="clear" w:color="auto" w:fill="FFFFFF"/>
        </w:rPr>
        <w:t>%，较年初预算数无增减</w:t>
      </w:r>
      <w:r>
        <w:rPr>
          <w:rFonts w:hint="default" w:ascii="方正仿宋_GBK" w:hAnsi="方正仿宋_GBK" w:eastAsia="方正仿宋_GBK" w:cs="方正仿宋_GBK"/>
          <w:sz w:val="32"/>
          <w:szCs w:val="32"/>
          <w:shd w:val="clear" w:color="auto" w:fill="FFFFFF"/>
        </w:rPr>
        <w:t>，主要原因是</w:t>
      </w:r>
      <w:r>
        <w:rPr>
          <w:rFonts w:ascii="方正仿宋_GBK" w:hAnsi="方正仿宋_GBK" w:eastAsia="方正仿宋_GBK" w:cs="方正仿宋_GBK"/>
          <w:sz w:val="32"/>
          <w:szCs w:val="32"/>
          <w:shd w:val="clear" w:color="auto" w:fill="FFFFFF"/>
        </w:rPr>
        <w:t>严格</w:t>
      </w:r>
      <w:r>
        <w:rPr>
          <w:rFonts w:hint="default" w:ascii="方正仿宋_GBK" w:hAnsi="方正仿宋_GBK" w:eastAsia="方正仿宋_GBK" w:cs="方正仿宋_GBK"/>
          <w:sz w:val="32"/>
          <w:szCs w:val="32"/>
          <w:shd w:val="clear" w:color="auto" w:fill="FFFFFF"/>
        </w:rPr>
        <w:t>按照预算执行</w:t>
      </w:r>
      <w:r>
        <w:rPr>
          <w:rFonts w:ascii="方正仿宋_GBK" w:hAnsi="方正仿宋_GBK" w:eastAsia="方正仿宋_GBK" w:cs="方正仿宋_GBK"/>
          <w:sz w:val="32"/>
          <w:szCs w:val="32"/>
          <w:shd w:val="clear" w:color="auto" w:fill="FFFFFF"/>
        </w:rPr>
        <w:t>。</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（2）社会保障与就业支出</w:t>
      </w:r>
      <w:r>
        <w:rPr>
          <w:rFonts w:ascii="方正仿宋_GBK" w:hAnsi="方正仿宋_GBK" w:eastAsia="方正仿宋_GBK" w:cs="方正仿宋_GBK"/>
          <w:sz w:val="32"/>
          <w:szCs w:val="32"/>
        </w:rPr>
        <w:t>20.17</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9.39</w:t>
      </w:r>
      <w:r>
        <w:rPr>
          <w:rFonts w:ascii="方正仿宋_GBK" w:hAnsi="方正仿宋_GBK" w:eastAsia="方正仿宋_GBK" w:cs="方正仿宋_GBK"/>
          <w:sz w:val="32"/>
          <w:szCs w:val="32"/>
          <w:shd w:val="clear" w:color="auto" w:fill="FFFFFF"/>
        </w:rPr>
        <w:t>%，较年初预算数增加1.90万元，增长10.40%，主要原因是社保基数调整，相应增加支出。</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000000" w:themeColor="text1"/>
          <w:sz w:val="32"/>
          <w:szCs w:val="32"/>
          <w:shd w:val="clear" w:color="auto" w:fill="FFFFFF"/>
          <w14:textFill>
            <w14:solidFill>
              <w14:schemeClr w14:val="tx1"/>
            </w14:solidFill>
          </w14:textFill>
        </w:rPr>
      </w:pPr>
      <w:r>
        <w:rPr>
          <w:rFonts w:ascii="方正仿宋_GBK" w:hAnsi="方正仿宋_GBK" w:eastAsia="方正仿宋_GBK" w:cs="方正仿宋_GBK"/>
          <w:sz w:val="32"/>
          <w:szCs w:val="32"/>
          <w:shd w:val="clear" w:color="auto" w:fill="FFFFFF"/>
        </w:rPr>
        <w:t>（3）卫生健康支出</w:t>
      </w:r>
      <w:r>
        <w:rPr>
          <w:rFonts w:ascii="方正仿宋_GBK" w:hAnsi="方正仿宋_GBK" w:eastAsia="方正仿宋_GBK" w:cs="方正仿宋_GBK"/>
          <w:sz w:val="32"/>
          <w:szCs w:val="32"/>
        </w:rPr>
        <w:t>9.02</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4.20</w:t>
      </w:r>
      <w:r>
        <w:rPr>
          <w:rFonts w:ascii="方正仿宋_GBK" w:hAnsi="方正仿宋_GBK" w:eastAsia="方正仿宋_GBK" w:cs="方正仿宋_GBK"/>
          <w:sz w:val="32"/>
          <w:szCs w:val="32"/>
          <w:shd w:val="clear" w:color="auto" w:fill="FFFFFF"/>
        </w:rPr>
        <w:t>%，较年初预算数增加9.02万元，增长100.00%，主要原因是</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医保基数调整，相应增加支出。</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（4）城乡社区支出</w:t>
      </w:r>
      <w:r>
        <w:rPr>
          <w:rFonts w:ascii="方正仿宋_GBK" w:hAnsi="方正仿宋_GBK" w:eastAsia="方正仿宋_GBK" w:cs="方正仿宋_GBK"/>
          <w:sz w:val="32"/>
          <w:szCs w:val="32"/>
        </w:rPr>
        <w:t>175.49</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81.67</w:t>
      </w:r>
      <w:r>
        <w:rPr>
          <w:rFonts w:ascii="方正仿宋_GBK" w:hAnsi="方正仿宋_GBK" w:eastAsia="方正仿宋_GBK" w:cs="方正仿宋_GBK"/>
          <w:sz w:val="32"/>
          <w:szCs w:val="32"/>
          <w:shd w:val="clear" w:color="auto" w:fill="FFFFFF"/>
        </w:rPr>
        <w:t>%，较年初预算数增加38.58万元，增长28.18%，主要原因是人员工资、办公经费及社会保障支出增加。</w:t>
      </w:r>
    </w:p>
    <w:p>
      <w:pPr>
        <w:ind w:firstLine="640" w:firstLineChars="200"/>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（5）</w:t>
      </w:r>
      <w:r>
        <w:rPr>
          <w:rFonts w:ascii="方正仿宋_GBK" w:hAnsi="方正仿宋_GBK" w:eastAsia="方正仿宋_GBK" w:cs="方正仿宋_GBK"/>
          <w:sz w:val="32"/>
          <w:szCs w:val="32"/>
        </w:rPr>
        <w:t>住房保障支出9.67</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4.50</w:t>
      </w:r>
      <w:r>
        <w:rPr>
          <w:rFonts w:ascii="方正仿宋_GBK" w:hAnsi="方正仿宋_GBK" w:eastAsia="方正仿宋_GBK" w:cs="方正仿宋_GBK"/>
          <w:sz w:val="32"/>
          <w:szCs w:val="32"/>
          <w:shd w:val="clear" w:color="auto" w:fill="FFFFFF"/>
        </w:rPr>
        <w:t>%，较年初预算数增加1.96万元，增长25.42%，主要原因是人员增加，导致住房公积金增加。</w:t>
      </w:r>
    </w:p>
    <w:p>
      <w:pPr>
        <w:pStyle w:val="13"/>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（四）一般公共预算财政拨款基本支出决算情况说明</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2023年度一般公共财政拨款基本支出</w:t>
      </w:r>
      <w:r>
        <w:rPr>
          <w:rFonts w:ascii="方正仿宋_GBK" w:hAnsi="方正仿宋_GBK" w:eastAsia="方正仿宋_GBK" w:cs="方正仿宋_GBK"/>
          <w:sz w:val="32"/>
          <w:szCs w:val="32"/>
        </w:rPr>
        <w:t>214.87</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183.99</w:t>
      </w:r>
      <w:r>
        <w:rPr>
          <w:rFonts w:ascii="方正仿宋_GBK" w:hAnsi="方正仿宋_GBK" w:eastAsia="方正仿宋_GBK" w:cs="方正仿宋_GBK"/>
          <w:sz w:val="32"/>
          <w:szCs w:val="32"/>
          <w:shd w:val="clear" w:color="auto" w:fill="FFFFFF"/>
        </w:rPr>
        <w:t>万元，较上年决算数增加31.09万元，增长20.33%，主要原因是</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人员增加导致预算增加。</w:t>
      </w:r>
      <w:r>
        <w:rPr>
          <w:rFonts w:ascii="方正仿宋_GBK" w:hAnsi="方正仿宋_GBK" w:eastAsia="方正仿宋_GBK" w:cs="方正仿宋_GBK"/>
          <w:sz w:val="32"/>
          <w:szCs w:val="32"/>
          <w:shd w:val="clear" w:color="auto" w:fill="FFFFFF"/>
        </w:rPr>
        <w:t>人员经费用途主要包括基本工资、绩效工资、津贴补贴、社会保障缴费等。公用经费</w:t>
      </w:r>
      <w:r>
        <w:rPr>
          <w:rFonts w:ascii="方正仿宋_GBK" w:hAnsi="方正仿宋_GBK" w:eastAsia="方正仿宋_GBK" w:cs="方正仿宋_GBK"/>
          <w:sz w:val="32"/>
          <w:szCs w:val="32"/>
        </w:rPr>
        <w:t>30.88</w:t>
      </w:r>
      <w:r>
        <w:rPr>
          <w:rFonts w:ascii="方正仿宋_GBK" w:hAnsi="方正仿宋_GBK" w:eastAsia="方正仿宋_GBK" w:cs="方正仿宋_GBK"/>
          <w:sz w:val="32"/>
          <w:szCs w:val="32"/>
          <w:shd w:val="clear" w:color="auto" w:fill="FFFFFF"/>
        </w:rPr>
        <w:t>万元，较上年决算数增加1.94万元，增长6.70%，主要原因是项目经费调整部分到公用经费以及人员增加导致公用经费增加。公用经费用途主要包括办公费、差旅费、委托业务费等。</w:t>
      </w:r>
    </w:p>
    <w:p>
      <w:pPr>
        <w:pStyle w:val="13"/>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（五）政府性基金预算收支决算情况说明</w:t>
      </w:r>
    </w:p>
    <w:p>
      <w:pPr>
        <w:pStyle w:val="13"/>
        <w:autoSpaceDE w:val="0"/>
        <w:ind w:firstLine="640"/>
        <w:rPr>
          <w:rFonts w:ascii="方正仿宋_GBK" w:hAnsi="方正仿宋_GBK" w:eastAsia="方正仿宋_GBK" w:cs="方正仿宋_GBK"/>
          <w:sz w:val="32"/>
          <w:szCs w:val="32"/>
          <w:shd w:val="clear" w:color="auto" w:fill="FFFFFF"/>
          <w:lang w:bidi="ar"/>
        </w:rPr>
      </w:pPr>
      <w:r>
        <w:rPr>
          <w:rFonts w:ascii="Times New Roman" w:hAnsi="Times New Roman" w:eastAsia="方正仿宋_GBK"/>
          <w:color w:val="000000" w:themeColor="text1"/>
          <w:sz w:val="32"/>
          <w:szCs w:val="32"/>
          <w:shd w:val="clear" w:color="auto" w:fill="FFFFFF"/>
          <w14:textFill>
            <w14:solidFill>
              <w14:schemeClr w14:val="tx1"/>
            </w14:solidFill>
          </w14:textFill>
        </w:rPr>
        <w:t>2023年度政府性基金预算财政拨款年初结转结余0.00万元，年末结转结余0.00万元。本年收入0.00万元，较上年决算数无增减，主要原因是</w:t>
      </w:r>
      <w:r>
        <w:rPr>
          <w:rFonts w:hint="eastAsia" w:ascii="Times New Roman" w:hAnsi="Times New Roman" w:eastAsia="方正仿宋_GBK"/>
          <w:color w:val="000000" w:themeColor="text1"/>
          <w:sz w:val="32"/>
          <w:szCs w:val="32"/>
          <w:shd w:val="clear" w:color="auto" w:fill="FFFFFF"/>
          <w14:textFill>
            <w14:solidFill>
              <w14:schemeClr w14:val="tx1"/>
            </w14:solidFill>
          </w14:textFill>
        </w:rPr>
        <w:t>本年度</w:t>
      </w:r>
      <w:r>
        <w:rPr>
          <w:rFonts w:ascii="Times New Roman" w:hAnsi="Times New Roman" w:eastAsia="方正仿宋_GBK"/>
          <w:color w:val="000000" w:themeColor="text1"/>
          <w:sz w:val="32"/>
          <w:szCs w:val="32"/>
          <w:shd w:val="clear" w:color="auto" w:fill="FFFFFF"/>
          <w14:textFill>
            <w14:solidFill>
              <w14:schemeClr w14:val="tx1"/>
            </w14:solidFill>
          </w14:textFill>
        </w:rPr>
        <w:t>无政府性基金预算财政拨款收入。本年支出0.00万元，较上年决算数无增减，主要原因是</w:t>
      </w:r>
      <w:r>
        <w:rPr>
          <w:rFonts w:hint="eastAsia" w:ascii="Times New Roman" w:hAnsi="Times New Roman" w:eastAsia="方正仿宋_GBK"/>
          <w:color w:val="000000" w:themeColor="text1"/>
          <w:sz w:val="32"/>
          <w:szCs w:val="32"/>
          <w:shd w:val="clear" w:color="auto" w:fill="FFFFFF"/>
          <w14:textFill>
            <w14:solidFill>
              <w14:schemeClr w14:val="tx1"/>
            </w14:solidFill>
          </w14:textFill>
        </w:rPr>
        <w:t>本年度</w:t>
      </w:r>
      <w:r>
        <w:rPr>
          <w:rFonts w:ascii="Times New Roman" w:hAnsi="Times New Roman" w:eastAsia="方正仿宋_GBK"/>
          <w:color w:val="000000" w:themeColor="text1"/>
          <w:sz w:val="32"/>
          <w:szCs w:val="32"/>
          <w:shd w:val="clear" w:color="auto" w:fill="FFFFFF"/>
          <w14:textFill>
            <w14:solidFill>
              <w14:schemeClr w14:val="tx1"/>
            </w14:solidFill>
          </w14:textFill>
        </w:rPr>
        <w:t>无政府性基金预算财政拨款</w:t>
      </w:r>
      <w:r>
        <w:rPr>
          <w:rFonts w:hint="eastAsia" w:ascii="Times New Roman" w:hAnsi="Times New Roman" w:eastAsia="方正仿宋_GBK"/>
          <w:color w:val="000000" w:themeColor="text1"/>
          <w:sz w:val="32"/>
          <w:szCs w:val="32"/>
          <w:shd w:val="clear" w:color="auto" w:fill="FFFFFF"/>
          <w14:textFill>
            <w14:solidFill>
              <w14:schemeClr w14:val="tx1"/>
            </w14:solidFill>
          </w14:textFill>
        </w:rPr>
        <w:t>支出</w:t>
      </w:r>
      <w:r>
        <w:rPr>
          <w:rFonts w:ascii="Times New Roman" w:hAnsi="Times New Roman" w:eastAsia="方正仿宋_GBK"/>
          <w:color w:val="000000" w:themeColor="text1"/>
          <w:sz w:val="32"/>
          <w:szCs w:val="32"/>
          <w:shd w:val="clear" w:color="auto" w:fill="FFFFFF"/>
          <w14:textFill>
            <w14:solidFill>
              <w14:schemeClr w14:val="tx1"/>
            </w14:solidFill>
          </w14:textFill>
        </w:rPr>
        <w:t>。本</w:t>
      </w:r>
      <w:r>
        <w:rPr>
          <w:rFonts w:hint="eastAsia" w:ascii="Times New Roman" w:hAnsi="Times New Roman" w:eastAsia="方正仿宋_GBK"/>
          <w:color w:val="000000" w:themeColor="text1"/>
          <w:sz w:val="32"/>
          <w:szCs w:val="32"/>
          <w:shd w:val="clear" w:color="auto" w:fill="FFFFFF"/>
          <w14:textFill>
            <w14:solidFill>
              <w14:schemeClr w14:val="tx1"/>
            </w14:solidFill>
          </w14:textFill>
        </w:rPr>
        <w:t>单位</w:t>
      </w:r>
      <w:r>
        <w:rPr>
          <w:rFonts w:ascii="Times New Roman" w:hAnsi="Times New Roman" w:eastAsia="方正仿宋_GBK"/>
          <w:color w:val="000000" w:themeColor="text1"/>
          <w:sz w:val="32"/>
          <w:szCs w:val="32"/>
          <w:shd w:val="clear" w:color="auto" w:fill="FFFFFF"/>
          <w14:textFill>
            <w14:solidFill>
              <w14:schemeClr w14:val="tx1"/>
            </w14:solidFill>
          </w14:textFill>
        </w:rPr>
        <w:t>2023年度无政府性基金预算财政拨款收支。</w:t>
      </w:r>
    </w:p>
    <w:p>
      <w:pPr>
        <w:pStyle w:val="13"/>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（六）国有资本经营预算财政拨款支出决算情况说明</w:t>
      </w:r>
    </w:p>
    <w:p>
      <w:pPr>
        <w:pStyle w:val="13"/>
        <w:autoSpaceDE w:val="0"/>
        <w:ind w:firstLine="640"/>
        <w:rPr>
          <w:rFonts w:ascii="方正仿宋_GBK" w:hAnsi="方正仿宋_GBK" w:eastAsia="方正仿宋_GBK" w:cs="方正仿宋_GBK"/>
          <w:sz w:val="32"/>
          <w:szCs w:val="32"/>
          <w:shd w:val="clear" w:color="auto" w:fill="FFFFFF"/>
          <w:lang w:bidi="ar"/>
        </w:rPr>
      </w:pPr>
      <w:r>
        <w:rPr>
          <w:rFonts w:hint="eastAsia" w:ascii="方正仿宋_GBK" w:hAnsi="方正仿宋_GBK" w:eastAsia="方正仿宋_GBK" w:cs="方正仿宋_GBK"/>
          <w:sz w:val="32"/>
          <w:szCs w:val="32"/>
          <w:shd w:val="clear" w:color="auto" w:fill="FFFFFF"/>
          <w:lang w:bidi="ar"/>
        </w:rPr>
        <w:t>本部门2023年度无国有资本经营预算财政拨款支出。</w:t>
      </w:r>
    </w:p>
    <w:p>
      <w:pPr>
        <w:pStyle w:val="13"/>
        <w:autoSpaceDE w:val="0"/>
        <w:ind w:firstLine="643"/>
        <w:rPr>
          <w:rFonts w:ascii="方正黑体_GBK" w:hAnsi="方正黑体_GBK" w:eastAsia="方正黑体_GBK" w:cs="方正黑体_GBK"/>
          <w:b/>
          <w:bCs/>
          <w:sz w:val="32"/>
          <w:szCs w:val="32"/>
          <w:shd w:val="clear" w:color="auto" w:fill="FFFFFF"/>
          <w:lang w:bidi="ar"/>
        </w:rPr>
      </w:pPr>
      <w:r>
        <w:rPr>
          <w:rFonts w:hint="eastAsia" w:ascii="方正黑体_GBK" w:hAnsi="方正黑体_GBK" w:eastAsia="方正黑体_GBK" w:cs="方正黑体_GBK"/>
          <w:b/>
          <w:bCs/>
          <w:sz w:val="32"/>
          <w:szCs w:val="32"/>
          <w:shd w:val="clear" w:color="auto" w:fill="FFFFFF"/>
          <w:lang w:bidi="ar"/>
        </w:rPr>
        <w:t>三、“三公”经费情况说明</w:t>
      </w:r>
    </w:p>
    <w:p>
      <w:pPr>
        <w:pStyle w:val="13"/>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 xml:space="preserve"> （一）“三公”经费支出总体情况说明</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2023年度“三公”经费支出共计</w:t>
      </w:r>
      <w:r>
        <w:rPr>
          <w:rFonts w:ascii="方正仿宋_GBK" w:hAnsi="方正仿宋_GBK" w:eastAsia="方正仿宋_GBK" w:cs="方正仿宋_GBK"/>
          <w:sz w:val="32"/>
          <w:szCs w:val="32"/>
        </w:rPr>
        <w:t>5.00</w:t>
      </w:r>
      <w:r>
        <w:rPr>
          <w:rFonts w:ascii="方正仿宋_GBK" w:hAnsi="方正仿宋_GBK" w:eastAsia="方正仿宋_GBK" w:cs="方正仿宋_GBK"/>
          <w:sz w:val="32"/>
          <w:szCs w:val="32"/>
          <w:shd w:val="clear" w:color="auto" w:fill="FFFFFF"/>
        </w:rPr>
        <w:t>万元，</w:t>
      </w:r>
      <w:r>
        <w:rPr>
          <w:rFonts w:ascii="方正仿宋_GBK" w:hAnsi="方正仿宋_GBK" w:eastAsia="方正仿宋_GBK" w:cs="方正仿宋_GBK"/>
          <w:sz w:val="32"/>
          <w:szCs w:val="32"/>
        </w:rPr>
        <w:t>较年初预算数增加</w:t>
      </w:r>
      <w:r>
        <w:rPr>
          <w:rFonts w:hint="default" w:ascii="Times New Roman" w:hAnsi="Times New Roman" w:eastAsia="方正仿宋_GBK"/>
          <w:sz w:val="32"/>
          <w:szCs w:val="32"/>
        </w:rPr>
        <w:t>0</w:t>
      </w:r>
      <w:r>
        <w:rPr>
          <w:rFonts w:ascii="Times New Roman" w:hAnsi="Times New Roman" w:eastAsia="方正仿宋_GBK"/>
          <w:sz w:val="32"/>
          <w:szCs w:val="32"/>
        </w:rPr>
        <w:t>.00</w:t>
      </w:r>
      <w:r>
        <w:rPr>
          <w:rFonts w:ascii="方正仿宋_GBK" w:hAnsi="方正仿宋_GBK" w:eastAsia="方正仿宋_GBK" w:cs="方正仿宋_GBK"/>
          <w:sz w:val="32"/>
          <w:szCs w:val="32"/>
        </w:rPr>
        <w:t>万元，增长</w:t>
      </w:r>
      <w:r>
        <w:rPr>
          <w:rFonts w:hint="default" w:ascii="Times New Roman" w:hAnsi="Times New Roman" w:eastAsia="方正仿宋_GBK"/>
          <w:sz w:val="32"/>
          <w:szCs w:val="32"/>
        </w:rPr>
        <w:t>0.0</w:t>
      </w:r>
      <w:r>
        <w:rPr>
          <w:rFonts w:ascii="Times New Roman" w:hAnsi="Times New Roman" w:eastAsia="方正仿宋_GBK"/>
          <w:sz w:val="32"/>
          <w:szCs w:val="32"/>
        </w:rPr>
        <w:t>0</w:t>
      </w:r>
      <w:r>
        <w:rPr>
          <w:rFonts w:hint="default" w:ascii="Times New Roman" w:hAnsi="Times New Roman" w:eastAsia="方正仿宋_GBK"/>
          <w:sz w:val="32"/>
          <w:szCs w:val="32"/>
        </w:rPr>
        <w:t>%</w:t>
      </w:r>
      <w:r>
        <w:rPr>
          <w:rFonts w:ascii="Times New Roman" w:hAnsi="Times New Roman" w:eastAsia="方正仿宋_GBK"/>
          <w:sz w:val="32"/>
          <w:szCs w:val="32"/>
        </w:rPr>
        <w:t>。</w:t>
      </w:r>
      <w:r>
        <w:rPr>
          <w:rFonts w:ascii="方正仿宋_GBK" w:hAnsi="方正仿宋_GBK" w:eastAsia="方正仿宋_GBK" w:cs="方正仿宋_GBK"/>
          <w:sz w:val="32"/>
          <w:szCs w:val="32"/>
          <w:shd w:val="clear" w:color="auto" w:fill="FFFFFF"/>
        </w:rPr>
        <w:t>较上年支出数减少2.40万元，下降32.43%，主要原因是</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公务用车运行费用减少。</w:t>
      </w:r>
    </w:p>
    <w:p>
      <w:pPr>
        <w:pStyle w:val="13"/>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（二）“三公”经费分项支出情况</w:t>
      </w:r>
    </w:p>
    <w:p>
      <w:pPr>
        <w:adjustRightInd w:val="0"/>
        <w:snapToGrid w:val="0"/>
        <w:spacing w:line="600" w:lineRule="exact"/>
        <w:ind w:firstLine="640" w:firstLineChars="200"/>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2023年度本部门因公出国（境）费用0.00万元。费用支出较年初预算数无增减，主要原因是年初预算数未安排因公出国（境）费用，也未发生因公出国（境）费用。较上年支出数无增减，主要原因是上年和本年均未发生因公出国（境）费用。</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xml:space="preserve"> 公务车购置费0.00万元。费用支出较年初预算数无增减，主要原因是年初预算数未安排且本年未发生公务车购置费用。较上年支出数无增减，主要原因是上年和本年均未发生公务车购置费用</w:t>
      </w:r>
      <w:r>
        <w:rPr>
          <w:rFonts w:ascii="方正仿宋_GBK" w:hAnsi="方正仿宋_GBK" w:eastAsia="方正仿宋_GBK" w:cs="方正仿宋_GBK"/>
          <w:sz w:val="32"/>
          <w:szCs w:val="32"/>
        </w:rPr>
        <w:t>。</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公务车运行维护费</w:t>
      </w:r>
      <w:r>
        <w:rPr>
          <w:rFonts w:ascii="方正仿宋_GBK" w:hAnsi="方正仿宋_GBK" w:eastAsia="方正仿宋_GBK" w:cs="方正仿宋_GBK"/>
          <w:sz w:val="32"/>
          <w:szCs w:val="32"/>
        </w:rPr>
        <w:t>4.00</w:t>
      </w:r>
      <w:r>
        <w:rPr>
          <w:rFonts w:ascii="方正仿宋_GBK" w:hAnsi="方正仿宋_GBK" w:eastAsia="方正仿宋_GBK" w:cs="方正仿宋_GBK"/>
          <w:sz w:val="32"/>
          <w:szCs w:val="32"/>
          <w:shd w:val="clear" w:color="auto" w:fill="FFFFFF"/>
        </w:rPr>
        <w:t>万元，</w:t>
      </w:r>
      <w:r>
        <w:rPr>
          <w:rFonts w:ascii="方正仿宋_GBK" w:hAnsi="方正仿宋_GBK" w:eastAsia="方正仿宋_GBK" w:cs="方正仿宋_GBK"/>
          <w:sz w:val="32"/>
          <w:szCs w:val="32"/>
        </w:rPr>
        <w:t>主要用于公务用车燃料费、维修费、保险费、过路过桥</w:t>
      </w:r>
      <w:r>
        <w:rPr>
          <w:rFonts w:ascii="方正仿宋_GBK" w:hAnsi="方正仿宋_GBK" w:eastAsia="方正仿宋_GBK" w:cs="方正仿宋_GBK"/>
          <w:sz w:val="32"/>
          <w:szCs w:val="32"/>
          <w:shd w:val="clear" w:color="auto" w:fill="FFFFFF"/>
        </w:rPr>
        <w:t>费、停车费及相关费用等。费用支出较年初预算数无增减，主要原因是严格按照</w:t>
      </w:r>
      <w:r>
        <w:rPr>
          <w:rFonts w:hint="default" w:ascii="方正仿宋_GBK" w:hAnsi="方正仿宋_GBK" w:eastAsia="方正仿宋_GBK" w:cs="方正仿宋_GBK"/>
          <w:sz w:val="32"/>
          <w:szCs w:val="32"/>
          <w:shd w:val="clear" w:color="auto" w:fill="FFFFFF"/>
        </w:rPr>
        <w:t>预算执行</w:t>
      </w:r>
      <w:r>
        <w:rPr>
          <w:rFonts w:ascii="方正仿宋_GBK" w:hAnsi="方正仿宋_GBK" w:eastAsia="方正仿宋_GBK" w:cs="方正仿宋_GBK"/>
          <w:sz w:val="32"/>
          <w:szCs w:val="32"/>
          <w:shd w:val="clear" w:color="auto" w:fill="FFFFFF"/>
        </w:rPr>
        <w:t>。较上年支出数无增减，主要原因是严控“</w:t>
      </w:r>
      <w:r>
        <w:rPr>
          <w:rFonts w:hint="default" w:ascii="方正仿宋_GBK" w:hAnsi="方正仿宋_GBK" w:eastAsia="方正仿宋_GBK" w:cs="方正仿宋_GBK"/>
          <w:sz w:val="32"/>
          <w:szCs w:val="32"/>
          <w:shd w:val="clear" w:color="auto" w:fill="FFFFFF"/>
        </w:rPr>
        <w:t>三公”经费</w:t>
      </w:r>
      <w:r>
        <w:rPr>
          <w:rFonts w:ascii="方正仿宋_GBK" w:hAnsi="方正仿宋_GBK" w:eastAsia="方正仿宋_GBK" w:cs="方正仿宋_GBK"/>
          <w:sz w:val="32"/>
          <w:szCs w:val="32"/>
          <w:shd w:val="clear" w:color="auto" w:fill="FFFFFF"/>
        </w:rPr>
        <w:t>。</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公务接待费</w:t>
      </w:r>
      <w:r>
        <w:rPr>
          <w:rFonts w:ascii="方正仿宋_GBK" w:hAnsi="方正仿宋_GBK" w:eastAsia="方正仿宋_GBK" w:cs="方正仿宋_GBK"/>
          <w:sz w:val="32"/>
          <w:szCs w:val="32"/>
        </w:rPr>
        <w:t>1.00</w:t>
      </w:r>
      <w:r>
        <w:rPr>
          <w:rFonts w:ascii="方正仿宋_GBK" w:hAnsi="方正仿宋_GBK" w:eastAsia="方正仿宋_GBK" w:cs="方正仿宋_GBK"/>
          <w:sz w:val="32"/>
          <w:szCs w:val="32"/>
          <w:shd w:val="clear" w:color="auto" w:fill="FFFFFF"/>
        </w:rPr>
        <w:t>万元，主要用于</w:t>
      </w:r>
      <w:r>
        <w:rPr>
          <w:rFonts w:ascii="方正仿宋_GBK" w:hAnsi="方正仿宋_GBK" w:eastAsia="方正仿宋_GBK" w:cs="方正仿宋_GBK"/>
          <w:sz w:val="32"/>
          <w:szCs w:val="32"/>
        </w:rPr>
        <w:t>接待主业务往来发生的接待支出。</w:t>
      </w:r>
      <w:r>
        <w:rPr>
          <w:rFonts w:ascii="方正仿宋_GBK" w:hAnsi="方正仿宋_GBK" w:eastAsia="方正仿宋_GBK" w:cs="方正仿宋_GBK"/>
          <w:sz w:val="32"/>
          <w:szCs w:val="32"/>
          <w:shd w:val="clear" w:color="auto" w:fill="FFFFFF"/>
        </w:rPr>
        <w:t>费用支出较年初预算数无增减，主要原因是严格</w:t>
      </w:r>
      <w:r>
        <w:rPr>
          <w:rFonts w:hint="default" w:ascii="方正仿宋_GBK" w:hAnsi="方正仿宋_GBK" w:eastAsia="方正仿宋_GBK" w:cs="方正仿宋_GBK"/>
          <w:sz w:val="32"/>
          <w:szCs w:val="32"/>
          <w:shd w:val="clear" w:color="auto" w:fill="FFFFFF"/>
        </w:rPr>
        <w:t>按照</w:t>
      </w:r>
      <w:r>
        <w:rPr>
          <w:rFonts w:ascii="方正仿宋_GBK" w:hAnsi="方正仿宋_GBK" w:eastAsia="方正仿宋_GBK" w:cs="方正仿宋_GBK"/>
          <w:sz w:val="32"/>
          <w:szCs w:val="32"/>
          <w:shd w:val="clear" w:color="auto" w:fill="FFFFFF"/>
        </w:rPr>
        <w:t>预算</w:t>
      </w:r>
      <w:r>
        <w:rPr>
          <w:rFonts w:hint="default" w:ascii="方正仿宋_GBK" w:hAnsi="方正仿宋_GBK" w:eastAsia="方正仿宋_GBK" w:cs="方正仿宋_GBK"/>
          <w:sz w:val="32"/>
          <w:szCs w:val="32"/>
          <w:shd w:val="clear" w:color="auto" w:fill="FFFFFF"/>
        </w:rPr>
        <w:t>执行</w:t>
      </w:r>
      <w:r>
        <w:rPr>
          <w:rFonts w:ascii="方正仿宋_GBK" w:hAnsi="方正仿宋_GBK" w:eastAsia="方正仿宋_GBK" w:cs="方正仿宋_GBK"/>
          <w:sz w:val="32"/>
          <w:szCs w:val="32"/>
        </w:rPr>
        <w:t>。</w:t>
      </w:r>
      <w:r>
        <w:rPr>
          <w:rFonts w:ascii="方正仿宋_GBK" w:hAnsi="方正仿宋_GBK" w:eastAsia="方正仿宋_GBK" w:cs="方正仿宋_GBK"/>
          <w:sz w:val="32"/>
          <w:szCs w:val="32"/>
          <w:shd w:val="clear" w:color="auto" w:fill="FFFFFF"/>
        </w:rPr>
        <w:t>较上年支出数减少2.40万元，下降70.59%，主要原因是</w:t>
      </w:r>
      <w:r>
        <w:rPr>
          <w:rFonts w:ascii="方正仿宋_GBK" w:hAnsi="方正仿宋_GBK" w:eastAsia="方正仿宋_GBK" w:cs="方正仿宋_GBK"/>
          <w:sz w:val="32"/>
          <w:szCs w:val="32"/>
        </w:rPr>
        <w:t>接洽培训相关业务过程中，接待支出减少。</w:t>
      </w:r>
    </w:p>
    <w:p>
      <w:pPr>
        <w:pStyle w:val="13"/>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（三）“三公”经费实物量情况</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2023年度本部门因公出国（境）共计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1</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16</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158</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人。2023年本部门人均接待费</w:t>
      </w:r>
      <w:r>
        <w:rPr>
          <w:rFonts w:ascii="方正仿宋_GBK" w:hAnsi="方正仿宋_GBK" w:eastAsia="方正仿宋_GBK" w:cs="方正仿宋_GBK"/>
          <w:sz w:val="32"/>
          <w:szCs w:val="32"/>
        </w:rPr>
        <w:t>63.29</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4.00</w:t>
      </w:r>
      <w:r>
        <w:rPr>
          <w:rFonts w:ascii="方正仿宋_GBK" w:hAnsi="方正仿宋_GBK" w:eastAsia="方正仿宋_GBK" w:cs="方正仿宋_GBK"/>
          <w:sz w:val="32"/>
          <w:szCs w:val="32"/>
          <w:shd w:val="clear" w:color="auto" w:fill="FFFFFF"/>
        </w:rPr>
        <w:t>万元。</w:t>
      </w:r>
    </w:p>
    <w:p>
      <w:pPr>
        <w:pStyle w:val="7"/>
        <w:shd w:val="clear" w:color="auto" w:fill="FFFFFF"/>
        <w:rPr>
          <w:rStyle w:val="12"/>
          <w:rFonts w:hint="default" w:ascii="方正仿宋_GBK" w:hAnsi="方正仿宋_GBK" w:eastAsia="方正仿宋_GBK" w:cs="方正仿宋_GBK"/>
          <w:sz w:val="32"/>
          <w:szCs w:val="32"/>
          <w:shd w:val="clear" w:color="auto" w:fill="FFFFFF"/>
        </w:rPr>
      </w:pPr>
      <w:r>
        <w:rPr>
          <w:rStyle w:val="12"/>
          <w:rFonts w:ascii="黑体" w:hAnsi="黑体" w:eastAsia="黑体" w:cs="黑体"/>
          <w:sz w:val="32"/>
          <w:szCs w:val="32"/>
          <w:shd w:val="clear" w:color="auto" w:fill="FFFFFF"/>
        </w:rPr>
        <w:t>四、其他需要说明的事项</w:t>
      </w:r>
    </w:p>
    <w:p>
      <w:pPr>
        <w:pStyle w:val="13"/>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  （一）财政拨款会议费和培训费情况说明</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本年度会议费支出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r>
        <w:rPr>
          <w:rFonts w:ascii="方正仿宋_GBK" w:hAnsi="方正仿宋_GBK" w:eastAsia="方正仿宋_GBK" w:cs="方正仿宋_GBK"/>
          <w:sz w:val="32"/>
          <w:szCs w:val="32"/>
        </w:rPr>
        <w:t>较上年决算数增加</w:t>
      </w:r>
      <w:r>
        <w:rPr>
          <w:rFonts w:hint="default" w:ascii="Times New Roman" w:hAnsi="Times New Roman" w:eastAsia="方正仿宋_GBK"/>
          <w:sz w:val="32"/>
          <w:szCs w:val="32"/>
        </w:rPr>
        <w:t>0</w:t>
      </w:r>
      <w:r>
        <w:rPr>
          <w:rFonts w:ascii="方正仿宋_GBK" w:hAnsi="方正仿宋_GBK" w:eastAsia="方正仿宋_GBK" w:cs="方正仿宋_GBK"/>
          <w:sz w:val="32"/>
          <w:szCs w:val="32"/>
        </w:rPr>
        <w:t>万元，增长</w:t>
      </w:r>
      <w:r>
        <w:rPr>
          <w:rFonts w:hint="default" w:ascii="Times New Roman" w:hAnsi="Times New Roman" w:eastAsia="方正仿宋_GBK"/>
          <w:sz w:val="32"/>
          <w:szCs w:val="32"/>
        </w:rPr>
        <w:t>0.0%</w:t>
      </w:r>
      <w:r>
        <w:rPr>
          <w:rFonts w:ascii="方正仿宋_GBK" w:hAnsi="方正仿宋_GBK" w:eastAsia="方正仿宋_GBK" w:cs="方正仿宋_GBK"/>
          <w:sz w:val="32"/>
          <w:szCs w:val="32"/>
          <w:shd w:val="clear" w:color="auto" w:fill="FFFFFF"/>
        </w:rPr>
        <w:t>。本年度培训费支出</w:t>
      </w:r>
      <w:r>
        <w:rPr>
          <w:rFonts w:ascii="方正仿宋_GBK" w:hAnsi="方正仿宋_GBK" w:eastAsia="方正仿宋_GBK" w:cs="方正仿宋_GBK"/>
          <w:sz w:val="32"/>
          <w:szCs w:val="32"/>
        </w:rPr>
        <w:t>0.51</w:t>
      </w:r>
      <w:r>
        <w:rPr>
          <w:rFonts w:ascii="方正仿宋_GBK" w:hAnsi="方正仿宋_GBK" w:eastAsia="方正仿宋_GBK" w:cs="方正仿宋_GBK"/>
          <w:sz w:val="32"/>
          <w:szCs w:val="32"/>
          <w:shd w:val="clear" w:color="auto" w:fill="FFFFFF"/>
        </w:rPr>
        <w:t>万元，较上年决算数增加0.06万元，增长13.33%，主要原因是</w:t>
      </w:r>
      <w:r>
        <w:rPr>
          <w:rFonts w:ascii="方正仿宋_GBK" w:hAnsi="方正仿宋_GBK" w:eastAsia="方正仿宋_GBK" w:cs="方正仿宋_GBK"/>
          <w:sz w:val="32"/>
          <w:szCs w:val="32"/>
        </w:rPr>
        <w:t>人员增加相应培训费增加。</w:t>
      </w:r>
    </w:p>
    <w:p>
      <w:pPr>
        <w:pStyle w:val="7"/>
        <w:snapToGrid w:val="0"/>
        <w:spacing w:before="0" w:beforeAutospacing="0" w:after="0" w:afterAutospacing="0" w:line="600" w:lineRule="exact"/>
        <w:ind w:firstLine="642" w:firstLineChars="200"/>
        <w:jc w:val="both"/>
        <w:rPr>
          <w:rFonts w:hint="default" w:ascii="方正楷体_GBK" w:hAnsi="方正楷体_GBK" w:eastAsia="方正楷体_GBK" w:cs="方正楷体_GBK"/>
          <w:b/>
          <w:bCs/>
          <w:sz w:val="32"/>
          <w:szCs w:val="32"/>
          <w:shd w:val="clear" w:color="auto" w:fill="FFFFFF"/>
        </w:rPr>
      </w:pPr>
      <w:r>
        <w:rPr>
          <w:rFonts w:ascii="方正楷体_GBK" w:hAnsi="方正楷体_GBK" w:eastAsia="方正楷体_GBK" w:cs="方正楷体_GBK"/>
          <w:b/>
          <w:bCs/>
          <w:sz w:val="32"/>
          <w:szCs w:val="32"/>
          <w:shd w:val="clear" w:color="auto" w:fill="FFFFFF"/>
        </w:rPr>
        <w:t>（二）机关运行经费情况说明</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2023年度本部门机关运行经费支出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万元，机关运行经费较上年支出数无增减，</w:t>
      </w:r>
      <w:r>
        <w:rPr>
          <w:rFonts w:ascii="方正仿宋_GBK" w:eastAsia="方正仿宋_GBK"/>
          <w:bCs/>
          <w:sz w:val="32"/>
          <w:szCs w:val="32"/>
        </w:rPr>
        <w:t>主要原因是按照部门决算列报口径，我单位不在机关运行经费统计范围之内。</w:t>
      </w:r>
    </w:p>
    <w:p>
      <w:pPr>
        <w:pStyle w:val="7"/>
        <w:snapToGrid w:val="0"/>
        <w:spacing w:before="0" w:beforeAutospacing="0" w:after="0" w:afterAutospacing="0" w:line="600" w:lineRule="exact"/>
        <w:ind w:firstLine="642" w:firstLineChars="200"/>
        <w:jc w:val="both"/>
        <w:rPr>
          <w:rFonts w:hint="default" w:ascii="方正楷体_GBK" w:hAnsi="方正楷体_GBK" w:eastAsia="方正楷体_GBK" w:cs="方正楷体_GBK"/>
          <w:b/>
          <w:bCs/>
          <w:sz w:val="32"/>
          <w:szCs w:val="32"/>
          <w:shd w:val="clear" w:color="auto" w:fill="FFFFFF"/>
        </w:rPr>
      </w:pPr>
      <w:r>
        <w:rPr>
          <w:rFonts w:ascii="方正楷体_GBK" w:hAnsi="方正楷体_GBK" w:eastAsia="方正楷体_GBK" w:cs="方正楷体_GBK"/>
          <w:b/>
          <w:bCs/>
          <w:sz w:val="32"/>
          <w:szCs w:val="32"/>
          <w:shd w:val="clear" w:color="auto" w:fill="FFFFFF"/>
        </w:rPr>
        <w:t>（三）国有资产占用情况说明</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截至2023年12月31日，本部门共有车辆</w:t>
      </w:r>
      <w:r>
        <w:rPr>
          <w:rFonts w:ascii="方正仿宋_GBK" w:hAnsi="方正仿宋_GBK" w:eastAsia="方正仿宋_GBK" w:cs="方正仿宋_GBK"/>
          <w:sz w:val="32"/>
          <w:szCs w:val="32"/>
        </w:rPr>
        <w:t>1</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1</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pPr>
        <w:pStyle w:val="13"/>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（四）政府采购支出情况说明</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2023年度本部门政府采购支出总额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万元、政府采购工程支出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万元、政府采购服务支出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0.00万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万元，占政府采购支出总额的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 xml:space="preserve"> %。2023年度我单位未发生政府采购事项，无相关经费支出。</w:t>
      </w:r>
    </w:p>
    <w:p>
      <w:pPr>
        <w:pStyle w:val="7"/>
        <w:shd w:val="clear" w:color="auto" w:fill="FFFFFF"/>
        <w:rPr>
          <w:rStyle w:val="12"/>
          <w:rFonts w:hint="default" w:ascii="黑体" w:hAnsi="黑体" w:eastAsia="黑体" w:cs="黑体"/>
          <w:sz w:val="32"/>
          <w:szCs w:val="32"/>
          <w:shd w:val="clear" w:color="auto" w:fill="FFFFFF"/>
        </w:rPr>
      </w:pPr>
      <w:r>
        <w:rPr>
          <w:rStyle w:val="12"/>
          <w:rFonts w:ascii="黑体" w:hAnsi="黑体" w:eastAsia="黑体" w:cs="黑体"/>
          <w:sz w:val="32"/>
          <w:szCs w:val="32"/>
          <w:shd w:val="clear" w:color="auto" w:fill="FFFFFF"/>
        </w:rPr>
        <w:t xml:space="preserve">    五、预算绩效管理情况说明</w:t>
      </w:r>
    </w:p>
    <w:p>
      <w:pPr>
        <w:pStyle w:val="13"/>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（一）单位自评情况</w:t>
      </w:r>
    </w:p>
    <w:p>
      <w:pPr>
        <w:spacing w:line="596" w:lineRule="exact"/>
        <w:ind w:firstLine="640" w:firstLineChars="200"/>
        <w:rPr>
          <w:rFonts w:ascii="方正仿宋_GBK" w:hAnsi="方正仿宋_GBK" w:eastAsia="方正仿宋_GBK" w:cs="方正仿宋_GBK"/>
          <w:sz w:val="32"/>
          <w:szCs w:val="32"/>
        </w:rPr>
      </w:pPr>
      <w:r>
        <w:rPr>
          <w:rFonts w:ascii="方正仿宋_GBK" w:hAnsi="方正仿宋_GBK" w:eastAsia="方正仿宋_GBK" w:cs="方正仿宋_GBK"/>
          <w:sz w:val="32"/>
          <w:szCs w:val="32"/>
        </w:rPr>
        <w:t>根据预算绩效管理要求，我单位为下属单位，2023年未开展项目自评，涉及项目支出资金0万元。</w:t>
      </w:r>
    </w:p>
    <w:p>
      <w:pPr>
        <w:pStyle w:val="13"/>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（二）单位绩效评价情况</w:t>
      </w:r>
    </w:p>
    <w:p>
      <w:pPr>
        <w:pStyle w:val="13"/>
        <w:autoSpaceDE w:val="0"/>
        <w:ind w:firstLine="64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我单位未组织开展绩效评价。</w:t>
      </w:r>
    </w:p>
    <w:p>
      <w:pPr>
        <w:pStyle w:val="13"/>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（三）财政绩效评价情况</w:t>
      </w:r>
    </w:p>
    <w:p>
      <w:pPr>
        <w:pStyle w:val="7"/>
        <w:shd w:val="clear" w:color="auto" w:fill="FFFFFF"/>
        <w:spacing w:line="400" w:lineRule="exact"/>
        <w:ind w:firstLine="640" w:firstLineChars="200"/>
        <w:rPr>
          <w:rStyle w:val="12"/>
          <w:rFonts w:hint="default" w:ascii="方正仿宋_GBK" w:hAnsi="方正仿宋_GBK" w:eastAsia="方正仿宋_GBK" w:cs="方正仿宋_GBK"/>
          <w:b w:val="0"/>
          <w:bCs/>
          <w:sz w:val="32"/>
          <w:szCs w:val="32"/>
          <w:shd w:val="clear" w:color="auto" w:fill="FFFFFF"/>
        </w:rPr>
      </w:pPr>
      <w:r>
        <w:rPr>
          <w:rFonts w:ascii="方正仿宋_GBK" w:hAnsi="方正仿宋_GBK" w:eastAsia="方正仿宋_GBK" w:cs="方正仿宋_GBK"/>
          <w:sz w:val="32"/>
          <w:szCs w:val="32"/>
        </w:rPr>
        <w:t>县财政局未委托第三方对我单位开展绩效评价。</w:t>
      </w:r>
    </w:p>
    <w:p>
      <w:pPr>
        <w:pStyle w:val="7"/>
        <w:shd w:val="clear" w:color="auto" w:fill="FFFFFF"/>
        <w:spacing w:line="400" w:lineRule="exact"/>
        <w:ind w:firstLine="642" w:firstLineChars="200"/>
        <w:rPr>
          <w:rStyle w:val="12"/>
          <w:rFonts w:hint="default" w:ascii="方正仿宋_GBK" w:hAnsi="方正仿宋_GBK" w:eastAsia="方正仿宋_GBK" w:cs="方正仿宋_GBK"/>
          <w:sz w:val="32"/>
          <w:szCs w:val="32"/>
          <w:shd w:val="clear" w:color="auto" w:fill="FFFFFF"/>
        </w:rPr>
      </w:pPr>
      <w:r>
        <w:rPr>
          <w:rStyle w:val="12"/>
          <w:rFonts w:ascii="方正仿宋_GBK" w:hAnsi="方正仿宋_GBK" w:eastAsia="方正仿宋_GBK" w:cs="方正仿宋_GBK"/>
          <w:sz w:val="32"/>
          <w:szCs w:val="32"/>
          <w:shd w:val="clear" w:color="auto" w:fill="FFFFFF"/>
        </w:rPr>
        <w:t xml:space="preserve"> </w:t>
      </w:r>
      <w:r>
        <w:rPr>
          <w:rStyle w:val="12"/>
          <w:rFonts w:ascii="黑体" w:hAnsi="黑体" w:eastAsia="黑体" w:cs="黑体"/>
          <w:sz w:val="32"/>
          <w:szCs w:val="32"/>
          <w:shd w:val="clear" w:color="auto" w:fill="FFFFFF"/>
        </w:rPr>
        <w:t>六、专业名词解释</w:t>
      </w:r>
    </w:p>
    <w:p>
      <w:pPr>
        <w:pStyle w:val="7"/>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b/>
          <w:bCs/>
          <w:sz w:val="32"/>
          <w:szCs w:val="32"/>
          <w:shd w:val="clear" w:color="auto" w:fill="FFFFFF"/>
          <w:lang w:bidi="ar"/>
        </w:rPr>
        <w:t> </w:t>
      </w:r>
      <w:r>
        <w:rPr>
          <w:rFonts w:ascii="楷体" w:hAnsi="楷体" w:eastAsia="楷体" w:cs="楷体"/>
          <w:b/>
          <w:bCs/>
          <w:sz w:val="32"/>
          <w:szCs w:val="32"/>
          <w:shd w:val="clear" w:color="auto" w:fill="FFFFFF"/>
          <w:lang w:bidi="ar"/>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pPr>
        <w:pStyle w:val="7"/>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7"/>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pPr>
        <w:pStyle w:val="7"/>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7"/>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2"/>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7"/>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7"/>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7"/>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pPr>
        <w:pStyle w:val="7"/>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7"/>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7"/>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7"/>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7"/>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7"/>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7"/>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7"/>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2"/>
          <w:rFonts w:ascii="楷体" w:hAnsi="楷体" w:eastAsia="楷体" w:cs="楷体"/>
          <w:sz w:val="32"/>
          <w:szCs w:val="32"/>
          <w:shd w:val="clear" w:color="auto" w:fill="FFFFFF"/>
        </w:rPr>
        <w:t> （十六）对个人和家庭的补助（支出经济分类科目类级）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pPr>
        <w:pStyle w:val="7"/>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7"/>
        <w:shd w:val="clear" w:color="auto" w:fill="FFFFFF"/>
        <w:spacing w:line="400" w:lineRule="exact"/>
        <w:rPr>
          <w:rStyle w:val="12"/>
          <w:rFonts w:hint="default" w:ascii="方正仿宋_GBK" w:hAnsi="方正仿宋_GBK" w:eastAsia="方正仿宋_GBK" w:cs="方正仿宋_GBK"/>
          <w:sz w:val="32"/>
          <w:szCs w:val="32"/>
          <w:shd w:val="clear" w:color="auto" w:fill="FFFFFF"/>
        </w:rPr>
      </w:pPr>
      <w:r>
        <w:rPr>
          <w:rStyle w:val="12"/>
          <w:rFonts w:ascii="方正仿宋_GBK" w:hAnsi="方正仿宋_GBK" w:eastAsia="方正仿宋_GBK" w:cs="方正仿宋_GBK"/>
          <w:sz w:val="32"/>
          <w:szCs w:val="32"/>
          <w:shd w:val="clear" w:color="auto" w:fill="FFFFFF"/>
        </w:rPr>
        <w:t xml:space="preserve">  </w:t>
      </w:r>
      <w:r>
        <w:rPr>
          <w:rStyle w:val="12"/>
          <w:rFonts w:ascii="黑体" w:hAnsi="黑体" w:eastAsia="黑体" w:cs="黑体"/>
          <w:sz w:val="32"/>
          <w:szCs w:val="32"/>
          <w:shd w:val="clear" w:color="auto" w:fill="FFFFFF"/>
        </w:rPr>
        <w:t>七、决算公开联系方式及信息反馈渠道</w:t>
      </w:r>
    </w:p>
    <w:p>
      <w:pPr>
        <w:pStyle w:val="14"/>
        <w:shd w:val="clear" w:color="auto" w:fill="FFFFFF"/>
        <w:autoSpaceDE w:val="0"/>
        <w:spacing w:line="400" w:lineRule="exact"/>
        <w:ind w:firstLine="640" w:firstLineChars="200"/>
        <w:jc w:val="both"/>
        <w:rPr>
          <w:rFonts w:ascii="方正仿宋_GBK" w:hAnsi="Times New Roman" w:eastAsia="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本单位决算公开信息反馈和联系方式：</w:t>
      </w:r>
      <w:r>
        <w:rPr>
          <w:rFonts w:ascii="Times New Roman" w:hAnsi="Times New Roman" w:eastAsia="方正仿宋_GBK"/>
          <w:sz w:val="32"/>
          <w:szCs w:val="32"/>
          <w:shd w:val="clear" w:color="auto" w:fill="FFFFFF"/>
        </w:rPr>
        <w:t>023-74513038</w:t>
      </w:r>
      <w:r>
        <w:rPr>
          <w:rFonts w:hint="eastAsia" w:ascii="方正仿宋_GBK" w:hAnsi="方正仿宋_GBK" w:eastAsia="方正仿宋_GBK" w:cs="方正仿宋_GBK"/>
          <w:sz w:val="32"/>
          <w:szCs w:val="32"/>
          <w:shd w:val="clear" w:color="auto" w:fill="FFFFFF"/>
        </w:rPr>
        <w:t>。</w:t>
      </w:r>
    </w:p>
    <w:p>
      <w:pPr>
        <w:pStyle w:val="4"/>
        <w:rPr>
          <w:rFonts w:hint="default"/>
        </w:rPr>
        <w:sectPr>
          <w:footerReference r:id="rId3" w:type="default"/>
          <w:pgSz w:w="11915" w:h="16840"/>
          <w:pgMar w:top="1984" w:right="1446" w:bottom="1644" w:left="1446" w:header="851" w:footer="992" w:gutter="0"/>
          <w:cols w:space="0" w:num="1"/>
          <w:docGrid w:type="lines" w:linePitch="330" w:charSpace="0"/>
        </w:sectPr>
      </w:pPr>
    </w:p>
    <w:p>
      <w:pPr>
        <w:rPr>
          <w:rFonts w:hint="default" w:cs="宋体"/>
          <w:sz w:val="21"/>
          <w:szCs w:val="21"/>
        </w:rPr>
      </w:pPr>
    </w:p>
    <w:tbl>
      <w:tblPr>
        <w:tblStyle w:val="9"/>
        <w:tblW w:w="22292" w:type="dxa"/>
        <w:tblInd w:w="0" w:type="dxa"/>
        <w:tblLayout w:type="fixed"/>
        <w:tblCellMar>
          <w:top w:w="0" w:type="dxa"/>
          <w:left w:w="0" w:type="dxa"/>
          <w:bottom w:w="0" w:type="dxa"/>
          <w:right w:w="0" w:type="dxa"/>
        </w:tblCellMar>
      </w:tblPr>
      <w:tblGrid>
        <w:gridCol w:w="6581"/>
        <w:gridCol w:w="4358"/>
        <w:gridCol w:w="7536"/>
        <w:gridCol w:w="3817"/>
      </w:tblGrid>
      <w:tr>
        <w:tblPrEx>
          <w:tblCellMar>
            <w:top w:w="0" w:type="dxa"/>
            <w:left w:w="0" w:type="dxa"/>
            <w:bottom w:w="0" w:type="dxa"/>
            <w:right w:w="0" w:type="dxa"/>
          </w:tblCellMar>
        </w:tblPrEx>
        <w:trPr>
          <w:trHeight w:val="565" w:hRule="atLeast"/>
        </w:trPr>
        <w:tc>
          <w:tcPr>
            <w:tcW w:w="22292" w:type="dxa"/>
            <w:gridSpan w:val="4"/>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lang w:bidi="ar"/>
              </w:rPr>
              <w:t>收入支出决算总表</w:t>
            </w:r>
          </w:p>
        </w:tc>
      </w:tr>
      <w:tr>
        <w:tblPrEx>
          <w:tblCellMar>
            <w:top w:w="0" w:type="dxa"/>
            <w:left w:w="0" w:type="dxa"/>
            <w:bottom w:w="0" w:type="dxa"/>
            <w:right w:w="0" w:type="dxa"/>
          </w:tblCellMar>
        </w:tblPrEx>
        <w:trPr>
          <w:trHeight w:val="289" w:hRule="atLeast"/>
        </w:trPr>
        <w:tc>
          <w:tcPr>
            <w:tcW w:w="6581"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4358" w:type="dxa"/>
            <w:tcBorders>
              <w:top w:val="nil"/>
              <w:left w:val="nil"/>
              <w:bottom w:val="nil"/>
              <w:right w:val="nil"/>
            </w:tcBorders>
            <w:shd w:val="clear" w:color="auto" w:fill="auto"/>
            <w:noWrap/>
            <w:tcMar>
              <w:top w:w="15" w:type="dxa"/>
              <w:left w:w="15" w:type="dxa"/>
              <w:right w:w="15" w:type="dxa"/>
            </w:tcMar>
            <w:vAlign w:val="bottom"/>
          </w:tcPr>
          <w:p>
            <w:pPr>
              <w:jc w:val="right"/>
              <w:rPr>
                <w:rFonts w:hint="default" w:ascii="Arial" w:hAnsi="Arial" w:cs="Arial"/>
                <w:color w:val="000000"/>
                <w:sz w:val="20"/>
                <w:szCs w:val="20"/>
              </w:rPr>
            </w:pPr>
          </w:p>
        </w:tc>
        <w:tc>
          <w:tcPr>
            <w:tcW w:w="7536"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3817"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rPr>
            </w:pPr>
            <w:r>
              <w:rPr>
                <w:rFonts w:cs="宋体"/>
                <w:color w:val="000000"/>
                <w:lang w:bidi="ar"/>
              </w:rPr>
              <w:t>公开01表</w:t>
            </w:r>
          </w:p>
        </w:tc>
      </w:tr>
      <w:tr>
        <w:tblPrEx>
          <w:tblCellMar>
            <w:top w:w="0" w:type="dxa"/>
            <w:left w:w="0" w:type="dxa"/>
            <w:bottom w:w="0" w:type="dxa"/>
            <w:right w:w="0" w:type="dxa"/>
          </w:tblCellMar>
        </w:tblPrEx>
        <w:trPr>
          <w:trHeight w:val="289" w:hRule="atLeast"/>
        </w:trPr>
        <w:tc>
          <w:tcPr>
            <w:tcW w:w="6581" w:type="dxa"/>
            <w:tcBorders>
              <w:top w:val="nil"/>
              <w:left w:val="nil"/>
              <w:bottom w:val="nil"/>
              <w:right w:val="nil"/>
            </w:tcBorders>
            <w:shd w:val="clear" w:color="auto" w:fill="auto"/>
            <w:noWrap/>
            <w:tcMar>
              <w:top w:w="15" w:type="dxa"/>
              <w:left w:w="15" w:type="dxa"/>
              <w:right w:w="15" w:type="dxa"/>
            </w:tcMar>
            <w:vAlign w:val="bottom"/>
          </w:tcPr>
          <w:p>
            <w:pPr>
              <w:textAlignment w:val="bottom"/>
              <w:rPr>
                <w:rFonts w:hint="default" w:cs="宋体"/>
                <w:color w:val="000000"/>
              </w:rPr>
            </w:pPr>
            <w:r>
              <w:rPr>
                <w:rFonts w:cs="宋体"/>
              </w:rPr>
              <w:t>公开单位：垫江县建设科技教育培训中心</w:t>
            </w:r>
          </w:p>
        </w:tc>
        <w:tc>
          <w:tcPr>
            <w:tcW w:w="4358" w:type="dxa"/>
            <w:tcBorders>
              <w:top w:val="nil"/>
              <w:left w:val="nil"/>
              <w:bottom w:val="nil"/>
              <w:right w:val="nil"/>
            </w:tcBorders>
            <w:shd w:val="clear" w:color="auto" w:fill="auto"/>
            <w:noWrap/>
            <w:tcMar>
              <w:top w:w="15" w:type="dxa"/>
              <w:left w:w="15" w:type="dxa"/>
              <w:right w:w="15" w:type="dxa"/>
            </w:tcMar>
            <w:vAlign w:val="bottom"/>
          </w:tcPr>
          <w:p>
            <w:pPr>
              <w:jc w:val="right"/>
              <w:rPr>
                <w:rFonts w:hint="default" w:ascii="Arial" w:hAnsi="Arial" w:cs="Arial"/>
                <w:color w:val="000000"/>
                <w:sz w:val="22"/>
                <w:szCs w:val="22"/>
              </w:rPr>
            </w:pPr>
          </w:p>
        </w:tc>
        <w:tc>
          <w:tcPr>
            <w:tcW w:w="7536"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3817"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rPr>
            </w:pPr>
            <w:r>
              <w:rPr>
                <w:rFonts w:cs="宋体"/>
                <w:color w:val="000000"/>
                <w:lang w:bidi="ar"/>
              </w:rPr>
              <w:t>单位：</w:t>
            </w:r>
            <w:r>
              <w:rPr>
                <w:rFonts w:cs="宋体"/>
              </w:rPr>
              <w:t>万元</w:t>
            </w:r>
          </w:p>
        </w:tc>
      </w:tr>
      <w:tr>
        <w:tblPrEx>
          <w:tblCellMar>
            <w:top w:w="0" w:type="dxa"/>
            <w:left w:w="0" w:type="dxa"/>
            <w:bottom w:w="0" w:type="dxa"/>
            <w:right w:w="0" w:type="dxa"/>
          </w:tblCellMar>
        </w:tblPrEx>
        <w:trPr>
          <w:trHeight w:val="298" w:hRule="atLeast"/>
        </w:trPr>
        <w:tc>
          <w:tcPr>
            <w:tcW w:w="10939"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收入</w:t>
            </w:r>
          </w:p>
        </w:tc>
        <w:tc>
          <w:tcPr>
            <w:tcW w:w="11353" w:type="dxa"/>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支出</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项目</w:t>
            </w:r>
          </w:p>
        </w:tc>
        <w:tc>
          <w:tcPr>
            <w:tcW w:w="4358"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决算数</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功能分类科目</w:t>
            </w:r>
          </w:p>
        </w:tc>
        <w:tc>
          <w:tcPr>
            <w:tcW w:w="381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决算数</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一、一般公共预算财政拨款收入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214.87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一、一般公共服务支出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二、政府性基金预算财政拨款收入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二、外交支出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三、国有资本经营预算财政拨款收入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三、国防支出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四、上级补助收入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四、公共安全支出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五、事业收入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五、教育支出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0.51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六、经营收入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六、科学技术支出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七、附属单位上缴收入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七、文化旅游体育与传媒支出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八、其他收入</w:t>
            </w:r>
          </w:p>
        </w:tc>
        <w:tc>
          <w:tcPr>
            <w:tcW w:w="4358" w:type="dxa"/>
            <w:tcBorders>
              <w:top w:val="nil"/>
              <w:left w:val="nil"/>
              <w:bottom w:val="nil"/>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八、社会保障和就业支出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20.17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default" w:ascii="Arial" w:hAnsi="Arial" w:cs="Arial"/>
                <w:color w:val="000000"/>
                <w:sz w:val="20"/>
                <w:szCs w:val="20"/>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九、卫生健康支出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9.02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default" w:ascii="Arial" w:hAnsi="Arial" w:cs="Arial"/>
                <w:color w:val="000000"/>
                <w:sz w:val="20"/>
                <w:szCs w:val="20"/>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十、节能环保支出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default" w:ascii="Arial" w:hAnsi="Arial" w:cs="Arial"/>
                <w:color w:val="000000"/>
                <w:sz w:val="20"/>
                <w:szCs w:val="20"/>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十一、城乡社区支出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175.49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default" w:ascii="Arial" w:hAnsi="Arial" w:cs="Arial"/>
                <w:color w:val="000000"/>
                <w:sz w:val="20"/>
                <w:szCs w:val="20"/>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十二、农林水支出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十三、交通运输支出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十四、资源勘探工业信息等支出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十五、商业服务业等支出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十六、金融支出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十七、援助其他地区支出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十八、自然资源海洋气象等支出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十九、住房保障支出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9.67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二十、粮油物资储备支出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二十一、国有资本经营预算支出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二十二、灾害防治及应急管理支出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二十三、其他支出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二十四、债务还本支出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二十五、债务付息支出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二十六、抗疫特别国债安排的支出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本年收入合计</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214.87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本年支出合计</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214.87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使用非财政拨款结余和专用结余</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结余分配</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年初结转和结余</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年末结转和结余</w:t>
            </w:r>
          </w:p>
        </w:tc>
        <w:tc>
          <w:tcPr>
            <w:tcW w:w="3817"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7"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总计</w:t>
            </w:r>
          </w:p>
        </w:tc>
        <w:tc>
          <w:tcPr>
            <w:tcW w:w="4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214.87 </w:t>
            </w:r>
          </w:p>
        </w:tc>
        <w:tc>
          <w:tcPr>
            <w:tcW w:w="7536" w:type="dxa"/>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总计</w:t>
            </w:r>
          </w:p>
        </w:tc>
        <w:tc>
          <w:tcPr>
            <w:tcW w:w="381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1"/>
                <w:szCs w:val="21"/>
                <w:lang w:bidi="ar"/>
              </w:rPr>
              <w:t xml:space="preserve">214.87 </w:t>
            </w:r>
          </w:p>
        </w:tc>
      </w:tr>
    </w:tbl>
    <w:p>
      <w:pPr>
        <w:rPr>
          <w:rFonts w:hint="default" w:cs="宋体"/>
          <w:sz w:val="21"/>
          <w:szCs w:val="21"/>
          <w:lang w:bidi="ar"/>
        </w:rPr>
      </w:pPr>
      <w:r>
        <w:rPr>
          <w:rFonts w:cs="宋体"/>
          <w:sz w:val="21"/>
          <w:szCs w:val="21"/>
          <w:lang w:bidi="ar"/>
        </w:rPr>
        <w:t>备注：1.本表反映单位本年度的总收支和年末结转结余情况。</w:t>
      </w:r>
      <w:r>
        <w:rPr>
          <w:rFonts w:cs="宋体"/>
          <w:sz w:val="21"/>
          <w:szCs w:val="21"/>
          <w:lang w:bidi="ar"/>
        </w:rPr>
        <w:br w:type="textWrapping"/>
      </w:r>
      <w:r>
        <w:rPr>
          <w:rFonts w:cs="宋体"/>
          <w:sz w:val="21"/>
          <w:szCs w:val="21"/>
          <w:lang w:bidi="ar"/>
        </w:rPr>
        <w:t xml:space="preserve">      2.本套报表金额单位转换时可能存在尾数误差。</w:t>
      </w:r>
      <w:r>
        <w:rPr>
          <w:rFonts w:cs="宋体"/>
          <w:sz w:val="21"/>
          <w:szCs w:val="21"/>
          <w:lang w:bidi="ar"/>
        </w:rPr>
        <w:br w:type="textWrapping"/>
      </w:r>
      <w:r>
        <w:rPr>
          <w:rFonts w:cs="宋体"/>
          <w:sz w:val="21"/>
          <w:szCs w:val="21"/>
        </w:rPr>
        <w:br w:type="textWrapping"/>
      </w:r>
    </w:p>
    <w:p>
      <w:pPr>
        <w:rPr>
          <w:rFonts w:hint="default" w:cs="宋体"/>
          <w:sz w:val="21"/>
          <w:szCs w:val="21"/>
          <w:lang w:bidi="ar"/>
        </w:rPr>
      </w:pPr>
      <w:r>
        <w:rPr>
          <w:rFonts w:cs="宋体"/>
          <w:sz w:val="21"/>
          <w:szCs w:val="21"/>
          <w:lang w:bidi="ar"/>
        </w:rPr>
        <w:br w:type="page"/>
      </w:r>
    </w:p>
    <w:p>
      <w:pPr>
        <w:rPr>
          <w:rFonts w:hint="default" w:cs="宋体"/>
          <w:sz w:val="21"/>
          <w:szCs w:val="21"/>
          <w:lang w:bidi="ar"/>
        </w:rPr>
      </w:pPr>
    </w:p>
    <w:tbl>
      <w:tblPr>
        <w:tblStyle w:val="9"/>
        <w:tblW w:w="22220" w:type="dxa"/>
        <w:tblInd w:w="0" w:type="dxa"/>
        <w:tblLayout w:type="fixed"/>
        <w:tblCellMar>
          <w:top w:w="0" w:type="dxa"/>
          <w:left w:w="0" w:type="dxa"/>
          <w:bottom w:w="0" w:type="dxa"/>
          <w:right w:w="0" w:type="dxa"/>
        </w:tblCellMar>
      </w:tblPr>
      <w:tblGrid>
        <w:gridCol w:w="1941"/>
        <w:gridCol w:w="3317"/>
        <w:gridCol w:w="2412"/>
        <w:gridCol w:w="2399"/>
        <w:gridCol w:w="1963"/>
        <w:gridCol w:w="1963"/>
        <w:gridCol w:w="1963"/>
        <w:gridCol w:w="1963"/>
        <w:gridCol w:w="1963"/>
        <w:gridCol w:w="2336"/>
      </w:tblGrid>
      <w:tr>
        <w:tblPrEx>
          <w:tblCellMar>
            <w:top w:w="0" w:type="dxa"/>
            <w:left w:w="0" w:type="dxa"/>
            <w:bottom w:w="0" w:type="dxa"/>
            <w:right w:w="0" w:type="dxa"/>
          </w:tblCellMar>
        </w:tblPrEx>
        <w:trPr>
          <w:trHeight w:val="641" w:hRule="atLeast"/>
        </w:trPr>
        <w:tc>
          <w:tcPr>
            <w:tcW w:w="22220" w:type="dxa"/>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lang w:bidi="ar"/>
              </w:rPr>
              <w:t>收入决算表</w:t>
            </w:r>
          </w:p>
        </w:tc>
      </w:tr>
      <w:tr>
        <w:tblPrEx>
          <w:tblCellMar>
            <w:top w:w="0" w:type="dxa"/>
            <w:left w:w="0" w:type="dxa"/>
            <w:bottom w:w="0" w:type="dxa"/>
            <w:right w:w="0" w:type="dxa"/>
          </w:tblCellMar>
        </w:tblPrEx>
        <w:trPr>
          <w:trHeight w:val="328" w:hRule="atLeast"/>
        </w:trPr>
        <w:tc>
          <w:tcPr>
            <w:tcW w:w="5258" w:type="dxa"/>
            <w:gridSpan w:val="2"/>
            <w:vMerge w:val="restart"/>
            <w:tcBorders>
              <w:top w:val="nil"/>
              <w:left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r>
              <w:rPr>
                <w:rFonts w:cs="宋体"/>
              </w:rPr>
              <w:t>公开单位：垫江县建设科技教育培训中心</w:t>
            </w:r>
          </w:p>
        </w:tc>
        <w:tc>
          <w:tcPr>
            <w:tcW w:w="241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399"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196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196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196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196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196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336"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rPr>
            </w:pPr>
            <w:r>
              <w:rPr>
                <w:rFonts w:cs="宋体"/>
                <w:color w:val="000000"/>
                <w:lang w:bidi="ar"/>
              </w:rPr>
              <w:t>公开02表</w:t>
            </w:r>
          </w:p>
        </w:tc>
      </w:tr>
      <w:tr>
        <w:tblPrEx>
          <w:tblCellMar>
            <w:top w:w="0" w:type="dxa"/>
            <w:left w:w="0" w:type="dxa"/>
            <w:bottom w:w="0" w:type="dxa"/>
            <w:right w:w="0" w:type="dxa"/>
          </w:tblCellMar>
        </w:tblPrEx>
        <w:trPr>
          <w:trHeight w:val="328" w:hRule="atLeast"/>
        </w:trPr>
        <w:tc>
          <w:tcPr>
            <w:tcW w:w="5258" w:type="dxa"/>
            <w:gridSpan w:val="2"/>
            <w:vMerge w:val="continue"/>
            <w:tcBorders>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41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399"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196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196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196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196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196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336"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rPr>
            </w:pPr>
            <w:r>
              <w:rPr>
                <w:rFonts w:cs="宋体"/>
                <w:color w:val="000000"/>
                <w:lang w:bidi="ar"/>
              </w:rPr>
              <w:t>单位：</w:t>
            </w:r>
            <w:r>
              <w:rPr>
                <w:rFonts w:cs="宋体"/>
              </w:rPr>
              <w:t>万元</w:t>
            </w:r>
          </w:p>
        </w:tc>
      </w:tr>
      <w:tr>
        <w:tblPrEx>
          <w:tblCellMar>
            <w:top w:w="0" w:type="dxa"/>
            <w:left w:w="0" w:type="dxa"/>
            <w:bottom w:w="0" w:type="dxa"/>
            <w:right w:w="0" w:type="dxa"/>
          </w:tblCellMar>
        </w:tblPrEx>
        <w:trPr>
          <w:trHeight w:val="431" w:hRule="atLeast"/>
        </w:trPr>
        <w:tc>
          <w:tcPr>
            <w:tcW w:w="5258" w:type="dxa"/>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pPr>
              <w:jc w:val="center"/>
              <w:textAlignment w:val="bottom"/>
              <w:rPr>
                <w:rFonts w:hint="default" w:cs="宋体"/>
                <w:b/>
                <w:color w:val="000000"/>
                <w:sz w:val="22"/>
                <w:szCs w:val="22"/>
              </w:rPr>
            </w:pPr>
            <w:r>
              <w:rPr>
                <w:rFonts w:cs="宋体"/>
                <w:b/>
                <w:color w:val="000000"/>
                <w:sz w:val="22"/>
                <w:szCs w:val="22"/>
                <w:lang w:bidi="ar"/>
              </w:rPr>
              <w:t>项目</w:t>
            </w:r>
          </w:p>
        </w:tc>
        <w:tc>
          <w:tcPr>
            <w:tcW w:w="2412"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本年收入合计</w:t>
            </w:r>
          </w:p>
        </w:tc>
        <w:tc>
          <w:tcPr>
            <w:tcW w:w="239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财政拨款收入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上级补助收入</w:t>
            </w:r>
          </w:p>
        </w:tc>
        <w:tc>
          <w:tcPr>
            <w:tcW w:w="3926"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2"/>
                <w:szCs w:val="22"/>
              </w:rPr>
            </w:pPr>
            <w:r>
              <w:rPr>
                <w:rFonts w:cs="宋体"/>
                <w:b/>
                <w:color w:val="000000"/>
                <w:sz w:val="22"/>
                <w:szCs w:val="22"/>
                <w:lang w:bidi="ar"/>
              </w:rPr>
              <w:t>事业收入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经营收入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附属单位上缴收入</w:t>
            </w:r>
          </w:p>
        </w:tc>
        <w:tc>
          <w:tcPr>
            <w:tcW w:w="233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其他收入</w:t>
            </w:r>
          </w:p>
        </w:tc>
      </w:tr>
      <w:tr>
        <w:tblPrEx>
          <w:tblCellMar>
            <w:top w:w="0" w:type="dxa"/>
            <w:left w:w="0" w:type="dxa"/>
            <w:bottom w:w="0" w:type="dxa"/>
            <w:right w:w="0" w:type="dxa"/>
          </w:tblCellMar>
        </w:tblPrEx>
        <w:trPr>
          <w:trHeight w:val="334" w:hRule="atLeast"/>
        </w:trPr>
        <w:tc>
          <w:tcPr>
            <w:tcW w:w="1941"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功能分类科目编码</w:t>
            </w:r>
          </w:p>
        </w:tc>
        <w:tc>
          <w:tcPr>
            <w:tcW w:w="3317"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项目（按“项”级功能分类科目）</w:t>
            </w: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小计</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其中：教育收费</w:t>
            </w: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2"/>
                <w:szCs w:val="22"/>
              </w:rPr>
            </w:pPr>
          </w:p>
        </w:tc>
        <w:tc>
          <w:tcPr>
            <w:tcW w:w="3317"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2"/>
                <w:szCs w:val="22"/>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2"/>
                <w:szCs w:val="22"/>
              </w:rPr>
            </w:pPr>
          </w:p>
        </w:tc>
        <w:tc>
          <w:tcPr>
            <w:tcW w:w="3317"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2"/>
                <w:szCs w:val="22"/>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2"/>
                <w:szCs w:val="22"/>
              </w:rPr>
            </w:pPr>
          </w:p>
        </w:tc>
        <w:tc>
          <w:tcPr>
            <w:tcW w:w="3317"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2"/>
                <w:szCs w:val="22"/>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38" w:hRule="atLeast"/>
        </w:trPr>
        <w:tc>
          <w:tcPr>
            <w:tcW w:w="5258"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合计</w:t>
            </w:r>
          </w:p>
        </w:tc>
        <w:tc>
          <w:tcPr>
            <w:tcW w:w="24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214.87 </w:t>
            </w:r>
          </w:p>
        </w:tc>
        <w:tc>
          <w:tcPr>
            <w:tcW w:w="23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214.87 </w:t>
            </w:r>
          </w:p>
        </w:tc>
        <w:tc>
          <w:tcPr>
            <w:tcW w:w="19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19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19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19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19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23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205</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教育支出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0.51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0.51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20508</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进修及培训</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0.51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0.51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2050803</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培训支出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0.51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0.51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社会保障和就业支出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20.17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20.17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20805</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行政事业单位养老支出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20.17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20.17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2080505</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机关事业单位基本养老保险缴费支出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10.27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10.27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2080506</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机关事业单位职业年金缴费支出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5.14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5.14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2080599</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其他行政事业单位养老支出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4.76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4.76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210</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卫生健康支出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9.02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9.02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21011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行政事业单位医疗</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9.02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9.02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2101102</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事业单位医疗</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9.02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9.02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212</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城乡社区支出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175.49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175.49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21201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城乡社区管理事务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175.49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175.49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2120199</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其他城乡社区管理事务支出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175.49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175.49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221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住房保障支出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9.67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9.67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22102</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住房改革支出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9.67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9.67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2210201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住房公积金</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9.67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9.67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bl>
    <w:p>
      <w:pPr>
        <w:ind w:left="630" w:hanging="630" w:hangingChars="300"/>
        <w:rPr>
          <w:rFonts w:hint="default" w:cs="宋体"/>
          <w:sz w:val="21"/>
          <w:szCs w:val="21"/>
          <w:lang w:bidi="ar"/>
        </w:rPr>
      </w:pPr>
      <w:r>
        <w:rPr>
          <w:rFonts w:cs="宋体"/>
          <w:sz w:val="21"/>
          <w:szCs w:val="21"/>
          <w:lang w:bidi="ar"/>
        </w:rPr>
        <w:t>备注：1.本表反映单位本年度取得的各项收入情况。</w:t>
      </w:r>
      <w:r>
        <w:rPr>
          <w:rFonts w:cs="宋体"/>
          <w:sz w:val="21"/>
          <w:szCs w:val="21"/>
          <w:lang w:bidi="ar"/>
        </w:rPr>
        <w:br w:type="textWrapping"/>
      </w:r>
      <w:r>
        <w:rPr>
          <w:rFonts w:cs="宋体"/>
          <w:sz w:val="21"/>
          <w:szCs w:val="21"/>
          <w:lang w:bidi="ar"/>
        </w:rPr>
        <w:t>2.本套报表金额单位转换时可能存在尾数误差。</w:t>
      </w:r>
      <w:r>
        <w:rPr>
          <w:rFonts w:cs="宋体"/>
          <w:sz w:val="21"/>
          <w:szCs w:val="21"/>
          <w:lang w:bidi="ar"/>
        </w:rPr>
        <w:br w:type="textWrapping"/>
      </w:r>
      <w:r>
        <w:rPr>
          <w:rFonts w:cs="宋体"/>
          <w:sz w:val="21"/>
          <w:szCs w:val="21"/>
          <w:lang w:bidi="ar"/>
        </w:rPr>
        <w:br w:type="textWrapping"/>
      </w:r>
    </w:p>
    <w:p>
      <w:pPr>
        <w:rPr>
          <w:rFonts w:hint="default" w:cs="宋体"/>
          <w:sz w:val="21"/>
          <w:szCs w:val="21"/>
          <w:lang w:bidi="ar"/>
        </w:rPr>
      </w:pPr>
      <w:r>
        <w:rPr>
          <w:rFonts w:cs="宋体"/>
          <w:sz w:val="21"/>
          <w:szCs w:val="21"/>
          <w:lang w:bidi="ar"/>
        </w:rPr>
        <w:br w:type="page"/>
      </w:r>
    </w:p>
    <w:p>
      <w:pPr>
        <w:ind w:left="630" w:hanging="630" w:hangingChars="300"/>
        <w:rPr>
          <w:rFonts w:hint="default" w:cs="宋体"/>
          <w:sz w:val="21"/>
          <w:szCs w:val="21"/>
          <w:lang w:bidi="ar"/>
        </w:rPr>
      </w:pPr>
    </w:p>
    <w:tbl>
      <w:tblPr>
        <w:tblStyle w:val="9"/>
        <w:tblW w:w="22180" w:type="dxa"/>
        <w:tblInd w:w="0" w:type="dxa"/>
        <w:tblLayout w:type="fixed"/>
        <w:tblCellMar>
          <w:top w:w="0" w:type="dxa"/>
          <w:left w:w="0" w:type="dxa"/>
          <w:bottom w:w="0" w:type="dxa"/>
          <w:right w:w="0" w:type="dxa"/>
        </w:tblCellMar>
      </w:tblPr>
      <w:tblGrid>
        <w:gridCol w:w="2082"/>
        <w:gridCol w:w="3528"/>
        <w:gridCol w:w="2760"/>
        <w:gridCol w:w="2760"/>
        <w:gridCol w:w="2760"/>
        <w:gridCol w:w="2760"/>
        <w:gridCol w:w="2760"/>
        <w:gridCol w:w="2770"/>
      </w:tblGrid>
      <w:tr>
        <w:tblPrEx>
          <w:tblCellMar>
            <w:top w:w="0" w:type="dxa"/>
            <w:left w:w="0" w:type="dxa"/>
            <w:bottom w:w="0" w:type="dxa"/>
            <w:right w:w="0" w:type="dxa"/>
          </w:tblCellMar>
        </w:tblPrEx>
        <w:trPr>
          <w:trHeight w:val="654" w:hRule="atLeast"/>
        </w:trPr>
        <w:tc>
          <w:tcPr>
            <w:tcW w:w="22180"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lang w:bidi="ar"/>
              </w:rPr>
              <w:t>支出决算表</w:t>
            </w:r>
          </w:p>
        </w:tc>
      </w:tr>
      <w:tr>
        <w:tblPrEx>
          <w:tblCellMar>
            <w:top w:w="0" w:type="dxa"/>
            <w:left w:w="0" w:type="dxa"/>
            <w:bottom w:w="0" w:type="dxa"/>
            <w:right w:w="0" w:type="dxa"/>
          </w:tblCellMar>
        </w:tblPrEx>
        <w:trPr>
          <w:trHeight w:val="342" w:hRule="atLeast"/>
        </w:trPr>
        <w:tc>
          <w:tcPr>
            <w:tcW w:w="5610" w:type="dxa"/>
            <w:gridSpan w:val="2"/>
            <w:vMerge w:val="restart"/>
            <w:tcBorders>
              <w:top w:val="nil"/>
              <w:left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r>
              <w:rPr>
                <w:rFonts w:asciiTheme="minorEastAsia" w:hAnsiTheme="minorEastAsia" w:eastAsiaTheme="minorEastAsia" w:cstheme="minorEastAsia"/>
              </w:rPr>
              <w:t>公开单位</w:t>
            </w:r>
            <w:r>
              <w:rPr>
                <w:rFonts w:asciiTheme="minorEastAsia" w:hAnsiTheme="minorEastAsia" w:eastAsiaTheme="minorEastAsia" w:cstheme="minorEastAsia"/>
                <w:color w:val="000000"/>
                <w:lang w:bidi="ar"/>
              </w:rPr>
              <w:t xml:space="preserve">： </w:t>
            </w:r>
            <w:r>
              <w:rPr>
                <w:color w:val="000000"/>
              </w:rPr>
              <w:t xml:space="preserve">垫江县建设科技教育培训中心 </w:t>
            </w:r>
          </w:p>
        </w:tc>
        <w:tc>
          <w:tcPr>
            <w:tcW w:w="276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76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76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76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76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770"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rPr>
            </w:pPr>
            <w:r>
              <w:rPr>
                <w:rFonts w:cs="宋体"/>
                <w:color w:val="000000"/>
                <w:lang w:bidi="ar"/>
              </w:rPr>
              <w:t>公开03表</w:t>
            </w:r>
          </w:p>
        </w:tc>
      </w:tr>
      <w:tr>
        <w:tblPrEx>
          <w:tblCellMar>
            <w:top w:w="0" w:type="dxa"/>
            <w:left w:w="0" w:type="dxa"/>
            <w:bottom w:w="0" w:type="dxa"/>
            <w:right w:w="0" w:type="dxa"/>
          </w:tblCellMar>
        </w:tblPrEx>
        <w:trPr>
          <w:trHeight w:val="342" w:hRule="atLeast"/>
        </w:trPr>
        <w:tc>
          <w:tcPr>
            <w:tcW w:w="5610" w:type="dxa"/>
            <w:gridSpan w:val="2"/>
            <w:vMerge w:val="continue"/>
            <w:tcBorders>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76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76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76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76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76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770"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rPr>
            </w:pPr>
            <w:r>
              <w:rPr>
                <w:rFonts w:cs="宋体"/>
                <w:color w:val="000000"/>
                <w:lang w:bidi="ar"/>
              </w:rPr>
              <w:t>单位：</w:t>
            </w:r>
            <w:r>
              <w:rPr>
                <w:rFonts w:cs="宋体"/>
              </w:rPr>
              <w:t>万元</w:t>
            </w:r>
          </w:p>
        </w:tc>
      </w:tr>
      <w:tr>
        <w:tblPrEx>
          <w:tblCellMar>
            <w:top w:w="0" w:type="dxa"/>
            <w:left w:w="0" w:type="dxa"/>
            <w:bottom w:w="0" w:type="dxa"/>
            <w:right w:w="0" w:type="dxa"/>
          </w:tblCellMar>
        </w:tblPrEx>
        <w:trPr>
          <w:trHeight w:val="362" w:hRule="atLeast"/>
        </w:trPr>
        <w:tc>
          <w:tcPr>
            <w:tcW w:w="5610"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2"/>
                <w:szCs w:val="22"/>
              </w:rPr>
            </w:pPr>
            <w:r>
              <w:rPr>
                <w:rFonts w:cs="宋体"/>
                <w:b/>
                <w:color w:val="000000"/>
                <w:sz w:val="22"/>
                <w:szCs w:val="22"/>
                <w:lang w:bidi="ar"/>
              </w:rPr>
              <w:t>项目</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本年支出合计</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基本支出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项目支出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上缴上级支出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经营支出</w:t>
            </w:r>
          </w:p>
        </w:tc>
        <w:tc>
          <w:tcPr>
            <w:tcW w:w="277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对附属单位补助支出</w:t>
            </w:r>
          </w:p>
        </w:tc>
      </w:tr>
      <w:tr>
        <w:tblPrEx>
          <w:tblCellMar>
            <w:top w:w="0" w:type="dxa"/>
            <w:left w:w="0" w:type="dxa"/>
            <w:bottom w:w="0" w:type="dxa"/>
            <w:right w:w="0" w:type="dxa"/>
          </w:tblCellMar>
        </w:tblPrEx>
        <w:trPr>
          <w:trHeight w:val="338" w:hRule="atLeast"/>
        </w:trPr>
        <w:tc>
          <w:tcPr>
            <w:tcW w:w="2082"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功能分类科目编码</w:t>
            </w:r>
          </w:p>
        </w:tc>
        <w:tc>
          <w:tcPr>
            <w:tcW w:w="3528"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项目（按“项”级功能分类科目）</w:t>
            </w: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2"/>
                <w:szCs w:val="22"/>
              </w:rPr>
            </w:pPr>
          </w:p>
        </w:tc>
        <w:tc>
          <w:tcPr>
            <w:tcW w:w="3528"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2"/>
                <w:szCs w:val="22"/>
              </w:rPr>
            </w:pPr>
          </w:p>
        </w:tc>
        <w:tc>
          <w:tcPr>
            <w:tcW w:w="3528"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2"/>
                <w:szCs w:val="22"/>
              </w:rPr>
            </w:pPr>
          </w:p>
        </w:tc>
        <w:tc>
          <w:tcPr>
            <w:tcW w:w="3528"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62" w:hRule="atLeast"/>
        </w:trPr>
        <w:tc>
          <w:tcPr>
            <w:tcW w:w="5610"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合计</w:t>
            </w:r>
          </w:p>
        </w:tc>
        <w:tc>
          <w:tcPr>
            <w:tcW w:w="2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214.87 </w:t>
            </w:r>
          </w:p>
        </w:tc>
        <w:tc>
          <w:tcPr>
            <w:tcW w:w="2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214.87 </w:t>
            </w:r>
          </w:p>
        </w:tc>
        <w:tc>
          <w:tcPr>
            <w:tcW w:w="2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2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2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27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205</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教育支出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0.51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0.51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20508</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进修及培训</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0.51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0.51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2050803</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培训支出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0.51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0.51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社会保障和就业支出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20.17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20.17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20805</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行政事业单位养老支出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20.17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20.17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2080505</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机关事业单位基本养老保险缴费支出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10.27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10.27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2080506</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机关事业单位职业年金缴费支出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5.14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5.14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2080599</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其他行政事业单位养老支出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4.76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4.76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210</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卫生健康支出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9.02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9.02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21011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行政事业单位医疗</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9.02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9.02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2101102</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事业单位医疗</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9.02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9.02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212</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城乡社区支出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175.49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175.49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21201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城乡社区管理事务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175.49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175.49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2120199</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其他城乡社区管理事务支出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175.49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175.49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221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住房保障支出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9.67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9.67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22102</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住房改革支出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9.67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9.67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2210201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住房公积金</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9.67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9.67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bl>
    <w:p>
      <w:pPr>
        <w:rPr>
          <w:rFonts w:hint="default" w:cs="宋体"/>
          <w:sz w:val="21"/>
          <w:szCs w:val="21"/>
        </w:rPr>
      </w:pPr>
      <w:r>
        <w:rPr>
          <w:rFonts w:cs="宋体"/>
          <w:sz w:val="21"/>
          <w:szCs w:val="21"/>
          <w:lang w:bidi="ar"/>
        </w:rPr>
        <w:t>备注：1.本表反映单位本年度各项支出情况。</w:t>
      </w:r>
      <w:r>
        <w:rPr>
          <w:rFonts w:cs="宋体"/>
          <w:sz w:val="21"/>
          <w:szCs w:val="21"/>
          <w:lang w:bidi="ar"/>
        </w:rPr>
        <w:br w:type="textWrapping"/>
      </w:r>
      <w:r>
        <w:rPr>
          <w:rFonts w:cs="宋体"/>
          <w:sz w:val="21"/>
          <w:szCs w:val="21"/>
          <w:lang w:bidi="ar"/>
        </w:rPr>
        <w:t xml:space="preserve">      2.本套报表金额单位转换时可能存在尾数误差。</w:t>
      </w:r>
      <w:r>
        <w:rPr>
          <w:rFonts w:cs="宋体"/>
          <w:sz w:val="21"/>
          <w:szCs w:val="21"/>
          <w:lang w:bidi="ar"/>
        </w:rPr>
        <w:br w:type="textWrapping"/>
      </w:r>
      <w:r>
        <w:rPr>
          <w:rFonts w:cs="宋体"/>
          <w:sz w:val="21"/>
          <w:szCs w:val="21"/>
        </w:rPr>
        <w:br w:type="textWrapping"/>
      </w:r>
    </w:p>
    <w:p>
      <w:pPr>
        <w:rPr>
          <w:rFonts w:hint="default" w:cs="宋体"/>
          <w:sz w:val="21"/>
          <w:szCs w:val="21"/>
          <w:lang w:bidi="ar"/>
        </w:rPr>
      </w:pPr>
      <w:r>
        <w:rPr>
          <w:rFonts w:cs="宋体"/>
          <w:sz w:val="21"/>
          <w:szCs w:val="21"/>
          <w:lang w:bidi="ar"/>
        </w:rPr>
        <w:br w:type="page"/>
      </w:r>
    </w:p>
    <w:p>
      <w:pPr>
        <w:rPr>
          <w:rFonts w:hint="default" w:cs="宋体"/>
          <w:sz w:val="21"/>
          <w:szCs w:val="21"/>
          <w:lang w:bidi="ar"/>
        </w:rPr>
      </w:pPr>
    </w:p>
    <w:tbl>
      <w:tblPr>
        <w:tblStyle w:val="9"/>
        <w:tblW w:w="22360" w:type="dxa"/>
        <w:tblInd w:w="0" w:type="dxa"/>
        <w:tblLayout w:type="fixed"/>
        <w:tblCellMar>
          <w:top w:w="0" w:type="dxa"/>
          <w:left w:w="0" w:type="dxa"/>
          <w:bottom w:w="0" w:type="dxa"/>
          <w:right w:w="0" w:type="dxa"/>
        </w:tblCellMar>
      </w:tblPr>
      <w:tblGrid>
        <w:gridCol w:w="4068"/>
        <w:gridCol w:w="2674"/>
        <w:gridCol w:w="3752"/>
        <w:gridCol w:w="2952"/>
        <w:gridCol w:w="2952"/>
        <w:gridCol w:w="2952"/>
        <w:gridCol w:w="3010"/>
      </w:tblGrid>
      <w:tr>
        <w:tblPrEx>
          <w:tblCellMar>
            <w:top w:w="0" w:type="dxa"/>
            <w:left w:w="0" w:type="dxa"/>
            <w:bottom w:w="0" w:type="dxa"/>
            <w:right w:w="0" w:type="dxa"/>
          </w:tblCellMar>
        </w:tblPrEx>
        <w:trPr>
          <w:trHeight w:val="90" w:hRule="atLeast"/>
        </w:trPr>
        <w:tc>
          <w:tcPr>
            <w:tcW w:w="22360" w:type="dxa"/>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lang w:bidi="ar"/>
              </w:rPr>
              <w:t>财政拨款收入支出决算总表</w:t>
            </w:r>
          </w:p>
        </w:tc>
      </w:tr>
      <w:tr>
        <w:tblPrEx>
          <w:tblCellMar>
            <w:top w:w="0" w:type="dxa"/>
            <w:left w:w="0" w:type="dxa"/>
            <w:bottom w:w="0" w:type="dxa"/>
            <w:right w:w="0" w:type="dxa"/>
          </w:tblCellMar>
        </w:tblPrEx>
        <w:trPr>
          <w:trHeight w:val="90" w:hRule="atLeast"/>
        </w:trPr>
        <w:tc>
          <w:tcPr>
            <w:tcW w:w="6742" w:type="dxa"/>
            <w:gridSpan w:val="2"/>
            <w:vMerge w:val="restart"/>
            <w:tcBorders>
              <w:top w:val="nil"/>
              <w:left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r>
              <w:rPr>
                <w:rFonts w:asciiTheme="minorEastAsia" w:hAnsiTheme="minorEastAsia" w:eastAsiaTheme="minorEastAsia" w:cstheme="minorEastAsia"/>
              </w:rPr>
              <w:t>公开单位</w:t>
            </w:r>
            <w:r>
              <w:rPr>
                <w:rFonts w:asciiTheme="minorEastAsia" w:hAnsiTheme="minorEastAsia" w:eastAsiaTheme="minorEastAsia" w:cstheme="minorEastAsia"/>
                <w:color w:val="000000"/>
                <w:lang w:bidi="ar"/>
              </w:rPr>
              <w:t xml:space="preserve">： </w:t>
            </w:r>
            <w:r>
              <w:rPr>
                <w:color w:val="000000"/>
              </w:rPr>
              <w:t>垫江县建设科技教育培训中心</w:t>
            </w:r>
          </w:p>
        </w:tc>
        <w:tc>
          <w:tcPr>
            <w:tcW w:w="375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95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95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95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3010"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rPr>
            </w:pPr>
            <w:r>
              <w:rPr>
                <w:rFonts w:cs="宋体"/>
                <w:color w:val="000000"/>
                <w:lang w:bidi="ar"/>
              </w:rPr>
              <w:t>公开04表</w:t>
            </w:r>
          </w:p>
        </w:tc>
      </w:tr>
      <w:tr>
        <w:tblPrEx>
          <w:tblCellMar>
            <w:top w:w="0" w:type="dxa"/>
            <w:left w:w="0" w:type="dxa"/>
            <w:bottom w:w="0" w:type="dxa"/>
            <w:right w:w="0" w:type="dxa"/>
          </w:tblCellMar>
        </w:tblPrEx>
        <w:trPr>
          <w:trHeight w:val="90" w:hRule="atLeast"/>
        </w:trPr>
        <w:tc>
          <w:tcPr>
            <w:tcW w:w="6742" w:type="dxa"/>
            <w:gridSpan w:val="2"/>
            <w:vMerge w:val="continue"/>
            <w:tcBorders>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375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95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95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95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3010"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rPr>
            </w:pPr>
            <w:r>
              <w:rPr>
                <w:rFonts w:cs="宋体"/>
                <w:color w:val="000000"/>
                <w:lang w:bidi="ar"/>
              </w:rPr>
              <w:t>单位：</w:t>
            </w:r>
            <w:r>
              <w:rPr>
                <w:rFonts w:cs="宋体"/>
              </w:rPr>
              <w:t>万元</w:t>
            </w:r>
          </w:p>
        </w:tc>
      </w:tr>
      <w:tr>
        <w:tblPrEx>
          <w:tblCellMar>
            <w:top w:w="0" w:type="dxa"/>
            <w:left w:w="0" w:type="dxa"/>
            <w:bottom w:w="0" w:type="dxa"/>
            <w:right w:w="0" w:type="dxa"/>
          </w:tblCellMar>
        </w:tblPrEx>
        <w:trPr>
          <w:trHeight w:val="90" w:hRule="atLeast"/>
        </w:trPr>
        <w:tc>
          <w:tcPr>
            <w:tcW w:w="6742"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收     入</w:t>
            </w:r>
          </w:p>
        </w:tc>
        <w:tc>
          <w:tcPr>
            <w:tcW w:w="15618" w:type="dxa"/>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支     出</w:t>
            </w:r>
          </w:p>
        </w:tc>
      </w:tr>
      <w:tr>
        <w:tblPrEx>
          <w:tblCellMar>
            <w:top w:w="0" w:type="dxa"/>
            <w:left w:w="0" w:type="dxa"/>
            <w:bottom w:w="0" w:type="dxa"/>
            <w:right w:w="0" w:type="dxa"/>
          </w:tblCellMar>
        </w:tblPrEx>
        <w:trPr>
          <w:trHeight w:val="90" w:hRule="atLeast"/>
        </w:trPr>
        <w:tc>
          <w:tcPr>
            <w:tcW w:w="406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项目</w:t>
            </w:r>
          </w:p>
        </w:tc>
        <w:tc>
          <w:tcPr>
            <w:tcW w:w="267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决算数</w:t>
            </w:r>
          </w:p>
        </w:tc>
        <w:tc>
          <w:tcPr>
            <w:tcW w:w="375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功能分类科目</w:t>
            </w:r>
          </w:p>
        </w:tc>
        <w:tc>
          <w:tcPr>
            <w:tcW w:w="11866" w:type="dxa"/>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决算数</w:t>
            </w:r>
          </w:p>
        </w:tc>
      </w:tr>
      <w:tr>
        <w:tblPrEx>
          <w:tblCellMar>
            <w:top w:w="0" w:type="dxa"/>
            <w:left w:w="0" w:type="dxa"/>
            <w:bottom w:w="0" w:type="dxa"/>
            <w:right w:w="0" w:type="dxa"/>
          </w:tblCellMar>
        </w:tblPrEx>
        <w:trPr>
          <w:trHeight w:val="90" w:hRule="atLeast"/>
        </w:trPr>
        <w:tc>
          <w:tcPr>
            <w:tcW w:w="406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67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75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小计</w:t>
            </w:r>
          </w:p>
        </w:tc>
        <w:tc>
          <w:tcPr>
            <w:tcW w:w="29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一般公共预算财政拨款</w:t>
            </w:r>
          </w:p>
        </w:tc>
        <w:tc>
          <w:tcPr>
            <w:tcW w:w="29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政府性基金预算财政拨款</w:t>
            </w:r>
          </w:p>
        </w:tc>
        <w:tc>
          <w:tcPr>
            <w:tcW w:w="301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国有资本经营预算财政拨款</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一、一般公共预算财政拨款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214.87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一、一般公共服务支出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二、政府性基金预算财政拨款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二、外交支出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三、国有资本经营预算财政拨款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三、国防支出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四、公共安全支出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五、教育支出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0.51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0.51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六、科学技术支出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七、文化旅游体育与传媒支出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八、社会保障和就业支出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20.17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20.17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九、卫生健康支出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9.02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9.02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十、节能环保支出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十一、城乡社区支出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175.49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175.49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十二、农林水支出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十三、交通运输支出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十四、资源勘探工业信息等支出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十五、商业服务业等支出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十六、金融支出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十七、援助其他地区支出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十八、自然资源海洋气象等支出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十九、住房保障支出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9.67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9.67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二十、粮油物资储备支出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二十一、国有资本经营预算支出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二十二、灾害防治及应急管理支出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二十三、其他支出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rPr>
                <w:rFonts w:hint="default" w:ascii="Arial" w:hAnsi="Arial" w:cs="Arial"/>
                <w:color w:val="000000"/>
                <w:sz w:val="20"/>
                <w:szCs w:val="20"/>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二十四、债务还本支出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rPr>
                <w:rFonts w:hint="default" w:ascii="Arial" w:hAnsi="Arial" w:cs="Arial"/>
                <w:color w:val="000000"/>
                <w:sz w:val="20"/>
                <w:szCs w:val="20"/>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二十五、债务付息支出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rPr>
                <w:rFonts w:hint="default" w:ascii="Arial" w:hAnsi="Arial" w:cs="Arial"/>
                <w:color w:val="000000"/>
                <w:sz w:val="20"/>
                <w:szCs w:val="20"/>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二十六、抗疫特别国债安排的支出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本年收入合计</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214.87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本年支出合计</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214.87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214.87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年初财政拨款结转和结余</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年末财政拨款结转和结余</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一般公共预算财政拨款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rPr>
                <w:rFonts w:hint="default" w:ascii="Arial" w:hAnsi="Arial" w:cs="Arial"/>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政府性基金预算财政拨款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0"/>
                <w:szCs w:val="20"/>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国有资本经营预算财政拨款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0"/>
                <w:szCs w:val="20"/>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总计</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214.87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总计</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1"/>
                <w:szCs w:val="21"/>
                <w:lang w:bidi="ar"/>
              </w:rPr>
              <w:t xml:space="preserve">214.87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1"/>
                <w:szCs w:val="21"/>
                <w:lang w:bidi="ar"/>
              </w:rPr>
              <w:t xml:space="preserve">214.87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bl>
    <w:p>
      <w:pPr>
        <w:rPr>
          <w:rFonts w:hint="default" w:cs="宋体"/>
          <w:sz w:val="21"/>
          <w:szCs w:val="21"/>
        </w:rPr>
      </w:pPr>
      <w:r>
        <w:rPr>
          <w:rFonts w:cs="宋体"/>
          <w:sz w:val="21"/>
          <w:szCs w:val="21"/>
          <w:lang w:bidi="ar"/>
        </w:rPr>
        <w:t>备注：1.本表反映单位本年度一般公共预算财政拨款、政府性基金预算财政拨款及国有资本经营预算财政拨款的总收支和年末结转结余情况。</w:t>
      </w:r>
      <w:r>
        <w:rPr>
          <w:rFonts w:cs="宋体"/>
          <w:sz w:val="21"/>
          <w:szCs w:val="21"/>
          <w:lang w:bidi="ar"/>
        </w:rPr>
        <w:br w:type="textWrapping"/>
      </w:r>
      <w:r>
        <w:rPr>
          <w:rFonts w:cs="宋体"/>
          <w:sz w:val="21"/>
          <w:szCs w:val="21"/>
          <w:lang w:bidi="ar"/>
        </w:rPr>
        <w:t xml:space="preserve">      2.本套报表金额单位转换时可能存在尾数误差。</w:t>
      </w:r>
      <w:r>
        <w:rPr>
          <w:rFonts w:cs="宋体"/>
          <w:sz w:val="21"/>
          <w:szCs w:val="21"/>
          <w:lang w:bidi="ar"/>
        </w:rPr>
        <w:br w:type="textWrapping"/>
      </w:r>
      <w:r>
        <w:rPr>
          <w:rFonts w:cs="宋体"/>
          <w:sz w:val="21"/>
          <w:szCs w:val="21"/>
        </w:rPr>
        <w:br w:type="textWrapping"/>
      </w:r>
    </w:p>
    <w:p>
      <w:pPr>
        <w:rPr>
          <w:rFonts w:hint="default" w:cs="宋体"/>
          <w:sz w:val="21"/>
          <w:szCs w:val="21"/>
        </w:rPr>
      </w:pPr>
      <w:r>
        <w:rPr>
          <w:rFonts w:cs="宋体"/>
          <w:sz w:val="21"/>
          <w:szCs w:val="21"/>
        </w:rPr>
        <w:br w:type="page"/>
      </w:r>
    </w:p>
    <w:tbl>
      <w:tblPr>
        <w:tblStyle w:val="9"/>
        <w:tblW w:w="22300" w:type="dxa"/>
        <w:tblInd w:w="0" w:type="dxa"/>
        <w:tblLayout w:type="fixed"/>
        <w:tblCellMar>
          <w:top w:w="0" w:type="dxa"/>
          <w:left w:w="0" w:type="dxa"/>
          <w:bottom w:w="0" w:type="dxa"/>
          <w:right w:w="0" w:type="dxa"/>
        </w:tblCellMar>
      </w:tblPr>
      <w:tblGrid>
        <w:gridCol w:w="2694"/>
        <w:gridCol w:w="5151"/>
        <w:gridCol w:w="4817"/>
        <w:gridCol w:w="4817"/>
        <w:gridCol w:w="4821"/>
      </w:tblGrid>
      <w:tr>
        <w:tblPrEx>
          <w:tblCellMar>
            <w:top w:w="0" w:type="dxa"/>
            <w:left w:w="0" w:type="dxa"/>
            <w:bottom w:w="0" w:type="dxa"/>
            <w:right w:w="0" w:type="dxa"/>
          </w:tblCellMar>
        </w:tblPrEx>
        <w:trPr>
          <w:trHeight w:val="510" w:hRule="atLeast"/>
        </w:trPr>
        <w:tc>
          <w:tcPr>
            <w:tcW w:w="22300" w:type="dxa"/>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lang w:bidi="ar"/>
              </w:rPr>
              <w:t>一般公共预算财政拨款支出决算表</w:t>
            </w:r>
          </w:p>
        </w:tc>
      </w:tr>
      <w:tr>
        <w:tblPrEx>
          <w:tblCellMar>
            <w:top w:w="0" w:type="dxa"/>
            <w:left w:w="0" w:type="dxa"/>
            <w:bottom w:w="0" w:type="dxa"/>
            <w:right w:w="0" w:type="dxa"/>
          </w:tblCellMar>
        </w:tblPrEx>
        <w:trPr>
          <w:trHeight w:val="255" w:hRule="atLeast"/>
        </w:trPr>
        <w:tc>
          <w:tcPr>
            <w:tcW w:w="7845" w:type="dxa"/>
            <w:gridSpan w:val="2"/>
            <w:vMerge w:val="restart"/>
            <w:tcBorders>
              <w:top w:val="nil"/>
              <w:left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r>
              <w:rPr>
                <w:rFonts w:asciiTheme="minorEastAsia" w:hAnsiTheme="minorEastAsia" w:eastAsiaTheme="minorEastAsia" w:cstheme="minorEastAsia"/>
              </w:rPr>
              <w:t>公开单位</w:t>
            </w:r>
            <w:r>
              <w:rPr>
                <w:rFonts w:asciiTheme="minorEastAsia" w:hAnsiTheme="minorEastAsia" w:eastAsiaTheme="minorEastAsia" w:cstheme="minorEastAsia"/>
                <w:color w:val="000000"/>
                <w:lang w:bidi="ar"/>
              </w:rPr>
              <w:t xml:space="preserve">： </w:t>
            </w:r>
            <w:r>
              <w:rPr>
                <w:color w:val="000000"/>
              </w:rPr>
              <w:t>垫江县建设科技教育培训中心</w:t>
            </w:r>
          </w:p>
        </w:tc>
        <w:tc>
          <w:tcPr>
            <w:tcW w:w="4817"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4817"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4821"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rPr>
            </w:pPr>
            <w:r>
              <w:rPr>
                <w:rFonts w:cs="宋体"/>
                <w:color w:val="000000"/>
                <w:lang w:bidi="ar"/>
              </w:rPr>
              <w:t>公开05表</w:t>
            </w:r>
          </w:p>
        </w:tc>
      </w:tr>
      <w:tr>
        <w:tblPrEx>
          <w:tblCellMar>
            <w:top w:w="0" w:type="dxa"/>
            <w:left w:w="0" w:type="dxa"/>
            <w:bottom w:w="0" w:type="dxa"/>
            <w:right w:w="0" w:type="dxa"/>
          </w:tblCellMar>
        </w:tblPrEx>
        <w:trPr>
          <w:trHeight w:val="285" w:hRule="atLeast"/>
        </w:trPr>
        <w:tc>
          <w:tcPr>
            <w:tcW w:w="7845" w:type="dxa"/>
            <w:gridSpan w:val="2"/>
            <w:vMerge w:val="continue"/>
            <w:tcBorders>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4817"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4817"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4821"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rPr>
            </w:pPr>
            <w:r>
              <w:rPr>
                <w:rFonts w:cs="宋体"/>
                <w:color w:val="000000"/>
                <w:lang w:bidi="ar"/>
              </w:rPr>
              <w:t>单位：</w:t>
            </w:r>
            <w:r>
              <w:rPr>
                <w:rFonts w:cs="宋体"/>
              </w:rPr>
              <w:t>万元</w:t>
            </w:r>
          </w:p>
        </w:tc>
      </w:tr>
      <w:tr>
        <w:tblPrEx>
          <w:tblCellMar>
            <w:top w:w="0" w:type="dxa"/>
            <w:left w:w="0" w:type="dxa"/>
            <w:bottom w:w="0" w:type="dxa"/>
            <w:right w:w="0" w:type="dxa"/>
          </w:tblCellMar>
        </w:tblPrEx>
        <w:trPr>
          <w:trHeight w:val="308" w:hRule="atLeast"/>
        </w:trPr>
        <w:tc>
          <w:tcPr>
            <w:tcW w:w="7845"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项目</w:t>
            </w:r>
          </w:p>
        </w:tc>
        <w:tc>
          <w:tcPr>
            <w:tcW w:w="14455"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本年支出</w:t>
            </w:r>
          </w:p>
        </w:tc>
      </w:tr>
      <w:tr>
        <w:tblPrEx>
          <w:tblCellMar>
            <w:top w:w="0" w:type="dxa"/>
            <w:left w:w="0" w:type="dxa"/>
            <w:bottom w:w="0" w:type="dxa"/>
            <w:right w:w="0" w:type="dxa"/>
          </w:tblCellMar>
        </w:tblPrEx>
        <w:trPr>
          <w:trHeight w:val="312" w:hRule="atLeast"/>
        </w:trPr>
        <w:tc>
          <w:tcPr>
            <w:tcW w:w="2694"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功能分类科目编码</w:t>
            </w:r>
          </w:p>
        </w:tc>
        <w:tc>
          <w:tcPr>
            <w:tcW w:w="515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项目（按“项”级功能分类科目）</w:t>
            </w:r>
          </w:p>
        </w:tc>
        <w:tc>
          <w:tcPr>
            <w:tcW w:w="481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合计</w:t>
            </w:r>
          </w:p>
        </w:tc>
        <w:tc>
          <w:tcPr>
            <w:tcW w:w="481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基本支出</w:t>
            </w:r>
          </w:p>
        </w:tc>
        <w:tc>
          <w:tcPr>
            <w:tcW w:w="482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项目支出</w:t>
            </w:r>
          </w:p>
        </w:tc>
      </w:tr>
      <w:tr>
        <w:tblPrEx>
          <w:tblCellMar>
            <w:top w:w="0" w:type="dxa"/>
            <w:left w:w="0" w:type="dxa"/>
            <w:bottom w:w="0" w:type="dxa"/>
            <w:right w:w="0" w:type="dxa"/>
          </w:tblCellMar>
        </w:tblPrEx>
        <w:trPr>
          <w:trHeight w:val="312" w:hRule="atLeast"/>
        </w:trPr>
        <w:tc>
          <w:tcPr>
            <w:tcW w:w="269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515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82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615" w:hRule="atLeast"/>
        </w:trPr>
        <w:tc>
          <w:tcPr>
            <w:tcW w:w="269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515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82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08" w:hRule="atLeast"/>
        </w:trPr>
        <w:tc>
          <w:tcPr>
            <w:tcW w:w="7845"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合计</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214.87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214.87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205</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教育支出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0.51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0.51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20508</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进修及培训</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0.51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0.51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2050803</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培训支出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0.51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0.51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社会保障和就业支出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20.17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20.17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20805</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行政事业单位养老支出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20.17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20.17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2080505</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机关事业单位基本养老保险缴费支出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10.27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10.27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2080506</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机关事业单位职业年金缴费支出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5.14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5.14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2080599</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其他行政事业单位养老支出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4.76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4.76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210</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卫生健康支出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9.02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9.02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21011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行政事业单位医疗</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9.02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9.02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2101102</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事业单位医疗</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9.02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9.02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212</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城乡社区支出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175.49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175.49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21201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城乡社区管理事务</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175.49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175.49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2120199</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其他城乡社区管理事务支出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175.49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175.49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221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住房保障支出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9.67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9.67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22102</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住房改革支出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9.67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9.67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2210201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住房公积金</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9.67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9.67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bl>
    <w:p>
      <w:pPr>
        <w:rPr>
          <w:rFonts w:hint="default" w:cs="宋体"/>
          <w:sz w:val="21"/>
          <w:szCs w:val="21"/>
        </w:rPr>
      </w:pPr>
      <w:r>
        <w:rPr>
          <w:rFonts w:cs="宋体"/>
          <w:sz w:val="21"/>
          <w:szCs w:val="21"/>
          <w:lang w:bidi="ar"/>
        </w:rPr>
        <w:t>备注：1.本表反映单位本年度一般公共预算财政拨款支出情况。</w:t>
      </w:r>
      <w:r>
        <w:rPr>
          <w:rFonts w:cs="宋体"/>
          <w:sz w:val="21"/>
          <w:szCs w:val="21"/>
          <w:lang w:bidi="ar"/>
        </w:rPr>
        <w:br w:type="textWrapping"/>
      </w:r>
      <w:r>
        <w:rPr>
          <w:rFonts w:cs="宋体"/>
          <w:sz w:val="21"/>
          <w:szCs w:val="21"/>
          <w:lang w:bidi="ar"/>
        </w:rPr>
        <w:t xml:space="preserve">      2.本套报表金额单位转换时可能存在尾数误差。</w:t>
      </w:r>
      <w:r>
        <w:rPr>
          <w:rFonts w:cs="宋体"/>
          <w:sz w:val="21"/>
          <w:szCs w:val="21"/>
          <w:lang w:bidi="ar"/>
        </w:rPr>
        <w:br w:type="textWrapping"/>
      </w:r>
      <w:r>
        <w:rPr>
          <w:rFonts w:cs="宋体"/>
          <w:sz w:val="21"/>
          <w:szCs w:val="21"/>
        </w:rPr>
        <w:br w:type="textWrapping"/>
      </w:r>
    </w:p>
    <w:p>
      <w:pPr>
        <w:ind w:firstLine="630" w:firstLineChars="300"/>
        <w:rPr>
          <w:rFonts w:hint="default" w:cs="宋体"/>
          <w:sz w:val="21"/>
          <w:szCs w:val="21"/>
        </w:rPr>
      </w:pPr>
      <w:r>
        <w:rPr>
          <w:rFonts w:cs="宋体"/>
          <w:sz w:val="21"/>
          <w:szCs w:val="21"/>
        </w:rPr>
        <w:br w:type="page"/>
      </w:r>
    </w:p>
    <w:tbl>
      <w:tblPr>
        <w:tblStyle w:val="9"/>
        <w:tblW w:w="22280" w:type="dxa"/>
        <w:tblInd w:w="0" w:type="dxa"/>
        <w:tblLayout w:type="fixed"/>
        <w:tblCellMar>
          <w:top w:w="0" w:type="dxa"/>
          <w:left w:w="0" w:type="dxa"/>
          <w:bottom w:w="0" w:type="dxa"/>
          <w:right w:w="0" w:type="dxa"/>
        </w:tblCellMar>
      </w:tblPr>
      <w:tblGrid>
        <w:gridCol w:w="1289"/>
        <w:gridCol w:w="3495"/>
        <w:gridCol w:w="2829"/>
        <w:gridCol w:w="1122"/>
        <w:gridCol w:w="2330"/>
        <w:gridCol w:w="2747"/>
        <w:gridCol w:w="1509"/>
        <w:gridCol w:w="4465"/>
        <w:gridCol w:w="2494"/>
      </w:tblGrid>
      <w:tr>
        <w:tblPrEx>
          <w:tblCellMar>
            <w:top w:w="0" w:type="dxa"/>
            <w:left w:w="0" w:type="dxa"/>
            <w:bottom w:w="0" w:type="dxa"/>
            <w:right w:w="0" w:type="dxa"/>
          </w:tblCellMar>
        </w:tblPrEx>
        <w:trPr>
          <w:trHeight w:val="590" w:hRule="atLeast"/>
        </w:trPr>
        <w:tc>
          <w:tcPr>
            <w:tcW w:w="22280" w:type="dxa"/>
            <w:gridSpan w:val="9"/>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lang w:bidi="ar"/>
              </w:rPr>
              <w:t>一般公共预算财政拨款基本支出决算表</w:t>
            </w:r>
          </w:p>
        </w:tc>
      </w:tr>
      <w:tr>
        <w:tblPrEx>
          <w:tblCellMar>
            <w:top w:w="0" w:type="dxa"/>
            <w:left w:w="0" w:type="dxa"/>
            <w:bottom w:w="0" w:type="dxa"/>
            <w:right w:w="0" w:type="dxa"/>
          </w:tblCellMar>
        </w:tblPrEx>
        <w:trPr>
          <w:trHeight w:val="302" w:hRule="atLeast"/>
        </w:trPr>
        <w:tc>
          <w:tcPr>
            <w:tcW w:w="4784" w:type="dxa"/>
            <w:gridSpan w:val="2"/>
            <w:vMerge w:val="restart"/>
            <w:tcBorders>
              <w:top w:val="nil"/>
              <w:left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r>
              <w:rPr>
                <w:rFonts w:asciiTheme="minorEastAsia" w:hAnsiTheme="minorEastAsia" w:eastAsiaTheme="minorEastAsia" w:cstheme="minorEastAsia"/>
              </w:rPr>
              <w:t>公开单位</w:t>
            </w:r>
            <w:r>
              <w:rPr>
                <w:rFonts w:asciiTheme="minorEastAsia" w:hAnsiTheme="minorEastAsia" w:eastAsiaTheme="minorEastAsia" w:cstheme="minorEastAsia"/>
                <w:color w:val="000000"/>
                <w:lang w:bidi="ar"/>
              </w:rPr>
              <w:t xml:space="preserve">： </w:t>
            </w:r>
            <w:r>
              <w:rPr>
                <w:color w:val="000000"/>
              </w:rPr>
              <w:t>垫江县建设科技教育培训中心</w:t>
            </w:r>
          </w:p>
        </w:tc>
        <w:tc>
          <w:tcPr>
            <w:tcW w:w="2829"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112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33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747"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1509"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4465"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494"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rPr>
            </w:pPr>
            <w:r>
              <w:rPr>
                <w:rFonts w:cs="宋体"/>
                <w:color w:val="000000"/>
                <w:lang w:bidi="ar"/>
              </w:rPr>
              <w:t>公开06表</w:t>
            </w:r>
          </w:p>
        </w:tc>
      </w:tr>
      <w:tr>
        <w:tblPrEx>
          <w:tblCellMar>
            <w:top w:w="0" w:type="dxa"/>
            <w:left w:w="0" w:type="dxa"/>
            <w:bottom w:w="0" w:type="dxa"/>
            <w:right w:w="0" w:type="dxa"/>
          </w:tblCellMar>
        </w:tblPrEx>
        <w:trPr>
          <w:trHeight w:val="302" w:hRule="atLeast"/>
        </w:trPr>
        <w:tc>
          <w:tcPr>
            <w:tcW w:w="4784" w:type="dxa"/>
            <w:gridSpan w:val="2"/>
            <w:vMerge w:val="continue"/>
            <w:tcBorders>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829"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112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33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747"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1509"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4465"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494"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rPr>
            </w:pPr>
            <w:r>
              <w:rPr>
                <w:rFonts w:cs="宋体"/>
                <w:color w:val="000000"/>
                <w:lang w:bidi="ar"/>
              </w:rPr>
              <w:t>单位：</w:t>
            </w:r>
            <w:r>
              <w:rPr>
                <w:rFonts w:cs="宋体"/>
              </w:rPr>
              <w:t>万元</w:t>
            </w:r>
          </w:p>
        </w:tc>
      </w:tr>
      <w:tr>
        <w:tblPrEx>
          <w:tblCellMar>
            <w:top w:w="0" w:type="dxa"/>
            <w:left w:w="0" w:type="dxa"/>
            <w:bottom w:w="0" w:type="dxa"/>
            <w:right w:w="0" w:type="dxa"/>
          </w:tblCellMar>
        </w:tblPrEx>
        <w:trPr>
          <w:trHeight w:val="311" w:hRule="atLeast"/>
        </w:trPr>
        <w:tc>
          <w:tcPr>
            <w:tcW w:w="7613" w:type="dxa"/>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人员经费</w:t>
            </w:r>
          </w:p>
        </w:tc>
        <w:tc>
          <w:tcPr>
            <w:tcW w:w="14667" w:type="dxa"/>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公用经费</w:t>
            </w:r>
          </w:p>
        </w:tc>
      </w:tr>
      <w:tr>
        <w:tblPrEx>
          <w:tblCellMar>
            <w:top w:w="0" w:type="dxa"/>
            <w:left w:w="0" w:type="dxa"/>
            <w:bottom w:w="0" w:type="dxa"/>
            <w:right w:w="0" w:type="dxa"/>
          </w:tblCellMar>
        </w:tblPrEx>
        <w:trPr>
          <w:trHeight w:val="312" w:hRule="atLeast"/>
        </w:trPr>
        <w:tc>
          <w:tcPr>
            <w:tcW w:w="128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经济分类科目编码</w:t>
            </w:r>
          </w:p>
        </w:tc>
        <w:tc>
          <w:tcPr>
            <w:tcW w:w="349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经济分类科目（按“款”级功能分类科目）</w:t>
            </w:r>
          </w:p>
        </w:tc>
        <w:tc>
          <w:tcPr>
            <w:tcW w:w="282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金额</w:t>
            </w:r>
          </w:p>
        </w:tc>
        <w:tc>
          <w:tcPr>
            <w:tcW w:w="112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经济分类科目编码</w:t>
            </w:r>
          </w:p>
        </w:tc>
        <w:tc>
          <w:tcPr>
            <w:tcW w:w="233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经济分类科目（按“款”级功能分类科目）</w:t>
            </w:r>
          </w:p>
        </w:tc>
        <w:tc>
          <w:tcPr>
            <w:tcW w:w="274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金额</w:t>
            </w:r>
          </w:p>
        </w:tc>
        <w:tc>
          <w:tcPr>
            <w:tcW w:w="150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经济分类科目编码</w:t>
            </w:r>
          </w:p>
        </w:tc>
        <w:tc>
          <w:tcPr>
            <w:tcW w:w="446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经济分类科目（按“款”级功能分类科目）</w:t>
            </w:r>
          </w:p>
        </w:tc>
        <w:tc>
          <w:tcPr>
            <w:tcW w:w="249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金额</w:t>
            </w:r>
          </w:p>
        </w:tc>
      </w:tr>
      <w:tr>
        <w:tblPrEx>
          <w:tblCellMar>
            <w:top w:w="0" w:type="dxa"/>
            <w:left w:w="0" w:type="dxa"/>
            <w:bottom w:w="0" w:type="dxa"/>
            <w:right w:w="0" w:type="dxa"/>
          </w:tblCellMar>
        </w:tblPrEx>
        <w:trPr>
          <w:trHeight w:val="799" w:hRule="atLeast"/>
        </w:trPr>
        <w:tc>
          <w:tcPr>
            <w:tcW w:w="128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49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82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12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3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4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50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46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9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工资福利支出</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179.23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商品和服务支出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30.88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资本性支出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基本工资</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30.23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30201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办公费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4.30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31001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房屋建筑物购建</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30102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津贴补贴</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1.02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印刷费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31002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办公设备购置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奖金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30203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咨询费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31003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专用设备购置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30106</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伙食补助费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30204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手续费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31005</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基础设施建设</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30107</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绩效工资</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104.07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30205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水费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31006</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大型修缮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33"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30108</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机关事业单位基本养老保险缴费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10.27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30206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电费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31007</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信息网络及软件购置更新</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30109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职业年金缴费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5.14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30207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邮电费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4.18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31008</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物资储备</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64"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30110</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职工基本医疗保险缴费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9.02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30208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取暖费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31009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土地补偿</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30111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公务员医疗补助缴费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30209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物业管理费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安置补助</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33"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30112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其他社会保障缴费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0.19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30211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差旅费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6.60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31011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地上附着物和青苗补偿</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30113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住房公积金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9.67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30212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因公出国（境）费用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31012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拆迁补偿</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30114</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医疗费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1.12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30213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维修（护）费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31013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公务用车购置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30199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其他工资福利支出</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8.49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30214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租赁费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31019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其他交通工具购置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对个人和家庭的补助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4.76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30215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会议费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31021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文物和陈列品购置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30301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离休费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30216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培训费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0.51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31022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无形资产购置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30302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退休费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30217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公务接待费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1.00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其他资本性支出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30303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退职（役）费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30218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专用材料费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对企业补助</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30304</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抚恤金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30224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被装购置费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31201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资本金注入</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30305</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生活补助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2.66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30225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专用燃料费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31203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政府投资基金股权投资</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30306</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救济费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30226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劳务费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3.50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31204</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费用补贴</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30307</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医疗费补助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0.20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30227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委托业务费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31205</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利息补贴</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30308</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助学金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30228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工会经费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0.58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31299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其他对企业补助</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30309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奖励金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1.90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30229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福利费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0.47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其他支出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30310</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个人农业生产补贴</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30231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公务用车运行维护费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4.00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39907</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国家赔偿费用支出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30311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代缴社会保险费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30239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其他交通费用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39908</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对民间非营利组织和群众性自治组织补贴</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30399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其他对个人和家庭的补助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30240</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税金及附加费用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39909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经常性赠与</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30299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其他商品和服务支出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5.73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39910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资本性赠与</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债务利息及费用支出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39999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其他支出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30701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国内债务付息</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30702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国外债务付息</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30703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国内债务发行费用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30704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国外债务发行费用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r>
      <w:tr>
        <w:tblPrEx>
          <w:tblCellMar>
            <w:top w:w="0" w:type="dxa"/>
            <w:left w:w="0" w:type="dxa"/>
            <w:bottom w:w="0" w:type="dxa"/>
            <w:right w:w="0" w:type="dxa"/>
          </w:tblCellMar>
        </w:tblPrEx>
        <w:trPr>
          <w:trHeight w:val="321" w:hRule="atLeast"/>
        </w:trPr>
        <w:tc>
          <w:tcPr>
            <w:tcW w:w="4784" w:type="dxa"/>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人员经费合计</w:t>
            </w:r>
          </w:p>
        </w:tc>
        <w:tc>
          <w:tcPr>
            <w:tcW w:w="28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183.99 </w:t>
            </w:r>
          </w:p>
        </w:tc>
        <w:tc>
          <w:tcPr>
            <w:tcW w:w="12173" w:type="dxa"/>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公用经费合计</w:t>
            </w:r>
          </w:p>
        </w:tc>
        <w:tc>
          <w:tcPr>
            <w:tcW w:w="24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30.88 </w:t>
            </w:r>
          </w:p>
        </w:tc>
      </w:tr>
    </w:tbl>
    <w:p>
      <w:pPr>
        <w:rPr>
          <w:rFonts w:hint="default" w:cs="宋体"/>
          <w:sz w:val="21"/>
          <w:szCs w:val="21"/>
        </w:rPr>
      </w:pPr>
      <w:r>
        <w:rPr>
          <w:rFonts w:cs="宋体"/>
          <w:sz w:val="21"/>
          <w:szCs w:val="21"/>
          <w:lang w:bidi="ar"/>
        </w:rPr>
        <w:t>备注：1.本表反映单位本年度一般公共预算财政拨款基本支出明细情况。</w:t>
      </w:r>
      <w:r>
        <w:rPr>
          <w:rFonts w:cs="宋体"/>
          <w:sz w:val="21"/>
          <w:szCs w:val="21"/>
          <w:lang w:bidi="ar"/>
        </w:rPr>
        <w:br w:type="textWrapping"/>
      </w:r>
      <w:r>
        <w:rPr>
          <w:rFonts w:cs="宋体"/>
          <w:sz w:val="21"/>
          <w:szCs w:val="21"/>
          <w:lang w:bidi="ar"/>
        </w:rPr>
        <w:t xml:space="preserve">      2.本套报表金额单位转换时可能存在尾数误差。</w:t>
      </w:r>
      <w:r>
        <w:rPr>
          <w:rFonts w:cs="宋体"/>
          <w:sz w:val="21"/>
          <w:szCs w:val="21"/>
          <w:lang w:bidi="ar"/>
        </w:rPr>
        <w:br w:type="textWrapping"/>
      </w:r>
      <w:r>
        <w:rPr>
          <w:rFonts w:cs="宋体"/>
          <w:sz w:val="21"/>
          <w:szCs w:val="21"/>
        </w:rPr>
        <w:br w:type="textWrapping"/>
      </w:r>
    </w:p>
    <w:p>
      <w:pPr>
        <w:rPr>
          <w:rFonts w:hint="default" w:cs="宋体"/>
          <w:sz w:val="21"/>
          <w:szCs w:val="21"/>
        </w:rPr>
      </w:pPr>
      <w:r>
        <w:rPr>
          <w:rFonts w:cs="宋体"/>
          <w:sz w:val="21"/>
          <w:szCs w:val="21"/>
        </w:rPr>
        <w:br w:type="page"/>
      </w:r>
    </w:p>
    <w:tbl>
      <w:tblPr>
        <w:tblStyle w:val="9"/>
        <w:tblW w:w="22240" w:type="dxa"/>
        <w:tblInd w:w="0" w:type="dxa"/>
        <w:tblLayout w:type="fixed"/>
        <w:tblCellMar>
          <w:top w:w="0" w:type="dxa"/>
          <w:left w:w="0" w:type="dxa"/>
          <w:bottom w:w="0" w:type="dxa"/>
          <w:right w:w="0" w:type="dxa"/>
        </w:tblCellMar>
      </w:tblPr>
      <w:tblGrid>
        <w:gridCol w:w="2686"/>
        <w:gridCol w:w="4465"/>
        <w:gridCol w:w="2473"/>
        <w:gridCol w:w="2473"/>
        <w:gridCol w:w="2473"/>
        <w:gridCol w:w="2473"/>
        <w:gridCol w:w="2558"/>
        <w:gridCol w:w="2639"/>
      </w:tblGrid>
      <w:tr>
        <w:tblPrEx>
          <w:tblCellMar>
            <w:top w:w="0" w:type="dxa"/>
            <w:left w:w="0" w:type="dxa"/>
            <w:bottom w:w="0" w:type="dxa"/>
            <w:right w:w="0" w:type="dxa"/>
          </w:tblCellMar>
        </w:tblPrEx>
        <w:trPr>
          <w:trHeight w:val="644" w:hRule="atLeast"/>
        </w:trPr>
        <w:tc>
          <w:tcPr>
            <w:tcW w:w="22240"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lang w:bidi="ar"/>
              </w:rPr>
              <w:t>政府性基金预算财政拨款收入支出决算表</w:t>
            </w:r>
          </w:p>
        </w:tc>
      </w:tr>
      <w:tr>
        <w:tblPrEx>
          <w:tblCellMar>
            <w:top w:w="0" w:type="dxa"/>
            <w:left w:w="0" w:type="dxa"/>
            <w:bottom w:w="0" w:type="dxa"/>
            <w:right w:w="0" w:type="dxa"/>
          </w:tblCellMar>
        </w:tblPrEx>
        <w:trPr>
          <w:trHeight w:val="329" w:hRule="atLeast"/>
        </w:trPr>
        <w:tc>
          <w:tcPr>
            <w:tcW w:w="7151" w:type="dxa"/>
            <w:gridSpan w:val="2"/>
            <w:vMerge w:val="restart"/>
            <w:tcBorders>
              <w:top w:val="nil"/>
              <w:left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r>
              <w:rPr>
                <w:rFonts w:asciiTheme="minorEastAsia" w:hAnsiTheme="minorEastAsia" w:eastAsiaTheme="minorEastAsia" w:cstheme="minorEastAsia"/>
              </w:rPr>
              <w:t>公开单位</w:t>
            </w:r>
            <w:r>
              <w:rPr>
                <w:rFonts w:asciiTheme="minorEastAsia" w:hAnsiTheme="minorEastAsia" w:eastAsiaTheme="minorEastAsia" w:cstheme="minorEastAsia"/>
                <w:color w:val="000000"/>
                <w:lang w:bidi="ar"/>
              </w:rPr>
              <w:t xml:space="preserve">： </w:t>
            </w:r>
            <w:r>
              <w:rPr>
                <w:color w:val="000000"/>
              </w:rPr>
              <w:t>垫江县建设科技教育培训中心</w:t>
            </w:r>
          </w:p>
        </w:tc>
        <w:tc>
          <w:tcPr>
            <w:tcW w:w="247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47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47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47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558"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639"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rPr>
            </w:pPr>
            <w:r>
              <w:rPr>
                <w:rFonts w:cs="宋体"/>
                <w:color w:val="000000"/>
                <w:lang w:bidi="ar"/>
              </w:rPr>
              <w:t>公开07表</w:t>
            </w:r>
          </w:p>
        </w:tc>
      </w:tr>
      <w:tr>
        <w:tblPrEx>
          <w:tblCellMar>
            <w:top w:w="0" w:type="dxa"/>
            <w:left w:w="0" w:type="dxa"/>
            <w:bottom w:w="0" w:type="dxa"/>
            <w:right w:w="0" w:type="dxa"/>
          </w:tblCellMar>
        </w:tblPrEx>
        <w:trPr>
          <w:trHeight w:val="329" w:hRule="atLeast"/>
        </w:trPr>
        <w:tc>
          <w:tcPr>
            <w:tcW w:w="7151" w:type="dxa"/>
            <w:gridSpan w:val="2"/>
            <w:vMerge w:val="continue"/>
            <w:tcBorders>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47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47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47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47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558"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639"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rPr>
            </w:pPr>
            <w:r>
              <w:rPr>
                <w:rFonts w:cs="宋体"/>
                <w:color w:val="000000"/>
                <w:lang w:bidi="ar"/>
              </w:rPr>
              <w:t>单位：</w:t>
            </w:r>
            <w:r>
              <w:rPr>
                <w:rFonts w:cs="宋体"/>
              </w:rPr>
              <w:t>万元</w:t>
            </w:r>
          </w:p>
        </w:tc>
      </w:tr>
      <w:tr>
        <w:tblPrEx>
          <w:tblCellMar>
            <w:top w:w="0" w:type="dxa"/>
            <w:left w:w="0" w:type="dxa"/>
            <w:bottom w:w="0" w:type="dxa"/>
            <w:right w:w="0" w:type="dxa"/>
          </w:tblCellMar>
        </w:tblPrEx>
        <w:trPr>
          <w:trHeight w:val="339" w:hRule="atLeast"/>
        </w:trPr>
        <w:tc>
          <w:tcPr>
            <w:tcW w:w="7151"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项目</w:t>
            </w:r>
          </w:p>
        </w:tc>
        <w:tc>
          <w:tcPr>
            <w:tcW w:w="2473"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年初结转和结余</w:t>
            </w:r>
          </w:p>
        </w:tc>
        <w:tc>
          <w:tcPr>
            <w:tcW w:w="247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本年收入</w:t>
            </w:r>
          </w:p>
        </w:tc>
        <w:tc>
          <w:tcPr>
            <w:tcW w:w="7504"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本年支出</w:t>
            </w:r>
          </w:p>
        </w:tc>
        <w:tc>
          <w:tcPr>
            <w:tcW w:w="263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年末结转和结余</w:t>
            </w:r>
          </w:p>
        </w:tc>
      </w:tr>
      <w:tr>
        <w:tblPrEx>
          <w:tblCellMar>
            <w:top w:w="0" w:type="dxa"/>
            <w:left w:w="0" w:type="dxa"/>
            <w:bottom w:w="0" w:type="dxa"/>
            <w:right w:w="0" w:type="dxa"/>
          </w:tblCellMar>
        </w:tblPrEx>
        <w:trPr>
          <w:trHeight w:val="335" w:hRule="atLeast"/>
        </w:trPr>
        <w:tc>
          <w:tcPr>
            <w:tcW w:w="268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功能分类科目编码</w:t>
            </w:r>
          </w:p>
        </w:tc>
        <w:tc>
          <w:tcPr>
            <w:tcW w:w="446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项目（按“项”级功能分类科目）</w:t>
            </w: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合计</w:t>
            </w:r>
          </w:p>
        </w:tc>
        <w:tc>
          <w:tcPr>
            <w:tcW w:w="247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基本支出</w:t>
            </w:r>
          </w:p>
        </w:tc>
        <w:tc>
          <w:tcPr>
            <w:tcW w:w="2558"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项目支出</w:t>
            </w: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35" w:hRule="atLeast"/>
        </w:trPr>
        <w:tc>
          <w:tcPr>
            <w:tcW w:w="268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46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55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645" w:hRule="atLeast"/>
        </w:trPr>
        <w:tc>
          <w:tcPr>
            <w:tcW w:w="268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46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55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39" w:hRule="atLeast"/>
        </w:trPr>
        <w:tc>
          <w:tcPr>
            <w:tcW w:w="7151"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合计</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2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26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r>
    </w:tbl>
    <w:p>
      <w:pPr>
        <w:rPr>
          <w:rFonts w:hint="default" w:cs="宋体"/>
          <w:sz w:val="21"/>
          <w:szCs w:val="21"/>
        </w:rPr>
      </w:pPr>
      <w:r>
        <w:rPr>
          <w:rFonts w:cs="宋体"/>
          <w:sz w:val="21"/>
          <w:szCs w:val="21"/>
          <w:lang w:bidi="ar"/>
        </w:rPr>
        <w:t>备注：本表反映单位本年度政府性基金预算财政拨款收入支出及结转和结余情况。本单位无政府性基金收支，故本表无数据。</w:t>
      </w:r>
      <w:r>
        <w:rPr>
          <w:rFonts w:cs="宋体"/>
          <w:sz w:val="21"/>
          <w:szCs w:val="21"/>
          <w:lang w:bidi="ar"/>
        </w:rPr>
        <w:br w:type="textWrapping"/>
      </w:r>
      <w:r>
        <w:rPr>
          <w:rFonts w:cs="宋体"/>
          <w:sz w:val="21"/>
          <w:szCs w:val="21"/>
        </w:rPr>
        <w:br w:type="textWrapping"/>
      </w:r>
    </w:p>
    <w:p>
      <w:pPr>
        <w:rPr>
          <w:rFonts w:hint="default" w:cs="宋体"/>
          <w:sz w:val="21"/>
          <w:szCs w:val="21"/>
        </w:rPr>
      </w:pPr>
      <w:r>
        <w:rPr>
          <w:rFonts w:cs="宋体"/>
          <w:sz w:val="21"/>
          <w:szCs w:val="21"/>
        </w:rPr>
        <w:br w:type="page"/>
      </w:r>
    </w:p>
    <w:tbl>
      <w:tblPr>
        <w:tblStyle w:val="9"/>
        <w:tblW w:w="22220" w:type="dxa"/>
        <w:tblInd w:w="0" w:type="dxa"/>
        <w:tblLayout w:type="fixed"/>
        <w:tblCellMar>
          <w:top w:w="0" w:type="dxa"/>
          <w:left w:w="0" w:type="dxa"/>
          <w:bottom w:w="0" w:type="dxa"/>
          <w:right w:w="0" w:type="dxa"/>
        </w:tblCellMar>
      </w:tblPr>
      <w:tblGrid>
        <w:gridCol w:w="2729"/>
        <w:gridCol w:w="4420"/>
        <w:gridCol w:w="4736"/>
        <w:gridCol w:w="5423"/>
        <w:gridCol w:w="4912"/>
      </w:tblGrid>
      <w:tr>
        <w:tblPrEx>
          <w:tblCellMar>
            <w:top w:w="0" w:type="dxa"/>
            <w:left w:w="0" w:type="dxa"/>
            <w:bottom w:w="0" w:type="dxa"/>
            <w:right w:w="0" w:type="dxa"/>
          </w:tblCellMar>
        </w:tblPrEx>
        <w:trPr>
          <w:trHeight w:val="650" w:hRule="atLeast"/>
        </w:trPr>
        <w:tc>
          <w:tcPr>
            <w:tcW w:w="22220" w:type="dxa"/>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lang w:bidi="ar"/>
              </w:rPr>
              <w:t>国有资本经营预算财政拨款支出决算表</w:t>
            </w:r>
          </w:p>
        </w:tc>
      </w:tr>
      <w:tr>
        <w:tblPrEx>
          <w:tblCellMar>
            <w:top w:w="0" w:type="dxa"/>
            <w:left w:w="0" w:type="dxa"/>
            <w:bottom w:w="0" w:type="dxa"/>
            <w:right w:w="0" w:type="dxa"/>
          </w:tblCellMar>
        </w:tblPrEx>
        <w:trPr>
          <w:trHeight w:val="332" w:hRule="atLeast"/>
        </w:trPr>
        <w:tc>
          <w:tcPr>
            <w:tcW w:w="7149" w:type="dxa"/>
            <w:gridSpan w:val="2"/>
            <w:vMerge w:val="restart"/>
            <w:tcBorders>
              <w:top w:val="nil"/>
              <w:left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r>
              <w:rPr>
                <w:rFonts w:asciiTheme="minorEastAsia" w:hAnsiTheme="minorEastAsia" w:eastAsiaTheme="minorEastAsia" w:cstheme="minorEastAsia"/>
              </w:rPr>
              <w:t>公开单位</w:t>
            </w:r>
            <w:r>
              <w:rPr>
                <w:rFonts w:asciiTheme="minorEastAsia" w:hAnsiTheme="minorEastAsia" w:eastAsiaTheme="minorEastAsia" w:cstheme="minorEastAsia"/>
                <w:color w:val="000000"/>
                <w:lang w:bidi="ar"/>
              </w:rPr>
              <w:t xml:space="preserve">： </w:t>
            </w:r>
            <w:r>
              <w:rPr>
                <w:color w:val="000000"/>
              </w:rPr>
              <w:t>垫江县建设科技教育培训中心</w:t>
            </w:r>
          </w:p>
        </w:tc>
        <w:tc>
          <w:tcPr>
            <w:tcW w:w="4736"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542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4912"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rPr>
            </w:pPr>
            <w:r>
              <w:rPr>
                <w:rFonts w:cs="宋体"/>
                <w:color w:val="000000"/>
                <w:lang w:bidi="ar"/>
              </w:rPr>
              <w:t>公开08表</w:t>
            </w:r>
          </w:p>
        </w:tc>
      </w:tr>
      <w:tr>
        <w:tblPrEx>
          <w:tblCellMar>
            <w:top w:w="0" w:type="dxa"/>
            <w:left w:w="0" w:type="dxa"/>
            <w:bottom w:w="0" w:type="dxa"/>
            <w:right w:w="0" w:type="dxa"/>
          </w:tblCellMar>
        </w:tblPrEx>
        <w:trPr>
          <w:trHeight w:val="332" w:hRule="atLeast"/>
        </w:trPr>
        <w:tc>
          <w:tcPr>
            <w:tcW w:w="7149" w:type="dxa"/>
            <w:gridSpan w:val="2"/>
            <w:vMerge w:val="continue"/>
            <w:tcBorders>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4736"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542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4912"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rPr>
            </w:pPr>
            <w:r>
              <w:rPr>
                <w:rFonts w:cs="宋体"/>
                <w:color w:val="000000"/>
                <w:lang w:bidi="ar"/>
              </w:rPr>
              <w:t>单位：</w:t>
            </w:r>
            <w:r>
              <w:rPr>
                <w:rFonts w:cs="宋体"/>
              </w:rPr>
              <w:t>万元</w:t>
            </w:r>
          </w:p>
        </w:tc>
      </w:tr>
      <w:tr>
        <w:tblPrEx>
          <w:tblCellMar>
            <w:top w:w="0" w:type="dxa"/>
            <w:left w:w="0" w:type="dxa"/>
            <w:bottom w:w="0" w:type="dxa"/>
            <w:right w:w="0" w:type="dxa"/>
          </w:tblCellMar>
        </w:tblPrEx>
        <w:trPr>
          <w:trHeight w:val="422" w:hRule="atLeast"/>
        </w:trPr>
        <w:tc>
          <w:tcPr>
            <w:tcW w:w="7149"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2"/>
                <w:szCs w:val="22"/>
              </w:rPr>
            </w:pPr>
            <w:r>
              <w:rPr>
                <w:rFonts w:cs="宋体"/>
                <w:b/>
                <w:color w:val="000000"/>
                <w:sz w:val="22"/>
                <w:szCs w:val="22"/>
                <w:lang w:bidi="ar"/>
              </w:rPr>
              <w:t>项目</w:t>
            </w:r>
          </w:p>
        </w:tc>
        <w:tc>
          <w:tcPr>
            <w:tcW w:w="15071" w:type="dxa"/>
            <w:gridSpan w:val="3"/>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2"/>
                <w:szCs w:val="22"/>
              </w:rPr>
            </w:pPr>
            <w:r>
              <w:rPr>
                <w:rFonts w:cs="宋体"/>
                <w:b/>
                <w:color w:val="000000"/>
                <w:sz w:val="22"/>
                <w:szCs w:val="22"/>
                <w:lang w:bidi="ar"/>
              </w:rPr>
              <w:t>本年支出</w:t>
            </w:r>
          </w:p>
        </w:tc>
      </w:tr>
      <w:tr>
        <w:tblPrEx>
          <w:tblCellMar>
            <w:top w:w="0" w:type="dxa"/>
            <w:left w:w="0" w:type="dxa"/>
            <w:bottom w:w="0" w:type="dxa"/>
            <w:right w:w="0" w:type="dxa"/>
          </w:tblCellMar>
        </w:tblPrEx>
        <w:trPr>
          <w:trHeight w:val="339" w:hRule="atLeast"/>
        </w:trPr>
        <w:tc>
          <w:tcPr>
            <w:tcW w:w="272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功能分类科目编码</w:t>
            </w:r>
          </w:p>
        </w:tc>
        <w:tc>
          <w:tcPr>
            <w:tcW w:w="442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科目名称</w:t>
            </w:r>
          </w:p>
        </w:tc>
        <w:tc>
          <w:tcPr>
            <w:tcW w:w="473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合计</w:t>
            </w:r>
          </w:p>
        </w:tc>
        <w:tc>
          <w:tcPr>
            <w:tcW w:w="542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基本支出</w:t>
            </w:r>
          </w:p>
        </w:tc>
        <w:tc>
          <w:tcPr>
            <w:tcW w:w="491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项目支出</w:t>
            </w:r>
          </w:p>
        </w:tc>
      </w:tr>
      <w:tr>
        <w:tblPrEx>
          <w:tblCellMar>
            <w:top w:w="0" w:type="dxa"/>
            <w:left w:w="0" w:type="dxa"/>
            <w:bottom w:w="0" w:type="dxa"/>
            <w:right w:w="0" w:type="dxa"/>
          </w:tblCellMar>
        </w:tblPrEx>
        <w:trPr>
          <w:trHeight w:val="339"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39"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12"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611" w:hRule="atLeast"/>
        </w:trPr>
        <w:tc>
          <w:tcPr>
            <w:tcW w:w="7149"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合计</w:t>
            </w:r>
          </w:p>
        </w:tc>
        <w:tc>
          <w:tcPr>
            <w:tcW w:w="47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54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b/>
                <w:color w:val="000000"/>
                <w:sz w:val="22"/>
                <w:szCs w:val="22"/>
              </w:rPr>
            </w:pPr>
          </w:p>
        </w:tc>
        <w:tc>
          <w:tcPr>
            <w:tcW w:w="49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r>
    </w:tbl>
    <w:p>
      <w:pPr>
        <w:rPr>
          <w:rFonts w:hint="default" w:cs="宋体"/>
          <w:sz w:val="21"/>
          <w:szCs w:val="21"/>
          <w:lang w:bidi="ar"/>
        </w:rPr>
      </w:pPr>
      <w:r>
        <w:rPr>
          <w:rFonts w:cs="宋体"/>
          <w:sz w:val="21"/>
          <w:szCs w:val="21"/>
          <w:lang w:bidi="ar"/>
        </w:rPr>
        <w:t>备注：本表反映单位本年度国有资本经营预算财政拨款支出情况。本单位无国有资本经营收支，故本表无数据。</w:t>
      </w:r>
      <w:r>
        <w:rPr>
          <w:rFonts w:cs="宋体"/>
          <w:sz w:val="21"/>
          <w:szCs w:val="21"/>
          <w:lang w:bidi="ar"/>
        </w:rPr>
        <w:br w:type="textWrapping"/>
      </w:r>
      <w:r>
        <w:rPr>
          <w:rFonts w:cs="宋体"/>
          <w:sz w:val="21"/>
          <w:szCs w:val="21"/>
        </w:rPr>
        <w:br w:type="textWrapping"/>
      </w:r>
    </w:p>
    <w:p>
      <w:pPr>
        <w:rPr>
          <w:rFonts w:hint="default" w:cs="宋体"/>
          <w:sz w:val="21"/>
          <w:szCs w:val="21"/>
        </w:rPr>
      </w:pPr>
      <w:r>
        <w:rPr>
          <w:rFonts w:cs="宋体"/>
          <w:sz w:val="21"/>
          <w:szCs w:val="21"/>
        </w:rPr>
        <w:br w:type="page"/>
      </w:r>
    </w:p>
    <w:tbl>
      <w:tblPr>
        <w:tblStyle w:val="9"/>
        <w:tblW w:w="22168" w:type="dxa"/>
        <w:tblInd w:w="0" w:type="dxa"/>
        <w:tblLayout w:type="fixed"/>
        <w:tblCellMar>
          <w:top w:w="0" w:type="dxa"/>
          <w:left w:w="0" w:type="dxa"/>
          <w:bottom w:w="0" w:type="dxa"/>
          <w:right w:w="0" w:type="dxa"/>
        </w:tblCellMar>
      </w:tblPr>
      <w:tblGrid>
        <w:gridCol w:w="5159"/>
        <w:gridCol w:w="3822"/>
        <w:gridCol w:w="3281"/>
        <w:gridCol w:w="6581"/>
        <w:gridCol w:w="3325"/>
      </w:tblGrid>
      <w:tr>
        <w:tblPrEx>
          <w:tblCellMar>
            <w:top w:w="0" w:type="dxa"/>
            <w:left w:w="0" w:type="dxa"/>
            <w:bottom w:w="0" w:type="dxa"/>
            <w:right w:w="0" w:type="dxa"/>
          </w:tblCellMar>
        </w:tblPrEx>
        <w:trPr>
          <w:trHeight w:val="510" w:hRule="atLeast"/>
        </w:trPr>
        <w:tc>
          <w:tcPr>
            <w:tcW w:w="22168" w:type="dxa"/>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lang w:bidi="ar"/>
              </w:rPr>
              <w:t>机构运行信息表</w:t>
            </w:r>
          </w:p>
        </w:tc>
      </w:tr>
      <w:tr>
        <w:tblPrEx>
          <w:tblCellMar>
            <w:top w:w="0" w:type="dxa"/>
            <w:left w:w="0" w:type="dxa"/>
            <w:bottom w:w="0" w:type="dxa"/>
            <w:right w:w="0" w:type="dxa"/>
          </w:tblCellMar>
        </w:tblPrEx>
        <w:trPr>
          <w:trHeight w:val="255" w:hRule="atLeast"/>
        </w:trPr>
        <w:tc>
          <w:tcPr>
            <w:tcW w:w="5159"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3822" w:type="dxa"/>
            <w:tcBorders>
              <w:top w:val="nil"/>
              <w:left w:val="nil"/>
              <w:bottom w:val="nil"/>
              <w:right w:val="nil"/>
            </w:tcBorders>
            <w:shd w:val="clear" w:color="auto" w:fill="auto"/>
            <w:noWrap/>
            <w:tcMar>
              <w:top w:w="15" w:type="dxa"/>
              <w:left w:w="15" w:type="dxa"/>
              <w:right w:w="15" w:type="dxa"/>
            </w:tcMar>
            <w:vAlign w:val="bottom"/>
          </w:tcPr>
          <w:p>
            <w:pPr>
              <w:jc w:val="center"/>
              <w:rPr>
                <w:rFonts w:hint="default" w:ascii="Arial" w:hAnsi="Arial" w:cs="Arial"/>
                <w:color w:val="000000"/>
                <w:sz w:val="20"/>
                <w:szCs w:val="20"/>
              </w:rPr>
            </w:pPr>
          </w:p>
        </w:tc>
        <w:tc>
          <w:tcPr>
            <w:tcW w:w="3281" w:type="dxa"/>
            <w:tcBorders>
              <w:top w:val="nil"/>
              <w:left w:val="nil"/>
              <w:bottom w:val="nil"/>
              <w:right w:val="nil"/>
            </w:tcBorders>
            <w:shd w:val="clear" w:color="auto" w:fill="auto"/>
            <w:noWrap/>
            <w:tcMar>
              <w:top w:w="15" w:type="dxa"/>
              <w:left w:w="15" w:type="dxa"/>
              <w:right w:w="15" w:type="dxa"/>
            </w:tcMar>
            <w:vAlign w:val="bottom"/>
          </w:tcPr>
          <w:p>
            <w:pPr>
              <w:jc w:val="right"/>
              <w:rPr>
                <w:rFonts w:hint="default" w:ascii="Arial" w:hAnsi="Arial" w:cs="Arial"/>
                <w:color w:val="000000"/>
                <w:sz w:val="20"/>
                <w:szCs w:val="20"/>
              </w:rPr>
            </w:pPr>
          </w:p>
        </w:tc>
        <w:tc>
          <w:tcPr>
            <w:tcW w:w="6581"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3325"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rPr>
            </w:pPr>
            <w:r>
              <w:rPr>
                <w:rFonts w:cs="宋体"/>
                <w:color w:val="000000"/>
                <w:lang w:bidi="ar"/>
              </w:rPr>
              <w:t>公开09表</w:t>
            </w:r>
          </w:p>
        </w:tc>
      </w:tr>
      <w:tr>
        <w:tblPrEx>
          <w:tblCellMar>
            <w:top w:w="0" w:type="dxa"/>
            <w:left w:w="0" w:type="dxa"/>
            <w:bottom w:w="0" w:type="dxa"/>
            <w:right w:w="0" w:type="dxa"/>
          </w:tblCellMar>
        </w:tblPrEx>
        <w:trPr>
          <w:trHeight w:val="285" w:hRule="atLeast"/>
        </w:trPr>
        <w:tc>
          <w:tcPr>
            <w:tcW w:w="5159" w:type="dxa"/>
            <w:tcBorders>
              <w:top w:val="nil"/>
              <w:left w:val="nil"/>
              <w:bottom w:val="nil"/>
              <w:right w:val="nil"/>
            </w:tcBorders>
            <w:shd w:val="clear" w:color="auto" w:fill="auto"/>
            <w:noWrap/>
            <w:tcMar>
              <w:top w:w="15" w:type="dxa"/>
              <w:left w:w="15" w:type="dxa"/>
              <w:right w:w="15" w:type="dxa"/>
            </w:tcMar>
            <w:vAlign w:val="bottom"/>
          </w:tcPr>
          <w:p>
            <w:pPr>
              <w:textAlignment w:val="bottom"/>
              <w:rPr>
                <w:rFonts w:hint="default" w:ascii="Arial" w:hAnsi="Arial" w:cs="Arial"/>
                <w:color w:val="000000"/>
                <w:sz w:val="22"/>
                <w:szCs w:val="22"/>
              </w:rPr>
            </w:pPr>
            <w:r>
              <w:rPr>
                <w:rFonts w:asciiTheme="minorEastAsia" w:hAnsiTheme="minorEastAsia" w:eastAsiaTheme="minorEastAsia" w:cstheme="minorEastAsia"/>
              </w:rPr>
              <w:t>公开单位</w:t>
            </w:r>
            <w:r>
              <w:rPr>
                <w:rFonts w:asciiTheme="minorEastAsia" w:hAnsiTheme="minorEastAsia" w:eastAsiaTheme="minorEastAsia" w:cstheme="minorEastAsia"/>
                <w:color w:val="000000"/>
                <w:lang w:bidi="ar"/>
              </w:rPr>
              <w:t xml:space="preserve">： </w:t>
            </w:r>
            <w:r>
              <w:rPr>
                <w:color w:val="000000"/>
              </w:rPr>
              <w:t>垫江县建设科技教育培训中心</w:t>
            </w:r>
          </w:p>
        </w:tc>
        <w:tc>
          <w:tcPr>
            <w:tcW w:w="3822" w:type="dxa"/>
            <w:tcBorders>
              <w:top w:val="nil"/>
              <w:left w:val="nil"/>
              <w:bottom w:val="nil"/>
              <w:right w:val="nil"/>
            </w:tcBorders>
            <w:shd w:val="clear" w:color="auto" w:fill="auto"/>
            <w:noWrap/>
            <w:tcMar>
              <w:top w:w="15" w:type="dxa"/>
              <w:left w:w="15" w:type="dxa"/>
              <w:right w:w="15" w:type="dxa"/>
            </w:tcMar>
            <w:vAlign w:val="bottom"/>
          </w:tcPr>
          <w:p>
            <w:pPr>
              <w:jc w:val="center"/>
              <w:rPr>
                <w:rFonts w:hint="default" w:cs="宋体"/>
                <w:color w:val="000000"/>
                <w:sz w:val="22"/>
                <w:szCs w:val="22"/>
              </w:rPr>
            </w:pPr>
          </w:p>
        </w:tc>
        <w:tc>
          <w:tcPr>
            <w:tcW w:w="3281" w:type="dxa"/>
            <w:tcBorders>
              <w:top w:val="nil"/>
              <w:left w:val="nil"/>
              <w:bottom w:val="nil"/>
              <w:right w:val="nil"/>
            </w:tcBorders>
            <w:shd w:val="clear" w:color="auto" w:fill="auto"/>
            <w:noWrap/>
            <w:tcMar>
              <w:top w:w="15" w:type="dxa"/>
              <w:left w:w="15" w:type="dxa"/>
              <w:right w:w="15" w:type="dxa"/>
            </w:tcMar>
            <w:vAlign w:val="bottom"/>
          </w:tcPr>
          <w:p>
            <w:pPr>
              <w:jc w:val="right"/>
              <w:rPr>
                <w:rFonts w:hint="default" w:ascii="Arial" w:hAnsi="Arial" w:cs="Arial"/>
                <w:color w:val="000000"/>
                <w:sz w:val="22"/>
                <w:szCs w:val="22"/>
              </w:rPr>
            </w:pPr>
          </w:p>
        </w:tc>
        <w:tc>
          <w:tcPr>
            <w:tcW w:w="6581"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3325"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rPr>
            </w:pPr>
            <w:r>
              <w:rPr>
                <w:rFonts w:cs="宋体"/>
                <w:color w:val="000000"/>
                <w:lang w:bidi="ar"/>
              </w:rPr>
              <w:t>单位：</w:t>
            </w:r>
            <w:r>
              <w:rPr>
                <w:rFonts w:cs="宋体"/>
              </w:rPr>
              <w:t>万元</w:t>
            </w:r>
          </w:p>
        </w:tc>
      </w:tr>
      <w:tr>
        <w:tblPrEx>
          <w:tblCellMar>
            <w:top w:w="0" w:type="dxa"/>
            <w:left w:w="0" w:type="dxa"/>
            <w:bottom w:w="0" w:type="dxa"/>
            <w:right w:w="0" w:type="dxa"/>
          </w:tblCellMar>
        </w:tblPrEx>
        <w:trPr>
          <w:trHeight w:val="308" w:hRule="atLeast"/>
        </w:trPr>
        <w:tc>
          <w:tcPr>
            <w:tcW w:w="5159" w:type="dxa"/>
            <w:tcBorders>
              <w:top w:val="single" w:color="000000" w:sz="4" w:space="0"/>
              <w:left w:val="single" w:color="000000" w:sz="4" w:space="0"/>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  目</w:t>
            </w:r>
          </w:p>
        </w:tc>
        <w:tc>
          <w:tcPr>
            <w:tcW w:w="38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预算数</w:t>
            </w:r>
          </w:p>
        </w:tc>
        <w:tc>
          <w:tcPr>
            <w:tcW w:w="3281" w:type="dxa"/>
            <w:tcBorders>
              <w:top w:val="single" w:color="000000" w:sz="4" w:space="0"/>
              <w:left w:val="nil"/>
              <w:bottom w:val="nil"/>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决算数</w:t>
            </w:r>
          </w:p>
        </w:tc>
        <w:tc>
          <w:tcPr>
            <w:tcW w:w="6581" w:type="dxa"/>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  目</w:t>
            </w:r>
          </w:p>
        </w:tc>
        <w:tc>
          <w:tcPr>
            <w:tcW w:w="3325" w:type="dxa"/>
            <w:tcBorders>
              <w:top w:val="single" w:color="000000" w:sz="4" w:space="0"/>
              <w:left w:val="nil"/>
              <w:bottom w:val="nil"/>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决算数</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一、“三公”经费支出</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四、机关运行经费</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（一）支出合计</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5.00 </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5.00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（一）行政单位</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1．因公出国（境）费</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（二）参照公务员法管理事业单位</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2．公务用车购置及运行维护费</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4.00 </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4.00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五、资产信息</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（1）公务用车购置费</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（一）车辆数合计（辆）</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1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（2）公务用车运行维护费</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4.00 </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4.00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1．副部（省）级及以上领导用车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3．公务接待费</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1.00 </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1.00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2．主要领导干部用车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（1）国内接待费</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1.00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3．机要通信用车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其中：外事接待费</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4．应急保障用车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1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（2）国（境）外接待费</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5．执法执勤用车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（二）相关统计数</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6．特种专业技术用车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1．因公出国（境）团组数（个）</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7．离退休干部用车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2．因公出国（境）人次数（人）</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8．其他用车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3．公务用车购置数（辆）</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（二）单价100万元（含）以上设备（不含车辆）</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4．公务用车保有量（辆）</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1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六、政府采购支出信息</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5．国内公务接待批次（个）</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16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（一）政府采购支出合计</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其中：外事接待批次（个）</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1．政府采购货物支出</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6．国内公务接待人次（人）</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158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2．政府采购工程支出</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其中：外事接待人次（人）</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3．政府采购服务支出</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7．国（境）外公务接待批次（个）</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（二）政府采购授予中小企业合同金额</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8．国（境）外公务接待人次（人）</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其中：授予小微企业合同金额</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二、会议费</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default" w:ascii="Arial" w:hAnsi="Arial" w:cs="Arial"/>
                <w:color w:val="000000"/>
                <w:sz w:val="20"/>
                <w:szCs w:val="20"/>
              </w:rPr>
            </w:pP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三、培训费</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0.51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default" w:ascii="Arial" w:hAnsi="Arial" w:cs="Arial"/>
                <w:color w:val="000000"/>
                <w:sz w:val="20"/>
                <w:szCs w:val="20"/>
              </w:rPr>
            </w:pPr>
          </w:p>
        </w:tc>
      </w:tr>
    </w:tbl>
    <w:p>
      <w:pPr>
        <w:rPr>
          <w:rFonts w:hint="default" w:cs="宋体"/>
          <w:sz w:val="21"/>
          <w:szCs w:val="21"/>
        </w:rPr>
      </w:pPr>
      <w:r>
        <w:rPr>
          <w:rFonts w:cs="宋体"/>
          <w:sz w:val="21"/>
          <w:szCs w:val="21"/>
          <w:lang w:bidi="ar"/>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1"/>
          <w:szCs w:val="21"/>
          <w:lang w:bidi="ar"/>
        </w:rPr>
        <w:br w:type="textWrapping"/>
      </w:r>
      <w:r>
        <w:rPr>
          <w:rFonts w:cs="宋体"/>
          <w:sz w:val="21"/>
          <w:szCs w:val="21"/>
          <w:lang w:bidi="ar"/>
        </w:rPr>
        <w:t xml:space="preserve">      2.本套报表金额单位转换时可能存在尾数误差。</w:t>
      </w:r>
      <w:r>
        <w:rPr>
          <w:rFonts w:cs="宋体"/>
          <w:sz w:val="21"/>
          <w:szCs w:val="21"/>
          <w:lang w:bidi="ar"/>
        </w:rPr>
        <w:br w:type="textWrapping"/>
      </w:r>
      <w:r>
        <w:rPr>
          <w:rFonts w:cs="宋体"/>
          <w:sz w:val="21"/>
          <w:szCs w:val="21"/>
        </w:rPr>
        <w:br w:type="textWrapping"/>
      </w:r>
    </w:p>
    <w:p>
      <w:pPr>
        <w:rPr>
          <w:rFonts w:hint="default" w:cs="宋体"/>
          <w:color w:val="000000"/>
          <w:sz w:val="21"/>
          <w:szCs w:val="21"/>
          <w:lang w:bidi="ar"/>
        </w:rPr>
      </w:pPr>
    </w:p>
    <w:p>
      <w:pPr>
        <w:rPr>
          <w:rFonts w:hint="default" w:cs="宋体"/>
          <w:color w:val="000000"/>
          <w:sz w:val="21"/>
          <w:szCs w:val="21"/>
          <w:lang w:bidi="ar"/>
        </w:rPr>
      </w:pPr>
    </w:p>
    <w:p>
      <w:pPr>
        <w:rPr>
          <w:rFonts w:hint="default" w:cs="宋体"/>
          <w:color w:val="000000"/>
          <w:sz w:val="21"/>
          <w:szCs w:val="21"/>
          <w:lang w:bidi="ar"/>
        </w:rPr>
      </w:pPr>
    </w:p>
    <w:p>
      <w:pPr>
        <w:rPr>
          <w:rFonts w:hint="default" w:cs="宋体"/>
          <w:color w:val="000000"/>
          <w:sz w:val="21"/>
          <w:szCs w:val="21"/>
          <w:lang w:bidi="ar"/>
        </w:rPr>
      </w:pPr>
    </w:p>
    <w:p>
      <w:pPr>
        <w:rPr>
          <w:rFonts w:hint="default" w:cs="宋体"/>
          <w:color w:val="000000"/>
          <w:sz w:val="21"/>
          <w:szCs w:val="21"/>
          <w:lang w:bidi="ar"/>
        </w:rPr>
      </w:pPr>
    </w:p>
    <w:p>
      <w:pPr>
        <w:rPr>
          <w:rFonts w:hint="default" w:cs="宋体"/>
          <w:color w:val="000000"/>
          <w:sz w:val="21"/>
          <w:szCs w:val="21"/>
          <w:lang w:bidi="ar"/>
        </w:rPr>
      </w:pPr>
    </w:p>
    <w:p>
      <w:pPr>
        <w:rPr>
          <w:rFonts w:hint="default" w:cs="宋体"/>
          <w:color w:val="000000"/>
          <w:sz w:val="21"/>
          <w:szCs w:val="21"/>
          <w:lang w:bidi="ar"/>
        </w:rPr>
      </w:pPr>
    </w:p>
    <w:p>
      <w:pPr>
        <w:rPr>
          <w:rFonts w:hint="default" w:cs="宋体"/>
          <w:color w:val="000000"/>
          <w:sz w:val="21"/>
          <w:szCs w:val="21"/>
          <w:lang w:bidi="ar"/>
        </w:rPr>
      </w:pPr>
    </w:p>
    <w:p>
      <w:pPr>
        <w:rPr>
          <w:rFonts w:hint="default" w:cs="宋体"/>
          <w:color w:val="000000"/>
          <w:sz w:val="21"/>
          <w:szCs w:val="21"/>
          <w:lang w:bidi="ar"/>
        </w:rPr>
      </w:pPr>
    </w:p>
    <w:p>
      <w:pPr>
        <w:pStyle w:val="13"/>
        <w:autoSpaceDE w:val="0"/>
        <w:ind w:firstLine="0" w:firstLineChars="0"/>
        <w:rPr>
          <w:rFonts w:cs="宋体"/>
          <w:sz w:val="21"/>
          <w:szCs w:val="21"/>
        </w:rPr>
      </w:pPr>
    </w:p>
    <w:sectPr>
      <w:headerReference r:id="rId4" w:type="default"/>
      <w:footerReference r:id="rId5" w:type="default"/>
      <w:pgSz w:w="23811" w:h="16838" w:orient="landscape"/>
      <w:pgMar w:top="567" w:right="454" w:bottom="567" w:left="1037" w:header="0" w:footer="283"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Droid Sans Fallbac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Droid Sans Fallbac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Droid Sans Fallback"/>
    <w:panose1 w:val="02010609060101010101"/>
    <w:charset w:val="86"/>
    <w:family w:val="modern"/>
    <w:pitch w:val="default"/>
    <w:sig w:usb0="00000000" w:usb1="00000000" w:usb2="00000016" w:usb3="00000000" w:csb0="00040001" w:csb1="00000000"/>
  </w:font>
  <w:font w:name="方正小标宋_GBK">
    <w:altName w:val="CESI仿宋-GB13000"/>
    <w:panose1 w:val="03000509000000000000"/>
    <w:charset w:val="86"/>
    <w:family w:val="script"/>
    <w:pitch w:val="default"/>
    <w:sig w:usb0="00000000" w:usb1="00000000" w:usb2="00000010" w:usb3="00000000" w:csb0="00040000" w:csb1="00000000"/>
  </w:font>
  <w:font w:name="方正仿宋_GBK">
    <w:altName w:val="Droid Sans Fallback"/>
    <w:panose1 w:val="03000509000000000000"/>
    <w:charset w:val="86"/>
    <w:family w:val="script"/>
    <w:pitch w:val="default"/>
    <w:sig w:usb0="00000000" w:usb1="00000000" w:usb2="00000010" w:usb3="00000000" w:csb0="00040000" w:csb1="00000000"/>
  </w:font>
  <w:font w:name="楷体">
    <w:altName w:val="Droid Sans Fallback"/>
    <w:panose1 w:val="02010609060101010101"/>
    <w:charset w:val="86"/>
    <w:family w:val="modern"/>
    <w:pitch w:val="default"/>
    <w:sig w:usb0="00000000" w:usb1="00000000" w:usb2="00000016" w:usb3="00000000" w:csb0="00040001" w:csb1="00000000"/>
  </w:font>
  <w:font w:name="方正黑体_GBK">
    <w:altName w:val="Droid Sans Fallback"/>
    <w:panose1 w:val="03000509000000000000"/>
    <w:charset w:val="86"/>
    <w:family w:val="script"/>
    <w:pitch w:val="default"/>
    <w:sig w:usb0="00000000" w:usb1="00000000" w:usb2="00000010" w:usb3="00000000" w:csb0="00040000" w:csb1="00000000"/>
  </w:font>
  <w:font w:name="方正楷体_GBK">
    <w:altName w:val="Droid Sans Fallback"/>
    <w:panose1 w:val="03000509000000000000"/>
    <w:charset w:val="86"/>
    <w:family w:val="script"/>
    <w:pitch w:val="default"/>
    <w:sig w:usb0="00000000" w:usb1="00000000" w:usb2="00000010" w:usb3="00000000" w:csb0="00040000" w:csb1="00000000"/>
  </w:font>
  <w:font w:name="Arial">
    <w:altName w:val="DejaVu Sans"/>
    <w:panose1 w:val="020B0604020202020204"/>
    <w:charset w:val="00"/>
    <w:family w:val="swiss"/>
    <w:pitch w:val="default"/>
    <w:sig w:usb0="00000000" w:usb1="00000000" w:usb2="00000009" w:usb3="00000000" w:csb0="000001FF" w:csb1="00000000"/>
  </w:font>
  <w:font w:name="Droid Sans Fallback">
    <w:panose1 w:val="020B0502000000000001"/>
    <w:charset w:val="86"/>
    <w:family w:val="auto"/>
    <w:pitch w:val="default"/>
    <w:sig w:usb0="910002FF" w:usb1="2BDFFCFB" w:usb2="00000036" w:usb3="00000000" w:csb0="203F01FF" w:csb1="D7FF0000"/>
  </w:font>
  <w:font w:name="CESI仿宋-GB13000">
    <w:panose1 w:val="02000500000000000000"/>
    <w:charset w:val="86"/>
    <w:family w:val="auto"/>
    <w:pitch w:val="default"/>
    <w:sig w:usb0="800002BF" w:usb1="18CF7CF8" w:usb2="00000016" w:usb3="00000000" w:csb0="0004000F" w:csb1="00000000"/>
  </w:font>
  <w:font w:name="DejaVu Sans">
    <w:panose1 w:val="020B0603030804020204"/>
    <w:charset w:val="00"/>
    <w:family w:val="auto"/>
    <w:pitch w:val="default"/>
    <w:sig w:usb0="E7006EFF" w:usb1="D200FDFF" w:usb2="0A246029" w:usb3="0400200C" w:csb0="600001FF" w:csb1="DFFF0000"/>
  </w:font>
  <w:font w:name="Bitstream Charter">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default" w:cs="宋体"/>
      </w:rPr>
    </w:pPr>
    <w:r>
      <w:rPr>
        <w:rFonts w:cs="宋体"/>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rPr>
        <w:rFonts w:hint="default"/>
      </w:rPr>
    </w:pPr>
    <w: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4"/>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20 -</w:t>
                          </w:r>
                          <w:r>
                            <w:fldChar w:fldCharType="end"/>
                          </w:r>
                          <w:r>
                            <w:t xml:space="preserve"> </w:t>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8Y1JphwCAAArBAAADgAAAAAAAAABACAAAAA1AQAAZHJzL2Uyb0RvYy54bWxQSwUG&#10;AAAAAAYABgBZAQAAwwUAAAAA&#10;">
              <v:fill on="f" focussize="0,0"/>
              <v:stroke on="f" weight="0.5pt"/>
              <v:imagedata o:title=""/>
              <o:lock v:ext="edit" aspectratio="f"/>
              <v:textbox inset="0mm,0mm,0mm,0mm" style="mso-fit-shape-to-text:t;">
                <w:txbxContent>
                  <w:p>
                    <w:pPr>
                      <w:pStyle w:val="4"/>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20 -</w:t>
                    </w:r>
                    <w:r>
                      <w:fldChar w:fldCharType="end"/>
                    </w:r>
                    <w:r>
                      <w:t xml:space="preserve"> </w:t>
                    </w:r>
                  </w:p>
                </w:txbxContent>
              </v:textbox>
            </v:shape>
          </w:pict>
        </mc:Fallback>
      </mc:AlternateContent>
    </w:r>
    <w: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true"/>
                    <wps:spPr>
                      <a:xfrm>
                        <a:off x="0" y="0"/>
                        <a:ext cx="1828800" cy="220980"/>
                      </a:xfrm>
                      <a:prstGeom prst="rect">
                        <a:avLst/>
                      </a:prstGeom>
                      <a:noFill/>
                      <a:ln w="6350">
                        <a:noFill/>
                      </a:ln>
                      <a:effectLst/>
                    </wps:spPr>
                    <wps:txbx>
                      <w:txbxContent>
                        <w:p>
                          <w:pPr>
                            <w:pStyle w:val="4"/>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FgAAAGRy&#10;cy9QSwECFAAUAAAACACHTuJAeA1UVNgAAAAKAQAADwAAAAAAAAABACAAAAA4AAAAZHJzL2Rvd25y&#10;ZXYueG1sUEsBAhQAFAAAAAgAh07iQJMZTUchAgAAKgQAAA4AAAAAAAAAAQAgAAAAPQEAAGRycy9l&#10;Mm9Eb2MueG1sUEsFBgAAAAAGAAYAWQEAANAFAAAAAA==&#10;">
              <v:fill on="f" focussize="0,0"/>
              <v:stroke on="f" weight="0.5pt"/>
              <v:imagedata o:title=""/>
              <o:lock v:ext="edit" aspectratio="f"/>
              <v:textbox inset="0mm,0mm,0mm,0mm">
                <w:txbxContent>
                  <w:p>
                    <w:pPr>
                      <w:pStyle w:val="4"/>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1YmM0Y2Q2MTA2ODQ5OTNmMTU4OGU0YTRkZTEwYTgifQ=="/>
  </w:docVars>
  <w:rsids>
    <w:rsidRoot w:val="00B03CCD"/>
    <w:rsid w:val="00000952"/>
    <w:rsid w:val="001B69B5"/>
    <w:rsid w:val="00325B06"/>
    <w:rsid w:val="0033150A"/>
    <w:rsid w:val="00420C0E"/>
    <w:rsid w:val="00550ABE"/>
    <w:rsid w:val="006E6EF9"/>
    <w:rsid w:val="007B419D"/>
    <w:rsid w:val="008D3944"/>
    <w:rsid w:val="00901D7C"/>
    <w:rsid w:val="009B67B8"/>
    <w:rsid w:val="00B03CCD"/>
    <w:rsid w:val="00F43990"/>
    <w:rsid w:val="00F73F90"/>
    <w:rsid w:val="00FA39B0"/>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B23302"/>
    <w:rsid w:val="29310A5F"/>
    <w:rsid w:val="29C37A35"/>
    <w:rsid w:val="2A076083"/>
    <w:rsid w:val="2A73162E"/>
    <w:rsid w:val="2B167953"/>
    <w:rsid w:val="2B200583"/>
    <w:rsid w:val="2B8209DE"/>
    <w:rsid w:val="2C636760"/>
    <w:rsid w:val="2C6762A3"/>
    <w:rsid w:val="2D163957"/>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BA94DAD"/>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6530F5D"/>
    <w:rsid w:val="5669383A"/>
    <w:rsid w:val="567700D3"/>
    <w:rsid w:val="56FF7E9E"/>
    <w:rsid w:val="578867FC"/>
    <w:rsid w:val="5842572D"/>
    <w:rsid w:val="586E3D29"/>
    <w:rsid w:val="5A3B59D6"/>
    <w:rsid w:val="5AD134D8"/>
    <w:rsid w:val="5C263CE4"/>
    <w:rsid w:val="5C5D2777"/>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8EF0D7D"/>
    <w:rsid w:val="69561413"/>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E94331"/>
    <w:rsid w:val="7F446A19"/>
    <w:rsid w:val="7F7452B9"/>
    <w:rsid w:val="EED7F8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rPr>
      <w:sz w:val="28"/>
      <w:szCs w:val="28"/>
    </w:rPr>
  </w:style>
  <w:style w:type="paragraph" w:customStyle="1" w:styleId="3">
    <w:name w:val="目录 53"/>
    <w:basedOn w:val="1"/>
    <w:next w:val="1"/>
    <w:qFormat/>
    <w:uiPriority w:val="0"/>
    <w:pPr>
      <w:wordWrap w:val="0"/>
      <w:ind w:left="1275"/>
      <w:jc w:val="both"/>
    </w:pPr>
    <w:rPr>
      <w:rFonts w:hint="default" w:ascii="Times New Roman" w:hAnsi="Times New Roman"/>
      <w:sz w:val="21"/>
      <w:szCs w:val="21"/>
    </w:rPr>
  </w:style>
  <w:style w:type="paragraph" w:styleId="4">
    <w:name w:val="footer"/>
    <w:basedOn w:val="1"/>
    <w:qFormat/>
    <w:uiPriority w:val="0"/>
    <w:pPr>
      <w:tabs>
        <w:tab w:val="center" w:pos="4153"/>
        <w:tab w:val="right" w:pos="8306"/>
      </w:tabs>
      <w:snapToGrid w:val="0"/>
    </w:pPr>
    <w:rPr>
      <w:sz w:val="18"/>
      <w:szCs w:val="18"/>
    </w:rPr>
  </w:style>
  <w:style w:type="paragraph" w:styleId="5">
    <w:name w:val="header"/>
    <w:basedOn w:val="1"/>
    <w:link w:val="18"/>
    <w:qFormat/>
    <w:uiPriority w:val="99"/>
    <w:pPr>
      <w:tabs>
        <w:tab w:val="center" w:pos="4153"/>
        <w:tab w:val="right" w:pos="8306"/>
      </w:tabs>
      <w:snapToGrid w:val="0"/>
      <w:jc w:val="center"/>
    </w:pPr>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7">
    <w:name w:val="Normal (Web)"/>
    <w:basedOn w:val="1"/>
    <w:unhideWhenUsed/>
    <w:qFormat/>
    <w:uiPriority w:val="0"/>
    <w:pPr>
      <w:spacing w:before="100" w:beforeAutospacing="1" w:after="100" w:afterAutospacing="1"/>
    </w:pPr>
  </w:style>
  <w:style w:type="paragraph" w:styleId="8">
    <w:name w:val="Body Text First Indent"/>
    <w:basedOn w:val="2"/>
    <w:qFormat/>
    <w:uiPriority w:val="0"/>
    <w:pPr>
      <w:spacing w:line="360" w:lineRule="auto"/>
      <w:ind w:firstLine="420"/>
    </w:pPr>
    <w:rPr>
      <w:rFonts w:eastAsia="仿宋"/>
      <w:sz w:val="24"/>
      <w:szCs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qFormat/>
    <w:uiPriority w:val="0"/>
    <w:rPr>
      <w:b/>
    </w:rPr>
  </w:style>
  <w:style w:type="paragraph" w:customStyle="1" w:styleId="13">
    <w:name w:val="列出段落1"/>
    <w:basedOn w:val="1"/>
    <w:qFormat/>
    <w:uiPriority w:val="99"/>
    <w:pPr>
      <w:ind w:firstLine="420" w:firstLineChars="200"/>
    </w:pPr>
    <w:rPr>
      <w:rFonts w:hint="default"/>
    </w:rPr>
  </w:style>
  <w:style w:type="paragraph" w:customStyle="1" w:styleId="14">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5">
    <w:name w:val="21"/>
    <w:qFormat/>
    <w:uiPriority w:val="0"/>
    <w:rPr>
      <w:rFonts w:hint="default" w:ascii="Wingdings" w:hAnsi="Wingdings" w:cs="Wingdings"/>
      <w:b/>
      <w:bCs/>
    </w:rPr>
  </w:style>
  <w:style w:type="paragraph" w:customStyle="1" w:styleId="16">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7">
    <w:name w:val="19"/>
    <w:basedOn w:val="11"/>
    <w:qFormat/>
    <w:uiPriority w:val="0"/>
    <w:rPr>
      <w:rFonts w:hint="default" w:ascii="Times New Roman" w:hAnsi="Times New Roman" w:cs="Times New Roman"/>
      <w:b/>
      <w:bCs/>
    </w:rPr>
  </w:style>
  <w:style w:type="character" w:customStyle="1" w:styleId="18">
    <w:name w:val="页眉 字符"/>
    <w:basedOn w:val="11"/>
    <w:link w:val="5"/>
    <w:qFormat/>
    <w:uiPriority w:val="99"/>
    <w:rPr>
      <w:rFonts w:ascii="宋体" w:hAnsi="宋体"/>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20</Pages>
  <Words>1915</Words>
  <Characters>10916</Characters>
  <Lines>90</Lines>
  <Paragraphs>25</Paragraphs>
  <TotalTime>10</TotalTime>
  <ScaleCrop>false</ScaleCrop>
  <LinksUpToDate>false</LinksUpToDate>
  <CharactersWithSpaces>12806</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2024-08-22T14:20:00Z</dcterms:created>
  <dc:creator>Administrator</dc:creator>
  <cp:lastModifiedBy>cgj</cp:lastModifiedBy>
  <dcterms:modified xsi:type="dcterms:W3CDTF">2024-09-11T23:42:35Z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BB46EABDBB2749749395447164B066B3_12</vt:lpwstr>
  </property>
</Properties>
</file>