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491BC">
      <w:pPr>
        <w:pStyle w:val="6"/>
        <w:spacing w:before="0" w:beforeAutospacing="0" w:after="0" w:afterAutospacing="0"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垫江县澄溪镇人民政府</w:t>
      </w:r>
    </w:p>
    <w:p w14:paraId="3F566461">
      <w:pPr>
        <w:pStyle w:val="6"/>
        <w:spacing w:before="0" w:beforeAutospacing="0" w:after="0" w:afterAutospacing="0" w:line="600"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14:paraId="72533AFB">
      <w:pPr>
        <w:pStyle w:val="6"/>
        <w:shd w:val="clear" w:color="auto" w:fill="FFFFFF"/>
        <w:spacing w:before="0" w:beforeAutospacing="0" w:after="0" w:afterAutospacing="0" w:line="600" w:lineRule="exact"/>
        <w:ind w:firstLine="643" w:firstLineChars="200"/>
        <w:rPr>
          <w:rStyle w:val="10"/>
          <w:rFonts w:hint="default" w:ascii="Times New Roman" w:hAnsi="Times New Roman" w:eastAsia="黑体"/>
          <w:sz w:val="32"/>
          <w:szCs w:val="32"/>
          <w:shd w:val="clear" w:color="auto" w:fill="FFFFFF"/>
        </w:rPr>
      </w:pPr>
    </w:p>
    <w:p w14:paraId="0DBB13C1">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一、部门基本情况</w:t>
      </w:r>
    </w:p>
    <w:p w14:paraId="204A0820">
      <w:pPr>
        <w:pStyle w:val="6"/>
        <w:shd w:val="clear" w:color="auto" w:fill="FFFFFF"/>
        <w:spacing w:beforeAutospacing="0" w:afterAutospacing="0" w:line="600" w:lineRule="exact"/>
        <w:ind w:firstLine="420"/>
        <w:rPr>
          <w:rFonts w:hint="default" w:ascii="Times New Roman" w:hAnsi="Times New Roman" w:eastAsia="方正仿宋_GBK"/>
          <w:bCs/>
          <w:sz w:val="32"/>
          <w:szCs w:val="32"/>
        </w:rPr>
      </w:pPr>
      <w:r>
        <w:rPr>
          <w:rStyle w:val="10"/>
          <w:rFonts w:ascii="方正楷体_GBK" w:hAnsi="方正楷体_GBK" w:eastAsia="方正楷体_GBK" w:cs="方正楷体_GBK"/>
          <w:b w:val="0"/>
          <w:bCs/>
          <w:sz w:val="32"/>
          <w:szCs w:val="32"/>
          <w:shd w:val="clear" w:color="auto" w:fill="FFFFFF"/>
        </w:rPr>
        <w:t>（一）职能职责</w:t>
      </w:r>
    </w:p>
    <w:p w14:paraId="1F34A098">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一是加强基层党的建设。加强党的基层组织建设、夯实党在基层的执政根基，推动全面从严治党向基层延伸。</w:t>
      </w:r>
    </w:p>
    <w:p w14:paraId="6E651951">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二是强化服务管理职能。强化企业投资、规划建设、城镇管理、环境保护、安全生产、农业发展、农村经营管理、生态建设、防灾减灾、扶贫济困等方面的服务管理职能。</w:t>
      </w:r>
    </w:p>
    <w:p w14:paraId="6D658D86">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三是提高审批服务便民化水平。推进审批服务标准化，着力提升“互联网+政务服务”能力。</w:t>
      </w:r>
    </w:p>
    <w:p w14:paraId="76D20953">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四是推进综合行政执法。集中行使依法授权或委托的农林水利、规划建设、环境保护、卫生健康、市容环卫、文化旅游、民政管理、消防等领域的行政执法权。加强综合行政执法队伍建设，实行综合行政执法。</w:t>
      </w:r>
    </w:p>
    <w:p w14:paraId="67E2352E">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按照优化协同高效的原则，调整后，共计设置党委、政府综合办事机构10个</w:t>
      </w:r>
      <w:r>
        <w:rPr>
          <w:rStyle w:val="10"/>
          <w:rFonts w:ascii="Times New Roman" w:hAnsi="Times New Roman" w:eastAsia="方正仿宋_GBK"/>
          <w:b w:val="0"/>
          <w:bCs/>
          <w:sz w:val="32"/>
          <w:szCs w:val="32"/>
        </w:rPr>
        <w:t>；</w:t>
      </w:r>
      <w:r>
        <w:rPr>
          <w:rStyle w:val="10"/>
          <w:rFonts w:hint="default" w:ascii="Times New Roman" w:hAnsi="Times New Roman" w:eastAsia="方正仿宋_GBK"/>
          <w:b w:val="0"/>
          <w:bCs/>
          <w:sz w:val="32"/>
          <w:szCs w:val="32"/>
        </w:rPr>
        <w:t>5个相当于行政财政全额拨款公益一类事业单位。</w:t>
      </w:r>
    </w:p>
    <w:p w14:paraId="519ED878">
      <w:pPr>
        <w:widowControl w:val="0"/>
        <w:snapToGrid w:val="0"/>
        <w:spacing w:line="600" w:lineRule="exact"/>
        <w:ind w:firstLine="640" w:firstLineChars="200"/>
        <w:rPr>
          <w:rFonts w:hint="default" w:ascii="Times New Roman" w:hAnsi="Times New Roman" w:eastAsia="方正仿宋_GBK"/>
          <w:bCs/>
          <w:sz w:val="32"/>
          <w:szCs w:val="32"/>
        </w:rPr>
      </w:pPr>
      <w:r>
        <w:rPr>
          <w:rStyle w:val="10"/>
          <w:rFonts w:hint="default" w:ascii="Times New Roman" w:hAnsi="Times New Roman" w:eastAsia="方正仿宋_GBK"/>
          <w:b w:val="0"/>
          <w:bCs/>
          <w:sz w:val="32"/>
          <w:szCs w:val="32"/>
        </w:rPr>
        <w:t>具体设置及主要职责分别是：</w:t>
      </w:r>
    </w:p>
    <w:p w14:paraId="158587B8">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（1）党政办公室：负责机关文秘、会务、档案、保密、后勤服务、政务公开等工作；</w:t>
      </w:r>
    </w:p>
    <w:p w14:paraId="0506B5B1">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（2）党群工作办公室：负责党建、人事、群团、宣传、党务公开等工作；</w:t>
      </w:r>
    </w:p>
    <w:p w14:paraId="3BF05B93">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（3）人大</w:t>
      </w:r>
      <w:r>
        <w:rPr>
          <w:rStyle w:val="10"/>
          <w:rFonts w:hint="eastAsia" w:ascii="Times New Roman" w:hAnsi="Times New Roman" w:eastAsia="方正仿宋_GBK"/>
          <w:b w:val="0"/>
          <w:bCs/>
          <w:sz w:val="32"/>
          <w:szCs w:val="32"/>
          <w:lang w:eastAsia="zh-CN"/>
        </w:rPr>
        <w:t>常委会</w:t>
      </w:r>
      <w:r>
        <w:rPr>
          <w:rStyle w:val="10"/>
          <w:rFonts w:hint="default" w:ascii="Times New Roman" w:hAnsi="Times New Roman" w:eastAsia="方正仿宋_GBK"/>
          <w:b w:val="0"/>
          <w:bCs/>
          <w:sz w:val="32"/>
          <w:szCs w:val="32"/>
        </w:rPr>
        <w:t>公室：负责镇人民代表大会、主席团履行法定职权，组织人大代表视察、调研、评议等工作；</w:t>
      </w:r>
    </w:p>
    <w:p w14:paraId="07C241E6">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（4）经济发展办公室：负责促进镇、村（社区）经济发展、商贸物流、旅游、招商引资、科技普及、统计与普查等工作；</w:t>
      </w:r>
    </w:p>
    <w:p w14:paraId="34A0C0BA">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（5）财政办公室：负责财政收支、预决算、总会计、财政资金监督检查、绩效评价、机关财务管理、国有资产管理、农村财务管理等工作；</w:t>
      </w:r>
    </w:p>
    <w:p w14:paraId="3D5CA640">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（6）民政和社会事务办公室：负责民政、计生、残疾人事业、老龄、城乡低保、医疗救助对象等工作；</w:t>
      </w:r>
    </w:p>
    <w:p w14:paraId="28AAA76D">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（7）平安建设办公室：负责普法教育、防邪、禁毒、综治、信访、维稳、矛盾纠纷调解等工作；</w:t>
      </w:r>
    </w:p>
    <w:p w14:paraId="5816EBF7">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（8）规划建设管理环保办公室：负责承担辖区内规划、建设、市政、生态环境保护、辖区内农村公路的建设、养护工作等工作；</w:t>
      </w:r>
    </w:p>
    <w:p w14:paraId="711A4713">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（9）应急管理办公室：负责安全生产、灾害防治、消防、应急救援等工作；</w:t>
      </w:r>
    </w:p>
    <w:p w14:paraId="049BAE9F">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10）综合行政执法办公室：负责综合行政执法方面法律、法规和规章的宣传教育工作、集中行使依法授权或委托的农林水利、规划建设、环境保护、卫生健康、市容环卫、文化旅游、民政管理、消防等领域的行政执法权;</w:t>
      </w:r>
    </w:p>
    <w:p w14:paraId="7980281D">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（11）农业服务中心:负责农业技术的引进、示范与推广，动植物病虫害、农业灾情的监测、预报、防治、动物疫情调查、疫病监测、疫情报告、畜禽圈舍消毒等工作；</w:t>
      </w:r>
    </w:p>
    <w:p w14:paraId="7FE4DB33">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（12）文化服务中心:负责文化宣传、培训，组织开展群众文化、文艺活动，文物宣传保护等工作；</w:t>
      </w:r>
    </w:p>
    <w:p w14:paraId="37309896">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（13）劳动就业和社会保障服务所:负责养老、医疗、工伤、生育、失业保险、就业培训、职业指导、就业失业登记等工作。</w:t>
      </w:r>
    </w:p>
    <w:p w14:paraId="6EDA6BCD">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（14）退役军人服务站:负责退役军人来访接待、政策咨询、就业指导、帮扶救助、权益保障、法制服务、退役军人教育培训、优待抚恤、拥军优属等工作。</w:t>
      </w:r>
    </w:p>
    <w:p w14:paraId="33F1E41C">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（15）综合行政执法大队:负责配合综合行政执法办公室做好有关农林水利、规划建设、卫生健康、市容环卫、环境保护、文化旅游、民政管理、消防等方面的执法工作。</w:t>
      </w:r>
    </w:p>
    <w:p w14:paraId="1DF978E2">
      <w:pPr>
        <w:pStyle w:val="6"/>
        <w:shd w:val="clear" w:color="auto" w:fill="FFFFFF"/>
        <w:spacing w:beforeAutospacing="0" w:afterAutospacing="0" w:line="600" w:lineRule="exact"/>
        <w:ind w:firstLine="420"/>
        <w:rPr>
          <w:rStyle w:val="10"/>
          <w:rFonts w:hint="default" w:ascii="Times New Roman" w:hAnsi="Times New Roman" w:eastAsia="楷体"/>
          <w:b w:val="0"/>
          <w:bCs/>
          <w:sz w:val="32"/>
          <w:szCs w:val="32"/>
          <w:shd w:val="clear" w:color="auto" w:fill="FFFFFF"/>
        </w:rPr>
      </w:pPr>
      <w:r>
        <w:rPr>
          <w:rStyle w:val="10"/>
          <w:rFonts w:ascii="方正楷体_GBK" w:hAnsi="方正楷体_GBK" w:eastAsia="方正楷体_GBK" w:cs="方正楷体_GBK"/>
          <w:b w:val="0"/>
          <w:bCs/>
          <w:sz w:val="32"/>
          <w:szCs w:val="32"/>
          <w:shd w:val="clear" w:color="auto" w:fill="FFFFFF"/>
        </w:rPr>
        <w:t>（二）机构设置</w:t>
      </w:r>
    </w:p>
    <w:p w14:paraId="1352A556">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（1）垫江县澄溪镇共设置10个综合办事机构:党政办公室、党群工作办公室、人大</w:t>
      </w:r>
      <w:r>
        <w:rPr>
          <w:rStyle w:val="10"/>
          <w:rFonts w:hint="eastAsia" w:ascii="Times New Roman" w:hAnsi="Times New Roman" w:eastAsia="方正仿宋_GBK"/>
          <w:b w:val="0"/>
          <w:bCs/>
          <w:sz w:val="32"/>
          <w:szCs w:val="32"/>
          <w:lang w:eastAsia="zh-CN"/>
        </w:rPr>
        <w:t>常委会</w:t>
      </w:r>
      <w:r>
        <w:rPr>
          <w:rStyle w:val="10"/>
          <w:rFonts w:hint="default" w:ascii="Times New Roman" w:hAnsi="Times New Roman" w:eastAsia="方正仿宋_GBK"/>
          <w:b w:val="0"/>
          <w:bCs/>
          <w:sz w:val="32"/>
          <w:szCs w:val="32"/>
        </w:rPr>
        <w:t>办公室、经济发展办公室（挂统计办公室、农村经营管理办公室牌子）、财政办公室、民政和社会事务办公（卫生健康办公室牌子）、</w:t>
      </w:r>
      <w:bookmarkStart w:id="0" w:name="_GoBack"/>
      <w:bookmarkEnd w:id="0"/>
      <w:r>
        <w:rPr>
          <w:rStyle w:val="10"/>
          <w:rFonts w:hint="default" w:ascii="Times New Roman" w:hAnsi="Times New Roman" w:eastAsia="方正仿宋_GBK"/>
          <w:b w:val="0"/>
          <w:bCs/>
          <w:sz w:val="32"/>
          <w:szCs w:val="32"/>
        </w:rPr>
        <w:t>平安建设办公室、规划建设管理环保办公室、应急管理办公室、综合行政执法办公室。</w:t>
      </w:r>
    </w:p>
    <w:p w14:paraId="23C87E57">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w:t>
      </w:r>
      <w:r>
        <w:rPr>
          <w:rStyle w:val="10"/>
          <w:rFonts w:ascii="Times New Roman" w:hAnsi="Times New Roman" w:eastAsia="方正仿宋_GBK"/>
          <w:b w:val="0"/>
          <w:bCs/>
          <w:sz w:val="32"/>
          <w:szCs w:val="32"/>
        </w:rPr>
        <w:t>2</w:t>
      </w:r>
      <w:r>
        <w:rPr>
          <w:rStyle w:val="10"/>
          <w:rFonts w:hint="default" w:ascii="Times New Roman" w:hAnsi="Times New Roman" w:eastAsia="方正仿宋_GBK"/>
          <w:b w:val="0"/>
          <w:bCs/>
          <w:sz w:val="32"/>
          <w:szCs w:val="32"/>
        </w:rPr>
        <w:t>）垫江县澄溪镇共设置5个事业单位。农业服务中心、文化服务中心、劳动就业和社会保障服务所、退役军人服务站、综合行政执法大队。</w:t>
      </w:r>
    </w:p>
    <w:p w14:paraId="1F867F6B">
      <w:pPr>
        <w:pStyle w:val="6"/>
        <w:shd w:val="clear" w:color="auto" w:fill="FFFFFF"/>
        <w:spacing w:before="0" w:beforeAutospacing="0" w:afterAutospacing="0" w:line="600" w:lineRule="exact"/>
        <w:ind w:firstLine="640" w:firstLineChars="200"/>
        <w:rPr>
          <w:rStyle w:val="10"/>
          <w:rFonts w:hint="default" w:ascii="Times New Roman" w:hAnsi="Times New Roman" w:eastAsia="楷体"/>
          <w:b w:val="0"/>
          <w:bCs/>
          <w:sz w:val="32"/>
          <w:szCs w:val="32"/>
          <w:shd w:val="clear" w:color="auto" w:fill="FFFFFF"/>
        </w:rPr>
      </w:pPr>
      <w:r>
        <w:rPr>
          <w:rStyle w:val="10"/>
          <w:rFonts w:ascii="方正楷体_GBK" w:hAnsi="方正楷体_GBK" w:eastAsia="方正楷体_GBK" w:cs="方正楷体_GBK"/>
          <w:b w:val="0"/>
          <w:bCs/>
          <w:sz w:val="32"/>
          <w:szCs w:val="32"/>
          <w:shd w:val="clear" w:color="auto" w:fill="FFFFFF"/>
        </w:rPr>
        <w:t>（三）单位构成</w:t>
      </w:r>
    </w:p>
    <w:p w14:paraId="63417102">
      <w:pPr>
        <w:widowControl w:val="0"/>
        <w:snapToGrid w:val="0"/>
        <w:spacing w:line="600" w:lineRule="exact"/>
        <w:ind w:firstLine="640"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单位构成情况：行政部门1个：澄溪镇人民政府（本级）；事业部门5个：农业服务中心、文化服务中心、劳动就业和社会保障服务所、退役军人服务站、综合行政执法大队。</w:t>
      </w:r>
    </w:p>
    <w:p w14:paraId="7662FDF5">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二、部门决算收支情况说明</w:t>
      </w:r>
    </w:p>
    <w:p w14:paraId="02427A17">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14:paraId="730283C7">
      <w:pPr>
        <w:pStyle w:val="6"/>
        <w:shd w:val="clear" w:color="auto" w:fill="FFFFFF"/>
        <w:spacing w:beforeAutospacing="0" w:afterAutospacing="0" w:line="600" w:lineRule="exact"/>
        <w:ind w:firstLine="643"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sz w:val="32"/>
          <w:szCs w:val="32"/>
          <w:shd w:val="clear" w:color="auto" w:fill="FFFFFF"/>
        </w:rPr>
        <w:t>1.总体情况。</w:t>
      </w:r>
      <w:r>
        <w:rPr>
          <w:rStyle w:val="10"/>
          <w:rFonts w:hint="default" w:ascii="Times New Roman" w:hAnsi="Times New Roman" w:eastAsia="方正仿宋_GBK"/>
          <w:b w:val="0"/>
          <w:bCs/>
          <w:sz w:val="32"/>
          <w:szCs w:val="32"/>
        </w:rPr>
        <w:t>2024年度收入总计10738.13万元，支出总计10738.13万元。收、支与2023年度相比，减少19124.28万元，下降64.04%，主要原因是本年度缩减开支，差旅费减少，减少农村综合改革转移支付、体育公园、批而未供土地成本等专项拨款收入和支出。</w:t>
      </w:r>
    </w:p>
    <w:p w14:paraId="6822F9D1">
      <w:pPr>
        <w:pStyle w:val="6"/>
        <w:shd w:val="clear" w:color="auto" w:fill="FFFFFF"/>
        <w:spacing w:beforeAutospacing="0" w:afterAutospacing="0" w:line="600" w:lineRule="exact"/>
        <w:ind w:firstLine="643" w:firstLineChars="200"/>
        <w:rPr>
          <w:rStyle w:val="10"/>
          <w:rFonts w:hint="default" w:ascii="Times New Roman" w:hAnsi="Times New Roman" w:eastAsia="方正仿宋_GBK"/>
          <w:b w:val="0"/>
          <w:bCs/>
          <w:sz w:val="32"/>
          <w:szCs w:val="32"/>
        </w:rPr>
      </w:pPr>
      <w:r>
        <w:rPr>
          <w:rStyle w:val="10"/>
          <w:rFonts w:hint="default" w:ascii="Times New Roman" w:hAnsi="Times New Roman" w:eastAsia="方正仿宋_GBK"/>
          <w:sz w:val="32"/>
          <w:szCs w:val="32"/>
          <w:shd w:val="clear" w:color="auto" w:fill="FFFFFF"/>
        </w:rPr>
        <w:t>2.收入情况。</w:t>
      </w:r>
      <w:r>
        <w:rPr>
          <w:rStyle w:val="10"/>
          <w:rFonts w:hint="default" w:ascii="Times New Roman" w:hAnsi="Times New Roman" w:eastAsia="方正仿宋_GBK"/>
          <w:b w:val="0"/>
          <w:bCs/>
          <w:sz w:val="32"/>
          <w:szCs w:val="32"/>
        </w:rPr>
        <w:t>2024年度收入合计10397.83万元，与2023年度相比，减少19321.05万元，下降65.01%，主要原因是本年度缩减开支，减少体育公园、批而未供土地成本等专项拨款收入。其中：财政拨款收入10394.67万元，占99.97%；事业收入0.00万元，占0.00%；经营收入0.00万元，占0.00%；其他收入3.16万元，占0.03%。此外，使用非财政拨款结余和专用结余104.52万元，年初结转和结余235.79万元。</w:t>
      </w:r>
    </w:p>
    <w:p w14:paraId="38D86580">
      <w:pPr>
        <w:pStyle w:val="6"/>
        <w:snapToGrid w:val="0"/>
        <w:spacing w:before="0" w:beforeAutospacing="0" w:after="0" w:afterAutospacing="0" w:line="600" w:lineRule="exact"/>
        <w:ind w:firstLine="643" w:firstLineChars="200"/>
        <w:jc w:val="both"/>
        <w:rPr>
          <w:rStyle w:val="10"/>
          <w:rFonts w:hint="default" w:ascii="Times New Roman" w:hAnsi="Times New Roman" w:eastAsia="方正仿宋_GBK"/>
          <w:b w:val="0"/>
          <w:bCs/>
          <w:sz w:val="32"/>
          <w:szCs w:val="32"/>
        </w:rPr>
      </w:pPr>
      <w:r>
        <w:rPr>
          <w:rStyle w:val="10"/>
          <w:rFonts w:hint="default" w:ascii="Times New Roman" w:hAnsi="Times New Roman" w:eastAsia="方正仿宋_GBK"/>
          <w:sz w:val="32"/>
          <w:szCs w:val="32"/>
          <w:shd w:val="clear" w:color="auto" w:fill="FFFFFF"/>
        </w:rPr>
        <w:t>3.支出情况。</w:t>
      </w:r>
      <w:r>
        <w:rPr>
          <w:rStyle w:val="10"/>
          <w:rFonts w:hint="default" w:ascii="Times New Roman" w:hAnsi="Times New Roman" w:eastAsia="方正仿宋_GBK"/>
          <w:b w:val="0"/>
          <w:bCs/>
          <w:sz w:val="32"/>
          <w:szCs w:val="32"/>
        </w:rPr>
        <w:t>2024年度支出合计10738.13万元，与2023年度相比，减少19068.34万元，下降63.97%，主要原因是本年度缩减开支，差旅费减少，减少农村综合改革转移支付、体育公园、批而未供土地成本等专项支出。其中：基本支出3010.70万元，占28.04%；项目支出7727.44万元，占71.96%；经营支出0.00万元，占0.00%。此外，结余分配0.00万元。</w:t>
      </w:r>
    </w:p>
    <w:p w14:paraId="6891A0BE">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万元，与2023年度相比，减少55.94万元，下降100.00%，主要原因是本年度</w:t>
      </w:r>
      <w:r>
        <w:rPr>
          <w:rFonts w:hint="default" w:ascii="Times New Roman" w:hAnsi="Times New Roman" w:eastAsia="方正仿宋_GBK"/>
          <w:color w:val="000000" w:themeColor="text1"/>
          <w:sz w:val="32"/>
          <w:szCs w:val="32"/>
          <w:shd w:val="clear" w:color="auto" w:fill="FFFFFF"/>
        </w:rPr>
        <w:t>本部门消化结转结余以前年度清算年终一次性奖金、住房公积金、社保、企业扶持款等。</w:t>
      </w:r>
    </w:p>
    <w:p w14:paraId="2A3482F9">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14:paraId="5301D55B">
      <w:pPr>
        <w:pStyle w:val="6"/>
        <w:snapToGrid w:val="0"/>
        <w:spacing w:before="0" w:beforeAutospacing="0" w:after="0" w:afterAutospacing="0" w:line="600" w:lineRule="exact"/>
        <w:ind w:firstLine="640" w:firstLineChars="200"/>
        <w:jc w:val="both"/>
        <w:rPr>
          <w:rStyle w:val="10"/>
          <w:rFonts w:hint="default" w:ascii="Times New Roman" w:hAnsi="Times New Roman" w:eastAsia="方正仿宋_GBK"/>
          <w:b w:val="0"/>
          <w:bCs/>
          <w:sz w:val="32"/>
          <w:szCs w:val="32"/>
        </w:rPr>
      </w:pPr>
      <w:r>
        <w:rPr>
          <w:rStyle w:val="10"/>
          <w:rFonts w:hint="default" w:ascii="Times New Roman" w:hAnsi="Times New Roman" w:eastAsia="方正仿宋_GBK"/>
          <w:b w:val="0"/>
          <w:bCs/>
          <w:sz w:val="32"/>
          <w:szCs w:val="32"/>
        </w:rPr>
        <w:t>2024年度财政拨款收、支总计10630.46万元。与2023年相比，财政拨款收、支总计各减少19163.38万元，下降64.32%。主要原因是本年度缩减开支，差旅费减少，减少农村综合改革转移支付、体育公园、批而未供土地成本等专项拨款收入和支出。</w:t>
      </w:r>
    </w:p>
    <w:p w14:paraId="1B1A5580">
      <w:pPr>
        <w:pStyle w:val="6"/>
        <w:snapToGrid w:val="0"/>
        <w:spacing w:before="0" w:beforeAutospacing="0" w:after="0" w:afterAutospacing="0" w:line="600" w:lineRule="exact"/>
        <w:ind w:firstLine="640" w:firstLineChars="200"/>
        <w:jc w:val="both"/>
        <w:rPr>
          <w:rStyle w:val="10"/>
          <w:rFonts w:hint="default" w:ascii="Times New Roman" w:hAnsi="Times New Roman" w:eastAsia="楷体"/>
          <w:b w:val="0"/>
          <w:bCs/>
          <w:sz w:val="32"/>
          <w:szCs w:val="32"/>
          <w:shd w:val="clear" w:color="auto" w:fill="FFFFFF"/>
        </w:rPr>
      </w:pPr>
      <w:r>
        <w:rPr>
          <w:rStyle w:val="10"/>
          <w:rFonts w:ascii="方正楷体_GBK" w:hAnsi="方正楷体_GBK" w:eastAsia="方正楷体_GBK" w:cs="方正楷体_GBK"/>
          <w:b w:val="0"/>
          <w:bCs/>
          <w:sz w:val="32"/>
          <w:szCs w:val="32"/>
          <w:shd w:val="clear" w:color="auto" w:fill="FFFFFF"/>
        </w:rPr>
        <w:t>（三）一般公共预算财政拨款收入支出决算情况说明</w:t>
      </w:r>
    </w:p>
    <w:p w14:paraId="161ED0BE">
      <w:pPr>
        <w:snapToGrid w:val="0"/>
        <w:spacing w:line="600" w:lineRule="exact"/>
        <w:ind w:firstLine="643" w:firstLineChars="200"/>
        <w:rPr>
          <w:rFonts w:hint="default" w:ascii="Times New Roman" w:hAnsi="Times New Roman" w:eastAsia="仿宋_GB2312"/>
          <w:color w:val="FF0000"/>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10192.85</w:t>
      </w:r>
      <w:r>
        <w:rPr>
          <w:rStyle w:val="10"/>
          <w:rFonts w:hint="default" w:ascii="Times New Roman" w:hAnsi="Times New Roman" w:eastAsia="方正仿宋_GBK"/>
          <w:b w:val="0"/>
          <w:bCs/>
          <w:sz w:val="32"/>
          <w:szCs w:val="32"/>
        </w:rPr>
        <w:t>万元，与2023年度相比，减少1285.40万元，下降11.20%。主要原因是本年度缩减开支，减少农村综合改革转移支付等专项拨款收入。较年初预算数增加503.08万元，增长5.19%。主要原因是追加平安建设专项经费、调整2024年优抚医疗补助资金预算、下达2024年农村综合改革转移支付资金（第一批）的通知（渝</w:t>
      </w:r>
      <w:r>
        <w:rPr>
          <w:rFonts w:hint="default" w:ascii="Times New Roman" w:hAnsi="Times New Roman" w:eastAsia="方正仿宋_GBK"/>
          <w:sz w:val="32"/>
          <w:szCs w:val="32"/>
          <w:shd w:val="clear" w:color="auto" w:fill="FFFFFF"/>
        </w:rPr>
        <w:t>财农〔2023〕145号、追加全县森林防灭火工作经费、调整下达中央支持地方公共文化服务体系建设体育项目资金、调整2022年度村（居）食品药品安全协管员补助经费等项目经费。此外，年初财政拨款结转和结余</w:t>
      </w:r>
      <w:r>
        <w:rPr>
          <w:rFonts w:hint="default" w:ascii="Times New Roman" w:hAnsi="Times New Roman" w:eastAsia="方正仿宋_GBK"/>
          <w:sz w:val="32"/>
          <w:szCs w:val="32"/>
        </w:rPr>
        <w:t>235.79</w:t>
      </w:r>
      <w:r>
        <w:rPr>
          <w:rFonts w:hint="default" w:ascii="Times New Roman" w:hAnsi="Times New Roman" w:eastAsia="方正仿宋_GBK"/>
          <w:sz w:val="32"/>
          <w:szCs w:val="32"/>
          <w:shd w:val="clear" w:color="auto" w:fill="FFFFFF"/>
        </w:rPr>
        <w:t>万元。</w:t>
      </w:r>
    </w:p>
    <w:p w14:paraId="2E8EC7A8">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10428.63</w:t>
      </w:r>
      <w:r>
        <w:rPr>
          <w:rFonts w:hint="default" w:ascii="Times New Roman" w:hAnsi="Times New Roman" w:eastAsia="方正仿宋_GBK"/>
          <w:sz w:val="32"/>
          <w:szCs w:val="32"/>
          <w:shd w:val="clear" w:color="auto" w:fill="FFFFFF"/>
        </w:rPr>
        <w:t>万元，与2023年度相比，减少1068.92万元，下降9.30%。主要原因是本年度缩减开支，差旅费减少，减少农村综合改革转移支付等专项支出。较年初预算数增加738.86万元，增长7.63%。主要原因是追加平安建设专项经费、调整2024年优抚医疗补助资金预算、下达2024年农村综合改革转移支付资金（第一批）的通知（渝财农〔2023〕145号、追加全县森林防灭火工作经费、调整下达中央支持地方公共文化服务体系建设体育项目资金、调整2022年度村（居）食品药品安全协管员补助经费等项目经费支出。</w:t>
      </w:r>
    </w:p>
    <w:p w14:paraId="47B7D3AD">
      <w:pPr>
        <w:pStyle w:val="6"/>
        <w:snapToGrid w:val="0"/>
        <w:spacing w:before="0" w:beforeAutospacing="0" w:after="0" w:afterAutospacing="0" w:line="600" w:lineRule="exact"/>
        <w:ind w:firstLine="643" w:firstLineChars="200"/>
        <w:jc w:val="both"/>
        <w:rPr>
          <w:rFonts w:hint="default" w:ascii="Times New Roman" w:hAnsi="Times New Roman" w:eastAsia="方正仿宋_GBK"/>
          <w:color w:val="000000" w:themeColor="text1"/>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万元，与2023年度相比，减少55.94万元，下降100.00%，主要原因是本年度</w:t>
      </w:r>
      <w:r>
        <w:rPr>
          <w:rFonts w:hint="default" w:ascii="Times New Roman" w:hAnsi="Times New Roman" w:eastAsia="方正仿宋_GBK"/>
          <w:color w:val="000000" w:themeColor="text1"/>
          <w:sz w:val="32"/>
          <w:szCs w:val="32"/>
          <w:shd w:val="clear" w:color="auto" w:fill="FFFFFF"/>
        </w:rPr>
        <w:t>本部门消化结转结余以前年度清算年终一次性奖金、住房公积金、社保、企业扶持款等。</w:t>
      </w:r>
    </w:p>
    <w:p w14:paraId="5A26C678">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14:paraId="1FB4E76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1376.77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13.20</w:t>
      </w:r>
      <w:r>
        <w:rPr>
          <w:rFonts w:hint="default" w:ascii="Times New Roman" w:hAnsi="Times New Roman" w:eastAsia="方正仿宋_GBK"/>
          <w:sz w:val="32"/>
          <w:szCs w:val="32"/>
          <w:shd w:val="clear" w:color="auto" w:fill="FFFFFF"/>
        </w:rPr>
        <w:t>%，较年初预算数减少821.20万元，下降37.36%，主要原因是本年度减少差旅费支出，导致总支出减少。</w:t>
      </w:r>
    </w:p>
    <w:p w14:paraId="72A5F71B">
      <w:pPr>
        <w:snapToGrid w:val="0"/>
        <w:spacing w:line="60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19.26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0.18</w:t>
      </w:r>
      <w:r>
        <w:rPr>
          <w:rFonts w:hint="default" w:ascii="Times New Roman" w:hAnsi="Times New Roman" w:eastAsia="方正仿宋_GBK"/>
          <w:sz w:val="32"/>
          <w:szCs w:val="32"/>
          <w:shd w:val="clear" w:color="auto" w:fill="FFFFFF"/>
        </w:rPr>
        <w:t>%，较年初预算数增加19.26万元，增长100.00%，主要原因是追加调整农村交通安全劝导站劝导员工作经费等经费。</w:t>
      </w:r>
    </w:p>
    <w:p w14:paraId="2DEFC87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104.96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1.01</w:t>
      </w:r>
      <w:r>
        <w:rPr>
          <w:rFonts w:hint="default" w:ascii="Times New Roman" w:hAnsi="Times New Roman" w:eastAsia="方正仿宋_GBK"/>
          <w:sz w:val="32"/>
          <w:szCs w:val="32"/>
          <w:shd w:val="clear" w:color="auto" w:fill="FFFFFF"/>
        </w:rPr>
        <w:t>%，较年初预算数减少18.15万元，下降14.74%，主要原因是减少网格员补助等专项经费。</w:t>
      </w:r>
    </w:p>
    <w:p w14:paraId="19DFDE46">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779.73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7.48</w:t>
      </w:r>
      <w:r>
        <w:rPr>
          <w:rFonts w:hint="default" w:ascii="Times New Roman" w:hAnsi="Times New Roman" w:eastAsia="方正仿宋_GBK"/>
          <w:sz w:val="32"/>
          <w:szCs w:val="32"/>
          <w:shd w:val="clear" w:color="auto" w:fill="FFFFFF"/>
        </w:rPr>
        <w:t>%，较年初预算数增加198.52万元，增长34.16%，主要原因是追加调剂下达2024年困难群众救助资金、调剂2024年度三救三献项目经费、调整“渝馨家园”2023年运行费等经费。</w:t>
      </w:r>
    </w:p>
    <w:p w14:paraId="3293355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99.30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0.95</w:t>
      </w:r>
      <w:r>
        <w:rPr>
          <w:rFonts w:hint="default" w:ascii="Times New Roman" w:hAnsi="Times New Roman" w:eastAsia="方正仿宋_GBK"/>
          <w:sz w:val="32"/>
          <w:szCs w:val="32"/>
          <w:shd w:val="clear" w:color="auto" w:fill="FFFFFF"/>
        </w:rPr>
        <w:t>%，较年初预算数增加10.98万元，增长12.43%，主要原因是追加调整2024年计划生育特殊家庭节日、走访慰问等经费。</w:t>
      </w:r>
    </w:p>
    <w:p w14:paraId="3BF719C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3.00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%，较年初预算数增加3.00万元，增长100.00%，主要原因是调整下达2024年国有林修复补助预算等经费。</w:t>
      </w:r>
    </w:p>
    <w:p w14:paraId="2624188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615.74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5.90</w:t>
      </w:r>
      <w:r>
        <w:rPr>
          <w:rFonts w:hint="default" w:ascii="Times New Roman" w:hAnsi="Times New Roman" w:eastAsia="方正仿宋_GBK"/>
          <w:sz w:val="32"/>
          <w:szCs w:val="32"/>
          <w:shd w:val="clear" w:color="auto" w:fill="FFFFFF"/>
        </w:rPr>
        <w:t>%，较年初预算数减少46.91万元，下降7.08%，主要原因是追加2024年耕地恢复补足和撂荒地复耕复种补助资金预算（第一批）的通知、追加兴澄体育公园建设资金等经费。</w:t>
      </w:r>
    </w:p>
    <w:p w14:paraId="32F18B0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1164.99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11.17</w:t>
      </w:r>
      <w:r>
        <w:rPr>
          <w:rFonts w:hint="default" w:ascii="Times New Roman" w:hAnsi="Times New Roman" w:eastAsia="方正仿宋_GBK"/>
          <w:sz w:val="32"/>
          <w:szCs w:val="32"/>
          <w:shd w:val="clear" w:color="auto" w:fill="FFFFFF"/>
        </w:rPr>
        <w:t>%，较年初预算数增加244.66万元，增长26.58%，主要原因是追加关于调整下达2024年动物防疫补助资金预算、追加全县森林防灭火工作经费、追加争当乡村振兴排头兵乡镇擂台赛经费等经费。</w:t>
      </w:r>
    </w:p>
    <w:p w14:paraId="15035B3A">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131.08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1.26</w:t>
      </w:r>
      <w:r>
        <w:rPr>
          <w:rFonts w:hint="default" w:ascii="Times New Roman" w:hAnsi="Times New Roman" w:eastAsia="方正仿宋_GBK"/>
          <w:sz w:val="32"/>
          <w:szCs w:val="32"/>
          <w:shd w:val="clear" w:color="auto" w:fill="FFFFFF"/>
        </w:rPr>
        <w:t>%，较年初预算数增加131.08万元，增长100.00%，主要原因是调整下达2024年农村公路建设资金（第一批）（渝财建〔2022〕267号）等经费。</w:t>
      </w:r>
    </w:p>
    <w:p w14:paraId="15C20C2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（10）资源勘探信息等支出</w:t>
      </w:r>
      <w:r>
        <w:rPr>
          <w:rFonts w:hint="default" w:ascii="Times New Roman" w:hAnsi="Times New Roman" w:eastAsia="方正仿宋_GBK"/>
          <w:sz w:val="32"/>
          <w:szCs w:val="32"/>
        </w:rPr>
        <w:t>5873.78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56.32</w:t>
      </w:r>
      <w:r>
        <w:rPr>
          <w:rFonts w:hint="default" w:ascii="Times New Roman" w:hAnsi="Times New Roman" w:eastAsia="方正仿宋_GBK"/>
          <w:sz w:val="32"/>
          <w:szCs w:val="32"/>
          <w:shd w:val="clear" w:color="auto" w:fill="FFFFFF"/>
        </w:rPr>
        <w:t>%，较年初预算数增加873.78万元，增长17.48%，主要原因是追加中小企业发展扶持资金。</w:t>
      </w:r>
    </w:p>
    <w:p w14:paraId="335D514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（11）商业服务业等支出</w:t>
      </w:r>
      <w:r>
        <w:rPr>
          <w:rFonts w:hint="default" w:ascii="Times New Roman" w:hAnsi="Times New Roman" w:eastAsia="方正仿宋_GBK"/>
          <w:sz w:val="32"/>
          <w:szCs w:val="32"/>
        </w:rPr>
        <w:t>29.36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0.28</w:t>
      </w:r>
      <w:r>
        <w:rPr>
          <w:rFonts w:hint="default" w:ascii="Times New Roman" w:hAnsi="Times New Roman" w:eastAsia="方正仿宋_GBK"/>
          <w:sz w:val="32"/>
          <w:szCs w:val="32"/>
          <w:shd w:val="clear" w:color="auto" w:fill="FFFFFF"/>
        </w:rPr>
        <w:t>%，较年初预算数增加29.36万元，增长100.00%，主要原因是追加限额以上商贸企业和个体户补助经费预算指标等经费。</w:t>
      </w:r>
    </w:p>
    <w:p w14:paraId="13ACA76A">
      <w:pPr>
        <w:spacing w:line="600"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（12）</w:t>
      </w:r>
      <w:r>
        <w:rPr>
          <w:rFonts w:hint="default" w:ascii="Times New Roman" w:hAnsi="Times New Roman" w:eastAsia="方正仿宋_GBK"/>
          <w:sz w:val="32"/>
          <w:szCs w:val="32"/>
        </w:rPr>
        <w:t>住房保障支出142.71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1.37</w:t>
      </w:r>
      <w:r>
        <w:rPr>
          <w:rFonts w:hint="default" w:ascii="Times New Roman" w:hAnsi="Times New Roman" w:eastAsia="方正仿宋_GBK"/>
          <w:sz w:val="32"/>
          <w:szCs w:val="32"/>
          <w:shd w:val="clear" w:color="auto" w:fill="FFFFFF"/>
        </w:rPr>
        <w:t>%，较年初预算数增加29.53万元，增长26.09%，主要原因是</w:t>
      </w:r>
      <w:r>
        <w:rPr>
          <w:rFonts w:hint="default" w:ascii="Times New Roman" w:hAnsi="Times New Roman" w:eastAsia="方正仿宋_GBK"/>
          <w:sz w:val="32"/>
          <w:szCs w:val="32"/>
        </w:rPr>
        <w:t>调整社保基数导致支出增加, 增加非财政社会保险业务管理支出。</w:t>
      </w:r>
    </w:p>
    <w:p w14:paraId="4763E702">
      <w:pPr>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w:t>
      </w:r>
      <w:r>
        <w:rPr>
          <w:rFonts w:hint="default" w:ascii="Times New Roman" w:hAnsi="Times New Roman" w:eastAsia="方正仿宋_GBK"/>
          <w:sz w:val="32"/>
          <w:szCs w:val="32"/>
        </w:rPr>
        <w:t>灾害防治及应急管理支出87.96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0.84</w:t>
      </w:r>
      <w:r>
        <w:rPr>
          <w:rFonts w:hint="default" w:ascii="Times New Roman" w:hAnsi="Times New Roman" w:eastAsia="方正仿宋_GBK"/>
          <w:sz w:val="32"/>
          <w:szCs w:val="32"/>
          <w:shd w:val="clear" w:color="auto" w:fill="FFFFFF"/>
        </w:rPr>
        <w:t>%，较年初预算数增加84.96万元，增长2832.00%，主要原因是追加关于调整下达2024年中央自然灾害救灾资金等经费。</w:t>
      </w:r>
    </w:p>
    <w:p w14:paraId="39DFAAA7">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6AFEA684">
      <w:pPr>
        <w:pStyle w:val="6"/>
        <w:shd w:val="clear" w:color="auto" w:fill="FFFFFF"/>
        <w:spacing w:before="0" w:beforeAutospacing="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3007.54</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2528.01</w:t>
      </w:r>
      <w:r>
        <w:rPr>
          <w:rFonts w:hint="default" w:ascii="Times New Roman" w:hAnsi="Times New Roman" w:eastAsia="方正仿宋_GBK"/>
          <w:sz w:val="32"/>
          <w:szCs w:val="32"/>
          <w:shd w:val="clear" w:color="auto" w:fill="FFFFFF"/>
        </w:rPr>
        <w:t>万元，与2023年度相比，增加36.34万元，增长1.46%，主要原因是增人增资、工资调标及社会保障缴费基数增加。人员经费用途主要包括基本工资、津贴补助、奖金、伙食补助、机关事业单位基本养老保险缴费、职业年金、职工基本医疗保险缴费、其他社会保障缴费、住房公积金、医疗费、其他工资福利等支出2528.01万元。公用经费</w:t>
      </w:r>
      <w:r>
        <w:rPr>
          <w:rFonts w:hint="default" w:ascii="Times New Roman" w:hAnsi="Times New Roman" w:eastAsia="方正仿宋_GBK"/>
          <w:sz w:val="32"/>
          <w:szCs w:val="32"/>
        </w:rPr>
        <w:t>479.53</w:t>
      </w:r>
      <w:r>
        <w:rPr>
          <w:rFonts w:hint="default" w:ascii="Times New Roman" w:hAnsi="Times New Roman" w:eastAsia="方正仿宋_GBK"/>
          <w:sz w:val="32"/>
          <w:szCs w:val="32"/>
          <w:shd w:val="clear" w:color="auto" w:fill="FFFFFF"/>
        </w:rPr>
        <w:t>万元，与2023年度相比，减少322.50万元，下降40.21%，主要原因是本年度缩减开支，差旅费减少，公用经费减少。公用经费用途主要包括办公费、印刷费、水费、电费、邮电费、差旅费、维修（护）费、租赁费、会议费、培训费、公务接待费、专用材料费、劳务费、委托业务费、工会经费、福利费、公务用车运行维护费、其他交通费用、其他商品和服务支出等支出479.53万元。</w:t>
      </w:r>
    </w:p>
    <w:p w14:paraId="38D69C89">
      <w:pPr>
        <w:pStyle w:val="6"/>
        <w:shd w:val="clear" w:color="auto" w:fill="FFFFFF"/>
        <w:spacing w:before="0" w:beforeAutospacing="0" w:afterAutospacing="0" w:line="600" w:lineRule="exact"/>
        <w:ind w:firstLine="640" w:firstLineChars="200"/>
        <w:rPr>
          <w:rStyle w:val="10"/>
          <w:rFonts w:hint="default" w:ascii="Times New Roman" w:hAnsi="Times New Roman" w:eastAsia="楷体"/>
          <w:b w:val="0"/>
          <w:bCs/>
          <w:sz w:val="32"/>
          <w:szCs w:val="32"/>
          <w:shd w:val="clear" w:color="auto" w:fill="FFFFFF"/>
        </w:rPr>
      </w:pPr>
      <w:r>
        <w:rPr>
          <w:rStyle w:val="10"/>
          <w:rFonts w:ascii="方正楷体_GBK" w:hAnsi="方正楷体_GBK" w:eastAsia="方正楷体_GBK" w:cs="方正楷体_GBK"/>
          <w:b w:val="0"/>
          <w:bCs/>
          <w:sz w:val="32"/>
          <w:szCs w:val="32"/>
          <w:shd w:val="clear" w:color="auto" w:fill="FFFFFF"/>
        </w:rPr>
        <w:t>（五）政府性基金预算收支决算情况说明</w:t>
      </w:r>
    </w:p>
    <w:p w14:paraId="021CD66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201.82</w:t>
      </w:r>
      <w:r>
        <w:rPr>
          <w:rFonts w:hint="default" w:ascii="Times New Roman" w:hAnsi="Times New Roman" w:eastAsia="方正仿宋_GBK"/>
          <w:sz w:val="32"/>
          <w:szCs w:val="32"/>
          <w:shd w:val="clear" w:color="auto" w:fill="FFFFFF"/>
        </w:rPr>
        <w:t>万元，与2023年度相比，减少18038.53万元，下降98.89%，主要原因是本年度减少体育公园、批而未供土地成本等专项基金拨款。本年支出</w:t>
      </w:r>
      <w:r>
        <w:rPr>
          <w:rFonts w:hint="default" w:ascii="Times New Roman" w:hAnsi="Times New Roman" w:eastAsia="方正仿宋_GBK"/>
          <w:sz w:val="32"/>
          <w:szCs w:val="32"/>
        </w:rPr>
        <w:t>201.82</w:t>
      </w:r>
      <w:r>
        <w:rPr>
          <w:rFonts w:hint="default" w:ascii="Times New Roman" w:hAnsi="Times New Roman" w:eastAsia="方正仿宋_GBK"/>
          <w:sz w:val="32"/>
          <w:szCs w:val="32"/>
          <w:shd w:val="clear" w:color="auto" w:fill="FFFFFF"/>
        </w:rPr>
        <w:t>万元，与2023年度相比，减少18038.53万元，下降98.89%，主要原因是本年度减少体育公园、批而未供土地成本等专项基金支出。</w:t>
      </w:r>
    </w:p>
    <w:p w14:paraId="202C1F18">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548B9B1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万元。本部门2024年度无国有资本经营预算财政拨款支出。</w:t>
      </w:r>
    </w:p>
    <w:p w14:paraId="028975A1">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三、财政拨款“三公”经费情况说明</w:t>
      </w:r>
    </w:p>
    <w:p w14:paraId="1A53E702">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（一）“三公”经费支出总体情况说明</w:t>
      </w:r>
    </w:p>
    <w:p w14:paraId="4427C8F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14.75</w:t>
      </w:r>
      <w:r>
        <w:rPr>
          <w:rFonts w:hint="default" w:ascii="Times New Roman" w:hAnsi="Times New Roman" w:eastAsia="方正仿宋_GBK"/>
          <w:sz w:val="32"/>
          <w:szCs w:val="32"/>
          <w:shd w:val="clear" w:color="auto" w:fill="FFFFFF"/>
        </w:rPr>
        <w:t>万元，较年初预算数增加10.25万元，增长227.78%，主要原因是加大招商引资力度，</w:t>
      </w:r>
      <w:r>
        <w:rPr>
          <w:rFonts w:ascii="Times New Roman" w:hAnsi="Times New Roman" w:eastAsia="方正仿宋_GBK"/>
          <w:sz w:val="32"/>
          <w:szCs w:val="32"/>
          <w:shd w:val="clear" w:color="auto" w:fill="FFFFFF"/>
        </w:rPr>
        <w:t>追加</w:t>
      </w:r>
      <w:r>
        <w:rPr>
          <w:rFonts w:hint="default" w:ascii="Times New Roman" w:hAnsi="Times New Roman" w:eastAsia="方正仿宋_GBK"/>
          <w:sz w:val="32"/>
          <w:szCs w:val="32"/>
          <w:shd w:val="clear" w:color="auto" w:fill="FFFFFF"/>
        </w:rPr>
        <w:t>了招商引资中公务接待费预算。较上年支出数减少2.07万元，下降12.31%，主要原因是严格执行中央八项规定，导致“三公”经费减少。</w:t>
      </w:r>
    </w:p>
    <w:p w14:paraId="53086588">
      <w:pPr>
        <w:pStyle w:val="6"/>
        <w:snapToGrid w:val="0"/>
        <w:spacing w:before="0" w:beforeAutospacing="0" w:after="0" w:afterAutospacing="0" w:line="600" w:lineRule="exact"/>
        <w:ind w:firstLine="640" w:firstLineChars="200"/>
        <w:jc w:val="both"/>
        <w:rPr>
          <w:rStyle w:val="10"/>
          <w:rFonts w:hint="default" w:ascii="Times New Roman" w:hAnsi="Times New Roman" w:eastAsia="楷体"/>
          <w:b w:val="0"/>
          <w:bCs/>
          <w:sz w:val="32"/>
          <w:szCs w:val="32"/>
          <w:shd w:val="clear" w:color="auto" w:fill="FFFFFF"/>
        </w:rPr>
      </w:pPr>
      <w:r>
        <w:rPr>
          <w:rStyle w:val="10"/>
          <w:rFonts w:ascii="方正楷体_GBK" w:hAnsi="方正楷体_GBK" w:eastAsia="方正楷体_GBK" w:cs="方正楷体_GBK"/>
          <w:b w:val="0"/>
          <w:bCs/>
          <w:sz w:val="32"/>
          <w:szCs w:val="32"/>
          <w:shd w:val="clear" w:color="auto" w:fill="FFFFFF"/>
        </w:rPr>
        <w:t>（二）“三公”经费分项支出情况</w:t>
      </w:r>
    </w:p>
    <w:p w14:paraId="2007F3F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，主要用于因公出国（境）支出</w:t>
      </w:r>
      <w:r>
        <w:rPr>
          <w:rFonts w:hint="default" w:ascii="Times New Roman" w:hAnsi="Times New Roman" w:eastAsia="方正仿宋_GBK"/>
          <w:sz w:val="32"/>
          <w:szCs w:val="32"/>
          <w:shd w:val="clear" w:color="auto" w:fill="FFFFFF"/>
        </w:rPr>
        <w:t>。费用支出较年初预算数无增减，</w:t>
      </w:r>
      <w:r>
        <w:rPr>
          <w:rFonts w:ascii="Times New Roman" w:hAnsi="Times New Roman" w:eastAsia="方正仿宋_GBK"/>
          <w:sz w:val="32"/>
          <w:szCs w:val="32"/>
          <w:shd w:val="clear" w:color="auto" w:fill="FFFFFF"/>
        </w:rPr>
        <w:t>主要原因是本部门未安排因公出国（境）费用。</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主要原因是未安排因公出国（境）</w:t>
      </w:r>
      <w:r>
        <w:rPr>
          <w:rFonts w:hint="default" w:ascii="Times New Roman" w:hAnsi="Times New Roman" w:eastAsia="方正仿宋_GBK"/>
          <w:sz w:val="32"/>
          <w:szCs w:val="32"/>
          <w:shd w:val="clear" w:color="auto" w:fill="FFFFFF"/>
        </w:rPr>
        <w:t>。</w:t>
      </w:r>
    </w:p>
    <w:p w14:paraId="0A03B83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主要用于车辆购置。</w:t>
      </w:r>
      <w:r>
        <w:rPr>
          <w:rFonts w:hint="default" w:ascii="Times New Roman" w:hAnsi="Times New Roman" w:eastAsia="方正仿宋_GBK"/>
          <w:sz w:val="32"/>
          <w:szCs w:val="32"/>
          <w:shd w:val="clear" w:color="auto" w:fill="FFFFFF"/>
        </w:rPr>
        <w:t>费用支出较年初预算数无增减，</w:t>
      </w:r>
      <w:r>
        <w:rPr>
          <w:rFonts w:ascii="Times New Roman" w:hAnsi="Times New Roman" w:eastAsia="方正仿宋_GBK"/>
          <w:sz w:val="32"/>
          <w:szCs w:val="32"/>
          <w:shd w:val="clear" w:color="auto" w:fill="FFFFFF"/>
        </w:rPr>
        <w:t>主要原因是未购置车辆。</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主要原因是未购置公务车</w:t>
      </w:r>
      <w:r>
        <w:rPr>
          <w:rFonts w:hint="default" w:ascii="Times New Roman" w:hAnsi="Times New Roman" w:eastAsia="方正仿宋_GBK"/>
          <w:sz w:val="32"/>
          <w:szCs w:val="32"/>
          <w:shd w:val="clear" w:color="auto" w:fill="FFFFFF"/>
        </w:rPr>
        <w:t>。</w:t>
      </w:r>
    </w:p>
    <w:p w14:paraId="070923E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10.88</w:t>
      </w:r>
      <w:r>
        <w:rPr>
          <w:rFonts w:hint="default" w:ascii="Times New Roman" w:hAnsi="Times New Roman" w:eastAsia="方正仿宋_GBK"/>
          <w:sz w:val="32"/>
          <w:szCs w:val="32"/>
          <w:shd w:val="clear" w:color="auto" w:fill="FFFFFF"/>
        </w:rPr>
        <w:t>万元，主要用于公务车加油、公务车保养，维修、保险等。费用支出较年初预算数增加7.88万元，增长262.67%，主要原因是本年度自然灾害较多，增加公务车用车次数。较上年支出数减少0.21万元，下降1.89%，主要原因是严格执行中央八项规定，导致公务用车运行维护费减少。</w:t>
      </w:r>
    </w:p>
    <w:p w14:paraId="0B6CE4C8">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3.87</w:t>
      </w:r>
      <w:r>
        <w:rPr>
          <w:rFonts w:hint="default" w:ascii="Times New Roman" w:hAnsi="Times New Roman" w:eastAsia="方正仿宋_GBK"/>
          <w:sz w:val="32"/>
          <w:szCs w:val="32"/>
          <w:shd w:val="clear" w:color="auto" w:fill="FFFFFF"/>
        </w:rPr>
        <w:t>万元，主要用于招商引资接待费用。费用支出较年初预算数增加2.37万元，增长158.00%，主要原因是加大招商引资力度。较上年支出数减少1.87万元，下降32.58%，主要原因是严格执行中央八项规定，减少接待费。</w:t>
      </w:r>
    </w:p>
    <w:p w14:paraId="685FF329">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14:paraId="3E4C7DA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8</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78</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486</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79.60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1.36</w:t>
      </w:r>
      <w:r>
        <w:rPr>
          <w:rFonts w:hint="default" w:ascii="Times New Roman" w:hAnsi="Times New Roman" w:eastAsia="方正仿宋_GBK"/>
          <w:sz w:val="32"/>
          <w:szCs w:val="32"/>
          <w:shd w:val="clear" w:color="auto" w:fill="FFFFFF"/>
        </w:rPr>
        <w:t>万元。</w:t>
      </w:r>
    </w:p>
    <w:p w14:paraId="6AA3D200">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四、其他需要说明的事项</w:t>
      </w:r>
    </w:p>
    <w:p w14:paraId="1B53E3A5">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14:paraId="05D8503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2.72</w:t>
      </w:r>
      <w:r>
        <w:rPr>
          <w:rFonts w:hint="default" w:ascii="Times New Roman" w:hAnsi="Times New Roman" w:eastAsia="方正仿宋_GBK"/>
          <w:sz w:val="32"/>
          <w:szCs w:val="32"/>
          <w:shd w:val="clear" w:color="auto" w:fill="FFFFFF"/>
        </w:rPr>
        <w:t>万元，与2023年度相比，减少0.04万元，下降1.45%，主要原因是严格执行中央八项规定，减少会议费。本年度培训费支出</w:t>
      </w:r>
      <w:r>
        <w:rPr>
          <w:rFonts w:hint="default" w:ascii="Times New Roman" w:hAnsi="Times New Roman" w:eastAsia="方正仿宋_GBK"/>
          <w:sz w:val="32"/>
          <w:szCs w:val="32"/>
        </w:rPr>
        <w:t>8.66</w:t>
      </w:r>
      <w:r>
        <w:rPr>
          <w:rFonts w:hint="default" w:ascii="Times New Roman" w:hAnsi="Times New Roman" w:eastAsia="方正仿宋_GBK"/>
          <w:sz w:val="32"/>
          <w:szCs w:val="32"/>
          <w:shd w:val="clear" w:color="auto" w:fill="FFFFFF"/>
        </w:rPr>
        <w:t>万元，与2023年度相比，减少4.71万元，下降35.23%，主要原因是严格执行中央八项规定，减少培训会。</w:t>
      </w:r>
    </w:p>
    <w:p w14:paraId="05BA4BCE">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14:paraId="70BC434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369.70</w:t>
      </w:r>
      <w:r>
        <w:rPr>
          <w:rFonts w:hint="default" w:ascii="Times New Roman" w:hAnsi="Times New Roman" w:eastAsia="方正仿宋_GBK"/>
          <w:sz w:val="32"/>
          <w:szCs w:val="32"/>
          <w:shd w:val="clear" w:color="auto" w:fill="FFFFFF"/>
        </w:rPr>
        <w:t>万元，机关运行经费主要用于开支办公费19.83万元，印刷费4.27万元，水费2.30万元，电费20.84万元，邮电费38.06万元，差旅费55.09万元，维修（护）费1.84万元，租赁费3.96万元，培训费8.32万元，劳务费9.41万元，委托业务费26.04万元，工会经费39.68万元，公务用车运行维护费7.12万元，其他交通费用32.85万元，其他商品和服务支出90.45万元，办公设备购置费9.64万元等。机关运行经费较上年支出数减少223.66万元，下降37.69%，主要原因是本年度运行经费中减少了较多的劳务费和委托业务费。</w:t>
      </w:r>
    </w:p>
    <w:p w14:paraId="499E0A28">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14:paraId="11FB706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8</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6</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14EF77AE">
      <w:pPr>
        <w:pStyle w:val="11"/>
        <w:autoSpaceDE w:val="0"/>
        <w:spacing w:line="600" w:lineRule="exact"/>
        <w:ind w:firstLine="640"/>
        <w:rPr>
          <w:rStyle w:val="10"/>
          <w:rFonts w:ascii="Times New Roman" w:hAnsi="Times New Roman" w:eastAsia="楷体"/>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14:paraId="4532E30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109.91</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0.77</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109.13</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109.91万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109.91</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%。主要用于采购场镇清扫保洁服务支出。</w:t>
      </w:r>
    </w:p>
    <w:p w14:paraId="2C3BC5F5">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五、2024年度预算绩效管理情况说明</w:t>
      </w:r>
    </w:p>
    <w:p w14:paraId="461EA3E5">
      <w:pPr>
        <w:pStyle w:val="12"/>
        <w:autoSpaceDE w:val="0"/>
        <w:spacing w:before="0" w:beforeAutospacing="0" w:after="0" w:afterAutospacing="0" w:line="560" w:lineRule="exact"/>
        <w:ind w:firstLine="640" w:firstLineChars="200"/>
        <w:jc w:val="both"/>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（一）部门自评情况</w:t>
      </w:r>
    </w:p>
    <w:p w14:paraId="195157CB">
      <w:pPr>
        <w:pStyle w:val="12"/>
        <w:autoSpaceDE w:val="0"/>
        <w:spacing w:before="0" w:beforeAutospacing="0" w:after="0" w:afterAutospacing="0" w:line="6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根据预算绩效管理要求，我部门对202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年度部门整体开展了绩效自评和</w:t>
      </w:r>
      <w:r>
        <w:rPr>
          <w:rFonts w:hint="eastAsia" w:ascii="Times New Roman" w:hAnsi="Times New Roman" w:eastAsia="方正仿宋_GBK"/>
          <w:sz w:val="32"/>
          <w:szCs w:val="32"/>
          <w:shd w:val="clear" w:color="auto" w:fill="FFFFFF"/>
        </w:rPr>
        <w:t>82</w:t>
      </w:r>
      <w:r>
        <w:rPr>
          <w:rFonts w:ascii="Times New Roman" w:hAnsi="Times New Roman" w:eastAsia="方正仿宋_GBK"/>
          <w:sz w:val="32"/>
          <w:szCs w:val="32"/>
          <w:shd w:val="clear" w:color="auto" w:fill="FFFFFF"/>
        </w:rPr>
        <w:t xml:space="preserve"> 个二级项目开展了绩效自评，涉及财政拨款项目支出资金 </w:t>
      </w:r>
      <w:r>
        <w:rPr>
          <w:rFonts w:hint="eastAsia" w:ascii="Times New Roman" w:hAnsi="Times New Roman" w:eastAsia="方正仿宋_GBK"/>
          <w:sz w:val="32"/>
          <w:szCs w:val="32"/>
          <w:shd w:val="clear" w:color="auto" w:fill="FFFFFF"/>
        </w:rPr>
        <w:t>5844</w:t>
      </w:r>
      <w:r>
        <w:rPr>
          <w:rFonts w:ascii="Times New Roman" w:hAnsi="Times New Roman" w:eastAsia="方正仿宋_GBK"/>
          <w:sz w:val="32"/>
          <w:szCs w:val="32"/>
          <w:shd w:val="clear" w:color="auto" w:fill="FFFFFF"/>
        </w:rPr>
        <w:t>万元。</w:t>
      </w:r>
    </w:p>
    <w:p w14:paraId="7233470D">
      <w:pPr>
        <w:pStyle w:val="12"/>
        <w:spacing w:before="0" w:beforeAutospacing="0" w:after="0" w:afterAutospacing="0" w:line="600" w:lineRule="exact"/>
        <w:ind w:firstLine="2891" w:firstLineChars="900"/>
        <w:rPr>
          <w:rFonts w:ascii="Times New Roman" w:hAnsi="Times New Roman" w:eastAsia="方正仿宋_GBK"/>
          <w:b/>
          <w:bCs/>
          <w:sz w:val="32"/>
          <w:szCs w:val="32"/>
          <w:shd w:val="clear" w:color="auto" w:fill="FFFFFF"/>
        </w:rPr>
      </w:pPr>
    </w:p>
    <w:p w14:paraId="47A7CE16">
      <w:pPr>
        <w:pStyle w:val="12"/>
        <w:spacing w:before="0" w:beforeAutospacing="0" w:after="0" w:afterAutospacing="0" w:line="600" w:lineRule="exact"/>
        <w:ind w:firstLine="2891" w:firstLineChars="900"/>
        <w:rPr>
          <w:rFonts w:ascii="Times New Roman" w:hAnsi="Times New Roman" w:eastAsia="方正仿宋_GBK"/>
          <w:b/>
          <w:bCs/>
          <w:sz w:val="32"/>
          <w:szCs w:val="32"/>
          <w:shd w:val="clear" w:color="auto" w:fill="FFFFFF"/>
        </w:rPr>
      </w:pPr>
      <w:r>
        <w:rPr>
          <w:rFonts w:ascii="Times New Roman" w:hAnsi="Times New Roman" w:eastAsia="方正仿宋_GBK"/>
          <w:b/>
          <w:bCs/>
          <w:sz w:val="32"/>
          <w:szCs w:val="32"/>
          <w:shd w:val="clear" w:color="auto" w:fill="FFFFFF"/>
        </w:rPr>
        <w:t>部门整体绩效自评表</w:t>
      </w:r>
    </w:p>
    <w:tbl>
      <w:tblPr>
        <w:tblStyle w:val="7"/>
        <w:tblW w:w="9994" w:type="dxa"/>
        <w:tblInd w:w="93" w:type="dxa"/>
        <w:tblLayout w:type="fixed"/>
        <w:tblCellMar>
          <w:top w:w="0" w:type="dxa"/>
          <w:left w:w="108" w:type="dxa"/>
          <w:bottom w:w="0" w:type="dxa"/>
          <w:right w:w="108" w:type="dxa"/>
        </w:tblCellMar>
      </w:tblPr>
      <w:tblGrid>
        <w:gridCol w:w="1822"/>
        <w:gridCol w:w="887"/>
        <w:gridCol w:w="888"/>
        <w:gridCol w:w="926"/>
        <w:gridCol w:w="926"/>
        <w:gridCol w:w="878"/>
        <w:gridCol w:w="834"/>
        <w:gridCol w:w="878"/>
        <w:gridCol w:w="596"/>
        <w:gridCol w:w="786"/>
        <w:gridCol w:w="573"/>
      </w:tblGrid>
      <w:tr w14:paraId="35CC121D">
        <w:tblPrEx>
          <w:tblCellMar>
            <w:top w:w="0" w:type="dxa"/>
            <w:left w:w="108" w:type="dxa"/>
            <w:bottom w:w="0" w:type="dxa"/>
            <w:right w:w="108" w:type="dxa"/>
          </w:tblCellMar>
        </w:tblPrEx>
        <w:trPr>
          <w:trHeight w:val="460" w:hRule="atLeast"/>
        </w:trPr>
        <w:tc>
          <w:tcPr>
            <w:tcW w:w="999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5AE8">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2024年度部门整体绩效自评表</w:t>
            </w:r>
          </w:p>
        </w:tc>
      </w:tr>
      <w:tr w14:paraId="00904FC3">
        <w:tblPrEx>
          <w:tblCellMar>
            <w:top w:w="0" w:type="dxa"/>
            <w:left w:w="108" w:type="dxa"/>
            <w:bottom w:w="0" w:type="dxa"/>
            <w:right w:w="108" w:type="dxa"/>
          </w:tblCellMar>
        </w:tblPrEx>
        <w:trPr>
          <w:trHeight w:val="500" w:hRule="atLeast"/>
        </w:trPr>
        <w:tc>
          <w:tcPr>
            <w:tcW w:w="999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9AE3">
            <w:pPr>
              <w:ind w:firstLine="120" w:firstLineChars="100"/>
              <w:textAlignment w:val="center"/>
              <w:rPr>
                <w:rFonts w:hint="default" w:cs="宋体"/>
                <w:b/>
                <w:bCs/>
                <w:color w:val="DA3232"/>
                <w:sz w:val="12"/>
                <w:szCs w:val="12"/>
              </w:rPr>
            </w:pPr>
            <w:r>
              <w:rPr>
                <w:rFonts w:cs="宋体"/>
                <w:b/>
                <w:bCs/>
                <w:color w:val="DA3232"/>
                <w:sz w:val="12"/>
                <w:szCs w:val="12"/>
              </w:rPr>
              <w:t xml:space="preserve">                                                                                                    状态：绩效审核已审</w:t>
            </w:r>
          </w:p>
        </w:tc>
      </w:tr>
      <w:tr w14:paraId="7E68ABF4">
        <w:tblPrEx>
          <w:tblCellMar>
            <w:top w:w="0" w:type="dxa"/>
            <w:left w:w="108" w:type="dxa"/>
            <w:bottom w:w="0" w:type="dxa"/>
            <w:right w:w="108" w:type="dxa"/>
          </w:tblCellMar>
        </w:tblPrEx>
        <w:trPr>
          <w:trHeight w:val="42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FAB9">
            <w:pPr>
              <w:textAlignment w:val="center"/>
              <w:rPr>
                <w:rFonts w:hint="default" w:cs="宋体"/>
                <w:b/>
                <w:bCs/>
                <w:color w:val="000000"/>
                <w:sz w:val="12"/>
                <w:szCs w:val="12"/>
              </w:rPr>
            </w:pPr>
            <w:r>
              <w:rPr>
                <w:rFonts w:cs="宋体"/>
                <w:b/>
                <w:bCs/>
                <w:color w:val="000000"/>
                <w:sz w:val="12"/>
                <w:szCs w:val="12"/>
              </w:rPr>
              <w:t>项目名称：</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CD02">
            <w:pPr>
              <w:ind w:firstLine="120" w:firstLineChars="100"/>
              <w:textAlignment w:val="center"/>
              <w:rPr>
                <w:rFonts w:hint="default" w:cs="宋体"/>
                <w:color w:val="000000"/>
                <w:sz w:val="12"/>
                <w:szCs w:val="12"/>
              </w:rPr>
            </w:pPr>
            <w:r>
              <w:rPr>
                <w:rFonts w:cs="宋体"/>
                <w:color w:val="000000"/>
                <w:sz w:val="12"/>
                <w:szCs w:val="12"/>
              </w:rPr>
              <w:t>垫江县澄溪镇人民政府整体自评</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9DEB">
            <w:pPr>
              <w:jc w:val="right"/>
              <w:textAlignment w:val="center"/>
              <w:rPr>
                <w:rFonts w:hint="default" w:cs="宋体"/>
                <w:b/>
                <w:bCs/>
                <w:color w:val="000000"/>
                <w:sz w:val="12"/>
                <w:szCs w:val="12"/>
              </w:rPr>
            </w:pPr>
            <w:r>
              <w:rPr>
                <w:rFonts w:cs="宋体"/>
                <w:b/>
                <w:bCs/>
                <w:color w:val="000000"/>
                <w:sz w:val="12"/>
                <w:szCs w:val="12"/>
              </w:rPr>
              <w:t>项目编码：</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08AB">
            <w:pPr>
              <w:ind w:firstLine="120" w:firstLineChars="100"/>
              <w:textAlignment w:val="center"/>
              <w:rPr>
                <w:rFonts w:hint="default" w:cs="宋体"/>
                <w:color w:val="000000"/>
                <w:sz w:val="12"/>
                <w:szCs w:val="12"/>
              </w:rPr>
            </w:pPr>
            <w:r>
              <w:rPr>
                <w:rFonts w:cs="宋体"/>
                <w:color w:val="000000"/>
                <w:sz w:val="12"/>
                <w:szCs w:val="12"/>
              </w:rPr>
              <w:t>50023100024P000144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035C">
            <w:pPr>
              <w:jc w:val="right"/>
              <w:textAlignment w:val="center"/>
              <w:rPr>
                <w:rFonts w:hint="default" w:cs="宋体"/>
                <w:b/>
                <w:bCs/>
                <w:color w:val="000000"/>
                <w:sz w:val="12"/>
                <w:szCs w:val="12"/>
              </w:rPr>
            </w:pPr>
            <w:r>
              <w:rPr>
                <w:rFonts w:cs="宋体"/>
                <w:b/>
                <w:bCs/>
                <w:color w:val="000000"/>
                <w:sz w:val="12"/>
                <w:szCs w:val="12"/>
              </w:rPr>
              <w:t>自评总分：</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D343">
            <w:pPr>
              <w:ind w:firstLine="120" w:firstLineChars="100"/>
              <w:textAlignment w:val="center"/>
              <w:rPr>
                <w:rFonts w:hint="default" w:cs="宋体"/>
                <w:color w:val="000000"/>
                <w:sz w:val="12"/>
                <w:szCs w:val="12"/>
              </w:rPr>
            </w:pPr>
            <w:r>
              <w:rPr>
                <w:rFonts w:cs="宋体"/>
                <w:color w:val="000000"/>
                <w:sz w:val="12"/>
                <w:szCs w:val="12"/>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8408">
            <w:pPr>
              <w:jc w:val="right"/>
              <w:rPr>
                <w:rFonts w:hint="default" w:cs="宋体"/>
                <w:b/>
                <w:bCs/>
                <w:color w:val="000000"/>
                <w:sz w:val="12"/>
                <w:szCs w:val="1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6CCB">
            <w:pPr>
              <w:rPr>
                <w:rFonts w:hint="default" w:cs="宋体"/>
                <w:color w:val="000000"/>
                <w:sz w:val="12"/>
                <w:szCs w:val="12"/>
              </w:rPr>
            </w:pPr>
          </w:p>
        </w:tc>
      </w:tr>
      <w:tr w14:paraId="6F2664EE">
        <w:tblPrEx>
          <w:tblCellMar>
            <w:top w:w="0" w:type="dxa"/>
            <w:left w:w="108" w:type="dxa"/>
            <w:bottom w:w="0" w:type="dxa"/>
            <w:right w:w="108" w:type="dxa"/>
          </w:tblCellMar>
        </w:tblPrEx>
        <w:trPr>
          <w:trHeight w:val="42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2D5">
            <w:pPr>
              <w:textAlignment w:val="center"/>
              <w:rPr>
                <w:rFonts w:hint="default" w:cs="宋体"/>
                <w:b/>
                <w:bCs/>
                <w:color w:val="000000"/>
                <w:sz w:val="12"/>
                <w:szCs w:val="12"/>
              </w:rPr>
            </w:pPr>
            <w:r>
              <w:rPr>
                <w:rFonts w:cs="宋体"/>
                <w:b/>
                <w:bCs/>
                <w:color w:val="000000"/>
                <w:sz w:val="12"/>
                <w:szCs w:val="12"/>
              </w:rPr>
              <w:t>项目主管部门：</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EA81">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1BC2">
            <w:pPr>
              <w:jc w:val="right"/>
              <w:textAlignment w:val="center"/>
              <w:rPr>
                <w:rFonts w:hint="default" w:cs="宋体"/>
                <w:b/>
                <w:bCs/>
                <w:color w:val="000000"/>
                <w:sz w:val="12"/>
                <w:szCs w:val="12"/>
              </w:rPr>
            </w:pPr>
            <w:r>
              <w:rPr>
                <w:rFonts w:cs="宋体"/>
                <w:b/>
                <w:bCs/>
                <w:color w:val="000000"/>
                <w:sz w:val="12"/>
                <w:szCs w:val="12"/>
              </w:rPr>
              <w:t>财政归口处室：</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54BC">
            <w:pPr>
              <w:ind w:firstLine="120" w:firstLineChars="100"/>
              <w:textAlignment w:val="center"/>
              <w:rPr>
                <w:rFonts w:hint="default" w:cs="宋体"/>
                <w:color w:val="000000"/>
                <w:sz w:val="12"/>
                <w:szCs w:val="12"/>
              </w:rPr>
            </w:pPr>
            <w:r>
              <w:rPr>
                <w:rFonts w:cs="宋体"/>
                <w:color w:val="000000"/>
                <w:sz w:val="12"/>
                <w:szCs w:val="12"/>
              </w:rPr>
              <w:t>014-会计管理核算中心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AABC">
            <w:pPr>
              <w:jc w:val="right"/>
              <w:textAlignment w:val="center"/>
              <w:rPr>
                <w:rFonts w:hint="default" w:cs="宋体"/>
                <w:b/>
                <w:bCs/>
                <w:color w:val="000000"/>
                <w:sz w:val="12"/>
                <w:szCs w:val="12"/>
              </w:rPr>
            </w:pPr>
            <w:r>
              <w:rPr>
                <w:rFonts w:cs="宋体"/>
                <w:b/>
                <w:bCs/>
                <w:color w:val="000000"/>
                <w:sz w:val="12"/>
                <w:szCs w:val="12"/>
              </w:rPr>
              <w:t>部门联系人：</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900B">
            <w:pPr>
              <w:ind w:firstLine="120" w:firstLineChars="100"/>
              <w:textAlignment w:val="center"/>
              <w:rPr>
                <w:rFonts w:hint="default" w:cs="宋体"/>
                <w:color w:val="000000"/>
                <w:sz w:val="12"/>
                <w:szCs w:val="12"/>
              </w:rPr>
            </w:pPr>
            <w:r>
              <w:rPr>
                <w:rFonts w:cs="宋体"/>
                <w:color w:val="000000"/>
                <w:sz w:val="12"/>
                <w:szCs w:val="12"/>
              </w:rPr>
              <w:t>陈老师</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085E">
            <w:pPr>
              <w:jc w:val="right"/>
              <w:textAlignment w:val="center"/>
              <w:rPr>
                <w:rFonts w:hint="default" w:cs="宋体"/>
                <w:b/>
                <w:bCs/>
                <w:color w:val="000000"/>
                <w:sz w:val="12"/>
                <w:szCs w:val="12"/>
              </w:rPr>
            </w:pPr>
            <w:r>
              <w:rPr>
                <w:rFonts w:cs="宋体"/>
                <w:b/>
                <w:bCs/>
                <w:color w:val="000000"/>
                <w:sz w:val="12"/>
                <w:szCs w:val="12"/>
              </w:rPr>
              <w:t>联系电话：</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5849">
            <w:pPr>
              <w:textAlignment w:val="center"/>
              <w:rPr>
                <w:rFonts w:hint="default" w:cs="宋体"/>
                <w:color w:val="000000"/>
                <w:sz w:val="12"/>
                <w:szCs w:val="12"/>
              </w:rPr>
            </w:pPr>
            <w:r>
              <w:rPr>
                <w:rFonts w:cs="宋体"/>
                <w:color w:val="000000"/>
                <w:sz w:val="12"/>
                <w:szCs w:val="12"/>
              </w:rPr>
              <w:t>023-74532873</w:t>
            </w:r>
          </w:p>
        </w:tc>
      </w:tr>
      <w:tr w14:paraId="3E136949">
        <w:tblPrEx>
          <w:tblCellMar>
            <w:top w:w="0" w:type="dxa"/>
            <w:left w:w="108" w:type="dxa"/>
            <w:bottom w:w="0" w:type="dxa"/>
            <w:right w:w="108" w:type="dxa"/>
          </w:tblCellMar>
        </w:tblPrEx>
        <w:trPr>
          <w:trHeight w:val="420" w:hRule="atLeast"/>
        </w:trPr>
        <w:tc>
          <w:tcPr>
            <w:tcW w:w="999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D162">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519FE241">
        <w:tblPrEx>
          <w:tblCellMar>
            <w:top w:w="0" w:type="dxa"/>
            <w:left w:w="108" w:type="dxa"/>
            <w:bottom w:w="0" w:type="dxa"/>
            <w:right w:w="108" w:type="dxa"/>
          </w:tblCellMar>
        </w:tblPrEx>
        <w:trPr>
          <w:trHeight w:val="420"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DE27">
            <w:pPr>
              <w:rPr>
                <w:rFonts w:hint="default" w:cs="宋体"/>
                <w:color w:val="000000"/>
                <w:sz w:val="12"/>
                <w:szCs w:val="12"/>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6455">
            <w:pPr>
              <w:jc w:val="center"/>
              <w:textAlignment w:val="center"/>
              <w:rPr>
                <w:rFonts w:hint="default" w:cs="宋体"/>
                <w:b/>
                <w:bCs/>
                <w:color w:val="000000"/>
                <w:sz w:val="12"/>
                <w:szCs w:val="12"/>
              </w:rPr>
            </w:pPr>
            <w:r>
              <w:rPr>
                <w:rFonts w:cs="宋体"/>
                <w:b/>
                <w:bCs/>
                <w:color w:val="000000"/>
                <w:sz w:val="12"/>
                <w:szCs w:val="12"/>
              </w:rPr>
              <w:t>年初预算数</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2049">
            <w:pPr>
              <w:jc w:val="center"/>
              <w:textAlignment w:val="center"/>
              <w:rPr>
                <w:rFonts w:hint="default" w:cs="宋体"/>
                <w:b/>
                <w:bCs/>
                <w:color w:val="000000"/>
                <w:sz w:val="12"/>
                <w:szCs w:val="12"/>
              </w:rPr>
            </w:pPr>
            <w:r>
              <w:rPr>
                <w:rFonts w:cs="宋体"/>
                <w:b/>
                <w:bCs/>
                <w:color w:val="000000"/>
                <w:sz w:val="12"/>
                <w:szCs w:val="12"/>
              </w:rPr>
              <w:t>全年（调整）预算数</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3DB2">
            <w:pPr>
              <w:jc w:val="center"/>
              <w:textAlignment w:val="center"/>
              <w:rPr>
                <w:rFonts w:hint="default" w:cs="宋体"/>
                <w:b/>
                <w:bCs/>
                <w:color w:val="000000"/>
                <w:sz w:val="12"/>
                <w:szCs w:val="12"/>
              </w:rPr>
            </w:pPr>
            <w:r>
              <w:rPr>
                <w:rFonts w:cs="宋体"/>
                <w:b/>
                <w:bCs/>
                <w:color w:val="000000"/>
                <w:sz w:val="12"/>
                <w:szCs w:val="12"/>
              </w:rPr>
              <w:t>全年执行数</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0D0">
            <w:pPr>
              <w:jc w:val="center"/>
              <w:textAlignment w:val="center"/>
              <w:rPr>
                <w:rFonts w:hint="default" w:cs="宋体"/>
                <w:b/>
                <w:bCs/>
                <w:color w:val="000000"/>
                <w:sz w:val="12"/>
                <w:szCs w:val="12"/>
              </w:rPr>
            </w:pPr>
            <w:r>
              <w:rPr>
                <w:rFonts w:cs="宋体"/>
                <w:b/>
                <w:bCs/>
                <w:color w:val="000000"/>
                <w:sz w:val="12"/>
                <w:szCs w:val="12"/>
              </w:rPr>
              <w:t>执行率</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4782">
            <w:pPr>
              <w:textAlignment w:val="center"/>
              <w:rPr>
                <w:rFonts w:hint="default" w:cs="宋体"/>
                <w:b/>
                <w:bCs/>
                <w:color w:val="000000"/>
                <w:sz w:val="12"/>
                <w:szCs w:val="12"/>
              </w:rPr>
            </w:pPr>
            <w:r>
              <w:rPr>
                <w:rFonts w:cs="宋体"/>
                <w:b/>
                <w:bCs/>
                <w:color w:val="000000"/>
                <w:sz w:val="12"/>
                <w:szCs w:val="12"/>
              </w:rPr>
              <w:t>执行率权重</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FF18">
            <w:pPr>
              <w:jc w:val="center"/>
              <w:textAlignment w:val="center"/>
              <w:rPr>
                <w:rFonts w:hint="default" w:cs="宋体"/>
                <w:b/>
                <w:bCs/>
                <w:color w:val="000000"/>
                <w:sz w:val="12"/>
                <w:szCs w:val="12"/>
              </w:rPr>
            </w:pPr>
            <w:r>
              <w:rPr>
                <w:rFonts w:cs="宋体"/>
                <w:b/>
                <w:bCs/>
                <w:color w:val="000000"/>
                <w:sz w:val="12"/>
                <w:szCs w:val="12"/>
              </w:rPr>
              <w:t>执行率得分</w:t>
            </w:r>
          </w:p>
        </w:tc>
      </w:tr>
      <w:tr w14:paraId="0817BC3B">
        <w:tblPrEx>
          <w:tblCellMar>
            <w:top w:w="0" w:type="dxa"/>
            <w:left w:w="108" w:type="dxa"/>
            <w:bottom w:w="0" w:type="dxa"/>
            <w:right w:w="108" w:type="dxa"/>
          </w:tblCellMar>
        </w:tblPrEx>
        <w:trPr>
          <w:trHeight w:val="42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A74">
            <w:pPr>
              <w:textAlignment w:val="center"/>
              <w:rPr>
                <w:rFonts w:hint="default" w:cs="宋体"/>
                <w:color w:val="000000"/>
                <w:sz w:val="12"/>
                <w:szCs w:val="12"/>
              </w:rPr>
            </w:pPr>
            <w:r>
              <w:rPr>
                <w:rFonts w:cs="宋体"/>
                <w:color w:val="000000"/>
                <w:sz w:val="12"/>
                <w:szCs w:val="12"/>
              </w:rPr>
              <w:t>年度总金额</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43CB">
            <w:pPr>
              <w:rPr>
                <w:rFonts w:hint="default"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36FC">
            <w:pPr>
              <w:rPr>
                <w:rFonts w:hint="default" w:cs="宋体"/>
                <w:color w:val="000000"/>
                <w:sz w:val="12"/>
                <w:szCs w:val="1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C42A">
            <w:pPr>
              <w:jc w:val="right"/>
              <w:textAlignment w:val="center"/>
              <w:rPr>
                <w:rFonts w:hint="default" w:cs="宋体"/>
                <w:color w:val="000000"/>
                <w:sz w:val="12"/>
                <w:szCs w:val="12"/>
              </w:rPr>
            </w:pPr>
            <w:r>
              <w:rPr>
                <w:rFonts w:cs="宋体"/>
                <w:color w:val="000000"/>
                <w:sz w:val="12"/>
                <w:szCs w:val="12"/>
              </w:rPr>
              <w:t xml:space="preserve">96,899,058.71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363B">
            <w:pPr>
              <w:rPr>
                <w:rFonts w:hint="default" w:cs="宋体"/>
                <w:color w:val="000000"/>
                <w:sz w:val="12"/>
                <w:szCs w:val="12"/>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5E8">
            <w:pPr>
              <w:jc w:val="right"/>
              <w:textAlignment w:val="center"/>
              <w:rPr>
                <w:rFonts w:hint="default" w:cs="宋体"/>
                <w:color w:val="000000"/>
                <w:sz w:val="12"/>
                <w:szCs w:val="12"/>
              </w:rPr>
            </w:pPr>
            <w:r>
              <w:rPr>
                <w:rFonts w:cs="宋体"/>
                <w:color w:val="000000"/>
                <w:sz w:val="12"/>
                <w:szCs w:val="12"/>
              </w:rPr>
              <w:t xml:space="preserve">105,793,472.43 </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2D6">
            <w:pPr>
              <w:rPr>
                <w:rFonts w:hint="default" w:cs="宋体"/>
                <w:color w:val="000000"/>
                <w:sz w:val="12"/>
                <w:szCs w:val="12"/>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6987">
            <w:pPr>
              <w:jc w:val="right"/>
              <w:textAlignment w:val="center"/>
              <w:rPr>
                <w:rFonts w:hint="default" w:cs="宋体"/>
                <w:color w:val="000000"/>
                <w:sz w:val="12"/>
                <w:szCs w:val="12"/>
              </w:rPr>
            </w:pPr>
            <w:r>
              <w:rPr>
                <w:rFonts w:cs="宋体"/>
                <w:color w:val="000000"/>
                <w:sz w:val="12"/>
                <w:szCs w:val="12"/>
              </w:rPr>
              <w:t xml:space="preserve">105,793,472.43 </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81D3">
            <w:pPr>
              <w:rPr>
                <w:rFonts w:hint="default" w:cs="宋体"/>
                <w:color w:val="000000"/>
                <w:sz w:val="12"/>
                <w:szCs w:val="12"/>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B113">
            <w:pPr>
              <w:rPr>
                <w:rFonts w:hint="default" w:cs="宋体"/>
                <w:color w:val="000000"/>
                <w:sz w:val="12"/>
                <w:szCs w:val="1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8BD0">
            <w:pPr>
              <w:jc w:val="right"/>
              <w:rPr>
                <w:rFonts w:hint="default" w:cs="宋体"/>
                <w:color w:val="000000"/>
                <w:sz w:val="12"/>
                <w:szCs w:val="12"/>
              </w:rPr>
            </w:pPr>
          </w:p>
        </w:tc>
      </w:tr>
      <w:tr w14:paraId="04D71FDD">
        <w:tblPrEx>
          <w:tblCellMar>
            <w:top w:w="0" w:type="dxa"/>
            <w:left w:w="108" w:type="dxa"/>
            <w:bottom w:w="0" w:type="dxa"/>
            <w:right w:w="108" w:type="dxa"/>
          </w:tblCellMar>
        </w:tblPrEx>
        <w:trPr>
          <w:trHeight w:val="42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001">
            <w:pPr>
              <w:textAlignment w:val="center"/>
              <w:rPr>
                <w:rFonts w:hint="default" w:cs="宋体"/>
                <w:color w:val="000000"/>
                <w:sz w:val="12"/>
                <w:szCs w:val="12"/>
              </w:rPr>
            </w:pPr>
            <w:r>
              <w:rPr>
                <w:rFonts w:cs="宋体"/>
                <w:color w:val="000000"/>
                <w:sz w:val="12"/>
                <w:szCs w:val="12"/>
              </w:rPr>
              <w:t>其中：财政拨款</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ECCD">
            <w:pPr>
              <w:rPr>
                <w:rFonts w:hint="default"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5338">
            <w:pPr>
              <w:rPr>
                <w:rFonts w:hint="default" w:cs="宋体"/>
                <w:color w:val="000000"/>
                <w:sz w:val="12"/>
                <w:szCs w:val="1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71B5">
            <w:pPr>
              <w:jc w:val="right"/>
              <w:textAlignment w:val="center"/>
              <w:rPr>
                <w:rFonts w:hint="default" w:cs="宋体"/>
                <w:color w:val="000000"/>
                <w:sz w:val="12"/>
                <w:szCs w:val="12"/>
              </w:rPr>
            </w:pPr>
            <w:r>
              <w:rPr>
                <w:rFonts w:cs="宋体"/>
                <w:color w:val="000000"/>
                <w:sz w:val="12"/>
                <w:szCs w:val="12"/>
              </w:rPr>
              <w:t xml:space="preserve">96,899,058.71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4E35">
            <w:pPr>
              <w:rPr>
                <w:rFonts w:hint="default" w:cs="宋体"/>
                <w:color w:val="000000"/>
                <w:sz w:val="12"/>
                <w:szCs w:val="12"/>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352">
            <w:pPr>
              <w:jc w:val="right"/>
              <w:textAlignment w:val="center"/>
              <w:rPr>
                <w:rFonts w:hint="default" w:cs="宋体"/>
                <w:color w:val="000000"/>
                <w:sz w:val="12"/>
                <w:szCs w:val="12"/>
              </w:rPr>
            </w:pPr>
            <w:r>
              <w:rPr>
                <w:rFonts w:cs="宋体"/>
                <w:color w:val="000000"/>
                <w:sz w:val="12"/>
                <w:szCs w:val="12"/>
              </w:rPr>
              <w:t xml:space="preserve">105,793,472.43 </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EE58">
            <w:pPr>
              <w:rPr>
                <w:rFonts w:hint="default" w:cs="宋体"/>
                <w:color w:val="000000"/>
                <w:sz w:val="12"/>
                <w:szCs w:val="12"/>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8BAA">
            <w:pPr>
              <w:jc w:val="right"/>
              <w:textAlignment w:val="center"/>
              <w:rPr>
                <w:rFonts w:hint="default" w:cs="宋体"/>
                <w:color w:val="000000"/>
                <w:sz w:val="12"/>
                <w:szCs w:val="12"/>
              </w:rPr>
            </w:pPr>
            <w:r>
              <w:rPr>
                <w:rFonts w:cs="宋体"/>
                <w:color w:val="000000"/>
                <w:sz w:val="12"/>
                <w:szCs w:val="12"/>
              </w:rPr>
              <w:t xml:space="preserve">105,793,472.43 </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7F1D">
            <w:pPr>
              <w:jc w:val="right"/>
              <w:textAlignment w:val="center"/>
              <w:rPr>
                <w:rFonts w:hint="default" w:cs="宋体"/>
                <w:color w:val="000000"/>
                <w:sz w:val="12"/>
                <w:szCs w:val="12"/>
              </w:rPr>
            </w:pPr>
            <w:r>
              <w:rPr>
                <w:rFonts w:cs="宋体"/>
                <w:color w:val="000000"/>
                <w:sz w:val="12"/>
                <w:szCs w:val="12"/>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E63">
            <w:pPr>
              <w:textAlignment w:val="center"/>
              <w:rPr>
                <w:rFonts w:hint="default" w:cs="宋体"/>
                <w:color w:val="000000"/>
                <w:sz w:val="12"/>
                <w:szCs w:val="12"/>
              </w:rPr>
            </w:pPr>
            <w:r>
              <w:rPr>
                <w:rFonts w:cs="宋体"/>
                <w:color w:val="000000"/>
                <w:sz w:val="12"/>
                <w:szCs w:val="12"/>
              </w:rPr>
              <w:t>10.00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B56C">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192D25E6">
        <w:tblPrEx>
          <w:tblCellMar>
            <w:top w:w="0" w:type="dxa"/>
            <w:left w:w="108" w:type="dxa"/>
            <w:bottom w:w="0" w:type="dxa"/>
            <w:right w:w="108" w:type="dxa"/>
          </w:tblCellMar>
        </w:tblPrEx>
        <w:trPr>
          <w:trHeight w:val="42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56E">
            <w:pPr>
              <w:textAlignment w:val="center"/>
              <w:rPr>
                <w:rFonts w:hint="default" w:cs="宋体"/>
                <w:color w:val="000000"/>
                <w:sz w:val="12"/>
                <w:szCs w:val="12"/>
              </w:rPr>
            </w:pPr>
            <w:r>
              <w:rPr>
                <w:rFonts w:cs="宋体"/>
                <w:color w:val="000000"/>
                <w:sz w:val="12"/>
                <w:szCs w:val="12"/>
              </w:rPr>
              <w:t>一般公共预算</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C4EC">
            <w:pPr>
              <w:rPr>
                <w:rFonts w:hint="default"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98AF">
            <w:pPr>
              <w:rPr>
                <w:rFonts w:hint="default" w:cs="宋体"/>
                <w:color w:val="000000"/>
                <w:sz w:val="12"/>
                <w:szCs w:val="12"/>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0011">
            <w:pPr>
              <w:jc w:val="right"/>
              <w:textAlignment w:val="center"/>
              <w:rPr>
                <w:rFonts w:hint="default" w:cs="宋体"/>
                <w:color w:val="000000"/>
                <w:sz w:val="12"/>
                <w:szCs w:val="12"/>
              </w:rPr>
            </w:pPr>
            <w:r>
              <w:rPr>
                <w:rFonts w:cs="宋体"/>
                <w:color w:val="000000"/>
                <w:sz w:val="12"/>
                <w:szCs w:val="12"/>
              </w:rPr>
              <w:t xml:space="preserve">96,897,658.71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F30A">
            <w:pPr>
              <w:rPr>
                <w:rFonts w:hint="default" w:cs="宋体"/>
                <w:color w:val="000000"/>
                <w:sz w:val="12"/>
                <w:szCs w:val="12"/>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103">
            <w:pPr>
              <w:jc w:val="right"/>
              <w:textAlignment w:val="center"/>
              <w:rPr>
                <w:rFonts w:hint="default" w:cs="宋体"/>
                <w:color w:val="000000"/>
                <w:sz w:val="12"/>
                <w:szCs w:val="12"/>
              </w:rPr>
            </w:pPr>
            <w:r>
              <w:rPr>
                <w:rFonts w:cs="宋体"/>
                <w:color w:val="000000"/>
                <w:sz w:val="12"/>
                <w:szCs w:val="12"/>
              </w:rPr>
              <w:t xml:space="preserve">103,775,241.63 </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56DC">
            <w:pPr>
              <w:rPr>
                <w:rFonts w:hint="default" w:cs="宋体"/>
                <w:color w:val="000000"/>
                <w:sz w:val="12"/>
                <w:szCs w:val="12"/>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F89C">
            <w:pPr>
              <w:jc w:val="right"/>
              <w:textAlignment w:val="center"/>
              <w:rPr>
                <w:rFonts w:hint="default" w:cs="宋体"/>
                <w:color w:val="000000"/>
                <w:sz w:val="12"/>
                <w:szCs w:val="12"/>
              </w:rPr>
            </w:pPr>
            <w:r>
              <w:rPr>
                <w:rFonts w:cs="宋体"/>
                <w:color w:val="000000"/>
                <w:sz w:val="12"/>
                <w:szCs w:val="12"/>
              </w:rPr>
              <w:t xml:space="preserve">103,775,241.63 </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F029">
            <w:pPr>
              <w:jc w:val="right"/>
              <w:textAlignment w:val="center"/>
              <w:rPr>
                <w:rFonts w:hint="default" w:cs="宋体"/>
                <w:color w:val="000000"/>
                <w:sz w:val="12"/>
                <w:szCs w:val="12"/>
              </w:rPr>
            </w:pPr>
            <w:r>
              <w:rPr>
                <w:rFonts w:cs="宋体"/>
                <w:color w:val="000000"/>
                <w:sz w:val="12"/>
                <w:szCs w:val="12"/>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8649">
            <w:pPr>
              <w:rPr>
                <w:rFonts w:hint="default" w:cs="宋体"/>
                <w:color w:val="000000"/>
                <w:sz w:val="12"/>
                <w:szCs w:val="1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4C6">
            <w:pPr>
              <w:jc w:val="right"/>
              <w:rPr>
                <w:rFonts w:hint="default" w:cs="宋体"/>
                <w:color w:val="000000"/>
                <w:sz w:val="12"/>
                <w:szCs w:val="12"/>
              </w:rPr>
            </w:pPr>
          </w:p>
        </w:tc>
      </w:tr>
      <w:tr w14:paraId="018EB288">
        <w:tblPrEx>
          <w:tblCellMar>
            <w:top w:w="0" w:type="dxa"/>
            <w:left w:w="108" w:type="dxa"/>
            <w:bottom w:w="0" w:type="dxa"/>
            <w:right w:w="108" w:type="dxa"/>
          </w:tblCellMar>
        </w:tblPrEx>
        <w:trPr>
          <w:trHeight w:val="420" w:hRule="atLeast"/>
        </w:trPr>
        <w:tc>
          <w:tcPr>
            <w:tcW w:w="999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2896">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1D75D3AB">
        <w:tblPrEx>
          <w:tblCellMar>
            <w:top w:w="0" w:type="dxa"/>
            <w:left w:w="108" w:type="dxa"/>
            <w:bottom w:w="0" w:type="dxa"/>
            <w:right w:w="108" w:type="dxa"/>
          </w:tblCellMar>
        </w:tblPrEx>
        <w:trPr>
          <w:trHeight w:val="420" w:hRule="atLeast"/>
        </w:trPr>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2E06">
            <w:pPr>
              <w:textAlignment w:val="center"/>
              <w:rPr>
                <w:rFonts w:hint="default" w:cs="宋体"/>
                <w:b/>
                <w:bCs/>
                <w:color w:val="000000"/>
                <w:sz w:val="12"/>
                <w:szCs w:val="12"/>
              </w:rPr>
            </w:pPr>
            <w:r>
              <w:rPr>
                <w:rFonts w:cs="宋体"/>
                <w:b/>
                <w:bCs/>
                <w:color w:val="000000"/>
                <w:sz w:val="12"/>
                <w:szCs w:val="12"/>
              </w:rPr>
              <w:t>年初绩效目标</w:t>
            </w:r>
          </w:p>
        </w:tc>
        <w:tc>
          <w:tcPr>
            <w:tcW w:w="35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0555">
            <w:pPr>
              <w:jc w:val="center"/>
              <w:textAlignment w:val="center"/>
              <w:rPr>
                <w:rFonts w:hint="default" w:cs="宋体"/>
                <w:b/>
                <w:bCs/>
                <w:color w:val="000000"/>
                <w:sz w:val="12"/>
                <w:szCs w:val="12"/>
              </w:rPr>
            </w:pPr>
            <w:r>
              <w:rPr>
                <w:rFonts w:cs="宋体"/>
                <w:b/>
                <w:bCs/>
                <w:color w:val="000000"/>
                <w:sz w:val="12"/>
                <w:szCs w:val="12"/>
              </w:rPr>
              <w:t>全年（调整）绩效目标</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9F5">
            <w:pPr>
              <w:jc w:val="center"/>
              <w:textAlignment w:val="center"/>
              <w:rPr>
                <w:rFonts w:hint="default" w:cs="宋体"/>
                <w:b/>
                <w:bCs/>
                <w:color w:val="000000"/>
                <w:sz w:val="12"/>
                <w:szCs w:val="12"/>
              </w:rPr>
            </w:pPr>
            <w:r>
              <w:rPr>
                <w:rFonts w:cs="宋体"/>
                <w:b/>
                <w:bCs/>
                <w:color w:val="000000"/>
                <w:sz w:val="12"/>
                <w:szCs w:val="12"/>
              </w:rPr>
              <w:t>全年目标实际完成情况</w:t>
            </w:r>
          </w:p>
        </w:tc>
      </w:tr>
      <w:tr w14:paraId="1C6AF289">
        <w:tblPrEx>
          <w:tblCellMar>
            <w:top w:w="0" w:type="dxa"/>
            <w:left w:w="108" w:type="dxa"/>
            <w:bottom w:w="0" w:type="dxa"/>
            <w:right w:w="108" w:type="dxa"/>
          </w:tblCellMar>
        </w:tblPrEx>
        <w:trPr>
          <w:trHeight w:val="420" w:hRule="atLeast"/>
        </w:trPr>
        <w:tc>
          <w:tcPr>
            <w:tcW w:w="4523" w:type="dxa"/>
            <w:gridSpan w:val="4"/>
            <w:tcBorders>
              <w:top w:val="single" w:color="000000" w:sz="4" w:space="0"/>
              <w:left w:val="single" w:color="000000" w:sz="4" w:space="0"/>
              <w:bottom w:val="single" w:color="000000" w:sz="4" w:space="0"/>
              <w:right w:val="single" w:color="000000" w:sz="4" w:space="0"/>
            </w:tcBorders>
            <w:shd w:val="clear" w:color="auto" w:fill="auto"/>
          </w:tcPr>
          <w:p w14:paraId="4C33FE35">
            <w:pPr>
              <w:textAlignment w:val="top"/>
              <w:rPr>
                <w:rFonts w:hint="default" w:cs="宋体"/>
                <w:color w:val="000000"/>
                <w:sz w:val="12"/>
                <w:szCs w:val="12"/>
              </w:rPr>
            </w:pPr>
            <w:r>
              <w:rPr>
                <w:rStyle w:val="17"/>
              </w:rPr>
              <w:t>澄溪镇人民政府认真贯彻落实上级党委政府的相关政策，在镇党委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w:t>
            </w:r>
            <w:r>
              <w:rPr>
                <w:rStyle w:val="17"/>
              </w:rPr>
              <w:br w:type="textWrapping"/>
            </w:r>
          </w:p>
        </w:tc>
        <w:tc>
          <w:tcPr>
            <w:tcW w:w="3516" w:type="dxa"/>
            <w:gridSpan w:val="4"/>
            <w:tcBorders>
              <w:top w:val="single" w:color="000000" w:sz="4" w:space="0"/>
              <w:left w:val="single" w:color="000000" w:sz="4" w:space="0"/>
              <w:bottom w:val="single" w:color="000000" w:sz="4" w:space="0"/>
              <w:right w:val="single" w:color="000000" w:sz="4" w:space="0"/>
            </w:tcBorders>
            <w:shd w:val="clear" w:color="auto" w:fill="auto"/>
          </w:tcPr>
          <w:p w14:paraId="363C3E42">
            <w:pPr>
              <w:textAlignment w:val="top"/>
              <w:rPr>
                <w:rFonts w:hint="default" w:cs="宋体"/>
                <w:color w:val="000000"/>
                <w:sz w:val="12"/>
                <w:szCs w:val="12"/>
              </w:rPr>
            </w:pPr>
            <w:r>
              <w:rPr>
                <w:rStyle w:val="17"/>
              </w:rPr>
              <w:t>澄溪镇人民政府认真贯彻落实上级党委政府的相关政策，在镇党委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w:t>
            </w:r>
            <w:r>
              <w:rPr>
                <w:rStyle w:val="17"/>
              </w:rPr>
              <w:br w:type="textWrapping"/>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tcPr>
          <w:p w14:paraId="163DAA99">
            <w:pPr>
              <w:textAlignment w:val="top"/>
              <w:rPr>
                <w:rFonts w:hint="default" w:cs="宋体"/>
                <w:color w:val="000000"/>
                <w:sz w:val="12"/>
                <w:szCs w:val="12"/>
              </w:rPr>
            </w:pPr>
            <w:r>
              <w:rPr>
                <w:rFonts w:cs="宋体"/>
                <w:color w:val="000000"/>
                <w:sz w:val="12"/>
                <w:szCs w:val="12"/>
              </w:rPr>
              <w:t>已完成</w:t>
            </w:r>
          </w:p>
        </w:tc>
      </w:tr>
      <w:tr w14:paraId="02EF9EF5">
        <w:tblPrEx>
          <w:tblCellMar>
            <w:top w:w="0" w:type="dxa"/>
            <w:left w:w="108" w:type="dxa"/>
            <w:bottom w:w="0" w:type="dxa"/>
            <w:right w:w="108" w:type="dxa"/>
          </w:tblCellMar>
        </w:tblPrEx>
        <w:trPr>
          <w:trHeight w:val="380" w:hRule="atLeast"/>
        </w:trPr>
        <w:tc>
          <w:tcPr>
            <w:tcW w:w="999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4EBE">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5EEF09F8">
        <w:tblPrEx>
          <w:tblCellMar>
            <w:top w:w="0" w:type="dxa"/>
            <w:left w:w="108" w:type="dxa"/>
            <w:bottom w:w="0" w:type="dxa"/>
            <w:right w:w="108" w:type="dxa"/>
          </w:tblCellMar>
        </w:tblPrEx>
        <w:trPr>
          <w:trHeight w:val="50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CAB0">
            <w:pPr>
              <w:textAlignment w:val="center"/>
              <w:rPr>
                <w:rFonts w:hint="default" w:cs="宋体"/>
                <w:b/>
                <w:bCs/>
                <w:color w:val="000000"/>
                <w:sz w:val="12"/>
                <w:szCs w:val="12"/>
              </w:rPr>
            </w:pPr>
            <w:r>
              <w:rPr>
                <w:rFonts w:cs="宋体"/>
                <w:b/>
                <w:bCs/>
                <w:color w:val="000000"/>
                <w:sz w:val="12"/>
                <w:szCs w:val="12"/>
              </w:rPr>
              <w:t>指标名称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CF02">
            <w:pPr>
              <w:jc w:val="center"/>
              <w:textAlignment w:val="center"/>
              <w:rPr>
                <w:rFonts w:hint="default" w:cs="宋体"/>
                <w:b/>
                <w:bCs/>
                <w:color w:val="000000"/>
                <w:sz w:val="12"/>
                <w:szCs w:val="12"/>
              </w:rPr>
            </w:pPr>
            <w:r>
              <w:rPr>
                <w:rFonts w:cs="宋体"/>
                <w:b/>
                <w:bCs/>
                <w:color w:val="000000"/>
                <w:sz w:val="12"/>
                <w:szCs w:val="12"/>
              </w:rPr>
              <w:t>计量单位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FAC4">
            <w:pPr>
              <w:jc w:val="center"/>
              <w:textAlignment w:val="center"/>
              <w:rPr>
                <w:rFonts w:hint="default" w:cs="宋体"/>
                <w:b/>
                <w:bCs/>
                <w:color w:val="000000"/>
                <w:sz w:val="12"/>
                <w:szCs w:val="12"/>
              </w:rPr>
            </w:pPr>
            <w:r>
              <w:rPr>
                <w:rFonts w:cs="宋体"/>
                <w:b/>
                <w:bCs/>
                <w:color w:val="000000"/>
                <w:sz w:val="12"/>
                <w:szCs w:val="12"/>
              </w:rPr>
              <w:t>指标性质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AFFA">
            <w:pPr>
              <w:jc w:val="center"/>
              <w:textAlignment w:val="center"/>
              <w:rPr>
                <w:rFonts w:hint="default" w:cs="宋体"/>
                <w:b/>
                <w:bCs/>
                <w:color w:val="000000"/>
                <w:sz w:val="12"/>
                <w:szCs w:val="12"/>
              </w:rPr>
            </w:pPr>
            <w:r>
              <w:rPr>
                <w:rFonts w:cs="宋体"/>
                <w:b/>
                <w:bCs/>
                <w:color w:val="000000"/>
                <w:sz w:val="12"/>
                <w:szCs w:val="12"/>
              </w:rPr>
              <w:t>指标值</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A3E3">
            <w:pPr>
              <w:jc w:val="center"/>
              <w:textAlignment w:val="center"/>
              <w:rPr>
                <w:rFonts w:hint="default" w:cs="宋体"/>
                <w:b/>
                <w:bCs/>
                <w:color w:val="000000"/>
                <w:sz w:val="12"/>
                <w:szCs w:val="12"/>
              </w:rPr>
            </w:pPr>
            <w:r>
              <w:rPr>
                <w:rFonts w:cs="宋体"/>
                <w:b/>
                <w:bCs/>
                <w:color w:val="000000"/>
                <w:sz w:val="12"/>
                <w:szCs w:val="12"/>
              </w:rPr>
              <w:t>全年完成值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321">
            <w:pPr>
              <w:jc w:val="center"/>
              <w:textAlignment w:val="center"/>
              <w:rPr>
                <w:rFonts w:hint="default" w:cs="宋体"/>
                <w:b/>
                <w:bCs/>
                <w:color w:val="000000"/>
                <w:sz w:val="12"/>
                <w:szCs w:val="12"/>
              </w:rPr>
            </w:pPr>
            <w:r>
              <w:rPr>
                <w:rFonts w:cs="宋体"/>
                <w:b/>
                <w:bCs/>
                <w:color w:val="000000"/>
                <w:sz w:val="12"/>
                <w:szCs w:val="12"/>
              </w:rPr>
              <w:t>偏离度（%）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B6BD">
            <w:pPr>
              <w:jc w:val="center"/>
              <w:textAlignment w:val="center"/>
              <w:rPr>
                <w:rFonts w:hint="default" w:cs="宋体"/>
                <w:b/>
                <w:bCs/>
                <w:color w:val="000000"/>
                <w:sz w:val="12"/>
                <w:szCs w:val="12"/>
              </w:rPr>
            </w:pPr>
            <w:r>
              <w:rPr>
                <w:rFonts w:cs="宋体"/>
                <w:b/>
                <w:bCs/>
                <w:color w:val="000000"/>
                <w:sz w:val="12"/>
                <w:szCs w:val="12"/>
              </w:rPr>
              <w:t>得分系数（%）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988">
            <w:pPr>
              <w:jc w:val="center"/>
              <w:textAlignment w:val="center"/>
              <w:rPr>
                <w:rFonts w:hint="default" w:cs="宋体"/>
                <w:b/>
                <w:bCs/>
                <w:color w:val="000000"/>
                <w:sz w:val="12"/>
                <w:szCs w:val="12"/>
              </w:rPr>
            </w:pPr>
            <w:r>
              <w:rPr>
                <w:rFonts w:cs="宋体"/>
                <w:b/>
                <w:bCs/>
                <w:color w:val="000000"/>
                <w:sz w:val="12"/>
                <w:szCs w:val="12"/>
              </w:rPr>
              <w:t>指标权重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9BCE">
            <w:pPr>
              <w:jc w:val="center"/>
              <w:textAlignment w:val="center"/>
              <w:rPr>
                <w:rFonts w:hint="default" w:cs="宋体"/>
                <w:b/>
                <w:bCs/>
                <w:color w:val="000000"/>
                <w:sz w:val="12"/>
                <w:szCs w:val="12"/>
              </w:rPr>
            </w:pPr>
            <w:r>
              <w:rPr>
                <w:rFonts w:cs="宋体"/>
                <w:b/>
                <w:bCs/>
                <w:color w:val="000000"/>
                <w:sz w:val="12"/>
                <w:szCs w:val="12"/>
              </w:rPr>
              <w:t>指标得分</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E901">
            <w:pPr>
              <w:jc w:val="center"/>
              <w:textAlignment w:val="center"/>
              <w:rPr>
                <w:rFonts w:hint="default" w:cs="宋体"/>
                <w:b/>
                <w:bCs/>
                <w:color w:val="000000"/>
                <w:sz w:val="12"/>
                <w:szCs w:val="12"/>
              </w:rPr>
            </w:pPr>
            <w:r>
              <w:rPr>
                <w:rFonts w:cs="宋体"/>
                <w:b/>
                <w:bCs/>
                <w:color w:val="000000"/>
                <w:sz w:val="12"/>
                <w:szCs w:val="12"/>
              </w:rPr>
              <w:t>是否核心指标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FAF0">
            <w:pPr>
              <w:jc w:val="center"/>
              <w:textAlignment w:val="center"/>
              <w:rPr>
                <w:rFonts w:hint="default" w:cs="宋体"/>
                <w:b/>
                <w:bCs/>
                <w:color w:val="000000"/>
                <w:sz w:val="12"/>
                <w:szCs w:val="12"/>
              </w:rPr>
            </w:pPr>
            <w:r>
              <w:rPr>
                <w:rFonts w:cs="宋体"/>
                <w:b/>
                <w:bCs/>
                <w:color w:val="000000"/>
                <w:sz w:val="12"/>
                <w:szCs w:val="12"/>
              </w:rPr>
              <w:t>说明</w:t>
            </w:r>
          </w:p>
        </w:tc>
      </w:tr>
      <w:tr w14:paraId="459CD75F">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CF43">
            <w:pPr>
              <w:ind w:firstLine="120" w:firstLineChars="100"/>
              <w:textAlignment w:val="center"/>
              <w:rPr>
                <w:rFonts w:hint="default" w:cs="宋体"/>
                <w:color w:val="000000"/>
                <w:sz w:val="12"/>
                <w:szCs w:val="12"/>
              </w:rPr>
            </w:pPr>
            <w:r>
              <w:rPr>
                <w:rFonts w:cs="宋体"/>
                <w:color w:val="000000"/>
                <w:sz w:val="12"/>
                <w:szCs w:val="12"/>
              </w:rPr>
              <w:t>党建培训人次</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9F70">
            <w:pPr>
              <w:ind w:firstLine="120" w:firstLineChars="100"/>
              <w:textAlignment w:val="center"/>
              <w:rPr>
                <w:rFonts w:hint="default" w:cs="宋体"/>
                <w:color w:val="000000"/>
                <w:sz w:val="12"/>
                <w:szCs w:val="12"/>
              </w:rPr>
            </w:pPr>
            <w:r>
              <w:rPr>
                <w:rFonts w:cs="宋体"/>
                <w:color w:val="000000"/>
                <w:sz w:val="12"/>
                <w:szCs w:val="12"/>
              </w:rPr>
              <w:t>人次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74E7">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52C5">
            <w:pPr>
              <w:ind w:firstLine="120" w:firstLineChars="100"/>
              <w:jc w:val="right"/>
              <w:textAlignment w:val="center"/>
              <w:rPr>
                <w:rFonts w:hint="default" w:cs="宋体"/>
                <w:color w:val="000000"/>
                <w:sz w:val="12"/>
                <w:szCs w:val="12"/>
              </w:rPr>
            </w:pPr>
            <w:r>
              <w:rPr>
                <w:rFonts w:cs="宋体"/>
                <w:color w:val="000000"/>
                <w:sz w:val="12"/>
                <w:szCs w:val="12"/>
              </w:rPr>
              <w:t>50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E465">
            <w:pPr>
              <w:ind w:firstLine="120" w:firstLineChars="100"/>
              <w:jc w:val="right"/>
              <w:textAlignment w:val="center"/>
              <w:rPr>
                <w:rFonts w:hint="default" w:cs="宋体"/>
                <w:color w:val="000000"/>
                <w:sz w:val="12"/>
                <w:szCs w:val="12"/>
              </w:rPr>
            </w:pPr>
            <w:r>
              <w:rPr>
                <w:rFonts w:cs="宋体"/>
                <w:color w:val="000000"/>
                <w:sz w:val="12"/>
                <w:szCs w:val="12"/>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B0A1">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7F5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0646">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7475">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1AC8">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002B">
            <w:pPr>
              <w:rPr>
                <w:rFonts w:hint="default" w:cs="宋体"/>
                <w:color w:val="000000"/>
                <w:sz w:val="12"/>
                <w:szCs w:val="12"/>
              </w:rPr>
            </w:pPr>
          </w:p>
        </w:tc>
      </w:tr>
      <w:tr w14:paraId="54E23C2F">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94E9">
            <w:pPr>
              <w:ind w:firstLine="120" w:firstLineChars="100"/>
              <w:textAlignment w:val="center"/>
              <w:rPr>
                <w:rFonts w:hint="default" w:cs="宋体"/>
                <w:color w:val="000000"/>
                <w:sz w:val="12"/>
                <w:szCs w:val="12"/>
              </w:rPr>
            </w:pPr>
            <w:r>
              <w:rPr>
                <w:rFonts w:cs="宋体"/>
                <w:color w:val="000000"/>
                <w:sz w:val="12"/>
                <w:szCs w:val="12"/>
              </w:rPr>
              <w:t>较大森林火险发生次数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7E96">
            <w:pPr>
              <w:ind w:firstLine="120" w:firstLineChars="100"/>
              <w:textAlignment w:val="center"/>
              <w:rPr>
                <w:rFonts w:hint="default" w:cs="宋体"/>
                <w:color w:val="000000"/>
                <w:sz w:val="12"/>
                <w:szCs w:val="12"/>
              </w:rPr>
            </w:pPr>
            <w:r>
              <w:rPr>
                <w:rFonts w:cs="宋体"/>
                <w:color w:val="000000"/>
                <w:sz w:val="12"/>
                <w:szCs w:val="12"/>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29DE">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4E6F">
            <w:pPr>
              <w:ind w:firstLine="120" w:firstLineChars="100"/>
              <w:jc w:val="right"/>
              <w:textAlignment w:val="center"/>
              <w:rPr>
                <w:rFonts w:hint="default" w:cs="宋体"/>
                <w:color w:val="000000"/>
                <w:sz w:val="12"/>
                <w:szCs w:val="12"/>
              </w:rPr>
            </w:pPr>
            <w:r>
              <w:rPr>
                <w:rFonts w:cs="宋体"/>
                <w:color w:val="000000"/>
                <w:sz w:val="12"/>
                <w:szCs w:val="12"/>
              </w:rPr>
              <w:t>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740">
            <w:pPr>
              <w:ind w:firstLine="120" w:firstLineChars="100"/>
              <w:jc w:val="right"/>
              <w:textAlignment w:val="center"/>
              <w:rPr>
                <w:rFonts w:hint="default" w:cs="宋体"/>
                <w:color w:val="000000"/>
                <w:sz w:val="12"/>
                <w:szCs w:val="12"/>
              </w:rPr>
            </w:pPr>
            <w:r>
              <w:rPr>
                <w:rFonts w:cs="宋体"/>
                <w:color w:val="000000"/>
                <w:sz w:val="12"/>
                <w:szCs w:val="12"/>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B7BF">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C81E">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1627">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D205">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0038">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7912">
            <w:pPr>
              <w:rPr>
                <w:rFonts w:hint="default" w:cs="宋体"/>
                <w:color w:val="000000"/>
                <w:sz w:val="12"/>
                <w:szCs w:val="12"/>
              </w:rPr>
            </w:pPr>
          </w:p>
        </w:tc>
      </w:tr>
      <w:tr w14:paraId="0F0BC8A0">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FEB1">
            <w:pPr>
              <w:ind w:firstLine="120" w:firstLineChars="100"/>
              <w:textAlignment w:val="center"/>
              <w:rPr>
                <w:rFonts w:hint="default" w:cs="宋体"/>
                <w:color w:val="000000"/>
                <w:sz w:val="12"/>
                <w:szCs w:val="12"/>
              </w:rPr>
            </w:pPr>
            <w:r>
              <w:rPr>
                <w:rFonts w:cs="宋体"/>
                <w:color w:val="000000"/>
                <w:sz w:val="12"/>
                <w:szCs w:val="12"/>
              </w:rPr>
              <w:t>优抚、民政、计生等困难补助人数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8A4A">
            <w:pPr>
              <w:ind w:firstLine="120" w:firstLineChars="100"/>
              <w:textAlignment w:val="center"/>
              <w:rPr>
                <w:rFonts w:hint="default" w:cs="宋体"/>
                <w:color w:val="000000"/>
                <w:sz w:val="12"/>
                <w:szCs w:val="12"/>
              </w:rPr>
            </w:pPr>
            <w:r>
              <w:rPr>
                <w:rFonts w:cs="宋体"/>
                <w:color w:val="000000"/>
                <w:sz w:val="12"/>
                <w:szCs w:val="12"/>
              </w:rPr>
              <w:t>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EABA">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F8C2">
            <w:pPr>
              <w:ind w:firstLine="120" w:firstLineChars="100"/>
              <w:jc w:val="right"/>
              <w:textAlignment w:val="center"/>
              <w:rPr>
                <w:rFonts w:hint="default" w:cs="宋体"/>
                <w:color w:val="000000"/>
                <w:sz w:val="12"/>
                <w:szCs w:val="12"/>
              </w:rPr>
            </w:pPr>
            <w:r>
              <w:rPr>
                <w:rFonts w:cs="宋体"/>
                <w:color w:val="000000"/>
                <w:sz w:val="12"/>
                <w:szCs w:val="12"/>
              </w:rPr>
              <w:t>1150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FDE4">
            <w:pPr>
              <w:ind w:firstLine="120" w:firstLineChars="100"/>
              <w:jc w:val="right"/>
              <w:textAlignment w:val="center"/>
              <w:rPr>
                <w:rFonts w:hint="default" w:cs="宋体"/>
                <w:color w:val="000000"/>
                <w:sz w:val="12"/>
                <w:szCs w:val="12"/>
              </w:rPr>
            </w:pPr>
            <w:r>
              <w:rPr>
                <w:rFonts w:cs="宋体"/>
                <w:color w:val="000000"/>
                <w:sz w:val="12"/>
                <w:szCs w:val="12"/>
              </w:rPr>
              <w:t>1150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A371">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F3A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14AD">
            <w:pPr>
              <w:ind w:firstLine="120" w:firstLineChars="100"/>
              <w:jc w:val="right"/>
              <w:textAlignment w:val="center"/>
              <w:rPr>
                <w:rFonts w:hint="default" w:cs="宋体"/>
                <w:color w:val="000000"/>
                <w:sz w:val="12"/>
                <w:szCs w:val="12"/>
              </w:rPr>
            </w:pPr>
            <w:r>
              <w:rPr>
                <w:rFonts w:cs="宋体"/>
                <w:color w:val="000000"/>
                <w:sz w:val="12"/>
                <w:szCs w:val="12"/>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0D69">
            <w:pPr>
              <w:ind w:firstLine="120" w:firstLineChars="100"/>
              <w:jc w:val="right"/>
              <w:textAlignment w:val="center"/>
              <w:rPr>
                <w:rFonts w:hint="default" w:cs="宋体"/>
                <w:color w:val="000000"/>
                <w:sz w:val="12"/>
                <w:szCs w:val="12"/>
              </w:rPr>
            </w:pPr>
            <w:r>
              <w:rPr>
                <w:rFonts w:cs="宋体"/>
                <w:color w:val="000000"/>
                <w:sz w:val="12"/>
                <w:szCs w:val="12"/>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FED7">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CD0F">
            <w:pPr>
              <w:rPr>
                <w:rFonts w:hint="default" w:cs="宋体"/>
                <w:color w:val="000000"/>
                <w:sz w:val="12"/>
                <w:szCs w:val="12"/>
              </w:rPr>
            </w:pPr>
          </w:p>
        </w:tc>
      </w:tr>
      <w:tr w14:paraId="5187EE5A">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93A2">
            <w:pPr>
              <w:ind w:firstLine="120" w:firstLineChars="100"/>
              <w:textAlignment w:val="center"/>
              <w:rPr>
                <w:rFonts w:hint="default" w:cs="宋体"/>
                <w:color w:val="000000"/>
                <w:sz w:val="12"/>
                <w:szCs w:val="12"/>
              </w:rPr>
            </w:pPr>
            <w:r>
              <w:rPr>
                <w:rFonts w:cs="宋体"/>
                <w:color w:val="000000"/>
                <w:sz w:val="12"/>
                <w:szCs w:val="12"/>
              </w:rPr>
              <w:t>重大安全事故发生次数</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5D62">
            <w:pPr>
              <w:ind w:firstLine="120" w:firstLineChars="100"/>
              <w:textAlignment w:val="center"/>
              <w:rPr>
                <w:rFonts w:hint="default" w:cs="宋体"/>
                <w:color w:val="000000"/>
                <w:sz w:val="12"/>
                <w:szCs w:val="12"/>
              </w:rPr>
            </w:pPr>
            <w:r>
              <w:rPr>
                <w:rFonts w:cs="宋体"/>
                <w:color w:val="000000"/>
                <w:sz w:val="12"/>
                <w:szCs w:val="12"/>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80A4">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1BCE">
            <w:pPr>
              <w:ind w:firstLine="120" w:firstLineChars="100"/>
              <w:jc w:val="right"/>
              <w:textAlignment w:val="center"/>
              <w:rPr>
                <w:rFonts w:hint="default" w:cs="宋体"/>
                <w:color w:val="000000"/>
                <w:sz w:val="12"/>
                <w:szCs w:val="12"/>
              </w:rPr>
            </w:pPr>
            <w:r>
              <w:rPr>
                <w:rFonts w:cs="宋体"/>
                <w:color w:val="000000"/>
                <w:sz w:val="12"/>
                <w:szCs w:val="12"/>
              </w:rPr>
              <w:t>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E9CD">
            <w:pPr>
              <w:ind w:firstLine="120" w:firstLineChars="100"/>
              <w:jc w:val="right"/>
              <w:textAlignment w:val="center"/>
              <w:rPr>
                <w:rFonts w:hint="default" w:cs="宋体"/>
                <w:color w:val="000000"/>
                <w:sz w:val="12"/>
                <w:szCs w:val="12"/>
              </w:rPr>
            </w:pPr>
            <w:r>
              <w:rPr>
                <w:rFonts w:cs="宋体"/>
                <w:color w:val="000000"/>
                <w:sz w:val="12"/>
                <w:szCs w:val="12"/>
              </w:rPr>
              <w:t>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F084">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875">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6E3C">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A68B">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1C75">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D7C0">
            <w:pPr>
              <w:rPr>
                <w:rFonts w:hint="default" w:cs="宋体"/>
                <w:color w:val="000000"/>
                <w:sz w:val="12"/>
                <w:szCs w:val="12"/>
              </w:rPr>
            </w:pPr>
          </w:p>
        </w:tc>
      </w:tr>
      <w:tr w14:paraId="5EFF2C7F">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07E1">
            <w:pPr>
              <w:ind w:firstLine="120" w:firstLineChars="100"/>
              <w:textAlignment w:val="center"/>
              <w:rPr>
                <w:rFonts w:hint="default" w:cs="宋体"/>
                <w:color w:val="000000"/>
                <w:sz w:val="12"/>
                <w:szCs w:val="12"/>
              </w:rPr>
            </w:pPr>
            <w:r>
              <w:rPr>
                <w:rFonts w:cs="宋体"/>
                <w:color w:val="000000"/>
                <w:sz w:val="12"/>
                <w:szCs w:val="12"/>
              </w:rPr>
              <w:t>辖区河道水质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B72B">
            <w:pPr>
              <w:ind w:firstLine="120" w:firstLineChars="100"/>
              <w:textAlignment w:val="center"/>
              <w:rPr>
                <w:rFonts w:hint="default" w:cs="宋体"/>
                <w:color w:val="000000"/>
                <w:sz w:val="12"/>
                <w:szCs w:val="12"/>
              </w:rPr>
            </w:pPr>
            <w:r>
              <w:rPr>
                <w:rFonts w:cs="宋体"/>
                <w:color w:val="000000"/>
                <w:sz w:val="12"/>
                <w:szCs w:val="12"/>
              </w:rPr>
              <w:t>类</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82C3">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85DC">
            <w:pPr>
              <w:ind w:firstLine="120" w:firstLineChars="100"/>
              <w:jc w:val="right"/>
              <w:textAlignment w:val="center"/>
              <w:rPr>
                <w:rFonts w:hint="default" w:cs="宋体"/>
                <w:color w:val="000000"/>
                <w:sz w:val="12"/>
                <w:szCs w:val="12"/>
              </w:rPr>
            </w:pPr>
            <w:r>
              <w:rPr>
                <w:rFonts w:cs="宋体"/>
                <w:color w:val="000000"/>
                <w:sz w:val="12"/>
                <w:szCs w:val="12"/>
              </w:rPr>
              <w:t>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65D8">
            <w:pPr>
              <w:ind w:firstLine="120" w:firstLineChars="100"/>
              <w:jc w:val="right"/>
              <w:textAlignment w:val="center"/>
              <w:rPr>
                <w:rFonts w:hint="default" w:cs="宋体"/>
                <w:color w:val="000000"/>
                <w:sz w:val="12"/>
                <w:szCs w:val="12"/>
              </w:rPr>
            </w:pPr>
            <w:r>
              <w:rPr>
                <w:rFonts w:cs="宋体"/>
                <w:color w:val="000000"/>
                <w:sz w:val="12"/>
                <w:szCs w:val="12"/>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8D5D">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53B8">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8209">
            <w:pPr>
              <w:ind w:firstLine="120" w:firstLineChars="100"/>
              <w:jc w:val="right"/>
              <w:textAlignment w:val="center"/>
              <w:rPr>
                <w:rFonts w:hint="default" w:cs="宋体"/>
                <w:color w:val="000000"/>
                <w:sz w:val="12"/>
                <w:szCs w:val="12"/>
              </w:rPr>
            </w:pPr>
            <w:r>
              <w:rPr>
                <w:rFonts w:cs="宋体"/>
                <w:color w:val="000000"/>
                <w:sz w:val="12"/>
                <w:szCs w:val="12"/>
              </w:rPr>
              <w:t>3</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8CF">
            <w:pPr>
              <w:ind w:firstLine="120" w:firstLineChars="100"/>
              <w:jc w:val="right"/>
              <w:textAlignment w:val="center"/>
              <w:rPr>
                <w:rFonts w:hint="default" w:cs="宋体"/>
                <w:color w:val="000000"/>
                <w:sz w:val="12"/>
                <w:szCs w:val="12"/>
              </w:rPr>
            </w:pPr>
            <w:r>
              <w:rPr>
                <w:rFonts w:cs="宋体"/>
                <w:color w:val="000000"/>
                <w:sz w:val="12"/>
                <w:szCs w:val="12"/>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C19B">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7186">
            <w:pPr>
              <w:rPr>
                <w:rFonts w:hint="default" w:cs="宋体"/>
                <w:color w:val="000000"/>
                <w:sz w:val="12"/>
                <w:szCs w:val="12"/>
              </w:rPr>
            </w:pPr>
          </w:p>
        </w:tc>
      </w:tr>
      <w:tr w14:paraId="7AE560BF">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DBD5">
            <w:pPr>
              <w:ind w:firstLine="120" w:firstLineChars="100"/>
              <w:textAlignment w:val="center"/>
              <w:rPr>
                <w:rFonts w:hint="default" w:cs="宋体"/>
                <w:color w:val="000000"/>
                <w:sz w:val="12"/>
                <w:szCs w:val="12"/>
              </w:rPr>
            </w:pPr>
            <w:r>
              <w:rPr>
                <w:rFonts w:cs="宋体"/>
                <w:color w:val="000000"/>
                <w:sz w:val="12"/>
                <w:szCs w:val="12"/>
              </w:rPr>
              <w:t>全年预算支出执行率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5DAA">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8006">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C1A2">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0C8B">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652E">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0F45">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2613">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7734">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6344">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FC8A">
            <w:pPr>
              <w:rPr>
                <w:rFonts w:hint="default" w:cs="宋体"/>
                <w:color w:val="000000"/>
                <w:sz w:val="12"/>
                <w:szCs w:val="12"/>
              </w:rPr>
            </w:pPr>
          </w:p>
        </w:tc>
      </w:tr>
      <w:tr w14:paraId="6BE6B9BD">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8DC3">
            <w:pPr>
              <w:ind w:firstLine="120" w:firstLineChars="100"/>
              <w:textAlignment w:val="center"/>
              <w:rPr>
                <w:rFonts w:hint="default" w:cs="宋体"/>
                <w:color w:val="000000"/>
                <w:sz w:val="12"/>
                <w:szCs w:val="12"/>
              </w:rPr>
            </w:pPr>
            <w:r>
              <w:rPr>
                <w:rFonts w:cs="宋体"/>
                <w:color w:val="000000"/>
                <w:sz w:val="12"/>
                <w:szCs w:val="12"/>
              </w:rPr>
              <w:t>三季度预算执行进度</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8670">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F6F4">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79A7">
            <w:pPr>
              <w:ind w:firstLine="120" w:firstLineChars="100"/>
              <w:jc w:val="right"/>
              <w:textAlignment w:val="center"/>
              <w:rPr>
                <w:rFonts w:hint="default" w:cs="宋体"/>
                <w:color w:val="000000"/>
                <w:sz w:val="12"/>
                <w:szCs w:val="12"/>
              </w:rPr>
            </w:pPr>
            <w:r>
              <w:rPr>
                <w:rFonts w:cs="宋体"/>
                <w:color w:val="000000"/>
                <w:sz w:val="12"/>
                <w:szCs w:val="12"/>
              </w:rPr>
              <w:t>80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02C4">
            <w:pPr>
              <w:ind w:firstLine="120" w:firstLineChars="100"/>
              <w:jc w:val="right"/>
              <w:textAlignment w:val="center"/>
              <w:rPr>
                <w:rFonts w:hint="default" w:cs="宋体"/>
                <w:color w:val="000000"/>
                <w:sz w:val="12"/>
                <w:szCs w:val="12"/>
              </w:rPr>
            </w:pPr>
            <w:r>
              <w:rPr>
                <w:rFonts w:cs="宋体"/>
                <w:color w:val="000000"/>
                <w:sz w:val="12"/>
                <w:szCs w:val="12"/>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1223">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191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FCD1">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2F47">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8E5C">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14A5">
            <w:pPr>
              <w:rPr>
                <w:rFonts w:hint="default" w:cs="宋体"/>
                <w:color w:val="000000"/>
                <w:sz w:val="12"/>
                <w:szCs w:val="12"/>
              </w:rPr>
            </w:pPr>
          </w:p>
        </w:tc>
      </w:tr>
      <w:tr w14:paraId="0DC935CF">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0881">
            <w:pPr>
              <w:ind w:firstLine="120" w:firstLineChars="100"/>
              <w:textAlignment w:val="center"/>
              <w:rPr>
                <w:rFonts w:hint="default" w:cs="宋体"/>
                <w:color w:val="000000"/>
                <w:sz w:val="12"/>
                <w:szCs w:val="12"/>
              </w:rPr>
            </w:pPr>
            <w:r>
              <w:rPr>
                <w:rFonts w:cs="宋体"/>
                <w:color w:val="000000"/>
                <w:sz w:val="12"/>
                <w:szCs w:val="12"/>
              </w:rPr>
              <w:t>一般公共预算收入完成率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98E3">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3DD8">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FE6F">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95EE">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3B7A">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DD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5065">
            <w:pPr>
              <w:ind w:firstLine="120" w:firstLineChars="100"/>
              <w:jc w:val="right"/>
              <w:textAlignment w:val="center"/>
              <w:rPr>
                <w:rFonts w:hint="default" w:cs="宋体"/>
                <w:color w:val="000000"/>
                <w:sz w:val="12"/>
                <w:szCs w:val="12"/>
              </w:rPr>
            </w:pPr>
            <w:r>
              <w:rPr>
                <w:rFonts w:cs="宋体"/>
                <w:color w:val="000000"/>
                <w:sz w:val="12"/>
                <w:szCs w:val="12"/>
              </w:rPr>
              <w:t>3</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0BB">
            <w:pPr>
              <w:ind w:firstLine="120" w:firstLineChars="100"/>
              <w:jc w:val="right"/>
              <w:textAlignment w:val="center"/>
              <w:rPr>
                <w:rFonts w:hint="default" w:cs="宋体"/>
                <w:color w:val="000000"/>
                <w:sz w:val="12"/>
                <w:szCs w:val="12"/>
              </w:rPr>
            </w:pPr>
            <w:r>
              <w:rPr>
                <w:rFonts w:cs="宋体"/>
                <w:color w:val="000000"/>
                <w:sz w:val="12"/>
                <w:szCs w:val="12"/>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E451">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72CC">
            <w:pPr>
              <w:rPr>
                <w:rFonts w:hint="default" w:cs="宋体"/>
                <w:color w:val="000000"/>
                <w:sz w:val="12"/>
                <w:szCs w:val="12"/>
              </w:rPr>
            </w:pPr>
          </w:p>
        </w:tc>
      </w:tr>
      <w:tr w14:paraId="2DEA1193">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AB1">
            <w:pPr>
              <w:ind w:firstLine="120" w:firstLineChars="100"/>
              <w:textAlignment w:val="center"/>
              <w:rPr>
                <w:rFonts w:hint="default" w:cs="宋体"/>
                <w:color w:val="000000"/>
                <w:sz w:val="12"/>
                <w:szCs w:val="12"/>
              </w:rPr>
            </w:pPr>
            <w:r>
              <w:rPr>
                <w:rFonts w:cs="宋体"/>
                <w:color w:val="000000"/>
                <w:sz w:val="12"/>
                <w:szCs w:val="12"/>
              </w:rPr>
              <w:t>应公开的政务信息公开率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E74C">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B7F3">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37BB">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A4BE">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6BEC">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63F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53B2">
            <w:pPr>
              <w:ind w:firstLine="120" w:firstLineChars="100"/>
              <w:jc w:val="right"/>
              <w:textAlignment w:val="center"/>
              <w:rPr>
                <w:rFonts w:hint="default" w:cs="宋体"/>
                <w:color w:val="000000"/>
                <w:sz w:val="12"/>
                <w:szCs w:val="12"/>
              </w:rPr>
            </w:pPr>
            <w:r>
              <w:rPr>
                <w:rFonts w:cs="宋体"/>
                <w:color w:val="000000"/>
                <w:sz w:val="12"/>
                <w:szCs w:val="12"/>
              </w:rPr>
              <w:t>3</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EDE6">
            <w:pPr>
              <w:ind w:firstLine="120" w:firstLineChars="100"/>
              <w:jc w:val="right"/>
              <w:textAlignment w:val="center"/>
              <w:rPr>
                <w:rFonts w:hint="default" w:cs="宋体"/>
                <w:color w:val="000000"/>
                <w:sz w:val="12"/>
                <w:szCs w:val="12"/>
              </w:rPr>
            </w:pPr>
            <w:r>
              <w:rPr>
                <w:rFonts w:cs="宋体"/>
                <w:color w:val="000000"/>
                <w:sz w:val="12"/>
                <w:szCs w:val="12"/>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6380">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3DC5">
            <w:pPr>
              <w:rPr>
                <w:rFonts w:hint="default" w:cs="宋体"/>
                <w:color w:val="000000"/>
                <w:sz w:val="12"/>
                <w:szCs w:val="12"/>
              </w:rPr>
            </w:pPr>
          </w:p>
        </w:tc>
      </w:tr>
      <w:tr w14:paraId="0314DFDB">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DDED">
            <w:pPr>
              <w:ind w:firstLine="120" w:firstLineChars="100"/>
              <w:textAlignment w:val="center"/>
              <w:rPr>
                <w:rFonts w:hint="default" w:cs="宋体"/>
                <w:color w:val="000000"/>
                <w:sz w:val="12"/>
                <w:szCs w:val="12"/>
              </w:rPr>
            </w:pPr>
            <w:r>
              <w:rPr>
                <w:rFonts w:cs="宋体"/>
                <w:color w:val="000000"/>
                <w:sz w:val="12"/>
                <w:szCs w:val="12"/>
              </w:rPr>
              <w:t>预决算按时公开率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754A">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93AE">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A855">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F9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4DB5">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6988">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EB29">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DB64">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F80">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394">
            <w:pPr>
              <w:rPr>
                <w:rFonts w:hint="default" w:cs="宋体"/>
                <w:color w:val="000000"/>
                <w:sz w:val="12"/>
                <w:szCs w:val="12"/>
              </w:rPr>
            </w:pPr>
          </w:p>
        </w:tc>
      </w:tr>
      <w:tr w14:paraId="71F1E5D1">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7D9F">
            <w:pPr>
              <w:ind w:firstLine="120" w:firstLineChars="100"/>
              <w:textAlignment w:val="center"/>
              <w:rPr>
                <w:rFonts w:hint="default" w:cs="宋体"/>
                <w:color w:val="000000"/>
                <w:sz w:val="12"/>
                <w:szCs w:val="12"/>
              </w:rPr>
            </w:pPr>
            <w:r>
              <w:rPr>
                <w:rFonts w:cs="宋体"/>
                <w:color w:val="000000"/>
                <w:sz w:val="12"/>
                <w:szCs w:val="12"/>
              </w:rPr>
              <w:t>征兵完成率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7CBE">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B327">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9139">
            <w:pPr>
              <w:ind w:firstLine="120" w:firstLineChars="100"/>
              <w:jc w:val="right"/>
              <w:textAlignment w:val="center"/>
              <w:rPr>
                <w:rFonts w:hint="default" w:cs="宋体"/>
                <w:color w:val="000000"/>
                <w:sz w:val="12"/>
                <w:szCs w:val="12"/>
              </w:rPr>
            </w:pPr>
            <w:r>
              <w:rPr>
                <w:rFonts w:cs="宋体"/>
                <w:color w:val="000000"/>
                <w:sz w:val="12"/>
                <w:szCs w:val="12"/>
              </w:rPr>
              <w:t>95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DB3">
            <w:pPr>
              <w:ind w:firstLine="120" w:firstLineChars="100"/>
              <w:jc w:val="right"/>
              <w:textAlignment w:val="center"/>
              <w:rPr>
                <w:rFonts w:hint="default" w:cs="宋体"/>
                <w:color w:val="000000"/>
                <w:sz w:val="12"/>
                <w:szCs w:val="12"/>
              </w:rPr>
            </w:pPr>
            <w:r>
              <w:rPr>
                <w:rFonts w:cs="宋体"/>
                <w:color w:val="000000"/>
                <w:sz w:val="12"/>
                <w:szCs w:val="12"/>
              </w:rPr>
              <w:t>95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E6E7">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709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44D9">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F09E">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2798">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6A37">
            <w:pPr>
              <w:rPr>
                <w:rFonts w:hint="default" w:cs="宋体"/>
                <w:color w:val="000000"/>
                <w:sz w:val="12"/>
                <w:szCs w:val="12"/>
              </w:rPr>
            </w:pPr>
          </w:p>
        </w:tc>
      </w:tr>
      <w:tr w14:paraId="45693B9C">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CA51">
            <w:pPr>
              <w:ind w:firstLine="120" w:firstLineChars="100"/>
              <w:textAlignment w:val="center"/>
              <w:rPr>
                <w:rFonts w:hint="default" w:cs="宋体"/>
                <w:color w:val="000000"/>
                <w:sz w:val="12"/>
                <w:szCs w:val="12"/>
              </w:rPr>
            </w:pPr>
            <w:r>
              <w:rPr>
                <w:rFonts w:cs="宋体"/>
                <w:color w:val="000000"/>
                <w:sz w:val="12"/>
                <w:szCs w:val="12"/>
              </w:rPr>
              <w:t>社区网格员覆盖率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7B78">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5027">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AA5E">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26BC">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4676">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2168">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B486">
            <w:pPr>
              <w:ind w:firstLine="120" w:firstLineChars="100"/>
              <w:jc w:val="right"/>
              <w:textAlignment w:val="center"/>
              <w:rPr>
                <w:rFonts w:hint="default" w:cs="宋体"/>
                <w:color w:val="000000"/>
                <w:sz w:val="12"/>
                <w:szCs w:val="12"/>
              </w:rPr>
            </w:pPr>
            <w:r>
              <w:rPr>
                <w:rFonts w:cs="宋体"/>
                <w:color w:val="000000"/>
                <w:sz w:val="12"/>
                <w:szCs w:val="12"/>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D463">
            <w:pPr>
              <w:ind w:firstLine="120" w:firstLineChars="100"/>
              <w:jc w:val="right"/>
              <w:textAlignment w:val="center"/>
              <w:rPr>
                <w:rFonts w:hint="default" w:cs="宋体"/>
                <w:color w:val="000000"/>
                <w:sz w:val="12"/>
                <w:szCs w:val="12"/>
              </w:rPr>
            </w:pPr>
            <w:r>
              <w:rPr>
                <w:rFonts w:cs="宋体"/>
                <w:color w:val="000000"/>
                <w:sz w:val="12"/>
                <w:szCs w:val="12"/>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E074">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3D19">
            <w:pPr>
              <w:rPr>
                <w:rFonts w:hint="default" w:cs="宋体"/>
                <w:color w:val="000000"/>
                <w:sz w:val="12"/>
                <w:szCs w:val="12"/>
              </w:rPr>
            </w:pPr>
          </w:p>
        </w:tc>
      </w:tr>
      <w:tr w14:paraId="48488A11">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1A7D">
            <w:pPr>
              <w:ind w:firstLine="120" w:firstLineChars="100"/>
              <w:textAlignment w:val="center"/>
              <w:rPr>
                <w:rFonts w:hint="default" w:cs="宋体"/>
                <w:color w:val="000000"/>
                <w:sz w:val="12"/>
                <w:szCs w:val="12"/>
              </w:rPr>
            </w:pPr>
            <w:r>
              <w:rPr>
                <w:rFonts w:cs="宋体"/>
                <w:color w:val="000000"/>
                <w:sz w:val="12"/>
                <w:szCs w:val="12"/>
              </w:rPr>
              <w:t>辖区农民人均收入增长量</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DA22">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9017">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9842">
            <w:pPr>
              <w:ind w:firstLine="120" w:firstLineChars="100"/>
              <w:jc w:val="right"/>
              <w:textAlignment w:val="center"/>
              <w:rPr>
                <w:rFonts w:hint="default" w:cs="宋体"/>
                <w:color w:val="000000"/>
                <w:sz w:val="12"/>
                <w:szCs w:val="12"/>
              </w:rPr>
            </w:pPr>
            <w:r>
              <w:rPr>
                <w:rFonts w:cs="宋体"/>
                <w:color w:val="000000"/>
                <w:sz w:val="12"/>
                <w:szCs w:val="12"/>
              </w:rPr>
              <w:t>10.2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0714">
            <w:pPr>
              <w:ind w:firstLine="120" w:firstLineChars="100"/>
              <w:jc w:val="right"/>
              <w:textAlignment w:val="center"/>
              <w:rPr>
                <w:rFonts w:hint="default" w:cs="宋体"/>
                <w:color w:val="000000"/>
                <w:sz w:val="12"/>
                <w:szCs w:val="12"/>
              </w:rPr>
            </w:pPr>
            <w:r>
              <w:rPr>
                <w:rFonts w:cs="宋体"/>
                <w:color w:val="000000"/>
                <w:sz w:val="12"/>
                <w:szCs w:val="12"/>
              </w:rPr>
              <w:t>10.2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BF6B">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E070">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539B">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5689">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970A">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A9C3">
            <w:pPr>
              <w:rPr>
                <w:rFonts w:hint="default" w:cs="宋体"/>
                <w:color w:val="000000"/>
                <w:sz w:val="12"/>
                <w:szCs w:val="12"/>
              </w:rPr>
            </w:pPr>
          </w:p>
        </w:tc>
      </w:tr>
      <w:tr w14:paraId="600AC3A1">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AEC">
            <w:pPr>
              <w:ind w:firstLine="120" w:firstLineChars="100"/>
              <w:textAlignment w:val="center"/>
              <w:rPr>
                <w:rFonts w:hint="default" w:cs="宋体"/>
                <w:color w:val="000000"/>
                <w:sz w:val="12"/>
                <w:szCs w:val="12"/>
              </w:rPr>
            </w:pPr>
            <w:r>
              <w:rPr>
                <w:rFonts w:cs="宋体"/>
                <w:color w:val="000000"/>
                <w:sz w:val="12"/>
                <w:szCs w:val="12"/>
              </w:rPr>
              <w:t>辖区干部满意率</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24D6">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6498">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CFE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2EB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5223">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3F3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9272">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0A23">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7592">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8BA4">
            <w:pPr>
              <w:rPr>
                <w:rFonts w:hint="default" w:cs="宋体"/>
                <w:color w:val="000000"/>
                <w:sz w:val="12"/>
                <w:szCs w:val="12"/>
              </w:rPr>
            </w:pPr>
          </w:p>
        </w:tc>
      </w:tr>
      <w:tr w14:paraId="14DD93A3">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7D7">
            <w:pPr>
              <w:ind w:firstLine="120" w:firstLineChars="100"/>
              <w:textAlignment w:val="center"/>
              <w:rPr>
                <w:rFonts w:hint="default" w:cs="宋体"/>
                <w:color w:val="000000"/>
                <w:sz w:val="12"/>
                <w:szCs w:val="12"/>
              </w:rPr>
            </w:pPr>
            <w:r>
              <w:rPr>
                <w:rFonts w:cs="宋体"/>
                <w:color w:val="000000"/>
                <w:sz w:val="12"/>
                <w:szCs w:val="12"/>
              </w:rPr>
              <w:t>辖区群众满意度</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2651">
            <w:pPr>
              <w:ind w:firstLine="120" w:firstLineChars="100"/>
              <w:textAlignment w:val="center"/>
              <w:rPr>
                <w:rFonts w:hint="default" w:cs="宋体"/>
                <w:color w:val="000000"/>
                <w:sz w:val="12"/>
                <w:szCs w:val="12"/>
              </w:rPr>
            </w:pPr>
            <w:r>
              <w:rPr>
                <w:rFonts w:cs="宋体"/>
                <w:color w:val="000000"/>
                <w:sz w:val="12"/>
                <w:szCs w:val="12"/>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F0F2">
            <w:pPr>
              <w:ind w:firstLine="120" w:firstLineChars="100"/>
              <w:textAlignment w:val="center"/>
              <w:rPr>
                <w:rFonts w:hint="default" w:cs="宋体"/>
                <w:color w:val="000000"/>
                <w:sz w:val="12"/>
                <w:szCs w:val="12"/>
              </w:rPr>
            </w:pPr>
            <w:r>
              <w:rPr>
                <w:rFonts w:cs="宋体"/>
                <w:color w:val="000000"/>
                <w:sz w:val="12"/>
                <w:szCs w:val="12"/>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EB31">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752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8D35">
            <w:pPr>
              <w:ind w:firstLine="120" w:firstLineChars="100"/>
              <w:jc w:val="right"/>
              <w:textAlignment w:val="center"/>
              <w:rPr>
                <w:rFonts w:hint="default" w:cs="宋体"/>
                <w:color w:val="000000"/>
                <w:sz w:val="12"/>
                <w:szCs w:val="12"/>
              </w:rPr>
            </w:pPr>
            <w:r>
              <w:rPr>
                <w:rFonts w:cs="宋体"/>
                <w:color w:val="000000"/>
                <w:sz w:val="12"/>
                <w:szCs w:val="12"/>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3A8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1D20">
            <w:pPr>
              <w:ind w:firstLine="120" w:firstLineChars="100"/>
              <w:jc w:val="right"/>
              <w:textAlignment w:val="center"/>
              <w:rPr>
                <w:rFonts w:hint="default" w:cs="宋体"/>
                <w:color w:val="000000"/>
                <w:sz w:val="12"/>
                <w:szCs w:val="12"/>
              </w:rPr>
            </w:pPr>
            <w:r>
              <w:rPr>
                <w:rFonts w:cs="宋体"/>
                <w:color w:val="000000"/>
                <w:sz w:val="12"/>
                <w:szCs w:val="12"/>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8FE5">
            <w:pPr>
              <w:ind w:firstLine="120" w:firstLineChars="100"/>
              <w:jc w:val="right"/>
              <w:textAlignment w:val="center"/>
              <w:rPr>
                <w:rFonts w:hint="default" w:cs="宋体"/>
                <w:color w:val="000000"/>
                <w:sz w:val="12"/>
                <w:szCs w:val="12"/>
              </w:rPr>
            </w:pPr>
            <w:r>
              <w:rPr>
                <w:rFonts w:cs="宋体"/>
                <w:color w:val="000000"/>
                <w:sz w:val="12"/>
                <w:szCs w:val="12"/>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53D">
            <w:pPr>
              <w:ind w:firstLine="120" w:firstLineChars="100"/>
              <w:textAlignment w:val="center"/>
              <w:rPr>
                <w:rFonts w:hint="default" w:cs="宋体"/>
                <w:color w:val="000000"/>
                <w:sz w:val="12"/>
                <w:szCs w:val="12"/>
              </w:rPr>
            </w:pPr>
            <w:r>
              <w:rPr>
                <w:rFonts w:cs="宋体"/>
                <w:color w:val="000000"/>
                <w:sz w:val="12"/>
                <w:szCs w:val="12"/>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7EF8">
            <w:pPr>
              <w:rPr>
                <w:rFonts w:hint="default" w:cs="宋体"/>
                <w:color w:val="000000"/>
                <w:sz w:val="12"/>
                <w:szCs w:val="12"/>
              </w:rPr>
            </w:pPr>
          </w:p>
        </w:tc>
      </w:tr>
      <w:tr w14:paraId="7F760829">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D8BD">
            <w:pPr>
              <w:ind w:firstLine="150" w:firstLineChars="100"/>
              <w:textAlignment w:val="center"/>
              <w:rPr>
                <w:rFonts w:hint="default" w:cs="宋体"/>
                <w:color w:val="000000"/>
                <w:sz w:val="15"/>
                <w:szCs w:val="15"/>
              </w:rPr>
            </w:pPr>
            <w:r>
              <w:rPr>
                <w:rFonts w:cs="宋体"/>
                <w:color w:val="000000"/>
                <w:sz w:val="15"/>
                <w:szCs w:val="15"/>
              </w:rPr>
              <w:t>全年基本支出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C3AC">
            <w:pPr>
              <w:ind w:firstLine="150" w:firstLineChars="100"/>
              <w:textAlignment w:val="center"/>
              <w:rPr>
                <w:rFonts w:hint="default" w:cs="宋体"/>
                <w:color w:val="000000"/>
                <w:sz w:val="15"/>
                <w:szCs w:val="15"/>
              </w:rPr>
            </w:pPr>
            <w:r>
              <w:rPr>
                <w:rFonts w:cs="宋体"/>
                <w:color w:val="000000"/>
                <w:sz w:val="15"/>
                <w:szCs w:val="15"/>
              </w:rPr>
              <w:t>元</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2D42">
            <w:pPr>
              <w:ind w:firstLine="150" w:firstLineChars="100"/>
              <w:textAlignment w:val="center"/>
              <w:rPr>
                <w:rFonts w:hint="default" w:cs="宋体"/>
                <w:color w:val="000000"/>
                <w:sz w:val="15"/>
                <w:szCs w:val="15"/>
              </w:rPr>
            </w:pPr>
            <w:r>
              <w:rPr>
                <w:rFonts w:cs="宋体"/>
                <w:color w:val="000000"/>
                <w:sz w:val="15"/>
                <w:szCs w:val="15"/>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D804">
            <w:pPr>
              <w:ind w:firstLine="150" w:firstLineChars="100"/>
              <w:jc w:val="right"/>
              <w:textAlignment w:val="center"/>
              <w:rPr>
                <w:rFonts w:hint="default" w:cs="宋体"/>
                <w:color w:val="000000"/>
                <w:sz w:val="15"/>
                <w:szCs w:val="15"/>
              </w:rPr>
            </w:pPr>
            <w:r>
              <w:rPr>
                <w:rFonts w:cs="宋体"/>
                <w:color w:val="000000"/>
                <w:sz w:val="15"/>
                <w:szCs w:val="15"/>
              </w:rPr>
              <w:t>24233369.22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5667">
            <w:pPr>
              <w:ind w:firstLine="150" w:firstLineChars="100"/>
              <w:jc w:val="right"/>
              <w:textAlignment w:val="center"/>
              <w:rPr>
                <w:rFonts w:hint="default" w:cs="宋体"/>
                <w:color w:val="000000"/>
                <w:sz w:val="15"/>
                <w:szCs w:val="15"/>
              </w:rPr>
            </w:pPr>
            <w:r>
              <w:rPr>
                <w:rFonts w:cs="宋体"/>
                <w:color w:val="000000"/>
                <w:sz w:val="15"/>
                <w:szCs w:val="15"/>
              </w:rPr>
              <w:t>24233369.22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521">
            <w:pPr>
              <w:ind w:firstLine="150" w:firstLineChars="100"/>
              <w:jc w:val="right"/>
              <w:textAlignment w:val="center"/>
              <w:rPr>
                <w:rFonts w:hint="default" w:cs="宋体"/>
                <w:color w:val="000000"/>
                <w:sz w:val="15"/>
                <w:szCs w:val="15"/>
              </w:rPr>
            </w:pPr>
            <w:r>
              <w:rPr>
                <w:rFonts w:cs="宋体"/>
                <w:color w:val="000000"/>
                <w:sz w:val="15"/>
                <w:szCs w:val="15"/>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D978">
            <w:pPr>
              <w:ind w:firstLine="150" w:firstLineChars="100"/>
              <w:jc w:val="right"/>
              <w:textAlignment w:val="center"/>
              <w:rPr>
                <w:rFonts w:hint="default" w:cs="宋体"/>
                <w:color w:val="000000"/>
                <w:sz w:val="15"/>
                <w:szCs w:val="15"/>
              </w:rPr>
            </w:pPr>
            <w:r>
              <w:rPr>
                <w:rFonts w:cs="宋体"/>
                <w:color w:val="000000"/>
                <w:sz w:val="15"/>
                <w:szCs w:val="15"/>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3272">
            <w:pPr>
              <w:ind w:firstLine="150" w:firstLineChars="100"/>
              <w:jc w:val="right"/>
              <w:textAlignment w:val="center"/>
              <w:rPr>
                <w:rFonts w:hint="default" w:cs="宋体"/>
                <w:color w:val="000000"/>
                <w:sz w:val="15"/>
                <w:szCs w:val="15"/>
              </w:rPr>
            </w:pPr>
            <w:r>
              <w:rPr>
                <w:rFonts w:cs="宋体"/>
                <w:color w:val="000000"/>
                <w:sz w:val="15"/>
                <w:szCs w:val="15"/>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DD12">
            <w:pPr>
              <w:ind w:firstLine="150" w:firstLineChars="100"/>
              <w:jc w:val="right"/>
              <w:textAlignment w:val="center"/>
              <w:rPr>
                <w:rFonts w:hint="default" w:cs="宋体"/>
                <w:color w:val="000000"/>
                <w:sz w:val="15"/>
                <w:szCs w:val="15"/>
              </w:rPr>
            </w:pPr>
            <w:r>
              <w:rPr>
                <w:rFonts w:cs="宋体"/>
                <w:color w:val="000000"/>
                <w:sz w:val="15"/>
                <w:szCs w:val="15"/>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0239">
            <w:pPr>
              <w:ind w:firstLine="150" w:firstLineChars="100"/>
              <w:textAlignment w:val="center"/>
              <w:rPr>
                <w:rFonts w:hint="default" w:cs="宋体"/>
                <w:color w:val="000000"/>
                <w:sz w:val="15"/>
                <w:szCs w:val="15"/>
              </w:rPr>
            </w:pPr>
            <w:r>
              <w:rPr>
                <w:rFonts w:cs="宋体"/>
                <w:color w:val="000000"/>
                <w:sz w:val="15"/>
                <w:szCs w:val="15"/>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3EA">
            <w:pPr>
              <w:rPr>
                <w:rFonts w:hint="default" w:cs="宋体"/>
                <w:color w:val="000000"/>
                <w:sz w:val="15"/>
                <w:szCs w:val="15"/>
              </w:rPr>
            </w:pPr>
          </w:p>
        </w:tc>
      </w:tr>
      <w:tr w14:paraId="17F4C53A">
        <w:tblPrEx>
          <w:tblCellMar>
            <w:top w:w="0" w:type="dxa"/>
            <w:left w:w="108" w:type="dxa"/>
            <w:bottom w:w="0" w:type="dxa"/>
            <w:right w:w="108" w:type="dxa"/>
          </w:tblCellMar>
        </w:tblPrEx>
        <w:trPr>
          <w:trHeight w:val="36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3E5C">
            <w:pPr>
              <w:ind w:firstLine="150" w:firstLineChars="100"/>
              <w:textAlignment w:val="center"/>
              <w:rPr>
                <w:rFonts w:hint="default" w:cs="宋体"/>
                <w:color w:val="000000"/>
                <w:sz w:val="15"/>
                <w:szCs w:val="15"/>
              </w:rPr>
            </w:pPr>
            <w:r>
              <w:rPr>
                <w:rFonts w:cs="宋体"/>
                <w:color w:val="000000"/>
                <w:sz w:val="15"/>
                <w:szCs w:val="15"/>
              </w:rPr>
              <w:t>全年项目支出</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E2E2">
            <w:pPr>
              <w:ind w:firstLine="150" w:firstLineChars="100"/>
              <w:textAlignment w:val="center"/>
              <w:rPr>
                <w:rFonts w:hint="default" w:cs="宋体"/>
                <w:color w:val="000000"/>
                <w:sz w:val="15"/>
                <w:szCs w:val="15"/>
              </w:rPr>
            </w:pPr>
            <w:r>
              <w:rPr>
                <w:rFonts w:cs="宋体"/>
                <w:color w:val="000000"/>
                <w:sz w:val="15"/>
                <w:szCs w:val="15"/>
              </w:rPr>
              <w:t>元</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A173">
            <w:pPr>
              <w:ind w:firstLine="150" w:firstLineChars="100"/>
              <w:textAlignment w:val="center"/>
              <w:rPr>
                <w:rFonts w:hint="default" w:cs="宋体"/>
                <w:color w:val="000000"/>
                <w:sz w:val="15"/>
                <w:szCs w:val="15"/>
              </w:rPr>
            </w:pPr>
            <w:r>
              <w:rPr>
                <w:rFonts w:cs="宋体"/>
                <w:color w:val="000000"/>
                <w:sz w:val="15"/>
                <w:szCs w:val="15"/>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57D">
            <w:pPr>
              <w:ind w:firstLine="150" w:firstLineChars="100"/>
              <w:jc w:val="right"/>
              <w:textAlignment w:val="center"/>
              <w:rPr>
                <w:rFonts w:hint="default" w:cs="宋体"/>
                <w:color w:val="000000"/>
                <w:sz w:val="15"/>
                <w:szCs w:val="15"/>
              </w:rPr>
            </w:pPr>
            <w:r>
              <w:rPr>
                <w:rFonts w:cs="宋体"/>
                <w:color w:val="000000"/>
                <w:sz w:val="15"/>
                <w:szCs w:val="15"/>
              </w:rPr>
              <w:t>58446709.78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ABEC">
            <w:pPr>
              <w:ind w:firstLine="150" w:firstLineChars="100"/>
              <w:jc w:val="right"/>
              <w:textAlignment w:val="center"/>
              <w:rPr>
                <w:rFonts w:hint="default" w:cs="宋体"/>
                <w:color w:val="000000"/>
                <w:sz w:val="15"/>
                <w:szCs w:val="15"/>
              </w:rPr>
            </w:pPr>
            <w:r>
              <w:rPr>
                <w:rFonts w:cs="宋体"/>
                <w:color w:val="000000"/>
                <w:sz w:val="15"/>
                <w:szCs w:val="15"/>
              </w:rPr>
              <w:t>58446709.78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4627">
            <w:pPr>
              <w:ind w:firstLine="150" w:firstLineChars="100"/>
              <w:jc w:val="right"/>
              <w:textAlignment w:val="center"/>
              <w:rPr>
                <w:rFonts w:hint="default" w:cs="宋体"/>
                <w:color w:val="000000"/>
                <w:sz w:val="15"/>
                <w:szCs w:val="15"/>
              </w:rPr>
            </w:pPr>
            <w:r>
              <w:rPr>
                <w:rFonts w:cs="宋体"/>
                <w:color w:val="000000"/>
                <w:sz w:val="15"/>
                <w:szCs w:val="15"/>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6E50">
            <w:pPr>
              <w:ind w:firstLine="150" w:firstLineChars="100"/>
              <w:jc w:val="right"/>
              <w:textAlignment w:val="center"/>
              <w:rPr>
                <w:rFonts w:hint="default" w:cs="宋体"/>
                <w:color w:val="000000"/>
                <w:sz w:val="15"/>
                <w:szCs w:val="15"/>
              </w:rPr>
            </w:pPr>
            <w:r>
              <w:rPr>
                <w:rFonts w:cs="宋体"/>
                <w:color w:val="000000"/>
                <w:sz w:val="15"/>
                <w:szCs w:val="15"/>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682B">
            <w:pPr>
              <w:ind w:firstLine="150" w:firstLineChars="100"/>
              <w:jc w:val="right"/>
              <w:textAlignment w:val="center"/>
              <w:rPr>
                <w:rFonts w:hint="default" w:cs="宋体"/>
                <w:color w:val="000000"/>
                <w:sz w:val="15"/>
                <w:szCs w:val="15"/>
              </w:rPr>
            </w:pPr>
            <w:r>
              <w:rPr>
                <w:rFonts w:cs="宋体"/>
                <w:color w:val="000000"/>
                <w:sz w:val="15"/>
                <w:szCs w:val="15"/>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A2D2">
            <w:pPr>
              <w:ind w:firstLine="150" w:firstLineChars="100"/>
              <w:jc w:val="right"/>
              <w:textAlignment w:val="center"/>
              <w:rPr>
                <w:rFonts w:hint="default" w:cs="宋体"/>
                <w:color w:val="000000"/>
                <w:sz w:val="15"/>
                <w:szCs w:val="15"/>
              </w:rPr>
            </w:pPr>
            <w:r>
              <w:rPr>
                <w:rFonts w:cs="宋体"/>
                <w:color w:val="000000"/>
                <w:sz w:val="15"/>
                <w:szCs w:val="15"/>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2EB6">
            <w:pPr>
              <w:ind w:firstLine="150" w:firstLineChars="100"/>
              <w:textAlignment w:val="center"/>
              <w:rPr>
                <w:rFonts w:hint="default" w:cs="宋体"/>
                <w:color w:val="000000"/>
                <w:sz w:val="15"/>
                <w:szCs w:val="15"/>
              </w:rPr>
            </w:pPr>
            <w:r>
              <w:rPr>
                <w:rFonts w:cs="宋体"/>
                <w:color w:val="000000"/>
                <w:sz w:val="15"/>
                <w:szCs w:val="15"/>
              </w:rPr>
              <w:t>是</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1E93">
            <w:pPr>
              <w:rPr>
                <w:rFonts w:hint="default" w:cs="宋体"/>
                <w:color w:val="000000"/>
                <w:sz w:val="15"/>
                <w:szCs w:val="15"/>
              </w:rPr>
            </w:pPr>
          </w:p>
        </w:tc>
      </w:tr>
      <w:tr w14:paraId="26892A8D">
        <w:tblPrEx>
          <w:tblCellMar>
            <w:top w:w="0" w:type="dxa"/>
            <w:left w:w="108" w:type="dxa"/>
            <w:bottom w:w="0" w:type="dxa"/>
            <w:right w:w="108" w:type="dxa"/>
          </w:tblCellMar>
        </w:tblPrEx>
        <w:trPr>
          <w:trHeight w:val="270"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0B87">
            <w:pPr>
              <w:rPr>
                <w:rFonts w:hint="default" w:cs="宋体"/>
                <w:color w:val="000000"/>
                <w:sz w:val="15"/>
                <w:szCs w:val="15"/>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DABF">
            <w:pPr>
              <w:rPr>
                <w:rFonts w:hint="default" w:cs="宋体"/>
                <w:color w:val="000000"/>
                <w:sz w:val="15"/>
                <w:szCs w:val="15"/>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CD83">
            <w:pPr>
              <w:rPr>
                <w:rFonts w:hint="default" w:cs="宋体"/>
                <w:color w:val="000000"/>
                <w:sz w:val="15"/>
                <w:szCs w:val="15"/>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F752">
            <w:pPr>
              <w:rPr>
                <w:rFonts w:hint="default" w:cs="宋体"/>
                <w:color w:val="000000"/>
                <w:sz w:val="15"/>
                <w:szCs w:val="15"/>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9C13">
            <w:pPr>
              <w:rPr>
                <w:rFonts w:hint="default" w:cs="宋体"/>
                <w:color w:val="000000"/>
                <w:sz w:val="15"/>
                <w:szCs w:val="15"/>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4EB6">
            <w:pPr>
              <w:rPr>
                <w:rFonts w:hint="default" w:cs="宋体"/>
                <w:color w:val="000000"/>
                <w:sz w:val="15"/>
                <w:szCs w:val="15"/>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517A">
            <w:pPr>
              <w:rPr>
                <w:rFonts w:hint="default" w:cs="宋体"/>
                <w:color w:val="000000"/>
                <w:sz w:val="15"/>
                <w:szCs w:val="15"/>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D47E">
            <w:pPr>
              <w:rPr>
                <w:rFonts w:hint="default" w:cs="宋体"/>
                <w:color w:val="000000"/>
                <w:sz w:val="15"/>
                <w:szCs w:val="15"/>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FF53">
            <w:pPr>
              <w:rPr>
                <w:rFonts w:hint="default" w:cs="宋体"/>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E8DF">
            <w:pPr>
              <w:rPr>
                <w:rFonts w:hint="default" w:cs="宋体"/>
                <w:color w:val="000000"/>
                <w:sz w:val="15"/>
                <w:szCs w:val="15"/>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5080">
            <w:pPr>
              <w:rPr>
                <w:rFonts w:hint="default" w:cs="宋体"/>
                <w:color w:val="000000"/>
                <w:sz w:val="15"/>
                <w:szCs w:val="15"/>
              </w:rPr>
            </w:pPr>
          </w:p>
        </w:tc>
      </w:tr>
    </w:tbl>
    <w:p w14:paraId="600B3B13">
      <w:pPr>
        <w:pStyle w:val="12"/>
        <w:spacing w:before="0" w:beforeAutospacing="0" w:after="0" w:afterAutospacing="0" w:line="600" w:lineRule="exact"/>
        <w:ind w:firstLine="643" w:firstLineChars="200"/>
        <w:rPr>
          <w:rFonts w:ascii="Times New Roman" w:hAnsi="Times New Roman" w:eastAsia="方正仿宋_GBK"/>
          <w:b/>
          <w:bCs/>
          <w:sz w:val="32"/>
          <w:szCs w:val="32"/>
          <w:shd w:val="clear" w:color="auto" w:fill="FFFFFF"/>
        </w:rPr>
      </w:pPr>
    </w:p>
    <w:p w14:paraId="3E2EFCC7">
      <w:pPr>
        <w:pStyle w:val="12"/>
        <w:spacing w:before="0" w:beforeAutospacing="0" w:after="0" w:afterAutospacing="0" w:line="600" w:lineRule="exact"/>
        <w:ind w:firstLine="2570" w:firstLineChars="800"/>
        <w:rPr>
          <w:rFonts w:ascii="Times New Roman" w:hAnsi="Times New Roman" w:eastAsia="方正仿宋_GBK"/>
          <w:b/>
          <w:bCs/>
          <w:sz w:val="32"/>
          <w:szCs w:val="32"/>
          <w:shd w:val="clear" w:color="auto" w:fill="FFFFFF"/>
        </w:rPr>
      </w:pPr>
      <w:r>
        <w:rPr>
          <w:rFonts w:ascii="Times New Roman" w:hAnsi="Times New Roman" w:eastAsia="方正仿宋_GBK"/>
          <w:b/>
          <w:bCs/>
          <w:sz w:val="32"/>
          <w:szCs w:val="32"/>
          <w:shd w:val="clear" w:color="auto" w:fill="FFFFFF"/>
        </w:rPr>
        <w:t>项目支出绩效自评表</w:t>
      </w:r>
    </w:p>
    <w:tbl>
      <w:tblPr>
        <w:tblStyle w:val="7"/>
        <w:tblW w:w="10110" w:type="dxa"/>
        <w:tblInd w:w="93" w:type="dxa"/>
        <w:tblLayout w:type="fixed"/>
        <w:tblCellMar>
          <w:top w:w="0" w:type="dxa"/>
          <w:left w:w="108" w:type="dxa"/>
          <w:bottom w:w="0" w:type="dxa"/>
          <w:right w:w="108" w:type="dxa"/>
        </w:tblCellMar>
      </w:tblPr>
      <w:tblGrid>
        <w:gridCol w:w="3574"/>
        <w:gridCol w:w="634"/>
        <w:gridCol w:w="634"/>
        <w:gridCol w:w="792"/>
        <w:gridCol w:w="628"/>
        <w:gridCol w:w="669"/>
        <w:gridCol w:w="751"/>
        <w:gridCol w:w="545"/>
        <w:gridCol w:w="545"/>
        <w:gridCol w:w="710"/>
        <w:gridCol w:w="628"/>
      </w:tblGrid>
      <w:tr w14:paraId="6B7F86CB">
        <w:tblPrEx>
          <w:tblCellMar>
            <w:top w:w="0" w:type="dxa"/>
            <w:left w:w="108" w:type="dxa"/>
            <w:bottom w:w="0" w:type="dxa"/>
            <w:right w:w="108" w:type="dxa"/>
          </w:tblCellMar>
        </w:tblPrEx>
        <w:trPr>
          <w:trHeight w:val="680" w:hRule="atLeast"/>
        </w:trPr>
        <w:tc>
          <w:tcPr>
            <w:tcW w:w="101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805B">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5C3B5667">
        <w:tblPrEx>
          <w:tblCellMar>
            <w:top w:w="0" w:type="dxa"/>
            <w:left w:w="108" w:type="dxa"/>
            <w:bottom w:w="0" w:type="dxa"/>
            <w:right w:w="108" w:type="dxa"/>
          </w:tblCellMar>
        </w:tblPrEx>
        <w:trPr>
          <w:trHeight w:val="240" w:hRule="atLeast"/>
        </w:trPr>
        <w:tc>
          <w:tcPr>
            <w:tcW w:w="101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F8C1">
            <w:pPr>
              <w:ind w:firstLine="120" w:firstLineChars="100"/>
              <w:textAlignment w:val="center"/>
              <w:rPr>
                <w:rFonts w:hint="default" w:cs="宋体"/>
                <w:b/>
                <w:bCs/>
                <w:color w:val="DA3232"/>
                <w:sz w:val="12"/>
                <w:szCs w:val="12"/>
              </w:rPr>
            </w:pPr>
            <w:r>
              <w:rPr>
                <w:rFonts w:cs="宋体"/>
                <w:b/>
                <w:bCs/>
                <w:color w:val="DA3232"/>
                <w:sz w:val="12"/>
                <w:szCs w:val="12"/>
              </w:rPr>
              <w:t>状态：绩效审核已审</w:t>
            </w:r>
          </w:p>
        </w:tc>
      </w:tr>
      <w:tr w14:paraId="29142051">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506">
            <w:pPr>
              <w:textAlignment w:val="center"/>
              <w:rPr>
                <w:rFonts w:hint="default" w:cs="宋体"/>
                <w:b/>
                <w:bCs/>
                <w:color w:val="000000"/>
                <w:sz w:val="12"/>
                <w:szCs w:val="12"/>
              </w:rPr>
            </w:pPr>
            <w:r>
              <w:rPr>
                <w:rFonts w:cs="宋体"/>
                <w:b/>
                <w:bCs/>
                <w:color w:val="000000"/>
                <w:sz w:val="12"/>
                <w:szCs w:val="12"/>
              </w:rPr>
              <w:t>项目名称：</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725">
            <w:pPr>
              <w:ind w:firstLine="120" w:firstLineChars="100"/>
              <w:textAlignment w:val="center"/>
              <w:rPr>
                <w:rFonts w:hint="default" w:cs="宋体"/>
                <w:color w:val="000000"/>
                <w:sz w:val="12"/>
                <w:szCs w:val="12"/>
              </w:rPr>
            </w:pPr>
            <w:r>
              <w:rPr>
                <w:rFonts w:cs="宋体"/>
                <w:color w:val="000000"/>
                <w:sz w:val="12"/>
                <w:szCs w:val="12"/>
              </w:rPr>
              <w:t>三救三献项目经费</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914C">
            <w:pPr>
              <w:jc w:val="right"/>
              <w:textAlignment w:val="center"/>
              <w:rPr>
                <w:rFonts w:hint="default" w:cs="宋体"/>
                <w:b/>
                <w:bCs/>
                <w:color w:val="000000"/>
                <w:sz w:val="12"/>
                <w:szCs w:val="12"/>
              </w:rPr>
            </w:pPr>
            <w:r>
              <w:rPr>
                <w:rFonts w:cs="宋体"/>
                <w:b/>
                <w:bCs/>
                <w:color w:val="000000"/>
                <w:sz w:val="12"/>
                <w:szCs w:val="12"/>
              </w:rPr>
              <w:t>项目编码：</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450A">
            <w:pPr>
              <w:textAlignment w:val="center"/>
              <w:rPr>
                <w:rFonts w:hint="default" w:cs="宋体"/>
                <w:color w:val="000000"/>
                <w:sz w:val="12"/>
                <w:szCs w:val="12"/>
              </w:rPr>
            </w:pPr>
            <w:r>
              <w:rPr>
                <w:rFonts w:cs="宋体"/>
                <w:color w:val="000000"/>
                <w:sz w:val="12"/>
                <w:szCs w:val="12"/>
              </w:rPr>
              <w:t>50023122T000000105249</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141D">
            <w:pPr>
              <w:jc w:val="right"/>
              <w:textAlignment w:val="center"/>
              <w:rPr>
                <w:rFonts w:hint="default" w:cs="宋体"/>
                <w:b/>
                <w:bCs/>
                <w:color w:val="000000"/>
                <w:sz w:val="12"/>
                <w:szCs w:val="12"/>
              </w:rPr>
            </w:pPr>
            <w:r>
              <w:rPr>
                <w:rFonts w:cs="宋体"/>
                <w:b/>
                <w:bCs/>
                <w:color w:val="000000"/>
                <w:sz w:val="12"/>
                <w:szCs w:val="12"/>
              </w:rPr>
              <w:t>自评总分：</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A161">
            <w:pPr>
              <w:ind w:firstLine="120" w:firstLineChars="100"/>
              <w:textAlignment w:val="center"/>
              <w:rPr>
                <w:rFonts w:hint="default" w:cs="宋体"/>
                <w:color w:val="000000"/>
                <w:sz w:val="12"/>
                <w:szCs w:val="12"/>
              </w:rPr>
            </w:pPr>
            <w:r>
              <w:rPr>
                <w:rFonts w:cs="宋体"/>
                <w:color w:val="000000"/>
                <w:sz w:val="12"/>
                <w:szCs w:val="12"/>
              </w:rPr>
              <w:t>90.00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086E">
            <w:pPr>
              <w:rPr>
                <w:rFonts w:hint="default" w:cs="宋体"/>
                <w:b/>
                <w:bCs/>
                <w:color w:val="000000"/>
                <w:sz w:val="12"/>
                <w:szCs w:val="12"/>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3F6">
            <w:pPr>
              <w:rPr>
                <w:rFonts w:hint="default" w:cs="宋体"/>
                <w:color w:val="000000"/>
                <w:sz w:val="12"/>
                <w:szCs w:val="12"/>
              </w:rPr>
            </w:pPr>
          </w:p>
        </w:tc>
      </w:tr>
      <w:tr w14:paraId="7BE9A6E2">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E650">
            <w:pPr>
              <w:textAlignment w:val="center"/>
              <w:rPr>
                <w:rFonts w:hint="default" w:cs="宋体"/>
                <w:b/>
                <w:bCs/>
                <w:color w:val="000000"/>
                <w:sz w:val="12"/>
                <w:szCs w:val="12"/>
              </w:rPr>
            </w:pPr>
            <w:r>
              <w:rPr>
                <w:rFonts w:cs="宋体"/>
                <w:b/>
                <w:bCs/>
                <w:color w:val="000000"/>
                <w:sz w:val="12"/>
                <w:szCs w:val="12"/>
              </w:rPr>
              <w:t>项目主管部门：</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9281">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6A4F">
            <w:pPr>
              <w:jc w:val="right"/>
              <w:textAlignment w:val="center"/>
              <w:rPr>
                <w:rFonts w:hint="default" w:cs="宋体"/>
                <w:b/>
                <w:bCs/>
                <w:color w:val="000000"/>
                <w:sz w:val="12"/>
                <w:szCs w:val="12"/>
              </w:rPr>
            </w:pPr>
            <w:r>
              <w:rPr>
                <w:rFonts w:cs="宋体"/>
                <w:b/>
                <w:bCs/>
                <w:color w:val="000000"/>
                <w:sz w:val="12"/>
                <w:szCs w:val="12"/>
              </w:rPr>
              <w:t>财政归口处室：</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1265">
            <w:pPr>
              <w:textAlignment w:val="center"/>
              <w:rPr>
                <w:rFonts w:hint="default" w:cs="宋体"/>
                <w:color w:val="000000"/>
                <w:sz w:val="12"/>
                <w:szCs w:val="12"/>
              </w:rPr>
            </w:pPr>
            <w:r>
              <w:rPr>
                <w:rFonts w:cs="宋体"/>
                <w:color w:val="000000"/>
                <w:sz w:val="12"/>
                <w:szCs w:val="12"/>
              </w:rPr>
              <w:t>014-会计管理核算中心</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642B">
            <w:pPr>
              <w:jc w:val="right"/>
              <w:textAlignment w:val="center"/>
              <w:rPr>
                <w:rFonts w:hint="default" w:cs="宋体"/>
                <w:b/>
                <w:bCs/>
                <w:color w:val="000000"/>
                <w:sz w:val="12"/>
                <w:szCs w:val="12"/>
              </w:rPr>
            </w:pPr>
            <w:r>
              <w:rPr>
                <w:rFonts w:cs="宋体"/>
                <w:b/>
                <w:bCs/>
                <w:color w:val="000000"/>
                <w:sz w:val="12"/>
                <w:szCs w:val="12"/>
              </w:rPr>
              <w:t>部门联系人：</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EF66">
            <w:pPr>
              <w:ind w:firstLine="120" w:firstLineChars="100"/>
              <w:textAlignment w:val="center"/>
              <w:rPr>
                <w:rFonts w:hint="default" w:cs="宋体"/>
                <w:color w:val="000000"/>
                <w:sz w:val="12"/>
                <w:szCs w:val="12"/>
              </w:rPr>
            </w:pPr>
            <w:r>
              <w:rPr>
                <w:rFonts w:cs="宋体"/>
                <w:color w:val="000000"/>
                <w:sz w:val="12"/>
                <w:szCs w:val="12"/>
              </w:rPr>
              <w:t>杨老师</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187C">
            <w:pPr>
              <w:textAlignment w:val="center"/>
              <w:rPr>
                <w:rFonts w:hint="default" w:cs="宋体"/>
                <w:b/>
                <w:bCs/>
                <w:color w:val="000000"/>
                <w:sz w:val="12"/>
                <w:szCs w:val="12"/>
              </w:rPr>
            </w:pPr>
            <w:r>
              <w:rPr>
                <w:rFonts w:cs="宋体"/>
                <w:b/>
                <w:bCs/>
                <w:color w:val="000000"/>
                <w:sz w:val="12"/>
                <w:szCs w:val="12"/>
              </w:rPr>
              <w:t>联系电话：</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9AD2">
            <w:pPr>
              <w:textAlignment w:val="center"/>
              <w:rPr>
                <w:rFonts w:hint="default" w:cs="宋体"/>
                <w:color w:val="000000"/>
                <w:sz w:val="12"/>
                <w:szCs w:val="12"/>
              </w:rPr>
            </w:pPr>
            <w:r>
              <w:rPr>
                <w:rFonts w:cs="宋体"/>
                <w:color w:val="000000"/>
                <w:sz w:val="12"/>
                <w:szCs w:val="12"/>
              </w:rPr>
              <w:t>023-74532873</w:t>
            </w:r>
          </w:p>
        </w:tc>
      </w:tr>
      <w:tr w14:paraId="7E32CCA9">
        <w:tblPrEx>
          <w:tblCellMar>
            <w:top w:w="0" w:type="dxa"/>
            <w:left w:w="108" w:type="dxa"/>
            <w:bottom w:w="0" w:type="dxa"/>
            <w:right w:w="108" w:type="dxa"/>
          </w:tblCellMar>
        </w:tblPrEx>
        <w:trPr>
          <w:trHeight w:val="600" w:hRule="atLeast"/>
        </w:trPr>
        <w:tc>
          <w:tcPr>
            <w:tcW w:w="101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6260">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66CCC663">
        <w:tblPrEx>
          <w:tblCellMar>
            <w:top w:w="0" w:type="dxa"/>
            <w:left w:w="108" w:type="dxa"/>
            <w:bottom w:w="0" w:type="dxa"/>
            <w:right w:w="108" w:type="dxa"/>
          </w:tblCellMar>
        </w:tblPrEx>
        <w:trPr>
          <w:trHeight w:val="500" w:hRule="atLeast"/>
        </w:trPr>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BF5">
            <w:pPr>
              <w:rPr>
                <w:rFonts w:hint="default" w:cs="宋体"/>
                <w:color w:val="000000"/>
                <w:sz w:val="12"/>
                <w:szCs w:val="12"/>
              </w:rPr>
            </w:pP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FA8">
            <w:pPr>
              <w:jc w:val="center"/>
              <w:textAlignment w:val="center"/>
              <w:rPr>
                <w:rFonts w:hint="default" w:cs="宋体"/>
                <w:b/>
                <w:bCs/>
                <w:color w:val="000000"/>
                <w:sz w:val="12"/>
                <w:szCs w:val="12"/>
              </w:rPr>
            </w:pPr>
            <w:r>
              <w:rPr>
                <w:rFonts w:cs="宋体"/>
                <w:b/>
                <w:bCs/>
                <w:color w:val="000000"/>
                <w:sz w:val="12"/>
                <w:szCs w:val="12"/>
              </w:rPr>
              <w:t>年初预算数</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D87">
            <w:pPr>
              <w:textAlignment w:val="center"/>
              <w:rPr>
                <w:rFonts w:hint="default" w:cs="宋体"/>
                <w:b/>
                <w:bCs/>
                <w:color w:val="000000"/>
                <w:sz w:val="12"/>
                <w:szCs w:val="12"/>
              </w:rPr>
            </w:pPr>
            <w:r>
              <w:rPr>
                <w:rFonts w:cs="宋体"/>
                <w:b/>
                <w:bCs/>
                <w:color w:val="000000"/>
                <w:sz w:val="12"/>
                <w:szCs w:val="12"/>
              </w:rPr>
              <w:t>全年（调整）预算数</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B601">
            <w:pPr>
              <w:jc w:val="center"/>
              <w:textAlignment w:val="center"/>
              <w:rPr>
                <w:rFonts w:hint="default" w:cs="宋体"/>
                <w:b/>
                <w:bCs/>
                <w:color w:val="000000"/>
                <w:sz w:val="12"/>
                <w:szCs w:val="12"/>
              </w:rPr>
            </w:pPr>
            <w:r>
              <w:rPr>
                <w:rFonts w:cs="宋体"/>
                <w:b/>
                <w:bCs/>
                <w:color w:val="000000"/>
                <w:sz w:val="12"/>
                <w:szCs w:val="12"/>
              </w:rPr>
              <w:t>全年执行数</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C9AF">
            <w:pPr>
              <w:textAlignment w:val="center"/>
              <w:rPr>
                <w:rFonts w:hint="default" w:cs="宋体"/>
                <w:b/>
                <w:bCs/>
                <w:color w:val="000000"/>
                <w:sz w:val="12"/>
                <w:szCs w:val="12"/>
              </w:rPr>
            </w:pPr>
            <w:r>
              <w:rPr>
                <w:rFonts w:cs="宋体"/>
                <w:b/>
                <w:bCs/>
                <w:color w:val="000000"/>
                <w:sz w:val="12"/>
                <w:szCs w:val="12"/>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B023">
            <w:pPr>
              <w:textAlignment w:val="center"/>
              <w:rPr>
                <w:rFonts w:hint="default" w:cs="宋体"/>
                <w:b/>
                <w:bCs/>
                <w:color w:val="000000"/>
                <w:sz w:val="12"/>
                <w:szCs w:val="12"/>
              </w:rPr>
            </w:pPr>
            <w:r>
              <w:rPr>
                <w:rFonts w:cs="宋体"/>
                <w:b/>
                <w:bCs/>
                <w:color w:val="000000"/>
                <w:sz w:val="12"/>
                <w:szCs w:val="12"/>
              </w:rPr>
              <w:t>执行率权重</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9A78">
            <w:pPr>
              <w:jc w:val="center"/>
              <w:textAlignment w:val="center"/>
              <w:rPr>
                <w:rFonts w:hint="default" w:cs="宋体"/>
                <w:b/>
                <w:bCs/>
                <w:color w:val="000000"/>
                <w:sz w:val="12"/>
                <w:szCs w:val="12"/>
              </w:rPr>
            </w:pPr>
            <w:r>
              <w:rPr>
                <w:rFonts w:cs="宋体"/>
                <w:b/>
                <w:bCs/>
                <w:color w:val="000000"/>
                <w:sz w:val="12"/>
                <w:szCs w:val="12"/>
              </w:rPr>
              <w:t>执行率得分</w:t>
            </w:r>
          </w:p>
        </w:tc>
      </w:tr>
      <w:tr w14:paraId="565435D7">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D6E6">
            <w:pPr>
              <w:textAlignment w:val="center"/>
              <w:rPr>
                <w:rFonts w:hint="default" w:cs="宋体"/>
                <w:color w:val="000000"/>
                <w:sz w:val="12"/>
                <w:szCs w:val="12"/>
              </w:rPr>
            </w:pPr>
            <w:r>
              <w:rPr>
                <w:rFonts w:cs="宋体"/>
                <w:color w:val="000000"/>
                <w:sz w:val="12"/>
                <w:szCs w:val="12"/>
              </w:rPr>
              <w:t>年度总金额</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5BBE">
            <w:pPr>
              <w:rPr>
                <w:rFonts w:hint="default" w:cs="宋体"/>
                <w:color w:val="000000"/>
                <w:sz w:val="12"/>
                <w:szCs w:val="1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0084">
            <w:pPr>
              <w:rPr>
                <w:rFonts w:hint="default" w:cs="宋体"/>
                <w:color w:val="000000"/>
                <w:sz w:val="12"/>
                <w:szCs w:val="12"/>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F0E4">
            <w:pPr>
              <w:jc w:val="right"/>
              <w:textAlignment w:val="center"/>
              <w:rPr>
                <w:rFonts w:hint="default" w:cs="宋体"/>
                <w:color w:val="000000"/>
                <w:sz w:val="12"/>
                <w:szCs w:val="12"/>
              </w:rPr>
            </w:pPr>
            <w:r>
              <w:rPr>
                <w:rFonts w:cs="宋体"/>
                <w:color w:val="000000"/>
                <w:sz w:val="12"/>
                <w:szCs w:val="12"/>
              </w:rPr>
              <w:t xml:space="preserve">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82A6">
            <w:pPr>
              <w:rPr>
                <w:rFonts w:hint="default" w:cs="宋体"/>
                <w:color w:val="000000"/>
                <w:sz w:val="12"/>
                <w:szCs w:val="12"/>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544">
            <w:pPr>
              <w:jc w:val="right"/>
              <w:textAlignment w:val="center"/>
              <w:rPr>
                <w:rFonts w:hint="default" w:cs="宋体"/>
                <w:color w:val="000000"/>
                <w:sz w:val="12"/>
                <w:szCs w:val="12"/>
              </w:rPr>
            </w:pPr>
            <w:r>
              <w:rPr>
                <w:rFonts w:cs="宋体"/>
                <w:color w:val="000000"/>
                <w:sz w:val="12"/>
                <w:szCs w:val="12"/>
              </w:rPr>
              <w:t xml:space="preserve">1,000.00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0F9E">
            <w:pPr>
              <w:rPr>
                <w:rFonts w:hint="default" w:cs="宋体"/>
                <w:color w:val="000000"/>
                <w:sz w:val="12"/>
                <w:szCs w:val="12"/>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6325">
            <w:pPr>
              <w:jc w:val="right"/>
              <w:textAlignment w:val="center"/>
              <w:rPr>
                <w:rFonts w:hint="default" w:cs="宋体"/>
                <w:color w:val="000000"/>
                <w:sz w:val="12"/>
                <w:szCs w:val="12"/>
              </w:rPr>
            </w:pPr>
            <w:r>
              <w:rPr>
                <w:rFonts w:cs="宋体"/>
                <w:color w:val="000000"/>
                <w:sz w:val="12"/>
                <w:szCs w:val="12"/>
              </w:rPr>
              <w:t xml:space="preserve">1,000.00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E63D">
            <w:pPr>
              <w:rPr>
                <w:rFonts w:hint="default" w:cs="宋体"/>
                <w:color w:val="000000"/>
                <w:sz w:val="12"/>
                <w:szCs w:val="1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80E">
            <w:pPr>
              <w:rPr>
                <w:rFonts w:hint="default" w:cs="宋体"/>
                <w:color w:val="000000"/>
                <w:sz w:val="12"/>
                <w:szCs w:val="12"/>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DAD8">
            <w:pPr>
              <w:jc w:val="right"/>
              <w:rPr>
                <w:rFonts w:hint="default" w:cs="宋体"/>
                <w:color w:val="000000"/>
                <w:sz w:val="12"/>
                <w:szCs w:val="12"/>
              </w:rPr>
            </w:pPr>
          </w:p>
        </w:tc>
      </w:tr>
      <w:tr w14:paraId="1C960146">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00C2">
            <w:pPr>
              <w:textAlignment w:val="center"/>
              <w:rPr>
                <w:rFonts w:hint="default" w:cs="宋体"/>
                <w:color w:val="000000"/>
                <w:sz w:val="12"/>
                <w:szCs w:val="12"/>
              </w:rPr>
            </w:pPr>
            <w:r>
              <w:rPr>
                <w:rFonts w:cs="宋体"/>
                <w:color w:val="000000"/>
                <w:sz w:val="12"/>
                <w:szCs w:val="12"/>
              </w:rPr>
              <w:t>其中：财政拨款</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6689">
            <w:pPr>
              <w:rPr>
                <w:rFonts w:hint="default" w:cs="宋体"/>
                <w:color w:val="000000"/>
                <w:sz w:val="12"/>
                <w:szCs w:val="1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8B39">
            <w:pPr>
              <w:rPr>
                <w:rFonts w:hint="default" w:cs="宋体"/>
                <w:color w:val="000000"/>
                <w:sz w:val="12"/>
                <w:szCs w:val="12"/>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D34B">
            <w:pPr>
              <w:jc w:val="right"/>
              <w:textAlignment w:val="center"/>
              <w:rPr>
                <w:rFonts w:hint="default" w:cs="宋体"/>
                <w:color w:val="000000"/>
                <w:sz w:val="12"/>
                <w:szCs w:val="12"/>
              </w:rPr>
            </w:pPr>
            <w:r>
              <w:rPr>
                <w:rFonts w:cs="宋体"/>
                <w:color w:val="000000"/>
                <w:sz w:val="12"/>
                <w:szCs w:val="12"/>
              </w:rPr>
              <w:t xml:space="preserve">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A599">
            <w:pPr>
              <w:rPr>
                <w:rFonts w:hint="default" w:cs="宋体"/>
                <w:color w:val="000000"/>
                <w:sz w:val="12"/>
                <w:szCs w:val="12"/>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7DEE">
            <w:pPr>
              <w:textAlignment w:val="center"/>
              <w:rPr>
                <w:rFonts w:hint="default" w:cs="宋体"/>
                <w:color w:val="000000"/>
                <w:sz w:val="12"/>
                <w:szCs w:val="12"/>
              </w:rPr>
            </w:pPr>
            <w:r>
              <w:rPr>
                <w:rFonts w:cs="宋体"/>
                <w:color w:val="000000"/>
                <w:sz w:val="12"/>
                <w:szCs w:val="12"/>
              </w:rPr>
              <w:t xml:space="preserve">1,000.00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C56D">
            <w:pPr>
              <w:rPr>
                <w:rFonts w:hint="default" w:cs="宋体"/>
                <w:color w:val="000000"/>
                <w:sz w:val="12"/>
                <w:szCs w:val="12"/>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7134">
            <w:pPr>
              <w:textAlignment w:val="center"/>
              <w:rPr>
                <w:rFonts w:hint="default" w:cs="宋体"/>
                <w:color w:val="000000"/>
                <w:sz w:val="12"/>
                <w:szCs w:val="12"/>
              </w:rPr>
            </w:pPr>
            <w:r>
              <w:rPr>
                <w:rFonts w:cs="宋体"/>
                <w:color w:val="000000"/>
                <w:sz w:val="12"/>
                <w:szCs w:val="12"/>
              </w:rPr>
              <w:t xml:space="preserve">1,000.00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ACDB">
            <w:pPr>
              <w:textAlignment w:val="center"/>
              <w:rPr>
                <w:rFonts w:hint="default" w:cs="宋体"/>
                <w:color w:val="000000"/>
                <w:sz w:val="12"/>
                <w:szCs w:val="12"/>
              </w:rPr>
            </w:pPr>
            <w:r>
              <w:rPr>
                <w:rFonts w:cs="宋体"/>
                <w:color w:val="000000"/>
                <w:sz w:val="12"/>
                <w:szCs w:val="12"/>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95ED">
            <w:pPr>
              <w:textAlignment w:val="center"/>
              <w:rPr>
                <w:rFonts w:hint="default" w:cs="宋体"/>
                <w:color w:val="000000"/>
                <w:sz w:val="12"/>
                <w:szCs w:val="12"/>
              </w:rPr>
            </w:pPr>
            <w:r>
              <w:rPr>
                <w:rFonts w:cs="宋体"/>
                <w:color w:val="000000"/>
                <w:sz w:val="12"/>
                <w:szCs w:val="12"/>
              </w:rPr>
              <w:t>10.00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8B20">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3C771773">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A5A">
            <w:pPr>
              <w:textAlignment w:val="center"/>
              <w:rPr>
                <w:rFonts w:hint="default" w:cs="宋体"/>
                <w:color w:val="000000"/>
                <w:sz w:val="12"/>
                <w:szCs w:val="12"/>
              </w:rPr>
            </w:pPr>
            <w:r>
              <w:rPr>
                <w:rFonts w:cs="宋体"/>
                <w:color w:val="000000"/>
                <w:sz w:val="12"/>
                <w:szCs w:val="12"/>
              </w:rPr>
              <w:t>一般公共预算</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E656">
            <w:pPr>
              <w:rPr>
                <w:rFonts w:hint="default" w:cs="宋体"/>
                <w:color w:val="000000"/>
                <w:sz w:val="12"/>
                <w:szCs w:val="1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7FAE">
            <w:pPr>
              <w:rPr>
                <w:rFonts w:hint="default" w:cs="宋体"/>
                <w:color w:val="000000"/>
                <w:sz w:val="12"/>
                <w:szCs w:val="12"/>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4624">
            <w:pPr>
              <w:jc w:val="right"/>
              <w:textAlignment w:val="center"/>
              <w:rPr>
                <w:rFonts w:hint="default" w:cs="宋体"/>
                <w:color w:val="000000"/>
                <w:sz w:val="12"/>
                <w:szCs w:val="12"/>
              </w:rPr>
            </w:pPr>
            <w:r>
              <w:rPr>
                <w:rFonts w:cs="宋体"/>
                <w:color w:val="000000"/>
                <w:sz w:val="12"/>
                <w:szCs w:val="12"/>
              </w:rPr>
              <w:t xml:space="preserve">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34EC">
            <w:pPr>
              <w:rPr>
                <w:rFonts w:hint="default" w:cs="宋体"/>
                <w:color w:val="000000"/>
                <w:sz w:val="12"/>
                <w:szCs w:val="12"/>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E03">
            <w:pPr>
              <w:textAlignment w:val="center"/>
              <w:rPr>
                <w:rFonts w:hint="default" w:cs="宋体"/>
                <w:color w:val="000000"/>
                <w:sz w:val="12"/>
                <w:szCs w:val="12"/>
              </w:rPr>
            </w:pPr>
            <w:r>
              <w:rPr>
                <w:rFonts w:cs="宋体"/>
                <w:color w:val="000000"/>
                <w:sz w:val="12"/>
                <w:szCs w:val="12"/>
              </w:rPr>
              <w:t xml:space="preserve">1,000.00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0525">
            <w:pPr>
              <w:rPr>
                <w:rFonts w:hint="default" w:cs="宋体"/>
                <w:color w:val="000000"/>
                <w:sz w:val="12"/>
                <w:szCs w:val="12"/>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1FCD">
            <w:pPr>
              <w:textAlignment w:val="center"/>
              <w:rPr>
                <w:rFonts w:hint="default" w:cs="宋体"/>
                <w:color w:val="000000"/>
                <w:sz w:val="12"/>
                <w:szCs w:val="12"/>
              </w:rPr>
            </w:pPr>
            <w:r>
              <w:rPr>
                <w:rFonts w:cs="宋体"/>
                <w:color w:val="000000"/>
                <w:sz w:val="12"/>
                <w:szCs w:val="12"/>
              </w:rPr>
              <w:t xml:space="preserve">1,000.00 </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0524">
            <w:pPr>
              <w:textAlignment w:val="center"/>
              <w:rPr>
                <w:rFonts w:hint="default" w:cs="宋体"/>
                <w:color w:val="000000"/>
                <w:sz w:val="12"/>
                <w:szCs w:val="12"/>
              </w:rPr>
            </w:pPr>
            <w:r>
              <w:rPr>
                <w:rFonts w:cs="宋体"/>
                <w:color w:val="000000"/>
                <w:sz w:val="12"/>
                <w:szCs w:val="12"/>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EB57">
            <w:pPr>
              <w:rPr>
                <w:rFonts w:hint="default" w:cs="宋体"/>
                <w:color w:val="000000"/>
                <w:sz w:val="12"/>
                <w:szCs w:val="12"/>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F65B">
            <w:pPr>
              <w:jc w:val="right"/>
              <w:rPr>
                <w:rFonts w:hint="default" w:cs="宋体"/>
                <w:color w:val="000000"/>
                <w:sz w:val="12"/>
                <w:szCs w:val="12"/>
              </w:rPr>
            </w:pPr>
          </w:p>
        </w:tc>
      </w:tr>
      <w:tr w14:paraId="28A5DF3A">
        <w:tblPrEx>
          <w:tblCellMar>
            <w:top w:w="0" w:type="dxa"/>
            <w:left w:w="108" w:type="dxa"/>
            <w:bottom w:w="0" w:type="dxa"/>
            <w:right w:w="108" w:type="dxa"/>
          </w:tblCellMar>
        </w:tblPrEx>
        <w:trPr>
          <w:trHeight w:val="600" w:hRule="atLeast"/>
        </w:trPr>
        <w:tc>
          <w:tcPr>
            <w:tcW w:w="101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D9D0">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4AE7FB03">
        <w:tblPrEx>
          <w:tblCellMar>
            <w:top w:w="0" w:type="dxa"/>
            <w:left w:w="108" w:type="dxa"/>
            <w:bottom w:w="0" w:type="dxa"/>
            <w:right w:w="108" w:type="dxa"/>
          </w:tblCellMar>
        </w:tblPrEx>
        <w:trPr>
          <w:trHeight w:val="500" w:hRule="atLeast"/>
        </w:trPr>
        <w:tc>
          <w:tcPr>
            <w:tcW w:w="56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577A">
            <w:pPr>
              <w:textAlignment w:val="center"/>
              <w:rPr>
                <w:rFonts w:hint="default" w:cs="宋体"/>
                <w:b/>
                <w:bCs/>
                <w:color w:val="000000"/>
                <w:sz w:val="12"/>
                <w:szCs w:val="12"/>
              </w:rPr>
            </w:pPr>
            <w:r>
              <w:rPr>
                <w:rFonts w:cs="宋体"/>
                <w:b/>
                <w:bCs/>
                <w:color w:val="000000"/>
                <w:sz w:val="12"/>
                <w:szCs w:val="12"/>
              </w:rPr>
              <w:t>年初绩效目标</w:t>
            </w:r>
          </w:p>
        </w:tc>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DC3">
            <w:pPr>
              <w:textAlignment w:val="center"/>
              <w:rPr>
                <w:rFonts w:hint="default" w:cs="宋体"/>
                <w:b/>
                <w:bCs/>
                <w:color w:val="000000"/>
                <w:sz w:val="12"/>
                <w:szCs w:val="12"/>
              </w:rPr>
            </w:pPr>
            <w:r>
              <w:rPr>
                <w:rFonts w:cs="宋体"/>
                <w:b/>
                <w:bCs/>
                <w:color w:val="000000"/>
                <w:sz w:val="12"/>
                <w:szCs w:val="12"/>
              </w:rPr>
              <w:t>全年（调整）绩效目标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282B">
            <w:pPr>
              <w:textAlignment w:val="center"/>
              <w:rPr>
                <w:rFonts w:hint="default" w:cs="宋体"/>
                <w:b/>
                <w:bCs/>
                <w:color w:val="000000"/>
                <w:sz w:val="12"/>
                <w:szCs w:val="12"/>
              </w:rPr>
            </w:pPr>
            <w:r>
              <w:rPr>
                <w:rFonts w:cs="宋体"/>
                <w:b/>
                <w:bCs/>
                <w:color w:val="000000"/>
                <w:sz w:val="12"/>
                <w:szCs w:val="12"/>
              </w:rPr>
              <w:t>全年目标实际完成情况</w:t>
            </w:r>
          </w:p>
        </w:tc>
      </w:tr>
      <w:tr w14:paraId="117B46CB">
        <w:tblPrEx>
          <w:tblCellMar>
            <w:top w:w="0" w:type="dxa"/>
            <w:left w:w="108" w:type="dxa"/>
            <w:bottom w:w="0" w:type="dxa"/>
            <w:right w:w="108" w:type="dxa"/>
          </w:tblCellMar>
        </w:tblPrEx>
        <w:trPr>
          <w:trHeight w:val="800" w:hRule="atLeast"/>
        </w:trPr>
        <w:tc>
          <w:tcPr>
            <w:tcW w:w="5634" w:type="dxa"/>
            <w:gridSpan w:val="4"/>
            <w:tcBorders>
              <w:top w:val="single" w:color="000000" w:sz="4" w:space="0"/>
              <w:left w:val="single" w:color="000000" w:sz="4" w:space="0"/>
              <w:bottom w:val="single" w:color="000000" w:sz="4" w:space="0"/>
              <w:right w:val="single" w:color="000000" w:sz="4" w:space="0"/>
            </w:tcBorders>
            <w:shd w:val="clear" w:color="auto" w:fill="auto"/>
          </w:tcPr>
          <w:p w14:paraId="31936F79">
            <w:pPr>
              <w:textAlignment w:val="top"/>
              <w:rPr>
                <w:rFonts w:hint="default" w:cs="宋体"/>
                <w:color w:val="000000"/>
                <w:sz w:val="12"/>
                <w:szCs w:val="12"/>
              </w:rPr>
            </w:pPr>
            <w:r>
              <w:rPr>
                <w:rFonts w:cs="宋体"/>
                <w:color w:val="000000"/>
                <w:sz w:val="12"/>
                <w:szCs w:val="12"/>
              </w:rPr>
              <w:t>保障应急救援、应急救护、人道救助、无偿献血、遗体和器官捐献、造血干细胞捐献等工作。</w:t>
            </w:r>
          </w:p>
        </w:tc>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tcPr>
          <w:p w14:paraId="6D2B5081">
            <w:pPr>
              <w:textAlignment w:val="top"/>
              <w:rPr>
                <w:rFonts w:hint="default" w:cs="宋体"/>
                <w:color w:val="000000"/>
                <w:sz w:val="12"/>
                <w:szCs w:val="12"/>
              </w:rPr>
            </w:pPr>
            <w:r>
              <w:rPr>
                <w:rFonts w:cs="宋体"/>
                <w:color w:val="000000"/>
                <w:sz w:val="12"/>
                <w:szCs w:val="12"/>
              </w:rPr>
              <w:t>保障应急救援、应急救护、人道救助、无偿献血、遗体和器官捐献、造血干细胞捐献等工作。</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Pr>
          <w:p w14:paraId="69FB8F33">
            <w:pPr>
              <w:textAlignment w:val="top"/>
              <w:rPr>
                <w:rFonts w:hint="default" w:cs="宋体"/>
                <w:color w:val="000000"/>
                <w:sz w:val="12"/>
                <w:szCs w:val="12"/>
              </w:rPr>
            </w:pPr>
            <w:r>
              <w:rPr>
                <w:rFonts w:cs="宋体"/>
                <w:color w:val="000000"/>
                <w:sz w:val="12"/>
                <w:szCs w:val="12"/>
              </w:rPr>
              <w:t>全部完成</w:t>
            </w:r>
          </w:p>
        </w:tc>
      </w:tr>
      <w:tr w14:paraId="40828437">
        <w:tblPrEx>
          <w:tblCellMar>
            <w:top w:w="0" w:type="dxa"/>
            <w:left w:w="108" w:type="dxa"/>
            <w:bottom w:w="0" w:type="dxa"/>
            <w:right w:w="108" w:type="dxa"/>
          </w:tblCellMar>
        </w:tblPrEx>
        <w:trPr>
          <w:trHeight w:val="600" w:hRule="atLeast"/>
        </w:trPr>
        <w:tc>
          <w:tcPr>
            <w:tcW w:w="101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2EB6">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707F9E71">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1553">
            <w:pPr>
              <w:textAlignment w:val="center"/>
              <w:rPr>
                <w:rFonts w:hint="default" w:cs="宋体"/>
                <w:b/>
                <w:bCs/>
                <w:color w:val="000000"/>
                <w:sz w:val="12"/>
                <w:szCs w:val="12"/>
              </w:rPr>
            </w:pPr>
            <w:r>
              <w:rPr>
                <w:rFonts w:cs="宋体"/>
                <w:b/>
                <w:bCs/>
                <w:color w:val="000000"/>
                <w:sz w:val="12"/>
                <w:szCs w:val="12"/>
              </w:rPr>
              <w:t>指标名称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CE53">
            <w:pPr>
              <w:jc w:val="center"/>
              <w:textAlignment w:val="center"/>
              <w:rPr>
                <w:rFonts w:hint="default" w:cs="宋体"/>
                <w:b/>
                <w:bCs/>
                <w:color w:val="000000"/>
                <w:sz w:val="12"/>
                <w:szCs w:val="12"/>
              </w:rPr>
            </w:pPr>
            <w:r>
              <w:rPr>
                <w:rFonts w:cs="宋体"/>
                <w:b/>
                <w:bCs/>
                <w:color w:val="000000"/>
                <w:sz w:val="12"/>
                <w:szCs w:val="12"/>
              </w:rPr>
              <w:t>计量单位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8E1A">
            <w:pPr>
              <w:jc w:val="center"/>
              <w:textAlignment w:val="center"/>
              <w:rPr>
                <w:rFonts w:hint="default" w:cs="宋体"/>
                <w:b/>
                <w:bCs/>
                <w:color w:val="000000"/>
                <w:sz w:val="12"/>
                <w:szCs w:val="12"/>
              </w:rPr>
            </w:pPr>
            <w:r>
              <w:rPr>
                <w:rFonts w:cs="宋体"/>
                <w:b/>
                <w:bCs/>
                <w:color w:val="000000"/>
                <w:sz w:val="12"/>
                <w:szCs w:val="12"/>
              </w:rPr>
              <w:t>指标性质</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B445">
            <w:pPr>
              <w:jc w:val="center"/>
              <w:textAlignment w:val="center"/>
              <w:rPr>
                <w:rFonts w:hint="default" w:cs="宋体"/>
                <w:b/>
                <w:bCs/>
                <w:color w:val="000000"/>
                <w:sz w:val="12"/>
                <w:szCs w:val="12"/>
              </w:rPr>
            </w:pPr>
            <w:r>
              <w:rPr>
                <w:rFonts w:cs="宋体"/>
                <w:b/>
                <w:bCs/>
                <w:color w:val="000000"/>
                <w:sz w:val="12"/>
                <w:szCs w:val="12"/>
              </w:rPr>
              <w:t>指标值</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7408">
            <w:pPr>
              <w:textAlignment w:val="center"/>
              <w:rPr>
                <w:rFonts w:hint="default" w:cs="宋体"/>
                <w:b/>
                <w:bCs/>
                <w:color w:val="000000"/>
                <w:sz w:val="12"/>
                <w:szCs w:val="12"/>
              </w:rPr>
            </w:pPr>
            <w:r>
              <w:rPr>
                <w:rFonts w:cs="宋体"/>
                <w:b/>
                <w:bCs/>
                <w:color w:val="000000"/>
                <w:sz w:val="12"/>
                <w:szCs w:val="12"/>
              </w:rPr>
              <w:t>全年完成值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5A68">
            <w:pPr>
              <w:textAlignment w:val="center"/>
              <w:rPr>
                <w:rFonts w:hint="default" w:cs="宋体"/>
                <w:b/>
                <w:bCs/>
                <w:color w:val="000000"/>
                <w:sz w:val="12"/>
                <w:szCs w:val="12"/>
              </w:rPr>
            </w:pPr>
            <w:r>
              <w:rPr>
                <w:rFonts w:cs="宋体"/>
                <w:b/>
                <w:bCs/>
                <w:color w:val="000000"/>
                <w:sz w:val="12"/>
                <w:szCs w:val="12"/>
              </w:rPr>
              <w:t>偏离度（%）</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132B">
            <w:pPr>
              <w:jc w:val="center"/>
              <w:textAlignment w:val="center"/>
              <w:rPr>
                <w:rFonts w:hint="default" w:cs="宋体"/>
                <w:b/>
                <w:bCs/>
                <w:color w:val="000000"/>
                <w:sz w:val="12"/>
                <w:szCs w:val="12"/>
              </w:rPr>
            </w:pPr>
            <w:r>
              <w:rPr>
                <w:rFonts w:cs="宋体"/>
                <w:b/>
                <w:bCs/>
                <w:color w:val="000000"/>
                <w:sz w:val="12"/>
                <w:szCs w:val="12"/>
              </w:rPr>
              <w:t>得分系数（%）</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45A">
            <w:pPr>
              <w:textAlignment w:val="center"/>
              <w:rPr>
                <w:rFonts w:hint="default" w:cs="宋体"/>
                <w:b/>
                <w:bCs/>
                <w:color w:val="000000"/>
                <w:sz w:val="12"/>
                <w:szCs w:val="12"/>
              </w:rPr>
            </w:pPr>
            <w:r>
              <w:rPr>
                <w:rFonts w:cs="宋体"/>
                <w:b/>
                <w:bCs/>
                <w:color w:val="000000"/>
                <w:sz w:val="12"/>
                <w:szCs w:val="12"/>
              </w:rPr>
              <w:t>指标权重</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BA70">
            <w:pPr>
              <w:textAlignment w:val="center"/>
              <w:rPr>
                <w:rFonts w:hint="default" w:cs="宋体"/>
                <w:b/>
                <w:bCs/>
                <w:color w:val="000000"/>
                <w:sz w:val="12"/>
                <w:szCs w:val="12"/>
              </w:rPr>
            </w:pPr>
            <w:r>
              <w:rPr>
                <w:rFonts w:cs="宋体"/>
                <w:b/>
                <w:bCs/>
                <w:color w:val="000000"/>
                <w:sz w:val="12"/>
                <w:szCs w:val="12"/>
              </w:rPr>
              <w:t>指标得分</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6A64">
            <w:pPr>
              <w:textAlignment w:val="center"/>
              <w:rPr>
                <w:rFonts w:hint="default" w:cs="宋体"/>
                <w:b/>
                <w:bCs/>
                <w:color w:val="000000"/>
                <w:sz w:val="12"/>
                <w:szCs w:val="12"/>
              </w:rPr>
            </w:pPr>
            <w:r>
              <w:rPr>
                <w:rFonts w:cs="宋体"/>
                <w:b/>
                <w:bCs/>
                <w:color w:val="000000"/>
                <w:sz w:val="12"/>
                <w:szCs w:val="12"/>
              </w:rPr>
              <w:t>是否核心指标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A7A4">
            <w:pPr>
              <w:jc w:val="center"/>
              <w:textAlignment w:val="center"/>
              <w:rPr>
                <w:rFonts w:hint="default" w:cs="宋体"/>
                <w:b/>
                <w:bCs/>
                <w:color w:val="000000"/>
                <w:sz w:val="12"/>
                <w:szCs w:val="12"/>
              </w:rPr>
            </w:pPr>
            <w:r>
              <w:rPr>
                <w:rFonts w:cs="宋体"/>
                <w:b/>
                <w:bCs/>
                <w:color w:val="000000"/>
                <w:sz w:val="12"/>
                <w:szCs w:val="12"/>
              </w:rPr>
              <w:t>说明</w:t>
            </w:r>
          </w:p>
        </w:tc>
      </w:tr>
      <w:tr w14:paraId="0A1627A9">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2460">
            <w:pPr>
              <w:ind w:firstLine="120" w:firstLineChars="100"/>
              <w:textAlignment w:val="center"/>
              <w:rPr>
                <w:rFonts w:hint="default" w:cs="宋体"/>
                <w:color w:val="000000"/>
                <w:sz w:val="12"/>
                <w:szCs w:val="12"/>
              </w:rPr>
            </w:pPr>
            <w:r>
              <w:rPr>
                <w:rFonts w:cs="宋体"/>
                <w:color w:val="000000"/>
                <w:sz w:val="12"/>
                <w:szCs w:val="12"/>
              </w:rPr>
              <w:t>救助户数</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A90D">
            <w:pPr>
              <w:ind w:firstLine="120" w:firstLineChars="100"/>
              <w:textAlignment w:val="center"/>
              <w:rPr>
                <w:rFonts w:hint="default" w:cs="宋体"/>
                <w:color w:val="000000"/>
                <w:sz w:val="12"/>
                <w:szCs w:val="12"/>
              </w:rPr>
            </w:pPr>
            <w:r>
              <w:rPr>
                <w:rFonts w:cs="宋体"/>
                <w:color w:val="000000"/>
                <w:sz w:val="12"/>
                <w:szCs w:val="12"/>
              </w:rPr>
              <w:t>户</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1B5F">
            <w:pPr>
              <w:ind w:firstLine="120" w:firstLineChars="100"/>
              <w:textAlignment w:val="center"/>
              <w:rPr>
                <w:rFonts w:hint="default" w:cs="宋体"/>
                <w:color w:val="000000"/>
                <w:sz w:val="12"/>
                <w:szCs w:val="12"/>
              </w:rPr>
            </w:pPr>
            <w:r>
              <w:rPr>
                <w:rFonts w:cs="宋体"/>
                <w:color w:val="000000"/>
                <w:sz w:val="12"/>
                <w:szCs w:val="12"/>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39FC">
            <w:pPr>
              <w:ind w:firstLine="120" w:firstLineChars="100"/>
              <w:jc w:val="right"/>
              <w:textAlignment w:val="center"/>
              <w:rPr>
                <w:rFonts w:hint="default" w:cs="宋体"/>
                <w:color w:val="000000"/>
                <w:sz w:val="12"/>
                <w:szCs w:val="12"/>
              </w:rPr>
            </w:pPr>
            <w:r>
              <w:rPr>
                <w:rFonts w:cs="宋体"/>
                <w:color w:val="000000"/>
                <w:sz w:val="12"/>
                <w:szCs w:val="12"/>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E36B">
            <w:pPr>
              <w:ind w:firstLine="120" w:firstLineChars="100"/>
              <w:textAlignment w:val="center"/>
              <w:rPr>
                <w:rFonts w:hint="default" w:cs="宋体"/>
                <w:color w:val="000000"/>
                <w:sz w:val="12"/>
                <w:szCs w:val="12"/>
              </w:rPr>
            </w:pPr>
            <w:r>
              <w:rPr>
                <w:rFonts w:cs="宋体"/>
                <w:color w:val="000000"/>
                <w:sz w:val="12"/>
                <w:szCs w:val="12"/>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1333">
            <w:pPr>
              <w:ind w:firstLine="120" w:firstLineChars="100"/>
              <w:textAlignment w:val="center"/>
              <w:rPr>
                <w:rFonts w:hint="default" w:cs="宋体"/>
                <w:color w:val="000000"/>
                <w:sz w:val="12"/>
                <w:szCs w:val="12"/>
              </w:rPr>
            </w:pPr>
            <w:r>
              <w:rPr>
                <w:rFonts w:cs="宋体"/>
                <w:color w:val="000000"/>
                <w:sz w:val="12"/>
                <w:szCs w:val="12"/>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EF0">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2A3E">
            <w:pPr>
              <w:ind w:firstLine="120" w:firstLineChars="100"/>
              <w:textAlignment w:val="center"/>
              <w:rPr>
                <w:rFonts w:hint="default" w:cs="宋体"/>
                <w:color w:val="000000"/>
                <w:sz w:val="12"/>
                <w:szCs w:val="12"/>
              </w:rPr>
            </w:pPr>
            <w:r>
              <w:rPr>
                <w:rFonts w:cs="宋体"/>
                <w:color w:val="000000"/>
                <w:sz w:val="12"/>
                <w:szCs w:val="12"/>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4A83">
            <w:pPr>
              <w:ind w:firstLine="120" w:firstLineChars="100"/>
              <w:textAlignment w:val="center"/>
              <w:rPr>
                <w:rFonts w:hint="default" w:cs="宋体"/>
                <w:color w:val="000000"/>
                <w:sz w:val="12"/>
                <w:szCs w:val="12"/>
              </w:rPr>
            </w:pPr>
            <w:r>
              <w:rPr>
                <w:rFonts w:cs="宋体"/>
                <w:color w:val="000000"/>
                <w:sz w:val="12"/>
                <w:szCs w:val="12"/>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F16C">
            <w:pPr>
              <w:ind w:firstLine="120" w:firstLineChars="100"/>
              <w:textAlignment w:val="center"/>
              <w:rPr>
                <w:rFonts w:hint="default" w:cs="宋体"/>
                <w:color w:val="000000"/>
                <w:sz w:val="12"/>
                <w:szCs w:val="12"/>
              </w:rPr>
            </w:pPr>
            <w:r>
              <w:rPr>
                <w:rFonts w:cs="宋体"/>
                <w:color w:val="000000"/>
                <w:sz w:val="12"/>
                <w:szCs w:val="12"/>
              </w:rPr>
              <w:t>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F52F">
            <w:pPr>
              <w:rPr>
                <w:rFonts w:hint="default" w:cs="宋体"/>
                <w:color w:val="000000"/>
                <w:sz w:val="12"/>
                <w:szCs w:val="12"/>
              </w:rPr>
            </w:pPr>
          </w:p>
        </w:tc>
      </w:tr>
      <w:tr w14:paraId="4E9104B2">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5B7B">
            <w:pPr>
              <w:ind w:firstLine="120" w:firstLineChars="100"/>
              <w:textAlignment w:val="center"/>
              <w:rPr>
                <w:rFonts w:hint="default" w:cs="宋体"/>
                <w:color w:val="000000"/>
                <w:sz w:val="12"/>
                <w:szCs w:val="12"/>
              </w:rPr>
            </w:pPr>
            <w:r>
              <w:rPr>
                <w:rFonts w:cs="宋体"/>
                <w:color w:val="000000"/>
                <w:sz w:val="12"/>
                <w:szCs w:val="12"/>
              </w:rPr>
              <w:t>工作质量合格率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E57A">
            <w:pPr>
              <w:ind w:firstLine="120" w:firstLineChars="100"/>
              <w:textAlignment w:val="center"/>
              <w:rPr>
                <w:rFonts w:hint="default" w:cs="宋体"/>
                <w:color w:val="000000"/>
                <w:sz w:val="12"/>
                <w:szCs w:val="12"/>
              </w:rPr>
            </w:pPr>
            <w:r>
              <w:rPr>
                <w:rFonts w:cs="宋体"/>
                <w:color w:val="000000"/>
                <w:sz w:val="12"/>
                <w:szCs w:val="12"/>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0EED">
            <w:pPr>
              <w:ind w:firstLine="120" w:firstLineChars="100"/>
              <w:textAlignment w:val="center"/>
              <w:rPr>
                <w:rFonts w:hint="default" w:cs="宋体"/>
                <w:color w:val="000000"/>
                <w:sz w:val="12"/>
                <w:szCs w:val="12"/>
              </w:rPr>
            </w:pPr>
            <w:r>
              <w:rPr>
                <w:rFonts w:cs="宋体"/>
                <w:color w:val="000000"/>
                <w:sz w:val="12"/>
                <w:szCs w:val="12"/>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CE62">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1D11">
            <w:pPr>
              <w:ind w:firstLine="120" w:firstLineChars="100"/>
              <w:textAlignment w:val="center"/>
              <w:rPr>
                <w:rFonts w:hint="default" w:cs="宋体"/>
                <w:color w:val="000000"/>
                <w:sz w:val="12"/>
                <w:szCs w:val="12"/>
              </w:rPr>
            </w:pPr>
            <w:r>
              <w:rPr>
                <w:rFonts w:cs="宋体"/>
                <w:color w:val="000000"/>
                <w:sz w:val="12"/>
                <w:szCs w:val="12"/>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4B82">
            <w:pPr>
              <w:ind w:firstLine="120" w:firstLineChars="100"/>
              <w:textAlignment w:val="center"/>
              <w:rPr>
                <w:rFonts w:hint="default" w:cs="宋体"/>
                <w:color w:val="000000"/>
                <w:sz w:val="12"/>
                <w:szCs w:val="12"/>
              </w:rPr>
            </w:pPr>
            <w:r>
              <w:rPr>
                <w:rFonts w:cs="宋体"/>
                <w:color w:val="000000"/>
                <w:sz w:val="12"/>
                <w:szCs w:val="12"/>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BDD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2777">
            <w:pPr>
              <w:ind w:firstLine="120" w:firstLineChars="100"/>
              <w:textAlignment w:val="center"/>
              <w:rPr>
                <w:rFonts w:hint="default" w:cs="宋体"/>
                <w:color w:val="000000"/>
                <w:sz w:val="12"/>
                <w:szCs w:val="12"/>
              </w:rPr>
            </w:pPr>
            <w:r>
              <w:rPr>
                <w:rFonts w:cs="宋体"/>
                <w:color w:val="000000"/>
                <w:sz w:val="12"/>
                <w:szCs w:val="12"/>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F47E">
            <w:pPr>
              <w:ind w:firstLine="120" w:firstLineChars="100"/>
              <w:textAlignment w:val="center"/>
              <w:rPr>
                <w:rFonts w:hint="default" w:cs="宋体"/>
                <w:color w:val="000000"/>
                <w:sz w:val="12"/>
                <w:szCs w:val="12"/>
              </w:rPr>
            </w:pPr>
            <w:r>
              <w:rPr>
                <w:rFonts w:cs="宋体"/>
                <w:color w:val="000000"/>
                <w:sz w:val="12"/>
                <w:szCs w:val="12"/>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96C8">
            <w:pPr>
              <w:ind w:firstLine="120" w:firstLineChars="100"/>
              <w:textAlignment w:val="center"/>
              <w:rPr>
                <w:rFonts w:hint="default" w:cs="宋体"/>
                <w:color w:val="000000"/>
                <w:sz w:val="12"/>
                <w:szCs w:val="12"/>
              </w:rPr>
            </w:pPr>
            <w:r>
              <w:rPr>
                <w:rFonts w:cs="宋体"/>
                <w:color w:val="000000"/>
                <w:sz w:val="12"/>
                <w:szCs w:val="12"/>
              </w:rPr>
              <w:t>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23CF">
            <w:pPr>
              <w:rPr>
                <w:rFonts w:hint="default" w:cs="宋体"/>
                <w:color w:val="000000"/>
                <w:sz w:val="12"/>
                <w:szCs w:val="12"/>
              </w:rPr>
            </w:pPr>
          </w:p>
        </w:tc>
      </w:tr>
      <w:tr w14:paraId="3A2E70C6">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455C">
            <w:pPr>
              <w:ind w:firstLine="120" w:firstLineChars="100"/>
              <w:textAlignment w:val="center"/>
              <w:rPr>
                <w:rFonts w:hint="default" w:cs="宋体"/>
                <w:color w:val="000000"/>
                <w:sz w:val="12"/>
                <w:szCs w:val="12"/>
              </w:rPr>
            </w:pPr>
            <w:r>
              <w:rPr>
                <w:rFonts w:cs="宋体"/>
                <w:color w:val="000000"/>
                <w:sz w:val="12"/>
                <w:szCs w:val="12"/>
              </w:rPr>
              <w:t>及时支付率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5FFD">
            <w:pPr>
              <w:ind w:firstLine="120" w:firstLineChars="100"/>
              <w:textAlignment w:val="center"/>
              <w:rPr>
                <w:rFonts w:hint="default" w:cs="宋体"/>
                <w:color w:val="000000"/>
                <w:sz w:val="12"/>
                <w:szCs w:val="12"/>
              </w:rPr>
            </w:pPr>
            <w:r>
              <w:rPr>
                <w:rFonts w:cs="宋体"/>
                <w:color w:val="000000"/>
                <w:sz w:val="12"/>
                <w:szCs w:val="12"/>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E805">
            <w:pPr>
              <w:ind w:firstLine="120" w:firstLineChars="100"/>
              <w:textAlignment w:val="center"/>
              <w:rPr>
                <w:rFonts w:hint="default" w:cs="宋体"/>
                <w:color w:val="000000"/>
                <w:sz w:val="12"/>
                <w:szCs w:val="12"/>
              </w:rPr>
            </w:pPr>
            <w:r>
              <w:rPr>
                <w:rFonts w:cs="宋体"/>
                <w:color w:val="000000"/>
                <w:sz w:val="12"/>
                <w:szCs w:val="12"/>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AC9C">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BA48">
            <w:pPr>
              <w:ind w:firstLine="120" w:firstLineChars="100"/>
              <w:textAlignment w:val="center"/>
              <w:rPr>
                <w:rFonts w:hint="default" w:cs="宋体"/>
                <w:color w:val="000000"/>
                <w:sz w:val="12"/>
                <w:szCs w:val="12"/>
              </w:rPr>
            </w:pPr>
            <w:r>
              <w:rPr>
                <w:rFonts w:cs="宋体"/>
                <w:color w:val="000000"/>
                <w:sz w:val="12"/>
                <w:szCs w:val="12"/>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9E5">
            <w:pPr>
              <w:ind w:firstLine="120" w:firstLineChars="100"/>
              <w:textAlignment w:val="center"/>
              <w:rPr>
                <w:rFonts w:hint="default" w:cs="宋体"/>
                <w:color w:val="000000"/>
                <w:sz w:val="12"/>
                <w:szCs w:val="12"/>
              </w:rPr>
            </w:pPr>
            <w:r>
              <w:rPr>
                <w:rFonts w:cs="宋体"/>
                <w:color w:val="000000"/>
                <w:sz w:val="12"/>
                <w:szCs w:val="12"/>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E13F">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C3BE">
            <w:pPr>
              <w:ind w:firstLine="120" w:firstLineChars="100"/>
              <w:textAlignment w:val="center"/>
              <w:rPr>
                <w:rFonts w:hint="default" w:cs="宋体"/>
                <w:color w:val="000000"/>
                <w:sz w:val="12"/>
                <w:szCs w:val="12"/>
              </w:rPr>
            </w:pPr>
            <w:r>
              <w:rPr>
                <w:rFonts w:cs="宋体"/>
                <w:color w:val="000000"/>
                <w:sz w:val="12"/>
                <w:szCs w:val="12"/>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CB66">
            <w:pPr>
              <w:ind w:firstLine="120" w:firstLineChars="100"/>
              <w:textAlignment w:val="center"/>
              <w:rPr>
                <w:rFonts w:hint="default" w:cs="宋体"/>
                <w:color w:val="000000"/>
                <w:sz w:val="12"/>
                <w:szCs w:val="12"/>
              </w:rPr>
            </w:pPr>
            <w:r>
              <w:rPr>
                <w:rFonts w:cs="宋体"/>
                <w:color w:val="000000"/>
                <w:sz w:val="12"/>
                <w:szCs w:val="12"/>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DAAF">
            <w:pPr>
              <w:ind w:firstLine="120" w:firstLineChars="100"/>
              <w:textAlignment w:val="center"/>
              <w:rPr>
                <w:rFonts w:hint="default" w:cs="宋体"/>
                <w:color w:val="000000"/>
                <w:sz w:val="12"/>
                <w:szCs w:val="12"/>
              </w:rPr>
            </w:pPr>
            <w:r>
              <w:rPr>
                <w:rFonts w:cs="宋体"/>
                <w:color w:val="000000"/>
                <w:sz w:val="12"/>
                <w:szCs w:val="12"/>
              </w:rPr>
              <w:t>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B77F">
            <w:pPr>
              <w:rPr>
                <w:rFonts w:hint="default" w:cs="宋体"/>
                <w:color w:val="000000"/>
                <w:sz w:val="12"/>
                <w:szCs w:val="12"/>
              </w:rPr>
            </w:pPr>
          </w:p>
        </w:tc>
      </w:tr>
      <w:tr w14:paraId="72553F1B">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D181">
            <w:pPr>
              <w:ind w:firstLine="120" w:firstLineChars="100"/>
              <w:textAlignment w:val="center"/>
              <w:rPr>
                <w:rFonts w:hint="default" w:cs="宋体"/>
                <w:color w:val="000000"/>
                <w:sz w:val="12"/>
                <w:szCs w:val="12"/>
              </w:rPr>
            </w:pPr>
            <w:r>
              <w:rPr>
                <w:rFonts w:cs="宋体"/>
                <w:color w:val="000000"/>
                <w:sz w:val="12"/>
                <w:szCs w:val="12"/>
              </w:rPr>
              <w:t>保障应急救援、应急救护、人道救助、无偿献血、遗体和器官捐献、造血干细胞捐献等工作。</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FC67">
            <w:pPr>
              <w:rPr>
                <w:rFonts w:hint="default" w:cs="宋体"/>
                <w:color w:val="000000"/>
                <w:sz w:val="12"/>
                <w:szCs w:val="1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4914">
            <w:pPr>
              <w:ind w:firstLine="120" w:firstLineChars="100"/>
              <w:textAlignment w:val="center"/>
              <w:rPr>
                <w:rFonts w:hint="default" w:cs="宋体"/>
                <w:color w:val="000000"/>
                <w:sz w:val="12"/>
                <w:szCs w:val="12"/>
              </w:rPr>
            </w:pPr>
            <w:r>
              <w:rPr>
                <w:rFonts w:cs="宋体"/>
                <w:color w:val="000000"/>
                <w:sz w:val="12"/>
                <w:szCs w:val="12"/>
              </w:rPr>
              <w:t>定性</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EE62">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1E3D">
            <w:pPr>
              <w:ind w:firstLine="120" w:firstLineChars="100"/>
              <w:textAlignment w:val="center"/>
              <w:rPr>
                <w:rFonts w:hint="default" w:cs="宋体"/>
                <w:color w:val="000000"/>
                <w:sz w:val="12"/>
                <w:szCs w:val="12"/>
              </w:rPr>
            </w:pPr>
            <w:r>
              <w:rPr>
                <w:rFonts w:cs="宋体"/>
                <w:color w:val="000000"/>
                <w:sz w:val="12"/>
                <w:szCs w:val="12"/>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DD35">
            <w:pPr>
              <w:ind w:firstLine="120" w:firstLineChars="100"/>
              <w:textAlignment w:val="center"/>
              <w:rPr>
                <w:rFonts w:hint="default" w:cs="宋体"/>
                <w:color w:val="000000"/>
                <w:sz w:val="12"/>
                <w:szCs w:val="12"/>
              </w:rPr>
            </w:pPr>
            <w:r>
              <w:rPr>
                <w:rFonts w:cs="宋体"/>
                <w:color w:val="000000"/>
                <w:sz w:val="12"/>
                <w:szCs w:val="12"/>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218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5F0A">
            <w:pPr>
              <w:ind w:firstLine="120" w:firstLineChars="100"/>
              <w:textAlignment w:val="center"/>
              <w:rPr>
                <w:rFonts w:hint="default" w:cs="宋体"/>
                <w:color w:val="000000"/>
                <w:sz w:val="12"/>
                <w:szCs w:val="12"/>
              </w:rPr>
            </w:pPr>
            <w:r>
              <w:rPr>
                <w:rFonts w:cs="宋体"/>
                <w:color w:val="000000"/>
                <w:sz w:val="12"/>
                <w:szCs w:val="12"/>
              </w:rPr>
              <w:t>30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D093">
            <w:pPr>
              <w:ind w:firstLine="120" w:firstLineChars="100"/>
              <w:textAlignment w:val="center"/>
              <w:rPr>
                <w:rFonts w:hint="default" w:cs="宋体"/>
                <w:color w:val="000000"/>
                <w:sz w:val="12"/>
                <w:szCs w:val="12"/>
              </w:rPr>
            </w:pPr>
            <w:r>
              <w:rPr>
                <w:rFonts w:cs="宋体"/>
                <w:color w:val="000000"/>
                <w:sz w:val="12"/>
                <w:szCs w:val="12"/>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F65">
            <w:pPr>
              <w:ind w:firstLine="120" w:firstLineChars="100"/>
              <w:textAlignment w:val="center"/>
              <w:rPr>
                <w:rFonts w:hint="default" w:cs="宋体"/>
                <w:color w:val="000000"/>
                <w:sz w:val="12"/>
                <w:szCs w:val="12"/>
              </w:rPr>
            </w:pPr>
            <w:r>
              <w:rPr>
                <w:rFonts w:cs="宋体"/>
                <w:color w:val="000000"/>
                <w:sz w:val="12"/>
                <w:szCs w:val="12"/>
              </w:rPr>
              <w:t>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943A">
            <w:pPr>
              <w:rPr>
                <w:rFonts w:hint="default" w:cs="宋体"/>
                <w:color w:val="000000"/>
                <w:sz w:val="12"/>
                <w:szCs w:val="12"/>
              </w:rPr>
            </w:pPr>
          </w:p>
        </w:tc>
      </w:tr>
      <w:tr w14:paraId="76255129">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F085">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4AE6">
            <w:pPr>
              <w:ind w:firstLine="120" w:firstLineChars="100"/>
              <w:textAlignment w:val="center"/>
              <w:rPr>
                <w:rFonts w:hint="default" w:cs="宋体"/>
                <w:color w:val="000000"/>
                <w:sz w:val="12"/>
                <w:szCs w:val="12"/>
              </w:rPr>
            </w:pPr>
            <w:r>
              <w:rPr>
                <w:rFonts w:cs="宋体"/>
                <w:color w:val="000000"/>
                <w:sz w:val="12"/>
                <w:szCs w:val="12"/>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C453">
            <w:pPr>
              <w:ind w:firstLine="120" w:firstLineChars="100"/>
              <w:textAlignment w:val="center"/>
              <w:rPr>
                <w:rFonts w:hint="default" w:cs="宋体"/>
                <w:color w:val="000000"/>
                <w:sz w:val="12"/>
                <w:szCs w:val="12"/>
              </w:rPr>
            </w:pPr>
            <w:r>
              <w:rPr>
                <w:rFonts w:cs="宋体"/>
                <w:color w:val="000000"/>
                <w:sz w:val="12"/>
                <w:szCs w:val="12"/>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7A8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C125">
            <w:pPr>
              <w:ind w:firstLine="120" w:firstLineChars="100"/>
              <w:textAlignment w:val="center"/>
              <w:rPr>
                <w:rFonts w:hint="default" w:cs="宋体"/>
                <w:color w:val="000000"/>
                <w:sz w:val="12"/>
                <w:szCs w:val="12"/>
              </w:rPr>
            </w:pPr>
            <w:r>
              <w:rPr>
                <w:rFonts w:cs="宋体"/>
                <w:color w:val="000000"/>
                <w:sz w:val="12"/>
                <w:szCs w:val="12"/>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252C">
            <w:pPr>
              <w:ind w:firstLine="120" w:firstLineChars="100"/>
              <w:textAlignment w:val="center"/>
              <w:rPr>
                <w:rFonts w:hint="default" w:cs="宋体"/>
                <w:color w:val="000000"/>
                <w:sz w:val="12"/>
                <w:szCs w:val="12"/>
              </w:rPr>
            </w:pPr>
            <w:r>
              <w:rPr>
                <w:rFonts w:cs="宋体"/>
                <w:color w:val="000000"/>
                <w:sz w:val="12"/>
                <w:szCs w:val="12"/>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881B">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D1F1">
            <w:pPr>
              <w:ind w:firstLine="120" w:firstLineChars="100"/>
              <w:textAlignment w:val="center"/>
              <w:rPr>
                <w:rFonts w:hint="default" w:cs="宋体"/>
                <w:color w:val="000000"/>
                <w:sz w:val="12"/>
                <w:szCs w:val="12"/>
              </w:rPr>
            </w:pPr>
            <w:r>
              <w:rPr>
                <w:rFonts w:cs="宋体"/>
                <w:color w:val="000000"/>
                <w:sz w:val="12"/>
                <w:szCs w:val="12"/>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61A9">
            <w:pPr>
              <w:ind w:firstLine="120" w:firstLineChars="100"/>
              <w:textAlignment w:val="center"/>
              <w:rPr>
                <w:rFonts w:hint="default" w:cs="宋体"/>
                <w:color w:val="000000"/>
                <w:sz w:val="12"/>
                <w:szCs w:val="12"/>
              </w:rPr>
            </w:pPr>
            <w:r>
              <w:rPr>
                <w:rFonts w:cs="宋体"/>
                <w:color w:val="000000"/>
                <w:sz w:val="12"/>
                <w:szCs w:val="12"/>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9D92">
            <w:pPr>
              <w:ind w:firstLine="120" w:firstLineChars="100"/>
              <w:textAlignment w:val="center"/>
              <w:rPr>
                <w:rFonts w:hint="default" w:cs="宋体"/>
                <w:color w:val="000000"/>
                <w:sz w:val="12"/>
                <w:szCs w:val="12"/>
              </w:rPr>
            </w:pPr>
            <w:r>
              <w:rPr>
                <w:rFonts w:cs="宋体"/>
                <w:color w:val="000000"/>
                <w:sz w:val="12"/>
                <w:szCs w:val="12"/>
              </w:rPr>
              <w:t>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159B">
            <w:pPr>
              <w:rPr>
                <w:rFonts w:hint="default" w:cs="宋体"/>
                <w:color w:val="000000"/>
                <w:sz w:val="12"/>
                <w:szCs w:val="12"/>
              </w:rPr>
            </w:pPr>
          </w:p>
        </w:tc>
      </w:tr>
      <w:tr w14:paraId="665EEF56">
        <w:tblPrEx>
          <w:tblCellMar>
            <w:top w:w="0" w:type="dxa"/>
            <w:left w:w="108" w:type="dxa"/>
            <w:bottom w:w="0" w:type="dxa"/>
            <w:right w:w="108" w:type="dxa"/>
          </w:tblCellMar>
        </w:tblPrEx>
        <w:trPr>
          <w:trHeight w:val="500" w:hRule="atLeast"/>
        </w:trPr>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FBE7">
            <w:pPr>
              <w:ind w:firstLine="120" w:firstLineChars="100"/>
              <w:textAlignment w:val="center"/>
              <w:rPr>
                <w:rFonts w:hint="default" w:cs="宋体"/>
                <w:color w:val="000000"/>
                <w:sz w:val="12"/>
                <w:szCs w:val="12"/>
              </w:rPr>
            </w:pPr>
            <w:r>
              <w:rPr>
                <w:rFonts w:cs="宋体"/>
                <w:color w:val="000000"/>
                <w:sz w:val="12"/>
                <w:szCs w:val="12"/>
              </w:rPr>
              <w:t>三救三献资金</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D905">
            <w:pPr>
              <w:ind w:firstLine="120" w:firstLineChars="100"/>
              <w:textAlignment w:val="center"/>
              <w:rPr>
                <w:rFonts w:hint="default" w:cs="宋体"/>
                <w:color w:val="000000"/>
                <w:sz w:val="12"/>
                <w:szCs w:val="12"/>
              </w:rPr>
            </w:pPr>
            <w:r>
              <w:rPr>
                <w:rFonts w:cs="宋体"/>
                <w:color w:val="000000"/>
                <w:sz w:val="12"/>
                <w:szCs w:val="12"/>
              </w:rPr>
              <w:t>元</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DB86">
            <w:pPr>
              <w:ind w:firstLine="120" w:firstLineChars="100"/>
              <w:textAlignment w:val="center"/>
              <w:rPr>
                <w:rFonts w:hint="default" w:cs="宋体"/>
                <w:color w:val="000000"/>
                <w:sz w:val="12"/>
                <w:szCs w:val="12"/>
              </w:rPr>
            </w:pPr>
            <w:r>
              <w:rPr>
                <w:rFonts w:cs="宋体"/>
                <w:color w:val="000000"/>
                <w:sz w:val="12"/>
                <w:szCs w:val="12"/>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67E4">
            <w:pPr>
              <w:ind w:firstLine="120" w:firstLineChars="100"/>
              <w:jc w:val="right"/>
              <w:textAlignment w:val="center"/>
              <w:rPr>
                <w:rFonts w:hint="default" w:cs="宋体"/>
                <w:color w:val="000000"/>
                <w:sz w:val="12"/>
                <w:szCs w:val="12"/>
              </w:rPr>
            </w:pPr>
            <w:r>
              <w:rPr>
                <w:rFonts w:cs="宋体"/>
                <w:color w:val="000000"/>
                <w:sz w:val="12"/>
                <w:szCs w:val="12"/>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6624">
            <w:pPr>
              <w:ind w:firstLine="120" w:firstLineChars="100"/>
              <w:textAlignment w:val="center"/>
              <w:rPr>
                <w:rFonts w:hint="default" w:cs="宋体"/>
                <w:color w:val="000000"/>
                <w:sz w:val="12"/>
                <w:szCs w:val="12"/>
              </w:rPr>
            </w:pPr>
            <w:r>
              <w:rPr>
                <w:rFonts w:cs="宋体"/>
                <w:color w:val="000000"/>
                <w:sz w:val="12"/>
                <w:szCs w:val="12"/>
              </w:rPr>
              <w:t>1000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B859">
            <w:pPr>
              <w:ind w:firstLine="120" w:firstLineChars="100"/>
              <w:textAlignment w:val="center"/>
              <w:rPr>
                <w:rFonts w:hint="default" w:cs="宋体"/>
                <w:color w:val="000000"/>
                <w:sz w:val="12"/>
                <w:szCs w:val="12"/>
              </w:rPr>
            </w:pPr>
            <w:r>
              <w:rPr>
                <w:rFonts w:cs="宋体"/>
                <w:color w:val="000000"/>
                <w:sz w:val="12"/>
                <w:szCs w:val="12"/>
              </w:rPr>
              <w:t>90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6927">
            <w:pPr>
              <w:ind w:firstLine="120" w:firstLineChars="100"/>
              <w:jc w:val="right"/>
              <w:textAlignment w:val="center"/>
              <w:rPr>
                <w:rFonts w:hint="default" w:cs="宋体"/>
                <w:color w:val="000000"/>
                <w:sz w:val="12"/>
                <w:szCs w:val="12"/>
              </w:rPr>
            </w:pPr>
            <w:r>
              <w:rPr>
                <w:rFonts w:cs="宋体"/>
                <w:color w:val="000000"/>
                <w:sz w:val="12"/>
                <w:szCs w:val="12"/>
              </w:rPr>
              <w:t>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31AB">
            <w:pPr>
              <w:ind w:firstLine="120" w:firstLineChars="100"/>
              <w:textAlignment w:val="center"/>
              <w:rPr>
                <w:rFonts w:hint="default" w:cs="宋体"/>
                <w:color w:val="000000"/>
                <w:sz w:val="12"/>
                <w:szCs w:val="12"/>
              </w:rPr>
            </w:pPr>
            <w:r>
              <w:rPr>
                <w:rFonts w:cs="宋体"/>
                <w:color w:val="000000"/>
                <w:sz w:val="12"/>
                <w:szCs w:val="12"/>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2C95">
            <w:pPr>
              <w:ind w:firstLine="120" w:firstLineChars="100"/>
              <w:textAlignment w:val="center"/>
              <w:rPr>
                <w:rFonts w:hint="default" w:cs="宋体"/>
                <w:color w:val="000000"/>
                <w:sz w:val="12"/>
                <w:szCs w:val="12"/>
              </w:rPr>
            </w:pPr>
            <w:r>
              <w:rPr>
                <w:rFonts w:cs="宋体"/>
                <w:color w:val="000000"/>
                <w:sz w:val="12"/>
                <w:szCs w:val="12"/>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6B5E">
            <w:pPr>
              <w:ind w:firstLine="120" w:firstLineChars="100"/>
              <w:textAlignment w:val="center"/>
              <w:rPr>
                <w:rFonts w:hint="default" w:cs="宋体"/>
                <w:color w:val="000000"/>
                <w:sz w:val="12"/>
                <w:szCs w:val="12"/>
              </w:rPr>
            </w:pPr>
            <w:r>
              <w:rPr>
                <w:rFonts w:cs="宋体"/>
                <w:color w:val="000000"/>
                <w:sz w:val="12"/>
                <w:szCs w:val="12"/>
              </w:rPr>
              <w:t>是</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DE81">
            <w:pPr>
              <w:rPr>
                <w:rFonts w:hint="default" w:cs="宋体"/>
                <w:color w:val="000000"/>
                <w:sz w:val="12"/>
                <w:szCs w:val="12"/>
              </w:rPr>
            </w:pPr>
          </w:p>
        </w:tc>
      </w:tr>
    </w:tbl>
    <w:p w14:paraId="6A66D179">
      <w:pPr>
        <w:pStyle w:val="12"/>
        <w:spacing w:before="0" w:beforeAutospacing="0" w:after="0" w:afterAutospacing="0" w:line="600" w:lineRule="exact"/>
        <w:ind w:firstLine="643" w:firstLineChars="200"/>
        <w:rPr>
          <w:rFonts w:ascii="Times New Roman" w:hAnsi="Times New Roman" w:eastAsia="方正仿宋_GBK"/>
          <w:b/>
          <w:bCs/>
          <w:sz w:val="32"/>
          <w:szCs w:val="32"/>
          <w:shd w:val="clear" w:color="auto" w:fill="FFFFFF"/>
        </w:rPr>
      </w:pPr>
    </w:p>
    <w:tbl>
      <w:tblPr>
        <w:tblStyle w:val="7"/>
        <w:tblW w:w="9848" w:type="dxa"/>
        <w:tblInd w:w="93" w:type="dxa"/>
        <w:tblLayout w:type="fixed"/>
        <w:tblCellMar>
          <w:top w:w="0" w:type="dxa"/>
          <w:left w:w="108" w:type="dxa"/>
          <w:bottom w:w="0" w:type="dxa"/>
          <w:right w:w="108" w:type="dxa"/>
        </w:tblCellMar>
      </w:tblPr>
      <w:tblGrid>
        <w:gridCol w:w="1683"/>
        <w:gridCol w:w="1472"/>
        <w:gridCol w:w="637"/>
        <w:gridCol w:w="953"/>
        <w:gridCol w:w="750"/>
        <w:gridCol w:w="803"/>
        <w:gridCol w:w="900"/>
        <w:gridCol w:w="688"/>
        <w:gridCol w:w="637"/>
        <w:gridCol w:w="847"/>
        <w:gridCol w:w="478"/>
      </w:tblGrid>
      <w:tr w14:paraId="27DA6C63">
        <w:tblPrEx>
          <w:tblCellMar>
            <w:top w:w="0" w:type="dxa"/>
            <w:left w:w="108" w:type="dxa"/>
            <w:bottom w:w="0" w:type="dxa"/>
            <w:right w:w="108" w:type="dxa"/>
          </w:tblCellMar>
        </w:tblPrEx>
        <w:trPr>
          <w:trHeight w:val="420" w:hRule="atLeast"/>
        </w:trPr>
        <w:tc>
          <w:tcPr>
            <w:tcW w:w="984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9219">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01D5A309">
        <w:tblPrEx>
          <w:tblCellMar>
            <w:top w:w="0" w:type="dxa"/>
            <w:left w:w="108" w:type="dxa"/>
            <w:bottom w:w="0" w:type="dxa"/>
            <w:right w:w="108" w:type="dxa"/>
          </w:tblCellMar>
        </w:tblPrEx>
        <w:trPr>
          <w:trHeight w:val="500" w:hRule="atLeast"/>
        </w:trPr>
        <w:tc>
          <w:tcPr>
            <w:tcW w:w="984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2778">
            <w:pPr>
              <w:ind w:firstLine="120" w:firstLineChars="100"/>
              <w:jc w:val="right"/>
              <w:textAlignment w:val="center"/>
              <w:rPr>
                <w:rFonts w:hint="default" w:cs="宋体"/>
                <w:b/>
                <w:bCs/>
                <w:color w:val="DA3232"/>
                <w:sz w:val="12"/>
                <w:szCs w:val="12"/>
              </w:rPr>
            </w:pPr>
            <w:r>
              <w:rPr>
                <w:rFonts w:cs="宋体"/>
                <w:b/>
                <w:bCs/>
                <w:color w:val="DA3232"/>
                <w:sz w:val="12"/>
                <w:szCs w:val="12"/>
              </w:rPr>
              <w:t>状态：绩效审核已审</w:t>
            </w:r>
          </w:p>
        </w:tc>
      </w:tr>
      <w:tr w14:paraId="112C7C6C">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5618">
            <w:pPr>
              <w:jc w:val="right"/>
              <w:textAlignment w:val="center"/>
              <w:rPr>
                <w:rFonts w:hint="default" w:cs="宋体"/>
                <w:b/>
                <w:bCs/>
                <w:color w:val="000000"/>
                <w:sz w:val="12"/>
                <w:szCs w:val="12"/>
              </w:rPr>
            </w:pPr>
            <w:r>
              <w:rPr>
                <w:rFonts w:cs="宋体"/>
                <w:b/>
                <w:bCs/>
                <w:color w:val="000000"/>
                <w:sz w:val="12"/>
                <w:szCs w:val="12"/>
              </w:rPr>
              <w:t>项目名称：</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84DC">
            <w:pPr>
              <w:ind w:firstLine="120" w:firstLineChars="100"/>
              <w:textAlignment w:val="center"/>
              <w:rPr>
                <w:rFonts w:hint="default" w:cs="宋体"/>
                <w:color w:val="000000"/>
                <w:sz w:val="12"/>
                <w:szCs w:val="12"/>
              </w:rPr>
            </w:pPr>
            <w:r>
              <w:rPr>
                <w:rFonts w:cs="宋体"/>
                <w:color w:val="000000"/>
                <w:sz w:val="12"/>
                <w:szCs w:val="12"/>
              </w:rPr>
              <w:t>严重精神障碍患者监护人以奖代补</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CAC2">
            <w:pPr>
              <w:jc w:val="right"/>
              <w:textAlignment w:val="center"/>
              <w:rPr>
                <w:rFonts w:hint="default" w:cs="宋体"/>
                <w:b/>
                <w:bCs/>
                <w:color w:val="000000"/>
                <w:sz w:val="12"/>
                <w:szCs w:val="12"/>
              </w:rPr>
            </w:pPr>
            <w:r>
              <w:rPr>
                <w:rFonts w:cs="宋体"/>
                <w:b/>
                <w:bCs/>
                <w:color w:val="000000"/>
                <w:sz w:val="12"/>
                <w:szCs w:val="12"/>
              </w:rPr>
              <w:t>项目编码：</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52B">
            <w:pPr>
              <w:ind w:firstLine="120" w:firstLineChars="100"/>
              <w:textAlignment w:val="center"/>
              <w:rPr>
                <w:rFonts w:hint="default" w:cs="宋体"/>
                <w:color w:val="000000"/>
                <w:sz w:val="12"/>
                <w:szCs w:val="12"/>
              </w:rPr>
            </w:pPr>
            <w:r>
              <w:rPr>
                <w:rFonts w:cs="宋体"/>
                <w:color w:val="000000"/>
                <w:sz w:val="12"/>
                <w:szCs w:val="12"/>
              </w:rPr>
              <w:t>50023122T000000096131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453A">
            <w:pPr>
              <w:jc w:val="right"/>
              <w:textAlignment w:val="center"/>
              <w:rPr>
                <w:rFonts w:hint="default" w:cs="宋体"/>
                <w:b/>
                <w:bCs/>
                <w:color w:val="000000"/>
                <w:sz w:val="12"/>
                <w:szCs w:val="12"/>
              </w:rPr>
            </w:pPr>
            <w:r>
              <w:rPr>
                <w:rFonts w:cs="宋体"/>
                <w:b/>
                <w:bCs/>
                <w:color w:val="000000"/>
                <w:sz w:val="12"/>
                <w:szCs w:val="12"/>
              </w:rPr>
              <w:t>自评总分：</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0EC6">
            <w:pPr>
              <w:ind w:firstLine="120" w:firstLineChars="100"/>
              <w:textAlignment w:val="center"/>
              <w:rPr>
                <w:rFonts w:hint="default" w:cs="宋体"/>
                <w:color w:val="000000"/>
                <w:sz w:val="12"/>
                <w:szCs w:val="12"/>
              </w:rPr>
            </w:pPr>
            <w:r>
              <w:rPr>
                <w:rFonts w:cs="宋体"/>
                <w:color w:val="000000"/>
                <w:sz w:val="12"/>
                <w:szCs w:val="12"/>
              </w:rPr>
              <w:t>80.00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2B05">
            <w:pPr>
              <w:jc w:val="right"/>
              <w:rPr>
                <w:rFonts w:hint="default" w:cs="宋体"/>
                <w:b/>
                <w:bCs/>
                <w:color w:val="000000"/>
                <w:sz w:val="12"/>
                <w:szCs w:val="12"/>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5B76">
            <w:pPr>
              <w:rPr>
                <w:rFonts w:hint="default" w:cs="宋体"/>
                <w:color w:val="000000"/>
                <w:sz w:val="12"/>
                <w:szCs w:val="12"/>
              </w:rPr>
            </w:pPr>
          </w:p>
        </w:tc>
      </w:tr>
      <w:tr w14:paraId="3BA555BD">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66AF">
            <w:pPr>
              <w:jc w:val="right"/>
              <w:textAlignment w:val="center"/>
              <w:rPr>
                <w:rFonts w:hint="default" w:cs="宋体"/>
                <w:b/>
                <w:bCs/>
                <w:color w:val="000000"/>
                <w:sz w:val="12"/>
                <w:szCs w:val="12"/>
              </w:rPr>
            </w:pPr>
            <w:r>
              <w:rPr>
                <w:rFonts w:cs="宋体"/>
                <w:b/>
                <w:bCs/>
                <w:color w:val="000000"/>
                <w:sz w:val="12"/>
                <w:szCs w:val="12"/>
              </w:rPr>
              <w:t>项目主管部门：</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9819">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8B44">
            <w:pPr>
              <w:jc w:val="right"/>
              <w:textAlignment w:val="center"/>
              <w:rPr>
                <w:rFonts w:hint="default" w:cs="宋体"/>
                <w:b/>
                <w:bCs/>
                <w:color w:val="000000"/>
                <w:sz w:val="12"/>
                <w:szCs w:val="12"/>
              </w:rPr>
            </w:pPr>
            <w:r>
              <w:rPr>
                <w:rFonts w:cs="宋体"/>
                <w:b/>
                <w:bCs/>
                <w:color w:val="000000"/>
                <w:sz w:val="12"/>
                <w:szCs w:val="12"/>
              </w:rPr>
              <w:t>财政归口处室：</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8A9E">
            <w:pPr>
              <w:ind w:firstLine="120" w:firstLineChars="100"/>
              <w:textAlignment w:val="center"/>
              <w:rPr>
                <w:rFonts w:hint="default" w:cs="宋体"/>
                <w:color w:val="000000"/>
                <w:sz w:val="12"/>
                <w:szCs w:val="12"/>
              </w:rPr>
            </w:pPr>
            <w:r>
              <w:rPr>
                <w:rFonts w:cs="宋体"/>
                <w:color w:val="000000"/>
                <w:sz w:val="12"/>
                <w:szCs w:val="12"/>
              </w:rPr>
              <w:t>014-会计管理核算中心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2F26">
            <w:pPr>
              <w:jc w:val="right"/>
              <w:textAlignment w:val="center"/>
              <w:rPr>
                <w:rFonts w:hint="default" w:cs="宋体"/>
                <w:b/>
                <w:bCs/>
                <w:color w:val="000000"/>
                <w:sz w:val="12"/>
                <w:szCs w:val="12"/>
              </w:rPr>
            </w:pPr>
            <w:r>
              <w:rPr>
                <w:rFonts w:cs="宋体"/>
                <w:b/>
                <w:bCs/>
                <w:color w:val="000000"/>
                <w:sz w:val="12"/>
                <w:szCs w:val="12"/>
              </w:rPr>
              <w:t>部门联系人：</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C8EE">
            <w:pPr>
              <w:ind w:firstLine="120" w:firstLineChars="100"/>
              <w:textAlignment w:val="center"/>
              <w:rPr>
                <w:rFonts w:hint="default" w:cs="宋体"/>
                <w:color w:val="000000"/>
                <w:sz w:val="12"/>
                <w:szCs w:val="12"/>
              </w:rPr>
            </w:pPr>
            <w:r>
              <w:rPr>
                <w:rFonts w:cs="宋体"/>
                <w:color w:val="000000"/>
                <w:sz w:val="12"/>
                <w:szCs w:val="12"/>
              </w:rPr>
              <w:t>杨老师</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4C9D">
            <w:pPr>
              <w:jc w:val="right"/>
              <w:textAlignment w:val="center"/>
              <w:rPr>
                <w:rFonts w:hint="default" w:cs="宋体"/>
                <w:b/>
                <w:bCs/>
                <w:color w:val="000000"/>
                <w:sz w:val="12"/>
                <w:szCs w:val="12"/>
              </w:rPr>
            </w:pPr>
            <w:r>
              <w:rPr>
                <w:rFonts w:cs="宋体"/>
                <w:b/>
                <w:bCs/>
                <w:color w:val="000000"/>
                <w:sz w:val="12"/>
                <w:szCs w:val="12"/>
              </w:rPr>
              <w:t>联系电话：</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35D1">
            <w:pPr>
              <w:textAlignment w:val="center"/>
              <w:rPr>
                <w:rFonts w:hint="default" w:cs="宋体"/>
                <w:color w:val="000000"/>
                <w:sz w:val="12"/>
                <w:szCs w:val="12"/>
              </w:rPr>
            </w:pPr>
            <w:r>
              <w:rPr>
                <w:rFonts w:cs="宋体"/>
                <w:color w:val="000000"/>
                <w:sz w:val="12"/>
                <w:szCs w:val="12"/>
              </w:rPr>
              <w:t>023-74532873</w:t>
            </w:r>
          </w:p>
        </w:tc>
      </w:tr>
      <w:tr w14:paraId="7C7C548E">
        <w:tblPrEx>
          <w:tblCellMar>
            <w:top w:w="0" w:type="dxa"/>
            <w:left w:w="108" w:type="dxa"/>
            <w:bottom w:w="0" w:type="dxa"/>
            <w:right w:w="108" w:type="dxa"/>
          </w:tblCellMar>
        </w:tblPrEx>
        <w:trPr>
          <w:trHeight w:val="600" w:hRule="atLeast"/>
        </w:trPr>
        <w:tc>
          <w:tcPr>
            <w:tcW w:w="984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E792">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32968DAD">
        <w:tblPrEx>
          <w:tblCellMar>
            <w:top w:w="0" w:type="dxa"/>
            <w:left w:w="108" w:type="dxa"/>
            <w:bottom w:w="0" w:type="dxa"/>
            <w:right w:w="108" w:type="dxa"/>
          </w:tblCellMar>
        </w:tblPrEx>
        <w:trPr>
          <w:trHeight w:val="500" w:hRule="atLeast"/>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1ECB">
            <w:pPr>
              <w:jc w:val="center"/>
              <w:rPr>
                <w:rFonts w:hint="default" w:cs="宋体"/>
                <w:color w:val="000000"/>
                <w:sz w:val="12"/>
                <w:szCs w:val="12"/>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E05B">
            <w:pPr>
              <w:jc w:val="center"/>
              <w:textAlignment w:val="center"/>
              <w:rPr>
                <w:rFonts w:hint="default" w:cs="宋体"/>
                <w:b/>
                <w:bCs/>
                <w:color w:val="000000"/>
                <w:sz w:val="12"/>
                <w:szCs w:val="12"/>
              </w:rPr>
            </w:pPr>
            <w:r>
              <w:rPr>
                <w:rFonts w:cs="宋体"/>
                <w:b/>
                <w:bCs/>
                <w:color w:val="000000"/>
                <w:sz w:val="12"/>
                <w:szCs w:val="12"/>
              </w:rPr>
              <w:t>年初预算数</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85C6">
            <w:pPr>
              <w:jc w:val="center"/>
              <w:textAlignment w:val="center"/>
              <w:rPr>
                <w:rFonts w:hint="default" w:cs="宋体"/>
                <w:b/>
                <w:bCs/>
                <w:color w:val="000000"/>
                <w:sz w:val="12"/>
                <w:szCs w:val="12"/>
              </w:rPr>
            </w:pPr>
            <w:r>
              <w:rPr>
                <w:rFonts w:cs="宋体"/>
                <w:b/>
                <w:bCs/>
                <w:color w:val="000000"/>
                <w:sz w:val="12"/>
                <w:szCs w:val="12"/>
              </w:rPr>
              <w:t>全年（调整）预算数</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06E2">
            <w:pPr>
              <w:jc w:val="center"/>
              <w:textAlignment w:val="center"/>
              <w:rPr>
                <w:rFonts w:hint="default" w:cs="宋体"/>
                <w:b/>
                <w:bCs/>
                <w:color w:val="000000"/>
                <w:sz w:val="12"/>
                <w:szCs w:val="12"/>
              </w:rPr>
            </w:pPr>
            <w:r>
              <w:rPr>
                <w:rFonts w:cs="宋体"/>
                <w:b/>
                <w:bCs/>
                <w:color w:val="000000"/>
                <w:sz w:val="12"/>
                <w:szCs w:val="12"/>
              </w:rPr>
              <w:t>全年执行数</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6F3B">
            <w:pPr>
              <w:jc w:val="center"/>
              <w:textAlignment w:val="center"/>
              <w:rPr>
                <w:rFonts w:hint="default" w:cs="宋体"/>
                <w:b/>
                <w:bCs/>
                <w:color w:val="000000"/>
                <w:sz w:val="12"/>
                <w:szCs w:val="12"/>
              </w:rPr>
            </w:pPr>
            <w:r>
              <w:rPr>
                <w:rFonts w:cs="宋体"/>
                <w:b/>
                <w:bCs/>
                <w:color w:val="000000"/>
                <w:sz w:val="12"/>
                <w:szCs w:val="12"/>
              </w:rPr>
              <w:t>执行率</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3A48">
            <w:pPr>
              <w:textAlignment w:val="center"/>
              <w:rPr>
                <w:rFonts w:hint="default" w:cs="宋体"/>
                <w:b/>
                <w:bCs/>
                <w:color w:val="000000"/>
                <w:sz w:val="12"/>
                <w:szCs w:val="12"/>
              </w:rPr>
            </w:pPr>
            <w:r>
              <w:rPr>
                <w:rFonts w:cs="宋体"/>
                <w:b/>
                <w:bCs/>
                <w:color w:val="000000"/>
                <w:sz w:val="12"/>
                <w:szCs w:val="12"/>
              </w:rPr>
              <w:t>执行率权重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E378">
            <w:pPr>
              <w:jc w:val="center"/>
              <w:textAlignment w:val="center"/>
              <w:rPr>
                <w:rFonts w:hint="default" w:cs="宋体"/>
                <w:b/>
                <w:bCs/>
                <w:color w:val="000000"/>
                <w:sz w:val="12"/>
                <w:szCs w:val="12"/>
              </w:rPr>
            </w:pPr>
            <w:r>
              <w:rPr>
                <w:rFonts w:cs="宋体"/>
                <w:b/>
                <w:bCs/>
                <w:color w:val="000000"/>
                <w:sz w:val="12"/>
                <w:szCs w:val="12"/>
              </w:rPr>
              <w:t>执行率得分</w:t>
            </w:r>
          </w:p>
        </w:tc>
      </w:tr>
      <w:tr w14:paraId="63CD37A4">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D0A5">
            <w:pPr>
              <w:textAlignment w:val="center"/>
              <w:rPr>
                <w:rFonts w:hint="default" w:cs="宋体"/>
                <w:color w:val="000000"/>
                <w:sz w:val="12"/>
                <w:szCs w:val="12"/>
              </w:rPr>
            </w:pPr>
            <w:r>
              <w:rPr>
                <w:rFonts w:cs="宋体"/>
                <w:color w:val="000000"/>
                <w:sz w:val="12"/>
                <w:szCs w:val="12"/>
              </w:rPr>
              <w:t>年度总金额</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EC64">
            <w:pPr>
              <w:rPr>
                <w:rFonts w:hint="default" w:cs="宋体"/>
                <w:color w:val="000000"/>
                <w:sz w:val="12"/>
                <w:szCs w:val="1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EB72">
            <w:pPr>
              <w:rPr>
                <w:rFonts w:hint="default" w:cs="宋体"/>
                <w:color w:val="000000"/>
                <w:sz w:val="12"/>
                <w:szCs w:val="1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6FDB">
            <w:pPr>
              <w:jc w:val="right"/>
              <w:textAlignment w:val="center"/>
              <w:rPr>
                <w:rFonts w:hint="default" w:cs="宋体"/>
                <w:color w:val="000000"/>
                <w:sz w:val="12"/>
                <w:szCs w:val="12"/>
              </w:rPr>
            </w:pPr>
            <w:r>
              <w:rPr>
                <w:rFonts w:cs="宋体"/>
                <w:color w:val="000000"/>
                <w:sz w:val="12"/>
                <w:szCs w:val="12"/>
              </w:rPr>
              <w:t xml:space="preserve">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7F47">
            <w:pPr>
              <w:rPr>
                <w:rFonts w:hint="default" w:cs="宋体"/>
                <w:color w:val="000000"/>
                <w:sz w:val="12"/>
                <w:szCs w:val="1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3F3B">
            <w:pPr>
              <w:jc w:val="right"/>
              <w:textAlignment w:val="center"/>
              <w:rPr>
                <w:rFonts w:hint="default" w:cs="宋体"/>
                <w:color w:val="000000"/>
                <w:sz w:val="12"/>
                <w:szCs w:val="12"/>
              </w:rPr>
            </w:pPr>
            <w:r>
              <w:rPr>
                <w:rFonts w:cs="宋体"/>
                <w:color w:val="000000"/>
                <w:sz w:val="12"/>
                <w:szCs w:val="12"/>
              </w:rPr>
              <w:t xml:space="preserve">66,750.00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300E">
            <w:pPr>
              <w:rPr>
                <w:rFonts w:hint="default" w:cs="宋体"/>
                <w:color w:val="000000"/>
                <w:sz w:val="12"/>
                <w:szCs w:val="12"/>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B087">
            <w:pPr>
              <w:jc w:val="right"/>
              <w:textAlignment w:val="center"/>
              <w:rPr>
                <w:rFonts w:hint="default" w:cs="宋体"/>
                <w:color w:val="000000"/>
                <w:sz w:val="12"/>
                <w:szCs w:val="12"/>
              </w:rPr>
            </w:pPr>
            <w:r>
              <w:rPr>
                <w:rFonts w:cs="宋体"/>
                <w:color w:val="000000"/>
                <w:sz w:val="12"/>
                <w:szCs w:val="12"/>
              </w:rPr>
              <w:t xml:space="preserve">66,750.00 </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E435">
            <w:pPr>
              <w:rPr>
                <w:rFonts w:hint="default" w:cs="宋体"/>
                <w:color w:val="000000"/>
                <w:sz w:val="12"/>
                <w:szCs w:val="1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1661">
            <w:pPr>
              <w:rPr>
                <w:rFonts w:hint="default" w:cs="宋体"/>
                <w:color w:val="000000"/>
                <w:sz w:val="12"/>
                <w:szCs w:val="12"/>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8B81">
            <w:pPr>
              <w:jc w:val="right"/>
              <w:rPr>
                <w:rFonts w:hint="default" w:cs="宋体"/>
                <w:color w:val="000000"/>
                <w:sz w:val="12"/>
                <w:szCs w:val="12"/>
              </w:rPr>
            </w:pPr>
          </w:p>
        </w:tc>
      </w:tr>
      <w:tr w14:paraId="5A6081E4">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CEB0">
            <w:pPr>
              <w:textAlignment w:val="center"/>
              <w:rPr>
                <w:rFonts w:hint="default" w:cs="宋体"/>
                <w:color w:val="000000"/>
                <w:sz w:val="12"/>
                <w:szCs w:val="12"/>
              </w:rPr>
            </w:pPr>
            <w:r>
              <w:rPr>
                <w:rFonts w:cs="宋体"/>
                <w:color w:val="000000"/>
                <w:sz w:val="12"/>
                <w:szCs w:val="12"/>
              </w:rPr>
              <w:t>其中：财政拨款</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7FD7">
            <w:pPr>
              <w:rPr>
                <w:rFonts w:hint="default" w:cs="宋体"/>
                <w:color w:val="000000"/>
                <w:sz w:val="12"/>
                <w:szCs w:val="1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1E8E">
            <w:pPr>
              <w:rPr>
                <w:rFonts w:hint="default" w:cs="宋体"/>
                <w:color w:val="000000"/>
                <w:sz w:val="12"/>
                <w:szCs w:val="1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2C2B">
            <w:pPr>
              <w:jc w:val="right"/>
              <w:textAlignment w:val="center"/>
              <w:rPr>
                <w:rFonts w:hint="default" w:cs="宋体"/>
                <w:color w:val="000000"/>
                <w:sz w:val="12"/>
                <w:szCs w:val="12"/>
              </w:rPr>
            </w:pPr>
            <w:r>
              <w:rPr>
                <w:rFonts w:cs="宋体"/>
                <w:color w:val="000000"/>
                <w:sz w:val="12"/>
                <w:szCs w:val="12"/>
              </w:rPr>
              <w:t xml:space="preserve">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ABF5">
            <w:pPr>
              <w:rPr>
                <w:rFonts w:hint="default" w:cs="宋体"/>
                <w:color w:val="000000"/>
                <w:sz w:val="12"/>
                <w:szCs w:val="1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0F7">
            <w:pPr>
              <w:jc w:val="right"/>
              <w:textAlignment w:val="center"/>
              <w:rPr>
                <w:rFonts w:hint="default" w:cs="宋体"/>
                <w:color w:val="000000"/>
                <w:sz w:val="12"/>
                <w:szCs w:val="12"/>
              </w:rPr>
            </w:pPr>
            <w:r>
              <w:rPr>
                <w:rFonts w:cs="宋体"/>
                <w:color w:val="000000"/>
                <w:sz w:val="12"/>
                <w:szCs w:val="12"/>
              </w:rPr>
              <w:t xml:space="preserve">66,750.00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F9BE">
            <w:pPr>
              <w:rPr>
                <w:rFonts w:hint="default" w:cs="宋体"/>
                <w:color w:val="000000"/>
                <w:sz w:val="12"/>
                <w:szCs w:val="12"/>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A0C5">
            <w:pPr>
              <w:jc w:val="right"/>
              <w:textAlignment w:val="center"/>
              <w:rPr>
                <w:rFonts w:hint="default" w:cs="宋体"/>
                <w:color w:val="000000"/>
                <w:sz w:val="12"/>
                <w:szCs w:val="12"/>
              </w:rPr>
            </w:pPr>
            <w:r>
              <w:rPr>
                <w:rFonts w:cs="宋体"/>
                <w:color w:val="000000"/>
                <w:sz w:val="12"/>
                <w:szCs w:val="12"/>
              </w:rPr>
              <w:t xml:space="preserve">66,750.00 </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BE3">
            <w:pPr>
              <w:jc w:val="right"/>
              <w:textAlignment w:val="center"/>
              <w:rPr>
                <w:rFonts w:hint="default" w:cs="宋体"/>
                <w:color w:val="000000"/>
                <w:sz w:val="12"/>
                <w:szCs w:val="12"/>
              </w:rPr>
            </w:pPr>
            <w:r>
              <w:rPr>
                <w:rFonts w:cs="宋体"/>
                <w:color w:val="000000"/>
                <w:sz w:val="12"/>
                <w:szCs w:val="12"/>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3A73">
            <w:pPr>
              <w:textAlignment w:val="center"/>
              <w:rPr>
                <w:rFonts w:hint="default" w:cs="宋体"/>
                <w:color w:val="000000"/>
                <w:sz w:val="12"/>
                <w:szCs w:val="12"/>
              </w:rPr>
            </w:pPr>
            <w:r>
              <w:rPr>
                <w:rFonts w:cs="宋体"/>
                <w:color w:val="000000"/>
                <w:sz w:val="12"/>
                <w:szCs w:val="12"/>
              </w:rPr>
              <w:t>10.00</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00F5">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5D99F613">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4F79">
            <w:pPr>
              <w:textAlignment w:val="center"/>
              <w:rPr>
                <w:rFonts w:hint="default" w:cs="宋体"/>
                <w:color w:val="000000"/>
                <w:sz w:val="12"/>
                <w:szCs w:val="12"/>
              </w:rPr>
            </w:pPr>
            <w:r>
              <w:rPr>
                <w:rFonts w:cs="宋体"/>
                <w:color w:val="000000"/>
                <w:sz w:val="12"/>
                <w:szCs w:val="12"/>
              </w:rPr>
              <w:t>一般公共预算</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C544">
            <w:pPr>
              <w:rPr>
                <w:rFonts w:hint="default" w:cs="宋体"/>
                <w:color w:val="000000"/>
                <w:sz w:val="12"/>
                <w:szCs w:val="1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FF52">
            <w:pPr>
              <w:rPr>
                <w:rFonts w:hint="default" w:cs="宋体"/>
                <w:color w:val="000000"/>
                <w:sz w:val="12"/>
                <w:szCs w:val="1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20B7">
            <w:pPr>
              <w:jc w:val="right"/>
              <w:textAlignment w:val="center"/>
              <w:rPr>
                <w:rFonts w:hint="default" w:cs="宋体"/>
                <w:color w:val="000000"/>
                <w:sz w:val="12"/>
                <w:szCs w:val="12"/>
              </w:rPr>
            </w:pPr>
            <w:r>
              <w:rPr>
                <w:rFonts w:cs="宋体"/>
                <w:color w:val="000000"/>
                <w:sz w:val="12"/>
                <w:szCs w:val="12"/>
              </w:rPr>
              <w:t xml:space="preserve">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DAAA">
            <w:pPr>
              <w:rPr>
                <w:rFonts w:hint="default" w:cs="宋体"/>
                <w:color w:val="000000"/>
                <w:sz w:val="12"/>
                <w:szCs w:val="1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200A">
            <w:pPr>
              <w:jc w:val="right"/>
              <w:textAlignment w:val="center"/>
              <w:rPr>
                <w:rFonts w:hint="default" w:cs="宋体"/>
                <w:color w:val="000000"/>
                <w:sz w:val="12"/>
                <w:szCs w:val="12"/>
              </w:rPr>
            </w:pPr>
            <w:r>
              <w:rPr>
                <w:rFonts w:cs="宋体"/>
                <w:color w:val="000000"/>
                <w:sz w:val="12"/>
                <w:szCs w:val="12"/>
              </w:rPr>
              <w:t xml:space="preserve">66,750.00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3AEB">
            <w:pPr>
              <w:rPr>
                <w:rFonts w:hint="default" w:cs="宋体"/>
                <w:color w:val="000000"/>
                <w:sz w:val="12"/>
                <w:szCs w:val="12"/>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15BB">
            <w:pPr>
              <w:jc w:val="right"/>
              <w:textAlignment w:val="center"/>
              <w:rPr>
                <w:rFonts w:hint="default" w:cs="宋体"/>
                <w:color w:val="000000"/>
                <w:sz w:val="12"/>
                <w:szCs w:val="12"/>
              </w:rPr>
            </w:pPr>
            <w:r>
              <w:rPr>
                <w:rFonts w:cs="宋体"/>
                <w:color w:val="000000"/>
                <w:sz w:val="12"/>
                <w:szCs w:val="12"/>
              </w:rPr>
              <w:t xml:space="preserve">66,750.00 </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3E48">
            <w:pPr>
              <w:jc w:val="right"/>
              <w:textAlignment w:val="center"/>
              <w:rPr>
                <w:rFonts w:hint="default" w:cs="宋体"/>
                <w:color w:val="000000"/>
                <w:sz w:val="12"/>
                <w:szCs w:val="12"/>
              </w:rPr>
            </w:pPr>
            <w:r>
              <w:rPr>
                <w:rFonts w:cs="宋体"/>
                <w:color w:val="000000"/>
                <w:sz w:val="12"/>
                <w:szCs w:val="12"/>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054">
            <w:pPr>
              <w:rPr>
                <w:rFonts w:hint="default" w:cs="宋体"/>
                <w:color w:val="000000"/>
                <w:sz w:val="12"/>
                <w:szCs w:val="12"/>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B84B">
            <w:pPr>
              <w:jc w:val="right"/>
              <w:rPr>
                <w:rFonts w:hint="default" w:cs="宋体"/>
                <w:color w:val="000000"/>
                <w:sz w:val="12"/>
                <w:szCs w:val="12"/>
              </w:rPr>
            </w:pPr>
          </w:p>
        </w:tc>
      </w:tr>
      <w:tr w14:paraId="5E0EFBE4">
        <w:tblPrEx>
          <w:tblCellMar>
            <w:top w:w="0" w:type="dxa"/>
            <w:left w:w="108" w:type="dxa"/>
            <w:bottom w:w="0" w:type="dxa"/>
            <w:right w:w="108" w:type="dxa"/>
          </w:tblCellMar>
        </w:tblPrEx>
        <w:trPr>
          <w:trHeight w:val="600" w:hRule="atLeast"/>
        </w:trPr>
        <w:tc>
          <w:tcPr>
            <w:tcW w:w="984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7431">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2F6E3CED">
        <w:tblPrEx>
          <w:tblCellMar>
            <w:top w:w="0" w:type="dxa"/>
            <w:left w:w="108" w:type="dxa"/>
            <w:bottom w:w="0" w:type="dxa"/>
            <w:right w:w="108" w:type="dxa"/>
          </w:tblCellMar>
        </w:tblPrEx>
        <w:trPr>
          <w:trHeight w:val="500" w:hRule="atLeast"/>
        </w:trPr>
        <w:tc>
          <w:tcPr>
            <w:tcW w:w="47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A4F2">
            <w:pPr>
              <w:jc w:val="center"/>
              <w:textAlignment w:val="center"/>
              <w:rPr>
                <w:rFonts w:hint="default" w:cs="宋体"/>
                <w:b/>
                <w:bCs/>
                <w:color w:val="000000"/>
                <w:sz w:val="12"/>
                <w:szCs w:val="12"/>
              </w:rPr>
            </w:pPr>
            <w:r>
              <w:rPr>
                <w:rFonts w:cs="宋体"/>
                <w:b/>
                <w:bCs/>
                <w:color w:val="000000"/>
                <w:sz w:val="12"/>
                <w:szCs w:val="12"/>
              </w:rPr>
              <w:t>年初绩效目标</w:t>
            </w:r>
          </w:p>
        </w:tc>
        <w:tc>
          <w:tcPr>
            <w:tcW w:w="31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6533">
            <w:pPr>
              <w:jc w:val="center"/>
              <w:textAlignment w:val="center"/>
              <w:rPr>
                <w:rFonts w:hint="default" w:cs="宋体"/>
                <w:b/>
                <w:bCs/>
                <w:color w:val="000000"/>
                <w:sz w:val="12"/>
                <w:szCs w:val="12"/>
              </w:rPr>
            </w:pPr>
            <w:r>
              <w:rPr>
                <w:rFonts w:cs="宋体"/>
                <w:b/>
                <w:bCs/>
                <w:color w:val="000000"/>
                <w:sz w:val="12"/>
                <w:szCs w:val="12"/>
              </w:rPr>
              <w:t>全年（调整）绩效目标</w:t>
            </w:r>
          </w:p>
        </w:tc>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16D6">
            <w:pPr>
              <w:jc w:val="center"/>
              <w:textAlignment w:val="center"/>
              <w:rPr>
                <w:rFonts w:hint="default" w:cs="宋体"/>
                <w:b/>
                <w:bCs/>
                <w:color w:val="000000"/>
                <w:sz w:val="12"/>
                <w:szCs w:val="12"/>
              </w:rPr>
            </w:pPr>
            <w:r>
              <w:rPr>
                <w:rFonts w:cs="宋体"/>
                <w:b/>
                <w:bCs/>
                <w:color w:val="000000"/>
                <w:sz w:val="12"/>
                <w:szCs w:val="12"/>
              </w:rPr>
              <w:t>全年目标实际完成情况</w:t>
            </w:r>
          </w:p>
        </w:tc>
      </w:tr>
      <w:tr w14:paraId="31D4D4D6">
        <w:tblPrEx>
          <w:tblCellMar>
            <w:top w:w="0" w:type="dxa"/>
            <w:left w:w="108" w:type="dxa"/>
            <w:bottom w:w="0" w:type="dxa"/>
            <w:right w:w="108" w:type="dxa"/>
          </w:tblCellMar>
        </w:tblPrEx>
        <w:trPr>
          <w:trHeight w:val="480" w:hRule="atLeast"/>
        </w:trPr>
        <w:tc>
          <w:tcPr>
            <w:tcW w:w="4745" w:type="dxa"/>
            <w:gridSpan w:val="4"/>
            <w:tcBorders>
              <w:top w:val="single" w:color="000000" w:sz="4" w:space="0"/>
              <w:left w:val="single" w:color="000000" w:sz="4" w:space="0"/>
              <w:bottom w:val="single" w:color="000000" w:sz="4" w:space="0"/>
              <w:right w:val="single" w:color="000000" w:sz="4" w:space="0"/>
            </w:tcBorders>
            <w:shd w:val="clear" w:color="auto" w:fill="auto"/>
          </w:tcPr>
          <w:p w14:paraId="0E6F14D1">
            <w:pPr>
              <w:textAlignment w:val="top"/>
              <w:rPr>
                <w:rFonts w:hint="default" w:cs="宋体"/>
                <w:color w:val="000000"/>
                <w:sz w:val="12"/>
                <w:szCs w:val="12"/>
              </w:rPr>
            </w:pPr>
            <w:r>
              <w:rPr>
                <w:rFonts w:cs="宋体"/>
                <w:color w:val="000000"/>
                <w:sz w:val="12"/>
                <w:szCs w:val="12"/>
              </w:rPr>
              <w:t>公共卫生支出</w:t>
            </w:r>
          </w:p>
        </w:tc>
        <w:tc>
          <w:tcPr>
            <w:tcW w:w="3141" w:type="dxa"/>
            <w:gridSpan w:val="4"/>
            <w:tcBorders>
              <w:top w:val="single" w:color="000000" w:sz="4" w:space="0"/>
              <w:left w:val="single" w:color="000000" w:sz="4" w:space="0"/>
              <w:bottom w:val="single" w:color="000000" w:sz="4" w:space="0"/>
              <w:right w:val="single" w:color="000000" w:sz="4" w:space="0"/>
            </w:tcBorders>
            <w:shd w:val="clear" w:color="auto" w:fill="auto"/>
          </w:tcPr>
          <w:p w14:paraId="602EA5E4">
            <w:pPr>
              <w:textAlignment w:val="top"/>
              <w:rPr>
                <w:rFonts w:hint="default" w:cs="宋体"/>
                <w:color w:val="000000"/>
                <w:sz w:val="12"/>
                <w:szCs w:val="12"/>
              </w:rPr>
            </w:pPr>
            <w:r>
              <w:rPr>
                <w:rFonts w:cs="宋体"/>
                <w:color w:val="000000"/>
                <w:sz w:val="12"/>
                <w:szCs w:val="12"/>
              </w:rPr>
              <w:t>公共卫生支出</w:t>
            </w:r>
          </w:p>
        </w:tc>
        <w:tc>
          <w:tcPr>
            <w:tcW w:w="1962" w:type="dxa"/>
            <w:gridSpan w:val="3"/>
            <w:tcBorders>
              <w:top w:val="single" w:color="000000" w:sz="4" w:space="0"/>
              <w:left w:val="single" w:color="000000" w:sz="4" w:space="0"/>
              <w:bottom w:val="single" w:color="000000" w:sz="4" w:space="0"/>
              <w:right w:val="single" w:color="000000" w:sz="4" w:space="0"/>
            </w:tcBorders>
            <w:shd w:val="clear" w:color="auto" w:fill="auto"/>
          </w:tcPr>
          <w:p w14:paraId="0CB9B11A">
            <w:pPr>
              <w:textAlignment w:val="top"/>
              <w:rPr>
                <w:rFonts w:hint="default" w:cs="宋体"/>
                <w:color w:val="000000"/>
                <w:sz w:val="12"/>
                <w:szCs w:val="12"/>
              </w:rPr>
            </w:pPr>
            <w:r>
              <w:rPr>
                <w:rFonts w:cs="宋体"/>
                <w:color w:val="000000"/>
                <w:sz w:val="12"/>
                <w:szCs w:val="12"/>
              </w:rPr>
              <w:t>已完成</w:t>
            </w:r>
          </w:p>
        </w:tc>
      </w:tr>
      <w:tr w14:paraId="6198FA41">
        <w:tblPrEx>
          <w:tblCellMar>
            <w:top w:w="0" w:type="dxa"/>
            <w:left w:w="108" w:type="dxa"/>
            <w:bottom w:w="0" w:type="dxa"/>
            <w:right w:w="108" w:type="dxa"/>
          </w:tblCellMar>
        </w:tblPrEx>
        <w:trPr>
          <w:trHeight w:val="300" w:hRule="atLeast"/>
        </w:trPr>
        <w:tc>
          <w:tcPr>
            <w:tcW w:w="984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F17">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6A70C03A">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ECB3">
            <w:pPr>
              <w:jc w:val="center"/>
              <w:textAlignment w:val="center"/>
              <w:rPr>
                <w:rFonts w:hint="default" w:cs="宋体"/>
                <w:b/>
                <w:bCs/>
                <w:color w:val="000000"/>
                <w:sz w:val="12"/>
                <w:szCs w:val="12"/>
              </w:rPr>
            </w:pPr>
            <w:r>
              <w:rPr>
                <w:rFonts w:cs="宋体"/>
                <w:b/>
                <w:bCs/>
                <w:color w:val="000000"/>
                <w:sz w:val="12"/>
                <w:szCs w:val="12"/>
              </w:rPr>
              <w:t>指标名称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F52E">
            <w:pPr>
              <w:jc w:val="center"/>
              <w:textAlignment w:val="center"/>
              <w:rPr>
                <w:rFonts w:hint="default" w:cs="宋体"/>
                <w:b/>
                <w:bCs/>
                <w:color w:val="000000"/>
                <w:sz w:val="12"/>
                <w:szCs w:val="12"/>
              </w:rPr>
            </w:pPr>
            <w:r>
              <w:rPr>
                <w:rFonts w:cs="宋体"/>
                <w:b/>
                <w:bCs/>
                <w:color w:val="000000"/>
                <w:sz w:val="12"/>
                <w:szCs w:val="12"/>
              </w:rPr>
              <w:t>计量单位</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BC0">
            <w:pPr>
              <w:jc w:val="center"/>
              <w:textAlignment w:val="center"/>
              <w:rPr>
                <w:rFonts w:hint="default" w:cs="宋体"/>
                <w:b/>
                <w:bCs/>
                <w:color w:val="000000"/>
                <w:sz w:val="12"/>
                <w:szCs w:val="12"/>
              </w:rPr>
            </w:pPr>
            <w:r>
              <w:rPr>
                <w:rFonts w:cs="宋体"/>
                <w:b/>
                <w:bCs/>
                <w:color w:val="000000"/>
                <w:sz w:val="12"/>
                <w:szCs w:val="12"/>
              </w:rPr>
              <w:t>指标性质</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73F9">
            <w:pPr>
              <w:jc w:val="center"/>
              <w:textAlignment w:val="center"/>
              <w:rPr>
                <w:rFonts w:hint="default" w:cs="宋体"/>
                <w:b/>
                <w:bCs/>
                <w:color w:val="000000"/>
                <w:sz w:val="12"/>
                <w:szCs w:val="12"/>
              </w:rPr>
            </w:pPr>
            <w:r>
              <w:rPr>
                <w:rFonts w:cs="宋体"/>
                <w:b/>
                <w:bCs/>
                <w:color w:val="000000"/>
                <w:sz w:val="12"/>
                <w:szCs w:val="12"/>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2F6">
            <w:pPr>
              <w:jc w:val="center"/>
              <w:textAlignment w:val="center"/>
              <w:rPr>
                <w:rFonts w:hint="default" w:cs="宋体"/>
                <w:b/>
                <w:bCs/>
                <w:color w:val="000000"/>
                <w:sz w:val="12"/>
                <w:szCs w:val="12"/>
              </w:rPr>
            </w:pPr>
            <w:r>
              <w:rPr>
                <w:rFonts w:cs="宋体"/>
                <w:b/>
                <w:bCs/>
                <w:color w:val="000000"/>
                <w:sz w:val="12"/>
                <w:szCs w:val="12"/>
              </w:rPr>
              <w:t>全年完成值</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2C9F">
            <w:pPr>
              <w:jc w:val="center"/>
              <w:textAlignment w:val="center"/>
              <w:rPr>
                <w:rFonts w:hint="default" w:cs="宋体"/>
                <w:b/>
                <w:bCs/>
                <w:color w:val="000000"/>
                <w:sz w:val="12"/>
                <w:szCs w:val="12"/>
              </w:rPr>
            </w:pPr>
            <w:r>
              <w:rPr>
                <w:rFonts w:cs="宋体"/>
                <w:b/>
                <w:bCs/>
                <w:color w:val="000000"/>
                <w:sz w:val="12"/>
                <w:szCs w:val="12"/>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9BAA">
            <w:pPr>
              <w:jc w:val="center"/>
              <w:textAlignment w:val="center"/>
              <w:rPr>
                <w:rFonts w:hint="default" w:cs="宋体"/>
                <w:b/>
                <w:bCs/>
                <w:color w:val="000000"/>
                <w:sz w:val="12"/>
                <w:szCs w:val="12"/>
              </w:rPr>
            </w:pPr>
            <w:r>
              <w:rPr>
                <w:rFonts w:cs="宋体"/>
                <w:b/>
                <w:bCs/>
                <w:color w:val="000000"/>
                <w:sz w:val="12"/>
                <w:szCs w:val="12"/>
              </w:rPr>
              <w:t>得分系数（%）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EB85">
            <w:pPr>
              <w:jc w:val="center"/>
              <w:textAlignment w:val="center"/>
              <w:rPr>
                <w:rFonts w:hint="default" w:cs="宋体"/>
                <w:b/>
                <w:bCs/>
                <w:color w:val="000000"/>
                <w:sz w:val="12"/>
                <w:szCs w:val="12"/>
              </w:rPr>
            </w:pPr>
            <w:r>
              <w:rPr>
                <w:rFonts w:cs="宋体"/>
                <w:b/>
                <w:bCs/>
                <w:color w:val="000000"/>
                <w:sz w:val="12"/>
                <w:szCs w:val="12"/>
              </w:rPr>
              <w:t>指标权重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96B1">
            <w:pPr>
              <w:jc w:val="center"/>
              <w:textAlignment w:val="center"/>
              <w:rPr>
                <w:rFonts w:hint="default" w:cs="宋体"/>
                <w:b/>
                <w:bCs/>
                <w:color w:val="000000"/>
                <w:sz w:val="12"/>
                <w:szCs w:val="12"/>
              </w:rPr>
            </w:pPr>
            <w:r>
              <w:rPr>
                <w:rFonts w:cs="宋体"/>
                <w:b/>
                <w:bCs/>
                <w:color w:val="000000"/>
                <w:sz w:val="12"/>
                <w:szCs w:val="12"/>
              </w:rPr>
              <w:t>指标得分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F78D">
            <w:pPr>
              <w:jc w:val="center"/>
              <w:textAlignment w:val="center"/>
              <w:rPr>
                <w:rFonts w:hint="default" w:cs="宋体"/>
                <w:b/>
                <w:bCs/>
                <w:color w:val="000000"/>
                <w:sz w:val="12"/>
                <w:szCs w:val="12"/>
              </w:rPr>
            </w:pPr>
            <w:r>
              <w:rPr>
                <w:rFonts w:cs="宋体"/>
                <w:b/>
                <w:bCs/>
                <w:color w:val="000000"/>
                <w:sz w:val="12"/>
                <w:szCs w:val="12"/>
              </w:rPr>
              <w:t>是否核心指标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9385">
            <w:pPr>
              <w:jc w:val="center"/>
              <w:textAlignment w:val="center"/>
              <w:rPr>
                <w:rFonts w:hint="default" w:cs="宋体"/>
                <w:b/>
                <w:bCs/>
                <w:color w:val="000000"/>
                <w:sz w:val="12"/>
                <w:szCs w:val="12"/>
              </w:rPr>
            </w:pPr>
            <w:r>
              <w:rPr>
                <w:rFonts w:cs="宋体"/>
                <w:b/>
                <w:bCs/>
                <w:color w:val="000000"/>
                <w:sz w:val="12"/>
                <w:szCs w:val="12"/>
              </w:rPr>
              <w:t>说明</w:t>
            </w:r>
          </w:p>
        </w:tc>
      </w:tr>
      <w:tr w14:paraId="482FCE75">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08E">
            <w:pPr>
              <w:ind w:firstLine="120" w:firstLineChars="100"/>
              <w:textAlignment w:val="center"/>
              <w:rPr>
                <w:rFonts w:hint="default" w:cs="宋体"/>
                <w:color w:val="000000"/>
                <w:sz w:val="12"/>
                <w:szCs w:val="12"/>
              </w:rPr>
            </w:pPr>
            <w:r>
              <w:rPr>
                <w:rFonts w:cs="宋体"/>
                <w:color w:val="000000"/>
                <w:sz w:val="12"/>
                <w:szCs w:val="12"/>
              </w:rPr>
              <w:t>严重精神患者以奖代补项目</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2E93">
            <w:pPr>
              <w:ind w:firstLine="120" w:firstLineChars="100"/>
              <w:textAlignment w:val="center"/>
              <w:rPr>
                <w:rFonts w:hint="default" w:cs="宋体"/>
                <w:color w:val="000000"/>
                <w:sz w:val="12"/>
                <w:szCs w:val="12"/>
              </w:rPr>
            </w:pPr>
            <w:r>
              <w:rPr>
                <w:rFonts w:cs="宋体"/>
                <w:color w:val="000000"/>
                <w:sz w:val="12"/>
                <w:szCs w:val="12"/>
              </w:rPr>
              <w:t>个（台、套、件、辆）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B673">
            <w:pPr>
              <w:ind w:firstLine="120" w:firstLineChars="100"/>
              <w:textAlignment w:val="center"/>
              <w:rPr>
                <w:rFonts w:hint="default" w:cs="宋体"/>
                <w:color w:val="000000"/>
                <w:sz w:val="12"/>
                <w:szCs w:val="12"/>
              </w:rPr>
            </w:pPr>
            <w:r>
              <w:rPr>
                <w:rFonts w:cs="宋体"/>
                <w:color w:val="000000"/>
                <w:sz w:val="12"/>
                <w:szCs w:val="12"/>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E338">
            <w:pPr>
              <w:ind w:firstLine="120" w:firstLineChars="100"/>
              <w:jc w:val="right"/>
              <w:textAlignment w:val="center"/>
              <w:rPr>
                <w:rFonts w:hint="default" w:cs="宋体"/>
                <w:color w:val="000000"/>
                <w:sz w:val="12"/>
                <w:szCs w:val="12"/>
              </w:rPr>
            </w:pPr>
            <w:r>
              <w:rPr>
                <w:rFonts w:cs="宋体"/>
                <w:color w:val="000000"/>
                <w:sz w:val="12"/>
                <w:szCs w:val="12"/>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E466">
            <w:pPr>
              <w:ind w:firstLine="120" w:firstLineChars="100"/>
              <w:jc w:val="right"/>
              <w:textAlignment w:val="center"/>
              <w:rPr>
                <w:rFonts w:hint="default" w:cs="宋体"/>
                <w:color w:val="000000"/>
                <w:sz w:val="12"/>
                <w:szCs w:val="12"/>
              </w:rPr>
            </w:pPr>
            <w:r>
              <w:rPr>
                <w:rFonts w:cs="宋体"/>
                <w:color w:val="000000"/>
                <w:sz w:val="12"/>
                <w:szCs w:val="12"/>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0DF3">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DB6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E310">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50DC">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071">
            <w:pPr>
              <w:ind w:firstLine="120" w:firstLineChars="100"/>
              <w:textAlignment w:val="center"/>
              <w:rPr>
                <w:rFonts w:hint="default" w:cs="宋体"/>
                <w:color w:val="000000"/>
                <w:sz w:val="12"/>
                <w:szCs w:val="12"/>
              </w:rPr>
            </w:pPr>
            <w:r>
              <w:rPr>
                <w:rFonts w:cs="宋体"/>
                <w:color w:val="000000"/>
                <w:sz w:val="12"/>
                <w:szCs w:val="12"/>
              </w:rPr>
              <w:t>是</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6D15">
            <w:pPr>
              <w:rPr>
                <w:rFonts w:hint="default" w:cs="宋体"/>
                <w:color w:val="000000"/>
                <w:sz w:val="12"/>
                <w:szCs w:val="12"/>
              </w:rPr>
            </w:pPr>
          </w:p>
        </w:tc>
      </w:tr>
      <w:tr w14:paraId="1D1615E5">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AC5C">
            <w:pPr>
              <w:ind w:firstLine="120" w:firstLineChars="100"/>
              <w:textAlignment w:val="center"/>
              <w:rPr>
                <w:rFonts w:hint="default" w:cs="宋体"/>
                <w:color w:val="000000"/>
                <w:sz w:val="12"/>
                <w:szCs w:val="12"/>
              </w:rPr>
            </w:pPr>
            <w:r>
              <w:rPr>
                <w:rFonts w:cs="宋体"/>
                <w:color w:val="000000"/>
                <w:sz w:val="12"/>
                <w:szCs w:val="12"/>
              </w:rPr>
              <w:t>质量合格</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EEAA">
            <w:pPr>
              <w:ind w:firstLine="120" w:firstLineChars="100"/>
              <w:textAlignment w:val="center"/>
              <w:rPr>
                <w:rFonts w:hint="default" w:cs="宋体"/>
                <w:color w:val="000000"/>
                <w:sz w:val="12"/>
                <w:szCs w:val="12"/>
              </w:rPr>
            </w:pPr>
            <w:r>
              <w:rPr>
                <w:rFonts w:cs="宋体"/>
                <w:color w:val="000000"/>
                <w:sz w:val="12"/>
                <w:szCs w:val="12"/>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A97E">
            <w:pPr>
              <w:ind w:firstLine="120" w:firstLineChars="100"/>
              <w:textAlignment w:val="center"/>
              <w:rPr>
                <w:rFonts w:hint="default" w:cs="宋体"/>
                <w:color w:val="000000"/>
                <w:sz w:val="12"/>
                <w:szCs w:val="12"/>
              </w:rPr>
            </w:pPr>
            <w:r>
              <w:rPr>
                <w:rFonts w:cs="宋体"/>
                <w:color w:val="000000"/>
                <w:sz w:val="12"/>
                <w:szCs w:val="12"/>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E57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1BE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D78D">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431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F00">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50F9">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DB6">
            <w:pPr>
              <w:ind w:firstLine="120" w:firstLineChars="100"/>
              <w:textAlignment w:val="center"/>
              <w:rPr>
                <w:rFonts w:hint="default" w:cs="宋体"/>
                <w:color w:val="000000"/>
                <w:sz w:val="12"/>
                <w:szCs w:val="12"/>
              </w:rPr>
            </w:pPr>
            <w:r>
              <w:rPr>
                <w:rFonts w:cs="宋体"/>
                <w:color w:val="000000"/>
                <w:sz w:val="12"/>
                <w:szCs w:val="12"/>
              </w:rPr>
              <w:t>是</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68DD">
            <w:pPr>
              <w:rPr>
                <w:rFonts w:hint="default" w:cs="宋体"/>
                <w:color w:val="000000"/>
                <w:sz w:val="12"/>
                <w:szCs w:val="12"/>
              </w:rPr>
            </w:pPr>
          </w:p>
        </w:tc>
      </w:tr>
      <w:tr w14:paraId="50DD44AE">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E75D">
            <w:pPr>
              <w:ind w:firstLine="120" w:firstLineChars="100"/>
              <w:textAlignment w:val="center"/>
              <w:rPr>
                <w:rFonts w:hint="default" w:cs="宋体"/>
                <w:color w:val="000000"/>
                <w:sz w:val="12"/>
                <w:szCs w:val="12"/>
              </w:rPr>
            </w:pPr>
            <w:r>
              <w:rPr>
                <w:rFonts w:cs="宋体"/>
                <w:color w:val="000000"/>
                <w:sz w:val="12"/>
                <w:szCs w:val="12"/>
              </w:rPr>
              <w:t>按要求完成</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0F33">
            <w:pPr>
              <w:ind w:firstLine="120" w:firstLineChars="100"/>
              <w:textAlignment w:val="center"/>
              <w:rPr>
                <w:rFonts w:hint="default" w:cs="宋体"/>
                <w:color w:val="000000"/>
                <w:sz w:val="12"/>
                <w:szCs w:val="12"/>
              </w:rPr>
            </w:pPr>
            <w:r>
              <w:rPr>
                <w:rFonts w:cs="宋体"/>
                <w:color w:val="000000"/>
                <w:sz w:val="12"/>
                <w:szCs w:val="12"/>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EB88">
            <w:pPr>
              <w:ind w:firstLine="120" w:firstLineChars="100"/>
              <w:textAlignment w:val="center"/>
              <w:rPr>
                <w:rFonts w:hint="default" w:cs="宋体"/>
                <w:color w:val="000000"/>
                <w:sz w:val="12"/>
                <w:szCs w:val="12"/>
              </w:rPr>
            </w:pPr>
            <w:r>
              <w:rPr>
                <w:rFonts w:cs="宋体"/>
                <w:color w:val="000000"/>
                <w:sz w:val="12"/>
                <w:szCs w:val="12"/>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D3E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241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5CCA">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E5EE">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BBD">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1001">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0922">
            <w:pPr>
              <w:ind w:firstLine="120" w:firstLineChars="100"/>
              <w:textAlignment w:val="center"/>
              <w:rPr>
                <w:rFonts w:hint="default" w:cs="宋体"/>
                <w:color w:val="000000"/>
                <w:sz w:val="12"/>
                <w:szCs w:val="12"/>
              </w:rPr>
            </w:pPr>
            <w:r>
              <w:rPr>
                <w:rFonts w:cs="宋体"/>
                <w:color w:val="000000"/>
                <w:sz w:val="12"/>
                <w:szCs w:val="12"/>
              </w:rPr>
              <w:t>是</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AEB9">
            <w:pPr>
              <w:rPr>
                <w:rFonts w:hint="default" w:cs="宋体"/>
                <w:color w:val="000000"/>
                <w:sz w:val="12"/>
                <w:szCs w:val="12"/>
              </w:rPr>
            </w:pPr>
          </w:p>
        </w:tc>
      </w:tr>
      <w:tr w14:paraId="11B01D70">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8487">
            <w:pPr>
              <w:ind w:firstLine="120" w:firstLineChars="100"/>
              <w:textAlignment w:val="center"/>
              <w:rPr>
                <w:rFonts w:hint="default" w:cs="宋体"/>
                <w:color w:val="000000"/>
                <w:sz w:val="12"/>
                <w:szCs w:val="12"/>
              </w:rPr>
            </w:pPr>
            <w:r>
              <w:rPr>
                <w:rFonts w:cs="宋体"/>
                <w:color w:val="000000"/>
                <w:sz w:val="12"/>
                <w:szCs w:val="12"/>
              </w:rPr>
              <w:t>精神患者以奖代补经费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2C1E">
            <w:pPr>
              <w:ind w:firstLine="120" w:firstLineChars="100"/>
              <w:textAlignment w:val="center"/>
              <w:rPr>
                <w:rFonts w:hint="default" w:cs="宋体"/>
                <w:color w:val="000000"/>
                <w:sz w:val="12"/>
                <w:szCs w:val="12"/>
              </w:rPr>
            </w:pPr>
            <w:r>
              <w:rPr>
                <w:rFonts w:cs="宋体"/>
                <w:color w:val="000000"/>
                <w:sz w:val="12"/>
                <w:szCs w:val="12"/>
              </w:rPr>
              <w:t>元</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A21D">
            <w:pPr>
              <w:ind w:firstLine="120" w:firstLineChars="100"/>
              <w:textAlignment w:val="center"/>
              <w:rPr>
                <w:rFonts w:hint="default" w:cs="宋体"/>
                <w:color w:val="000000"/>
                <w:sz w:val="12"/>
                <w:szCs w:val="12"/>
              </w:rPr>
            </w:pPr>
            <w:r>
              <w:rPr>
                <w:rFonts w:cs="宋体"/>
                <w:color w:val="000000"/>
                <w:sz w:val="12"/>
                <w:szCs w:val="12"/>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F224">
            <w:pPr>
              <w:ind w:firstLine="120" w:firstLineChars="100"/>
              <w:jc w:val="right"/>
              <w:textAlignment w:val="center"/>
              <w:rPr>
                <w:rFonts w:hint="default" w:cs="宋体"/>
                <w:color w:val="000000"/>
                <w:sz w:val="12"/>
                <w:szCs w:val="12"/>
              </w:rPr>
            </w:pPr>
            <w:r>
              <w:rPr>
                <w:rFonts w:cs="宋体"/>
                <w:color w:val="000000"/>
                <w:sz w:val="12"/>
                <w:szCs w:val="12"/>
              </w:rPr>
              <w:t>96750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7F02">
            <w:pPr>
              <w:ind w:firstLine="120" w:firstLineChars="100"/>
              <w:jc w:val="right"/>
              <w:textAlignment w:val="center"/>
              <w:rPr>
                <w:rFonts w:hint="default" w:cs="宋体"/>
                <w:color w:val="000000"/>
                <w:sz w:val="12"/>
                <w:szCs w:val="12"/>
              </w:rPr>
            </w:pPr>
            <w:r>
              <w:rPr>
                <w:rFonts w:cs="宋体"/>
                <w:color w:val="000000"/>
                <w:sz w:val="12"/>
                <w:szCs w:val="12"/>
              </w:rPr>
              <w:t>66750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0053">
            <w:pPr>
              <w:ind w:firstLine="120" w:firstLineChars="100"/>
              <w:jc w:val="right"/>
              <w:textAlignment w:val="center"/>
              <w:rPr>
                <w:rFonts w:hint="default" w:cs="宋体"/>
                <w:color w:val="000000"/>
                <w:sz w:val="12"/>
                <w:szCs w:val="12"/>
              </w:rPr>
            </w:pPr>
            <w:r>
              <w:rPr>
                <w:rFonts w:cs="宋体"/>
                <w:color w:val="000000"/>
                <w:sz w:val="12"/>
                <w:szCs w:val="12"/>
              </w:rPr>
              <w:t>31.01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9A74">
            <w:pPr>
              <w:ind w:firstLine="120" w:firstLineChars="100"/>
              <w:jc w:val="right"/>
              <w:textAlignment w:val="center"/>
              <w:rPr>
                <w:rFonts w:hint="default" w:cs="宋体"/>
                <w:color w:val="000000"/>
                <w:sz w:val="12"/>
                <w:szCs w:val="12"/>
              </w:rPr>
            </w:pPr>
            <w:r>
              <w:rPr>
                <w:rFonts w:cs="宋体"/>
                <w:color w:val="000000"/>
                <w:sz w:val="12"/>
                <w:szCs w:val="12"/>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59CE">
            <w:pPr>
              <w:ind w:firstLine="120" w:firstLineChars="100"/>
              <w:jc w:val="right"/>
              <w:textAlignment w:val="center"/>
              <w:rPr>
                <w:rFonts w:hint="default" w:cs="宋体"/>
                <w:color w:val="000000"/>
                <w:sz w:val="12"/>
                <w:szCs w:val="12"/>
              </w:rPr>
            </w:pPr>
            <w:r>
              <w:rPr>
                <w:rFonts w:cs="宋体"/>
                <w:color w:val="000000"/>
                <w:sz w:val="12"/>
                <w:szCs w:val="12"/>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1F45">
            <w:pPr>
              <w:ind w:firstLine="120" w:firstLineChars="100"/>
              <w:jc w:val="right"/>
              <w:textAlignment w:val="center"/>
              <w:rPr>
                <w:rFonts w:hint="default" w:cs="宋体"/>
                <w:color w:val="000000"/>
                <w:sz w:val="12"/>
                <w:szCs w:val="12"/>
              </w:rPr>
            </w:pPr>
            <w:r>
              <w:rPr>
                <w:rFonts w:cs="宋体"/>
                <w:color w:val="000000"/>
                <w:sz w:val="12"/>
                <w:szCs w:val="12"/>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3A3C">
            <w:pPr>
              <w:ind w:firstLine="120" w:firstLineChars="100"/>
              <w:textAlignment w:val="center"/>
              <w:rPr>
                <w:rFonts w:hint="default" w:cs="宋体"/>
                <w:color w:val="000000"/>
                <w:sz w:val="12"/>
                <w:szCs w:val="12"/>
              </w:rPr>
            </w:pPr>
            <w:r>
              <w:rPr>
                <w:rFonts w:cs="宋体"/>
                <w:color w:val="000000"/>
                <w:sz w:val="12"/>
                <w:szCs w:val="12"/>
              </w:rPr>
              <w:t>是</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1C24">
            <w:pPr>
              <w:ind w:firstLine="120" w:firstLineChars="100"/>
              <w:textAlignment w:val="center"/>
              <w:rPr>
                <w:rFonts w:hint="default" w:cs="宋体"/>
                <w:color w:val="000000"/>
                <w:sz w:val="12"/>
                <w:szCs w:val="12"/>
              </w:rPr>
            </w:pPr>
            <w:r>
              <w:rPr>
                <w:rFonts w:cs="宋体"/>
                <w:color w:val="000000"/>
                <w:sz w:val="12"/>
                <w:szCs w:val="12"/>
              </w:rPr>
              <w:t>调整</w:t>
            </w:r>
          </w:p>
        </w:tc>
      </w:tr>
      <w:tr w14:paraId="42B7998D">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85E4">
            <w:pPr>
              <w:ind w:firstLine="120" w:firstLineChars="100"/>
              <w:textAlignment w:val="center"/>
              <w:rPr>
                <w:rFonts w:hint="default" w:cs="宋体"/>
                <w:color w:val="000000"/>
                <w:sz w:val="12"/>
                <w:szCs w:val="12"/>
              </w:rPr>
            </w:pPr>
            <w:r>
              <w:rPr>
                <w:rFonts w:cs="宋体"/>
                <w:color w:val="000000"/>
                <w:sz w:val="12"/>
                <w:szCs w:val="12"/>
              </w:rPr>
              <w:t>保障精神患者日常生活</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CD22">
            <w:pPr>
              <w:rPr>
                <w:rFonts w:hint="default" w:cs="宋体"/>
                <w:color w:val="000000"/>
                <w:sz w:val="12"/>
                <w:szCs w:val="1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D322">
            <w:pPr>
              <w:ind w:firstLine="120" w:firstLineChars="100"/>
              <w:textAlignment w:val="center"/>
              <w:rPr>
                <w:rFonts w:hint="default" w:cs="宋体"/>
                <w:color w:val="000000"/>
                <w:sz w:val="12"/>
                <w:szCs w:val="12"/>
              </w:rPr>
            </w:pPr>
            <w:r>
              <w:rPr>
                <w:rFonts w:cs="宋体"/>
                <w:color w:val="000000"/>
                <w:sz w:val="12"/>
                <w:szCs w:val="12"/>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95AC">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284F">
            <w:pPr>
              <w:ind w:firstLine="120" w:firstLineChars="100"/>
              <w:jc w:val="right"/>
              <w:textAlignment w:val="center"/>
              <w:rPr>
                <w:rFonts w:hint="default" w:cs="宋体"/>
                <w:color w:val="000000"/>
                <w:sz w:val="12"/>
                <w:szCs w:val="12"/>
              </w:rPr>
            </w:pPr>
            <w:r>
              <w:rPr>
                <w:rFonts w:cs="宋体"/>
                <w:color w:val="000000"/>
                <w:sz w:val="12"/>
                <w:szCs w:val="12"/>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EFB4">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5BDC">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F193">
            <w:pPr>
              <w:ind w:firstLine="120" w:firstLineChars="100"/>
              <w:jc w:val="right"/>
              <w:textAlignment w:val="center"/>
              <w:rPr>
                <w:rFonts w:hint="default" w:cs="宋体"/>
                <w:color w:val="000000"/>
                <w:sz w:val="12"/>
                <w:szCs w:val="12"/>
              </w:rPr>
            </w:pPr>
            <w:r>
              <w:rPr>
                <w:rFonts w:cs="宋体"/>
                <w:color w:val="000000"/>
                <w:sz w:val="12"/>
                <w:szCs w:val="12"/>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B5F3">
            <w:pPr>
              <w:ind w:firstLine="120" w:firstLineChars="100"/>
              <w:jc w:val="right"/>
              <w:textAlignment w:val="center"/>
              <w:rPr>
                <w:rFonts w:hint="default" w:cs="宋体"/>
                <w:color w:val="000000"/>
                <w:sz w:val="12"/>
                <w:szCs w:val="12"/>
              </w:rPr>
            </w:pPr>
            <w:r>
              <w:rPr>
                <w:rFonts w:cs="宋体"/>
                <w:color w:val="000000"/>
                <w:sz w:val="12"/>
                <w:szCs w:val="12"/>
              </w:rPr>
              <w:t>30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145B">
            <w:pPr>
              <w:ind w:firstLine="120" w:firstLineChars="100"/>
              <w:textAlignment w:val="center"/>
              <w:rPr>
                <w:rFonts w:hint="default" w:cs="宋体"/>
                <w:color w:val="000000"/>
                <w:sz w:val="12"/>
                <w:szCs w:val="12"/>
              </w:rPr>
            </w:pPr>
            <w:r>
              <w:rPr>
                <w:rFonts w:cs="宋体"/>
                <w:color w:val="000000"/>
                <w:sz w:val="12"/>
                <w:szCs w:val="12"/>
              </w:rPr>
              <w:t>是</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FE1A">
            <w:pPr>
              <w:rPr>
                <w:rFonts w:hint="default" w:cs="宋体"/>
                <w:color w:val="000000"/>
                <w:sz w:val="12"/>
                <w:szCs w:val="12"/>
              </w:rPr>
            </w:pPr>
          </w:p>
        </w:tc>
      </w:tr>
      <w:tr w14:paraId="3EF2C1E9">
        <w:tblPrEx>
          <w:tblCellMar>
            <w:top w:w="0" w:type="dxa"/>
            <w:left w:w="108" w:type="dxa"/>
            <w:bottom w:w="0" w:type="dxa"/>
            <w:right w:w="108"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646">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5395">
            <w:pPr>
              <w:ind w:firstLine="120" w:firstLineChars="100"/>
              <w:textAlignment w:val="center"/>
              <w:rPr>
                <w:rFonts w:hint="default" w:cs="宋体"/>
                <w:color w:val="000000"/>
                <w:sz w:val="12"/>
                <w:szCs w:val="12"/>
              </w:rPr>
            </w:pPr>
            <w:r>
              <w:rPr>
                <w:rFonts w:cs="宋体"/>
                <w:color w:val="000000"/>
                <w:sz w:val="12"/>
                <w:szCs w:val="12"/>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3D94">
            <w:pPr>
              <w:ind w:firstLine="120" w:firstLineChars="100"/>
              <w:textAlignment w:val="center"/>
              <w:rPr>
                <w:rFonts w:hint="default" w:cs="宋体"/>
                <w:color w:val="000000"/>
                <w:sz w:val="12"/>
                <w:szCs w:val="12"/>
              </w:rPr>
            </w:pPr>
            <w:r>
              <w:rPr>
                <w:rFonts w:cs="宋体"/>
                <w:color w:val="000000"/>
                <w:sz w:val="12"/>
                <w:szCs w:val="12"/>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3C6B">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723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4FC2">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2DE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0FC6">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8937">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196B">
            <w:pPr>
              <w:ind w:firstLine="120" w:firstLineChars="100"/>
              <w:textAlignment w:val="center"/>
              <w:rPr>
                <w:rFonts w:hint="default" w:cs="宋体"/>
                <w:color w:val="000000"/>
                <w:sz w:val="12"/>
                <w:szCs w:val="12"/>
              </w:rPr>
            </w:pPr>
            <w:r>
              <w:rPr>
                <w:rFonts w:cs="宋体"/>
                <w:color w:val="000000"/>
                <w:sz w:val="12"/>
                <w:szCs w:val="12"/>
              </w:rPr>
              <w:t>是</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CEE6">
            <w:pPr>
              <w:rPr>
                <w:rFonts w:hint="default" w:cs="宋体"/>
                <w:color w:val="000000"/>
                <w:sz w:val="12"/>
                <w:szCs w:val="12"/>
              </w:rPr>
            </w:pPr>
          </w:p>
        </w:tc>
      </w:tr>
    </w:tbl>
    <w:p w14:paraId="522CA04B">
      <w:pPr>
        <w:pStyle w:val="12"/>
        <w:spacing w:before="0" w:beforeAutospacing="0" w:after="0" w:afterAutospacing="0" w:line="600" w:lineRule="exact"/>
        <w:ind w:firstLine="643" w:firstLineChars="200"/>
        <w:rPr>
          <w:rFonts w:ascii="Times New Roman" w:hAnsi="Times New Roman" w:eastAsia="方正仿宋_GBK"/>
          <w:b/>
          <w:bCs/>
          <w:sz w:val="32"/>
          <w:szCs w:val="32"/>
          <w:shd w:val="clear" w:color="auto" w:fill="FFFFFF"/>
        </w:rPr>
      </w:pPr>
    </w:p>
    <w:tbl>
      <w:tblPr>
        <w:tblStyle w:val="7"/>
        <w:tblW w:w="10019" w:type="dxa"/>
        <w:tblInd w:w="93" w:type="dxa"/>
        <w:tblLayout w:type="fixed"/>
        <w:tblCellMar>
          <w:top w:w="0" w:type="dxa"/>
          <w:left w:w="108" w:type="dxa"/>
          <w:bottom w:w="0" w:type="dxa"/>
          <w:right w:w="108" w:type="dxa"/>
        </w:tblCellMar>
      </w:tblPr>
      <w:tblGrid>
        <w:gridCol w:w="1528"/>
        <w:gridCol w:w="1397"/>
        <w:gridCol w:w="1397"/>
        <w:gridCol w:w="875"/>
        <w:gridCol w:w="694"/>
        <w:gridCol w:w="741"/>
        <w:gridCol w:w="828"/>
        <w:gridCol w:w="638"/>
        <w:gridCol w:w="593"/>
        <w:gridCol w:w="781"/>
        <w:gridCol w:w="547"/>
      </w:tblGrid>
      <w:tr w14:paraId="2C5CCA48">
        <w:tblPrEx>
          <w:tblCellMar>
            <w:top w:w="0" w:type="dxa"/>
            <w:left w:w="108" w:type="dxa"/>
            <w:bottom w:w="0" w:type="dxa"/>
            <w:right w:w="108" w:type="dxa"/>
          </w:tblCellMar>
        </w:tblPrEx>
        <w:trPr>
          <w:trHeight w:val="800" w:hRule="atLeast"/>
        </w:trPr>
        <w:tc>
          <w:tcPr>
            <w:tcW w:w="1001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D2D7">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2EB32856">
        <w:tblPrEx>
          <w:tblCellMar>
            <w:top w:w="0" w:type="dxa"/>
            <w:left w:w="108" w:type="dxa"/>
            <w:bottom w:w="0" w:type="dxa"/>
            <w:right w:w="108" w:type="dxa"/>
          </w:tblCellMar>
        </w:tblPrEx>
        <w:trPr>
          <w:trHeight w:val="500" w:hRule="atLeast"/>
        </w:trPr>
        <w:tc>
          <w:tcPr>
            <w:tcW w:w="1001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C9B5">
            <w:pPr>
              <w:ind w:firstLine="120" w:firstLineChars="100"/>
              <w:jc w:val="right"/>
              <w:textAlignment w:val="center"/>
              <w:rPr>
                <w:rFonts w:hint="default" w:cs="宋体"/>
                <w:b/>
                <w:bCs/>
                <w:color w:val="DA3232"/>
                <w:sz w:val="12"/>
                <w:szCs w:val="12"/>
              </w:rPr>
            </w:pPr>
            <w:r>
              <w:rPr>
                <w:rFonts w:cs="宋体"/>
                <w:b/>
                <w:bCs/>
                <w:color w:val="DA3232"/>
                <w:sz w:val="12"/>
                <w:szCs w:val="12"/>
              </w:rPr>
              <w:t>状态：绩效审核已审</w:t>
            </w:r>
          </w:p>
        </w:tc>
      </w:tr>
      <w:tr w14:paraId="739994CF">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1F29">
            <w:pPr>
              <w:jc w:val="right"/>
              <w:textAlignment w:val="center"/>
              <w:rPr>
                <w:rFonts w:hint="default" w:cs="宋体"/>
                <w:b/>
                <w:bCs/>
                <w:color w:val="000000"/>
                <w:sz w:val="12"/>
                <w:szCs w:val="12"/>
              </w:rPr>
            </w:pPr>
            <w:r>
              <w:rPr>
                <w:rFonts w:cs="宋体"/>
                <w:b/>
                <w:bCs/>
                <w:color w:val="000000"/>
                <w:sz w:val="12"/>
                <w:szCs w:val="12"/>
              </w:rPr>
              <w:t>项目名称：</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6DA5">
            <w:pPr>
              <w:ind w:firstLine="120" w:firstLineChars="100"/>
              <w:textAlignment w:val="center"/>
              <w:rPr>
                <w:rFonts w:hint="default" w:cs="宋体"/>
                <w:color w:val="000000"/>
                <w:sz w:val="12"/>
                <w:szCs w:val="12"/>
              </w:rPr>
            </w:pPr>
            <w:r>
              <w:rPr>
                <w:rFonts w:cs="宋体"/>
                <w:color w:val="000000"/>
                <w:sz w:val="12"/>
                <w:szCs w:val="12"/>
              </w:rPr>
              <w:t>市财政衔接推进乡村振兴补助资金（农村环境卫生治理）</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D52">
            <w:pPr>
              <w:jc w:val="right"/>
              <w:textAlignment w:val="center"/>
              <w:rPr>
                <w:rFonts w:hint="default" w:cs="宋体"/>
                <w:b/>
                <w:bCs/>
                <w:color w:val="000000"/>
                <w:sz w:val="12"/>
                <w:szCs w:val="12"/>
              </w:rPr>
            </w:pPr>
            <w:r>
              <w:rPr>
                <w:rFonts w:cs="宋体"/>
                <w:b/>
                <w:bCs/>
                <w:color w:val="000000"/>
                <w:sz w:val="12"/>
                <w:szCs w:val="12"/>
              </w:rPr>
              <w:t>项目编码：</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F39F">
            <w:pPr>
              <w:ind w:firstLine="120" w:firstLineChars="100"/>
              <w:textAlignment w:val="center"/>
              <w:rPr>
                <w:rFonts w:hint="default" w:cs="宋体"/>
                <w:color w:val="000000"/>
                <w:sz w:val="12"/>
                <w:szCs w:val="12"/>
              </w:rPr>
            </w:pPr>
            <w:r>
              <w:rPr>
                <w:rFonts w:cs="宋体"/>
                <w:color w:val="000000"/>
                <w:sz w:val="12"/>
                <w:szCs w:val="12"/>
              </w:rPr>
              <w:t>50023122T000002073238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C718">
            <w:pPr>
              <w:jc w:val="right"/>
              <w:textAlignment w:val="center"/>
              <w:rPr>
                <w:rFonts w:hint="default" w:cs="宋体"/>
                <w:b/>
                <w:bCs/>
                <w:color w:val="000000"/>
                <w:sz w:val="12"/>
                <w:szCs w:val="12"/>
              </w:rPr>
            </w:pPr>
            <w:r>
              <w:rPr>
                <w:rFonts w:cs="宋体"/>
                <w:b/>
                <w:bCs/>
                <w:color w:val="000000"/>
                <w:sz w:val="12"/>
                <w:szCs w:val="12"/>
              </w:rPr>
              <w:t>自评总分：</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E37A">
            <w:pPr>
              <w:ind w:firstLine="120" w:firstLineChars="100"/>
              <w:textAlignment w:val="center"/>
              <w:rPr>
                <w:rFonts w:hint="default" w:cs="宋体"/>
                <w:color w:val="000000"/>
                <w:sz w:val="12"/>
                <w:szCs w:val="12"/>
              </w:rPr>
            </w:pPr>
            <w:r>
              <w:rPr>
                <w:rFonts w:cs="宋体"/>
                <w:color w:val="000000"/>
                <w:sz w:val="12"/>
                <w:szCs w:val="12"/>
              </w:rPr>
              <w:t>100.00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A2A7">
            <w:pPr>
              <w:jc w:val="right"/>
              <w:rPr>
                <w:rFonts w:hint="default" w:cs="宋体"/>
                <w:b/>
                <w:bCs/>
                <w:color w:val="000000"/>
                <w:sz w:val="12"/>
                <w:szCs w:val="12"/>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06C">
            <w:pPr>
              <w:rPr>
                <w:rFonts w:hint="default" w:cs="宋体"/>
                <w:color w:val="000000"/>
                <w:sz w:val="12"/>
                <w:szCs w:val="12"/>
              </w:rPr>
            </w:pPr>
          </w:p>
        </w:tc>
      </w:tr>
      <w:tr w14:paraId="77057833">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00B">
            <w:pPr>
              <w:jc w:val="right"/>
              <w:textAlignment w:val="center"/>
              <w:rPr>
                <w:rFonts w:hint="default" w:cs="宋体"/>
                <w:b/>
                <w:bCs/>
                <w:color w:val="000000"/>
                <w:sz w:val="12"/>
                <w:szCs w:val="12"/>
              </w:rPr>
            </w:pPr>
            <w:r>
              <w:rPr>
                <w:rFonts w:cs="宋体"/>
                <w:b/>
                <w:bCs/>
                <w:color w:val="000000"/>
                <w:sz w:val="12"/>
                <w:szCs w:val="12"/>
              </w:rPr>
              <w:t>项目主管部门：</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689A">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3C15">
            <w:pPr>
              <w:jc w:val="right"/>
              <w:textAlignment w:val="center"/>
              <w:rPr>
                <w:rFonts w:hint="default" w:cs="宋体"/>
                <w:b/>
                <w:bCs/>
                <w:color w:val="000000"/>
                <w:sz w:val="12"/>
                <w:szCs w:val="12"/>
              </w:rPr>
            </w:pPr>
            <w:r>
              <w:rPr>
                <w:rFonts w:cs="宋体"/>
                <w:b/>
                <w:bCs/>
                <w:color w:val="000000"/>
                <w:sz w:val="12"/>
                <w:szCs w:val="12"/>
              </w:rPr>
              <w:t>财政归口处室：</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3FDB">
            <w:pPr>
              <w:ind w:firstLine="120" w:firstLineChars="100"/>
              <w:textAlignment w:val="center"/>
              <w:rPr>
                <w:rFonts w:hint="default" w:cs="宋体"/>
                <w:color w:val="000000"/>
                <w:sz w:val="12"/>
                <w:szCs w:val="12"/>
              </w:rPr>
            </w:pPr>
            <w:r>
              <w:rPr>
                <w:rFonts w:cs="宋体"/>
                <w:color w:val="000000"/>
                <w:sz w:val="12"/>
                <w:szCs w:val="12"/>
              </w:rPr>
              <w:t>014-会计管理核算中心</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A0DA">
            <w:pPr>
              <w:jc w:val="right"/>
              <w:textAlignment w:val="center"/>
              <w:rPr>
                <w:rFonts w:hint="default" w:cs="宋体"/>
                <w:b/>
                <w:bCs/>
                <w:color w:val="000000"/>
                <w:sz w:val="12"/>
                <w:szCs w:val="12"/>
              </w:rPr>
            </w:pPr>
            <w:r>
              <w:rPr>
                <w:rFonts w:cs="宋体"/>
                <w:b/>
                <w:bCs/>
                <w:color w:val="000000"/>
                <w:sz w:val="12"/>
                <w:szCs w:val="12"/>
              </w:rPr>
              <w:t>部门联系人：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D8B6">
            <w:pPr>
              <w:ind w:firstLine="120" w:firstLineChars="100"/>
              <w:textAlignment w:val="center"/>
              <w:rPr>
                <w:rFonts w:hint="default" w:cs="宋体"/>
                <w:color w:val="000000"/>
                <w:sz w:val="12"/>
                <w:szCs w:val="12"/>
              </w:rPr>
            </w:pPr>
            <w:r>
              <w:rPr>
                <w:rFonts w:cs="宋体"/>
                <w:color w:val="000000"/>
                <w:sz w:val="12"/>
                <w:szCs w:val="12"/>
              </w:rPr>
              <w:t>杨老师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2B40">
            <w:pPr>
              <w:jc w:val="right"/>
              <w:textAlignment w:val="center"/>
              <w:rPr>
                <w:rFonts w:hint="default" w:cs="宋体"/>
                <w:b/>
                <w:bCs/>
                <w:color w:val="000000"/>
                <w:sz w:val="12"/>
                <w:szCs w:val="12"/>
              </w:rPr>
            </w:pPr>
            <w:r>
              <w:rPr>
                <w:rFonts w:cs="宋体"/>
                <w:b/>
                <w:bCs/>
                <w:color w:val="000000"/>
                <w:sz w:val="12"/>
                <w:szCs w:val="12"/>
              </w:rPr>
              <w:t>联系电话：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63E">
            <w:pPr>
              <w:textAlignment w:val="center"/>
              <w:rPr>
                <w:rFonts w:hint="default" w:cs="宋体"/>
                <w:color w:val="000000"/>
                <w:sz w:val="12"/>
                <w:szCs w:val="12"/>
              </w:rPr>
            </w:pPr>
            <w:r>
              <w:rPr>
                <w:rFonts w:cs="宋体"/>
                <w:color w:val="000000"/>
                <w:sz w:val="12"/>
                <w:szCs w:val="12"/>
              </w:rPr>
              <w:t>023-74532873</w:t>
            </w:r>
          </w:p>
        </w:tc>
      </w:tr>
      <w:tr w14:paraId="754100D6">
        <w:tblPrEx>
          <w:tblCellMar>
            <w:top w:w="0" w:type="dxa"/>
            <w:left w:w="108" w:type="dxa"/>
            <w:bottom w:w="0" w:type="dxa"/>
            <w:right w:w="108" w:type="dxa"/>
          </w:tblCellMar>
        </w:tblPrEx>
        <w:trPr>
          <w:trHeight w:val="420" w:hRule="atLeast"/>
        </w:trPr>
        <w:tc>
          <w:tcPr>
            <w:tcW w:w="1001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FF6E">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2E17F05A">
        <w:tblPrEx>
          <w:tblCellMar>
            <w:top w:w="0" w:type="dxa"/>
            <w:left w:w="108" w:type="dxa"/>
            <w:bottom w:w="0" w:type="dxa"/>
            <w:right w:w="108" w:type="dxa"/>
          </w:tblCellMar>
        </w:tblPrEx>
        <w:trPr>
          <w:trHeight w:val="500" w:hRule="atLeast"/>
        </w:trPr>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BCB0">
            <w:pPr>
              <w:jc w:val="center"/>
              <w:rPr>
                <w:rFonts w:hint="default" w:cs="宋体"/>
                <w:color w:val="000000"/>
                <w:sz w:val="12"/>
                <w:szCs w:val="12"/>
              </w:rPr>
            </w:pP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9857">
            <w:pPr>
              <w:jc w:val="center"/>
              <w:textAlignment w:val="center"/>
              <w:rPr>
                <w:rFonts w:hint="default" w:cs="宋体"/>
                <w:b/>
                <w:bCs/>
                <w:color w:val="000000"/>
                <w:sz w:val="12"/>
                <w:szCs w:val="12"/>
              </w:rPr>
            </w:pPr>
            <w:r>
              <w:rPr>
                <w:rFonts w:cs="宋体"/>
                <w:b/>
                <w:bCs/>
                <w:color w:val="000000"/>
                <w:sz w:val="12"/>
                <w:szCs w:val="12"/>
              </w:rPr>
              <w:t>年初预算数</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D44">
            <w:pPr>
              <w:jc w:val="center"/>
              <w:textAlignment w:val="center"/>
              <w:rPr>
                <w:rFonts w:hint="default" w:cs="宋体"/>
                <w:b/>
                <w:bCs/>
                <w:color w:val="000000"/>
                <w:sz w:val="12"/>
                <w:szCs w:val="12"/>
              </w:rPr>
            </w:pPr>
            <w:r>
              <w:rPr>
                <w:rFonts w:cs="宋体"/>
                <w:b/>
                <w:bCs/>
                <w:color w:val="000000"/>
                <w:sz w:val="12"/>
                <w:szCs w:val="12"/>
              </w:rPr>
              <w:t>全年（调整）预算数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AF66">
            <w:pPr>
              <w:jc w:val="center"/>
              <w:textAlignment w:val="center"/>
              <w:rPr>
                <w:rFonts w:hint="default" w:cs="宋体"/>
                <w:b/>
                <w:bCs/>
                <w:color w:val="000000"/>
                <w:sz w:val="12"/>
                <w:szCs w:val="12"/>
              </w:rPr>
            </w:pPr>
            <w:r>
              <w:rPr>
                <w:rFonts w:cs="宋体"/>
                <w:b/>
                <w:bCs/>
                <w:color w:val="000000"/>
                <w:sz w:val="12"/>
                <w:szCs w:val="12"/>
              </w:rPr>
              <w:t>全年执行数</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18C1">
            <w:pPr>
              <w:jc w:val="center"/>
              <w:textAlignment w:val="center"/>
              <w:rPr>
                <w:rFonts w:hint="default" w:cs="宋体"/>
                <w:b/>
                <w:bCs/>
                <w:color w:val="000000"/>
                <w:sz w:val="12"/>
                <w:szCs w:val="12"/>
              </w:rPr>
            </w:pPr>
            <w:r>
              <w:rPr>
                <w:rFonts w:cs="宋体"/>
                <w:b/>
                <w:bCs/>
                <w:color w:val="000000"/>
                <w:sz w:val="12"/>
                <w:szCs w:val="12"/>
              </w:rPr>
              <w:t>执行率</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A949">
            <w:pPr>
              <w:textAlignment w:val="center"/>
              <w:rPr>
                <w:rFonts w:hint="default" w:cs="宋体"/>
                <w:b/>
                <w:bCs/>
                <w:color w:val="000000"/>
                <w:sz w:val="12"/>
                <w:szCs w:val="12"/>
              </w:rPr>
            </w:pPr>
            <w:r>
              <w:rPr>
                <w:rFonts w:cs="宋体"/>
                <w:b/>
                <w:bCs/>
                <w:color w:val="000000"/>
                <w:sz w:val="12"/>
                <w:szCs w:val="12"/>
              </w:rPr>
              <w:t>执行率权重</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4DF0">
            <w:pPr>
              <w:jc w:val="center"/>
              <w:textAlignment w:val="center"/>
              <w:rPr>
                <w:rFonts w:hint="default" w:cs="宋体"/>
                <w:b/>
                <w:bCs/>
                <w:color w:val="000000"/>
                <w:sz w:val="12"/>
                <w:szCs w:val="12"/>
              </w:rPr>
            </w:pPr>
            <w:r>
              <w:rPr>
                <w:rFonts w:cs="宋体"/>
                <w:b/>
                <w:bCs/>
                <w:color w:val="000000"/>
                <w:sz w:val="12"/>
                <w:szCs w:val="12"/>
              </w:rPr>
              <w:t>执行率得分</w:t>
            </w:r>
          </w:p>
        </w:tc>
      </w:tr>
      <w:tr w14:paraId="36E30AD7">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02A0">
            <w:pPr>
              <w:textAlignment w:val="center"/>
              <w:rPr>
                <w:rFonts w:hint="default" w:cs="宋体"/>
                <w:color w:val="000000"/>
                <w:sz w:val="12"/>
                <w:szCs w:val="12"/>
              </w:rPr>
            </w:pPr>
            <w:r>
              <w:rPr>
                <w:rFonts w:cs="宋体"/>
                <w:color w:val="000000"/>
                <w:sz w:val="12"/>
                <w:szCs w:val="12"/>
              </w:rPr>
              <w:t>年度总金额</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B23A">
            <w:pPr>
              <w:rPr>
                <w:rFonts w:hint="default" w:cs="宋体"/>
                <w:color w:val="000000"/>
                <w:sz w:val="12"/>
                <w:szCs w:val="1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0C95">
            <w:pPr>
              <w:rPr>
                <w:rFonts w:hint="default" w:cs="宋体"/>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303D">
            <w:pPr>
              <w:jc w:val="right"/>
              <w:textAlignment w:val="center"/>
              <w:rPr>
                <w:rFonts w:hint="default" w:cs="宋体"/>
                <w:color w:val="000000"/>
                <w:sz w:val="12"/>
                <w:szCs w:val="12"/>
              </w:rPr>
            </w:pPr>
            <w:r>
              <w:rPr>
                <w:rFonts w:cs="宋体"/>
                <w:color w:val="000000"/>
                <w:sz w:val="12"/>
                <w:szCs w:val="12"/>
              </w:rPr>
              <w:t xml:space="preserve">0.00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34C2">
            <w:pPr>
              <w:rPr>
                <w:rFonts w:hint="default" w:cs="宋体"/>
                <w:color w:val="000000"/>
                <w:sz w:val="12"/>
                <w:szCs w:val="1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22F">
            <w:pPr>
              <w:jc w:val="right"/>
              <w:textAlignment w:val="center"/>
              <w:rPr>
                <w:rFonts w:hint="default" w:cs="宋体"/>
                <w:color w:val="000000"/>
                <w:sz w:val="12"/>
                <w:szCs w:val="12"/>
              </w:rPr>
            </w:pPr>
            <w:r>
              <w:rPr>
                <w:rFonts w:cs="宋体"/>
                <w:color w:val="000000"/>
                <w:sz w:val="12"/>
                <w:szCs w:val="12"/>
              </w:rPr>
              <w:t xml:space="preserve">28,800.00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5AD6">
            <w:pPr>
              <w:rPr>
                <w:rFonts w:hint="default" w:cs="宋体"/>
                <w:color w:val="000000"/>
                <w:sz w:val="12"/>
                <w:szCs w:val="1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5021">
            <w:pPr>
              <w:jc w:val="right"/>
              <w:textAlignment w:val="center"/>
              <w:rPr>
                <w:rFonts w:hint="default" w:cs="宋体"/>
                <w:color w:val="000000"/>
                <w:sz w:val="12"/>
                <w:szCs w:val="12"/>
              </w:rPr>
            </w:pPr>
            <w:r>
              <w:rPr>
                <w:rFonts w:cs="宋体"/>
                <w:color w:val="000000"/>
                <w:sz w:val="12"/>
                <w:szCs w:val="12"/>
              </w:rPr>
              <w:t xml:space="preserve">28,800.00 </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6D44">
            <w:pPr>
              <w:rPr>
                <w:rFonts w:hint="default" w:cs="宋体"/>
                <w:color w:val="000000"/>
                <w:sz w:val="12"/>
                <w:szCs w:val="1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FD27">
            <w:pPr>
              <w:rPr>
                <w:rFonts w:hint="default" w:cs="宋体"/>
                <w:color w:val="000000"/>
                <w:sz w:val="12"/>
                <w:szCs w:val="12"/>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49A4">
            <w:pPr>
              <w:jc w:val="right"/>
              <w:rPr>
                <w:rFonts w:hint="default" w:cs="宋体"/>
                <w:color w:val="000000"/>
                <w:sz w:val="12"/>
                <w:szCs w:val="12"/>
              </w:rPr>
            </w:pPr>
          </w:p>
        </w:tc>
      </w:tr>
      <w:tr w14:paraId="6BC06CCF">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6A5">
            <w:pPr>
              <w:textAlignment w:val="center"/>
              <w:rPr>
                <w:rFonts w:hint="default" w:cs="宋体"/>
                <w:color w:val="000000"/>
                <w:sz w:val="12"/>
                <w:szCs w:val="12"/>
              </w:rPr>
            </w:pPr>
            <w:r>
              <w:rPr>
                <w:rFonts w:cs="宋体"/>
                <w:color w:val="000000"/>
                <w:sz w:val="12"/>
                <w:szCs w:val="12"/>
              </w:rPr>
              <w:t>其中：财政拨款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8CC6">
            <w:pPr>
              <w:rPr>
                <w:rFonts w:hint="default" w:cs="宋体"/>
                <w:color w:val="000000"/>
                <w:sz w:val="12"/>
                <w:szCs w:val="1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332D">
            <w:pPr>
              <w:rPr>
                <w:rFonts w:hint="default" w:cs="宋体"/>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EE63">
            <w:pPr>
              <w:jc w:val="right"/>
              <w:textAlignment w:val="center"/>
              <w:rPr>
                <w:rFonts w:hint="default" w:cs="宋体"/>
                <w:color w:val="000000"/>
                <w:sz w:val="12"/>
                <w:szCs w:val="12"/>
              </w:rPr>
            </w:pPr>
            <w:r>
              <w:rPr>
                <w:rFonts w:cs="宋体"/>
                <w:color w:val="000000"/>
                <w:sz w:val="12"/>
                <w:szCs w:val="12"/>
              </w:rPr>
              <w:t xml:space="preserve">0.00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7E52">
            <w:pPr>
              <w:rPr>
                <w:rFonts w:hint="default" w:cs="宋体"/>
                <w:color w:val="000000"/>
                <w:sz w:val="12"/>
                <w:szCs w:val="1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0490">
            <w:pPr>
              <w:jc w:val="right"/>
              <w:textAlignment w:val="center"/>
              <w:rPr>
                <w:rFonts w:hint="default" w:cs="宋体"/>
                <w:color w:val="000000"/>
                <w:sz w:val="12"/>
                <w:szCs w:val="12"/>
              </w:rPr>
            </w:pPr>
            <w:r>
              <w:rPr>
                <w:rFonts w:cs="宋体"/>
                <w:color w:val="000000"/>
                <w:sz w:val="12"/>
                <w:szCs w:val="12"/>
              </w:rPr>
              <w:t xml:space="preserve">28,800.00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A2D">
            <w:pPr>
              <w:rPr>
                <w:rFonts w:hint="default" w:cs="宋体"/>
                <w:color w:val="000000"/>
                <w:sz w:val="12"/>
                <w:szCs w:val="1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80A">
            <w:pPr>
              <w:jc w:val="right"/>
              <w:textAlignment w:val="center"/>
              <w:rPr>
                <w:rFonts w:hint="default" w:cs="宋体"/>
                <w:color w:val="000000"/>
                <w:sz w:val="12"/>
                <w:szCs w:val="12"/>
              </w:rPr>
            </w:pPr>
            <w:r>
              <w:rPr>
                <w:rFonts w:cs="宋体"/>
                <w:color w:val="000000"/>
                <w:sz w:val="12"/>
                <w:szCs w:val="12"/>
              </w:rPr>
              <w:t xml:space="preserve">28,800.00 </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5436">
            <w:pPr>
              <w:jc w:val="right"/>
              <w:textAlignment w:val="center"/>
              <w:rPr>
                <w:rFonts w:hint="default" w:cs="宋体"/>
                <w:color w:val="000000"/>
                <w:sz w:val="12"/>
                <w:szCs w:val="12"/>
              </w:rPr>
            </w:pPr>
            <w:r>
              <w:rPr>
                <w:rFonts w:cs="宋体"/>
                <w:color w:val="000000"/>
                <w:sz w:val="12"/>
                <w:szCs w:val="12"/>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D280">
            <w:pPr>
              <w:textAlignment w:val="center"/>
              <w:rPr>
                <w:rFonts w:hint="default" w:cs="宋体"/>
                <w:color w:val="000000"/>
                <w:sz w:val="12"/>
                <w:szCs w:val="12"/>
              </w:rPr>
            </w:pPr>
            <w:r>
              <w:rPr>
                <w:rFonts w:cs="宋体"/>
                <w:color w:val="000000"/>
                <w:sz w:val="12"/>
                <w:szCs w:val="12"/>
              </w:rPr>
              <w:t>10.00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BA63">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6565384C">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AC8">
            <w:pPr>
              <w:textAlignment w:val="center"/>
              <w:rPr>
                <w:rFonts w:hint="default" w:cs="宋体"/>
                <w:color w:val="000000"/>
                <w:sz w:val="12"/>
                <w:szCs w:val="12"/>
              </w:rPr>
            </w:pPr>
            <w:r>
              <w:rPr>
                <w:rFonts w:cs="宋体"/>
                <w:color w:val="000000"/>
                <w:sz w:val="12"/>
                <w:szCs w:val="12"/>
              </w:rPr>
              <w:t>一般公共预算</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DBB">
            <w:pPr>
              <w:rPr>
                <w:rFonts w:hint="default" w:cs="宋体"/>
                <w:color w:val="000000"/>
                <w:sz w:val="12"/>
                <w:szCs w:val="1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4159">
            <w:pPr>
              <w:rPr>
                <w:rFonts w:hint="default" w:cs="宋体"/>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D809">
            <w:pPr>
              <w:jc w:val="right"/>
              <w:textAlignment w:val="center"/>
              <w:rPr>
                <w:rFonts w:hint="default" w:cs="宋体"/>
                <w:color w:val="000000"/>
                <w:sz w:val="12"/>
                <w:szCs w:val="12"/>
              </w:rPr>
            </w:pPr>
            <w:r>
              <w:rPr>
                <w:rFonts w:cs="宋体"/>
                <w:color w:val="000000"/>
                <w:sz w:val="12"/>
                <w:szCs w:val="12"/>
              </w:rPr>
              <w:t xml:space="preserve">0.00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E76D">
            <w:pPr>
              <w:rPr>
                <w:rFonts w:hint="default" w:cs="宋体"/>
                <w:color w:val="000000"/>
                <w:sz w:val="12"/>
                <w:szCs w:val="1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41B6">
            <w:pPr>
              <w:jc w:val="right"/>
              <w:textAlignment w:val="center"/>
              <w:rPr>
                <w:rFonts w:hint="default" w:cs="宋体"/>
                <w:color w:val="000000"/>
                <w:sz w:val="12"/>
                <w:szCs w:val="12"/>
              </w:rPr>
            </w:pPr>
            <w:r>
              <w:rPr>
                <w:rFonts w:cs="宋体"/>
                <w:color w:val="000000"/>
                <w:sz w:val="12"/>
                <w:szCs w:val="12"/>
              </w:rPr>
              <w:t xml:space="preserve">28,800.00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2D23">
            <w:pPr>
              <w:rPr>
                <w:rFonts w:hint="default" w:cs="宋体"/>
                <w:color w:val="000000"/>
                <w:sz w:val="12"/>
                <w:szCs w:val="1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1ED4">
            <w:pPr>
              <w:jc w:val="right"/>
              <w:textAlignment w:val="center"/>
              <w:rPr>
                <w:rFonts w:hint="default" w:cs="宋体"/>
                <w:color w:val="000000"/>
                <w:sz w:val="12"/>
                <w:szCs w:val="12"/>
              </w:rPr>
            </w:pPr>
            <w:r>
              <w:rPr>
                <w:rFonts w:cs="宋体"/>
                <w:color w:val="000000"/>
                <w:sz w:val="12"/>
                <w:szCs w:val="12"/>
              </w:rPr>
              <w:t xml:space="preserve">28,800.00 </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02C4">
            <w:pPr>
              <w:jc w:val="right"/>
              <w:textAlignment w:val="center"/>
              <w:rPr>
                <w:rFonts w:hint="default" w:cs="宋体"/>
                <w:color w:val="000000"/>
                <w:sz w:val="12"/>
                <w:szCs w:val="12"/>
              </w:rPr>
            </w:pPr>
            <w:r>
              <w:rPr>
                <w:rFonts w:cs="宋体"/>
                <w:color w:val="000000"/>
                <w:sz w:val="12"/>
                <w:szCs w:val="12"/>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69DE">
            <w:pPr>
              <w:rPr>
                <w:rFonts w:hint="default" w:cs="宋体"/>
                <w:color w:val="000000"/>
                <w:sz w:val="12"/>
                <w:szCs w:val="12"/>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2B2">
            <w:pPr>
              <w:jc w:val="right"/>
              <w:rPr>
                <w:rFonts w:hint="default" w:cs="宋体"/>
                <w:color w:val="000000"/>
                <w:sz w:val="12"/>
                <w:szCs w:val="12"/>
              </w:rPr>
            </w:pPr>
          </w:p>
        </w:tc>
      </w:tr>
      <w:tr w14:paraId="4DF0251A">
        <w:tblPrEx>
          <w:tblCellMar>
            <w:top w:w="0" w:type="dxa"/>
            <w:left w:w="108" w:type="dxa"/>
            <w:bottom w:w="0" w:type="dxa"/>
            <w:right w:w="108" w:type="dxa"/>
          </w:tblCellMar>
        </w:tblPrEx>
        <w:trPr>
          <w:trHeight w:val="420" w:hRule="atLeast"/>
        </w:trPr>
        <w:tc>
          <w:tcPr>
            <w:tcW w:w="1001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2E61">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295D1FFB">
        <w:tblPrEx>
          <w:tblCellMar>
            <w:top w:w="0" w:type="dxa"/>
            <w:left w:w="108" w:type="dxa"/>
            <w:bottom w:w="0" w:type="dxa"/>
            <w:right w:w="108" w:type="dxa"/>
          </w:tblCellMar>
        </w:tblPrEx>
        <w:trPr>
          <w:trHeight w:val="500" w:hRule="atLeast"/>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2EE">
            <w:pPr>
              <w:jc w:val="center"/>
              <w:textAlignment w:val="center"/>
              <w:rPr>
                <w:rFonts w:hint="default" w:cs="宋体"/>
                <w:b/>
                <w:bCs/>
                <w:color w:val="000000"/>
                <w:sz w:val="12"/>
                <w:szCs w:val="12"/>
              </w:rPr>
            </w:pPr>
            <w:r>
              <w:rPr>
                <w:rFonts w:cs="宋体"/>
                <w:b/>
                <w:bCs/>
                <w:color w:val="000000"/>
                <w:sz w:val="12"/>
                <w:szCs w:val="12"/>
              </w:rPr>
              <w:t>年初绩效目标</w:t>
            </w:r>
          </w:p>
        </w:tc>
        <w:tc>
          <w:tcPr>
            <w:tcW w:w="29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C290">
            <w:pPr>
              <w:jc w:val="center"/>
              <w:textAlignment w:val="center"/>
              <w:rPr>
                <w:rFonts w:hint="default" w:cs="宋体"/>
                <w:b/>
                <w:bCs/>
                <w:color w:val="000000"/>
                <w:sz w:val="12"/>
                <w:szCs w:val="12"/>
              </w:rPr>
            </w:pPr>
            <w:r>
              <w:rPr>
                <w:rFonts w:cs="宋体"/>
                <w:b/>
                <w:bCs/>
                <w:color w:val="000000"/>
                <w:sz w:val="12"/>
                <w:szCs w:val="12"/>
              </w:rPr>
              <w:t>全年（调整）绩效目标</w:t>
            </w:r>
          </w:p>
        </w:tc>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F4A1">
            <w:pPr>
              <w:jc w:val="center"/>
              <w:textAlignment w:val="center"/>
              <w:rPr>
                <w:rFonts w:hint="default" w:cs="宋体"/>
                <w:b/>
                <w:bCs/>
                <w:color w:val="000000"/>
                <w:sz w:val="12"/>
                <w:szCs w:val="12"/>
              </w:rPr>
            </w:pPr>
            <w:r>
              <w:rPr>
                <w:rFonts w:cs="宋体"/>
                <w:b/>
                <w:bCs/>
                <w:color w:val="000000"/>
                <w:sz w:val="12"/>
                <w:szCs w:val="12"/>
              </w:rPr>
              <w:t>全年目标实际完成情况</w:t>
            </w:r>
          </w:p>
        </w:tc>
      </w:tr>
      <w:tr w14:paraId="18733086">
        <w:tblPrEx>
          <w:tblCellMar>
            <w:top w:w="0" w:type="dxa"/>
            <w:left w:w="108" w:type="dxa"/>
            <w:bottom w:w="0" w:type="dxa"/>
            <w:right w:w="108" w:type="dxa"/>
          </w:tblCellMar>
        </w:tblPrEx>
        <w:trPr>
          <w:trHeight w:val="540" w:hRule="atLeast"/>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tcPr>
          <w:p w14:paraId="498CC66E">
            <w:pPr>
              <w:textAlignment w:val="top"/>
              <w:rPr>
                <w:rFonts w:hint="default" w:cs="宋体"/>
                <w:color w:val="000000"/>
                <w:sz w:val="12"/>
                <w:szCs w:val="12"/>
              </w:rPr>
            </w:pPr>
            <w:r>
              <w:rPr>
                <w:rFonts w:cs="宋体"/>
                <w:color w:val="000000"/>
                <w:sz w:val="12"/>
                <w:szCs w:val="12"/>
              </w:rPr>
              <w:t>完成农村环境卫生治理目标</w:t>
            </w:r>
          </w:p>
        </w:tc>
        <w:tc>
          <w:tcPr>
            <w:tcW w:w="2901" w:type="dxa"/>
            <w:gridSpan w:val="4"/>
            <w:tcBorders>
              <w:top w:val="single" w:color="000000" w:sz="4" w:space="0"/>
              <w:left w:val="single" w:color="000000" w:sz="4" w:space="0"/>
              <w:bottom w:val="single" w:color="000000" w:sz="4" w:space="0"/>
              <w:right w:val="single" w:color="000000" w:sz="4" w:space="0"/>
            </w:tcBorders>
            <w:shd w:val="clear" w:color="auto" w:fill="auto"/>
          </w:tcPr>
          <w:p w14:paraId="54A92A38">
            <w:pPr>
              <w:textAlignment w:val="top"/>
              <w:rPr>
                <w:rFonts w:hint="default" w:cs="宋体"/>
                <w:color w:val="000000"/>
                <w:sz w:val="12"/>
                <w:szCs w:val="12"/>
              </w:rPr>
            </w:pPr>
            <w:r>
              <w:rPr>
                <w:rFonts w:cs="宋体"/>
                <w:color w:val="000000"/>
                <w:sz w:val="12"/>
                <w:szCs w:val="12"/>
              </w:rPr>
              <w:t>完成农村环境卫生治理目标</w:t>
            </w:r>
          </w:p>
        </w:tc>
        <w:tc>
          <w:tcPr>
            <w:tcW w:w="1921" w:type="dxa"/>
            <w:gridSpan w:val="3"/>
            <w:tcBorders>
              <w:top w:val="single" w:color="000000" w:sz="4" w:space="0"/>
              <w:left w:val="single" w:color="000000" w:sz="4" w:space="0"/>
              <w:bottom w:val="single" w:color="000000" w:sz="4" w:space="0"/>
              <w:right w:val="single" w:color="000000" w:sz="4" w:space="0"/>
            </w:tcBorders>
            <w:shd w:val="clear" w:color="auto" w:fill="auto"/>
          </w:tcPr>
          <w:p w14:paraId="3A2BB123">
            <w:pPr>
              <w:textAlignment w:val="top"/>
              <w:rPr>
                <w:rFonts w:hint="default" w:cs="宋体"/>
                <w:color w:val="000000"/>
                <w:sz w:val="12"/>
                <w:szCs w:val="12"/>
              </w:rPr>
            </w:pPr>
            <w:r>
              <w:rPr>
                <w:rFonts w:cs="宋体"/>
                <w:color w:val="000000"/>
                <w:sz w:val="12"/>
                <w:szCs w:val="12"/>
              </w:rPr>
              <w:t>已完成</w:t>
            </w:r>
          </w:p>
        </w:tc>
      </w:tr>
      <w:tr w14:paraId="79509979">
        <w:tblPrEx>
          <w:tblCellMar>
            <w:top w:w="0" w:type="dxa"/>
            <w:left w:w="108" w:type="dxa"/>
            <w:bottom w:w="0" w:type="dxa"/>
            <w:right w:w="108" w:type="dxa"/>
          </w:tblCellMar>
        </w:tblPrEx>
        <w:trPr>
          <w:trHeight w:val="420" w:hRule="atLeast"/>
        </w:trPr>
        <w:tc>
          <w:tcPr>
            <w:tcW w:w="1001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F634">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4CA4E528">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7282">
            <w:pPr>
              <w:jc w:val="center"/>
              <w:textAlignment w:val="center"/>
              <w:rPr>
                <w:rFonts w:hint="default" w:cs="宋体"/>
                <w:b/>
                <w:bCs/>
                <w:color w:val="000000"/>
                <w:sz w:val="12"/>
                <w:szCs w:val="12"/>
              </w:rPr>
            </w:pPr>
            <w:r>
              <w:rPr>
                <w:rFonts w:cs="宋体"/>
                <w:b/>
                <w:bCs/>
                <w:color w:val="000000"/>
                <w:sz w:val="12"/>
                <w:szCs w:val="12"/>
              </w:rPr>
              <w:t>指标名称</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D68C">
            <w:pPr>
              <w:jc w:val="center"/>
              <w:textAlignment w:val="center"/>
              <w:rPr>
                <w:rFonts w:hint="default" w:cs="宋体"/>
                <w:b/>
                <w:bCs/>
                <w:color w:val="000000"/>
                <w:sz w:val="12"/>
                <w:szCs w:val="12"/>
              </w:rPr>
            </w:pPr>
            <w:r>
              <w:rPr>
                <w:rFonts w:cs="宋体"/>
                <w:b/>
                <w:bCs/>
                <w:color w:val="000000"/>
                <w:sz w:val="12"/>
                <w:szCs w:val="12"/>
              </w:rPr>
              <w:t>计量单位</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DF66">
            <w:pPr>
              <w:jc w:val="center"/>
              <w:textAlignment w:val="center"/>
              <w:rPr>
                <w:rFonts w:hint="default" w:cs="宋体"/>
                <w:b/>
                <w:bCs/>
                <w:color w:val="000000"/>
                <w:sz w:val="12"/>
                <w:szCs w:val="12"/>
              </w:rPr>
            </w:pPr>
            <w:r>
              <w:rPr>
                <w:rFonts w:cs="宋体"/>
                <w:b/>
                <w:bCs/>
                <w:color w:val="000000"/>
                <w:sz w:val="12"/>
                <w:szCs w:val="12"/>
              </w:rPr>
              <w:t>指标性质</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9BD">
            <w:pPr>
              <w:jc w:val="center"/>
              <w:textAlignment w:val="center"/>
              <w:rPr>
                <w:rFonts w:hint="default" w:cs="宋体"/>
                <w:b/>
                <w:bCs/>
                <w:color w:val="000000"/>
                <w:sz w:val="12"/>
                <w:szCs w:val="12"/>
              </w:rPr>
            </w:pPr>
            <w:r>
              <w:rPr>
                <w:rFonts w:cs="宋体"/>
                <w:b/>
                <w:bCs/>
                <w:color w:val="000000"/>
                <w:sz w:val="12"/>
                <w:szCs w:val="12"/>
              </w:rPr>
              <w:t>指标值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AB0E">
            <w:pPr>
              <w:jc w:val="center"/>
              <w:textAlignment w:val="center"/>
              <w:rPr>
                <w:rFonts w:hint="default" w:cs="宋体"/>
                <w:b/>
                <w:bCs/>
                <w:color w:val="000000"/>
                <w:sz w:val="12"/>
                <w:szCs w:val="12"/>
              </w:rPr>
            </w:pPr>
            <w:r>
              <w:rPr>
                <w:rFonts w:cs="宋体"/>
                <w:b/>
                <w:bCs/>
                <w:color w:val="000000"/>
                <w:sz w:val="12"/>
                <w:szCs w:val="12"/>
              </w:rPr>
              <w:t>全年完成值</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09FA">
            <w:pPr>
              <w:jc w:val="center"/>
              <w:textAlignment w:val="center"/>
              <w:rPr>
                <w:rFonts w:hint="default" w:cs="宋体"/>
                <w:b/>
                <w:bCs/>
                <w:color w:val="000000"/>
                <w:sz w:val="12"/>
                <w:szCs w:val="12"/>
              </w:rPr>
            </w:pPr>
            <w:r>
              <w:rPr>
                <w:rFonts w:cs="宋体"/>
                <w:b/>
                <w:bCs/>
                <w:color w:val="000000"/>
                <w:sz w:val="12"/>
                <w:szCs w:val="12"/>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3F39">
            <w:pPr>
              <w:jc w:val="center"/>
              <w:textAlignment w:val="center"/>
              <w:rPr>
                <w:rFonts w:hint="default" w:cs="宋体"/>
                <w:b/>
                <w:bCs/>
                <w:color w:val="000000"/>
                <w:sz w:val="12"/>
                <w:szCs w:val="12"/>
              </w:rPr>
            </w:pPr>
            <w:r>
              <w:rPr>
                <w:rFonts w:cs="宋体"/>
                <w:b/>
                <w:bCs/>
                <w:color w:val="000000"/>
                <w:sz w:val="12"/>
                <w:szCs w:val="12"/>
              </w:rPr>
              <w:t>得分系数（%）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281B">
            <w:pPr>
              <w:jc w:val="center"/>
              <w:textAlignment w:val="center"/>
              <w:rPr>
                <w:rFonts w:hint="default" w:cs="宋体"/>
                <w:b/>
                <w:bCs/>
                <w:color w:val="000000"/>
                <w:sz w:val="12"/>
                <w:szCs w:val="12"/>
              </w:rPr>
            </w:pPr>
            <w:r>
              <w:rPr>
                <w:rFonts w:cs="宋体"/>
                <w:b/>
                <w:bCs/>
                <w:color w:val="000000"/>
                <w:sz w:val="12"/>
                <w:szCs w:val="12"/>
              </w:rPr>
              <w:t>指标权重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7076">
            <w:pPr>
              <w:jc w:val="center"/>
              <w:textAlignment w:val="center"/>
              <w:rPr>
                <w:rFonts w:hint="default" w:cs="宋体"/>
                <w:b/>
                <w:bCs/>
                <w:color w:val="000000"/>
                <w:sz w:val="12"/>
                <w:szCs w:val="12"/>
              </w:rPr>
            </w:pPr>
            <w:r>
              <w:rPr>
                <w:rFonts w:cs="宋体"/>
                <w:b/>
                <w:bCs/>
                <w:color w:val="000000"/>
                <w:sz w:val="12"/>
                <w:szCs w:val="12"/>
              </w:rPr>
              <w:t>指标得分</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B17F">
            <w:pPr>
              <w:jc w:val="center"/>
              <w:textAlignment w:val="center"/>
              <w:rPr>
                <w:rFonts w:hint="default" w:cs="宋体"/>
                <w:b/>
                <w:bCs/>
                <w:color w:val="000000"/>
                <w:sz w:val="12"/>
                <w:szCs w:val="12"/>
              </w:rPr>
            </w:pPr>
            <w:r>
              <w:rPr>
                <w:rFonts w:cs="宋体"/>
                <w:b/>
                <w:bCs/>
                <w:color w:val="000000"/>
                <w:sz w:val="12"/>
                <w:szCs w:val="12"/>
              </w:rPr>
              <w:t>是否核心指标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BEE1">
            <w:pPr>
              <w:jc w:val="center"/>
              <w:textAlignment w:val="center"/>
              <w:rPr>
                <w:rFonts w:hint="default" w:cs="宋体"/>
                <w:b/>
                <w:bCs/>
                <w:color w:val="000000"/>
                <w:sz w:val="12"/>
                <w:szCs w:val="12"/>
              </w:rPr>
            </w:pPr>
            <w:r>
              <w:rPr>
                <w:rFonts w:cs="宋体"/>
                <w:b/>
                <w:bCs/>
                <w:color w:val="000000"/>
                <w:sz w:val="12"/>
                <w:szCs w:val="12"/>
              </w:rPr>
              <w:t>说明</w:t>
            </w:r>
          </w:p>
        </w:tc>
      </w:tr>
      <w:tr w14:paraId="0E278D0C">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E4A1">
            <w:pPr>
              <w:ind w:firstLine="120" w:firstLineChars="100"/>
              <w:textAlignment w:val="center"/>
              <w:rPr>
                <w:rFonts w:hint="default" w:cs="宋体"/>
                <w:color w:val="000000"/>
                <w:sz w:val="12"/>
                <w:szCs w:val="12"/>
              </w:rPr>
            </w:pPr>
            <w:r>
              <w:rPr>
                <w:rFonts w:cs="宋体"/>
                <w:color w:val="000000"/>
                <w:sz w:val="12"/>
                <w:szCs w:val="12"/>
              </w:rPr>
              <w:t>农村环境卫生治理项目数</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1F95">
            <w:pPr>
              <w:ind w:firstLine="120" w:firstLineChars="100"/>
              <w:textAlignment w:val="center"/>
              <w:rPr>
                <w:rFonts w:hint="default" w:cs="宋体"/>
                <w:color w:val="000000"/>
                <w:sz w:val="12"/>
                <w:szCs w:val="12"/>
              </w:rPr>
            </w:pPr>
            <w:r>
              <w:rPr>
                <w:rFonts w:cs="宋体"/>
                <w:color w:val="000000"/>
                <w:sz w:val="12"/>
                <w:szCs w:val="12"/>
              </w:rPr>
              <w:t>个</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AB85">
            <w:pPr>
              <w:ind w:firstLine="120" w:firstLineChars="100"/>
              <w:textAlignment w:val="center"/>
              <w:rPr>
                <w:rFonts w:hint="default" w:cs="宋体"/>
                <w:color w:val="000000"/>
                <w:sz w:val="12"/>
                <w:szCs w:val="12"/>
              </w:rPr>
            </w:pPr>
            <w:r>
              <w:rPr>
                <w:rFonts w:cs="宋体"/>
                <w:color w:val="000000"/>
                <w:sz w:val="12"/>
                <w:szCs w:val="12"/>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3F20">
            <w:pPr>
              <w:ind w:firstLine="120" w:firstLineChars="100"/>
              <w:jc w:val="right"/>
              <w:textAlignment w:val="center"/>
              <w:rPr>
                <w:rFonts w:hint="default" w:cs="宋体"/>
                <w:color w:val="000000"/>
                <w:sz w:val="12"/>
                <w:szCs w:val="12"/>
              </w:rPr>
            </w:pPr>
            <w:r>
              <w:rPr>
                <w:rFonts w:cs="宋体"/>
                <w:color w:val="000000"/>
                <w:sz w:val="12"/>
                <w:szCs w:val="12"/>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E965">
            <w:pPr>
              <w:ind w:firstLine="120" w:firstLineChars="100"/>
              <w:jc w:val="right"/>
              <w:textAlignment w:val="center"/>
              <w:rPr>
                <w:rFonts w:hint="default" w:cs="宋体"/>
                <w:color w:val="000000"/>
                <w:sz w:val="12"/>
                <w:szCs w:val="12"/>
              </w:rPr>
            </w:pPr>
            <w:r>
              <w:rPr>
                <w:rFonts w:cs="宋体"/>
                <w:color w:val="000000"/>
                <w:sz w:val="12"/>
                <w:szCs w:val="12"/>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D017">
            <w:pPr>
              <w:ind w:firstLine="120" w:firstLineChars="100"/>
              <w:jc w:val="right"/>
              <w:textAlignment w:val="center"/>
              <w:rPr>
                <w:rFonts w:hint="default" w:cs="宋体"/>
                <w:color w:val="000000"/>
                <w:sz w:val="12"/>
                <w:szCs w:val="12"/>
              </w:rPr>
            </w:pPr>
            <w:r>
              <w:rPr>
                <w:rFonts w:cs="宋体"/>
                <w:color w:val="000000"/>
                <w:sz w:val="12"/>
                <w:szCs w:val="12"/>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DE9E">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9908">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A1FD">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01C">
            <w:pPr>
              <w:ind w:firstLine="120" w:firstLineChars="100"/>
              <w:textAlignment w:val="center"/>
              <w:rPr>
                <w:rFonts w:hint="default" w:cs="宋体"/>
                <w:color w:val="000000"/>
                <w:sz w:val="12"/>
                <w:szCs w:val="12"/>
              </w:rPr>
            </w:pPr>
            <w:r>
              <w:rPr>
                <w:rFonts w:cs="宋体"/>
                <w:color w:val="000000"/>
                <w:sz w:val="12"/>
                <w:szCs w:val="12"/>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C8B5">
            <w:pPr>
              <w:rPr>
                <w:rFonts w:hint="default" w:cs="宋体"/>
                <w:color w:val="000000"/>
                <w:sz w:val="12"/>
                <w:szCs w:val="12"/>
              </w:rPr>
            </w:pPr>
          </w:p>
        </w:tc>
      </w:tr>
      <w:tr w14:paraId="4BB80098">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0EC6">
            <w:pPr>
              <w:ind w:firstLine="120" w:firstLineChars="100"/>
              <w:textAlignment w:val="center"/>
              <w:rPr>
                <w:rFonts w:hint="default" w:cs="宋体"/>
                <w:color w:val="000000"/>
                <w:sz w:val="12"/>
                <w:szCs w:val="12"/>
              </w:rPr>
            </w:pPr>
            <w:r>
              <w:rPr>
                <w:rFonts w:cs="宋体"/>
                <w:color w:val="000000"/>
                <w:sz w:val="12"/>
                <w:szCs w:val="12"/>
              </w:rPr>
              <w:t>质量合格</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0BD4">
            <w:pPr>
              <w:ind w:firstLine="120" w:firstLineChars="100"/>
              <w:textAlignment w:val="center"/>
              <w:rPr>
                <w:rFonts w:hint="default" w:cs="宋体"/>
                <w:color w:val="000000"/>
                <w:sz w:val="12"/>
                <w:szCs w:val="12"/>
              </w:rPr>
            </w:pPr>
            <w:r>
              <w:rPr>
                <w:rFonts w:cs="宋体"/>
                <w:color w:val="000000"/>
                <w:sz w:val="12"/>
                <w:szCs w:val="12"/>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8DA">
            <w:pPr>
              <w:ind w:firstLine="120" w:firstLineChars="100"/>
              <w:textAlignment w:val="center"/>
              <w:rPr>
                <w:rFonts w:hint="default" w:cs="宋体"/>
                <w:color w:val="000000"/>
                <w:sz w:val="12"/>
                <w:szCs w:val="12"/>
              </w:rPr>
            </w:pPr>
            <w:r>
              <w:rPr>
                <w:rFonts w:cs="宋体"/>
                <w:color w:val="000000"/>
                <w:sz w:val="12"/>
                <w:szCs w:val="12"/>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ABF5">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9188">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A34F">
            <w:pPr>
              <w:ind w:firstLine="120" w:firstLineChars="100"/>
              <w:jc w:val="right"/>
              <w:textAlignment w:val="center"/>
              <w:rPr>
                <w:rFonts w:hint="default" w:cs="宋体"/>
                <w:color w:val="000000"/>
                <w:sz w:val="12"/>
                <w:szCs w:val="12"/>
              </w:rPr>
            </w:pPr>
            <w:r>
              <w:rPr>
                <w:rFonts w:cs="宋体"/>
                <w:color w:val="000000"/>
                <w:sz w:val="12"/>
                <w:szCs w:val="12"/>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4420">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BDFA">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F36E">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80D3">
            <w:pPr>
              <w:ind w:firstLine="120" w:firstLineChars="100"/>
              <w:textAlignment w:val="center"/>
              <w:rPr>
                <w:rFonts w:hint="default" w:cs="宋体"/>
                <w:color w:val="000000"/>
                <w:sz w:val="12"/>
                <w:szCs w:val="12"/>
              </w:rPr>
            </w:pPr>
            <w:r>
              <w:rPr>
                <w:rFonts w:cs="宋体"/>
                <w:color w:val="000000"/>
                <w:sz w:val="12"/>
                <w:szCs w:val="12"/>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FAC">
            <w:pPr>
              <w:rPr>
                <w:rFonts w:hint="default" w:cs="宋体"/>
                <w:color w:val="000000"/>
                <w:sz w:val="12"/>
                <w:szCs w:val="12"/>
              </w:rPr>
            </w:pPr>
          </w:p>
        </w:tc>
      </w:tr>
      <w:tr w14:paraId="26C504AF">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031D">
            <w:pPr>
              <w:ind w:firstLine="120" w:firstLineChars="100"/>
              <w:textAlignment w:val="center"/>
              <w:rPr>
                <w:rFonts w:hint="default" w:cs="宋体"/>
                <w:color w:val="000000"/>
                <w:sz w:val="12"/>
                <w:szCs w:val="12"/>
              </w:rPr>
            </w:pPr>
            <w:r>
              <w:rPr>
                <w:rFonts w:cs="宋体"/>
                <w:color w:val="000000"/>
                <w:sz w:val="12"/>
                <w:szCs w:val="12"/>
              </w:rPr>
              <w:t>按时完成率</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C103">
            <w:pPr>
              <w:ind w:firstLine="120" w:firstLineChars="100"/>
              <w:textAlignment w:val="center"/>
              <w:rPr>
                <w:rFonts w:hint="default" w:cs="宋体"/>
                <w:color w:val="000000"/>
                <w:sz w:val="12"/>
                <w:szCs w:val="12"/>
              </w:rPr>
            </w:pPr>
            <w:r>
              <w:rPr>
                <w:rFonts w:cs="宋体"/>
                <w:color w:val="000000"/>
                <w:sz w:val="12"/>
                <w:szCs w:val="12"/>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6FC">
            <w:pPr>
              <w:ind w:firstLine="120" w:firstLineChars="100"/>
              <w:textAlignment w:val="center"/>
              <w:rPr>
                <w:rFonts w:hint="default" w:cs="宋体"/>
                <w:color w:val="000000"/>
                <w:sz w:val="12"/>
                <w:szCs w:val="12"/>
              </w:rPr>
            </w:pPr>
            <w:r>
              <w:rPr>
                <w:rFonts w:cs="宋体"/>
                <w:color w:val="000000"/>
                <w:sz w:val="12"/>
                <w:szCs w:val="12"/>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1615">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961">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5CD">
            <w:pPr>
              <w:ind w:firstLine="120" w:firstLineChars="100"/>
              <w:jc w:val="right"/>
              <w:textAlignment w:val="center"/>
              <w:rPr>
                <w:rFonts w:hint="default" w:cs="宋体"/>
                <w:color w:val="000000"/>
                <w:sz w:val="12"/>
                <w:szCs w:val="12"/>
              </w:rPr>
            </w:pPr>
            <w:r>
              <w:rPr>
                <w:rFonts w:cs="宋体"/>
                <w:color w:val="000000"/>
                <w:sz w:val="12"/>
                <w:szCs w:val="12"/>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DDE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67C9">
            <w:pPr>
              <w:ind w:firstLine="120" w:firstLineChars="100"/>
              <w:jc w:val="right"/>
              <w:textAlignment w:val="center"/>
              <w:rPr>
                <w:rFonts w:hint="default" w:cs="宋体"/>
                <w:color w:val="000000"/>
                <w:sz w:val="12"/>
                <w:szCs w:val="12"/>
              </w:rPr>
            </w:pPr>
            <w:r>
              <w:rPr>
                <w:rFonts w:cs="宋体"/>
                <w:color w:val="000000"/>
                <w:sz w:val="12"/>
                <w:szCs w:val="12"/>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D066">
            <w:pPr>
              <w:ind w:firstLine="120" w:firstLineChars="100"/>
              <w:jc w:val="right"/>
              <w:textAlignment w:val="center"/>
              <w:rPr>
                <w:rFonts w:hint="default" w:cs="宋体"/>
                <w:color w:val="000000"/>
                <w:sz w:val="12"/>
                <w:szCs w:val="12"/>
              </w:rPr>
            </w:pPr>
            <w:r>
              <w:rPr>
                <w:rFonts w:cs="宋体"/>
                <w:color w:val="000000"/>
                <w:sz w:val="12"/>
                <w:szCs w:val="12"/>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DD3">
            <w:pPr>
              <w:ind w:firstLine="120" w:firstLineChars="100"/>
              <w:textAlignment w:val="center"/>
              <w:rPr>
                <w:rFonts w:hint="default" w:cs="宋体"/>
                <w:color w:val="000000"/>
                <w:sz w:val="12"/>
                <w:szCs w:val="12"/>
              </w:rPr>
            </w:pPr>
            <w:r>
              <w:rPr>
                <w:rFonts w:cs="宋体"/>
                <w:color w:val="000000"/>
                <w:sz w:val="12"/>
                <w:szCs w:val="12"/>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4CB0">
            <w:pPr>
              <w:rPr>
                <w:rFonts w:hint="default" w:cs="宋体"/>
                <w:color w:val="000000"/>
                <w:sz w:val="12"/>
                <w:szCs w:val="12"/>
              </w:rPr>
            </w:pPr>
          </w:p>
        </w:tc>
      </w:tr>
      <w:tr w14:paraId="025E2776">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D2E">
            <w:pPr>
              <w:ind w:firstLine="120" w:firstLineChars="100"/>
              <w:textAlignment w:val="center"/>
              <w:rPr>
                <w:rFonts w:hint="default" w:cs="宋体"/>
                <w:color w:val="000000"/>
                <w:sz w:val="12"/>
                <w:szCs w:val="12"/>
              </w:rPr>
            </w:pPr>
            <w:r>
              <w:rPr>
                <w:rFonts w:cs="宋体"/>
                <w:color w:val="000000"/>
                <w:sz w:val="12"/>
                <w:szCs w:val="12"/>
              </w:rPr>
              <w:t>农村环境卫生治理所需费用</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77B1">
            <w:pPr>
              <w:ind w:firstLine="120" w:firstLineChars="100"/>
              <w:textAlignment w:val="center"/>
              <w:rPr>
                <w:rFonts w:hint="default" w:cs="宋体"/>
                <w:color w:val="000000"/>
                <w:sz w:val="12"/>
                <w:szCs w:val="12"/>
              </w:rPr>
            </w:pPr>
            <w:r>
              <w:rPr>
                <w:rFonts w:cs="宋体"/>
                <w:color w:val="000000"/>
                <w:sz w:val="12"/>
                <w:szCs w:val="12"/>
              </w:rPr>
              <w:t>元</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36D0">
            <w:pPr>
              <w:ind w:firstLine="120" w:firstLineChars="100"/>
              <w:textAlignment w:val="center"/>
              <w:rPr>
                <w:rFonts w:hint="default" w:cs="宋体"/>
                <w:color w:val="000000"/>
                <w:sz w:val="12"/>
                <w:szCs w:val="12"/>
              </w:rPr>
            </w:pPr>
            <w:r>
              <w:rPr>
                <w:rFonts w:cs="宋体"/>
                <w:color w:val="000000"/>
                <w:sz w:val="12"/>
                <w:szCs w:val="12"/>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E66">
            <w:pPr>
              <w:ind w:firstLine="120" w:firstLineChars="100"/>
              <w:jc w:val="right"/>
              <w:textAlignment w:val="center"/>
              <w:rPr>
                <w:rFonts w:hint="default" w:cs="宋体"/>
                <w:color w:val="000000"/>
                <w:sz w:val="12"/>
                <w:szCs w:val="12"/>
              </w:rPr>
            </w:pPr>
            <w:r>
              <w:rPr>
                <w:rFonts w:cs="宋体"/>
                <w:color w:val="000000"/>
                <w:sz w:val="12"/>
                <w:szCs w:val="12"/>
              </w:rPr>
              <w:t>26000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9C02">
            <w:pPr>
              <w:ind w:firstLine="120" w:firstLineChars="100"/>
              <w:jc w:val="right"/>
              <w:textAlignment w:val="center"/>
              <w:rPr>
                <w:rFonts w:hint="default" w:cs="宋体"/>
                <w:color w:val="000000"/>
                <w:sz w:val="12"/>
                <w:szCs w:val="12"/>
              </w:rPr>
            </w:pPr>
            <w:r>
              <w:rPr>
                <w:rFonts w:cs="宋体"/>
                <w:color w:val="000000"/>
                <w:sz w:val="12"/>
                <w:szCs w:val="12"/>
              </w:rPr>
              <w:t>28800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BD78">
            <w:pPr>
              <w:ind w:firstLine="120" w:firstLineChars="100"/>
              <w:jc w:val="right"/>
              <w:textAlignment w:val="center"/>
              <w:rPr>
                <w:rFonts w:hint="default" w:cs="宋体"/>
                <w:color w:val="000000"/>
                <w:sz w:val="12"/>
                <w:szCs w:val="12"/>
              </w:rPr>
            </w:pPr>
            <w:r>
              <w:rPr>
                <w:rFonts w:cs="宋体"/>
                <w:color w:val="000000"/>
                <w:sz w:val="12"/>
                <w:szCs w:val="12"/>
              </w:rPr>
              <w:t>10.77</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CE6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35EC">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D352">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CC65">
            <w:pPr>
              <w:ind w:firstLine="120" w:firstLineChars="100"/>
              <w:textAlignment w:val="center"/>
              <w:rPr>
                <w:rFonts w:hint="default" w:cs="宋体"/>
                <w:color w:val="000000"/>
                <w:sz w:val="12"/>
                <w:szCs w:val="12"/>
              </w:rPr>
            </w:pPr>
            <w:r>
              <w:rPr>
                <w:rFonts w:cs="宋体"/>
                <w:color w:val="000000"/>
                <w:sz w:val="12"/>
                <w:szCs w:val="12"/>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528">
            <w:pPr>
              <w:ind w:firstLine="120" w:firstLineChars="100"/>
              <w:textAlignment w:val="center"/>
              <w:rPr>
                <w:rFonts w:hint="default" w:cs="宋体"/>
                <w:color w:val="000000"/>
                <w:sz w:val="12"/>
                <w:szCs w:val="12"/>
              </w:rPr>
            </w:pPr>
            <w:r>
              <w:rPr>
                <w:rFonts w:cs="宋体"/>
                <w:color w:val="000000"/>
                <w:sz w:val="12"/>
                <w:szCs w:val="12"/>
              </w:rPr>
              <w:t>调整</w:t>
            </w:r>
          </w:p>
        </w:tc>
      </w:tr>
      <w:tr w14:paraId="1CDA5A74">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EC2B">
            <w:pPr>
              <w:ind w:firstLine="120" w:firstLineChars="100"/>
              <w:textAlignment w:val="center"/>
              <w:rPr>
                <w:rFonts w:hint="default" w:cs="宋体"/>
                <w:color w:val="000000"/>
                <w:sz w:val="12"/>
                <w:szCs w:val="12"/>
              </w:rPr>
            </w:pPr>
            <w:r>
              <w:rPr>
                <w:rFonts w:cs="宋体"/>
                <w:color w:val="000000"/>
                <w:sz w:val="12"/>
                <w:szCs w:val="12"/>
              </w:rPr>
              <w:t>改善农村环境</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C816">
            <w:pPr>
              <w:rPr>
                <w:rFonts w:hint="default" w:cs="宋体"/>
                <w:color w:val="000000"/>
                <w:sz w:val="12"/>
                <w:szCs w:val="12"/>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C95C">
            <w:pPr>
              <w:ind w:firstLine="120" w:firstLineChars="100"/>
              <w:textAlignment w:val="center"/>
              <w:rPr>
                <w:rFonts w:hint="default" w:cs="宋体"/>
                <w:color w:val="000000"/>
                <w:sz w:val="12"/>
                <w:szCs w:val="12"/>
              </w:rPr>
            </w:pPr>
            <w:r>
              <w:rPr>
                <w:rFonts w:cs="宋体"/>
                <w:color w:val="000000"/>
                <w:sz w:val="12"/>
                <w:szCs w:val="12"/>
              </w:rPr>
              <w:t>定性</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25F6">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3709">
            <w:pPr>
              <w:ind w:firstLine="120" w:firstLineChars="100"/>
              <w:jc w:val="right"/>
              <w:textAlignment w:val="center"/>
              <w:rPr>
                <w:rFonts w:hint="default" w:cs="宋体"/>
                <w:color w:val="000000"/>
                <w:sz w:val="12"/>
                <w:szCs w:val="12"/>
              </w:rPr>
            </w:pPr>
            <w:r>
              <w:rPr>
                <w:rFonts w:cs="宋体"/>
                <w:color w:val="000000"/>
                <w:sz w:val="12"/>
                <w:szCs w:val="12"/>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556B">
            <w:pPr>
              <w:ind w:firstLine="120" w:firstLineChars="100"/>
              <w:jc w:val="right"/>
              <w:textAlignment w:val="center"/>
              <w:rPr>
                <w:rFonts w:hint="default" w:cs="宋体"/>
                <w:color w:val="000000"/>
                <w:sz w:val="12"/>
                <w:szCs w:val="12"/>
              </w:rPr>
            </w:pPr>
            <w:r>
              <w:rPr>
                <w:rFonts w:cs="宋体"/>
                <w:color w:val="000000"/>
                <w:sz w:val="12"/>
                <w:szCs w:val="12"/>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B190">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3AEC">
            <w:pPr>
              <w:ind w:firstLine="120" w:firstLineChars="100"/>
              <w:jc w:val="right"/>
              <w:textAlignment w:val="center"/>
              <w:rPr>
                <w:rFonts w:hint="default" w:cs="宋体"/>
                <w:color w:val="000000"/>
                <w:sz w:val="12"/>
                <w:szCs w:val="12"/>
              </w:rPr>
            </w:pPr>
            <w:r>
              <w:rPr>
                <w:rFonts w:cs="宋体"/>
                <w:color w:val="000000"/>
                <w:sz w:val="12"/>
                <w:szCs w:val="12"/>
              </w:rPr>
              <w:t>30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4021">
            <w:pPr>
              <w:ind w:firstLine="120" w:firstLineChars="100"/>
              <w:jc w:val="right"/>
              <w:textAlignment w:val="center"/>
              <w:rPr>
                <w:rFonts w:hint="default" w:cs="宋体"/>
                <w:color w:val="000000"/>
                <w:sz w:val="12"/>
                <w:szCs w:val="12"/>
              </w:rPr>
            </w:pPr>
            <w:r>
              <w:rPr>
                <w:rFonts w:cs="宋体"/>
                <w:color w:val="000000"/>
                <w:sz w:val="12"/>
                <w:szCs w:val="12"/>
              </w:rPr>
              <w:t>30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F679">
            <w:pPr>
              <w:ind w:firstLine="120" w:firstLineChars="100"/>
              <w:textAlignment w:val="center"/>
              <w:rPr>
                <w:rFonts w:hint="default" w:cs="宋体"/>
                <w:color w:val="000000"/>
                <w:sz w:val="12"/>
                <w:szCs w:val="12"/>
              </w:rPr>
            </w:pPr>
            <w:r>
              <w:rPr>
                <w:rFonts w:cs="宋体"/>
                <w:color w:val="000000"/>
                <w:sz w:val="12"/>
                <w:szCs w:val="12"/>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F6F2">
            <w:pPr>
              <w:rPr>
                <w:rFonts w:hint="default" w:cs="宋体"/>
                <w:color w:val="000000"/>
                <w:sz w:val="12"/>
                <w:szCs w:val="12"/>
              </w:rPr>
            </w:pPr>
          </w:p>
        </w:tc>
      </w:tr>
      <w:tr w14:paraId="2B1891C1">
        <w:tblPrEx>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06F5">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2FED">
            <w:pPr>
              <w:ind w:firstLine="120" w:firstLineChars="100"/>
              <w:textAlignment w:val="center"/>
              <w:rPr>
                <w:rFonts w:hint="default" w:cs="宋体"/>
                <w:color w:val="000000"/>
                <w:sz w:val="12"/>
                <w:szCs w:val="12"/>
              </w:rPr>
            </w:pPr>
            <w:r>
              <w:rPr>
                <w:rFonts w:cs="宋体"/>
                <w:color w:val="000000"/>
                <w:sz w:val="12"/>
                <w:szCs w:val="12"/>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036">
            <w:pPr>
              <w:ind w:firstLine="120" w:firstLineChars="100"/>
              <w:textAlignment w:val="center"/>
              <w:rPr>
                <w:rFonts w:hint="default" w:cs="宋体"/>
                <w:color w:val="000000"/>
                <w:sz w:val="12"/>
                <w:szCs w:val="12"/>
              </w:rPr>
            </w:pPr>
            <w:r>
              <w:rPr>
                <w:rFonts w:cs="宋体"/>
                <w:color w:val="000000"/>
                <w:sz w:val="12"/>
                <w:szCs w:val="12"/>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C62C">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BB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6AE5">
            <w:pPr>
              <w:ind w:firstLine="120" w:firstLineChars="100"/>
              <w:jc w:val="right"/>
              <w:textAlignment w:val="center"/>
              <w:rPr>
                <w:rFonts w:hint="default" w:cs="宋体"/>
                <w:color w:val="000000"/>
                <w:sz w:val="12"/>
                <w:szCs w:val="12"/>
              </w:rPr>
            </w:pPr>
            <w:r>
              <w:rPr>
                <w:rFonts w:cs="宋体"/>
                <w:color w:val="000000"/>
                <w:sz w:val="12"/>
                <w:szCs w:val="12"/>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CB9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C2A4">
            <w:pPr>
              <w:ind w:firstLine="120" w:firstLineChars="100"/>
              <w:jc w:val="right"/>
              <w:textAlignment w:val="center"/>
              <w:rPr>
                <w:rFonts w:hint="default" w:cs="宋体"/>
                <w:color w:val="000000"/>
                <w:sz w:val="12"/>
                <w:szCs w:val="12"/>
              </w:rPr>
            </w:pPr>
            <w:r>
              <w:rPr>
                <w:rFonts w:cs="宋体"/>
                <w:color w:val="000000"/>
                <w:sz w:val="12"/>
                <w:szCs w:val="12"/>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45BC">
            <w:pPr>
              <w:ind w:firstLine="120" w:firstLineChars="100"/>
              <w:jc w:val="right"/>
              <w:textAlignment w:val="center"/>
              <w:rPr>
                <w:rFonts w:hint="default" w:cs="宋体"/>
                <w:color w:val="000000"/>
                <w:sz w:val="12"/>
                <w:szCs w:val="12"/>
              </w:rPr>
            </w:pPr>
            <w:r>
              <w:rPr>
                <w:rFonts w:cs="宋体"/>
                <w:color w:val="000000"/>
                <w:sz w:val="12"/>
                <w:szCs w:val="12"/>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005C">
            <w:pPr>
              <w:ind w:firstLine="120" w:firstLineChars="100"/>
              <w:textAlignment w:val="center"/>
              <w:rPr>
                <w:rFonts w:hint="default" w:cs="宋体"/>
                <w:color w:val="000000"/>
                <w:sz w:val="12"/>
                <w:szCs w:val="12"/>
              </w:rPr>
            </w:pPr>
            <w:r>
              <w:rPr>
                <w:rFonts w:cs="宋体"/>
                <w:color w:val="000000"/>
                <w:sz w:val="12"/>
                <w:szCs w:val="12"/>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F737">
            <w:pPr>
              <w:rPr>
                <w:rFonts w:hint="default" w:cs="宋体"/>
                <w:color w:val="000000"/>
                <w:sz w:val="12"/>
                <w:szCs w:val="12"/>
              </w:rPr>
            </w:pPr>
          </w:p>
        </w:tc>
      </w:tr>
    </w:tbl>
    <w:p w14:paraId="2F89AE23">
      <w:pPr>
        <w:pStyle w:val="12"/>
        <w:spacing w:before="0" w:beforeAutospacing="0" w:after="0" w:afterAutospacing="0" w:line="600" w:lineRule="exact"/>
        <w:rPr>
          <w:rFonts w:ascii="Times New Roman" w:hAnsi="Times New Roman" w:eastAsia="方正仿宋_GBK"/>
          <w:b/>
          <w:bCs/>
          <w:sz w:val="32"/>
          <w:szCs w:val="32"/>
          <w:shd w:val="clear" w:color="auto" w:fill="FFFFFF"/>
        </w:rPr>
      </w:pPr>
    </w:p>
    <w:p w14:paraId="32971A52">
      <w:pPr>
        <w:pStyle w:val="14"/>
        <w:autoSpaceDE w:val="0"/>
        <w:spacing w:line="600" w:lineRule="exact"/>
        <w:ind w:firstLine="64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（二）部门绩效评价情况</w:t>
      </w:r>
    </w:p>
    <w:p w14:paraId="5E89AC48">
      <w:pPr>
        <w:pStyle w:val="14"/>
        <w:autoSpaceDE w:val="0"/>
        <w:spacing w:line="60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我部门</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未组织第三方机构开展绩效评价。</w:t>
      </w:r>
    </w:p>
    <w:p w14:paraId="6CF63A74">
      <w:pPr>
        <w:pStyle w:val="11"/>
        <w:autoSpaceDE w:val="0"/>
        <w:spacing w:line="600" w:lineRule="exact"/>
        <w:ind w:firstLine="640"/>
        <w:rPr>
          <w:rStyle w:val="10"/>
          <w:rFonts w:ascii="Times New Roman" w:hAnsi="Times New Roman" w:eastAsia="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（三）财政绩效评价情况</w:t>
      </w:r>
    </w:p>
    <w:p w14:paraId="599043F8">
      <w:pPr>
        <w:pStyle w:val="6"/>
        <w:shd w:val="clear" w:color="auto" w:fill="FFFFFF"/>
        <w:spacing w:before="0" w:beforeAutospacing="0" w:after="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县财政局</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未委托第三方对我部门开展绩效评价。</w:t>
      </w:r>
    </w:p>
    <w:p w14:paraId="5984CD65">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六、专业名词解释</w:t>
      </w:r>
    </w:p>
    <w:p w14:paraId="00B69B2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2EDB498B">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589579F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34E7B694">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7EFC2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C8CE682">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6B974B54">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42BCFDEB">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0870F610">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32DC07">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3D95F68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777267C0">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50030C">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588ED25">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3AD117D4">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0024F7FD">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47FDE5DC">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bCs/>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1E01EF1">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bCs/>
          <w:sz w:val="32"/>
          <w:szCs w:val="32"/>
          <w:shd w:val="clear" w:color="auto" w:fill="FFFFFF"/>
        </w:rPr>
      </w:pPr>
      <w:r>
        <w:rPr>
          <w:rStyle w:val="10"/>
          <w:rFonts w:hint="default" w:ascii="Times New Roman" w:hAnsi="Times New Roman" w:eastAsia="黑体"/>
          <w:b w:val="0"/>
          <w:bCs/>
          <w:sz w:val="32"/>
          <w:szCs w:val="32"/>
          <w:shd w:val="clear" w:color="auto" w:fill="FFFFFF"/>
        </w:rPr>
        <w:t>七、决算公开联系方式及信息反馈渠道</w:t>
      </w:r>
    </w:p>
    <w:p w14:paraId="1932F70B">
      <w:pPr>
        <w:pStyle w:val="12"/>
        <w:spacing w:before="0" w:beforeAutospacing="0" w:after="0" w:afterAutospacing="0" w:line="600" w:lineRule="exact"/>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本部门</w:t>
      </w:r>
      <w:r>
        <w:rPr>
          <w:rFonts w:ascii="Times New Roman" w:hAnsi="Times New Roman" w:eastAsia="方正仿宋_GBK"/>
          <w:sz w:val="32"/>
          <w:szCs w:val="32"/>
          <w:shd w:val="clear" w:color="auto" w:fill="FFFFFF"/>
        </w:rPr>
        <w:t>决算公开信息反馈和联系方式：023-74532873</w:t>
      </w:r>
    </w:p>
    <w:p w14:paraId="552373C5">
      <w:pPr>
        <w:pStyle w:val="12"/>
        <w:spacing w:before="0" w:beforeAutospacing="0" w:after="0" w:afterAutospacing="0" w:line="600" w:lineRule="exact"/>
        <w:rPr>
          <w:rFonts w:ascii="Times New Roman" w:hAnsi="Times New Roman" w:eastAsia="方正仿宋_GBK"/>
          <w:sz w:val="32"/>
          <w:szCs w:val="32"/>
          <w:shd w:val="clear" w:color="auto" w:fill="FFFFFF"/>
        </w:rPr>
      </w:pPr>
    </w:p>
    <w:p w14:paraId="525ECD63">
      <w:pPr>
        <w:pStyle w:val="12"/>
        <w:spacing w:before="0" w:beforeAutospacing="0" w:after="0" w:afterAutospacing="0" w:line="600" w:lineRule="exact"/>
        <w:rPr>
          <w:rFonts w:ascii="Times New Roman" w:hAnsi="Times New Roman" w:eastAsia="方正仿宋_GBK"/>
          <w:sz w:val="32"/>
          <w:szCs w:val="32"/>
          <w:shd w:val="clear" w:color="auto" w:fill="FFFFFF"/>
        </w:rPr>
      </w:pPr>
    </w:p>
    <w:p w14:paraId="001CBD8C">
      <w:pPr>
        <w:pStyle w:val="12"/>
        <w:spacing w:before="0" w:beforeAutospacing="0" w:after="0" w:afterAutospacing="0" w:line="600" w:lineRule="exact"/>
        <w:ind w:firstLine="640" w:firstLineChars="200"/>
        <w:rPr>
          <w:rFonts w:ascii="Times New Roman" w:hAnsi="Times New Roman" w:eastAsia="方正仿宋_GBK"/>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E650EC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8D67E41">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14:paraId="5AA8BE0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7849018">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A90BAB4">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E8A3A20">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5E1FD1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7177C4C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0CC0555E">
            <w:pPr>
              <w:spacing w:line="280" w:lineRule="exact"/>
              <w:rPr>
                <w:rFonts w:hint="default" w:ascii="Times New Roman" w:hAnsi="Times New Roman"/>
                <w:color w:val="000000"/>
                <w:sz w:val="22"/>
                <w:szCs w:val="22"/>
              </w:rPr>
            </w:pPr>
            <w:r>
              <w:rPr>
                <w:rFonts w:hint="default" w:ascii="Times New Roman" w:hAnsi="Times New Roman"/>
                <w:sz w:val="20"/>
                <w:szCs w:val="20"/>
              </w:rPr>
              <w:t>部门：</w:t>
            </w:r>
            <w:r>
              <w:rPr>
                <w:rFonts w:hint="default" w:ascii="Times New Roman" w:hAnsi="Times New Roman"/>
                <w:sz w:val="20"/>
              </w:rPr>
              <w:t>垫江县澄溪镇人民政府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C0DD8CA">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F868DCA">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3F5E8480">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D67D">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682B23">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14:paraId="38523C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B40">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FAEC4">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5965D">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7289">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14:paraId="171AA5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2D9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2A1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10,192.85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1D9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4D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1,379.93</w:t>
            </w:r>
          </w:p>
        </w:tc>
      </w:tr>
      <w:tr w14:paraId="159FDC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23F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7C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201.82</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0C8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5C42">
            <w:pPr>
              <w:wordWrap w:val="0"/>
              <w:spacing w:line="200" w:lineRule="exact"/>
              <w:jc w:val="right"/>
              <w:textAlignment w:val="center"/>
              <w:rPr>
                <w:rFonts w:hint="default" w:ascii="Times New Roman" w:hAnsi="Times New Roman"/>
                <w:color w:val="000000"/>
                <w:sz w:val="20"/>
                <w:szCs w:val="20"/>
              </w:rPr>
            </w:pPr>
          </w:p>
        </w:tc>
      </w:tr>
      <w:tr w14:paraId="311A8D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FC8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F3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312D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3CDA">
            <w:pPr>
              <w:wordWrap w:val="0"/>
              <w:spacing w:line="200" w:lineRule="exact"/>
              <w:jc w:val="right"/>
              <w:textAlignment w:val="center"/>
              <w:rPr>
                <w:rFonts w:hint="default" w:ascii="Times New Roman" w:hAnsi="Times New Roman"/>
                <w:color w:val="000000"/>
                <w:sz w:val="20"/>
                <w:szCs w:val="20"/>
              </w:rPr>
            </w:pPr>
          </w:p>
        </w:tc>
      </w:tr>
      <w:tr w14:paraId="71307A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30E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46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1E8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1B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p>
        </w:tc>
      </w:tr>
      <w:tr w14:paraId="6190DA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BAF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BA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87BB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D30F">
            <w:pPr>
              <w:wordWrap w:val="0"/>
              <w:spacing w:line="200" w:lineRule="exact"/>
              <w:jc w:val="right"/>
              <w:textAlignment w:val="center"/>
              <w:rPr>
                <w:rFonts w:hint="default" w:ascii="Times New Roman" w:hAnsi="Times New Roman"/>
                <w:color w:val="000000"/>
                <w:sz w:val="20"/>
                <w:szCs w:val="20"/>
              </w:rPr>
            </w:pPr>
          </w:p>
        </w:tc>
      </w:tr>
      <w:tr w14:paraId="0435CE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659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5E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3638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E8B7E">
            <w:pPr>
              <w:wordWrap w:val="0"/>
              <w:spacing w:line="200" w:lineRule="exact"/>
              <w:jc w:val="right"/>
              <w:textAlignment w:val="center"/>
              <w:rPr>
                <w:rFonts w:hint="default" w:ascii="Times New Roman" w:hAnsi="Times New Roman"/>
                <w:color w:val="000000"/>
                <w:sz w:val="20"/>
                <w:szCs w:val="20"/>
              </w:rPr>
            </w:pPr>
          </w:p>
        </w:tc>
      </w:tr>
      <w:tr w14:paraId="6B586C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03F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6E2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0876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A6E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104.96</w:t>
            </w:r>
          </w:p>
        </w:tc>
      </w:tr>
      <w:tr w14:paraId="0E8926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C6C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9DAD3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226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37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806.75</w:t>
            </w:r>
          </w:p>
        </w:tc>
      </w:tr>
      <w:tr w14:paraId="30EE58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F772">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4BC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57DD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9A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99.30</w:t>
            </w:r>
          </w:p>
        </w:tc>
      </w:tr>
      <w:tr w14:paraId="67B94C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18CB">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8E4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9B4F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89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56.33</w:t>
            </w:r>
          </w:p>
        </w:tc>
      </w:tr>
      <w:tr w14:paraId="47DCCD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3161">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0940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CBE2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129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814.64</w:t>
            </w:r>
          </w:p>
        </w:tc>
      </w:tr>
      <w:tr w14:paraId="613E8E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B042">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02C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BCC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130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1,189.16</w:t>
            </w:r>
          </w:p>
        </w:tc>
      </w:tr>
      <w:tr w14:paraId="78CB97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8F28">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FD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2D94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89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131.08</w:t>
            </w:r>
          </w:p>
        </w:tc>
      </w:tr>
      <w:tr w14:paraId="3A6A08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0942">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AB3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F3AC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799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5,873.78</w:t>
            </w:r>
          </w:p>
        </w:tc>
      </w:tr>
      <w:tr w14:paraId="0C71AA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E520">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82C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9C63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B6F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r>
      <w:tr w14:paraId="431980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CCC9">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263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623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61EE">
            <w:pPr>
              <w:wordWrap w:val="0"/>
              <w:spacing w:line="200" w:lineRule="exact"/>
              <w:jc w:val="right"/>
              <w:textAlignment w:val="center"/>
              <w:rPr>
                <w:rFonts w:hint="default" w:ascii="Times New Roman" w:hAnsi="Times New Roman"/>
                <w:color w:val="000000"/>
                <w:sz w:val="20"/>
                <w:szCs w:val="20"/>
              </w:rPr>
            </w:pPr>
          </w:p>
        </w:tc>
      </w:tr>
      <w:tr w14:paraId="084B5D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6DA3">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0D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3869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6A823">
            <w:pPr>
              <w:wordWrap w:val="0"/>
              <w:spacing w:line="200" w:lineRule="exact"/>
              <w:jc w:val="right"/>
              <w:textAlignment w:val="center"/>
              <w:rPr>
                <w:rFonts w:hint="default" w:ascii="Times New Roman" w:hAnsi="Times New Roman"/>
                <w:color w:val="000000"/>
                <w:sz w:val="20"/>
                <w:szCs w:val="20"/>
              </w:rPr>
            </w:pPr>
          </w:p>
        </w:tc>
      </w:tr>
      <w:tr w14:paraId="3E733D2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4D50">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0D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2F4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BFD5D">
            <w:pPr>
              <w:wordWrap w:val="0"/>
              <w:spacing w:line="200" w:lineRule="exact"/>
              <w:jc w:val="right"/>
              <w:textAlignment w:val="center"/>
              <w:rPr>
                <w:rFonts w:hint="default" w:ascii="Times New Roman" w:hAnsi="Times New Roman"/>
                <w:color w:val="000000"/>
                <w:sz w:val="20"/>
                <w:szCs w:val="20"/>
              </w:rPr>
            </w:pPr>
          </w:p>
        </w:tc>
      </w:tr>
      <w:tr w14:paraId="5B751A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26D5">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41B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1EBB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C6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142.71</w:t>
            </w:r>
          </w:p>
        </w:tc>
      </w:tr>
      <w:tr w14:paraId="313AC0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1414">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4766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9770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A22D8">
            <w:pPr>
              <w:wordWrap w:val="0"/>
              <w:spacing w:line="200" w:lineRule="exact"/>
              <w:jc w:val="right"/>
              <w:textAlignment w:val="center"/>
              <w:rPr>
                <w:rFonts w:hint="default" w:ascii="Times New Roman" w:hAnsi="Times New Roman"/>
                <w:color w:val="000000"/>
                <w:sz w:val="20"/>
                <w:szCs w:val="20"/>
              </w:rPr>
            </w:pPr>
          </w:p>
        </w:tc>
      </w:tr>
      <w:tr w14:paraId="140B80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DDB5">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B76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DAC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02041">
            <w:pPr>
              <w:wordWrap w:val="0"/>
              <w:spacing w:line="200" w:lineRule="exact"/>
              <w:jc w:val="right"/>
              <w:textAlignment w:val="center"/>
              <w:rPr>
                <w:rFonts w:hint="default" w:ascii="Times New Roman" w:hAnsi="Times New Roman"/>
                <w:color w:val="000000"/>
                <w:sz w:val="20"/>
                <w:szCs w:val="20"/>
              </w:rPr>
            </w:pPr>
          </w:p>
        </w:tc>
      </w:tr>
      <w:tr w14:paraId="0DD451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DD42">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1DBB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D38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9F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87.96</w:t>
            </w:r>
          </w:p>
        </w:tc>
      </w:tr>
      <w:tr w14:paraId="05556D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C1EC">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D7CD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496B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E1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w:t>
            </w:r>
          </w:p>
        </w:tc>
      </w:tr>
      <w:tr w14:paraId="695C0A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8AFE">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36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057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E7B5">
            <w:pPr>
              <w:wordWrap w:val="0"/>
              <w:spacing w:line="200" w:lineRule="exact"/>
              <w:jc w:val="right"/>
              <w:textAlignment w:val="center"/>
              <w:rPr>
                <w:rFonts w:hint="default" w:ascii="Times New Roman" w:hAnsi="Times New Roman"/>
                <w:color w:val="000000"/>
                <w:sz w:val="20"/>
                <w:szCs w:val="20"/>
              </w:rPr>
            </w:pPr>
          </w:p>
        </w:tc>
      </w:tr>
      <w:tr w14:paraId="5D4901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1D43">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9CB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E2D3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ECC4">
            <w:pPr>
              <w:wordWrap w:val="0"/>
              <w:spacing w:line="200" w:lineRule="exact"/>
              <w:jc w:val="right"/>
              <w:textAlignment w:val="center"/>
              <w:rPr>
                <w:rFonts w:hint="default" w:ascii="Times New Roman" w:hAnsi="Times New Roman"/>
                <w:color w:val="000000"/>
                <w:sz w:val="20"/>
                <w:szCs w:val="20"/>
              </w:rPr>
            </w:pPr>
          </w:p>
        </w:tc>
      </w:tr>
      <w:tr w14:paraId="70A8F9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FBB9">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2FC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CF32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E5C3">
            <w:pPr>
              <w:wordWrap w:val="0"/>
              <w:spacing w:line="200" w:lineRule="exact"/>
              <w:jc w:val="right"/>
              <w:textAlignment w:val="center"/>
              <w:rPr>
                <w:rFonts w:hint="default" w:ascii="Times New Roman" w:hAnsi="Times New Roman"/>
                <w:color w:val="000000"/>
                <w:sz w:val="20"/>
                <w:szCs w:val="20"/>
              </w:rPr>
            </w:pPr>
          </w:p>
        </w:tc>
      </w:tr>
      <w:tr w14:paraId="50CE45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1796">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E3E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10,397.83</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524F">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967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10,738.13</w:t>
            </w:r>
          </w:p>
        </w:tc>
      </w:tr>
      <w:tr w14:paraId="2BD75E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BA9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79E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104.52</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FEE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DDBA">
            <w:pPr>
              <w:wordWrap w:val="0"/>
              <w:spacing w:line="200" w:lineRule="exact"/>
              <w:jc w:val="right"/>
              <w:textAlignment w:val="center"/>
              <w:rPr>
                <w:rFonts w:hint="default" w:ascii="Times New Roman" w:hAnsi="Times New Roman"/>
                <w:color w:val="000000"/>
                <w:sz w:val="20"/>
                <w:szCs w:val="20"/>
              </w:rPr>
            </w:pPr>
          </w:p>
        </w:tc>
      </w:tr>
      <w:tr w14:paraId="13B6CA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C6C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D39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235.79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12CD">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C31C25">
            <w:pPr>
              <w:wordWrap w:val="0"/>
              <w:spacing w:line="200" w:lineRule="exact"/>
              <w:jc w:val="right"/>
              <w:textAlignment w:val="center"/>
              <w:rPr>
                <w:rFonts w:hint="default" w:ascii="Times New Roman" w:hAnsi="Times New Roman"/>
                <w:color w:val="000000"/>
                <w:sz w:val="20"/>
                <w:szCs w:val="20"/>
              </w:rPr>
            </w:pPr>
          </w:p>
        </w:tc>
      </w:tr>
      <w:tr w14:paraId="7D47E0A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4C02">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87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10,738.13</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F304A2C">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9DC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10,738.13</w:t>
            </w:r>
          </w:p>
        </w:tc>
      </w:tr>
    </w:tbl>
    <w:p w14:paraId="4173EB78">
      <w:pPr>
        <w:rPr>
          <w:rFonts w:hint="default" w:ascii="Times New Roman" w:hAnsi="Times New Roman"/>
          <w:sz w:val="21"/>
          <w:szCs w:val="21"/>
        </w:rPr>
      </w:pPr>
    </w:p>
    <w:p w14:paraId="17A77355">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71ACB00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2A7A903">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14:paraId="573D606B">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1D8CB85">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sz w:val="20"/>
              </w:rPr>
              <w:t>垫江县澄溪镇人民政府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14:paraId="17773008">
            <w:pPr>
              <w:rPr>
                <w:rFonts w:hint="default" w:ascii="Times New Roman" w:hAnsi="Times New Roman"/>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3F16D6A7">
            <w:pPr>
              <w:rPr>
                <w:rFonts w:hint="default" w:ascii="Times New Roman" w:hAnsi="Times New Roman"/>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46002E19">
            <w:pPr>
              <w:rPr>
                <w:rFonts w:hint="default" w:ascii="Times New Roman" w:hAnsi="Times New Roman"/>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67DD863">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20A3BF5">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10ADFEC">
            <w:pPr>
              <w:rPr>
                <w:rFonts w:hint="default" w:ascii="Times New Roman" w:hAnsi="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4741ABB">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0D703E6E">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55652863">
            <w:pPr>
              <w:rPr>
                <w:rFonts w:hint="default" w:ascii="Times New Roman" w:hAnsi="Times New Roman"/>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69BECED5">
            <w:pPr>
              <w:rPr>
                <w:rFonts w:hint="default" w:ascii="Times New Roman" w:hAnsi="Times New Roman"/>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D0A70E3">
            <w:pPr>
              <w:rPr>
                <w:rFonts w:hint="default" w:ascii="Times New Roman" w:hAnsi="Times New Roman"/>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4EC105D1">
            <w:pPr>
              <w:rPr>
                <w:rFonts w:hint="default" w:ascii="Times New Roman" w:hAnsi="Times New Roman"/>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7DCBE1E8">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3AB7BD0">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49F5032">
            <w:pPr>
              <w:rPr>
                <w:rFonts w:hint="default" w:ascii="Times New Roman" w:hAnsi="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DDF5CE0">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043274C">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048CB20">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104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FBC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02B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FB082">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8FE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0FF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C2D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14:paraId="65A08755">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3C2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26FB5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C6B9">
            <w:pPr>
              <w:jc w:val="center"/>
              <w:rPr>
                <w:rFonts w:hint="default" w:ascii="Times New Roman" w:hAnsi="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B6DA">
            <w:pPr>
              <w:jc w:val="center"/>
              <w:rPr>
                <w:rFonts w:hint="default" w:ascii="Times New Roman" w:hAnsi="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5615">
            <w:pPr>
              <w:jc w:val="center"/>
              <w:rPr>
                <w:rFonts w:hint="default" w:ascii="Times New Roman" w:hAnsi="Times New Roman"/>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0B2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452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A8E0">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A406">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2FF7">
            <w:pPr>
              <w:jc w:val="center"/>
              <w:rPr>
                <w:rFonts w:hint="default" w:ascii="Times New Roman" w:hAnsi="Times New Roman"/>
                <w:b/>
                <w:color w:val="000000"/>
                <w:sz w:val="20"/>
                <w:szCs w:val="20"/>
              </w:rPr>
            </w:pPr>
          </w:p>
        </w:tc>
      </w:tr>
      <w:tr w14:paraId="7A87EB2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C6D1">
            <w:pPr>
              <w:jc w:val="center"/>
              <w:rPr>
                <w:rFonts w:hint="default" w:ascii="Times New Roman" w:hAnsi="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4459D3">
            <w:pPr>
              <w:jc w:val="center"/>
              <w:rPr>
                <w:rFonts w:hint="default" w:ascii="Times New Roman" w:hAnsi="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45E1D">
            <w:pPr>
              <w:jc w:val="center"/>
              <w:rPr>
                <w:rFonts w:hint="default" w:ascii="Times New Roman" w:hAnsi="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3AAB">
            <w:pPr>
              <w:jc w:val="center"/>
              <w:rPr>
                <w:rFonts w:hint="default" w:ascii="Times New Roman" w:hAnsi="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1CA3">
            <w:pPr>
              <w:jc w:val="center"/>
              <w:rPr>
                <w:rFonts w:hint="default" w:ascii="Times New Roman" w:hAnsi="Times New Roman"/>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8A03">
            <w:pPr>
              <w:jc w:val="center"/>
              <w:rPr>
                <w:rFonts w:hint="default" w:ascii="Times New Roman" w:hAnsi="Times New Roman"/>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B72D">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69DA">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3EC51">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379F">
            <w:pPr>
              <w:jc w:val="center"/>
              <w:rPr>
                <w:rFonts w:hint="default" w:ascii="Times New Roman" w:hAnsi="Times New Roman"/>
                <w:b/>
                <w:color w:val="000000"/>
                <w:sz w:val="20"/>
                <w:szCs w:val="20"/>
              </w:rPr>
            </w:pPr>
          </w:p>
        </w:tc>
      </w:tr>
      <w:tr w14:paraId="3D63D82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D009">
            <w:pPr>
              <w:jc w:val="center"/>
              <w:rPr>
                <w:rFonts w:hint="default" w:ascii="Times New Roman" w:hAnsi="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A7A2C3">
            <w:pPr>
              <w:jc w:val="center"/>
              <w:rPr>
                <w:rFonts w:hint="default" w:ascii="Times New Roman" w:hAnsi="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74A7">
            <w:pPr>
              <w:jc w:val="center"/>
              <w:rPr>
                <w:rFonts w:hint="default" w:ascii="Times New Roman" w:hAnsi="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FD90">
            <w:pPr>
              <w:jc w:val="center"/>
              <w:rPr>
                <w:rFonts w:hint="default" w:ascii="Times New Roman" w:hAnsi="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DC03">
            <w:pPr>
              <w:jc w:val="center"/>
              <w:rPr>
                <w:rFonts w:hint="default" w:ascii="Times New Roman" w:hAnsi="Times New Roman"/>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ADD8">
            <w:pPr>
              <w:jc w:val="center"/>
              <w:rPr>
                <w:rFonts w:hint="default" w:ascii="Times New Roman" w:hAnsi="Times New Roman"/>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5A18">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2178">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0021">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432C">
            <w:pPr>
              <w:jc w:val="center"/>
              <w:rPr>
                <w:rFonts w:hint="default" w:ascii="Times New Roman" w:hAnsi="Times New Roman"/>
                <w:b/>
                <w:color w:val="000000"/>
                <w:sz w:val="20"/>
                <w:szCs w:val="20"/>
              </w:rPr>
            </w:pPr>
          </w:p>
        </w:tc>
      </w:tr>
      <w:tr w14:paraId="72E8BDD6">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55BD">
            <w:pPr>
              <w:jc w:val="center"/>
              <w:rPr>
                <w:rFonts w:hint="default" w:ascii="Times New Roman" w:hAnsi="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3124D3">
            <w:pPr>
              <w:jc w:val="center"/>
              <w:rPr>
                <w:rFonts w:hint="default" w:ascii="Times New Roman" w:hAnsi="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FA0E">
            <w:pPr>
              <w:jc w:val="center"/>
              <w:rPr>
                <w:rFonts w:hint="default" w:ascii="Times New Roman" w:hAnsi="Times New Roman"/>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D374">
            <w:pPr>
              <w:jc w:val="center"/>
              <w:rPr>
                <w:rFonts w:hint="default" w:ascii="Times New Roman" w:hAnsi="Times New Roman"/>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D355">
            <w:pPr>
              <w:jc w:val="center"/>
              <w:rPr>
                <w:rFonts w:hint="default" w:ascii="Times New Roman" w:hAnsi="Times New Roman"/>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0466">
            <w:pPr>
              <w:jc w:val="center"/>
              <w:rPr>
                <w:rFonts w:hint="default" w:ascii="Times New Roman" w:hAnsi="Times New Roman"/>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C5FE">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14C5">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9EE5">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EB0E">
            <w:pPr>
              <w:jc w:val="center"/>
              <w:rPr>
                <w:rFonts w:hint="default" w:ascii="Times New Roman" w:hAnsi="Times New Roman"/>
                <w:b/>
                <w:color w:val="000000"/>
                <w:sz w:val="20"/>
                <w:szCs w:val="20"/>
              </w:rPr>
            </w:pPr>
          </w:p>
        </w:tc>
      </w:tr>
      <w:tr w14:paraId="5B575317">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601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9E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10,397.83</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C23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10,394.67</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4A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B5E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D2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E5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FF7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FA2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w:t>
            </w:r>
          </w:p>
        </w:tc>
      </w:tr>
      <w:tr w14:paraId="0E1A378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374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4B33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1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B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1,374.61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0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6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7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0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D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A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p>
        </w:tc>
      </w:tr>
      <w:tr w14:paraId="54CE45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809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12E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5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7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4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8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6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A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E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B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3B839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5476">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B6AF">
            <w:pPr>
              <w:textAlignment w:val="center"/>
              <w:rPr>
                <w:rFonts w:hint="default" w:ascii="Times New Roman" w:hAnsi="Times New Roman"/>
                <w:color w:val="000000"/>
                <w:sz w:val="20"/>
                <w:szCs w:val="20"/>
              </w:rPr>
            </w:pPr>
            <w:r>
              <w:rPr>
                <w:rFonts w:hint="default" w:ascii="Times New Roman" w:hAnsi="Times New Roman"/>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C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8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A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E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D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7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B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7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D14D7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7593">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9B7EF">
            <w:pPr>
              <w:textAlignment w:val="center"/>
              <w:rPr>
                <w:rFonts w:hint="default" w:ascii="Times New Roman" w:hAnsi="Times New Roman"/>
                <w:color w:val="000000"/>
                <w:sz w:val="20"/>
                <w:szCs w:val="20"/>
              </w:rPr>
            </w:pPr>
            <w:r>
              <w:rPr>
                <w:rFonts w:hint="default" w:ascii="Times New Roman" w:hAnsi="Times New Roman"/>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3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3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C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9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D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1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A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6D6D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06E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073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9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1,342.08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4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1,338.92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3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2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B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6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3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8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p>
        </w:tc>
      </w:tr>
      <w:tr w14:paraId="2E3C48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F5B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6BFE">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0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1,084.11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9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1,080.95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C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5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2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B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0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1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p>
        </w:tc>
      </w:tr>
      <w:tr w14:paraId="1BDCDE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6556">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4839">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F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4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9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2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E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8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3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A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30AB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969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1F7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C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1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A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E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4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0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4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1548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C3B4">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9CDAE">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3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E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A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4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E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A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1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3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0F34F8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733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AF2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5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D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2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5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3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4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6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F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1D03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FCE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AA388">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0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8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1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E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9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8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C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3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F7068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B1A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28F4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7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4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9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B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A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2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0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4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F036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70F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409B1">
            <w:pPr>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7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0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6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F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D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A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6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7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D848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9F6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CA0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B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6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8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1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0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6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F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E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6EBE6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9CE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991D">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E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D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1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A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B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7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0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0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3E76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82F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809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E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E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E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5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F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4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E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1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CE0EB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6154">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0966">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9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8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4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1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D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5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4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F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A81FA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411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10F3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6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E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A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4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A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A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2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F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0EE70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5CA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2C07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7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B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A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2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C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7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D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1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D58F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A72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A93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9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0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B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A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A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3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7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64AD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E3A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D20E">
            <w:pPr>
              <w:textAlignment w:val="center"/>
              <w:rPr>
                <w:rFonts w:hint="default" w:ascii="Times New Roman" w:hAnsi="Times New Roman"/>
                <w:color w:val="000000"/>
                <w:sz w:val="20"/>
                <w:szCs w:val="20"/>
              </w:rPr>
            </w:pPr>
            <w:r>
              <w:rPr>
                <w:rFonts w:hint="default" w:ascii="Times New Roman" w:hAnsi="Times New Roman"/>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A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C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4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D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C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6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0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E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ED7A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B49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1D09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A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1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0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9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5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4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7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E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252A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F6A9">
            <w:pPr>
              <w:textAlignment w:val="center"/>
              <w:rPr>
                <w:rFonts w:hint="default" w:ascii="Times New Roman" w:hAnsi="Times New Roman"/>
                <w:color w:val="000000"/>
                <w:sz w:val="20"/>
                <w:szCs w:val="20"/>
              </w:rPr>
            </w:pPr>
            <w:r>
              <w:rPr>
                <w:rFonts w:hint="default" w:ascii="Times New Roman" w:hAnsi="Times New Roman"/>
                <w:color w:val="000000"/>
                <w:sz w:val="20"/>
                <w:szCs w:val="20"/>
              </w:rPr>
              <w:t>2014002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DD26">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F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C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D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6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C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4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4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1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B5E2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AFF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1F63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F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1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7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D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2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1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5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4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8A7F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D6D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78B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6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6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3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7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9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3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7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6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9175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F261">
            <w:pPr>
              <w:textAlignment w:val="center"/>
              <w:rPr>
                <w:rFonts w:hint="default" w:ascii="Times New Roman" w:hAnsi="Times New Roman"/>
                <w:color w:val="000000"/>
                <w:sz w:val="20"/>
                <w:szCs w:val="20"/>
              </w:rPr>
            </w:pPr>
            <w:r>
              <w:rPr>
                <w:rFonts w:hint="default" w:ascii="Times New Roman" w:hAnsi="Times New Roman"/>
                <w:color w:val="000000"/>
                <w:sz w:val="20"/>
                <w:szCs w:val="20"/>
              </w:rPr>
              <w:t>2040202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A8DE0">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7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8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9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0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A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E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F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B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2BEA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278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49BC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F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7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1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6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E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9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6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33F24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FD99">
            <w:pPr>
              <w:textAlignment w:val="center"/>
              <w:rPr>
                <w:rFonts w:hint="default" w:ascii="Times New Roman" w:hAnsi="Times New Roman"/>
                <w:color w:val="000000"/>
                <w:sz w:val="20"/>
                <w:szCs w:val="20"/>
              </w:rPr>
            </w:pPr>
            <w:r>
              <w:rPr>
                <w:rFonts w:hint="default" w:ascii="Times New Roman" w:hAnsi="Times New Roman"/>
                <w:color w:val="000000"/>
                <w:sz w:val="20"/>
                <w:szCs w:val="20"/>
              </w:rPr>
              <w:t>2049999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3DC4B">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0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C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7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6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D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A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C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B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AE8E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952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06C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2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3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5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3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9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5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F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B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8B79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12D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4D5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B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6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5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A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9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5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9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6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11C9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7487">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8BEF2">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C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B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4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7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4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C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5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5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CFE59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CA30">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3F5E">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8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D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1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C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E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D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0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3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4F6AB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F25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E8E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B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E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9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5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4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9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B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A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F3968A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C606">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7150">
            <w:pPr>
              <w:textAlignment w:val="center"/>
              <w:rPr>
                <w:rFonts w:hint="default" w:ascii="Times New Roman" w:hAnsi="Times New Roman"/>
                <w:color w:val="000000"/>
                <w:sz w:val="20"/>
                <w:szCs w:val="20"/>
              </w:rPr>
            </w:pPr>
            <w:r>
              <w:rPr>
                <w:rFonts w:hint="default" w:ascii="Times New Roman" w:hAnsi="Times New Roman"/>
                <w:color w:val="000000"/>
                <w:sz w:val="20"/>
                <w:szCs w:val="20"/>
              </w:rPr>
              <w:t>体育场馆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D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A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3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5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B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6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6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D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0537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47F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499F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6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778.74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4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778.74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A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B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7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8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A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3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CAFB4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E27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CBE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B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D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D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2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8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B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F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B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D62F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1EFE">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EFC34">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0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4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8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2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E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1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2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7F4FD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C7FE">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1659">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6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3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E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E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2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B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0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E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AFC10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0A2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53C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0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482.12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D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482.12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F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9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D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D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5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F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DAA8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D04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AE22">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0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4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E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1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D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1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7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E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407E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C16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B2745">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7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3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8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F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D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0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F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8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5C8A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C46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F0FD">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2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D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A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C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7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2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9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B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8A60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00A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940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2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9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7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F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4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4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9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935A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8E3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69D6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0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9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C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F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5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D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F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D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F1AD4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2DC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CC0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0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A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6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9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C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D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B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12B14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9D58">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406A">
            <w:pPr>
              <w:textAlignment w:val="center"/>
              <w:rPr>
                <w:rFonts w:hint="default" w:ascii="Times New Roman" w:hAnsi="Times New Roman"/>
                <w:color w:val="000000"/>
                <w:sz w:val="20"/>
                <w:szCs w:val="20"/>
              </w:rPr>
            </w:pPr>
            <w:r>
              <w:rPr>
                <w:rFonts w:hint="default" w:ascii="Times New Roman" w:hAnsi="Times New Roman"/>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3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1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B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4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0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F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D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4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6D95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FDA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C514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A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E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3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1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F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5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1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1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5837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1AC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152EA">
            <w:pPr>
              <w:textAlignment w:val="center"/>
              <w:rPr>
                <w:rFonts w:hint="default" w:ascii="Times New Roman" w:hAnsi="Times New Roman"/>
                <w:color w:val="000000"/>
                <w:sz w:val="20"/>
                <w:szCs w:val="20"/>
              </w:rPr>
            </w:pPr>
            <w:r>
              <w:rPr>
                <w:rFonts w:hint="default" w:ascii="Times New Roman" w:hAnsi="Times New Roman"/>
                <w:color w:val="000000"/>
                <w:sz w:val="20"/>
                <w:szCs w:val="20"/>
              </w:rPr>
              <w:t>残疾人体育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6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2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1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1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1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8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C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D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585DB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0DB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158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6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C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5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4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7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4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8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6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5344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1E1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1881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7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7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8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D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E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E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A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6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BF7FF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81B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17DE">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B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2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1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4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6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E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1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C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7CD2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88A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0AAE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6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B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2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B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F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5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2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1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245C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B75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90FE">
            <w:pPr>
              <w:textAlignment w:val="center"/>
              <w:rPr>
                <w:rFonts w:hint="default" w:ascii="Times New Roman" w:hAnsi="Times New Roman"/>
                <w:color w:val="000000"/>
                <w:sz w:val="20"/>
                <w:szCs w:val="20"/>
              </w:rPr>
            </w:pPr>
            <w:r>
              <w:rPr>
                <w:rFonts w:hint="default" w:ascii="Times New Roman" w:hAnsi="Times New Roman"/>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2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A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F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C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2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0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8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4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0B44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F86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445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8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4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F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4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C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C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5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B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C6A2A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E1C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F8B3">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E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6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7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B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5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F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2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D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DC05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D0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2BA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E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0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A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A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4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9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B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4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35DD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414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F1CB">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B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E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3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4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C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A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4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5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075E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E3B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95B2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A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9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B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1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4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0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3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1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3EDB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10F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A26F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C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5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0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6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D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E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3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B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2CC68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C62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5AE9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C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0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6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5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9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6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4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6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56ED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CCE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759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9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D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C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6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2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2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1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4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CDA5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093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0428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7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5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9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1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3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9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6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91158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D512">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5DCED">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0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0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8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E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B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C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5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B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F5413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E57A">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4AC7F">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2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3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6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6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0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5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C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1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9417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AA4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F06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F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7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8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B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1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7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E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4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71721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9CF3">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BB25">
            <w:pPr>
              <w:textAlignment w:val="center"/>
              <w:rPr>
                <w:rFonts w:hint="default" w:ascii="Times New Roman" w:hAnsi="Times New Roman"/>
                <w:color w:val="000000"/>
                <w:sz w:val="20"/>
                <w:szCs w:val="20"/>
              </w:rPr>
            </w:pPr>
            <w:r>
              <w:rPr>
                <w:rFonts w:hint="default" w:ascii="Times New Roman" w:hAnsi="Times New Roman"/>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3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C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B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6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4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6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A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5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01322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C70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2C6B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B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2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9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1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A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E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1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A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2CE4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ADB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73A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F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A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9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B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3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1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B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9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5FF1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7924">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D2D0">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E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1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7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A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F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4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9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9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9548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893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8BB5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8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658.17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A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9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0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D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C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E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3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EA3C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47F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E6F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9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5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E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7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9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5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3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E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FCB8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56E5">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B784">
            <w:pPr>
              <w:textAlignment w:val="center"/>
              <w:rPr>
                <w:rFonts w:hint="default" w:ascii="Times New Roman" w:hAnsi="Times New Roman"/>
                <w:color w:val="000000"/>
                <w:sz w:val="20"/>
                <w:szCs w:val="20"/>
              </w:rPr>
            </w:pPr>
            <w:r>
              <w:rPr>
                <w:rFonts w:hint="default" w:ascii="Times New Roman" w:hAnsi="Times New Roman"/>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F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8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F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B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D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7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0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F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7964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42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7544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E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A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A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A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C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4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8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8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46CD4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CD52">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7AB6">
            <w:pPr>
              <w:textAlignment w:val="center"/>
              <w:rPr>
                <w:rFonts w:hint="default" w:ascii="Times New Roman" w:hAnsi="Times New Roman"/>
                <w:color w:val="000000"/>
                <w:sz w:val="20"/>
                <w:szCs w:val="20"/>
              </w:rPr>
            </w:pPr>
            <w:r>
              <w:rPr>
                <w:rFonts w:hint="default" w:ascii="Times New Roman" w:hAnsi="Times New Roman"/>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E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1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9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7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5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5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A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9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74CD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A25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C07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7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7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C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0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3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1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D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AD24F9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AB83">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A57D3">
            <w:pPr>
              <w:textAlignment w:val="center"/>
              <w:rPr>
                <w:rFonts w:hint="default" w:ascii="Times New Roman" w:hAnsi="Times New Roman"/>
                <w:color w:val="000000"/>
                <w:sz w:val="20"/>
                <w:szCs w:val="20"/>
              </w:rPr>
            </w:pPr>
            <w:r>
              <w:rPr>
                <w:rFonts w:hint="default" w:ascii="Times New Roman" w:hAnsi="Times New Roman"/>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2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4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0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1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8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D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8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F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431F9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B62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5A53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6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A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C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B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5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1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2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E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8936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3383">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506F4">
            <w:pPr>
              <w:textAlignment w:val="center"/>
              <w:rPr>
                <w:rFonts w:hint="default" w:ascii="Times New Roman" w:hAnsi="Times New Roman"/>
                <w:color w:val="000000"/>
                <w:sz w:val="20"/>
                <w:szCs w:val="20"/>
              </w:rPr>
            </w:pPr>
            <w:r>
              <w:rPr>
                <w:rFonts w:hint="default" w:ascii="Times New Roman" w:hAnsi="Times New Roman"/>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9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3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F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1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7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B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A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4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BA7F0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5E4E">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40AF">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8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6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1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F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A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E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B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1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0ED8A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F5E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7FA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C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1,164.15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D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1,164.15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C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B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1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8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8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8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0611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FA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6AA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0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381.89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C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381.89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9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7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D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F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F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0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20A8C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2D1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2EE11">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1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E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5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B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3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1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C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7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C2E00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A4AB">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BF57">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3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C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E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D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E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C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2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F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BB22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D75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E2DED">
            <w:pPr>
              <w:textAlignment w:val="center"/>
              <w:rPr>
                <w:rFonts w:hint="default" w:ascii="Times New Roman" w:hAnsi="Times New Roman"/>
                <w:color w:val="000000"/>
                <w:sz w:val="20"/>
                <w:szCs w:val="20"/>
              </w:rPr>
            </w:pPr>
            <w:r>
              <w:rPr>
                <w:rFonts w:hint="default" w:ascii="Times New Roman" w:hAnsi="Times New Roman"/>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4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2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1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1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A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1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4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8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F9A1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3EF8">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9601">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4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C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C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5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0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C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C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A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9F8E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616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8F72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6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9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4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E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8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9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3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8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B416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728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CD0E">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2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B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9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4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3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0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8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0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50F0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9DED">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B5F40">
            <w:pPr>
              <w:textAlignment w:val="center"/>
              <w:rPr>
                <w:rFonts w:hint="default" w:ascii="Times New Roman" w:hAnsi="Times New Roman"/>
                <w:color w:val="000000"/>
                <w:sz w:val="20"/>
                <w:szCs w:val="20"/>
              </w:rPr>
            </w:pPr>
            <w:r>
              <w:rPr>
                <w:rFonts w:hint="default" w:ascii="Times New Roman" w:hAnsi="Times New Roman"/>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5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C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7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6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0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D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6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9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9D7B3E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0E4A">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2E2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7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2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2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5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7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0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3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E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C0966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BD4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8531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E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1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A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3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8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7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0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A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A2BF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B60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46D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A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C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A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E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F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2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2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F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51BF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B26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759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0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685.29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B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685.29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8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8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6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7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F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C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A4D8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10CB">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8305">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6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D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E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9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5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E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9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8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CDCE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E1CA">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CC37">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D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441.29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7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441.29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A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4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5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8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4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F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EB94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49F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281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0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5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1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0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C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1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D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8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0013C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AEA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8DB6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0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F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9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2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0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8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E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1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41747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7A3B">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E377">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2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1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2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F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C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2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7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E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F61F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4D78">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9760">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0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7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D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2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A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6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B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6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56939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12F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86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2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B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6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F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6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A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E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C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CA35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CFF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338B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8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6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B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F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9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A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D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1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F40B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94BC">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8950">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0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5,848.79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E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5,848.79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5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B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5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C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B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8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4C5ED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C1B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F93A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9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E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A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5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2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4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2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E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C2EE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061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8158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F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0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4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2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4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1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4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A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FE8EB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0E4B">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DCE4">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F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9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3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8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1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F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0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1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9CF6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721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384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7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E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1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5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B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A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8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4D277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DA8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ED69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3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6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6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0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6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D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1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7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D7B20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E53D">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383E">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1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A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9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9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F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5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5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3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58CB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1C0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279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C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C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D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4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3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B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D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4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8635B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4616">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1988F">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2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3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2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B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D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3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B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C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19CB8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61F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7DC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5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5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D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5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F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5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8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D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B390E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CC0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775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8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E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0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B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9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B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B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C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7939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11D8">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09A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8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E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1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D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4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F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A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2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B2E70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6F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AA9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2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0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9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8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5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D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7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D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2AC3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BCDA">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9D5B">
            <w:pPr>
              <w:textAlignment w:val="center"/>
              <w:rPr>
                <w:rFonts w:hint="default" w:ascii="Times New Roman" w:hAnsi="Times New Roman"/>
                <w:color w:val="000000"/>
                <w:sz w:val="20"/>
                <w:szCs w:val="20"/>
              </w:rPr>
            </w:pPr>
            <w:r>
              <w:rPr>
                <w:rFonts w:hint="default" w:ascii="Times New Roman" w:hAnsi="Times New Roman"/>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E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B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C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D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E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6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6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7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74B867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5F00">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0B7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D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9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B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5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A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4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6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D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EF43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B7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BC1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3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3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9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B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A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4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A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6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D8C97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6A34">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3F03">
            <w:pPr>
              <w:textAlignment w:val="center"/>
              <w:rPr>
                <w:rFonts w:hint="default" w:ascii="Times New Roman" w:hAnsi="Times New Roman"/>
                <w:color w:val="000000"/>
                <w:sz w:val="20"/>
                <w:szCs w:val="20"/>
              </w:rPr>
            </w:pPr>
            <w:r>
              <w:rPr>
                <w:rFonts w:hint="default" w:ascii="Times New Roman" w:hAnsi="Times New Roman"/>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7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B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F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A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0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D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8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0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CC3D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419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C13E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6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4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D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5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D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5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B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8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931E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1B5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A2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2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9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B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1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0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3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2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4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9945C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7EAF">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E7709">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B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8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A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5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6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0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A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C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ADEC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E865">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DB94">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用于残疾人事业的彩票公益金支出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8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9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0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5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3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8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9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C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6E3A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BAA8">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BE75D">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9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2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7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D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8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1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4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02D7A0D">
      <w:pPr>
        <w:ind w:left="600" w:hanging="600" w:hangingChars="300"/>
        <w:rPr>
          <w:rFonts w:hint="default" w:ascii="Times New Roman" w:hAnsi="Times New Roman"/>
          <w:sz w:val="20"/>
          <w:szCs w:val="20"/>
        </w:rPr>
      </w:pPr>
      <w:r>
        <w:rPr>
          <w:rFonts w:hint="default" w:ascii="Times New Roman" w:hAnsi="Times New Roman"/>
          <w:sz w:val="20"/>
          <w:szCs w:val="20"/>
        </w:rPr>
        <w:t>备注：1.本表反映部门本年度取得的各项收入情况。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6AE827CE">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315085D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316CF7D">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14:paraId="7E9460AF">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4BE917A8">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垫江县澄溪镇人民政府</w:t>
            </w:r>
          </w:p>
        </w:tc>
        <w:tc>
          <w:tcPr>
            <w:tcW w:w="1738" w:type="dxa"/>
            <w:tcBorders>
              <w:top w:val="nil"/>
              <w:left w:val="nil"/>
              <w:bottom w:val="nil"/>
              <w:right w:val="nil"/>
            </w:tcBorders>
            <w:shd w:val="clear" w:color="auto" w:fill="auto"/>
            <w:noWrap/>
            <w:tcMar>
              <w:top w:w="15" w:type="dxa"/>
              <w:left w:w="15" w:type="dxa"/>
              <w:right w:w="15" w:type="dxa"/>
            </w:tcMar>
            <w:vAlign w:val="bottom"/>
          </w:tcPr>
          <w:p w14:paraId="50E6283D">
            <w:pPr>
              <w:rPr>
                <w:rFonts w:hint="default" w:ascii="Times New Roman" w:hAnsi="Times New Roman"/>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2ABCF205">
            <w:pPr>
              <w:rPr>
                <w:rFonts w:hint="default" w:ascii="Times New Roman" w:hAnsi="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3EB84E06">
            <w:pPr>
              <w:rPr>
                <w:rFonts w:hint="default" w:ascii="Times New Roman" w:hAnsi="Times New Roman"/>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2D4D272E">
            <w:pPr>
              <w:rPr>
                <w:rFonts w:hint="default" w:ascii="Times New Roman" w:hAnsi="Times New Roman"/>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7595FA18">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37B64A44">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4A61D8D1">
            <w:pPr>
              <w:rPr>
                <w:rFonts w:hint="default" w:ascii="Times New Roman" w:hAnsi="Times New Roman"/>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0094BADA">
            <w:pPr>
              <w:rPr>
                <w:rFonts w:hint="default" w:ascii="Times New Roman" w:hAnsi="Times New Roman"/>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26043C13">
            <w:pPr>
              <w:rPr>
                <w:rFonts w:hint="default" w:ascii="Times New Roman" w:hAnsi="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7CFBA495">
            <w:pPr>
              <w:rPr>
                <w:rFonts w:hint="default" w:ascii="Times New Roman" w:hAnsi="Times New Roman"/>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366033D5">
            <w:pPr>
              <w:rPr>
                <w:rFonts w:hint="default" w:ascii="Times New Roman" w:hAnsi="Times New Roman"/>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112E3FA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6E2B23E1">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5D6AA">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60B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2DA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FEC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1C2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5BA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2A3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14:paraId="7F6179CD">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8F8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573B2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C9A2">
            <w:pPr>
              <w:jc w:val="center"/>
              <w:rPr>
                <w:rFonts w:hint="default" w:ascii="Times New Roman" w:hAnsi="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5D19D">
            <w:pPr>
              <w:jc w:val="center"/>
              <w:rPr>
                <w:rFonts w:hint="default" w:ascii="Times New Roman" w:hAnsi="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7FB3">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A7CB">
            <w:pPr>
              <w:jc w:val="center"/>
              <w:rPr>
                <w:rFonts w:hint="default" w:ascii="Times New Roman" w:hAnsi="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CF01">
            <w:pPr>
              <w:jc w:val="center"/>
              <w:rPr>
                <w:rFonts w:hint="default" w:ascii="Times New Roman" w:hAnsi="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C131">
            <w:pPr>
              <w:jc w:val="center"/>
              <w:rPr>
                <w:rFonts w:hint="default" w:ascii="Times New Roman" w:hAnsi="Times New Roman"/>
                <w:b/>
                <w:color w:val="000000"/>
                <w:sz w:val="20"/>
                <w:szCs w:val="20"/>
              </w:rPr>
            </w:pPr>
          </w:p>
        </w:tc>
      </w:tr>
      <w:tr w14:paraId="74C6AFF0">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7BDA">
            <w:pPr>
              <w:jc w:val="center"/>
              <w:rPr>
                <w:rFonts w:hint="default" w:ascii="Times New Roman" w:hAnsi="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618904">
            <w:pPr>
              <w:jc w:val="center"/>
              <w:rPr>
                <w:rFonts w:hint="default" w:ascii="Times New Roman" w:hAnsi="Times New Roman"/>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7AA4">
            <w:pPr>
              <w:jc w:val="center"/>
              <w:rPr>
                <w:rFonts w:hint="default" w:ascii="Times New Roman" w:hAnsi="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E3EC">
            <w:pPr>
              <w:jc w:val="center"/>
              <w:rPr>
                <w:rFonts w:hint="default" w:ascii="Times New Roman" w:hAnsi="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032A">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B8D3">
            <w:pPr>
              <w:jc w:val="center"/>
              <w:rPr>
                <w:rFonts w:hint="default" w:ascii="Times New Roman" w:hAnsi="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3A0F">
            <w:pPr>
              <w:jc w:val="center"/>
              <w:rPr>
                <w:rFonts w:hint="default" w:ascii="Times New Roman" w:hAnsi="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605D">
            <w:pPr>
              <w:jc w:val="center"/>
              <w:rPr>
                <w:rFonts w:hint="default" w:ascii="Times New Roman" w:hAnsi="Times New Roman"/>
                <w:b/>
                <w:color w:val="000000"/>
                <w:sz w:val="20"/>
                <w:szCs w:val="20"/>
              </w:rPr>
            </w:pPr>
          </w:p>
        </w:tc>
      </w:tr>
      <w:tr w14:paraId="6C8E603E">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1381">
            <w:pPr>
              <w:jc w:val="center"/>
              <w:rPr>
                <w:rFonts w:hint="default" w:ascii="Times New Roman" w:hAnsi="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E0FE69">
            <w:pPr>
              <w:jc w:val="center"/>
              <w:rPr>
                <w:rFonts w:hint="default" w:ascii="Times New Roman" w:hAnsi="Times New Roman"/>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F074">
            <w:pPr>
              <w:jc w:val="center"/>
              <w:rPr>
                <w:rFonts w:hint="default" w:ascii="Times New Roman" w:hAnsi="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EEB1">
            <w:pPr>
              <w:jc w:val="center"/>
              <w:rPr>
                <w:rFonts w:hint="default" w:ascii="Times New Roman" w:hAnsi="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9D69">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F6E7">
            <w:pPr>
              <w:jc w:val="center"/>
              <w:rPr>
                <w:rFonts w:hint="default" w:ascii="Times New Roman" w:hAnsi="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59429">
            <w:pPr>
              <w:jc w:val="center"/>
              <w:rPr>
                <w:rFonts w:hint="default" w:ascii="Times New Roman" w:hAnsi="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516D">
            <w:pPr>
              <w:jc w:val="center"/>
              <w:rPr>
                <w:rFonts w:hint="default" w:ascii="Times New Roman" w:hAnsi="Times New Roman"/>
                <w:b/>
                <w:color w:val="000000"/>
                <w:sz w:val="20"/>
                <w:szCs w:val="20"/>
              </w:rPr>
            </w:pPr>
          </w:p>
        </w:tc>
      </w:tr>
      <w:tr w14:paraId="54E0D36F">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6AE2">
            <w:pPr>
              <w:jc w:val="center"/>
              <w:rPr>
                <w:rFonts w:hint="default" w:ascii="Times New Roman" w:hAnsi="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F1BFA5">
            <w:pPr>
              <w:jc w:val="center"/>
              <w:rPr>
                <w:rFonts w:hint="default" w:ascii="Times New Roman" w:hAnsi="Times New Roman"/>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F9E7">
            <w:pPr>
              <w:jc w:val="center"/>
              <w:rPr>
                <w:rFonts w:hint="default" w:ascii="Times New Roman" w:hAnsi="Times New Roman"/>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21D5">
            <w:pPr>
              <w:jc w:val="center"/>
              <w:rPr>
                <w:rFonts w:hint="default" w:ascii="Times New Roman" w:hAnsi="Times New Roman"/>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4163">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241A">
            <w:pPr>
              <w:jc w:val="center"/>
              <w:rPr>
                <w:rFonts w:hint="default" w:ascii="Times New Roman" w:hAnsi="Times New Roman"/>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6F4B">
            <w:pPr>
              <w:jc w:val="center"/>
              <w:rPr>
                <w:rFonts w:hint="default" w:ascii="Times New Roman" w:hAnsi="Times New Roman"/>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D1FD">
            <w:pPr>
              <w:jc w:val="center"/>
              <w:rPr>
                <w:rFonts w:hint="default" w:ascii="Times New Roman" w:hAnsi="Times New Roman"/>
                <w:b/>
                <w:color w:val="000000"/>
                <w:sz w:val="20"/>
                <w:szCs w:val="20"/>
              </w:rPr>
            </w:pPr>
          </w:p>
        </w:tc>
      </w:tr>
      <w:tr w14:paraId="7E2319DD">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E93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CD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10,738.13</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5D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3,010.70</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AD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7,727.44</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C9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2B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FC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FB08FF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56B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FAA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7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1,379.93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5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1,086.27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6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6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4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B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C8117F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662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8281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2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6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B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D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6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2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A53B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67C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3C80">
            <w:pPr>
              <w:textAlignment w:val="center"/>
              <w:rPr>
                <w:rFonts w:hint="default" w:ascii="Times New Roman" w:hAnsi="Times New Roman"/>
                <w:color w:val="000000"/>
                <w:sz w:val="20"/>
                <w:szCs w:val="20"/>
              </w:rPr>
            </w:pPr>
            <w:r>
              <w:rPr>
                <w:rFonts w:hint="default" w:ascii="Times New Roman" w:hAnsi="Times New Roman"/>
                <w:color w:val="000000"/>
                <w:sz w:val="20"/>
                <w:szCs w:val="20"/>
              </w:rPr>
              <w:t>人大会议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7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4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3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3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D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5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F9C59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3566">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AEF99">
            <w:pPr>
              <w:textAlignment w:val="center"/>
              <w:rPr>
                <w:rFonts w:hint="default" w:ascii="Times New Roman" w:hAnsi="Times New Roman"/>
                <w:color w:val="000000"/>
                <w:sz w:val="20"/>
                <w:szCs w:val="20"/>
              </w:rPr>
            </w:pPr>
            <w:r>
              <w:rPr>
                <w:rFonts w:hint="default" w:ascii="Times New Roman" w:hAnsi="Times New Roman"/>
                <w:color w:val="000000"/>
                <w:sz w:val="20"/>
                <w:szCs w:val="20"/>
              </w:rPr>
              <w:t>代表工作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1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2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2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8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A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8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EE250E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28E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BC9B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1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9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1,086.27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A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D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E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5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22BF8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BF2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403ED">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4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D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1,086.27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A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9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F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F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19332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A1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DF4E4">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9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D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B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3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0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2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8355D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93F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1E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1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0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F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3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1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A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228C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69E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1A915">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B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9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5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A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2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B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C19E4B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CDF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45F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纪检监察事务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5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1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2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F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0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6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48DBF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1FA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E61B">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其他纪检监察事务支出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7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A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F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5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F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6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E2CE5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A47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4A5C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C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A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B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4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F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5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62987B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C18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B25F9">
            <w:pPr>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5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C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D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9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2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2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87ECB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DF1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FC6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党委办公厅（室）及相关机构事务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2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5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6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E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6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E112C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9AB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D032">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7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C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C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0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0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7A20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67A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939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9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4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4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3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2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F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1A86D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58AD">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A8BEA">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4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E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C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0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6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E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106F5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207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73E4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0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1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F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6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2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9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B19B36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2FA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4CF7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E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C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2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2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5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A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A89AB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41D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D133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市场监督管理事务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C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F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4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2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D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7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851D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982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228A">
            <w:pPr>
              <w:textAlignment w:val="center"/>
              <w:rPr>
                <w:rFonts w:hint="default" w:ascii="Times New Roman" w:hAnsi="Times New Roman"/>
                <w:color w:val="000000"/>
                <w:sz w:val="20"/>
                <w:szCs w:val="20"/>
              </w:rPr>
            </w:pPr>
            <w:r>
              <w:rPr>
                <w:rFonts w:hint="default" w:ascii="Times New Roman" w:hAnsi="Times New Roman"/>
                <w:color w:val="000000"/>
                <w:sz w:val="20"/>
                <w:szCs w:val="20"/>
              </w:rPr>
              <w:t>食品安全监管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7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6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2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3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5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D909B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F37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16F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信访事务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1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7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6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6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B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1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C013D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8EE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2014002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33A5">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2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1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3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7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4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D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BEC06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44E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A35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3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5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3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9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9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C6975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735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6D8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公安</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F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2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F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5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7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7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C9F9F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545F">
            <w:pPr>
              <w:textAlignment w:val="center"/>
              <w:rPr>
                <w:rFonts w:hint="default" w:ascii="Times New Roman" w:hAnsi="Times New Roman"/>
                <w:color w:val="000000"/>
                <w:sz w:val="20"/>
                <w:szCs w:val="20"/>
              </w:rPr>
            </w:pPr>
            <w:r>
              <w:rPr>
                <w:rFonts w:hint="default" w:ascii="Times New Roman" w:hAnsi="Times New Roman"/>
                <w:color w:val="000000"/>
                <w:sz w:val="20"/>
                <w:szCs w:val="20"/>
              </w:rPr>
              <w:t>2040202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F58C">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75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B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0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7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7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C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F6242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FE4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72E9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2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B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0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2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C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C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5B3EF6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2218">
            <w:pPr>
              <w:textAlignment w:val="center"/>
              <w:rPr>
                <w:rFonts w:hint="default" w:ascii="Times New Roman" w:hAnsi="Times New Roman"/>
                <w:color w:val="000000"/>
                <w:sz w:val="20"/>
                <w:szCs w:val="20"/>
              </w:rPr>
            </w:pPr>
            <w:r>
              <w:rPr>
                <w:rFonts w:hint="default" w:ascii="Times New Roman" w:hAnsi="Times New Roman"/>
                <w:color w:val="000000"/>
                <w:sz w:val="20"/>
                <w:szCs w:val="20"/>
              </w:rPr>
              <w:t>2049999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7B8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7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6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D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F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4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F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AA50D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B2F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1FD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1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9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2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C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B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0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D7A93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7D9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94EF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6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8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B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A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1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C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2D5E74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43A5">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256EA">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8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E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5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2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9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8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271BB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9DEE">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9DA17">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8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7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F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8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2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F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AB083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7F4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0C5B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4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6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2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D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A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E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52BF75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684B">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5DDE">
            <w:pPr>
              <w:textAlignment w:val="center"/>
              <w:rPr>
                <w:rFonts w:hint="default" w:ascii="Times New Roman" w:hAnsi="Times New Roman"/>
                <w:color w:val="000000"/>
                <w:sz w:val="20"/>
                <w:szCs w:val="20"/>
              </w:rPr>
            </w:pPr>
            <w:r>
              <w:rPr>
                <w:rFonts w:hint="default" w:ascii="Times New Roman" w:hAnsi="Times New Roman"/>
                <w:color w:val="000000"/>
                <w:sz w:val="20"/>
                <w:szCs w:val="20"/>
              </w:rPr>
              <w:t>体育场馆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0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2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6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3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A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E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15ECF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D38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435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6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C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710.41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2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E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0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8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EAC59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AFC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CF7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F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1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8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F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9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1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0F10A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F17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BC6A">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C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E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A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B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9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4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8826B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6500">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67A2F">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社会保险业务管理事务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2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8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2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1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6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2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DD192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105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AE5EE">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1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6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F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0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D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F1353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E87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153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8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8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483.11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1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A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3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6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2CD64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377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335D1">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A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2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3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C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A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3480B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BAC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F64BC">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2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7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6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E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F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634E5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A85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428F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0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4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E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7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F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C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35A4F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EDC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A72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A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2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2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7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C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5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29AF48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114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C77B">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5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C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0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1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F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5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EAC0A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310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E96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4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C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9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9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2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5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9453E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CD9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362ED">
            <w:pPr>
              <w:textAlignment w:val="center"/>
              <w:rPr>
                <w:rFonts w:hint="default" w:ascii="Times New Roman" w:hAnsi="Times New Roman"/>
                <w:color w:val="000000"/>
                <w:sz w:val="20"/>
                <w:szCs w:val="20"/>
              </w:rPr>
            </w:pPr>
            <w:r>
              <w:rPr>
                <w:rFonts w:hint="default" w:ascii="Times New Roman" w:hAnsi="Times New Roman"/>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5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5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F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D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C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0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2E180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57D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1E8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D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9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1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C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9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3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E9A7D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2AEE">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3F6B">
            <w:pPr>
              <w:textAlignment w:val="center"/>
              <w:rPr>
                <w:rFonts w:hint="default" w:ascii="Times New Roman" w:hAnsi="Times New Roman"/>
                <w:color w:val="000000"/>
                <w:sz w:val="20"/>
                <w:szCs w:val="20"/>
              </w:rPr>
            </w:pPr>
            <w:r>
              <w:rPr>
                <w:rFonts w:hint="default" w:ascii="Times New Roman" w:hAnsi="Times New Roman"/>
                <w:color w:val="000000"/>
                <w:sz w:val="20"/>
                <w:szCs w:val="20"/>
              </w:rPr>
              <w:t>残疾人体育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0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B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4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7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3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2A4C8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927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C1F1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5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C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2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4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4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5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2E63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CEF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50F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红十字事业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1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2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4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B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2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6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58240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97E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2171">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5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D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B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E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5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A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365D1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05C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EC1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临时救助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7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3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E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4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2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2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304DD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FC6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ACA3">
            <w:pPr>
              <w:textAlignment w:val="center"/>
              <w:rPr>
                <w:rFonts w:hint="default" w:ascii="Times New Roman" w:hAnsi="Times New Roman"/>
                <w:color w:val="000000"/>
                <w:sz w:val="20"/>
                <w:szCs w:val="20"/>
              </w:rPr>
            </w:pPr>
            <w:r>
              <w:rPr>
                <w:rFonts w:hint="default" w:ascii="Times New Roman" w:hAnsi="Times New Roman"/>
                <w:color w:val="000000"/>
                <w:sz w:val="20"/>
                <w:szCs w:val="20"/>
              </w:rPr>
              <w:t>临时救助支出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D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A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1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A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0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1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2DDAF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4A6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C69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B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3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9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C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7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B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040A3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C6A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F30E">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7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D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4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F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A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4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AC2CE7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C0C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840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F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F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E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0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0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C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988C5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F95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D2978">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1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1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E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B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E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0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273EE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2D4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193E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其他退役军人事务管理支出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B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A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F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A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2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7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6988D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D15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D5A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D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2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C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B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A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F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A2D09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43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8B6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2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E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C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7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8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F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12CB8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D50C">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2C4E3">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其他计划生育事务支出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A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C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7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A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7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9314A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D96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4406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E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0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1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1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E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E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CD18A5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953B">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2BF8E">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8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C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8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6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9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1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781E9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E762">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76D4">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7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7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3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4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1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1B2D2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80C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AA99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2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5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0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B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9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C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66001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D103">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6DFE">
            <w:pPr>
              <w:textAlignment w:val="center"/>
              <w:rPr>
                <w:rFonts w:hint="default" w:ascii="Times New Roman" w:hAnsi="Times New Roman"/>
                <w:color w:val="000000"/>
                <w:sz w:val="20"/>
                <w:szCs w:val="20"/>
              </w:rPr>
            </w:pPr>
            <w:r>
              <w:rPr>
                <w:rFonts w:hint="default" w:ascii="Times New Roman" w:hAnsi="Times New Roman"/>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E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8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0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8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E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9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9609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F89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D516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A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1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2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2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F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FA6C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F4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54CB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森林保护修复</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8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D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0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D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8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5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9F4FB7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73EE">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D385">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森林管护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7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A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C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3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4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E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A9E43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CCB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84FE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污染减排</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5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9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8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6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C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6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89A63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AC8C">
            <w:pPr>
              <w:textAlignment w:val="center"/>
              <w:rPr>
                <w:rFonts w:hint="default" w:ascii="Times New Roman" w:hAnsi="Times New Roman"/>
                <w:color w:val="000000"/>
                <w:sz w:val="20"/>
                <w:szCs w:val="20"/>
              </w:rPr>
            </w:pPr>
            <w:r>
              <w:rPr>
                <w:rFonts w:hint="default" w:ascii="Times New Roman" w:hAnsi="Times New Roman"/>
                <w:color w:val="000000"/>
                <w:sz w:val="20"/>
                <w:szCs w:val="20"/>
              </w:rPr>
              <w:t>2111199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9F44">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其他污染减排支出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E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1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C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6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0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C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3F45D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A5C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4DB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6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0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1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A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A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2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300A0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FFA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DBD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2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F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E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F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6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2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0470D4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963B">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D25F">
            <w:pPr>
              <w:textAlignment w:val="center"/>
              <w:rPr>
                <w:rFonts w:hint="default" w:ascii="Times New Roman" w:hAnsi="Times New Roman"/>
                <w:color w:val="000000"/>
                <w:sz w:val="20"/>
                <w:szCs w:val="20"/>
              </w:rPr>
            </w:pPr>
            <w:r>
              <w:rPr>
                <w:rFonts w:hint="default" w:ascii="Times New Roman" w:hAnsi="Times New Roman"/>
                <w:color w:val="000000"/>
                <w:sz w:val="20"/>
                <w:szCs w:val="20"/>
              </w:rPr>
              <w:t>城管执法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5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1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5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8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2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D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2317B0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0F1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5C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城乡社区规划与管理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E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F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8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D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1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3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09D346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C4AC">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AE8F">
            <w:pPr>
              <w:textAlignment w:val="center"/>
              <w:rPr>
                <w:rFonts w:hint="default" w:ascii="Times New Roman" w:hAnsi="Times New Roman"/>
                <w:color w:val="000000"/>
                <w:sz w:val="20"/>
                <w:szCs w:val="20"/>
              </w:rPr>
            </w:pPr>
            <w:r>
              <w:rPr>
                <w:rFonts w:hint="default" w:ascii="Times New Roman" w:hAnsi="Times New Roman"/>
                <w:color w:val="000000"/>
                <w:sz w:val="20"/>
                <w:szCs w:val="20"/>
              </w:rPr>
              <w:t>城乡社区规划与管理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2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6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0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7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4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9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C2F6CD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D36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4950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2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1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C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E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5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3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838B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E68C">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38C1D">
            <w:pPr>
              <w:textAlignment w:val="center"/>
              <w:rPr>
                <w:rFonts w:hint="default" w:ascii="Times New Roman" w:hAnsi="Times New Roman"/>
                <w:color w:val="000000"/>
                <w:sz w:val="20"/>
                <w:szCs w:val="20"/>
              </w:rPr>
            </w:pPr>
            <w:r>
              <w:rPr>
                <w:rFonts w:hint="default" w:ascii="Times New Roman" w:hAnsi="Times New Roman"/>
                <w:color w:val="000000"/>
                <w:sz w:val="20"/>
                <w:szCs w:val="20"/>
              </w:rPr>
              <w:t>小城镇基础设施建设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D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A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9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4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6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02E0C5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383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86B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A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8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4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C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F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2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8F6523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61F1">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1D64">
            <w:pPr>
              <w:textAlignment w:val="center"/>
              <w:rPr>
                <w:rFonts w:hint="default" w:ascii="Times New Roman" w:hAnsi="Times New Roman"/>
                <w:color w:val="000000"/>
                <w:sz w:val="20"/>
                <w:szCs w:val="20"/>
              </w:rPr>
            </w:pPr>
            <w:r>
              <w:rPr>
                <w:rFonts w:hint="default" w:ascii="Times New Roman" w:hAnsi="Times New Roman"/>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9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3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B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9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E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C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18040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F12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29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2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3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2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3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E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A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08AC9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4A1A">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902B">
            <w:pPr>
              <w:textAlignment w:val="center"/>
              <w:rPr>
                <w:rFonts w:hint="default" w:ascii="Times New Roman" w:hAnsi="Times New Roman"/>
                <w:color w:val="000000"/>
                <w:sz w:val="20"/>
                <w:szCs w:val="20"/>
              </w:rPr>
            </w:pPr>
            <w:r>
              <w:rPr>
                <w:rFonts w:hint="default" w:ascii="Times New Roman" w:hAnsi="Times New Roman"/>
                <w:color w:val="000000"/>
                <w:sz w:val="20"/>
                <w:szCs w:val="20"/>
              </w:rPr>
              <w:t>征地和拆迁补偿支出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3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A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4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8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9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85F95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F9C1">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93AD">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9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1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9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C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9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4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73E0A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9C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D02A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C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1,189.16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0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713.63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0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5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7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80C74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9D3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A36B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2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382.73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0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4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D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8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7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AF700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C998">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F7D0">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F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B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1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B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1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2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CFEE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6EFC">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DD19">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E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C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0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B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7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E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C478D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3417">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EF4E">
            <w:pPr>
              <w:textAlignment w:val="center"/>
              <w:rPr>
                <w:rFonts w:hint="default" w:ascii="Times New Roman" w:hAnsi="Times New Roman"/>
                <w:color w:val="000000"/>
                <w:sz w:val="20"/>
                <w:szCs w:val="20"/>
              </w:rPr>
            </w:pPr>
            <w:r>
              <w:rPr>
                <w:rFonts w:hint="default" w:ascii="Times New Roman" w:hAnsi="Times New Roman"/>
                <w:color w:val="000000"/>
                <w:sz w:val="20"/>
                <w:szCs w:val="20"/>
              </w:rPr>
              <w:t>防灾救灾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5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6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E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F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1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AE787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D775">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C15A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1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7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B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E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1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D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726EA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64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5FDC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A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C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2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4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6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EC05E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D57F">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54B2A">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森林资源培育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C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4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4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4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4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4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35CD1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7B4F">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7721">
            <w:pPr>
              <w:textAlignment w:val="center"/>
              <w:rPr>
                <w:rFonts w:hint="default" w:ascii="Times New Roman" w:hAnsi="Times New Roman"/>
                <w:color w:val="000000"/>
                <w:sz w:val="20"/>
                <w:szCs w:val="20"/>
              </w:rPr>
            </w:pPr>
            <w:r>
              <w:rPr>
                <w:rFonts w:hint="default" w:ascii="Times New Roman" w:hAnsi="Times New Roman"/>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8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8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0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0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F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E9671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4FDD">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FB4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其他林业和草原支出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E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3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7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B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A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6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C9BFC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F6E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BDB8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C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C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A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6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3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D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5096FE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4FD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2130316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3427">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0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2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3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9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1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4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D872E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7AA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A6F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巩固脱贫攻坚成果衔接乡村振兴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E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1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9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2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B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9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B479C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C093">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B6A3D">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F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9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5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D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9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4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76905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78C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B5C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1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685.29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A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372.22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2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313.07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D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A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9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9F32A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5705">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B749">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2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C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0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9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0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7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14E86E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7D2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1D7FA">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对村民委员会和村党支部的补助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6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441.29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6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372.22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2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2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B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0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A285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ADB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A66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E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6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6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B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9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E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B8E12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428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37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8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3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F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C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5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7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F01F9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0104">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07F4">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9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A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6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0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8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9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58351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0A44">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AA8BA">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公路养护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D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6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6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5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C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1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90F86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362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D32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5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6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1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E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3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2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28EC9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8E5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6A1D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4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E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2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F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3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DED3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8109">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A10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其他支持中小企业发展和管理支出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0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5,873.78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8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8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5,873.78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6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1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7C421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2E2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17B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5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5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3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E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5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A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EE118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83C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3EB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5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D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8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A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6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17007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CBA2">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BE7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A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4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4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0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4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A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F7C8E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803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4D68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C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D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E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A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B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9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1C3A4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B12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937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C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A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5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7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9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8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1E5FFC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C0CB">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1317A">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农村危房改造</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D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A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4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1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2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0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D020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1B8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23D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1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2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9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1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5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A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C1496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0015">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66B9">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E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0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7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A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7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3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A18E40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B17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28AE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7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7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2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E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8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1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78B1F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DA9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B9D3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3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8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D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E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B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7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2F065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1770">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029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4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2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4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E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3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C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2054C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FF4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8DF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7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A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3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8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F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E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1972F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8388">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5E7C">
            <w:pPr>
              <w:textAlignment w:val="center"/>
              <w:rPr>
                <w:rFonts w:hint="default" w:ascii="Times New Roman" w:hAnsi="Times New Roman"/>
                <w:color w:val="000000"/>
                <w:sz w:val="20"/>
                <w:szCs w:val="20"/>
              </w:rPr>
            </w:pPr>
            <w:r>
              <w:rPr>
                <w:rFonts w:hint="default" w:ascii="Times New Roman" w:hAnsi="Times New Roman"/>
                <w:color w:val="000000"/>
                <w:sz w:val="20"/>
                <w:szCs w:val="20"/>
              </w:rPr>
              <w:t>地质灾害防治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0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F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6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2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8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7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9FD71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0707">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242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其他自然灾害防治支出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F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2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F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6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7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5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227770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06D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29DD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自然灾害救灾及恢复重建支出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F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5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D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5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B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4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9937E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DB1D">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6A13">
            <w:pPr>
              <w:textAlignment w:val="center"/>
              <w:rPr>
                <w:rFonts w:hint="default" w:ascii="Times New Roman" w:hAnsi="Times New Roman"/>
                <w:color w:val="000000"/>
                <w:sz w:val="20"/>
                <w:szCs w:val="20"/>
              </w:rPr>
            </w:pPr>
            <w:r>
              <w:rPr>
                <w:rFonts w:hint="default" w:ascii="Times New Roman" w:hAnsi="Times New Roman"/>
                <w:color w:val="000000"/>
                <w:sz w:val="20"/>
                <w:szCs w:val="20"/>
              </w:rPr>
              <w:t>自然灾害救灾补助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A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B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9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E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1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3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98892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23A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4936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B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A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9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0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7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E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6D410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AAF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E10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0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B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3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2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6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D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F05EB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A866">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B105">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9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1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F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9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6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5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63F4E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FC57">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9EBD">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用于残疾人事业的彩票公益金支出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C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9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C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D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7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0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FD914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30A5">
            <w:pPr>
              <w:textAlignment w:val="center"/>
              <w:rPr>
                <w:rFonts w:hint="default" w:ascii="Times New Roman" w:hAnsi="Times New Roman"/>
                <w:color w:val="000000"/>
                <w:sz w:val="20"/>
                <w:szCs w:val="20"/>
              </w:rPr>
            </w:pPr>
            <w:r>
              <w:rPr>
                <w:rFonts w:hint="default" w:ascii="Times New Roman" w:hAnsi="Times New Roman"/>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6E4B">
            <w:pPr>
              <w:textAlignment w:val="center"/>
              <w:rPr>
                <w:rFonts w:hint="default" w:ascii="Times New Roman" w:hAnsi="Times New Roman"/>
                <w:color w:val="000000"/>
                <w:sz w:val="20"/>
                <w:szCs w:val="20"/>
              </w:rPr>
            </w:pPr>
            <w:r>
              <w:rPr>
                <w:rFonts w:hint="default" w:ascii="Times New Roman" w:hAnsi="Times New Roman"/>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8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1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B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9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6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0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197D702">
      <w:pPr>
        <w:rPr>
          <w:rFonts w:hint="default" w:ascii="Times New Roman" w:hAnsi="Times New Roman"/>
          <w:sz w:val="20"/>
          <w:szCs w:val="20"/>
        </w:rPr>
      </w:pPr>
      <w:r>
        <w:rPr>
          <w:rFonts w:hint="default" w:ascii="Times New Roman" w:hAnsi="Times New Roman"/>
          <w:sz w:val="20"/>
          <w:szCs w:val="20"/>
        </w:rPr>
        <w:t>备注：1.本表反映部门本年度各项支出情况。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66A08897">
      <w:pPr>
        <w:rPr>
          <w:rFonts w:hint="default" w:ascii="Times New Roman" w:hAnsi="Times New Roman"/>
          <w:sz w:val="21"/>
          <w:szCs w:val="21"/>
        </w:rPr>
      </w:pPr>
      <w:r>
        <w:rPr>
          <w:rFonts w:hint="default" w:ascii="Times New Roman" w:hAnsi="Times New Roman"/>
          <w:sz w:val="21"/>
          <w:szCs w:val="21"/>
        </w:rPr>
        <w:br w:type="page"/>
      </w:r>
    </w:p>
    <w:p w14:paraId="4287A20D">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DF7DD0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4EC81BA">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14:paraId="288256D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1621467">
            <w:pPr>
              <w:spacing w:line="28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垫江县澄溪镇人民政府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F0F77D9">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69443BA">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B667A97">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66B2AC2">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437A3C3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EFAB01D">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FD4E13">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9A3DD81">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DA5CC80">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93C61EF">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B6951E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87C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05A6">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14:paraId="39BA001F">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F8F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467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D712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514C">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14:paraId="60FB661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EF14">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2DC6">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C378C">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D2F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38DC">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518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A7B1">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14:paraId="0618B1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B4B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CC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10,192.85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110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F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1,376.77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96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1,376.77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16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118C">
            <w:pPr>
              <w:wordWrap w:val="0"/>
              <w:spacing w:line="200" w:lineRule="exact"/>
              <w:jc w:val="right"/>
              <w:textAlignment w:val="center"/>
              <w:rPr>
                <w:rFonts w:hint="default" w:ascii="Times New Roman" w:hAnsi="Times New Roman"/>
                <w:color w:val="000000"/>
                <w:sz w:val="18"/>
                <w:szCs w:val="18"/>
              </w:rPr>
            </w:pPr>
          </w:p>
        </w:tc>
      </w:tr>
      <w:tr w14:paraId="32B31F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A89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0F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31C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DE0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1F6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ABE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01E4">
            <w:pPr>
              <w:wordWrap w:val="0"/>
              <w:spacing w:line="200" w:lineRule="exact"/>
              <w:jc w:val="right"/>
              <w:textAlignment w:val="center"/>
              <w:rPr>
                <w:rFonts w:hint="default" w:ascii="Times New Roman" w:hAnsi="Times New Roman"/>
                <w:color w:val="000000"/>
                <w:sz w:val="18"/>
                <w:szCs w:val="18"/>
              </w:rPr>
            </w:pPr>
          </w:p>
        </w:tc>
      </w:tr>
      <w:tr w14:paraId="240FE8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767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8729">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DCF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BDC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B2D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058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947E">
            <w:pPr>
              <w:wordWrap w:val="0"/>
              <w:spacing w:line="200" w:lineRule="exact"/>
              <w:jc w:val="right"/>
              <w:textAlignment w:val="center"/>
              <w:rPr>
                <w:rFonts w:hint="default" w:ascii="Times New Roman" w:hAnsi="Times New Roman"/>
                <w:color w:val="000000"/>
                <w:sz w:val="18"/>
                <w:szCs w:val="18"/>
              </w:rPr>
            </w:pPr>
          </w:p>
        </w:tc>
      </w:tr>
      <w:tr w14:paraId="44FC56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85AB">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7C12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336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53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10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1E1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0357">
            <w:pPr>
              <w:wordWrap w:val="0"/>
              <w:spacing w:line="200" w:lineRule="exact"/>
              <w:jc w:val="right"/>
              <w:textAlignment w:val="center"/>
              <w:rPr>
                <w:rFonts w:hint="default" w:ascii="Times New Roman" w:hAnsi="Times New Roman"/>
                <w:color w:val="000000"/>
                <w:sz w:val="18"/>
                <w:szCs w:val="18"/>
              </w:rPr>
            </w:pPr>
          </w:p>
        </w:tc>
      </w:tr>
      <w:tr w14:paraId="578E0E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7FB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D172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F73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11F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975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B88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7245">
            <w:pPr>
              <w:wordWrap w:val="0"/>
              <w:spacing w:line="200" w:lineRule="exact"/>
              <w:jc w:val="right"/>
              <w:textAlignment w:val="center"/>
              <w:rPr>
                <w:rFonts w:hint="default" w:ascii="Times New Roman" w:hAnsi="Times New Roman"/>
                <w:color w:val="000000"/>
                <w:sz w:val="18"/>
                <w:szCs w:val="18"/>
              </w:rPr>
            </w:pPr>
          </w:p>
        </w:tc>
      </w:tr>
      <w:tr w14:paraId="1F150A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371B">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4FC9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EF1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227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F43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AA5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1032">
            <w:pPr>
              <w:wordWrap w:val="0"/>
              <w:spacing w:line="200" w:lineRule="exact"/>
              <w:jc w:val="right"/>
              <w:textAlignment w:val="center"/>
              <w:rPr>
                <w:rFonts w:hint="default" w:ascii="Times New Roman" w:hAnsi="Times New Roman"/>
                <w:color w:val="000000"/>
                <w:sz w:val="18"/>
                <w:szCs w:val="18"/>
              </w:rPr>
            </w:pPr>
          </w:p>
        </w:tc>
      </w:tr>
      <w:tr w14:paraId="119809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7658">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9B2F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2A3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9B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2B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ADE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AA7A">
            <w:pPr>
              <w:wordWrap w:val="0"/>
              <w:spacing w:line="200" w:lineRule="exact"/>
              <w:jc w:val="right"/>
              <w:textAlignment w:val="center"/>
              <w:rPr>
                <w:rFonts w:hint="default" w:ascii="Times New Roman" w:hAnsi="Times New Roman"/>
                <w:color w:val="000000"/>
                <w:sz w:val="18"/>
                <w:szCs w:val="18"/>
              </w:rPr>
            </w:pPr>
          </w:p>
        </w:tc>
      </w:tr>
      <w:tr w14:paraId="0A1B43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207A">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1279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BF5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39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779.73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01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779.73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07F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5BD6">
            <w:pPr>
              <w:wordWrap w:val="0"/>
              <w:spacing w:line="200" w:lineRule="exact"/>
              <w:jc w:val="right"/>
              <w:textAlignment w:val="center"/>
              <w:rPr>
                <w:rFonts w:hint="default" w:ascii="Times New Roman" w:hAnsi="Times New Roman"/>
                <w:color w:val="000000"/>
                <w:sz w:val="18"/>
                <w:szCs w:val="18"/>
              </w:rPr>
            </w:pPr>
          </w:p>
        </w:tc>
      </w:tr>
      <w:tr w14:paraId="3E4503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0BAA">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3B69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813C">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1E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7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48E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AA6C">
            <w:pPr>
              <w:wordWrap w:val="0"/>
              <w:spacing w:line="200" w:lineRule="exact"/>
              <w:jc w:val="right"/>
              <w:textAlignment w:val="center"/>
              <w:rPr>
                <w:rFonts w:hint="default" w:ascii="Times New Roman" w:hAnsi="Times New Roman"/>
                <w:color w:val="000000"/>
                <w:sz w:val="18"/>
                <w:szCs w:val="18"/>
              </w:rPr>
            </w:pPr>
          </w:p>
        </w:tc>
      </w:tr>
      <w:tr w14:paraId="3BC5D8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4EE2">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62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605C">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58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D6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E6D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F058">
            <w:pPr>
              <w:wordWrap w:val="0"/>
              <w:spacing w:line="200" w:lineRule="exact"/>
              <w:jc w:val="right"/>
              <w:textAlignment w:val="center"/>
              <w:rPr>
                <w:rFonts w:hint="default" w:ascii="Times New Roman" w:hAnsi="Times New Roman"/>
                <w:color w:val="000000"/>
                <w:sz w:val="18"/>
                <w:szCs w:val="18"/>
              </w:rPr>
            </w:pPr>
          </w:p>
        </w:tc>
      </w:tr>
      <w:tr w14:paraId="168ACE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8A0A">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BB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F70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85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814.64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96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615.74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9E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198.90</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EA75">
            <w:pPr>
              <w:wordWrap w:val="0"/>
              <w:spacing w:line="200" w:lineRule="exact"/>
              <w:jc w:val="right"/>
              <w:textAlignment w:val="center"/>
              <w:rPr>
                <w:rFonts w:hint="default" w:ascii="Times New Roman" w:hAnsi="Times New Roman"/>
                <w:color w:val="000000"/>
                <w:sz w:val="18"/>
                <w:szCs w:val="18"/>
              </w:rPr>
            </w:pPr>
          </w:p>
        </w:tc>
      </w:tr>
      <w:tr w14:paraId="5A3E2A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78A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40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8E1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B9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1,164.99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37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1,164.99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A7F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187E">
            <w:pPr>
              <w:wordWrap w:val="0"/>
              <w:spacing w:line="200" w:lineRule="exact"/>
              <w:jc w:val="right"/>
              <w:textAlignment w:val="center"/>
              <w:rPr>
                <w:rFonts w:hint="default" w:ascii="Times New Roman" w:hAnsi="Times New Roman"/>
                <w:color w:val="000000"/>
                <w:sz w:val="18"/>
                <w:szCs w:val="18"/>
              </w:rPr>
            </w:pPr>
          </w:p>
        </w:tc>
      </w:tr>
      <w:tr w14:paraId="46340D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1360">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EB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06D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08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8D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630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EA77">
            <w:pPr>
              <w:wordWrap w:val="0"/>
              <w:spacing w:line="200" w:lineRule="exact"/>
              <w:jc w:val="right"/>
              <w:textAlignment w:val="center"/>
              <w:rPr>
                <w:rFonts w:hint="default" w:ascii="Times New Roman" w:hAnsi="Times New Roman"/>
                <w:color w:val="000000"/>
                <w:sz w:val="18"/>
                <w:szCs w:val="18"/>
              </w:rPr>
            </w:pPr>
          </w:p>
        </w:tc>
      </w:tr>
      <w:tr w14:paraId="33A5DD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D59C">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C6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4D3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50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5,873.78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A4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5,873.78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AF9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8F68">
            <w:pPr>
              <w:wordWrap w:val="0"/>
              <w:spacing w:line="200" w:lineRule="exact"/>
              <w:jc w:val="right"/>
              <w:textAlignment w:val="center"/>
              <w:rPr>
                <w:rFonts w:hint="default" w:ascii="Times New Roman" w:hAnsi="Times New Roman"/>
                <w:color w:val="000000"/>
                <w:sz w:val="18"/>
                <w:szCs w:val="18"/>
              </w:rPr>
            </w:pPr>
          </w:p>
        </w:tc>
      </w:tr>
      <w:tr w14:paraId="5E36DD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235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23C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A57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4C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4C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D0D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6A26">
            <w:pPr>
              <w:wordWrap w:val="0"/>
              <w:spacing w:line="200" w:lineRule="exact"/>
              <w:jc w:val="right"/>
              <w:textAlignment w:val="center"/>
              <w:rPr>
                <w:rFonts w:hint="default" w:ascii="Times New Roman" w:hAnsi="Times New Roman"/>
                <w:color w:val="000000"/>
                <w:sz w:val="18"/>
                <w:szCs w:val="18"/>
              </w:rPr>
            </w:pPr>
          </w:p>
        </w:tc>
      </w:tr>
      <w:tr w14:paraId="2B1D19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D0D7">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74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FEF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9B1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5CA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A75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C6FC">
            <w:pPr>
              <w:wordWrap w:val="0"/>
              <w:spacing w:line="200" w:lineRule="exact"/>
              <w:jc w:val="right"/>
              <w:textAlignment w:val="center"/>
              <w:rPr>
                <w:rFonts w:hint="default" w:ascii="Times New Roman" w:hAnsi="Times New Roman"/>
                <w:color w:val="000000"/>
                <w:sz w:val="18"/>
                <w:szCs w:val="18"/>
              </w:rPr>
            </w:pPr>
          </w:p>
        </w:tc>
      </w:tr>
      <w:tr w14:paraId="2A7921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840F">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DD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898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AED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FE8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A2A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4765">
            <w:pPr>
              <w:wordWrap w:val="0"/>
              <w:spacing w:line="200" w:lineRule="exact"/>
              <w:jc w:val="right"/>
              <w:textAlignment w:val="center"/>
              <w:rPr>
                <w:rFonts w:hint="default" w:ascii="Times New Roman" w:hAnsi="Times New Roman"/>
                <w:color w:val="000000"/>
                <w:sz w:val="18"/>
                <w:szCs w:val="18"/>
              </w:rPr>
            </w:pPr>
          </w:p>
        </w:tc>
      </w:tr>
      <w:tr w14:paraId="7434A2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BAB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5B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0E4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FAF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F9D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17C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6FC4">
            <w:pPr>
              <w:wordWrap w:val="0"/>
              <w:spacing w:line="200" w:lineRule="exact"/>
              <w:jc w:val="right"/>
              <w:textAlignment w:val="center"/>
              <w:rPr>
                <w:rFonts w:hint="default" w:ascii="Times New Roman" w:hAnsi="Times New Roman"/>
                <w:color w:val="000000"/>
                <w:sz w:val="18"/>
                <w:szCs w:val="18"/>
              </w:rPr>
            </w:pPr>
          </w:p>
        </w:tc>
      </w:tr>
      <w:tr w14:paraId="0C0056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E576">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D9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05E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C3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52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773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63E4">
            <w:pPr>
              <w:wordWrap w:val="0"/>
              <w:spacing w:line="200" w:lineRule="exact"/>
              <w:jc w:val="right"/>
              <w:textAlignment w:val="center"/>
              <w:rPr>
                <w:rFonts w:hint="default" w:ascii="Times New Roman" w:hAnsi="Times New Roman"/>
                <w:color w:val="000000"/>
                <w:sz w:val="18"/>
                <w:szCs w:val="18"/>
              </w:rPr>
            </w:pPr>
          </w:p>
        </w:tc>
      </w:tr>
      <w:tr w14:paraId="765887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C024">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5C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40C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EFB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AF0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813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176D">
            <w:pPr>
              <w:wordWrap w:val="0"/>
              <w:spacing w:line="200" w:lineRule="exact"/>
              <w:jc w:val="right"/>
              <w:textAlignment w:val="center"/>
              <w:rPr>
                <w:rFonts w:hint="default" w:ascii="Times New Roman" w:hAnsi="Times New Roman"/>
                <w:color w:val="000000"/>
                <w:sz w:val="18"/>
                <w:szCs w:val="18"/>
              </w:rPr>
            </w:pPr>
          </w:p>
        </w:tc>
      </w:tr>
      <w:tr w14:paraId="492D1B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287D">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E00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D85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DD8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847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E12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8B15">
            <w:pPr>
              <w:wordWrap w:val="0"/>
              <w:spacing w:line="200" w:lineRule="exact"/>
              <w:jc w:val="right"/>
              <w:textAlignment w:val="center"/>
              <w:rPr>
                <w:rFonts w:hint="default" w:ascii="Times New Roman" w:hAnsi="Times New Roman"/>
                <w:color w:val="000000"/>
                <w:sz w:val="18"/>
                <w:szCs w:val="18"/>
              </w:rPr>
            </w:pPr>
          </w:p>
        </w:tc>
      </w:tr>
      <w:tr w14:paraId="448A76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5E52">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56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253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6B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EF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822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6E5B">
            <w:pPr>
              <w:wordWrap w:val="0"/>
              <w:spacing w:line="200" w:lineRule="exact"/>
              <w:jc w:val="right"/>
              <w:textAlignment w:val="center"/>
              <w:rPr>
                <w:rFonts w:hint="default" w:ascii="Times New Roman" w:hAnsi="Times New Roman"/>
                <w:color w:val="000000"/>
                <w:sz w:val="18"/>
                <w:szCs w:val="18"/>
              </w:rPr>
            </w:pPr>
          </w:p>
        </w:tc>
      </w:tr>
      <w:tr w14:paraId="3F03EE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E39B">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C7E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C13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AC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E94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15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1FEB">
            <w:pPr>
              <w:wordWrap w:val="0"/>
              <w:spacing w:line="200" w:lineRule="exact"/>
              <w:jc w:val="right"/>
              <w:textAlignment w:val="center"/>
              <w:rPr>
                <w:rFonts w:hint="default" w:ascii="Times New Roman" w:hAnsi="Times New Roman"/>
                <w:color w:val="000000"/>
                <w:sz w:val="18"/>
                <w:szCs w:val="18"/>
              </w:rPr>
            </w:pPr>
          </w:p>
        </w:tc>
      </w:tr>
      <w:tr w14:paraId="294E80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DB887">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97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E13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2CD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428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348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FB14">
            <w:pPr>
              <w:wordWrap w:val="0"/>
              <w:spacing w:line="200" w:lineRule="exact"/>
              <w:jc w:val="right"/>
              <w:textAlignment w:val="center"/>
              <w:rPr>
                <w:rFonts w:hint="default" w:ascii="Times New Roman" w:hAnsi="Times New Roman"/>
                <w:color w:val="000000"/>
                <w:sz w:val="18"/>
                <w:szCs w:val="18"/>
              </w:rPr>
            </w:pPr>
          </w:p>
        </w:tc>
      </w:tr>
      <w:tr w14:paraId="17A125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DAC5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480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7A6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D77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8C7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5C8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BFFB">
            <w:pPr>
              <w:wordWrap w:val="0"/>
              <w:spacing w:line="200" w:lineRule="exact"/>
              <w:jc w:val="right"/>
              <w:textAlignment w:val="center"/>
              <w:rPr>
                <w:rFonts w:hint="default" w:ascii="Times New Roman" w:hAnsi="Times New Roman"/>
                <w:color w:val="000000"/>
                <w:sz w:val="18"/>
                <w:szCs w:val="18"/>
              </w:rPr>
            </w:pPr>
          </w:p>
        </w:tc>
      </w:tr>
      <w:tr w14:paraId="3B92F5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3CA0F">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491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AD5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6CC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D22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7AC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693D">
            <w:pPr>
              <w:wordWrap w:val="0"/>
              <w:spacing w:line="200" w:lineRule="exact"/>
              <w:jc w:val="right"/>
              <w:textAlignment w:val="center"/>
              <w:rPr>
                <w:rFonts w:hint="default" w:ascii="Times New Roman" w:hAnsi="Times New Roman"/>
                <w:color w:val="000000"/>
                <w:sz w:val="18"/>
                <w:szCs w:val="18"/>
              </w:rPr>
            </w:pPr>
          </w:p>
        </w:tc>
      </w:tr>
      <w:tr w14:paraId="6FAEE2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B7E2">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EF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10,394.67</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A310">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11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10,630.46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28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10,428.63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59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B768">
            <w:pPr>
              <w:wordWrap w:val="0"/>
              <w:spacing w:line="200" w:lineRule="exact"/>
              <w:jc w:val="right"/>
              <w:textAlignment w:val="center"/>
              <w:rPr>
                <w:rFonts w:hint="default" w:ascii="Times New Roman" w:hAnsi="Times New Roman"/>
                <w:color w:val="000000"/>
                <w:sz w:val="18"/>
                <w:szCs w:val="18"/>
              </w:rPr>
            </w:pPr>
          </w:p>
        </w:tc>
      </w:tr>
      <w:tr w14:paraId="54CB57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F9D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C7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235.79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BFE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CD1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E65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55E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366B">
            <w:pPr>
              <w:wordWrap w:val="0"/>
              <w:spacing w:line="200" w:lineRule="exact"/>
              <w:jc w:val="right"/>
              <w:textAlignment w:val="center"/>
              <w:rPr>
                <w:rFonts w:hint="default" w:ascii="Times New Roman" w:hAnsi="Times New Roman"/>
                <w:color w:val="000000"/>
                <w:sz w:val="18"/>
                <w:szCs w:val="18"/>
              </w:rPr>
            </w:pPr>
          </w:p>
        </w:tc>
      </w:tr>
      <w:tr w14:paraId="332543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5DC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A5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235.79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FC39A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E4AE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9641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887E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25785">
            <w:pPr>
              <w:spacing w:line="200" w:lineRule="exact"/>
              <w:rPr>
                <w:rFonts w:hint="default" w:ascii="Times New Roman" w:hAnsi="Times New Roman"/>
                <w:color w:val="000000"/>
                <w:sz w:val="18"/>
                <w:szCs w:val="18"/>
              </w:rPr>
            </w:pPr>
          </w:p>
        </w:tc>
      </w:tr>
      <w:tr w14:paraId="726BCD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B82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351E">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37A9">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61A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B9B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F7E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18F3">
            <w:pPr>
              <w:spacing w:line="200" w:lineRule="exact"/>
              <w:jc w:val="right"/>
              <w:rPr>
                <w:rFonts w:hint="default" w:ascii="Times New Roman" w:hAnsi="Times New Roman"/>
                <w:color w:val="000000"/>
                <w:sz w:val="18"/>
                <w:szCs w:val="18"/>
              </w:rPr>
            </w:pPr>
          </w:p>
        </w:tc>
      </w:tr>
      <w:tr w14:paraId="4EF27C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12C">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C1BF">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E7CA">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AE6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64E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852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AFE2">
            <w:pPr>
              <w:spacing w:line="200" w:lineRule="exact"/>
              <w:jc w:val="right"/>
              <w:rPr>
                <w:rFonts w:hint="default" w:ascii="Times New Roman" w:hAnsi="Times New Roman"/>
                <w:color w:val="000000"/>
                <w:sz w:val="18"/>
                <w:szCs w:val="18"/>
              </w:rPr>
            </w:pPr>
          </w:p>
        </w:tc>
      </w:tr>
      <w:tr w14:paraId="29EC5D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1BC2">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7C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10,630.46</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BC44">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FA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10,630.46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54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10,428.63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2B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403D">
            <w:pPr>
              <w:wordWrap w:val="0"/>
              <w:spacing w:line="200" w:lineRule="exact"/>
              <w:jc w:val="right"/>
              <w:textAlignment w:val="center"/>
              <w:rPr>
                <w:rFonts w:hint="default" w:ascii="Times New Roman" w:hAnsi="Times New Roman"/>
                <w:color w:val="000000"/>
                <w:sz w:val="18"/>
                <w:szCs w:val="18"/>
              </w:rPr>
            </w:pPr>
          </w:p>
        </w:tc>
      </w:tr>
    </w:tbl>
    <w:p w14:paraId="71E810FC">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548BA32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2B322E5">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14:paraId="2B769C12">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37F724F7">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垫江县澄溪镇人民政府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14:paraId="2103058F">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58B4BAA6">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768E1987">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69E272CF">
            <w:pPr>
              <w:rPr>
                <w:rFonts w:hint="default" w:ascii="Times New Roman" w:hAnsi="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BEDCC6D">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048AC1D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243DA52">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0FE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87A1D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5FD71B70">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0BE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B001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A905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0994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35DA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2F188770">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5A29">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2063E">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1A13A">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11D18">
            <w:pPr>
              <w:jc w:val="center"/>
              <w:rPr>
                <w:rFonts w:hint="default" w:ascii="Times New Roman" w:hAnsi="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D63EF">
            <w:pPr>
              <w:jc w:val="center"/>
              <w:rPr>
                <w:rFonts w:hint="default" w:ascii="Times New Roman" w:hAnsi="Times New Roman"/>
                <w:b/>
                <w:color w:val="000000"/>
                <w:sz w:val="20"/>
                <w:szCs w:val="20"/>
              </w:rPr>
            </w:pPr>
          </w:p>
        </w:tc>
      </w:tr>
      <w:tr w14:paraId="0FA5862F">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0C9D">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3055D">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AF13B">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D3566">
            <w:pPr>
              <w:jc w:val="center"/>
              <w:rPr>
                <w:rFonts w:hint="default" w:ascii="Times New Roman" w:hAnsi="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DB4FB">
            <w:pPr>
              <w:jc w:val="center"/>
              <w:rPr>
                <w:rFonts w:hint="default" w:ascii="Times New Roman" w:hAnsi="Times New Roman"/>
                <w:b/>
                <w:color w:val="000000"/>
                <w:sz w:val="20"/>
                <w:szCs w:val="20"/>
              </w:rPr>
            </w:pPr>
          </w:p>
        </w:tc>
      </w:tr>
      <w:tr w14:paraId="3E6B9410">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43F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BC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10,428.63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D9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3,007.54</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5F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7,421.10</w:t>
            </w:r>
          </w:p>
        </w:tc>
      </w:tr>
      <w:tr w14:paraId="0AEA61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809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B1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138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1,376.77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44D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1,083.11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9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293.66</w:t>
            </w:r>
          </w:p>
        </w:tc>
      </w:tr>
      <w:tr w14:paraId="20B4C8B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E0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7AC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49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F44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71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w:t>
            </w:r>
          </w:p>
        </w:tc>
      </w:tr>
      <w:tr w14:paraId="628159F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9EB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D047B">
            <w:pPr>
              <w:textAlignment w:val="center"/>
              <w:rPr>
                <w:rFonts w:hint="default" w:ascii="Times New Roman" w:hAnsi="Times New Roman"/>
                <w:color w:val="000000"/>
                <w:sz w:val="20"/>
                <w:szCs w:val="20"/>
              </w:rPr>
            </w:pPr>
            <w:r>
              <w:rPr>
                <w:rFonts w:hint="default" w:ascii="Times New Roman" w:hAnsi="Times New Roman"/>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B8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4F0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71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w:t>
            </w:r>
          </w:p>
        </w:tc>
      </w:tr>
      <w:tr w14:paraId="6CF6886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6911">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61902">
            <w:pPr>
              <w:textAlignment w:val="center"/>
              <w:rPr>
                <w:rFonts w:hint="default" w:ascii="Times New Roman" w:hAnsi="Times New Roman"/>
                <w:color w:val="000000"/>
                <w:sz w:val="20"/>
                <w:szCs w:val="20"/>
              </w:rPr>
            </w:pPr>
            <w:r>
              <w:rPr>
                <w:rFonts w:hint="default" w:ascii="Times New Roman" w:hAnsi="Times New Roman"/>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C7C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E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EE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14:paraId="1460D4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3D8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564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8D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12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1,083.11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20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257.97</w:t>
            </w:r>
          </w:p>
        </w:tc>
      </w:tr>
      <w:tr w14:paraId="51D0AF0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47B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35F4">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E1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1,083.11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2B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1,083.11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613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C8435C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C878">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5DEC">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35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8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1B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257.97</w:t>
            </w:r>
          </w:p>
        </w:tc>
      </w:tr>
      <w:tr w14:paraId="4E436D5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2B0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29A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06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D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27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p>
        </w:tc>
      </w:tr>
      <w:tr w14:paraId="23B3A61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3401">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A2B16">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5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6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F8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p>
        </w:tc>
      </w:tr>
      <w:tr w14:paraId="61BD040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B78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D40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47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66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815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w:t>
            </w:r>
          </w:p>
        </w:tc>
      </w:tr>
      <w:tr w14:paraId="5F19FD1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03A0">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8C584">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8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188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C9A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p>
        </w:tc>
      </w:tr>
      <w:tr w14:paraId="5F53019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F25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F232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C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2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8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p>
        </w:tc>
      </w:tr>
      <w:tr w14:paraId="579BFF5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35C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4ECEC">
            <w:pPr>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01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572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0D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p>
        </w:tc>
      </w:tr>
      <w:tr w14:paraId="18501B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107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A50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4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5F0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E8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14:paraId="3F54BD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389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8AFB">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4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72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20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14:paraId="2A03454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F1D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43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0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7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1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p>
        </w:tc>
      </w:tr>
      <w:tr w14:paraId="63323AA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93B0">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C74E">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C6D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CE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D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p>
        </w:tc>
      </w:tr>
      <w:tr w14:paraId="37A22C2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5C9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694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8B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827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2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r>
      <w:tr w14:paraId="3055D4C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1C5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B8A1">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5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A0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A1B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r>
      <w:tr w14:paraId="7F6E5E0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543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E62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54A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C0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5C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p>
        </w:tc>
      </w:tr>
      <w:tr w14:paraId="20FEC3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F91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6BC1">
            <w:pPr>
              <w:textAlignment w:val="center"/>
              <w:rPr>
                <w:rFonts w:hint="default" w:ascii="Times New Roman" w:hAnsi="Times New Roman"/>
                <w:color w:val="000000"/>
                <w:sz w:val="20"/>
                <w:szCs w:val="20"/>
              </w:rPr>
            </w:pPr>
            <w:r>
              <w:rPr>
                <w:rFonts w:hint="default" w:ascii="Times New Roman" w:hAnsi="Times New Roman"/>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92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67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F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p>
        </w:tc>
      </w:tr>
      <w:tr w14:paraId="4A699F4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C40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B83F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E8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3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2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p>
        </w:tc>
      </w:tr>
      <w:tr w14:paraId="19DF8F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7A10">
            <w:pPr>
              <w:textAlignment w:val="center"/>
              <w:rPr>
                <w:rFonts w:hint="default" w:ascii="Times New Roman" w:hAnsi="Times New Roman"/>
                <w:color w:val="000000"/>
                <w:sz w:val="20"/>
                <w:szCs w:val="20"/>
              </w:rPr>
            </w:pPr>
            <w:r>
              <w:rPr>
                <w:rFonts w:hint="default" w:ascii="Times New Roman" w:hAnsi="Times New Roman"/>
                <w:color w:val="000000"/>
                <w:sz w:val="20"/>
                <w:szCs w:val="20"/>
              </w:rPr>
              <w:t>2014002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8EB7">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999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B7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E7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p>
        </w:tc>
      </w:tr>
      <w:tr w14:paraId="4612BDD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082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1D9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2B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9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56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p>
        </w:tc>
      </w:tr>
      <w:tr w14:paraId="5011CA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0E7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3F37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1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8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779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r>
      <w:tr w14:paraId="2454B8E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1EF1">
            <w:pPr>
              <w:textAlignment w:val="center"/>
              <w:rPr>
                <w:rFonts w:hint="default" w:ascii="Times New Roman" w:hAnsi="Times New Roman"/>
                <w:color w:val="000000"/>
                <w:sz w:val="20"/>
                <w:szCs w:val="20"/>
              </w:rPr>
            </w:pPr>
            <w:r>
              <w:rPr>
                <w:rFonts w:hint="default" w:ascii="Times New Roman" w:hAnsi="Times New Roman"/>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C523">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A9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7B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13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r>
      <w:tr w14:paraId="6A61BEE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524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13C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09A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7EE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8E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r>
      <w:tr w14:paraId="2F57E7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8C40">
            <w:pPr>
              <w:textAlignment w:val="center"/>
              <w:rPr>
                <w:rFonts w:hint="default" w:ascii="Times New Roman" w:hAnsi="Times New Roman"/>
                <w:color w:val="000000"/>
                <w:sz w:val="20"/>
                <w:szCs w:val="20"/>
              </w:rPr>
            </w:pPr>
            <w:r>
              <w:rPr>
                <w:rFonts w:hint="default" w:ascii="Times New Roman" w:hAnsi="Times New Roman"/>
                <w:color w:val="000000"/>
                <w:sz w:val="20"/>
                <w:szCs w:val="20"/>
              </w:rPr>
              <w:t>2049999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CE30">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E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3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9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w:t>
            </w:r>
          </w:p>
        </w:tc>
      </w:tr>
      <w:tr w14:paraId="35ACCB3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A58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845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2A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1E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23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37.65</w:t>
            </w:r>
          </w:p>
        </w:tc>
      </w:tr>
      <w:tr w14:paraId="7CCBC17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5B7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CA9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F8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E3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8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p>
        </w:tc>
      </w:tr>
      <w:tr w14:paraId="401546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76C4">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699C9">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C1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64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A2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773FE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0C21">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503D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B1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A12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6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p>
        </w:tc>
      </w:tr>
      <w:tr w14:paraId="617B471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051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3C64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6C2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FC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2F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36.10</w:t>
            </w:r>
          </w:p>
        </w:tc>
      </w:tr>
      <w:tr w14:paraId="7A6604C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4E70">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32369">
            <w:pPr>
              <w:textAlignment w:val="center"/>
              <w:rPr>
                <w:rFonts w:hint="default" w:ascii="Times New Roman" w:hAnsi="Times New Roman"/>
                <w:color w:val="000000"/>
                <w:sz w:val="20"/>
                <w:szCs w:val="20"/>
              </w:rPr>
            </w:pPr>
            <w:r>
              <w:rPr>
                <w:rFonts w:hint="default" w:ascii="Times New Roman" w:hAnsi="Times New Roman"/>
                <w:color w:val="000000"/>
                <w:sz w:val="20"/>
                <w:szCs w:val="20"/>
              </w:rPr>
              <w:t>体育场馆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158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A1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35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36.10</w:t>
            </w:r>
          </w:p>
        </w:tc>
      </w:tr>
      <w:tr w14:paraId="70E0F37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15A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068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D8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779.73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A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710.41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4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69.32</w:t>
            </w:r>
          </w:p>
        </w:tc>
      </w:tr>
      <w:tr w14:paraId="632F280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383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0A0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F61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586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59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p>
        </w:tc>
      </w:tr>
      <w:tr w14:paraId="2BF1606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945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8F534">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B2E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66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6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p>
        </w:tc>
      </w:tr>
      <w:tr w14:paraId="427ECB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716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6868">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EA3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5D4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06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1D0182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CAA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4612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5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483.11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A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483.11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31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5F88C7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086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FCFFF">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2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248.86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F2D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248.86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BBD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375AEB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4B9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8A23">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EF8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5A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2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C5BD95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9350">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A830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F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B8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4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189770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B59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C4C9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70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3C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3B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p>
        </w:tc>
      </w:tr>
      <w:tr w14:paraId="480806C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198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795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4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028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6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p>
        </w:tc>
      </w:tr>
      <w:tr w14:paraId="5A2C52A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7EF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1FF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A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FF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4B5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w:t>
            </w:r>
          </w:p>
        </w:tc>
      </w:tr>
      <w:tr w14:paraId="6A0A02D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CEF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5AF5">
            <w:pPr>
              <w:textAlignment w:val="center"/>
              <w:rPr>
                <w:rFonts w:hint="default" w:ascii="Times New Roman" w:hAnsi="Times New Roman"/>
                <w:color w:val="000000"/>
                <w:sz w:val="20"/>
                <w:szCs w:val="20"/>
              </w:rPr>
            </w:pPr>
            <w:r>
              <w:rPr>
                <w:rFonts w:hint="default" w:ascii="Times New Roman" w:hAnsi="Times New Roman"/>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50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D2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2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w:t>
            </w:r>
          </w:p>
        </w:tc>
      </w:tr>
      <w:tr w14:paraId="2280E78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43B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56D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4E2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8E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F7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r>
      <w:tr w14:paraId="04F5DBF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A7B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C1AF">
            <w:pPr>
              <w:textAlignment w:val="center"/>
              <w:rPr>
                <w:rFonts w:hint="default" w:ascii="Times New Roman" w:hAnsi="Times New Roman"/>
                <w:color w:val="000000"/>
                <w:sz w:val="20"/>
                <w:szCs w:val="20"/>
              </w:rPr>
            </w:pPr>
            <w:r>
              <w:rPr>
                <w:rFonts w:hint="default" w:ascii="Times New Roman" w:hAnsi="Times New Roman"/>
                <w:color w:val="000000"/>
                <w:sz w:val="20"/>
                <w:szCs w:val="20"/>
              </w:rPr>
              <w:t>残疾人体育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6F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5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0B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p>
        </w:tc>
      </w:tr>
      <w:tr w14:paraId="60D2BC3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498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85D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2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D5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0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p>
        </w:tc>
      </w:tr>
      <w:tr w14:paraId="2308530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29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44F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066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5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8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14:paraId="1B5A423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194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54D5A">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48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D7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D9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14:paraId="00FA078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FE9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126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B78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CBD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DB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p>
        </w:tc>
      </w:tr>
      <w:tr w14:paraId="7E8080C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004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BEAB7">
            <w:pPr>
              <w:textAlignment w:val="center"/>
              <w:rPr>
                <w:rFonts w:hint="default" w:ascii="Times New Roman" w:hAnsi="Times New Roman"/>
                <w:color w:val="000000"/>
                <w:sz w:val="20"/>
                <w:szCs w:val="20"/>
              </w:rPr>
            </w:pPr>
            <w:r>
              <w:rPr>
                <w:rFonts w:hint="default" w:ascii="Times New Roman" w:hAnsi="Times New Roman"/>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D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EF7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D9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p>
        </w:tc>
      </w:tr>
      <w:tr w14:paraId="6045857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854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C86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4E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66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BA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p>
        </w:tc>
      </w:tr>
      <w:tr w14:paraId="2822D6E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D32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C5A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9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5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244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p>
        </w:tc>
      </w:tr>
      <w:tr w14:paraId="7D2F48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7BB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F35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F5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CA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477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p>
        </w:tc>
      </w:tr>
      <w:tr w14:paraId="69B965A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A73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E7B0D">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4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35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C6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0C992C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415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CF20B">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5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2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3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p>
        </w:tc>
      </w:tr>
      <w:tr w14:paraId="2FAD07B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63F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9EA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235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3C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E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p>
        </w:tc>
      </w:tr>
      <w:tr w14:paraId="0D400E0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950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26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7DF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CF6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C8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p>
        </w:tc>
      </w:tr>
      <w:tr w14:paraId="52C91CE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53D6">
            <w:pPr>
              <w:textAlignment w:val="center"/>
              <w:rPr>
                <w:rFonts w:hint="default" w:ascii="Times New Roman" w:hAnsi="Times New Roman"/>
                <w:color w:val="000000"/>
                <w:sz w:val="20"/>
                <w:szCs w:val="20"/>
              </w:rPr>
            </w:pPr>
            <w:r>
              <w:rPr>
                <w:rFonts w:hint="default" w:ascii="Times New Roman" w:hAnsi="Times New Roman"/>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495D">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EA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1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71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p>
        </w:tc>
      </w:tr>
      <w:tr w14:paraId="71FA6F3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71A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6328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9F7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657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371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736490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6278">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B683F">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D54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B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58E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C817E0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362C">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DFAFD">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F2A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1B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C4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07D2C6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53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E38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1A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D0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5D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p>
        </w:tc>
      </w:tr>
      <w:tr w14:paraId="057CD9E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4296">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9B8E">
            <w:pPr>
              <w:textAlignment w:val="center"/>
              <w:rPr>
                <w:rFonts w:hint="default" w:ascii="Times New Roman" w:hAnsi="Times New Roman"/>
                <w:color w:val="000000"/>
                <w:sz w:val="20"/>
                <w:szCs w:val="20"/>
              </w:rPr>
            </w:pPr>
            <w:r>
              <w:rPr>
                <w:rFonts w:hint="default" w:ascii="Times New Roman" w:hAnsi="Times New Roman"/>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D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7BE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A2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p>
        </w:tc>
      </w:tr>
      <w:tr w14:paraId="12104ED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2B6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AB4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6FD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A2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E3E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222E1BE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A78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CF8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C6B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0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6E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2083AA0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F96F">
            <w:pPr>
              <w:textAlignment w:val="center"/>
              <w:rPr>
                <w:rFonts w:hint="default" w:ascii="Times New Roman" w:hAnsi="Times New Roman"/>
                <w:color w:val="000000"/>
                <w:sz w:val="20"/>
                <w:szCs w:val="20"/>
              </w:rPr>
            </w:pPr>
            <w:r>
              <w:rPr>
                <w:rFonts w:hint="default" w:ascii="Times New Roman" w:hAnsi="Times New Roman"/>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34476">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C1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F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8D8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14:paraId="206DF6C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C7B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02D0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7B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615.74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089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E7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420.77</w:t>
            </w:r>
          </w:p>
        </w:tc>
      </w:tr>
      <w:tr w14:paraId="3894776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013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97DF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D4B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080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71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A11FFD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44C8">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091F">
            <w:pPr>
              <w:textAlignment w:val="center"/>
              <w:rPr>
                <w:rFonts w:hint="default" w:ascii="Times New Roman" w:hAnsi="Times New Roman"/>
                <w:color w:val="000000"/>
                <w:sz w:val="20"/>
                <w:szCs w:val="20"/>
              </w:rPr>
            </w:pPr>
            <w:r>
              <w:rPr>
                <w:rFonts w:hint="default" w:ascii="Times New Roman" w:hAnsi="Times New Roman"/>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38E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01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8C3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FEB871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D0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5B07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城乡社区规划与管理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99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8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99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147.00</w:t>
            </w:r>
          </w:p>
        </w:tc>
      </w:tr>
      <w:tr w14:paraId="7795A12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7029">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6CCFA">
            <w:pPr>
              <w:textAlignment w:val="center"/>
              <w:rPr>
                <w:rFonts w:hint="default" w:ascii="Times New Roman" w:hAnsi="Times New Roman"/>
                <w:color w:val="000000"/>
                <w:sz w:val="20"/>
                <w:szCs w:val="20"/>
              </w:rPr>
            </w:pPr>
            <w:r>
              <w:rPr>
                <w:rFonts w:hint="default" w:ascii="Times New Roman" w:hAnsi="Times New Roman"/>
                <w:color w:val="000000"/>
                <w:sz w:val="20"/>
                <w:szCs w:val="20"/>
              </w:rPr>
              <w:t>城乡社区规划与管理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836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9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4F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147.00</w:t>
            </w:r>
          </w:p>
        </w:tc>
      </w:tr>
      <w:tr w14:paraId="35B72D5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BE3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5EE3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22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12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B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161.98</w:t>
            </w:r>
          </w:p>
        </w:tc>
      </w:tr>
      <w:tr w14:paraId="7133A3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BCC8">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7D623">
            <w:pPr>
              <w:textAlignment w:val="center"/>
              <w:rPr>
                <w:rFonts w:hint="default" w:ascii="Times New Roman" w:hAnsi="Times New Roman"/>
                <w:color w:val="000000"/>
                <w:sz w:val="20"/>
                <w:szCs w:val="20"/>
              </w:rPr>
            </w:pPr>
            <w:r>
              <w:rPr>
                <w:rFonts w:hint="default" w:ascii="Times New Roman" w:hAnsi="Times New Roman"/>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D4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161.98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51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83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161.98</w:t>
            </w:r>
          </w:p>
        </w:tc>
      </w:tr>
      <w:tr w14:paraId="75D6370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64D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AF2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A9A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EA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2D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w:t>
            </w:r>
          </w:p>
        </w:tc>
      </w:tr>
      <w:tr w14:paraId="715241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D22F">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EEDE">
            <w:pPr>
              <w:textAlignment w:val="center"/>
              <w:rPr>
                <w:rFonts w:hint="default" w:ascii="Times New Roman" w:hAnsi="Times New Roman"/>
                <w:color w:val="000000"/>
                <w:sz w:val="20"/>
                <w:szCs w:val="20"/>
              </w:rPr>
            </w:pPr>
            <w:r>
              <w:rPr>
                <w:rFonts w:hint="default" w:ascii="Times New Roman" w:hAnsi="Times New Roman"/>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764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33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14C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111.79</w:t>
            </w:r>
          </w:p>
        </w:tc>
      </w:tr>
      <w:tr w14:paraId="1C2086C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421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B5D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F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1,164.99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1C7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713.63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8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451.36</w:t>
            </w:r>
          </w:p>
        </w:tc>
      </w:tr>
      <w:tr w14:paraId="78F4A47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CFA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787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629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382.73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C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B8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41.32</w:t>
            </w:r>
          </w:p>
        </w:tc>
      </w:tr>
      <w:tr w14:paraId="2F8A30D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18F1">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D8865">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8F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08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341.41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18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69E6D5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5ACE">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AE5B">
            <w:pPr>
              <w:textAlignment w:val="center"/>
              <w:rPr>
                <w:rFonts w:hint="default" w:ascii="Times New Roman" w:hAnsi="Times New Roman"/>
                <w:color w:val="000000"/>
                <w:sz w:val="20"/>
                <w:szCs w:val="20"/>
              </w:rPr>
            </w:pPr>
            <w:r>
              <w:rPr>
                <w:rFonts w:hint="default" w:ascii="Times New Roman" w:hAnsi="Times New Roman"/>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D8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729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AD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r>
      <w:tr w14:paraId="456A0B1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9410">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8C3EB">
            <w:pPr>
              <w:textAlignment w:val="center"/>
              <w:rPr>
                <w:rFonts w:hint="default" w:ascii="Times New Roman" w:hAnsi="Times New Roman"/>
                <w:color w:val="000000"/>
                <w:sz w:val="20"/>
                <w:szCs w:val="20"/>
              </w:rPr>
            </w:pPr>
            <w:r>
              <w:rPr>
                <w:rFonts w:hint="default" w:ascii="Times New Roman" w:hAnsi="Times New Roman"/>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423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A42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D4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18.54</w:t>
            </w:r>
          </w:p>
        </w:tc>
      </w:tr>
      <w:tr w14:paraId="0496C38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487E">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E893">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DD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02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F8E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p>
        </w:tc>
      </w:tr>
      <w:tr w14:paraId="0FE7B12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BA3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974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D92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0FC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A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94.09</w:t>
            </w:r>
          </w:p>
        </w:tc>
      </w:tr>
      <w:tr w14:paraId="0363A80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D81A">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D8A60">
            <w:pPr>
              <w:textAlignment w:val="center"/>
              <w:rPr>
                <w:rFonts w:hint="default" w:ascii="Times New Roman" w:hAnsi="Times New Roman"/>
                <w:color w:val="000000"/>
                <w:sz w:val="20"/>
                <w:szCs w:val="20"/>
              </w:rPr>
            </w:pPr>
            <w:r>
              <w:rPr>
                <w:rFonts w:hint="default" w:ascii="Times New Roman" w:hAnsi="Times New Roman"/>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33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A6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F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20.01</w:t>
            </w:r>
          </w:p>
        </w:tc>
      </w:tr>
      <w:tr w14:paraId="68D3735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894C">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152B2">
            <w:pPr>
              <w:textAlignment w:val="center"/>
              <w:rPr>
                <w:rFonts w:hint="default" w:ascii="Times New Roman" w:hAnsi="Times New Roman"/>
                <w:color w:val="000000"/>
                <w:sz w:val="20"/>
                <w:szCs w:val="20"/>
              </w:rPr>
            </w:pPr>
            <w:r>
              <w:rPr>
                <w:rFonts w:hint="default" w:ascii="Times New Roman" w:hAnsi="Times New Roman"/>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1B9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D4F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D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p>
        </w:tc>
      </w:tr>
      <w:tr w14:paraId="6A93B08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50FF">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4F4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E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5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7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p>
        </w:tc>
      </w:tr>
      <w:tr w14:paraId="17B0786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782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DB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A8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1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F03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p>
        </w:tc>
      </w:tr>
      <w:tr w14:paraId="3F48F2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F904">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D932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96D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4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575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p>
        </w:tc>
      </w:tr>
      <w:tr w14:paraId="6B4B472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30D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FD4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85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00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372.22</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1E1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313.07</w:t>
            </w:r>
          </w:p>
        </w:tc>
      </w:tr>
      <w:tr w14:paraId="17607A5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38EF">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ED077">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DC2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89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2F7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244.00</w:t>
            </w:r>
          </w:p>
        </w:tc>
      </w:tr>
      <w:tr w14:paraId="7E4F5A6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95E3">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1989">
            <w:pPr>
              <w:textAlignment w:val="center"/>
              <w:rPr>
                <w:rFonts w:hint="default" w:ascii="Times New Roman" w:hAnsi="Times New Roman"/>
                <w:color w:val="000000"/>
                <w:sz w:val="20"/>
                <w:szCs w:val="20"/>
              </w:rPr>
            </w:pPr>
            <w:r>
              <w:rPr>
                <w:rFonts w:hint="default" w:ascii="Times New Roman" w:hAnsi="Times New Roman"/>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81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75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372.22</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20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69.07</w:t>
            </w:r>
          </w:p>
        </w:tc>
      </w:tr>
      <w:tr w14:paraId="50B30EE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933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0CB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F7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82E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F5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r>
      <w:tr w14:paraId="2FB8991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072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82F1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D0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6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93F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r>
      <w:tr w14:paraId="2580C22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5692">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3EAD5">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D9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DFF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AF2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91.72</w:t>
            </w:r>
          </w:p>
        </w:tc>
      </w:tr>
      <w:tr w14:paraId="266523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030F">
            <w:pPr>
              <w:textAlignment w:val="center"/>
              <w:rPr>
                <w:rFonts w:hint="default" w:ascii="Times New Roman" w:hAnsi="Times New Roman"/>
                <w:color w:val="000000"/>
                <w:sz w:val="20"/>
                <w:szCs w:val="20"/>
              </w:rPr>
            </w:pPr>
            <w:r>
              <w:rPr>
                <w:rFonts w:hint="default" w:ascii="Times New Roman" w:hAnsi="Times New Roman"/>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49BB4">
            <w:pPr>
              <w:textAlignment w:val="center"/>
              <w:rPr>
                <w:rFonts w:hint="default" w:ascii="Times New Roman" w:hAnsi="Times New Roman"/>
                <w:color w:val="000000"/>
                <w:sz w:val="20"/>
                <w:szCs w:val="20"/>
              </w:rPr>
            </w:pPr>
            <w:r>
              <w:rPr>
                <w:rFonts w:hint="default" w:ascii="Times New Roman" w:hAnsi="Times New Roman"/>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C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C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91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39.36</w:t>
            </w:r>
          </w:p>
        </w:tc>
      </w:tr>
      <w:tr w14:paraId="42F0BDE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9E4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A3F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3D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2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D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r>
      <w:tr w14:paraId="22738E8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C86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F11C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B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5AF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F9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r>
      <w:tr w14:paraId="04CEFEC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39B6">
            <w:pPr>
              <w:textAlignment w:val="center"/>
              <w:rPr>
                <w:rFonts w:hint="default" w:ascii="Times New Roman" w:hAnsi="Times New Roman"/>
                <w:color w:val="000000"/>
                <w:sz w:val="20"/>
                <w:szCs w:val="20"/>
              </w:rPr>
            </w:pPr>
            <w:r>
              <w:rPr>
                <w:rFonts w:hint="default" w:ascii="Times New Roman" w:hAnsi="Times New Roman"/>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92379">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19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5,873.78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0C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2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5,873.78</w:t>
            </w:r>
          </w:p>
        </w:tc>
      </w:tr>
      <w:tr w14:paraId="5EDAFDE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E05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46E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96C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32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7F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r>
      <w:tr w14:paraId="7825C3E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6AE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9222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C73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260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86E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r>
      <w:tr w14:paraId="6381F19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8307">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34CC">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1D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EF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5EA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29.36</w:t>
            </w:r>
          </w:p>
        </w:tc>
      </w:tr>
      <w:tr w14:paraId="18ADEB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FFA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274D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23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142.71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C5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141.96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407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p>
        </w:tc>
      </w:tr>
      <w:tr w14:paraId="3153451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ABF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C53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1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A7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77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p>
        </w:tc>
      </w:tr>
      <w:tr w14:paraId="4A8F47E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D2AD">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B8F8">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B9C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48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0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p>
        </w:tc>
      </w:tr>
      <w:tr w14:paraId="2FFB23C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8CA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8D2E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9C4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35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141.96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FD0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728A7C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AC6F">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BA18">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42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2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2E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1DFBB2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BB4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339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D43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7B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6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p>
        </w:tc>
      </w:tr>
      <w:tr w14:paraId="22A762F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9E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88B2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5F7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C6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BF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p>
        </w:tc>
      </w:tr>
      <w:tr w14:paraId="0B87E5B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6B16">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4EF7">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708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46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066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p>
        </w:tc>
      </w:tr>
      <w:tr w14:paraId="7A810A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3E3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9209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ABD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26A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F4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48.48</w:t>
            </w:r>
          </w:p>
        </w:tc>
      </w:tr>
      <w:tr w14:paraId="105902B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6002">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73923">
            <w:pPr>
              <w:textAlignment w:val="center"/>
              <w:rPr>
                <w:rFonts w:hint="default" w:ascii="Times New Roman" w:hAnsi="Times New Roman"/>
                <w:color w:val="000000"/>
                <w:sz w:val="20"/>
                <w:szCs w:val="20"/>
              </w:rPr>
            </w:pPr>
            <w:r>
              <w:rPr>
                <w:rFonts w:hint="default" w:ascii="Times New Roman" w:hAnsi="Times New Roman"/>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DA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A79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B73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p>
        </w:tc>
      </w:tr>
      <w:tr w14:paraId="6D0BEC0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C66F">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64A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CE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46A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66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p>
        </w:tc>
      </w:tr>
      <w:tr w14:paraId="651DCD8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47A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8E9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D2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2EC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60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p>
        </w:tc>
      </w:tr>
      <w:tr w14:paraId="492B9D1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4A15">
            <w:pPr>
              <w:textAlignment w:val="center"/>
              <w:rPr>
                <w:rFonts w:hint="default" w:ascii="Times New Roman" w:hAnsi="Times New Roman"/>
                <w:color w:val="000000"/>
                <w:sz w:val="20"/>
                <w:szCs w:val="20"/>
              </w:rPr>
            </w:pPr>
            <w:r>
              <w:rPr>
                <w:rFonts w:hint="default" w:ascii="Times New Roman" w:hAnsi="Times New Roman"/>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CBF39">
            <w:pPr>
              <w:textAlignment w:val="center"/>
              <w:rPr>
                <w:rFonts w:hint="default" w:ascii="Times New Roman" w:hAnsi="Times New Roman"/>
                <w:color w:val="000000"/>
                <w:sz w:val="20"/>
                <w:szCs w:val="20"/>
              </w:rPr>
            </w:pPr>
            <w:r>
              <w:rPr>
                <w:rFonts w:hint="default" w:ascii="Times New Roman" w:hAnsi="Times New Roman"/>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7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67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013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p>
        </w:tc>
      </w:tr>
    </w:tbl>
    <w:p w14:paraId="45D8EC7E">
      <w:pPr>
        <w:rPr>
          <w:rFonts w:hint="default" w:ascii="Times New Roman" w:hAnsi="Times New Roman"/>
          <w:sz w:val="21"/>
          <w:szCs w:val="21"/>
        </w:rPr>
      </w:pPr>
      <w:r>
        <w:rPr>
          <w:rFonts w:hint="default" w:ascii="Times New Roman" w:hAnsi="Times New Roman"/>
          <w:sz w:val="20"/>
          <w:szCs w:val="20"/>
        </w:rPr>
        <w:t>备注：1.本表反映部门本年度一般公共预算财政拨款支出情况。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7F0146B7">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E50E57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80C79C5">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14:paraId="04E75713">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3FD7D085">
            <w:pPr>
              <w:spacing w:line="28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垫江县澄溪镇人民政府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F6D4730">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3A0AEDDC">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504E4A4">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96A190B">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16BB96EE">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03795AA6">
            <w:pPr>
              <w:spacing w:line="200" w:lineRule="exact"/>
              <w:rPr>
                <w:rFonts w:hint="default" w:ascii="Times New Roman" w:hAnsi="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46DD8F26">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7C9F9D4">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BFD6F9E">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311F23BB">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48280BD">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E5A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78E0AC">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14:paraId="3BA6DBA7">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186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01840">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E4B74">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345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3FECE">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31793">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EFE09">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E8201">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35072">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14:paraId="782E2CAE">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75B5">
            <w:pPr>
              <w:spacing w:line="192" w:lineRule="exact"/>
              <w:jc w:val="center"/>
              <w:rPr>
                <w:rFonts w:hint="default" w:ascii="Times New Roman" w:hAnsi="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CF121">
            <w:pPr>
              <w:spacing w:line="192" w:lineRule="exact"/>
              <w:jc w:val="center"/>
              <w:rPr>
                <w:rFonts w:hint="default" w:ascii="Times New Roman" w:hAnsi="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CCC99">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09ECA">
            <w:pPr>
              <w:spacing w:line="192" w:lineRule="exact"/>
              <w:jc w:val="center"/>
              <w:rPr>
                <w:rFonts w:hint="default" w:ascii="Times New Roman" w:hAnsi="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E8946">
            <w:pPr>
              <w:spacing w:line="192" w:lineRule="exact"/>
              <w:jc w:val="center"/>
              <w:rPr>
                <w:rFonts w:hint="default" w:ascii="Times New Roman" w:hAnsi="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9C107">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2019">
            <w:pPr>
              <w:spacing w:line="192" w:lineRule="exact"/>
              <w:jc w:val="center"/>
              <w:rPr>
                <w:rFonts w:hint="default" w:ascii="Times New Roman" w:hAnsi="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30459">
            <w:pPr>
              <w:spacing w:line="192" w:lineRule="exact"/>
              <w:jc w:val="center"/>
              <w:rPr>
                <w:rFonts w:hint="default" w:ascii="Times New Roman" w:hAnsi="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8F281">
            <w:pPr>
              <w:spacing w:line="192" w:lineRule="exact"/>
              <w:jc w:val="center"/>
              <w:rPr>
                <w:rFonts w:hint="default" w:ascii="Times New Roman" w:hAnsi="Times New Roman"/>
                <w:b/>
                <w:color w:val="000000"/>
                <w:sz w:val="18"/>
                <w:szCs w:val="18"/>
              </w:rPr>
            </w:pPr>
          </w:p>
        </w:tc>
      </w:tr>
      <w:tr w14:paraId="0A3EC2C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E21B">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372B">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BA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2,034.93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937A">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31C6">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7B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469.88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A6B9">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FC9B">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6F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p>
        </w:tc>
      </w:tr>
      <w:tr w14:paraId="75789C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0E7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086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59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376.01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4E7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B05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19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28B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A14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84D3">
            <w:pPr>
              <w:spacing w:line="192" w:lineRule="exact"/>
              <w:jc w:val="right"/>
              <w:textAlignment w:val="center"/>
              <w:rPr>
                <w:rFonts w:hint="default" w:ascii="Times New Roman" w:hAnsi="Times New Roman"/>
                <w:color w:val="000000"/>
                <w:sz w:val="18"/>
                <w:szCs w:val="18"/>
              </w:rPr>
            </w:pPr>
          </w:p>
        </w:tc>
      </w:tr>
      <w:tr w14:paraId="4329B95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647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B9C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F3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182.78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D97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D42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9D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84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571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09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p>
        </w:tc>
      </w:tr>
      <w:tr w14:paraId="0448B96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BD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92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37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272.83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24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AE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CCC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D8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AA2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9900">
            <w:pPr>
              <w:spacing w:line="192" w:lineRule="exact"/>
              <w:jc w:val="right"/>
              <w:textAlignment w:val="center"/>
              <w:rPr>
                <w:rFonts w:hint="default" w:ascii="Times New Roman" w:hAnsi="Times New Roman"/>
                <w:color w:val="000000"/>
                <w:sz w:val="18"/>
                <w:szCs w:val="18"/>
              </w:rPr>
            </w:pPr>
          </w:p>
        </w:tc>
      </w:tr>
      <w:tr w14:paraId="798335A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A1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1F9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8A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A5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C54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166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BB0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624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7510">
            <w:pPr>
              <w:spacing w:line="192" w:lineRule="exact"/>
              <w:jc w:val="right"/>
              <w:textAlignment w:val="center"/>
              <w:rPr>
                <w:rFonts w:hint="default" w:ascii="Times New Roman" w:hAnsi="Times New Roman"/>
                <w:color w:val="000000"/>
                <w:sz w:val="18"/>
                <w:szCs w:val="18"/>
              </w:rPr>
            </w:pPr>
          </w:p>
        </w:tc>
      </w:tr>
      <w:tr w14:paraId="2D0CF88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DD4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18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C7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C8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93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9A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F5A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B32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E672">
            <w:pPr>
              <w:spacing w:line="192" w:lineRule="exact"/>
              <w:jc w:val="right"/>
              <w:textAlignment w:val="center"/>
              <w:rPr>
                <w:rFonts w:hint="default" w:ascii="Times New Roman" w:hAnsi="Times New Roman"/>
                <w:color w:val="000000"/>
                <w:sz w:val="18"/>
                <w:szCs w:val="18"/>
              </w:rPr>
            </w:pPr>
          </w:p>
        </w:tc>
      </w:tr>
      <w:tr w14:paraId="5334C10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5DF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269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F0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248.86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2AC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8AD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C8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82F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07E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8319">
            <w:pPr>
              <w:spacing w:line="192" w:lineRule="exact"/>
              <w:jc w:val="right"/>
              <w:textAlignment w:val="center"/>
              <w:rPr>
                <w:rFonts w:hint="default" w:ascii="Times New Roman" w:hAnsi="Times New Roman"/>
                <w:color w:val="000000"/>
                <w:sz w:val="18"/>
                <w:szCs w:val="18"/>
              </w:rPr>
            </w:pPr>
          </w:p>
        </w:tc>
      </w:tr>
      <w:tr w14:paraId="7B90654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BA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A61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18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D80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BB9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1D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FAB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D5B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3778">
            <w:pPr>
              <w:spacing w:line="192" w:lineRule="exact"/>
              <w:jc w:val="right"/>
              <w:textAlignment w:val="center"/>
              <w:rPr>
                <w:rFonts w:hint="default" w:ascii="Times New Roman" w:hAnsi="Times New Roman"/>
                <w:color w:val="000000"/>
                <w:sz w:val="18"/>
                <w:szCs w:val="18"/>
              </w:rPr>
            </w:pPr>
          </w:p>
        </w:tc>
      </w:tr>
      <w:tr w14:paraId="33D16EA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1DC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6A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8F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07B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C3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23D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E54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CE2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2431">
            <w:pPr>
              <w:spacing w:line="192" w:lineRule="exact"/>
              <w:jc w:val="right"/>
              <w:textAlignment w:val="center"/>
              <w:rPr>
                <w:rFonts w:hint="default" w:ascii="Times New Roman" w:hAnsi="Times New Roman"/>
                <w:color w:val="000000"/>
                <w:sz w:val="18"/>
                <w:szCs w:val="18"/>
              </w:rPr>
            </w:pPr>
          </w:p>
        </w:tc>
      </w:tr>
      <w:tr w14:paraId="14B57F6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DB3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F23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222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9A7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59E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A72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F39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D8D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F730">
            <w:pPr>
              <w:spacing w:line="192" w:lineRule="exact"/>
              <w:jc w:val="right"/>
              <w:textAlignment w:val="center"/>
              <w:rPr>
                <w:rFonts w:hint="default" w:ascii="Times New Roman" w:hAnsi="Times New Roman"/>
                <w:color w:val="000000"/>
                <w:sz w:val="18"/>
                <w:szCs w:val="18"/>
              </w:rPr>
            </w:pPr>
          </w:p>
        </w:tc>
      </w:tr>
      <w:tr w14:paraId="7268FD4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2F5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5B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6C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B9B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B0D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19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B18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E3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79D7">
            <w:pPr>
              <w:spacing w:line="192" w:lineRule="exact"/>
              <w:jc w:val="right"/>
              <w:textAlignment w:val="center"/>
              <w:rPr>
                <w:rFonts w:hint="default" w:ascii="Times New Roman" w:hAnsi="Times New Roman"/>
                <w:color w:val="000000"/>
                <w:sz w:val="18"/>
                <w:szCs w:val="18"/>
              </w:rPr>
            </w:pPr>
          </w:p>
        </w:tc>
      </w:tr>
      <w:tr w14:paraId="0B0D71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677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F9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6C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216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8B8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7E9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062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E0B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4BAF">
            <w:pPr>
              <w:spacing w:line="192" w:lineRule="exact"/>
              <w:jc w:val="right"/>
              <w:textAlignment w:val="center"/>
              <w:rPr>
                <w:rFonts w:hint="default" w:ascii="Times New Roman" w:hAnsi="Times New Roman"/>
                <w:color w:val="000000"/>
                <w:sz w:val="18"/>
                <w:szCs w:val="18"/>
              </w:rPr>
            </w:pPr>
          </w:p>
        </w:tc>
      </w:tr>
      <w:tr w14:paraId="548347A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814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E03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C1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CE5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B9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C4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8E9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F20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F2CF">
            <w:pPr>
              <w:spacing w:line="192" w:lineRule="exact"/>
              <w:jc w:val="right"/>
              <w:textAlignment w:val="center"/>
              <w:rPr>
                <w:rFonts w:hint="default" w:ascii="Times New Roman" w:hAnsi="Times New Roman"/>
                <w:color w:val="000000"/>
                <w:sz w:val="18"/>
                <w:szCs w:val="18"/>
              </w:rPr>
            </w:pPr>
          </w:p>
        </w:tc>
      </w:tr>
      <w:tr w14:paraId="77241E1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FB3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57C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DD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56E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04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E0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84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9C1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6001">
            <w:pPr>
              <w:spacing w:line="192" w:lineRule="exact"/>
              <w:jc w:val="right"/>
              <w:textAlignment w:val="center"/>
              <w:rPr>
                <w:rFonts w:hint="default" w:ascii="Times New Roman" w:hAnsi="Times New Roman"/>
                <w:color w:val="000000"/>
                <w:sz w:val="18"/>
                <w:szCs w:val="18"/>
              </w:rPr>
            </w:pPr>
          </w:p>
        </w:tc>
      </w:tr>
      <w:tr w14:paraId="7DB1C4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52F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EC3B">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47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3B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19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429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77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BC7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5D3E">
            <w:pPr>
              <w:spacing w:line="192" w:lineRule="exact"/>
              <w:jc w:val="right"/>
              <w:textAlignment w:val="center"/>
              <w:rPr>
                <w:rFonts w:hint="default" w:ascii="Times New Roman" w:hAnsi="Times New Roman"/>
                <w:color w:val="000000"/>
                <w:sz w:val="18"/>
                <w:szCs w:val="18"/>
              </w:rPr>
            </w:pPr>
          </w:p>
        </w:tc>
      </w:tr>
      <w:tr w14:paraId="7DB8DC5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D21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0B9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672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425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31C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97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4D5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D26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C96B">
            <w:pPr>
              <w:spacing w:line="192" w:lineRule="exact"/>
              <w:jc w:val="right"/>
              <w:textAlignment w:val="center"/>
              <w:rPr>
                <w:rFonts w:hint="default" w:ascii="Times New Roman" w:hAnsi="Times New Roman"/>
                <w:color w:val="000000"/>
                <w:sz w:val="18"/>
                <w:szCs w:val="18"/>
              </w:rPr>
            </w:pPr>
          </w:p>
        </w:tc>
      </w:tr>
      <w:tr w14:paraId="20BE2A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8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4EE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840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A04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141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0DD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3B0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83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4DCC">
            <w:pPr>
              <w:spacing w:line="192" w:lineRule="exact"/>
              <w:jc w:val="right"/>
              <w:textAlignment w:val="center"/>
              <w:rPr>
                <w:rFonts w:hint="default" w:ascii="Times New Roman" w:hAnsi="Times New Roman"/>
                <w:color w:val="000000"/>
                <w:sz w:val="18"/>
                <w:szCs w:val="18"/>
              </w:rPr>
            </w:pPr>
          </w:p>
        </w:tc>
      </w:tr>
      <w:tr w14:paraId="1B92350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42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37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D9C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24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82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7E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6E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0683">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CF5A">
            <w:pPr>
              <w:spacing w:line="192" w:lineRule="exact"/>
              <w:jc w:val="right"/>
              <w:textAlignment w:val="center"/>
              <w:rPr>
                <w:rFonts w:hint="default" w:ascii="Times New Roman" w:hAnsi="Times New Roman"/>
                <w:color w:val="000000"/>
                <w:sz w:val="18"/>
                <w:szCs w:val="18"/>
              </w:rPr>
            </w:pPr>
          </w:p>
        </w:tc>
      </w:tr>
      <w:tr w14:paraId="512D51A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29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12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E7B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60A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403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91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CA7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8B1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3C97">
            <w:pPr>
              <w:spacing w:line="192" w:lineRule="exact"/>
              <w:jc w:val="right"/>
              <w:textAlignment w:val="center"/>
              <w:rPr>
                <w:rFonts w:hint="default" w:ascii="Times New Roman" w:hAnsi="Times New Roman"/>
                <w:color w:val="000000"/>
                <w:sz w:val="18"/>
                <w:szCs w:val="18"/>
              </w:rPr>
            </w:pPr>
          </w:p>
        </w:tc>
      </w:tr>
      <w:tr w14:paraId="01A6297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F8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5E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1E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87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CA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C7E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68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84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9EF0">
            <w:pPr>
              <w:spacing w:line="192" w:lineRule="exact"/>
              <w:jc w:val="right"/>
              <w:textAlignment w:val="center"/>
              <w:rPr>
                <w:rFonts w:hint="default" w:ascii="Times New Roman" w:hAnsi="Times New Roman"/>
                <w:color w:val="000000"/>
                <w:sz w:val="18"/>
                <w:szCs w:val="18"/>
              </w:rPr>
            </w:pPr>
          </w:p>
        </w:tc>
      </w:tr>
      <w:tr w14:paraId="2E30155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37D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7E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6B4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4D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F9B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3F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A41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2C3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7BC2">
            <w:pPr>
              <w:spacing w:line="192" w:lineRule="exact"/>
              <w:jc w:val="right"/>
              <w:textAlignment w:val="center"/>
              <w:rPr>
                <w:rFonts w:hint="default" w:ascii="Times New Roman" w:hAnsi="Times New Roman"/>
                <w:color w:val="000000"/>
                <w:sz w:val="18"/>
                <w:szCs w:val="18"/>
              </w:rPr>
            </w:pPr>
          </w:p>
        </w:tc>
      </w:tr>
      <w:tr w14:paraId="571B752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47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CBE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C9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B6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45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18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BA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93E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776E">
            <w:pPr>
              <w:spacing w:line="192" w:lineRule="exact"/>
              <w:jc w:val="right"/>
              <w:textAlignment w:val="center"/>
              <w:rPr>
                <w:rFonts w:hint="default" w:ascii="Times New Roman" w:hAnsi="Times New Roman"/>
                <w:color w:val="000000"/>
                <w:sz w:val="18"/>
                <w:szCs w:val="18"/>
              </w:rPr>
            </w:pPr>
          </w:p>
        </w:tc>
      </w:tr>
      <w:tr w14:paraId="637614D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2E9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136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37B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A4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F3F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76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AD9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DA83">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45E5">
            <w:pPr>
              <w:spacing w:line="192" w:lineRule="exact"/>
              <w:jc w:val="right"/>
              <w:textAlignment w:val="center"/>
              <w:rPr>
                <w:rFonts w:hint="default" w:ascii="Times New Roman" w:hAnsi="Times New Roman"/>
                <w:color w:val="000000"/>
                <w:sz w:val="18"/>
                <w:szCs w:val="18"/>
              </w:rPr>
            </w:pPr>
          </w:p>
        </w:tc>
      </w:tr>
      <w:tr w14:paraId="603C7BA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40B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8DE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08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D46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A75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72A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0B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2D7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F83C">
            <w:pPr>
              <w:spacing w:line="192" w:lineRule="exact"/>
              <w:jc w:val="right"/>
              <w:textAlignment w:val="center"/>
              <w:rPr>
                <w:rFonts w:hint="default" w:ascii="Times New Roman" w:hAnsi="Times New Roman"/>
                <w:color w:val="000000"/>
                <w:sz w:val="18"/>
                <w:szCs w:val="18"/>
              </w:rPr>
            </w:pPr>
          </w:p>
        </w:tc>
      </w:tr>
      <w:tr w14:paraId="39A8A2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BB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C69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6CD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BDF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6B0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C2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7353">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FAC3">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DAE6">
            <w:pPr>
              <w:spacing w:line="192" w:lineRule="exact"/>
              <w:jc w:val="right"/>
              <w:textAlignment w:val="center"/>
              <w:rPr>
                <w:rFonts w:hint="default" w:ascii="Times New Roman" w:hAnsi="Times New Roman"/>
                <w:color w:val="000000"/>
                <w:sz w:val="18"/>
                <w:szCs w:val="18"/>
              </w:rPr>
            </w:pPr>
          </w:p>
        </w:tc>
      </w:tr>
      <w:tr w14:paraId="29C79C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81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88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A76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A3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2F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AF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F58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3D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2ADA">
            <w:pPr>
              <w:spacing w:line="192" w:lineRule="exact"/>
              <w:jc w:val="right"/>
              <w:textAlignment w:val="center"/>
              <w:rPr>
                <w:rFonts w:hint="default" w:ascii="Times New Roman" w:hAnsi="Times New Roman"/>
                <w:color w:val="000000"/>
                <w:sz w:val="18"/>
                <w:szCs w:val="18"/>
              </w:rPr>
            </w:pPr>
          </w:p>
        </w:tc>
      </w:tr>
      <w:tr w14:paraId="4E743E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C77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524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B0D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68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DD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CCE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4D6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A96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722D">
            <w:pPr>
              <w:spacing w:line="192" w:lineRule="exact"/>
              <w:jc w:val="right"/>
              <w:textAlignment w:val="center"/>
              <w:rPr>
                <w:rFonts w:hint="default" w:ascii="Times New Roman" w:hAnsi="Times New Roman"/>
                <w:color w:val="000000"/>
                <w:sz w:val="18"/>
                <w:szCs w:val="18"/>
              </w:rPr>
            </w:pPr>
          </w:p>
        </w:tc>
      </w:tr>
      <w:tr w14:paraId="2117733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B07A">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79AB">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7A03D">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2FF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AD6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36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D9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335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8ECD">
            <w:pPr>
              <w:spacing w:line="192" w:lineRule="exact"/>
              <w:jc w:val="right"/>
              <w:textAlignment w:val="center"/>
              <w:rPr>
                <w:rFonts w:hint="default" w:ascii="Times New Roman" w:hAnsi="Times New Roman"/>
                <w:color w:val="000000"/>
                <w:sz w:val="18"/>
                <w:szCs w:val="18"/>
              </w:rPr>
            </w:pPr>
          </w:p>
        </w:tc>
      </w:tr>
      <w:tr w14:paraId="73B6E8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2E9C">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0507">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CE6DD">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DF85">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9DF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642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B4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AF3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CFE3">
            <w:pPr>
              <w:spacing w:line="192" w:lineRule="exact"/>
              <w:jc w:val="right"/>
              <w:textAlignment w:val="center"/>
              <w:rPr>
                <w:rFonts w:hint="default" w:ascii="Times New Roman" w:hAnsi="Times New Roman"/>
                <w:color w:val="000000"/>
                <w:sz w:val="18"/>
                <w:szCs w:val="18"/>
              </w:rPr>
            </w:pPr>
          </w:p>
        </w:tc>
      </w:tr>
      <w:tr w14:paraId="30ACBC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E2B8">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D4C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E73F1">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7DE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89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EB0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40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28D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8D67">
            <w:pPr>
              <w:spacing w:line="192" w:lineRule="exact"/>
              <w:jc w:val="right"/>
              <w:textAlignment w:val="center"/>
              <w:rPr>
                <w:rFonts w:hint="default" w:ascii="Times New Roman" w:hAnsi="Times New Roman"/>
                <w:color w:val="000000"/>
                <w:sz w:val="18"/>
                <w:szCs w:val="18"/>
              </w:rPr>
            </w:pPr>
          </w:p>
        </w:tc>
      </w:tr>
      <w:tr w14:paraId="18D6B6A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654E">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BFF7">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AFC3EC">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53B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3C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13D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4219">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DD26">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6CAC">
            <w:pPr>
              <w:spacing w:line="192" w:lineRule="exact"/>
              <w:jc w:val="right"/>
              <w:rPr>
                <w:rFonts w:hint="default" w:ascii="Times New Roman" w:hAnsi="Times New Roman"/>
                <w:color w:val="000000"/>
                <w:sz w:val="18"/>
                <w:szCs w:val="18"/>
              </w:rPr>
            </w:pPr>
          </w:p>
        </w:tc>
      </w:tr>
      <w:tr w14:paraId="0575AF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7E07">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6D7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7F5EB">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706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D1B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0BF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385D">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3802">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A258">
            <w:pPr>
              <w:spacing w:line="192" w:lineRule="exact"/>
              <w:jc w:val="right"/>
              <w:rPr>
                <w:rFonts w:hint="default" w:ascii="Times New Roman" w:hAnsi="Times New Roman"/>
                <w:color w:val="000000"/>
                <w:sz w:val="18"/>
                <w:szCs w:val="18"/>
              </w:rPr>
            </w:pPr>
          </w:p>
        </w:tc>
      </w:tr>
      <w:tr w14:paraId="4582390B">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B283">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045C">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24E1F">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594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EC7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0BD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6ADC">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0721">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297C">
            <w:pPr>
              <w:spacing w:line="192" w:lineRule="exact"/>
              <w:jc w:val="right"/>
              <w:rPr>
                <w:rFonts w:hint="default" w:ascii="Times New Roman" w:hAnsi="Times New Roman"/>
                <w:color w:val="000000"/>
                <w:sz w:val="18"/>
                <w:szCs w:val="18"/>
              </w:rPr>
            </w:pPr>
          </w:p>
        </w:tc>
      </w:tr>
      <w:tr w14:paraId="43EB6916">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D79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C8FA7">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2,528.01</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24411">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49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479.53</w:t>
            </w:r>
          </w:p>
        </w:tc>
      </w:tr>
    </w:tbl>
    <w:p w14:paraId="60F98911">
      <w:pPr>
        <w:spacing w:line="28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14:paraId="5D74CAF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ED28949">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087A909F">
        <w:tblPrEx>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14:paraId="12AC9A5E">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垫江县澄溪镇人民政府</w:t>
            </w:r>
          </w:p>
        </w:tc>
        <w:tc>
          <w:tcPr>
            <w:tcW w:w="1686" w:type="dxa"/>
            <w:tcBorders>
              <w:top w:val="nil"/>
              <w:left w:val="nil"/>
              <w:bottom w:val="nil"/>
              <w:right w:val="nil"/>
            </w:tcBorders>
            <w:shd w:val="clear" w:color="auto" w:fill="auto"/>
            <w:noWrap/>
            <w:tcMar>
              <w:top w:w="15" w:type="dxa"/>
              <w:left w:w="15" w:type="dxa"/>
              <w:right w:w="15" w:type="dxa"/>
            </w:tcMar>
            <w:vAlign w:val="bottom"/>
          </w:tcPr>
          <w:p w14:paraId="5C31CBF3">
            <w:pPr>
              <w:rPr>
                <w:rFonts w:hint="default" w:ascii="Times New Roman" w:hAnsi="Times New Roman"/>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05A85936">
            <w:pPr>
              <w:rPr>
                <w:rFonts w:hint="default" w:ascii="Times New Roman" w:hAnsi="Times New Roman"/>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6EB03BC0">
            <w:pPr>
              <w:rPr>
                <w:rFonts w:hint="default" w:ascii="Times New Roman" w:hAnsi="Times New Roman"/>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14:paraId="0E21C6A6">
            <w:pPr>
              <w:rPr>
                <w:rFonts w:hint="default" w:ascii="Times New Roman" w:hAnsi="Times New Roman"/>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14:paraId="021CCD66">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2E0BCA39">
        <w:tblPrEx>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14:paraId="42EC306D">
            <w:pPr>
              <w:rPr>
                <w:rFonts w:hint="default" w:ascii="Times New Roman" w:hAnsi="Times New Roman"/>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782316CD">
            <w:pPr>
              <w:rPr>
                <w:rFonts w:hint="default" w:ascii="Times New Roman" w:hAnsi="Times New Roman"/>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010B31FC">
            <w:pPr>
              <w:rPr>
                <w:rFonts w:hint="default" w:ascii="Times New Roman" w:hAnsi="Times New Roman"/>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1F64D054">
            <w:pPr>
              <w:rPr>
                <w:rFonts w:hint="default" w:ascii="Times New Roman" w:hAnsi="Times New Roman"/>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14:paraId="515ACDBF">
            <w:pPr>
              <w:rPr>
                <w:rFonts w:hint="default" w:ascii="Times New Roman" w:hAnsi="Times New Roman"/>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14:paraId="3783201C">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00CBD94">
        <w:tblPrEx>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A4B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A1C79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716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190E4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1C1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17746498">
        <w:tblPrEx>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A9C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B27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18CED0">
            <w:pPr>
              <w:jc w:val="center"/>
              <w:rPr>
                <w:rFonts w:hint="default" w:ascii="Times New Roman" w:hAnsi="Times New Roman"/>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BF51">
            <w:pPr>
              <w:jc w:val="center"/>
              <w:rPr>
                <w:rFonts w:hint="default" w:ascii="Times New Roman" w:hAnsi="Times New Roman"/>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3D22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D67D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BA2A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F1EA">
            <w:pPr>
              <w:jc w:val="center"/>
              <w:rPr>
                <w:rFonts w:hint="default" w:ascii="Times New Roman" w:hAnsi="Times New Roman"/>
                <w:b/>
                <w:color w:val="000000"/>
                <w:sz w:val="20"/>
                <w:szCs w:val="20"/>
              </w:rPr>
            </w:pPr>
          </w:p>
        </w:tc>
      </w:tr>
      <w:tr w14:paraId="6A9FD1B3">
        <w:tblPrEx>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CBD7">
            <w:pPr>
              <w:jc w:val="center"/>
              <w:rPr>
                <w:rFonts w:hint="default" w:ascii="Times New Roman" w:hAnsi="Times New Roman"/>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F751">
            <w:pPr>
              <w:jc w:val="center"/>
              <w:rPr>
                <w:rFonts w:hint="default" w:ascii="Times New Roman" w:hAnsi="Times New Roman"/>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43211E">
            <w:pPr>
              <w:jc w:val="center"/>
              <w:rPr>
                <w:rFonts w:hint="default" w:ascii="Times New Roman" w:hAnsi="Times New Roman"/>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D69F">
            <w:pPr>
              <w:jc w:val="center"/>
              <w:rPr>
                <w:rFonts w:hint="default" w:ascii="Times New Roman" w:hAnsi="Times New Roman"/>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51C0F">
            <w:pPr>
              <w:jc w:val="center"/>
              <w:rPr>
                <w:rFonts w:hint="default" w:ascii="Times New Roman" w:hAnsi="Times New Roman"/>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F775C">
            <w:pPr>
              <w:jc w:val="center"/>
              <w:rPr>
                <w:rFonts w:hint="default" w:ascii="Times New Roman" w:hAnsi="Times New Roman"/>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29807">
            <w:pPr>
              <w:jc w:val="center"/>
              <w:rPr>
                <w:rFonts w:hint="default" w:ascii="Times New Roman" w:hAnsi="Times New Roman"/>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3569">
            <w:pPr>
              <w:jc w:val="center"/>
              <w:rPr>
                <w:rFonts w:hint="default" w:ascii="Times New Roman" w:hAnsi="Times New Roman"/>
                <w:b/>
                <w:color w:val="000000"/>
                <w:sz w:val="20"/>
                <w:szCs w:val="20"/>
              </w:rPr>
            </w:pPr>
          </w:p>
        </w:tc>
      </w:tr>
      <w:tr w14:paraId="5A4CA165">
        <w:tblPrEx>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AF9D9">
            <w:pPr>
              <w:jc w:val="center"/>
              <w:rPr>
                <w:rFonts w:hint="default" w:ascii="Times New Roman" w:hAnsi="Times New Roman"/>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A082">
            <w:pPr>
              <w:jc w:val="center"/>
              <w:rPr>
                <w:rFonts w:hint="default" w:ascii="Times New Roman" w:hAnsi="Times New Roman"/>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6BDB3">
            <w:pPr>
              <w:jc w:val="center"/>
              <w:rPr>
                <w:rFonts w:hint="default" w:ascii="Times New Roman" w:hAnsi="Times New Roman"/>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B057">
            <w:pPr>
              <w:jc w:val="center"/>
              <w:rPr>
                <w:rFonts w:hint="default" w:ascii="Times New Roman" w:hAnsi="Times New Roman"/>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DFD88">
            <w:pPr>
              <w:jc w:val="center"/>
              <w:rPr>
                <w:rFonts w:hint="default" w:ascii="Times New Roman" w:hAnsi="Times New Roman"/>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82ED8">
            <w:pPr>
              <w:jc w:val="center"/>
              <w:rPr>
                <w:rFonts w:hint="default" w:ascii="Times New Roman" w:hAnsi="Times New Roman"/>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534E2">
            <w:pPr>
              <w:jc w:val="center"/>
              <w:rPr>
                <w:rFonts w:hint="default" w:ascii="Times New Roman" w:hAnsi="Times New Roman"/>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B8DF">
            <w:pPr>
              <w:jc w:val="center"/>
              <w:rPr>
                <w:rFonts w:hint="default" w:ascii="Times New Roman" w:hAnsi="Times New Roman"/>
                <w:b/>
                <w:color w:val="000000"/>
                <w:sz w:val="20"/>
                <w:szCs w:val="20"/>
              </w:rPr>
            </w:pPr>
          </w:p>
        </w:tc>
      </w:tr>
      <w:tr w14:paraId="36CC9E95">
        <w:tblPrEx>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911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4EE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F57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BA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81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1E6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03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5302883">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1B32">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C6D86">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E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D4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216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A7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545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A5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D2F0EFC">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257A">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EE21">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7E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F2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7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C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54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3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EE55FA1">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27B0">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481C2">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征地和拆迁补偿支出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4A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6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166.97</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B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166.97</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E6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59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166.97</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F2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7C0F584">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6927">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2120814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5797">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农业生产发展支出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31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F65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3B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6B7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7A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DC9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183357F">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DEAB">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DA751">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B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7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71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B6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4E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16F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DCAAE3E">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7A9A">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D04EA">
            <w:pPr>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A3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A4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1D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F74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7BE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22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64734D3">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37FD">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48C7">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用于社会福利的彩票公益金支出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CED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B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5D3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DC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C2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51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9089D10">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1327">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2296006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50EB6">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用于残疾人事业的彩票公益金支出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A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3D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27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6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4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0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FD89463">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0B19">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1776">
            <w:pPr>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用于其他社会公益事业的彩票公益金支出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1A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F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568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2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A5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1D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36285699">
      <w:pPr>
        <w:rPr>
          <w:rFonts w:hint="default" w:ascii="Times New Roman" w:hAnsi="Times New Roman"/>
          <w:sz w:val="21"/>
          <w:szCs w:val="21"/>
        </w:rPr>
      </w:pPr>
      <w:r>
        <w:rPr>
          <w:rFonts w:hint="default" w:ascii="Times New Roman" w:hAnsi="Times New Roman"/>
          <w:sz w:val="20"/>
          <w:szCs w:val="20"/>
        </w:rPr>
        <w:t>备注：1.本表反映部门本年度政府性基金预算财政拨款收入支出及结转和结余情况。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2DAA344A">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DA1CF14">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815C147">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12C7EADE">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B3B2BAF">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垫江县澄溪镇人民政府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2C23C2B">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FE18F62">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4855AF8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E7F04E1">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D3A3619">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61B1EE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19D440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9449C">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C2622">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4E727349">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D16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F0F5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EF5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FFBC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BBA5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1B977BDA">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D8BF">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4B92E">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509B">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DB5C1">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70C0F">
            <w:pPr>
              <w:jc w:val="center"/>
              <w:rPr>
                <w:rFonts w:hint="default" w:ascii="Times New Roman" w:hAnsi="Times New Roman"/>
                <w:b/>
                <w:color w:val="000000"/>
                <w:sz w:val="20"/>
                <w:szCs w:val="20"/>
              </w:rPr>
            </w:pPr>
          </w:p>
        </w:tc>
      </w:tr>
      <w:tr w14:paraId="52A785C6">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5530">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94C8A">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E810">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3A1DB">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179A0">
            <w:pPr>
              <w:jc w:val="center"/>
              <w:rPr>
                <w:rFonts w:hint="default" w:ascii="Times New Roman" w:hAnsi="Times New Roman"/>
                <w:b/>
                <w:color w:val="000000"/>
                <w:sz w:val="20"/>
                <w:szCs w:val="20"/>
              </w:rPr>
            </w:pPr>
          </w:p>
        </w:tc>
      </w:tr>
      <w:tr w14:paraId="7123187A">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6E3A">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37B3F">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8B43">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42349">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F8FBA">
            <w:pPr>
              <w:jc w:val="center"/>
              <w:rPr>
                <w:rFonts w:hint="default" w:ascii="Times New Roman" w:hAnsi="Times New Roman"/>
                <w:b/>
                <w:color w:val="000000"/>
                <w:sz w:val="20"/>
                <w:szCs w:val="20"/>
              </w:rPr>
            </w:pPr>
          </w:p>
        </w:tc>
      </w:tr>
      <w:tr w14:paraId="6017779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2DB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1D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01A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11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6389593">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27A3">
            <w:pPr>
              <w:textAlignment w:val="center"/>
              <w:rPr>
                <w:rFonts w:hint="default" w:ascii="Times New Roman" w:hAnsi="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FE7C2">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0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2FE2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FFD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51B63A3B">
      <w:pPr>
        <w:rPr>
          <w:rFonts w:hint="default" w:ascii="Times New Roman" w:hAnsi="Times New Roman"/>
          <w:sz w:val="21"/>
          <w:szCs w:val="21"/>
        </w:rPr>
      </w:pPr>
      <w:r>
        <w:rPr>
          <w:rFonts w:hint="default" w:ascii="Times New Roman" w:hAnsi="Times New Roman"/>
          <w:sz w:val="20"/>
          <w:szCs w:val="20"/>
        </w:rPr>
        <w:t>备注：本表反映部门本年度国有资本经营预算财政拨款支出情况。本部门无国有资本经营收支，故本表无数据。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6A974745">
      <w:pPr>
        <w:rPr>
          <w:rFonts w:hint="default" w:ascii="Times New Roman" w:hAnsi="Times New Roman"/>
          <w:sz w:val="21"/>
          <w:szCs w:val="21"/>
        </w:rPr>
      </w:pPr>
      <w:r>
        <w:rPr>
          <w:rFonts w:hint="default" w:ascii="Times New Roman" w:hAnsi="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3"/>
        <w:gridCol w:w="2361"/>
        <w:gridCol w:w="3724"/>
        <w:gridCol w:w="2480"/>
      </w:tblGrid>
      <w:tr w14:paraId="5C468F8C">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B593FD6">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14:paraId="47CDB8E0">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04955EDA">
            <w:pPr>
              <w:spacing w:line="280" w:lineRule="exact"/>
              <w:rPr>
                <w:rFonts w:hint="default" w:ascii="Times New Roman" w:hAnsi="Times New Roman"/>
                <w:color w:val="000000"/>
                <w:kern w:val="2"/>
                <w:sz w:val="20"/>
                <w:szCs w:val="20"/>
              </w:rPr>
            </w:pPr>
          </w:p>
        </w:tc>
        <w:tc>
          <w:tcPr>
            <w:tcW w:w="2403" w:type="dxa"/>
            <w:shd w:val="clear" w:color="auto" w:fill="auto"/>
            <w:noWrap/>
            <w:tcMar>
              <w:top w:w="15" w:type="dxa"/>
              <w:left w:w="15" w:type="dxa"/>
              <w:right w:w="15" w:type="dxa"/>
            </w:tcMar>
            <w:vAlign w:val="bottom"/>
          </w:tcPr>
          <w:p w14:paraId="240D4793">
            <w:pPr>
              <w:spacing w:line="280" w:lineRule="exact"/>
              <w:jc w:val="center"/>
              <w:rPr>
                <w:rFonts w:hint="default" w:ascii="Times New Roman" w:hAnsi="Times New Roman"/>
                <w:color w:val="000000"/>
                <w:kern w:val="2"/>
                <w:sz w:val="20"/>
                <w:szCs w:val="20"/>
              </w:rPr>
            </w:pPr>
          </w:p>
        </w:tc>
        <w:tc>
          <w:tcPr>
            <w:tcW w:w="2361" w:type="dxa"/>
            <w:shd w:val="clear" w:color="auto" w:fill="auto"/>
            <w:noWrap/>
            <w:tcMar>
              <w:top w:w="15" w:type="dxa"/>
              <w:left w:w="15" w:type="dxa"/>
              <w:right w:w="15" w:type="dxa"/>
            </w:tcMar>
            <w:vAlign w:val="bottom"/>
          </w:tcPr>
          <w:p w14:paraId="0FB87582">
            <w:pPr>
              <w:spacing w:line="280" w:lineRule="exact"/>
              <w:jc w:val="right"/>
              <w:rPr>
                <w:rFonts w:hint="default" w:ascii="Times New Roman" w:hAnsi="Times New Roman"/>
                <w:color w:val="000000"/>
                <w:kern w:val="2"/>
                <w:sz w:val="20"/>
                <w:szCs w:val="20"/>
              </w:rPr>
            </w:pPr>
          </w:p>
        </w:tc>
        <w:tc>
          <w:tcPr>
            <w:tcW w:w="3724" w:type="dxa"/>
            <w:shd w:val="clear" w:color="auto" w:fill="auto"/>
            <w:noWrap/>
            <w:tcMar>
              <w:top w:w="15" w:type="dxa"/>
              <w:left w:w="15" w:type="dxa"/>
              <w:right w:w="15" w:type="dxa"/>
            </w:tcMar>
            <w:vAlign w:val="bottom"/>
          </w:tcPr>
          <w:p w14:paraId="6FBF6796">
            <w:pPr>
              <w:spacing w:line="280" w:lineRule="exact"/>
              <w:rPr>
                <w:rFonts w:hint="default" w:ascii="Times New Roman" w:hAnsi="Times New Roman"/>
                <w:color w:val="000000"/>
                <w:kern w:val="2"/>
                <w:sz w:val="20"/>
                <w:szCs w:val="20"/>
              </w:rPr>
            </w:pPr>
          </w:p>
        </w:tc>
        <w:tc>
          <w:tcPr>
            <w:tcW w:w="2480" w:type="dxa"/>
            <w:shd w:val="clear" w:color="auto" w:fill="auto"/>
            <w:noWrap/>
            <w:tcMar>
              <w:top w:w="15" w:type="dxa"/>
              <w:left w:w="15" w:type="dxa"/>
              <w:right w:w="15" w:type="dxa"/>
            </w:tcMar>
            <w:vAlign w:val="bottom"/>
          </w:tcPr>
          <w:p w14:paraId="619E400E">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2FD349BA">
        <w:tblPrEx>
          <w:tblCellMar>
            <w:top w:w="0" w:type="dxa"/>
            <w:left w:w="170" w:type="dxa"/>
            <w:bottom w:w="0" w:type="dxa"/>
            <w:right w:w="170" w:type="dxa"/>
          </w:tblCellMar>
        </w:tblPrEx>
        <w:trPr>
          <w:trHeight w:val="244" w:hRule="atLeast"/>
        </w:trPr>
        <w:tc>
          <w:tcPr>
            <w:tcW w:w="556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1CEC56D">
            <w:pPr>
              <w:spacing w:line="280" w:lineRule="exact"/>
              <w:rPr>
                <w:rFonts w:hint="default" w:ascii="Times New Roman" w:hAnsi="Times New Roman"/>
                <w:color w:val="000000"/>
                <w:kern w:val="2"/>
                <w:sz w:val="20"/>
                <w:szCs w:val="20"/>
              </w:rPr>
            </w:pPr>
            <w:r>
              <w:rPr>
                <w:rFonts w:hint="default" w:ascii="Times New Roman" w:hAnsi="Times New Roman"/>
                <w:sz w:val="20"/>
                <w:szCs w:val="20"/>
              </w:rPr>
              <w:t>部门</w:t>
            </w:r>
            <w:r>
              <w:rPr>
                <w:rFonts w:hint="default" w:ascii="Times New Roman" w:hAnsi="Times New Roman"/>
                <w:color w:val="000000"/>
                <w:kern w:val="2"/>
                <w:sz w:val="20"/>
                <w:szCs w:val="20"/>
              </w:rPr>
              <w:t>：</w:t>
            </w:r>
            <w:r>
              <w:rPr>
                <w:rFonts w:hint="default" w:ascii="Times New Roman" w:hAnsi="Times New Roman"/>
                <w:color w:val="000000"/>
                <w:sz w:val="20"/>
              </w:rPr>
              <w:t>垫江县澄溪镇人民政府</w:t>
            </w:r>
          </w:p>
        </w:tc>
        <w:tc>
          <w:tcPr>
            <w:tcW w:w="2361" w:type="dxa"/>
            <w:tcBorders>
              <w:top w:val="nil"/>
              <w:left w:val="nil"/>
              <w:bottom w:val="single" w:color="auto" w:sz="4" w:space="0"/>
              <w:right w:val="nil"/>
            </w:tcBorders>
            <w:shd w:val="clear" w:color="auto" w:fill="auto"/>
            <w:noWrap/>
            <w:tcMar>
              <w:top w:w="15" w:type="dxa"/>
              <w:left w:w="15" w:type="dxa"/>
              <w:right w:w="15" w:type="dxa"/>
            </w:tcMar>
            <w:vAlign w:val="bottom"/>
          </w:tcPr>
          <w:p w14:paraId="1C55A5CC">
            <w:pPr>
              <w:spacing w:line="280" w:lineRule="exact"/>
              <w:jc w:val="right"/>
              <w:rPr>
                <w:rFonts w:hint="default" w:ascii="Times New Roman" w:hAnsi="Times New Roman"/>
                <w:color w:val="000000"/>
                <w:kern w:val="2"/>
                <w:sz w:val="20"/>
                <w:szCs w:val="20"/>
              </w:rPr>
            </w:pPr>
          </w:p>
        </w:tc>
        <w:tc>
          <w:tcPr>
            <w:tcW w:w="3724" w:type="dxa"/>
            <w:tcBorders>
              <w:top w:val="nil"/>
              <w:left w:val="nil"/>
              <w:bottom w:val="single" w:color="auto" w:sz="4" w:space="0"/>
              <w:right w:val="nil"/>
            </w:tcBorders>
            <w:shd w:val="clear" w:color="auto" w:fill="auto"/>
            <w:noWrap/>
            <w:tcMar>
              <w:top w:w="15" w:type="dxa"/>
              <w:left w:w="15" w:type="dxa"/>
              <w:right w:w="15" w:type="dxa"/>
            </w:tcMar>
            <w:vAlign w:val="bottom"/>
          </w:tcPr>
          <w:p w14:paraId="1427EAB4">
            <w:pPr>
              <w:spacing w:line="280" w:lineRule="exact"/>
              <w:rPr>
                <w:rFonts w:hint="default" w:ascii="Times New Roman" w:hAnsi="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493931BC">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2FB5DFD5">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9A5E8">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B9F82">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12DD9">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C24BA">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FC8D1">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14:paraId="42987F4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06DFF">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97A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651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1C116">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115E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369.70</w:t>
            </w:r>
          </w:p>
        </w:tc>
      </w:tr>
      <w:tr w14:paraId="65240B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FDFB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79A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14.75</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620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14.75</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62CB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FDE5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369.70</w:t>
            </w:r>
          </w:p>
        </w:tc>
      </w:tr>
      <w:tr w14:paraId="39E20FC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DA8D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A3DAB">
            <w:pPr>
              <w:spacing w:line="280" w:lineRule="exact"/>
              <w:ind w:right="120" w:rightChars="50"/>
              <w:jc w:val="right"/>
              <w:textAlignment w:val="bottom"/>
              <w:rPr>
                <w:rFonts w:hint="default" w:ascii="Times New Roman" w:hAnsi="Times New Roman"/>
                <w:color w:val="000000"/>
                <w:kern w:val="2"/>
                <w:sz w:val="18"/>
                <w:szCs w:val="18"/>
              </w:rPr>
            </w:pP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4BA42">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4ECD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BAA37">
            <w:pPr>
              <w:spacing w:line="280" w:lineRule="exact"/>
              <w:ind w:right="120" w:rightChars="50"/>
              <w:jc w:val="right"/>
              <w:textAlignment w:val="bottom"/>
              <w:rPr>
                <w:rFonts w:hint="default" w:ascii="Times New Roman" w:hAnsi="Times New Roman"/>
                <w:color w:val="000000"/>
                <w:sz w:val="18"/>
                <w:szCs w:val="18"/>
              </w:rPr>
            </w:pPr>
          </w:p>
        </w:tc>
      </w:tr>
      <w:tr w14:paraId="78061F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DF09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1E51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F0C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BF82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FAAB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73D5C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1A16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E41DB">
            <w:pPr>
              <w:spacing w:line="280" w:lineRule="exact"/>
              <w:ind w:right="120" w:rightChars="50"/>
              <w:jc w:val="right"/>
              <w:textAlignment w:val="bottom"/>
              <w:rPr>
                <w:rFonts w:hint="default" w:ascii="Times New Roman" w:hAnsi="Times New Roman"/>
                <w:color w:val="000000"/>
                <w:kern w:val="2"/>
                <w:sz w:val="18"/>
                <w:szCs w:val="18"/>
              </w:rPr>
            </w:pP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F6E37">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1328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EB8D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p>
        </w:tc>
      </w:tr>
      <w:tr w14:paraId="1B6B67C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9FAA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F152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1234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99A2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A6385">
            <w:pPr>
              <w:spacing w:line="280" w:lineRule="exact"/>
              <w:ind w:right="120" w:rightChars="50"/>
              <w:jc w:val="right"/>
              <w:textAlignment w:val="bottom"/>
              <w:rPr>
                <w:rFonts w:hint="default" w:ascii="Times New Roman" w:hAnsi="Times New Roman"/>
                <w:color w:val="000000"/>
                <w:sz w:val="18"/>
                <w:szCs w:val="18"/>
              </w:rPr>
            </w:pPr>
          </w:p>
        </w:tc>
      </w:tr>
      <w:tr w14:paraId="492D52A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45CC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5825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61EA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894E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CCED8">
            <w:pPr>
              <w:spacing w:line="280" w:lineRule="exact"/>
              <w:ind w:right="120" w:rightChars="50"/>
              <w:jc w:val="right"/>
              <w:textAlignment w:val="bottom"/>
              <w:rPr>
                <w:rFonts w:hint="default" w:ascii="Times New Roman" w:hAnsi="Times New Roman"/>
                <w:color w:val="000000"/>
                <w:sz w:val="18"/>
                <w:szCs w:val="18"/>
              </w:rPr>
            </w:pPr>
          </w:p>
        </w:tc>
      </w:tr>
      <w:tr w14:paraId="7DC4A81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229F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B57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8B71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103C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248AC">
            <w:pPr>
              <w:spacing w:line="280" w:lineRule="exact"/>
              <w:ind w:right="120" w:rightChars="50"/>
              <w:jc w:val="right"/>
              <w:textAlignment w:val="bottom"/>
              <w:rPr>
                <w:rFonts w:hint="default" w:ascii="Times New Roman" w:hAnsi="Times New Roman"/>
                <w:color w:val="000000"/>
                <w:sz w:val="18"/>
                <w:szCs w:val="18"/>
              </w:rPr>
            </w:pPr>
          </w:p>
        </w:tc>
      </w:tr>
      <w:tr w14:paraId="053FA0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EE12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953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BACF1">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6A06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173B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4C6F610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F6F3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2CA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12496">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395B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BC067">
            <w:pPr>
              <w:spacing w:line="280" w:lineRule="exact"/>
              <w:ind w:right="120" w:rightChars="50"/>
              <w:jc w:val="right"/>
              <w:textAlignment w:val="bottom"/>
              <w:rPr>
                <w:rFonts w:hint="default" w:ascii="Times New Roman" w:hAnsi="Times New Roman"/>
                <w:color w:val="000000"/>
                <w:sz w:val="18"/>
                <w:szCs w:val="18"/>
              </w:rPr>
            </w:pPr>
          </w:p>
        </w:tc>
      </w:tr>
      <w:tr w14:paraId="31DCFE6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F1F7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514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D5EC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332D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EB68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14:paraId="1E5F22B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C5DB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9CF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B19DD">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5D01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14D07">
            <w:pPr>
              <w:spacing w:line="280" w:lineRule="exact"/>
              <w:ind w:right="120" w:rightChars="50"/>
              <w:jc w:val="right"/>
              <w:textAlignment w:val="bottom"/>
              <w:rPr>
                <w:rFonts w:hint="default" w:ascii="Times New Roman" w:hAnsi="Times New Roman"/>
                <w:color w:val="000000"/>
                <w:sz w:val="18"/>
                <w:szCs w:val="18"/>
              </w:rPr>
            </w:pPr>
          </w:p>
        </w:tc>
      </w:tr>
      <w:tr w14:paraId="68A97F0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0140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36C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60365">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5584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D4301">
            <w:pPr>
              <w:spacing w:line="280" w:lineRule="exact"/>
              <w:ind w:right="120" w:rightChars="50"/>
              <w:jc w:val="right"/>
              <w:textAlignment w:val="bottom"/>
              <w:rPr>
                <w:rFonts w:hint="default" w:ascii="Times New Roman" w:hAnsi="Times New Roman"/>
                <w:color w:val="000000"/>
                <w:sz w:val="18"/>
                <w:szCs w:val="18"/>
              </w:rPr>
            </w:pPr>
          </w:p>
        </w:tc>
      </w:tr>
      <w:tr w14:paraId="5D1DFC4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66A1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198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14B87">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3F46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0C255">
            <w:pPr>
              <w:spacing w:line="280" w:lineRule="exact"/>
              <w:ind w:right="120" w:rightChars="50"/>
              <w:jc w:val="right"/>
              <w:textAlignment w:val="bottom"/>
              <w:rPr>
                <w:rFonts w:hint="default" w:ascii="Times New Roman" w:hAnsi="Times New Roman"/>
                <w:color w:val="000000"/>
                <w:sz w:val="18"/>
                <w:szCs w:val="18"/>
              </w:rPr>
            </w:pPr>
          </w:p>
        </w:tc>
      </w:tr>
      <w:tr w14:paraId="33E42E5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D91E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4E7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192F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FC0C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A7F6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02B2F0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D952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73B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3218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A713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1B60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109.91</w:t>
            </w:r>
          </w:p>
        </w:tc>
      </w:tr>
      <w:tr w14:paraId="1C38776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FD5F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0D1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270C3">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01C6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E9D1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0.77</w:t>
            </w:r>
          </w:p>
        </w:tc>
      </w:tr>
      <w:tr w14:paraId="0BCF3D4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2FD3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288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987D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486</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3190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F6466">
            <w:pPr>
              <w:spacing w:line="280" w:lineRule="exact"/>
              <w:ind w:right="120" w:rightChars="50"/>
              <w:jc w:val="right"/>
              <w:textAlignment w:val="bottom"/>
              <w:rPr>
                <w:rFonts w:hint="default" w:ascii="Times New Roman" w:hAnsi="Times New Roman"/>
                <w:color w:val="000000"/>
                <w:sz w:val="18"/>
                <w:szCs w:val="18"/>
              </w:rPr>
            </w:pPr>
          </w:p>
        </w:tc>
      </w:tr>
      <w:tr w14:paraId="1764E50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A722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666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FDD34">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2DFA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195F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109.13</w:t>
            </w:r>
          </w:p>
        </w:tc>
      </w:tr>
      <w:tr w14:paraId="39F50BF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E604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9A0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7FF55">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95AB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2D1A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109.91</w:t>
            </w:r>
          </w:p>
        </w:tc>
      </w:tr>
      <w:tr w14:paraId="019D22E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486F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F49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B60E9">
            <w:pPr>
              <w:spacing w:line="280" w:lineRule="exact"/>
              <w:ind w:right="120" w:rightChars="50"/>
              <w:jc w:val="right"/>
              <w:textAlignment w:val="bottom"/>
              <w:rPr>
                <w:rFonts w:hint="default" w:ascii="Times New Roman" w:hAnsi="Times New Roman"/>
                <w:color w:val="000000"/>
                <w:kern w:val="2"/>
                <w:sz w:val="18"/>
                <w:szCs w:val="18"/>
              </w:rPr>
            </w:pP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6524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A067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109.91</w:t>
            </w:r>
          </w:p>
        </w:tc>
      </w:tr>
      <w:tr w14:paraId="79804406">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F0E23">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C95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2CDD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F1397">
            <w:pPr>
              <w:spacing w:line="280" w:lineRule="exact"/>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B5A15F">
            <w:pPr>
              <w:spacing w:line="280" w:lineRule="exact"/>
              <w:jc w:val="right"/>
              <w:rPr>
                <w:rFonts w:hint="default" w:ascii="Times New Roman" w:hAnsi="Times New Roman"/>
                <w:color w:val="000000"/>
                <w:kern w:val="2"/>
                <w:sz w:val="16"/>
                <w:szCs w:val="16"/>
              </w:rPr>
            </w:pPr>
          </w:p>
        </w:tc>
      </w:tr>
      <w:tr w14:paraId="51992376">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A76A1">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6C5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7E79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8.66</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A6EA3">
            <w:pPr>
              <w:spacing w:line="280" w:lineRule="exact"/>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42E2A">
            <w:pPr>
              <w:spacing w:line="280" w:lineRule="exact"/>
              <w:jc w:val="right"/>
              <w:rPr>
                <w:rFonts w:hint="default" w:ascii="Times New Roman" w:hAnsi="Times New Roman"/>
                <w:color w:val="000000"/>
                <w:kern w:val="2"/>
                <w:sz w:val="16"/>
                <w:szCs w:val="16"/>
              </w:rPr>
            </w:pPr>
          </w:p>
        </w:tc>
      </w:tr>
      <w:tr w14:paraId="2F23F13A">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4F489">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F4AA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DE25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80.12</w:t>
            </w:r>
          </w:p>
        </w:tc>
        <w:tc>
          <w:tcPr>
            <w:tcW w:w="3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1312E">
            <w:pPr>
              <w:spacing w:line="280" w:lineRule="exact"/>
              <w:rPr>
                <w:rFonts w:hint="default" w:ascii="Times New Roman" w:hAnsi="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97A46">
            <w:pPr>
              <w:spacing w:line="280" w:lineRule="exact"/>
              <w:jc w:val="right"/>
              <w:rPr>
                <w:rFonts w:hint="default" w:ascii="Times New Roman" w:hAnsi="Times New Roman"/>
                <w:color w:val="000000"/>
                <w:sz w:val="16"/>
                <w:szCs w:val="16"/>
              </w:rPr>
            </w:pPr>
          </w:p>
        </w:tc>
      </w:tr>
    </w:tbl>
    <w:p w14:paraId="49280D29">
      <w:pPr>
        <w:rPr>
          <w:rFonts w:hint="default" w:ascii="Times New Roman" w:hAnsi="Times New Roman"/>
          <w:sz w:val="18"/>
          <w:szCs w:val="18"/>
        </w:rPr>
      </w:pPr>
      <w:r>
        <w:rPr>
          <w:rFonts w:hint="default" w:ascii="Times New Roman" w:hAnsi="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9" w:type="default"/>
      <w:footerReference r:id="rId10"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56C6">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1295D0E8">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- 19 -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C4F7">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267C">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2FB3">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277DA8CA">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709821C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5B7D">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A6F3">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4234">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723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I4ODkwMDBhNzM0MTBjZjg5ZWU1NmFjMjE3MmY5MzIifQ=="/>
  </w:docVars>
  <w:rsids>
    <w:rsidRoot w:val="00172A27"/>
    <w:rsid w:val="000C01CC"/>
    <w:rsid w:val="000D7702"/>
    <w:rsid w:val="000F6721"/>
    <w:rsid w:val="00120580"/>
    <w:rsid w:val="001632EC"/>
    <w:rsid w:val="00172A27"/>
    <w:rsid w:val="001A55D6"/>
    <w:rsid w:val="001F7A9B"/>
    <w:rsid w:val="00261065"/>
    <w:rsid w:val="002B5F1C"/>
    <w:rsid w:val="002D0E5A"/>
    <w:rsid w:val="002D2695"/>
    <w:rsid w:val="002D71F4"/>
    <w:rsid w:val="002E37C0"/>
    <w:rsid w:val="002E5443"/>
    <w:rsid w:val="0032196C"/>
    <w:rsid w:val="004852DA"/>
    <w:rsid w:val="004C12FF"/>
    <w:rsid w:val="004D0390"/>
    <w:rsid w:val="00550ABE"/>
    <w:rsid w:val="005A418D"/>
    <w:rsid w:val="005B023C"/>
    <w:rsid w:val="005C4A0B"/>
    <w:rsid w:val="00600322"/>
    <w:rsid w:val="006137D7"/>
    <w:rsid w:val="00634FA8"/>
    <w:rsid w:val="0063613A"/>
    <w:rsid w:val="0068170B"/>
    <w:rsid w:val="006E2034"/>
    <w:rsid w:val="00732392"/>
    <w:rsid w:val="00762676"/>
    <w:rsid w:val="00792285"/>
    <w:rsid w:val="007A0D2E"/>
    <w:rsid w:val="007A3314"/>
    <w:rsid w:val="007A7E52"/>
    <w:rsid w:val="007B419D"/>
    <w:rsid w:val="007C5C5B"/>
    <w:rsid w:val="00810F13"/>
    <w:rsid w:val="00826B47"/>
    <w:rsid w:val="008561D4"/>
    <w:rsid w:val="00893689"/>
    <w:rsid w:val="008E472C"/>
    <w:rsid w:val="00940231"/>
    <w:rsid w:val="00944711"/>
    <w:rsid w:val="009574D5"/>
    <w:rsid w:val="00965321"/>
    <w:rsid w:val="00967C9D"/>
    <w:rsid w:val="009821E3"/>
    <w:rsid w:val="00984852"/>
    <w:rsid w:val="009B37A6"/>
    <w:rsid w:val="009B67B8"/>
    <w:rsid w:val="00A03B1E"/>
    <w:rsid w:val="00A67739"/>
    <w:rsid w:val="00A820B7"/>
    <w:rsid w:val="00A830E1"/>
    <w:rsid w:val="00AC5566"/>
    <w:rsid w:val="00B03CCD"/>
    <w:rsid w:val="00B104B0"/>
    <w:rsid w:val="00B40138"/>
    <w:rsid w:val="00BF5A85"/>
    <w:rsid w:val="00C2525D"/>
    <w:rsid w:val="00C307F6"/>
    <w:rsid w:val="00C96B11"/>
    <w:rsid w:val="00C97747"/>
    <w:rsid w:val="00CC6B99"/>
    <w:rsid w:val="00D4059A"/>
    <w:rsid w:val="00DF7706"/>
    <w:rsid w:val="00E05175"/>
    <w:rsid w:val="00E654E2"/>
    <w:rsid w:val="00E76362"/>
    <w:rsid w:val="00E86B80"/>
    <w:rsid w:val="00EA03BA"/>
    <w:rsid w:val="00F137D3"/>
    <w:rsid w:val="00F13C36"/>
    <w:rsid w:val="00F23C68"/>
    <w:rsid w:val="00F32C53"/>
    <w:rsid w:val="00F73F90"/>
    <w:rsid w:val="00F7623D"/>
    <w:rsid w:val="00F8598B"/>
    <w:rsid w:val="00FA0819"/>
    <w:rsid w:val="00FB7EF0"/>
    <w:rsid w:val="01474EBF"/>
    <w:rsid w:val="01F3521E"/>
    <w:rsid w:val="02937B5C"/>
    <w:rsid w:val="03077B2E"/>
    <w:rsid w:val="035A307B"/>
    <w:rsid w:val="03B87EA0"/>
    <w:rsid w:val="03E3214F"/>
    <w:rsid w:val="044C50BA"/>
    <w:rsid w:val="04545D1C"/>
    <w:rsid w:val="058E3F6C"/>
    <w:rsid w:val="05BC6D49"/>
    <w:rsid w:val="06194FF1"/>
    <w:rsid w:val="06A2550B"/>
    <w:rsid w:val="06F80EE2"/>
    <w:rsid w:val="07001CCA"/>
    <w:rsid w:val="075678DB"/>
    <w:rsid w:val="079D7CC7"/>
    <w:rsid w:val="07C733D5"/>
    <w:rsid w:val="08051BCA"/>
    <w:rsid w:val="086C12F4"/>
    <w:rsid w:val="08BA052C"/>
    <w:rsid w:val="08DB07BA"/>
    <w:rsid w:val="0969353F"/>
    <w:rsid w:val="098305D0"/>
    <w:rsid w:val="098A0877"/>
    <w:rsid w:val="0A5C4B69"/>
    <w:rsid w:val="0A86124A"/>
    <w:rsid w:val="0AB54CC0"/>
    <w:rsid w:val="0B9335CE"/>
    <w:rsid w:val="0BC930F9"/>
    <w:rsid w:val="0C7927C4"/>
    <w:rsid w:val="0C9B098C"/>
    <w:rsid w:val="0CE916F8"/>
    <w:rsid w:val="0D4C7ED9"/>
    <w:rsid w:val="0D673E11"/>
    <w:rsid w:val="0DDA54E4"/>
    <w:rsid w:val="0E084ABF"/>
    <w:rsid w:val="0E3A5F83"/>
    <w:rsid w:val="0E552DBD"/>
    <w:rsid w:val="0E74421A"/>
    <w:rsid w:val="0EA46639"/>
    <w:rsid w:val="0EC046DA"/>
    <w:rsid w:val="0EC6180C"/>
    <w:rsid w:val="0F497FB6"/>
    <w:rsid w:val="0F5F5512"/>
    <w:rsid w:val="0F836721"/>
    <w:rsid w:val="0FA25D96"/>
    <w:rsid w:val="105F7F23"/>
    <w:rsid w:val="107B59E5"/>
    <w:rsid w:val="10C1473A"/>
    <w:rsid w:val="10EC0126"/>
    <w:rsid w:val="10F70B9A"/>
    <w:rsid w:val="1102722C"/>
    <w:rsid w:val="111445C7"/>
    <w:rsid w:val="113849FC"/>
    <w:rsid w:val="114278C6"/>
    <w:rsid w:val="1158083A"/>
    <w:rsid w:val="11643A4B"/>
    <w:rsid w:val="11ED0F98"/>
    <w:rsid w:val="11F03528"/>
    <w:rsid w:val="12C921C4"/>
    <w:rsid w:val="12F52ECF"/>
    <w:rsid w:val="131E698D"/>
    <w:rsid w:val="13871C70"/>
    <w:rsid w:val="13A71CB4"/>
    <w:rsid w:val="13AF1D43"/>
    <w:rsid w:val="13CE1647"/>
    <w:rsid w:val="13DA0C25"/>
    <w:rsid w:val="13FD55AB"/>
    <w:rsid w:val="140D682E"/>
    <w:rsid w:val="14200702"/>
    <w:rsid w:val="14907817"/>
    <w:rsid w:val="14BB2FD8"/>
    <w:rsid w:val="163A6CEE"/>
    <w:rsid w:val="173708E3"/>
    <w:rsid w:val="174C19C7"/>
    <w:rsid w:val="17AF353E"/>
    <w:rsid w:val="17C374FC"/>
    <w:rsid w:val="189079DC"/>
    <w:rsid w:val="189B0D0B"/>
    <w:rsid w:val="18A538B9"/>
    <w:rsid w:val="18AF03BF"/>
    <w:rsid w:val="18B43F7C"/>
    <w:rsid w:val="194A1770"/>
    <w:rsid w:val="19B906A4"/>
    <w:rsid w:val="19D76D7C"/>
    <w:rsid w:val="19FB026E"/>
    <w:rsid w:val="1B6F15B6"/>
    <w:rsid w:val="1BAA2EDC"/>
    <w:rsid w:val="1C5C0973"/>
    <w:rsid w:val="1CA55E64"/>
    <w:rsid w:val="1D014A01"/>
    <w:rsid w:val="1D022362"/>
    <w:rsid w:val="1D1B04B0"/>
    <w:rsid w:val="1D6534C4"/>
    <w:rsid w:val="1DAD53DF"/>
    <w:rsid w:val="1DBD6767"/>
    <w:rsid w:val="1DC52125"/>
    <w:rsid w:val="1DD26311"/>
    <w:rsid w:val="1E081BFA"/>
    <w:rsid w:val="1E374ACB"/>
    <w:rsid w:val="1E4C1AE7"/>
    <w:rsid w:val="1E5E27E3"/>
    <w:rsid w:val="1EA33588"/>
    <w:rsid w:val="1EB57761"/>
    <w:rsid w:val="1ECF0A66"/>
    <w:rsid w:val="1EF67CA4"/>
    <w:rsid w:val="1F020D3A"/>
    <w:rsid w:val="1F2C5189"/>
    <w:rsid w:val="1F4B0B02"/>
    <w:rsid w:val="1FBB35CD"/>
    <w:rsid w:val="1FCD26AF"/>
    <w:rsid w:val="20642787"/>
    <w:rsid w:val="21556F04"/>
    <w:rsid w:val="22403BD3"/>
    <w:rsid w:val="23580F2E"/>
    <w:rsid w:val="23B048C6"/>
    <w:rsid w:val="23DA37D9"/>
    <w:rsid w:val="24B92327"/>
    <w:rsid w:val="24C14514"/>
    <w:rsid w:val="2533755C"/>
    <w:rsid w:val="25791755"/>
    <w:rsid w:val="2604714B"/>
    <w:rsid w:val="26396DF4"/>
    <w:rsid w:val="27167136"/>
    <w:rsid w:val="27B23302"/>
    <w:rsid w:val="280D0539"/>
    <w:rsid w:val="284B1061"/>
    <w:rsid w:val="2874680A"/>
    <w:rsid w:val="289450CA"/>
    <w:rsid w:val="28C32040"/>
    <w:rsid w:val="29310A5F"/>
    <w:rsid w:val="29C37A35"/>
    <w:rsid w:val="2A00547C"/>
    <w:rsid w:val="2A076083"/>
    <w:rsid w:val="2A73162E"/>
    <w:rsid w:val="2A751F0B"/>
    <w:rsid w:val="2B167953"/>
    <w:rsid w:val="2B200583"/>
    <w:rsid w:val="2B220436"/>
    <w:rsid w:val="2B8209DE"/>
    <w:rsid w:val="2BE315B0"/>
    <w:rsid w:val="2C6762A3"/>
    <w:rsid w:val="2EBF7B3E"/>
    <w:rsid w:val="2EDE1934"/>
    <w:rsid w:val="2FCA4B37"/>
    <w:rsid w:val="2FE029D7"/>
    <w:rsid w:val="2FF06E00"/>
    <w:rsid w:val="30562E26"/>
    <w:rsid w:val="30586FEC"/>
    <w:rsid w:val="30601421"/>
    <w:rsid w:val="30EC7046"/>
    <w:rsid w:val="315F0B22"/>
    <w:rsid w:val="319D022C"/>
    <w:rsid w:val="31C90022"/>
    <w:rsid w:val="31D84415"/>
    <w:rsid w:val="32285F6F"/>
    <w:rsid w:val="32770556"/>
    <w:rsid w:val="329C0913"/>
    <w:rsid w:val="32AA0460"/>
    <w:rsid w:val="330662B0"/>
    <w:rsid w:val="3337290D"/>
    <w:rsid w:val="33E31118"/>
    <w:rsid w:val="33EF7674"/>
    <w:rsid w:val="34006798"/>
    <w:rsid w:val="341449FD"/>
    <w:rsid w:val="342D7BC6"/>
    <w:rsid w:val="343926B5"/>
    <w:rsid w:val="34475F39"/>
    <w:rsid w:val="34533777"/>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9248CD"/>
    <w:rsid w:val="3B1705E5"/>
    <w:rsid w:val="3B18334B"/>
    <w:rsid w:val="3B36794F"/>
    <w:rsid w:val="3BFF5F92"/>
    <w:rsid w:val="3C566AD6"/>
    <w:rsid w:val="3C6A5B02"/>
    <w:rsid w:val="3D2757A1"/>
    <w:rsid w:val="3D3D4FC4"/>
    <w:rsid w:val="3DB8289D"/>
    <w:rsid w:val="3DDF3AB1"/>
    <w:rsid w:val="3E1D0952"/>
    <w:rsid w:val="3E42660A"/>
    <w:rsid w:val="3E7555B1"/>
    <w:rsid w:val="3E787ED9"/>
    <w:rsid w:val="3E8546AA"/>
    <w:rsid w:val="3EEC37F3"/>
    <w:rsid w:val="3F032E93"/>
    <w:rsid w:val="3F0527E5"/>
    <w:rsid w:val="3F23468E"/>
    <w:rsid w:val="3F4814B0"/>
    <w:rsid w:val="3F5E5D98"/>
    <w:rsid w:val="3F694D83"/>
    <w:rsid w:val="3F885DCC"/>
    <w:rsid w:val="3FCD675E"/>
    <w:rsid w:val="3FD86860"/>
    <w:rsid w:val="3FF256E4"/>
    <w:rsid w:val="40023C57"/>
    <w:rsid w:val="4004000C"/>
    <w:rsid w:val="40D54604"/>
    <w:rsid w:val="411B6CE5"/>
    <w:rsid w:val="412070D7"/>
    <w:rsid w:val="41314E40"/>
    <w:rsid w:val="41E0734B"/>
    <w:rsid w:val="426554D0"/>
    <w:rsid w:val="426C1EA8"/>
    <w:rsid w:val="42736402"/>
    <w:rsid w:val="42E86A87"/>
    <w:rsid w:val="43307B09"/>
    <w:rsid w:val="43470647"/>
    <w:rsid w:val="434B6AD0"/>
    <w:rsid w:val="438D0E97"/>
    <w:rsid w:val="43BB152F"/>
    <w:rsid w:val="44494994"/>
    <w:rsid w:val="44C37687"/>
    <w:rsid w:val="45CB699A"/>
    <w:rsid w:val="465B470D"/>
    <w:rsid w:val="469D6AD4"/>
    <w:rsid w:val="471E6C84"/>
    <w:rsid w:val="4748792B"/>
    <w:rsid w:val="475D719D"/>
    <w:rsid w:val="47674801"/>
    <w:rsid w:val="47947ED7"/>
    <w:rsid w:val="48225EF7"/>
    <w:rsid w:val="488F422B"/>
    <w:rsid w:val="48E36915"/>
    <w:rsid w:val="49382AE4"/>
    <w:rsid w:val="495C4A24"/>
    <w:rsid w:val="497135DF"/>
    <w:rsid w:val="4A1605D9"/>
    <w:rsid w:val="4A263DF2"/>
    <w:rsid w:val="4A6F6675"/>
    <w:rsid w:val="4ABF0746"/>
    <w:rsid w:val="4B0502DF"/>
    <w:rsid w:val="4B135857"/>
    <w:rsid w:val="4B3A691F"/>
    <w:rsid w:val="4B4561C0"/>
    <w:rsid w:val="4B7951CB"/>
    <w:rsid w:val="4B7C315C"/>
    <w:rsid w:val="4C583BC9"/>
    <w:rsid w:val="4CCF773C"/>
    <w:rsid w:val="4DAC4ACA"/>
    <w:rsid w:val="4DBE01D2"/>
    <w:rsid w:val="4EC92552"/>
    <w:rsid w:val="4EFC6D10"/>
    <w:rsid w:val="4F035942"/>
    <w:rsid w:val="4F0C6BA3"/>
    <w:rsid w:val="4F10477D"/>
    <w:rsid w:val="4F186D58"/>
    <w:rsid w:val="4F1E21CC"/>
    <w:rsid w:val="4FEA65B7"/>
    <w:rsid w:val="5042146E"/>
    <w:rsid w:val="50F06B6E"/>
    <w:rsid w:val="51905BB3"/>
    <w:rsid w:val="52234D33"/>
    <w:rsid w:val="52261ABA"/>
    <w:rsid w:val="522F6E0C"/>
    <w:rsid w:val="52463BA1"/>
    <w:rsid w:val="5298794F"/>
    <w:rsid w:val="52B94C95"/>
    <w:rsid w:val="52F163D4"/>
    <w:rsid w:val="52FE08FA"/>
    <w:rsid w:val="531A2DB4"/>
    <w:rsid w:val="53BF6A0F"/>
    <w:rsid w:val="53C0244D"/>
    <w:rsid w:val="53DD4D4E"/>
    <w:rsid w:val="53E578CE"/>
    <w:rsid w:val="541330F0"/>
    <w:rsid w:val="54272666"/>
    <w:rsid w:val="543B029D"/>
    <w:rsid w:val="544B4013"/>
    <w:rsid w:val="544C3364"/>
    <w:rsid w:val="54861779"/>
    <w:rsid w:val="552256E1"/>
    <w:rsid w:val="554E5773"/>
    <w:rsid w:val="555A3CBC"/>
    <w:rsid w:val="5582012B"/>
    <w:rsid w:val="558E4E05"/>
    <w:rsid w:val="55BE2E85"/>
    <w:rsid w:val="55D82B6C"/>
    <w:rsid w:val="55DA2057"/>
    <w:rsid w:val="56166141"/>
    <w:rsid w:val="561D52C4"/>
    <w:rsid w:val="5651697D"/>
    <w:rsid w:val="56530F5D"/>
    <w:rsid w:val="56692AE5"/>
    <w:rsid w:val="567700D3"/>
    <w:rsid w:val="56FF7E9E"/>
    <w:rsid w:val="578867FC"/>
    <w:rsid w:val="57AA1056"/>
    <w:rsid w:val="5842572D"/>
    <w:rsid w:val="5A3B59D6"/>
    <w:rsid w:val="5AD134D8"/>
    <w:rsid w:val="5B6503B1"/>
    <w:rsid w:val="5C0F7EC4"/>
    <w:rsid w:val="5C263CE4"/>
    <w:rsid w:val="5C5D2777"/>
    <w:rsid w:val="5CF66BF3"/>
    <w:rsid w:val="5D290C69"/>
    <w:rsid w:val="5E2E29DB"/>
    <w:rsid w:val="5F2D4A41"/>
    <w:rsid w:val="600A2FD4"/>
    <w:rsid w:val="60C74F6C"/>
    <w:rsid w:val="61025A59"/>
    <w:rsid w:val="61073070"/>
    <w:rsid w:val="613D5BBC"/>
    <w:rsid w:val="61536C39"/>
    <w:rsid w:val="61E64F4A"/>
    <w:rsid w:val="623E0993"/>
    <w:rsid w:val="62944DD7"/>
    <w:rsid w:val="6319381F"/>
    <w:rsid w:val="63236436"/>
    <w:rsid w:val="63C25DC5"/>
    <w:rsid w:val="63C62057"/>
    <w:rsid w:val="64571EF5"/>
    <w:rsid w:val="64CB0157"/>
    <w:rsid w:val="64CD45D0"/>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ABE6E95"/>
    <w:rsid w:val="6B474EF5"/>
    <w:rsid w:val="6BBF53FD"/>
    <w:rsid w:val="6C560CAE"/>
    <w:rsid w:val="6C576495"/>
    <w:rsid w:val="6D903FF5"/>
    <w:rsid w:val="6DA955B8"/>
    <w:rsid w:val="6DE346AB"/>
    <w:rsid w:val="6DE5391A"/>
    <w:rsid w:val="6DEC4B88"/>
    <w:rsid w:val="6EEE3AB5"/>
    <w:rsid w:val="6EFD1324"/>
    <w:rsid w:val="6F5A53AC"/>
    <w:rsid w:val="6FAC003D"/>
    <w:rsid w:val="6FE55E12"/>
    <w:rsid w:val="6FFB2E76"/>
    <w:rsid w:val="708F6F7F"/>
    <w:rsid w:val="70D94BD3"/>
    <w:rsid w:val="71520131"/>
    <w:rsid w:val="71BC3A02"/>
    <w:rsid w:val="71C34D91"/>
    <w:rsid w:val="72DB435C"/>
    <w:rsid w:val="72E2613A"/>
    <w:rsid w:val="72F771F4"/>
    <w:rsid w:val="734150D5"/>
    <w:rsid w:val="736650B0"/>
    <w:rsid w:val="73934AD2"/>
    <w:rsid w:val="750837F0"/>
    <w:rsid w:val="754758CF"/>
    <w:rsid w:val="758B3E18"/>
    <w:rsid w:val="761275E6"/>
    <w:rsid w:val="764F62AB"/>
    <w:rsid w:val="765C45EC"/>
    <w:rsid w:val="766E26D2"/>
    <w:rsid w:val="768A7619"/>
    <w:rsid w:val="76AA36E6"/>
    <w:rsid w:val="772E1EBA"/>
    <w:rsid w:val="77303AE2"/>
    <w:rsid w:val="774E65A8"/>
    <w:rsid w:val="777125D8"/>
    <w:rsid w:val="77B70EF4"/>
    <w:rsid w:val="77EB79F7"/>
    <w:rsid w:val="78BE4504"/>
    <w:rsid w:val="792F6E8D"/>
    <w:rsid w:val="794E0180"/>
    <w:rsid w:val="796D60A4"/>
    <w:rsid w:val="79A031D5"/>
    <w:rsid w:val="7A1525F7"/>
    <w:rsid w:val="7ACD0A2E"/>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font41"/>
    <w:basedOn w:val="9"/>
    <w:qFormat/>
    <w:uiPriority w:val="0"/>
    <w:rPr>
      <w:rFonts w:hint="eastAsia" w:ascii="宋体" w:hAnsi="宋体" w:eastAsia="宋体" w:cs="宋体"/>
      <w:color w:val="000000"/>
      <w:sz w:val="12"/>
      <w:szCs w:val="12"/>
      <w:u w:val="none"/>
    </w:rPr>
  </w:style>
  <w:style w:type="character" w:customStyle="1" w:styleId="18">
    <w:name w:val="font81"/>
    <w:basedOn w:val="9"/>
    <w:qFormat/>
    <w:uiPriority w:val="0"/>
    <w:rPr>
      <w:rFonts w:ascii="Arial" w:hAnsi="Arial" w:cs="Arial"/>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5690</Words>
  <Characters>6725</Characters>
  <Lines>150</Lines>
  <Paragraphs>71</Paragraphs>
  <TotalTime>183</TotalTime>
  <ScaleCrop>false</ScaleCrop>
  <LinksUpToDate>false</LinksUpToDate>
  <CharactersWithSpaces>6836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6hho</cp:lastModifiedBy>
  <dcterms:modified xsi:type="dcterms:W3CDTF">2026-03-16T07:01:05Z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eyJoZGlkIjoiNjNlYjA3MjI4OWZlYzlmZDQzNTJiNGUzMjA5MjVlNjMiLCJ1c2VySWQiOiIyODM5MzE3MTUifQ==</vt:lpwstr>
  </property>
</Properties>
</file>