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3" w:line="209" w:lineRule="auto"/>
        <w:ind w:left="4019" w:right="292" w:hanging="2955"/>
        <w:outlineLvl w:val="0"/>
        <w:rPr>
          <w:rFonts w:ascii="微软雅黑" w:hAnsi="微软雅黑" w:eastAsia="微软雅黑" w:cs="微软雅黑"/>
          <w:sz w:val="41"/>
          <w:szCs w:val="41"/>
        </w:rPr>
      </w:pPr>
      <w:r>
        <w:rPr>
          <w:rFonts w:ascii="微软雅黑" w:hAnsi="微软雅黑" w:eastAsia="微软雅黑" w:cs="微软雅黑"/>
          <w:spacing w:val="26"/>
          <w:sz w:val="41"/>
          <w:szCs w:val="41"/>
        </w:rPr>
        <w:t>垫江县杠家镇人民政府</w:t>
      </w:r>
      <w:r>
        <w:rPr>
          <w:rFonts w:ascii="Times New Roman" w:hAnsi="Times New Roman" w:eastAsia="Times New Roman" w:cs="Times New Roman"/>
          <w:spacing w:val="26"/>
          <w:sz w:val="41"/>
          <w:szCs w:val="41"/>
        </w:rPr>
        <w:t>2023</w:t>
      </w:r>
      <w:r>
        <w:rPr>
          <w:rFonts w:ascii="Times New Roman" w:hAnsi="Times New Roman" w:eastAsia="Times New Roman" w:cs="Times New Roman"/>
          <w:spacing w:val="71"/>
          <w:sz w:val="41"/>
          <w:szCs w:val="41"/>
        </w:rPr>
        <w:t xml:space="preserve"> </w:t>
      </w:r>
      <w:r>
        <w:rPr>
          <w:rFonts w:ascii="微软雅黑" w:hAnsi="微软雅黑" w:eastAsia="微软雅黑" w:cs="微软雅黑"/>
          <w:spacing w:val="26"/>
          <w:sz w:val="41"/>
          <w:szCs w:val="41"/>
        </w:rPr>
        <w:t>年部门预算</w:t>
      </w:r>
      <w:r>
        <w:rPr>
          <w:rFonts w:ascii="微软雅黑" w:hAnsi="微软雅黑" w:eastAsia="微软雅黑" w:cs="微软雅黑"/>
          <w:spacing w:val="21"/>
          <w:sz w:val="41"/>
          <w:szCs w:val="41"/>
        </w:rPr>
        <w:t>情况说明</w:t>
      </w:r>
    </w:p>
    <w:p>
      <w:pPr>
        <w:spacing w:line="332" w:lineRule="auto"/>
        <w:rPr>
          <w:rFonts w:ascii="Arial"/>
          <w:sz w:val="21"/>
        </w:rPr>
      </w:pPr>
    </w:p>
    <w:p>
      <w:pPr>
        <w:spacing w:line="333" w:lineRule="auto"/>
        <w:rPr>
          <w:rFonts w:ascii="Arial"/>
          <w:sz w:val="21"/>
        </w:rPr>
      </w:pPr>
    </w:p>
    <w:p>
      <w:pPr>
        <w:spacing w:before="98" w:line="207" w:lineRule="auto"/>
        <w:ind w:left="644"/>
        <w:rPr>
          <w:rFonts w:ascii="黑体" w:hAnsi="黑体" w:eastAsia="黑体" w:cs="黑体"/>
          <w:sz w:val="30"/>
          <w:szCs w:val="30"/>
        </w:rPr>
      </w:pPr>
      <w:r>
        <w:rPr>
          <w:rFonts w:ascii="黑体" w:hAnsi="黑体" w:eastAsia="黑体" w:cs="黑体"/>
          <w:spacing w:val="-1"/>
          <w:sz w:val="30"/>
          <w:szCs w:val="30"/>
        </w:rPr>
        <w:t>一</w:t>
      </w:r>
      <w:r>
        <w:rPr>
          <w:rFonts w:ascii="黑体" w:hAnsi="黑体" w:eastAsia="黑体" w:cs="黑体"/>
          <w:spacing w:val="-47"/>
          <w:sz w:val="30"/>
          <w:szCs w:val="30"/>
        </w:rPr>
        <w:t xml:space="preserve"> </w:t>
      </w:r>
      <w:r>
        <w:rPr>
          <w:rFonts w:ascii="黑体" w:hAnsi="黑体" w:eastAsia="黑体" w:cs="黑体"/>
          <w:spacing w:val="-1"/>
          <w:sz w:val="30"/>
          <w:szCs w:val="30"/>
        </w:rPr>
        <w:t>、单位基本情况</w:t>
      </w:r>
      <w:bookmarkStart w:id="0" w:name="_GoBack"/>
      <w:bookmarkEnd w:id="0"/>
    </w:p>
    <w:p>
      <w:pPr>
        <w:rPr>
          <w:rFonts w:ascii="Arial"/>
          <w:sz w:val="21"/>
        </w:rPr>
      </w:pPr>
    </w:p>
    <w:p>
      <w:pPr>
        <w:spacing w:before="128" w:line="201" w:lineRule="auto"/>
        <w:ind w:left="557"/>
        <w:rPr>
          <w:rFonts w:ascii="微软雅黑" w:hAnsi="微软雅黑" w:eastAsia="微软雅黑" w:cs="微软雅黑"/>
          <w:sz w:val="30"/>
          <w:szCs w:val="30"/>
        </w:rPr>
      </w:pPr>
      <w:r>
        <w:rPr>
          <w:rFonts w:ascii="微软雅黑" w:hAnsi="微软雅黑" w:eastAsia="微软雅黑" w:cs="微软雅黑"/>
          <w:spacing w:val="-8"/>
          <w:sz w:val="30"/>
          <w:szCs w:val="30"/>
        </w:rPr>
        <w:t>（</w:t>
      </w:r>
      <w:r>
        <w:rPr>
          <w:rFonts w:ascii="微软雅黑" w:hAnsi="微软雅黑" w:eastAsia="微软雅黑" w:cs="微软雅黑"/>
          <w:spacing w:val="32"/>
          <w:sz w:val="30"/>
          <w:szCs w:val="30"/>
        </w:rPr>
        <w:t xml:space="preserve"> </w:t>
      </w:r>
      <w:r>
        <w:rPr>
          <w:rFonts w:ascii="微软雅黑" w:hAnsi="微软雅黑" w:eastAsia="微软雅黑" w:cs="微软雅黑"/>
          <w:spacing w:val="-8"/>
          <w:sz w:val="30"/>
          <w:szCs w:val="30"/>
        </w:rPr>
        <w:t>一 ）职能职责</w:t>
      </w:r>
    </w:p>
    <w:p>
      <w:pPr>
        <w:pStyle w:val="2"/>
        <w:spacing w:before="131" w:line="359" w:lineRule="auto"/>
        <w:ind w:left="4" w:right="28" w:firstLine="640"/>
      </w:pPr>
      <w:r>
        <w:rPr>
          <w:spacing w:val="2"/>
        </w:rPr>
        <w:t>加强基层党的建设；</w:t>
      </w:r>
      <w:r>
        <w:rPr>
          <w:spacing w:val="-26"/>
        </w:rPr>
        <w:t xml:space="preserve"> </w:t>
      </w:r>
      <w:r>
        <w:rPr>
          <w:spacing w:val="2"/>
        </w:rPr>
        <w:t>强化服务管理职能；</w:t>
      </w:r>
      <w:r>
        <w:rPr>
          <w:spacing w:val="-25"/>
        </w:rPr>
        <w:t xml:space="preserve"> </w:t>
      </w:r>
      <w:r>
        <w:rPr>
          <w:spacing w:val="2"/>
        </w:rPr>
        <w:t>强化企业投</w:t>
      </w:r>
      <w:r>
        <w:rPr>
          <w:spacing w:val="1"/>
        </w:rPr>
        <w:t>资</w:t>
      </w:r>
      <w:r>
        <w:rPr>
          <w:spacing w:val="-31"/>
        </w:rPr>
        <w:t xml:space="preserve"> </w:t>
      </w:r>
      <w:r>
        <w:rPr>
          <w:spacing w:val="1"/>
        </w:rPr>
        <w:t>、</w:t>
      </w:r>
      <w:r>
        <w:rPr>
          <w:spacing w:val="-60"/>
        </w:rPr>
        <w:t xml:space="preserve"> </w:t>
      </w:r>
      <w:r>
        <w:rPr>
          <w:spacing w:val="1"/>
        </w:rPr>
        <w:t>规</w:t>
      </w:r>
      <w:r>
        <w:rPr>
          <w:spacing w:val="-4"/>
        </w:rPr>
        <w:t>划建设</w:t>
      </w:r>
      <w:r>
        <w:rPr>
          <w:spacing w:val="-31"/>
        </w:rPr>
        <w:t xml:space="preserve"> </w:t>
      </w:r>
      <w:r>
        <w:rPr>
          <w:spacing w:val="-4"/>
        </w:rPr>
        <w:t>、城镇管理</w:t>
      </w:r>
      <w:r>
        <w:rPr>
          <w:spacing w:val="-45"/>
        </w:rPr>
        <w:t xml:space="preserve"> </w:t>
      </w:r>
      <w:r>
        <w:rPr>
          <w:spacing w:val="-4"/>
        </w:rPr>
        <w:t>、</w:t>
      </w:r>
      <w:r>
        <w:rPr>
          <w:spacing w:val="-87"/>
        </w:rPr>
        <w:t xml:space="preserve"> </w:t>
      </w:r>
      <w:r>
        <w:rPr>
          <w:spacing w:val="-4"/>
        </w:rPr>
        <w:t>环境保护</w:t>
      </w:r>
      <w:r>
        <w:rPr>
          <w:spacing w:val="-48"/>
        </w:rPr>
        <w:t xml:space="preserve"> </w:t>
      </w:r>
      <w:r>
        <w:rPr>
          <w:spacing w:val="-4"/>
        </w:rPr>
        <w:t>、</w:t>
      </w:r>
      <w:r>
        <w:rPr>
          <w:spacing w:val="-72"/>
        </w:rPr>
        <w:t xml:space="preserve"> </w:t>
      </w:r>
      <w:r>
        <w:rPr>
          <w:spacing w:val="-4"/>
        </w:rPr>
        <w:t>安全生产</w:t>
      </w:r>
      <w:r>
        <w:rPr>
          <w:spacing w:val="-45"/>
        </w:rPr>
        <w:t xml:space="preserve"> </w:t>
      </w:r>
      <w:r>
        <w:rPr>
          <w:spacing w:val="-4"/>
        </w:rPr>
        <w:t>、农业发展</w:t>
      </w:r>
      <w:r>
        <w:rPr>
          <w:spacing w:val="-48"/>
        </w:rPr>
        <w:t xml:space="preserve"> </w:t>
      </w:r>
      <w:r>
        <w:rPr>
          <w:spacing w:val="-4"/>
        </w:rPr>
        <w:t>、农村经营管理</w:t>
      </w:r>
      <w:r>
        <w:rPr>
          <w:spacing w:val="-27"/>
        </w:rPr>
        <w:t xml:space="preserve"> </w:t>
      </w:r>
      <w:r>
        <w:rPr>
          <w:spacing w:val="-4"/>
        </w:rPr>
        <w:t>、</w:t>
      </w:r>
      <w:r>
        <w:rPr>
          <w:spacing w:val="-54"/>
        </w:rPr>
        <w:t xml:space="preserve"> </w:t>
      </w:r>
      <w:r>
        <w:rPr>
          <w:spacing w:val="-4"/>
        </w:rPr>
        <w:t>生态建设</w:t>
      </w:r>
      <w:r>
        <w:rPr>
          <w:spacing w:val="-38"/>
        </w:rPr>
        <w:t xml:space="preserve"> </w:t>
      </w:r>
      <w:r>
        <w:rPr>
          <w:spacing w:val="-4"/>
        </w:rPr>
        <w:t>、 防灾减灾</w:t>
      </w:r>
      <w:r>
        <w:rPr>
          <w:spacing w:val="-38"/>
        </w:rPr>
        <w:t xml:space="preserve"> </w:t>
      </w:r>
      <w:r>
        <w:rPr>
          <w:spacing w:val="-4"/>
        </w:rPr>
        <w:t>、扶贫济困等方面的服务管理职能</w:t>
      </w:r>
      <w:r>
        <w:rPr>
          <w:spacing w:val="-65"/>
        </w:rPr>
        <w:t xml:space="preserve"> </w:t>
      </w:r>
      <w:r>
        <w:rPr>
          <w:spacing w:val="-4"/>
        </w:rPr>
        <w:t>；</w:t>
      </w:r>
      <w:r>
        <w:rPr>
          <w:spacing w:val="4"/>
        </w:rPr>
        <w:t>加强综合行政执法队伍建设</w:t>
      </w:r>
      <w:r>
        <w:rPr>
          <w:spacing w:val="-73"/>
        </w:rPr>
        <w:t xml:space="preserve"> </w:t>
      </w:r>
      <w:r>
        <w:rPr>
          <w:spacing w:val="4"/>
        </w:rPr>
        <w:t>， 实行综合行政执法。</w:t>
      </w:r>
    </w:p>
    <w:p>
      <w:pPr>
        <w:pStyle w:val="2"/>
        <w:spacing w:before="26" w:line="337" w:lineRule="auto"/>
        <w:ind w:right="33" w:firstLine="637"/>
        <w:jc w:val="both"/>
      </w:pPr>
      <w:r>
        <w:rPr>
          <w:spacing w:val="4"/>
        </w:rPr>
        <w:t>按照优化协同高效的原则</w:t>
      </w:r>
      <w:r>
        <w:rPr>
          <w:spacing w:val="-70"/>
        </w:rPr>
        <w:t xml:space="preserve"> </w:t>
      </w:r>
      <w:r>
        <w:rPr>
          <w:spacing w:val="4"/>
        </w:rPr>
        <w:t>，</w:t>
      </w:r>
      <w:r>
        <w:rPr>
          <w:spacing w:val="-37"/>
        </w:rPr>
        <w:t xml:space="preserve"> </w:t>
      </w:r>
      <w:r>
        <w:rPr>
          <w:spacing w:val="4"/>
        </w:rPr>
        <w:t>共计设置党委 、</w:t>
      </w:r>
      <w:r>
        <w:rPr>
          <w:spacing w:val="-79"/>
        </w:rPr>
        <w:t xml:space="preserve"> </w:t>
      </w:r>
      <w:r>
        <w:rPr>
          <w:spacing w:val="4"/>
        </w:rPr>
        <w:t>政府综合办事机</w:t>
      </w:r>
      <w:r>
        <w:rPr>
          <w:spacing w:val="-1"/>
        </w:rPr>
        <w:t>构</w:t>
      </w:r>
      <w:r>
        <w:rPr>
          <w:spacing w:val="57"/>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67"/>
        </w:rPr>
        <w:t xml:space="preserve"> </w:t>
      </w:r>
      <w:r>
        <w:rPr>
          <w:spacing w:val="-1"/>
        </w:rPr>
        <w:t>个 ，</w:t>
      </w:r>
      <w:r>
        <w:rPr>
          <w:rFonts w:ascii="Times New Roman" w:hAnsi="Times New Roman" w:eastAsia="Times New Roman" w:cs="Times New Roman"/>
          <w:spacing w:val="-1"/>
        </w:rPr>
        <w:t>5</w:t>
      </w:r>
      <w:r>
        <w:rPr>
          <w:rFonts w:ascii="Times New Roman" w:hAnsi="Times New Roman" w:eastAsia="Times New Roman" w:cs="Times New Roman"/>
          <w:spacing w:val="46"/>
        </w:rPr>
        <w:t xml:space="preserve"> </w:t>
      </w:r>
      <w:r>
        <w:rPr>
          <w:spacing w:val="-1"/>
        </w:rPr>
        <w:t>个公益一类事业单位</w:t>
      </w:r>
      <w:r>
        <w:rPr>
          <w:spacing w:val="-28"/>
        </w:rPr>
        <w:t xml:space="preserve"> </w:t>
      </w:r>
      <w:r>
        <w:rPr>
          <w:spacing w:val="-1"/>
        </w:rPr>
        <w:t>。具体设置及主要职能职责分别</w:t>
      </w:r>
      <w:r>
        <w:rPr>
          <w:spacing w:val="-9"/>
        </w:rPr>
        <w:t>是：</w:t>
      </w:r>
    </w:p>
    <w:p>
      <w:pPr>
        <w:pStyle w:val="2"/>
        <w:spacing w:before="2" w:line="290" w:lineRule="auto"/>
        <w:ind w:left="24" w:right="21" w:firstLine="669"/>
      </w:pPr>
      <w:r>
        <w:rPr>
          <w:rFonts w:ascii="Times New Roman" w:hAnsi="Times New Roman" w:eastAsia="Times New Roman" w:cs="Times New Roman"/>
          <w:spacing w:val="-13"/>
        </w:rPr>
        <w:t>1.</w:t>
      </w:r>
      <w:r>
        <w:rPr>
          <w:rFonts w:ascii="Times New Roman" w:hAnsi="Times New Roman" w:eastAsia="Times New Roman" w:cs="Times New Roman"/>
          <w:spacing w:val="36"/>
          <w:w w:val="101"/>
        </w:rPr>
        <w:t xml:space="preserve"> </w:t>
      </w:r>
      <w:r>
        <w:rPr>
          <w:spacing w:val="-13"/>
        </w:rPr>
        <w:t>党政办公室</w:t>
      </w:r>
      <w:r>
        <w:rPr>
          <w:spacing w:val="-48"/>
        </w:rPr>
        <w:t xml:space="preserve"> </w:t>
      </w:r>
      <w:r>
        <w:rPr>
          <w:spacing w:val="-13"/>
        </w:rPr>
        <w:t>。</w:t>
      </w:r>
      <w:r>
        <w:rPr>
          <w:spacing w:val="-54"/>
        </w:rPr>
        <w:t xml:space="preserve"> </w:t>
      </w:r>
      <w:r>
        <w:rPr>
          <w:spacing w:val="-13"/>
        </w:rPr>
        <w:t>负责纪检</w:t>
      </w:r>
      <w:r>
        <w:rPr>
          <w:spacing w:val="-47"/>
        </w:rPr>
        <w:t xml:space="preserve"> </w:t>
      </w:r>
      <w:r>
        <w:rPr>
          <w:spacing w:val="-13"/>
        </w:rPr>
        <w:t>、</w:t>
      </w:r>
      <w:r>
        <w:rPr>
          <w:spacing w:val="-75"/>
        </w:rPr>
        <w:t xml:space="preserve"> </w:t>
      </w:r>
      <w:r>
        <w:rPr>
          <w:spacing w:val="-13"/>
        </w:rPr>
        <w:t>武装</w:t>
      </w:r>
      <w:r>
        <w:rPr>
          <w:spacing w:val="-50"/>
        </w:rPr>
        <w:t xml:space="preserve"> </w:t>
      </w:r>
      <w:r>
        <w:rPr>
          <w:spacing w:val="-13"/>
        </w:rPr>
        <w:t>、</w:t>
      </w:r>
      <w:r>
        <w:rPr>
          <w:spacing w:val="-84"/>
        </w:rPr>
        <w:t xml:space="preserve"> </w:t>
      </w:r>
      <w:r>
        <w:rPr>
          <w:spacing w:val="-13"/>
        </w:rPr>
        <w:t>政务公开等工作</w:t>
      </w:r>
      <w:r>
        <w:rPr>
          <w:spacing w:val="-45"/>
        </w:rPr>
        <w:t xml:space="preserve"> </w:t>
      </w:r>
      <w:r>
        <w:rPr>
          <w:spacing w:val="-13"/>
        </w:rPr>
        <w:t>。 负责机</w:t>
      </w:r>
      <w:r>
        <w:rPr>
          <w:spacing w:val="-7"/>
        </w:rPr>
        <w:t>关文秘</w:t>
      </w:r>
      <w:r>
        <w:rPr>
          <w:spacing w:val="-42"/>
        </w:rPr>
        <w:t xml:space="preserve"> </w:t>
      </w:r>
      <w:r>
        <w:rPr>
          <w:spacing w:val="-7"/>
        </w:rPr>
        <w:t>、会务</w:t>
      </w:r>
      <w:r>
        <w:rPr>
          <w:spacing w:val="-53"/>
        </w:rPr>
        <w:t xml:space="preserve"> </w:t>
      </w:r>
      <w:r>
        <w:rPr>
          <w:spacing w:val="-7"/>
        </w:rPr>
        <w:t>、档案</w:t>
      </w:r>
      <w:r>
        <w:rPr>
          <w:spacing w:val="-55"/>
        </w:rPr>
        <w:t xml:space="preserve"> </w:t>
      </w:r>
      <w:r>
        <w:rPr>
          <w:spacing w:val="-7"/>
        </w:rPr>
        <w:t>、保密</w:t>
      </w:r>
      <w:r>
        <w:rPr>
          <w:spacing w:val="-55"/>
        </w:rPr>
        <w:t xml:space="preserve"> </w:t>
      </w:r>
      <w:r>
        <w:rPr>
          <w:spacing w:val="-7"/>
        </w:rPr>
        <w:t>、</w:t>
      </w:r>
      <w:r>
        <w:rPr>
          <w:spacing w:val="-79"/>
        </w:rPr>
        <w:t xml:space="preserve"> </w:t>
      </w:r>
      <w:r>
        <w:rPr>
          <w:spacing w:val="-7"/>
        </w:rPr>
        <w:t>后勤服务等工作</w:t>
      </w:r>
      <w:r>
        <w:rPr>
          <w:spacing w:val="-52"/>
        </w:rPr>
        <w:t xml:space="preserve"> </w:t>
      </w:r>
      <w:r>
        <w:rPr>
          <w:spacing w:val="-7"/>
        </w:rPr>
        <w:t>。</w:t>
      </w:r>
      <w:r>
        <w:rPr>
          <w:spacing w:val="-64"/>
        </w:rPr>
        <w:t xml:space="preserve"> </w:t>
      </w:r>
      <w:r>
        <w:rPr>
          <w:spacing w:val="-7"/>
        </w:rPr>
        <w:t>完成党委</w:t>
      </w:r>
      <w:r>
        <w:rPr>
          <w:spacing w:val="-55"/>
        </w:rPr>
        <w:t xml:space="preserve"> </w:t>
      </w:r>
      <w:r>
        <w:rPr>
          <w:spacing w:val="-7"/>
        </w:rPr>
        <w:t>、政府</w:t>
      </w:r>
      <w:r>
        <w:rPr>
          <w:spacing w:val="3"/>
        </w:rPr>
        <w:t>交办的其他工作。</w:t>
      </w:r>
    </w:p>
    <w:p>
      <w:pPr>
        <w:spacing w:line="263" w:lineRule="auto"/>
        <w:rPr>
          <w:rFonts w:ascii="Arial"/>
          <w:sz w:val="21"/>
        </w:rPr>
      </w:pPr>
    </w:p>
    <w:p>
      <w:pPr>
        <w:pStyle w:val="2"/>
        <w:spacing w:before="98" w:line="291" w:lineRule="auto"/>
        <w:ind w:right="21" w:firstLine="605"/>
      </w:pPr>
      <w:r>
        <w:rPr>
          <w:rFonts w:ascii="Times New Roman" w:hAnsi="Times New Roman" w:eastAsia="Times New Roman" w:cs="Times New Roman"/>
          <w:spacing w:val="-14"/>
        </w:rPr>
        <w:t>2.</w:t>
      </w:r>
      <w:r>
        <w:rPr>
          <w:rFonts w:ascii="Times New Roman" w:hAnsi="Times New Roman" w:eastAsia="Times New Roman" w:cs="Times New Roman"/>
          <w:spacing w:val="30"/>
        </w:rPr>
        <w:t xml:space="preserve"> </w:t>
      </w:r>
      <w:r>
        <w:rPr>
          <w:spacing w:val="-14"/>
        </w:rPr>
        <w:t>党群工作办公室</w:t>
      </w:r>
      <w:r>
        <w:rPr>
          <w:spacing w:val="-53"/>
        </w:rPr>
        <w:t xml:space="preserve"> </w:t>
      </w:r>
      <w:r>
        <w:rPr>
          <w:spacing w:val="-14"/>
        </w:rPr>
        <w:t>。</w:t>
      </w:r>
      <w:r>
        <w:rPr>
          <w:spacing w:val="-60"/>
        </w:rPr>
        <w:t xml:space="preserve"> </w:t>
      </w:r>
      <w:r>
        <w:rPr>
          <w:spacing w:val="-14"/>
        </w:rPr>
        <w:t>负责党的建设</w:t>
      </w:r>
      <w:r>
        <w:rPr>
          <w:spacing w:val="-53"/>
        </w:rPr>
        <w:t xml:space="preserve"> </w:t>
      </w:r>
      <w:r>
        <w:rPr>
          <w:spacing w:val="-14"/>
        </w:rPr>
        <w:t>、</w:t>
      </w:r>
      <w:r>
        <w:rPr>
          <w:spacing w:val="-81"/>
        </w:rPr>
        <w:t xml:space="preserve"> </w:t>
      </w:r>
      <w:r>
        <w:rPr>
          <w:spacing w:val="-14"/>
        </w:rPr>
        <w:t>组织</w:t>
      </w:r>
      <w:r>
        <w:rPr>
          <w:spacing w:val="-55"/>
        </w:rPr>
        <w:t xml:space="preserve"> </w:t>
      </w:r>
      <w:r>
        <w:rPr>
          <w:spacing w:val="-14"/>
        </w:rPr>
        <w:t>、</w:t>
      </w:r>
      <w:r>
        <w:rPr>
          <w:spacing w:val="-78"/>
        </w:rPr>
        <w:t xml:space="preserve"> </w:t>
      </w:r>
      <w:r>
        <w:rPr>
          <w:spacing w:val="-14"/>
        </w:rPr>
        <w:t>宣传</w:t>
      </w:r>
      <w:r>
        <w:rPr>
          <w:spacing w:val="-52"/>
        </w:rPr>
        <w:t xml:space="preserve"> </w:t>
      </w:r>
      <w:r>
        <w:rPr>
          <w:spacing w:val="-14"/>
        </w:rPr>
        <w:t>、</w:t>
      </w:r>
      <w:r>
        <w:rPr>
          <w:spacing w:val="-85"/>
        </w:rPr>
        <w:t xml:space="preserve"> </w:t>
      </w:r>
      <w:r>
        <w:rPr>
          <w:spacing w:val="-14"/>
        </w:rPr>
        <w:t>统战</w:t>
      </w:r>
      <w:r>
        <w:rPr>
          <w:spacing w:val="-53"/>
        </w:rPr>
        <w:t xml:space="preserve"> </w:t>
      </w:r>
      <w:r>
        <w:rPr>
          <w:spacing w:val="-14"/>
        </w:rPr>
        <w:t>、 民</w:t>
      </w:r>
      <w:r>
        <w:rPr>
          <w:spacing w:val="-4"/>
        </w:rPr>
        <w:t>宗侨台</w:t>
      </w:r>
      <w:r>
        <w:rPr>
          <w:spacing w:val="-40"/>
        </w:rPr>
        <w:t xml:space="preserve"> </w:t>
      </w:r>
      <w:r>
        <w:rPr>
          <w:spacing w:val="-4"/>
        </w:rPr>
        <w:t>、机构编制</w:t>
      </w:r>
      <w:r>
        <w:rPr>
          <w:spacing w:val="-46"/>
        </w:rPr>
        <w:t xml:space="preserve"> </w:t>
      </w:r>
      <w:r>
        <w:rPr>
          <w:spacing w:val="-4"/>
        </w:rPr>
        <w:t>、人事</w:t>
      </w:r>
      <w:r>
        <w:rPr>
          <w:spacing w:val="-47"/>
        </w:rPr>
        <w:t xml:space="preserve"> </w:t>
      </w:r>
      <w:r>
        <w:rPr>
          <w:spacing w:val="-4"/>
        </w:rPr>
        <w:t>、</w:t>
      </w:r>
      <w:r>
        <w:rPr>
          <w:spacing w:val="-75"/>
        </w:rPr>
        <w:t xml:space="preserve"> </w:t>
      </w:r>
      <w:r>
        <w:rPr>
          <w:spacing w:val="-4"/>
        </w:rPr>
        <w:t>绩效管理</w:t>
      </w:r>
      <w:r>
        <w:rPr>
          <w:spacing w:val="-47"/>
        </w:rPr>
        <w:t xml:space="preserve"> </w:t>
      </w:r>
      <w:r>
        <w:rPr>
          <w:spacing w:val="-4"/>
        </w:rPr>
        <w:t>、群团</w:t>
      </w:r>
      <w:r>
        <w:rPr>
          <w:spacing w:val="-46"/>
        </w:rPr>
        <w:t xml:space="preserve"> </w:t>
      </w:r>
      <w:r>
        <w:rPr>
          <w:spacing w:val="-4"/>
        </w:rPr>
        <w:t>、</w:t>
      </w:r>
      <w:r>
        <w:rPr>
          <w:spacing w:val="-68"/>
        </w:rPr>
        <w:t xml:space="preserve"> </w:t>
      </w:r>
      <w:r>
        <w:rPr>
          <w:spacing w:val="-4"/>
        </w:rPr>
        <w:t>党务公开等相关工</w:t>
      </w:r>
      <w:r>
        <w:rPr>
          <w:spacing w:val="-9"/>
        </w:rPr>
        <w:t>作。</w:t>
      </w:r>
    </w:p>
    <w:p>
      <w:pPr>
        <w:spacing w:line="254" w:lineRule="auto"/>
        <w:rPr>
          <w:rFonts w:ascii="Arial"/>
          <w:sz w:val="21"/>
        </w:rPr>
      </w:pPr>
    </w:p>
    <w:p>
      <w:pPr>
        <w:pStyle w:val="2"/>
        <w:spacing w:before="97" w:line="295" w:lineRule="auto"/>
        <w:ind w:left="25" w:right="49" w:firstLine="598"/>
      </w:pPr>
      <w:r>
        <w:rPr>
          <w:rFonts w:ascii="Times New Roman" w:hAnsi="Times New Roman" w:eastAsia="Times New Roman" w:cs="Times New Roman"/>
          <w:spacing w:val="1"/>
        </w:rPr>
        <w:t>3.</w:t>
      </w:r>
      <w:r>
        <w:rPr>
          <w:rFonts w:ascii="Times New Roman" w:hAnsi="Times New Roman" w:eastAsia="Times New Roman" w:cs="Times New Roman"/>
          <w:spacing w:val="-35"/>
        </w:rPr>
        <w:t xml:space="preserve"> </w:t>
      </w:r>
      <w:r>
        <w:rPr>
          <w:spacing w:val="1"/>
        </w:rPr>
        <w:t>人大常委会办公室 。 负责镇人民代表大会</w:t>
      </w:r>
      <w:r>
        <w:rPr>
          <w:spacing w:val="-26"/>
        </w:rPr>
        <w:t xml:space="preserve"> </w:t>
      </w:r>
      <w:r>
        <w:rPr>
          <w:spacing w:val="1"/>
        </w:rPr>
        <w:t>、</w:t>
      </w:r>
      <w:r>
        <w:rPr>
          <w:spacing w:val="-47"/>
        </w:rPr>
        <w:t xml:space="preserve"> </w:t>
      </w:r>
      <w:r>
        <w:rPr>
          <w:spacing w:val="1"/>
        </w:rPr>
        <w:t>主席团履行法</w:t>
      </w:r>
      <w:r>
        <w:rPr>
          <w:spacing w:val="-2"/>
        </w:rPr>
        <w:t>定职权 的具体工作</w:t>
      </w:r>
      <w:r>
        <w:rPr>
          <w:spacing w:val="-40"/>
        </w:rPr>
        <w:t xml:space="preserve"> </w:t>
      </w:r>
      <w:r>
        <w:rPr>
          <w:spacing w:val="-2"/>
        </w:rPr>
        <w:t>。</w:t>
      </w:r>
      <w:r>
        <w:rPr>
          <w:spacing w:val="-57"/>
        </w:rPr>
        <w:t xml:space="preserve"> </w:t>
      </w:r>
      <w:r>
        <w:rPr>
          <w:spacing w:val="-2"/>
        </w:rPr>
        <w:t>组织人大代表视察</w:t>
      </w:r>
      <w:r>
        <w:rPr>
          <w:spacing w:val="-43"/>
        </w:rPr>
        <w:t xml:space="preserve"> </w:t>
      </w:r>
      <w:r>
        <w:rPr>
          <w:spacing w:val="-2"/>
        </w:rPr>
        <w:t>、调研</w:t>
      </w:r>
      <w:r>
        <w:rPr>
          <w:spacing w:val="-45"/>
        </w:rPr>
        <w:t xml:space="preserve"> </w:t>
      </w:r>
      <w:r>
        <w:rPr>
          <w:spacing w:val="-2"/>
        </w:rPr>
        <w:t>、</w:t>
      </w:r>
      <w:r>
        <w:rPr>
          <w:spacing w:val="-3"/>
        </w:rPr>
        <w:t>评议等工作。</w:t>
      </w:r>
    </w:p>
    <w:p>
      <w:pPr>
        <w:pStyle w:val="2"/>
        <w:spacing w:before="231" w:line="313" w:lineRule="auto"/>
        <w:ind w:left="32" w:firstLine="566"/>
      </w:pPr>
      <w:r>
        <w:rPr>
          <w:rFonts w:ascii="Times New Roman" w:hAnsi="Times New Roman" w:eastAsia="Times New Roman" w:cs="Times New Roman"/>
          <w:spacing w:val="-1"/>
        </w:rPr>
        <w:t>4.</w:t>
      </w:r>
      <w:r>
        <w:rPr>
          <w:spacing w:val="-1"/>
        </w:rPr>
        <w:t>经济发展办公室</w:t>
      </w:r>
      <w:r>
        <w:rPr>
          <w:spacing w:val="-35"/>
        </w:rPr>
        <w:t xml:space="preserve"> </w:t>
      </w:r>
      <w:r>
        <w:rPr>
          <w:spacing w:val="-1"/>
        </w:rPr>
        <w:t>。</w:t>
      </w:r>
      <w:r>
        <w:rPr>
          <w:spacing w:val="-76"/>
        </w:rPr>
        <w:t xml:space="preserve"> </w:t>
      </w:r>
      <w:r>
        <w:rPr>
          <w:spacing w:val="-1"/>
        </w:rPr>
        <w:t>承担促进镇</w:t>
      </w:r>
      <w:r>
        <w:rPr>
          <w:spacing w:val="-38"/>
        </w:rPr>
        <w:t xml:space="preserve"> </w:t>
      </w:r>
      <w:r>
        <w:rPr>
          <w:spacing w:val="-1"/>
        </w:rPr>
        <w:t>、村（社区）</w:t>
      </w:r>
      <w:r>
        <w:rPr>
          <w:spacing w:val="-45"/>
        </w:rPr>
        <w:t xml:space="preserve"> </w:t>
      </w:r>
      <w:r>
        <w:rPr>
          <w:spacing w:val="-2"/>
        </w:rPr>
        <w:t>经济发展职责。</w:t>
      </w:r>
      <w:r>
        <w:rPr>
          <w:spacing w:val="-4"/>
        </w:rPr>
        <w:t>负责拟订辖区经济发展整体规划并组织实施</w:t>
      </w:r>
      <w:r>
        <w:rPr>
          <w:spacing w:val="-31"/>
        </w:rPr>
        <w:t xml:space="preserve"> </w:t>
      </w:r>
      <w:r>
        <w:rPr>
          <w:spacing w:val="-4"/>
        </w:rPr>
        <w:t>。</w:t>
      </w:r>
      <w:r>
        <w:rPr>
          <w:spacing w:val="-42"/>
        </w:rPr>
        <w:t xml:space="preserve"> </w:t>
      </w:r>
      <w:r>
        <w:rPr>
          <w:spacing w:val="-4"/>
        </w:rPr>
        <w:t>负责农</w:t>
      </w:r>
      <w:r>
        <w:rPr>
          <w:spacing w:val="-35"/>
        </w:rPr>
        <w:t xml:space="preserve"> </w:t>
      </w:r>
      <w:r>
        <w:rPr>
          <w:spacing w:val="-4"/>
        </w:rPr>
        <w:t>、</w:t>
      </w:r>
      <w:r>
        <w:rPr>
          <w:spacing w:val="-85"/>
        </w:rPr>
        <w:t xml:space="preserve"> </w:t>
      </w:r>
      <w:r>
        <w:rPr>
          <w:spacing w:val="-4"/>
        </w:rPr>
        <w:t>林</w:t>
      </w:r>
      <w:r>
        <w:rPr>
          <w:spacing w:val="-39"/>
        </w:rPr>
        <w:t xml:space="preserve"> </w:t>
      </w:r>
      <w:r>
        <w:rPr>
          <w:spacing w:val="-4"/>
        </w:rPr>
        <w:t>、</w:t>
      </w:r>
      <w:r>
        <w:rPr>
          <w:spacing w:val="-66"/>
        </w:rPr>
        <w:t xml:space="preserve"> </w:t>
      </w:r>
      <w:r>
        <w:rPr>
          <w:spacing w:val="-4"/>
        </w:rPr>
        <w:t>牧</w:t>
      </w:r>
      <w:r>
        <w:rPr>
          <w:spacing w:val="-77"/>
        </w:rPr>
        <w:t xml:space="preserve"> </w:t>
      </w:r>
      <w:r>
        <w:rPr>
          <w:spacing w:val="-4"/>
        </w:rPr>
        <w:t>、</w:t>
      </w:r>
      <w:r>
        <w:rPr>
          <w:spacing w:val="-6"/>
        </w:rPr>
        <w:t>渔</w:t>
      </w:r>
      <w:r>
        <w:rPr>
          <w:spacing w:val="-35"/>
        </w:rPr>
        <w:t xml:space="preserve"> </w:t>
      </w:r>
      <w:r>
        <w:rPr>
          <w:spacing w:val="-6"/>
        </w:rPr>
        <w:t>、</w:t>
      </w:r>
      <w:r>
        <w:rPr>
          <w:spacing w:val="-70"/>
        </w:rPr>
        <w:t xml:space="preserve"> </w:t>
      </w:r>
      <w:r>
        <w:rPr>
          <w:spacing w:val="-6"/>
        </w:rPr>
        <w:t>工业</w:t>
      </w:r>
      <w:r>
        <w:rPr>
          <w:spacing w:val="-43"/>
        </w:rPr>
        <w:t xml:space="preserve"> </w:t>
      </w:r>
      <w:r>
        <w:rPr>
          <w:spacing w:val="-6"/>
        </w:rPr>
        <w:t>、</w:t>
      </w:r>
      <w:r>
        <w:rPr>
          <w:spacing w:val="-63"/>
        </w:rPr>
        <w:t xml:space="preserve"> </w:t>
      </w:r>
      <w:r>
        <w:rPr>
          <w:spacing w:val="-6"/>
        </w:rPr>
        <w:t>商贸物流</w:t>
      </w:r>
      <w:r>
        <w:rPr>
          <w:spacing w:val="-45"/>
        </w:rPr>
        <w:t xml:space="preserve"> </w:t>
      </w:r>
      <w:r>
        <w:rPr>
          <w:spacing w:val="-6"/>
        </w:rPr>
        <w:t>、旅游等产业的规划与指导工作</w:t>
      </w:r>
      <w:r>
        <w:rPr>
          <w:spacing w:val="-43"/>
        </w:rPr>
        <w:t xml:space="preserve"> </w:t>
      </w:r>
      <w:r>
        <w:rPr>
          <w:spacing w:val="-6"/>
        </w:rPr>
        <w:t>。</w:t>
      </w:r>
      <w:r>
        <w:rPr>
          <w:spacing w:val="-49"/>
        </w:rPr>
        <w:t xml:space="preserve"> </w:t>
      </w:r>
      <w:r>
        <w:rPr>
          <w:spacing w:val="-6"/>
        </w:rPr>
        <w:t>负责农村</w:t>
      </w:r>
    </w:p>
    <w:p>
      <w:pPr>
        <w:spacing w:line="313" w:lineRule="auto"/>
        <w:sectPr>
          <w:pgSz w:w="11906" w:h="16840"/>
          <w:pgMar w:top="1359" w:right="1416" w:bottom="0" w:left="1493" w:header="0" w:footer="0" w:gutter="0"/>
          <w:cols w:space="720" w:num="1"/>
        </w:sectPr>
      </w:pPr>
    </w:p>
    <w:p>
      <w:pPr>
        <w:pStyle w:val="2"/>
        <w:spacing w:before="331" w:line="366" w:lineRule="auto"/>
        <w:ind w:right="61" w:firstLine="47"/>
      </w:pPr>
      <w:r>
        <w:rPr>
          <w:spacing w:val="-4"/>
        </w:rPr>
        <w:t>市场</w:t>
      </w:r>
      <w:r>
        <w:rPr>
          <w:spacing w:val="-40"/>
        </w:rPr>
        <w:t xml:space="preserve"> </w:t>
      </w:r>
      <w:r>
        <w:rPr>
          <w:spacing w:val="-4"/>
        </w:rPr>
        <w:t>、</w:t>
      </w:r>
      <w:r>
        <w:rPr>
          <w:spacing w:val="-58"/>
        </w:rPr>
        <w:t xml:space="preserve"> </w:t>
      </w:r>
      <w:r>
        <w:rPr>
          <w:spacing w:val="-4"/>
        </w:rPr>
        <w:t>商业网点的规划和指导工作</w:t>
      </w:r>
      <w:r>
        <w:rPr>
          <w:spacing w:val="-38"/>
        </w:rPr>
        <w:t xml:space="preserve"> </w:t>
      </w:r>
      <w:r>
        <w:rPr>
          <w:spacing w:val="-4"/>
        </w:rPr>
        <w:t>。</w:t>
      </w:r>
      <w:r>
        <w:rPr>
          <w:spacing w:val="-42"/>
        </w:rPr>
        <w:t xml:space="preserve"> </w:t>
      </w:r>
      <w:r>
        <w:rPr>
          <w:spacing w:val="-4"/>
        </w:rPr>
        <w:t>负责招商引资</w:t>
      </w:r>
      <w:r>
        <w:rPr>
          <w:spacing w:val="-38"/>
        </w:rPr>
        <w:t xml:space="preserve"> </w:t>
      </w:r>
      <w:r>
        <w:rPr>
          <w:spacing w:val="-4"/>
        </w:rPr>
        <w:t>、科技普</w:t>
      </w:r>
      <w:r>
        <w:rPr>
          <w:spacing w:val="-5"/>
        </w:rPr>
        <w:t>及</w:t>
      </w:r>
      <w:r>
        <w:rPr>
          <w:spacing w:val="-41"/>
        </w:rPr>
        <w:t xml:space="preserve"> </w:t>
      </w:r>
      <w:r>
        <w:rPr>
          <w:spacing w:val="-5"/>
        </w:rPr>
        <w:t>、</w:t>
      </w:r>
      <w:r>
        <w:rPr>
          <w:spacing w:val="-6"/>
        </w:rPr>
        <w:t>统计与普查（经济</w:t>
      </w:r>
      <w:r>
        <w:rPr>
          <w:spacing w:val="-32"/>
        </w:rPr>
        <w:t xml:space="preserve"> </w:t>
      </w:r>
      <w:r>
        <w:rPr>
          <w:spacing w:val="-6"/>
        </w:rPr>
        <w:t>、人</w:t>
      </w:r>
      <w:r>
        <w:rPr>
          <w:spacing w:val="66"/>
        </w:rPr>
        <w:t xml:space="preserve"> </w:t>
      </w:r>
      <w:r>
        <w:rPr>
          <w:spacing w:val="-6"/>
        </w:rPr>
        <w:t>口</w:t>
      </w:r>
      <w:r>
        <w:rPr>
          <w:spacing w:val="-45"/>
        </w:rPr>
        <w:t xml:space="preserve"> </w:t>
      </w:r>
      <w:r>
        <w:rPr>
          <w:spacing w:val="-6"/>
        </w:rPr>
        <w:t>、农业）</w:t>
      </w:r>
      <w:r>
        <w:rPr>
          <w:spacing w:val="-52"/>
        </w:rPr>
        <w:t xml:space="preserve"> </w:t>
      </w:r>
      <w:r>
        <w:rPr>
          <w:spacing w:val="-6"/>
        </w:rPr>
        <w:t>等工作</w:t>
      </w:r>
      <w:r>
        <w:rPr>
          <w:spacing w:val="-43"/>
        </w:rPr>
        <w:t xml:space="preserve"> </w:t>
      </w:r>
      <w:r>
        <w:rPr>
          <w:spacing w:val="-6"/>
        </w:rPr>
        <w:t>。</w:t>
      </w:r>
      <w:r>
        <w:rPr>
          <w:spacing w:val="-49"/>
        </w:rPr>
        <w:t xml:space="preserve"> </w:t>
      </w:r>
      <w:r>
        <w:rPr>
          <w:spacing w:val="-6"/>
        </w:rPr>
        <w:t>负责指导监督农村集</w:t>
      </w:r>
      <w:r>
        <w:rPr>
          <w:spacing w:val="-7"/>
        </w:rPr>
        <w:t>体资产</w:t>
      </w:r>
      <w:r>
        <w:rPr>
          <w:spacing w:val="-41"/>
        </w:rPr>
        <w:t xml:space="preserve"> </w:t>
      </w:r>
      <w:r>
        <w:rPr>
          <w:spacing w:val="-7"/>
        </w:rPr>
        <w:t>、</w:t>
      </w:r>
      <w:r>
        <w:rPr>
          <w:spacing w:val="-67"/>
        </w:rPr>
        <w:t xml:space="preserve"> </w:t>
      </w:r>
      <w:r>
        <w:rPr>
          <w:spacing w:val="-7"/>
        </w:rPr>
        <w:t>资源</w:t>
      </w:r>
      <w:r>
        <w:rPr>
          <w:spacing w:val="-45"/>
        </w:rPr>
        <w:t xml:space="preserve"> </w:t>
      </w:r>
      <w:r>
        <w:rPr>
          <w:spacing w:val="-7"/>
        </w:rPr>
        <w:t>、</w:t>
      </w:r>
      <w:r>
        <w:rPr>
          <w:spacing w:val="-68"/>
        </w:rPr>
        <w:t xml:space="preserve"> </w:t>
      </w:r>
      <w:r>
        <w:rPr>
          <w:spacing w:val="-7"/>
        </w:rPr>
        <w:t>资金等经营管理工作。</w:t>
      </w:r>
    </w:p>
    <w:p>
      <w:pPr>
        <w:pStyle w:val="2"/>
        <w:spacing w:before="5" w:line="299" w:lineRule="auto"/>
        <w:ind w:right="14" w:firstLine="641"/>
      </w:pPr>
      <w:r>
        <w:rPr>
          <w:rFonts w:ascii="Times New Roman" w:hAnsi="Times New Roman" w:eastAsia="Times New Roman" w:cs="Times New Roman"/>
        </w:rPr>
        <w:t>5.</w:t>
      </w:r>
      <w:r>
        <w:rPr>
          <w:rFonts w:ascii="Times New Roman" w:hAnsi="Times New Roman" w:eastAsia="Times New Roman" w:cs="Times New Roman"/>
          <w:spacing w:val="-8"/>
        </w:rPr>
        <w:t xml:space="preserve"> </w:t>
      </w:r>
      <w:r>
        <w:t>财政办公室 。</w:t>
      </w:r>
      <w:r>
        <w:rPr>
          <w:spacing w:val="-47"/>
        </w:rPr>
        <w:t xml:space="preserve"> </w:t>
      </w:r>
      <w:r>
        <w:t>贯彻财经方针政策</w:t>
      </w:r>
      <w:r>
        <w:rPr>
          <w:spacing w:val="-87"/>
        </w:rPr>
        <w:t xml:space="preserve"> </w:t>
      </w:r>
      <w:r>
        <w:t>，执行财政法规</w:t>
      </w:r>
      <w:r>
        <w:rPr>
          <w:spacing w:val="-29"/>
        </w:rPr>
        <w:t xml:space="preserve"> </w:t>
      </w:r>
      <w:r>
        <w:t>、</w:t>
      </w:r>
      <w:r>
        <w:rPr>
          <w:spacing w:val="-62"/>
        </w:rPr>
        <w:t xml:space="preserve"> </w:t>
      </w:r>
      <w:r>
        <w:t>财经制</w:t>
      </w:r>
      <w:r>
        <w:rPr>
          <w:spacing w:val="-8"/>
        </w:rPr>
        <w:t>度</w:t>
      </w:r>
      <w:r>
        <w:rPr>
          <w:spacing w:val="-50"/>
        </w:rPr>
        <w:t xml:space="preserve"> </w:t>
      </w:r>
      <w:r>
        <w:rPr>
          <w:spacing w:val="-8"/>
        </w:rPr>
        <w:t>。</w:t>
      </w:r>
      <w:r>
        <w:rPr>
          <w:spacing w:val="-56"/>
        </w:rPr>
        <w:t xml:space="preserve"> </w:t>
      </w:r>
      <w:r>
        <w:rPr>
          <w:spacing w:val="-8"/>
        </w:rPr>
        <w:t>负责财政收支</w:t>
      </w:r>
      <w:r>
        <w:rPr>
          <w:spacing w:val="-53"/>
        </w:rPr>
        <w:t xml:space="preserve"> </w:t>
      </w:r>
      <w:r>
        <w:rPr>
          <w:spacing w:val="-8"/>
        </w:rPr>
        <w:t>、预决算</w:t>
      </w:r>
      <w:r>
        <w:rPr>
          <w:spacing w:val="-52"/>
        </w:rPr>
        <w:t xml:space="preserve"> </w:t>
      </w:r>
      <w:r>
        <w:rPr>
          <w:spacing w:val="-8"/>
        </w:rPr>
        <w:t>、</w:t>
      </w:r>
      <w:r>
        <w:rPr>
          <w:spacing w:val="-38"/>
        </w:rPr>
        <w:t xml:space="preserve"> </w:t>
      </w:r>
      <w:r>
        <w:rPr>
          <w:spacing w:val="-8"/>
        </w:rPr>
        <w:t>总会计</w:t>
      </w:r>
      <w:r>
        <w:rPr>
          <w:spacing w:val="-52"/>
        </w:rPr>
        <w:t xml:space="preserve"> </w:t>
      </w:r>
      <w:r>
        <w:rPr>
          <w:spacing w:val="-8"/>
        </w:rPr>
        <w:t>、</w:t>
      </w:r>
      <w:r>
        <w:rPr>
          <w:spacing w:val="-35"/>
        </w:rPr>
        <w:t xml:space="preserve"> </w:t>
      </w:r>
      <w:r>
        <w:rPr>
          <w:spacing w:val="-8"/>
        </w:rPr>
        <w:t>惠农资金兑付</w:t>
      </w:r>
      <w:r>
        <w:rPr>
          <w:spacing w:val="-53"/>
        </w:rPr>
        <w:t xml:space="preserve"> </w:t>
      </w:r>
      <w:r>
        <w:rPr>
          <w:spacing w:val="-8"/>
        </w:rPr>
        <w:t>、财</w:t>
      </w:r>
      <w:r>
        <w:rPr>
          <w:spacing w:val="-9"/>
        </w:rPr>
        <w:t>政资金</w:t>
      </w:r>
      <w:r>
        <w:rPr>
          <w:spacing w:val="-3"/>
        </w:rPr>
        <w:t>监督检查</w:t>
      </w:r>
      <w:r>
        <w:rPr>
          <w:spacing w:val="-35"/>
        </w:rPr>
        <w:t xml:space="preserve"> </w:t>
      </w:r>
      <w:r>
        <w:rPr>
          <w:spacing w:val="-3"/>
        </w:rPr>
        <w:t>、绩效评价</w:t>
      </w:r>
      <w:r>
        <w:rPr>
          <w:spacing w:val="-38"/>
        </w:rPr>
        <w:t xml:space="preserve"> </w:t>
      </w:r>
      <w:r>
        <w:rPr>
          <w:spacing w:val="-3"/>
        </w:rPr>
        <w:t>、农村财务管理等工作</w:t>
      </w:r>
      <w:r>
        <w:rPr>
          <w:spacing w:val="-38"/>
        </w:rPr>
        <w:t xml:space="preserve"> </w:t>
      </w:r>
      <w:r>
        <w:rPr>
          <w:spacing w:val="-3"/>
        </w:rPr>
        <w:t>。</w:t>
      </w:r>
      <w:r>
        <w:rPr>
          <w:spacing w:val="-78"/>
        </w:rPr>
        <w:t xml:space="preserve"> </w:t>
      </w:r>
      <w:r>
        <w:rPr>
          <w:spacing w:val="-3"/>
        </w:rPr>
        <w:t>负责机关财务管理、</w:t>
      </w:r>
      <w:r>
        <w:t>国有资产管理</w:t>
      </w:r>
      <w:r>
        <w:rPr>
          <w:spacing w:val="-24"/>
        </w:rPr>
        <w:t xml:space="preserve"> </w:t>
      </w:r>
      <w:r>
        <w:t>。</w:t>
      </w:r>
      <w:r>
        <w:rPr>
          <w:spacing w:val="-32"/>
        </w:rPr>
        <w:t xml:space="preserve"> </w:t>
      </w:r>
      <w:r>
        <w:t>负责机关</w:t>
      </w:r>
      <w:r>
        <w:rPr>
          <w:spacing w:val="-29"/>
        </w:rPr>
        <w:t xml:space="preserve"> </w:t>
      </w:r>
      <w:r>
        <w:t>、</w:t>
      </w:r>
      <w:r>
        <w:rPr>
          <w:spacing w:val="-61"/>
        </w:rPr>
        <w:t xml:space="preserve"> </w:t>
      </w:r>
      <w:r>
        <w:t>所属事业单位及村（社区）</w:t>
      </w:r>
      <w:r>
        <w:rPr>
          <w:spacing w:val="-39"/>
        </w:rPr>
        <w:t xml:space="preserve"> </w:t>
      </w:r>
      <w:r>
        <w:t>财务内部</w:t>
      </w:r>
      <w:r>
        <w:rPr>
          <w:spacing w:val="10"/>
        </w:rPr>
        <w:t>审计及其他专项审计等工作。</w:t>
      </w:r>
    </w:p>
    <w:p>
      <w:pPr>
        <w:spacing w:line="265" w:lineRule="auto"/>
        <w:rPr>
          <w:rFonts w:ascii="Arial"/>
          <w:sz w:val="21"/>
        </w:rPr>
      </w:pPr>
    </w:p>
    <w:p>
      <w:pPr>
        <w:pStyle w:val="2"/>
        <w:spacing w:before="98" w:line="336" w:lineRule="auto"/>
        <w:ind w:firstLine="634"/>
      </w:pPr>
      <w:r>
        <w:rPr>
          <w:rFonts w:ascii="Times New Roman" w:hAnsi="Times New Roman" w:eastAsia="Times New Roman" w:cs="Times New Roman"/>
          <w:spacing w:val="4"/>
        </w:rPr>
        <w:t>6.</w:t>
      </w:r>
      <w:r>
        <w:rPr>
          <w:rFonts w:ascii="Times New Roman" w:hAnsi="Times New Roman" w:eastAsia="Times New Roman" w:cs="Times New Roman"/>
          <w:spacing w:val="30"/>
        </w:rPr>
        <w:t xml:space="preserve">  </w:t>
      </w:r>
      <w:r>
        <w:rPr>
          <w:spacing w:val="4"/>
        </w:rPr>
        <w:t>民政和社会事务办公室（挂卫生健康办公室牌子） 。</w:t>
      </w:r>
      <w:r>
        <w:rPr>
          <w:spacing w:val="-29"/>
        </w:rPr>
        <w:t xml:space="preserve"> </w:t>
      </w:r>
      <w:r>
        <w:rPr>
          <w:spacing w:val="4"/>
        </w:rPr>
        <w:t>宣传</w:t>
      </w:r>
      <w:r>
        <w:rPr>
          <w:spacing w:val="-5"/>
        </w:rPr>
        <w:t>贯彻执行民政</w:t>
      </w:r>
      <w:r>
        <w:rPr>
          <w:spacing w:val="-53"/>
        </w:rPr>
        <w:t xml:space="preserve"> </w:t>
      </w:r>
      <w:r>
        <w:rPr>
          <w:spacing w:val="-5"/>
        </w:rPr>
        <w:t>、教育</w:t>
      </w:r>
      <w:r>
        <w:rPr>
          <w:spacing w:val="-50"/>
        </w:rPr>
        <w:t xml:space="preserve"> </w:t>
      </w:r>
      <w:r>
        <w:rPr>
          <w:spacing w:val="-5"/>
        </w:rPr>
        <w:t>、</w:t>
      </w:r>
      <w:r>
        <w:rPr>
          <w:spacing w:val="-74"/>
        </w:rPr>
        <w:t xml:space="preserve"> </w:t>
      </w:r>
      <w:r>
        <w:rPr>
          <w:spacing w:val="-5"/>
        </w:rPr>
        <w:t>卫生健康</w:t>
      </w:r>
      <w:r>
        <w:rPr>
          <w:spacing w:val="-48"/>
        </w:rPr>
        <w:t xml:space="preserve"> </w:t>
      </w:r>
      <w:r>
        <w:rPr>
          <w:spacing w:val="-5"/>
        </w:rPr>
        <w:t>、</w:t>
      </w:r>
      <w:r>
        <w:rPr>
          <w:spacing w:val="-74"/>
        </w:rPr>
        <w:t xml:space="preserve"> </w:t>
      </w:r>
      <w:r>
        <w:rPr>
          <w:spacing w:val="-5"/>
        </w:rPr>
        <w:t>文化体育</w:t>
      </w:r>
      <w:r>
        <w:rPr>
          <w:spacing w:val="-48"/>
        </w:rPr>
        <w:t xml:space="preserve"> </w:t>
      </w:r>
      <w:r>
        <w:rPr>
          <w:spacing w:val="-6"/>
        </w:rPr>
        <w:t>、社会救助</w:t>
      </w:r>
      <w:r>
        <w:rPr>
          <w:spacing w:val="-50"/>
        </w:rPr>
        <w:t xml:space="preserve"> </w:t>
      </w:r>
      <w:r>
        <w:rPr>
          <w:spacing w:val="-6"/>
        </w:rPr>
        <w:t>、</w:t>
      </w:r>
      <w:r>
        <w:rPr>
          <w:spacing w:val="-77"/>
        </w:rPr>
        <w:t xml:space="preserve"> </w:t>
      </w:r>
      <w:r>
        <w:rPr>
          <w:spacing w:val="-6"/>
        </w:rPr>
        <w:t>残疾人</w:t>
      </w:r>
      <w:r>
        <w:rPr>
          <w:spacing w:val="-8"/>
        </w:rPr>
        <w:t>事业</w:t>
      </w:r>
      <w:r>
        <w:rPr>
          <w:spacing w:val="-55"/>
        </w:rPr>
        <w:t xml:space="preserve"> </w:t>
      </w:r>
      <w:r>
        <w:rPr>
          <w:spacing w:val="-8"/>
        </w:rPr>
        <w:t>、</w:t>
      </w:r>
      <w:r>
        <w:rPr>
          <w:spacing w:val="-76"/>
        </w:rPr>
        <w:t xml:space="preserve"> </w:t>
      </w:r>
      <w:r>
        <w:rPr>
          <w:spacing w:val="-8"/>
        </w:rPr>
        <w:t>劳动就业</w:t>
      </w:r>
      <w:r>
        <w:rPr>
          <w:spacing w:val="-53"/>
        </w:rPr>
        <w:t xml:space="preserve"> </w:t>
      </w:r>
      <w:r>
        <w:rPr>
          <w:spacing w:val="-8"/>
        </w:rPr>
        <w:t>、社会保障等法律</w:t>
      </w:r>
      <w:r>
        <w:rPr>
          <w:spacing w:val="-55"/>
        </w:rPr>
        <w:t xml:space="preserve"> </w:t>
      </w:r>
      <w:r>
        <w:rPr>
          <w:spacing w:val="-8"/>
        </w:rPr>
        <w:t>、</w:t>
      </w:r>
      <w:r>
        <w:rPr>
          <w:spacing w:val="-77"/>
        </w:rPr>
        <w:t xml:space="preserve"> </w:t>
      </w:r>
      <w:r>
        <w:rPr>
          <w:spacing w:val="-8"/>
        </w:rPr>
        <w:t>法规</w:t>
      </w:r>
      <w:r>
        <w:rPr>
          <w:spacing w:val="-55"/>
        </w:rPr>
        <w:t xml:space="preserve"> </w:t>
      </w:r>
      <w:r>
        <w:rPr>
          <w:spacing w:val="-8"/>
        </w:rPr>
        <w:t>、规章</w:t>
      </w:r>
      <w:r>
        <w:rPr>
          <w:spacing w:val="-55"/>
        </w:rPr>
        <w:t xml:space="preserve"> </w:t>
      </w:r>
      <w:r>
        <w:rPr>
          <w:spacing w:val="-8"/>
        </w:rPr>
        <w:t>、政策</w:t>
      </w:r>
      <w:r>
        <w:rPr>
          <w:spacing w:val="-52"/>
        </w:rPr>
        <w:t xml:space="preserve"> </w:t>
      </w:r>
      <w:r>
        <w:rPr>
          <w:spacing w:val="-8"/>
        </w:rPr>
        <w:t>。</w:t>
      </w:r>
      <w:r>
        <w:rPr>
          <w:spacing w:val="-64"/>
        </w:rPr>
        <w:t xml:space="preserve"> </w:t>
      </w:r>
      <w:r>
        <w:rPr>
          <w:spacing w:val="-8"/>
        </w:rPr>
        <w:t>负责牵</w:t>
      </w:r>
      <w:r>
        <w:rPr>
          <w:spacing w:val="-7"/>
        </w:rPr>
        <w:t>头推动民政</w:t>
      </w:r>
      <w:r>
        <w:rPr>
          <w:spacing w:val="-58"/>
        </w:rPr>
        <w:t xml:space="preserve"> </w:t>
      </w:r>
      <w:r>
        <w:rPr>
          <w:spacing w:val="-7"/>
        </w:rPr>
        <w:t>、教育</w:t>
      </w:r>
      <w:r>
        <w:rPr>
          <w:spacing w:val="-55"/>
        </w:rPr>
        <w:t xml:space="preserve"> </w:t>
      </w:r>
      <w:r>
        <w:rPr>
          <w:spacing w:val="-7"/>
        </w:rPr>
        <w:t>、</w:t>
      </w:r>
      <w:r>
        <w:rPr>
          <w:spacing w:val="-80"/>
        </w:rPr>
        <w:t xml:space="preserve"> </w:t>
      </w:r>
      <w:r>
        <w:rPr>
          <w:spacing w:val="-7"/>
        </w:rPr>
        <w:t>卫生健康</w:t>
      </w:r>
      <w:r>
        <w:rPr>
          <w:spacing w:val="-55"/>
        </w:rPr>
        <w:t xml:space="preserve"> </w:t>
      </w:r>
      <w:r>
        <w:rPr>
          <w:spacing w:val="-7"/>
        </w:rPr>
        <w:t>、计生</w:t>
      </w:r>
      <w:r>
        <w:rPr>
          <w:spacing w:val="-52"/>
        </w:rPr>
        <w:t xml:space="preserve"> </w:t>
      </w:r>
      <w:r>
        <w:rPr>
          <w:spacing w:val="-7"/>
        </w:rPr>
        <w:t>、</w:t>
      </w:r>
      <w:r>
        <w:rPr>
          <w:spacing w:val="-77"/>
        </w:rPr>
        <w:t xml:space="preserve"> </w:t>
      </w:r>
      <w:r>
        <w:rPr>
          <w:spacing w:val="-7"/>
        </w:rPr>
        <w:t>文化体育</w:t>
      </w:r>
      <w:r>
        <w:rPr>
          <w:spacing w:val="-55"/>
        </w:rPr>
        <w:t xml:space="preserve"> </w:t>
      </w:r>
      <w:r>
        <w:rPr>
          <w:spacing w:val="-7"/>
        </w:rPr>
        <w:t>、</w:t>
      </w:r>
      <w:r>
        <w:rPr>
          <w:spacing w:val="-83"/>
        </w:rPr>
        <w:t xml:space="preserve"> </w:t>
      </w:r>
      <w:r>
        <w:rPr>
          <w:spacing w:val="-7"/>
        </w:rPr>
        <w:t>拥军优属</w:t>
      </w:r>
      <w:r>
        <w:rPr>
          <w:spacing w:val="-55"/>
        </w:rPr>
        <w:t xml:space="preserve"> </w:t>
      </w:r>
      <w:r>
        <w:rPr>
          <w:spacing w:val="-7"/>
        </w:rPr>
        <w:t>、优</w:t>
      </w:r>
      <w:r>
        <w:rPr>
          <w:spacing w:val="-11"/>
        </w:rPr>
        <w:t>抚</w:t>
      </w:r>
      <w:r>
        <w:rPr>
          <w:spacing w:val="-41"/>
        </w:rPr>
        <w:t xml:space="preserve"> </w:t>
      </w:r>
      <w:r>
        <w:rPr>
          <w:spacing w:val="-11"/>
        </w:rPr>
        <w:t>、残疾人事业</w:t>
      </w:r>
      <w:r>
        <w:rPr>
          <w:spacing w:val="-55"/>
        </w:rPr>
        <w:t xml:space="preserve"> </w:t>
      </w:r>
      <w:r>
        <w:rPr>
          <w:spacing w:val="-11"/>
        </w:rPr>
        <w:t>、老龄</w:t>
      </w:r>
      <w:r>
        <w:rPr>
          <w:spacing w:val="-55"/>
        </w:rPr>
        <w:t xml:space="preserve"> </w:t>
      </w:r>
      <w:r>
        <w:rPr>
          <w:spacing w:val="-11"/>
        </w:rPr>
        <w:t>、社会保障</w:t>
      </w:r>
      <w:r>
        <w:rPr>
          <w:spacing w:val="-54"/>
        </w:rPr>
        <w:t xml:space="preserve"> </w:t>
      </w:r>
      <w:r>
        <w:rPr>
          <w:spacing w:val="-11"/>
        </w:rPr>
        <w:t>、</w:t>
      </w:r>
      <w:r>
        <w:rPr>
          <w:spacing w:val="-81"/>
        </w:rPr>
        <w:t xml:space="preserve"> </w:t>
      </w:r>
      <w:r>
        <w:rPr>
          <w:spacing w:val="-11"/>
        </w:rPr>
        <w:t>劳动就业等工作</w:t>
      </w:r>
      <w:r>
        <w:rPr>
          <w:spacing w:val="-50"/>
        </w:rPr>
        <w:t xml:space="preserve"> </w:t>
      </w:r>
      <w:r>
        <w:rPr>
          <w:spacing w:val="-11"/>
        </w:rPr>
        <w:t>。</w:t>
      </w:r>
      <w:r>
        <w:rPr>
          <w:spacing w:val="-56"/>
        </w:rPr>
        <w:t xml:space="preserve"> </w:t>
      </w:r>
      <w:r>
        <w:rPr>
          <w:spacing w:val="-11"/>
        </w:rPr>
        <w:t>负责救济、</w:t>
      </w:r>
      <w:r>
        <w:rPr>
          <w:spacing w:val="-4"/>
        </w:rPr>
        <w:t>社会救助</w:t>
      </w:r>
      <w:r>
        <w:rPr>
          <w:spacing w:val="-35"/>
        </w:rPr>
        <w:t xml:space="preserve"> </w:t>
      </w:r>
      <w:r>
        <w:rPr>
          <w:spacing w:val="-4"/>
        </w:rPr>
        <w:t>、</w:t>
      </w:r>
      <w:r>
        <w:rPr>
          <w:spacing w:val="-64"/>
        </w:rPr>
        <w:t xml:space="preserve"> </w:t>
      </w:r>
      <w:r>
        <w:rPr>
          <w:spacing w:val="-4"/>
        </w:rPr>
        <w:t>殡葬管理等工作</w:t>
      </w:r>
      <w:r>
        <w:rPr>
          <w:spacing w:val="-35"/>
        </w:rPr>
        <w:t xml:space="preserve"> </w:t>
      </w:r>
      <w:r>
        <w:rPr>
          <w:spacing w:val="-4"/>
        </w:rPr>
        <w:t>。</w:t>
      </w:r>
      <w:r>
        <w:rPr>
          <w:spacing w:val="-40"/>
        </w:rPr>
        <w:t xml:space="preserve"> </w:t>
      </w:r>
      <w:r>
        <w:rPr>
          <w:spacing w:val="-4"/>
        </w:rPr>
        <w:t>负责审核城乡低保</w:t>
      </w:r>
      <w:r>
        <w:rPr>
          <w:spacing w:val="-38"/>
        </w:rPr>
        <w:t xml:space="preserve"> </w:t>
      </w:r>
      <w:r>
        <w:rPr>
          <w:spacing w:val="-4"/>
        </w:rPr>
        <w:t>、 医疗救助对象</w:t>
      </w:r>
      <w:r>
        <w:rPr>
          <w:spacing w:val="-1"/>
        </w:rPr>
        <w:t>等工作</w:t>
      </w:r>
      <w:r>
        <w:rPr>
          <w:spacing w:val="-28"/>
        </w:rPr>
        <w:t xml:space="preserve"> </w:t>
      </w:r>
      <w:r>
        <w:rPr>
          <w:spacing w:val="-1"/>
        </w:rPr>
        <w:t>。</w:t>
      </w:r>
      <w:r>
        <w:rPr>
          <w:spacing w:val="-34"/>
        </w:rPr>
        <w:t xml:space="preserve"> </w:t>
      </w:r>
      <w:r>
        <w:rPr>
          <w:spacing w:val="-1"/>
        </w:rPr>
        <w:t>负责区划地名管理工作</w:t>
      </w:r>
      <w:r>
        <w:rPr>
          <w:spacing w:val="-26"/>
        </w:rPr>
        <w:t xml:space="preserve"> </w:t>
      </w:r>
      <w:r>
        <w:rPr>
          <w:spacing w:val="-1"/>
        </w:rPr>
        <w:t>。</w:t>
      </w:r>
      <w:r>
        <w:rPr>
          <w:spacing w:val="-32"/>
        </w:rPr>
        <w:t xml:space="preserve"> </w:t>
      </w:r>
      <w:r>
        <w:rPr>
          <w:spacing w:val="-1"/>
        </w:rPr>
        <w:t>负责指导监督村（居）</w:t>
      </w:r>
      <w:r>
        <w:rPr>
          <w:spacing w:val="-34"/>
        </w:rPr>
        <w:t xml:space="preserve"> </w:t>
      </w:r>
      <w:r>
        <w:rPr>
          <w:spacing w:val="-1"/>
        </w:rPr>
        <w:t>务公开相关工作 。</w:t>
      </w:r>
      <w:r>
        <w:rPr>
          <w:spacing w:val="-34"/>
        </w:rPr>
        <w:t xml:space="preserve"> </w:t>
      </w:r>
      <w:r>
        <w:rPr>
          <w:spacing w:val="-1"/>
        </w:rPr>
        <w:t>负责指导村（社区） 委员会基层民主政治</w:t>
      </w:r>
      <w:r>
        <w:rPr>
          <w:spacing w:val="-2"/>
        </w:rPr>
        <w:t>建设</w:t>
      </w:r>
      <w:r>
        <w:rPr>
          <w:spacing w:val="-31"/>
        </w:rPr>
        <w:t xml:space="preserve"> </w:t>
      </w:r>
      <w:r>
        <w:rPr>
          <w:spacing w:val="-2"/>
        </w:rPr>
        <w:t>、</w:t>
      </w:r>
      <w:r>
        <w:rPr>
          <w:spacing w:val="-85"/>
        </w:rPr>
        <w:t xml:space="preserve"> </w:t>
      </w:r>
      <w:r>
        <w:rPr>
          <w:spacing w:val="-2"/>
        </w:rPr>
        <w:t>基层</w:t>
      </w:r>
      <w:r>
        <w:rPr>
          <w:spacing w:val="4"/>
        </w:rPr>
        <w:t>政权和社会建设</w:t>
      </w:r>
      <w:r>
        <w:rPr>
          <w:spacing w:val="-26"/>
        </w:rPr>
        <w:t xml:space="preserve"> </w:t>
      </w:r>
      <w:r>
        <w:rPr>
          <w:spacing w:val="4"/>
        </w:rPr>
        <w:t>。</w:t>
      </w:r>
      <w:r>
        <w:rPr>
          <w:spacing w:val="-32"/>
        </w:rPr>
        <w:t xml:space="preserve"> </w:t>
      </w:r>
      <w:r>
        <w:rPr>
          <w:spacing w:val="4"/>
        </w:rPr>
        <w:t>负责留守儿童和妇女</w:t>
      </w:r>
      <w:r>
        <w:rPr>
          <w:spacing w:val="-28"/>
        </w:rPr>
        <w:t xml:space="preserve"> </w:t>
      </w:r>
      <w:r>
        <w:rPr>
          <w:spacing w:val="4"/>
        </w:rPr>
        <w:t>、老</w:t>
      </w:r>
      <w:r>
        <w:rPr>
          <w:spacing w:val="3"/>
        </w:rPr>
        <w:t>人关爱服务等工作。</w:t>
      </w:r>
    </w:p>
    <w:p>
      <w:pPr>
        <w:spacing w:line="241" w:lineRule="auto"/>
        <w:rPr>
          <w:rFonts w:ascii="Arial"/>
          <w:sz w:val="21"/>
        </w:rPr>
      </w:pPr>
    </w:p>
    <w:p>
      <w:pPr>
        <w:spacing w:line="241" w:lineRule="auto"/>
        <w:rPr>
          <w:rFonts w:ascii="Arial"/>
          <w:sz w:val="21"/>
        </w:rPr>
      </w:pPr>
    </w:p>
    <w:p>
      <w:pPr>
        <w:pStyle w:val="2"/>
        <w:spacing w:before="98" w:line="288" w:lineRule="auto"/>
        <w:ind w:left="8" w:right="7" w:firstLine="619"/>
      </w:pPr>
      <w:r>
        <w:rPr>
          <w:rFonts w:ascii="Times New Roman" w:hAnsi="Times New Roman" w:eastAsia="Times New Roman" w:cs="Times New Roman"/>
          <w:spacing w:val="-10"/>
        </w:rPr>
        <w:t>7.</w:t>
      </w:r>
      <w:r>
        <w:rPr>
          <w:spacing w:val="-10"/>
        </w:rPr>
        <w:t>平安建设办公室</w:t>
      </w:r>
      <w:r>
        <w:rPr>
          <w:spacing w:val="-35"/>
        </w:rPr>
        <w:t xml:space="preserve"> </w:t>
      </w:r>
      <w:r>
        <w:rPr>
          <w:spacing w:val="-10"/>
        </w:rPr>
        <w:t>。</w:t>
      </w:r>
      <w:r>
        <w:rPr>
          <w:spacing w:val="-53"/>
        </w:rPr>
        <w:t xml:space="preserve"> </w:t>
      </w:r>
      <w:r>
        <w:rPr>
          <w:spacing w:val="-10"/>
        </w:rPr>
        <w:t>负责普法教育</w:t>
      </w:r>
      <w:r>
        <w:rPr>
          <w:spacing w:val="-53"/>
        </w:rPr>
        <w:t xml:space="preserve"> </w:t>
      </w:r>
      <w:r>
        <w:rPr>
          <w:spacing w:val="-10"/>
        </w:rPr>
        <w:t>、 防邪</w:t>
      </w:r>
      <w:r>
        <w:rPr>
          <w:spacing w:val="-50"/>
        </w:rPr>
        <w:t xml:space="preserve"> </w:t>
      </w:r>
      <w:r>
        <w:rPr>
          <w:spacing w:val="-10"/>
        </w:rPr>
        <w:t>、</w:t>
      </w:r>
      <w:r>
        <w:rPr>
          <w:spacing w:val="-78"/>
        </w:rPr>
        <w:t xml:space="preserve"> </w:t>
      </w:r>
      <w:r>
        <w:rPr>
          <w:spacing w:val="-10"/>
        </w:rPr>
        <w:t>禁毒</w:t>
      </w:r>
      <w:r>
        <w:rPr>
          <w:spacing w:val="-50"/>
        </w:rPr>
        <w:t xml:space="preserve"> </w:t>
      </w:r>
      <w:r>
        <w:rPr>
          <w:spacing w:val="-10"/>
        </w:rPr>
        <w:t>、</w:t>
      </w:r>
      <w:r>
        <w:rPr>
          <w:spacing w:val="-77"/>
        </w:rPr>
        <w:t xml:space="preserve"> </w:t>
      </w:r>
      <w:r>
        <w:rPr>
          <w:spacing w:val="-10"/>
        </w:rPr>
        <w:t>综治</w:t>
      </w:r>
      <w:r>
        <w:rPr>
          <w:spacing w:val="-50"/>
        </w:rPr>
        <w:t xml:space="preserve"> </w:t>
      </w:r>
      <w:r>
        <w:rPr>
          <w:spacing w:val="-10"/>
        </w:rPr>
        <w:t>、信</w:t>
      </w:r>
      <w:r>
        <w:rPr>
          <w:spacing w:val="-7"/>
        </w:rPr>
        <w:t>访</w:t>
      </w:r>
      <w:r>
        <w:rPr>
          <w:spacing w:val="-30"/>
        </w:rPr>
        <w:t xml:space="preserve"> </w:t>
      </w:r>
      <w:r>
        <w:rPr>
          <w:spacing w:val="-7"/>
        </w:rPr>
        <w:t>、维稳等工作</w:t>
      </w:r>
      <w:r>
        <w:rPr>
          <w:spacing w:val="-45"/>
        </w:rPr>
        <w:t xml:space="preserve"> </w:t>
      </w:r>
      <w:r>
        <w:rPr>
          <w:spacing w:val="-7"/>
        </w:rPr>
        <w:t>。</w:t>
      </w:r>
      <w:r>
        <w:rPr>
          <w:spacing w:val="-51"/>
        </w:rPr>
        <w:t xml:space="preserve"> </w:t>
      </w:r>
      <w:r>
        <w:rPr>
          <w:spacing w:val="-7"/>
        </w:rPr>
        <w:t>负责基层民间矛盾纠纷调解工作</w:t>
      </w:r>
      <w:r>
        <w:rPr>
          <w:spacing w:val="-48"/>
        </w:rPr>
        <w:t xml:space="preserve"> </w:t>
      </w:r>
      <w:r>
        <w:rPr>
          <w:spacing w:val="-7"/>
        </w:rPr>
        <w:t>。组织</w:t>
      </w:r>
      <w:r>
        <w:rPr>
          <w:spacing w:val="-50"/>
        </w:rPr>
        <w:t xml:space="preserve"> </w:t>
      </w:r>
      <w:r>
        <w:rPr>
          <w:spacing w:val="-7"/>
        </w:rPr>
        <w:t>、指导、</w:t>
      </w:r>
      <w:r>
        <w:rPr>
          <w:spacing w:val="5"/>
        </w:rPr>
        <w:t>协调</w:t>
      </w:r>
      <w:r>
        <w:rPr>
          <w:spacing w:val="-23"/>
        </w:rPr>
        <w:t xml:space="preserve"> </w:t>
      </w:r>
      <w:r>
        <w:rPr>
          <w:spacing w:val="5"/>
        </w:rPr>
        <w:t>、</w:t>
      </w:r>
      <w:r>
        <w:rPr>
          <w:spacing w:val="-87"/>
        </w:rPr>
        <w:t xml:space="preserve"> </w:t>
      </w:r>
      <w:r>
        <w:rPr>
          <w:spacing w:val="5"/>
        </w:rPr>
        <w:t>检查</w:t>
      </w:r>
      <w:r>
        <w:rPr>
          <w:spacing w:val="-24"/>
        </w:rPr>
        <w:t xml:space="preserve"> </w:t>
      </w:r>
      <w:r>
        <w:rPr>
          <w:spacing w:val="5"/>
        </w:rPr>
        <w:t>、</w:t>
      </w:r>
      <w:r>
        <w:rPr>
          <w:spacing w:val="-54"/>
        </w:rPr>
        <w:t xml:space="preserve"> </w:t>
      </w:r>
      <w:r>
        <w:rPr>
          <w:spacing w:val="5"/>
        </w:rPr>
        <w:t>督促辖区内各基层组织和企事业单位的社会治安综</w:t>
      </w:r>
      <w:r>
        <w:rPr>
          <w:spacing w:val="3"/>
        </w:rPr>
        <w:t>合治理等工作。</w:t>
      </w:r>
    </w:p>
    <w:p>
      <w:pPr>
        <w:spacing w:line="248" w:lineRule="auto"/>
        <w:rPr>
          <w:rFonts w:ascii="Arial"/>
          <w:sz w:val="21"/>
        </w:rPr>
      </w:pPr>
    </w:p>
    <w:p>
      <w:pPr>
        <w:pStyle w:val="2"/>
        <w:spacing w:before="97" w:line="272" w:lineRule="auto"/>
        <w:ind w:left="47" w:right="80" w:firstLine="602"/>
      </w:pPr>
      <w:r>
        <w:rPr>
          <w:rFonts w:ascii="Times New Roman" w:hAnsi="Times New Roman" w:eastAsia="Times New Roman" w:cs="Times New Roman"/>
          <w:spacing w:val="-3"/>
        </w:rPr>
        <w:t xml:space="preserve">8. </w:t>
      </w:r>
      <w:r>
        <w:rPr>
          <w:spacing w:val="-3"/>
        </w:rPr>
        <w:t>规划建设管理环保办公室 。 负责承担辖区内规划</w:t>
      </w:r>
      <w:r>
        <w:rPr>
          <w:spacing w:val="-34"/>
        </w:rPr>
        <w:t xml:space="preserve"> </w:t>
      </w:r>
      <w:r>
        <w:rPr>
          <w:spacing w:val="-3"/>
        </w:rPr>
        <w:t>、</w:t>
      </w:r>
      <w:r>
        <w:rPr>
          <w:spacing w:val="-87"/>
        </w:rPr>
        <w:t xml:space="preserve"> </w:t>
      </w:r>
      <w:r>
        <w:rPr>
          <w:spacing w:val="-3"/>
        </w:rPr>
        <w:t>建设</w:t>
      </w:r>
      <w:r>
        <w:rPr>
          <w:spacing w:val="-31"/>
        </w:rPr>
        <w:t xml:space="preserve"> </w:t>
      </w:r>
      <w:r>
        <w:rPr>
          <w:spacing w:val="-3"/>
        </w:rPr>
        <w:t>、</w:t>
      </w:r>
      <w:r>
        <w:rPr>
          <w:spacing w:val="1"/>
        </w:rPr>
        <w:t>市政</w:t>
      </w:r>
      <w:r>
        <w:rPr>
          <w:spacing w:val="-26"/>
        </w:rPr>
        <w:t xml:space="preserve"> </w:t>
      </w:r>
      <w:r>
        <w:rPr>
          <w:spacing w:val="1"/>
        </w:rPr>
        <w:t>、</w:t>
      </w:r>
      <w:r>
        <w:rPr>
          <w:spacing w:val="-45"/>
        </w:rPr>
        <w:t xml:space="preserve"> </w:t>
      </w:r>
      <w:r>
        <w:rPr>
          <w:spacing w:val="1"/>
        </w:rPr>
        <w:t>生态环境保护等综合管理职责 。</w:t>
      </w:r>
      <w:r>
        <w:rPr>
          <w:spacing w:val="-43"/>
        </w:rPr>
        <w:t xml:space="preserve"> </w:t>
      </w:r>
      <w:r>
        <w:rPr>
          <w:spacing w:val="1"/>
        </w:rPr>
        <w:t>协助规划国土</w:t>
      </w:r>
      <w:r>
        <w:t>管理部门履</w:t>
      </w:r>
    </w:p>
    <w:p>
      <w:pPr>
        <w:spacing w:line="272" w:lineRule="auto"/>
        <w:sectPr>
          <w:pgSz w:w="11906" w:h="16840"/>
          <w:pgMar w:top="1431" w:right="1382" w:bottom="0" w:left="1482" w:header="0" w:footer="0" w:gutter="0"/>
          <w:cols w:space="720" w:num="1"/>
        </w:sectPr>
      </w:pPr>
    </w:p>
    <w:p>
      <w:pPr>
        <w:pStyle w:val="2"/>
        <w:spacing w:before="333" w:line="355" w:lineRule="auto"/>
        <w:ind w:firstLine="80"/>
      </w:pPr>
      <w:r>
        <w:rPr>
          <w:spacing w:val="15"/>
        </w:rPr>
        <w:t>行规划国土管理职能</w:t>
      </w:r>
      <w:r>
        <w:rPr>
          <w:spacing w:val="-70"/>
        </w:rPr>
        <w:t xml:space="preserve"> </w:t>
      </w:r>
      <w:r>
        <w:rPr>
          <w:spacing w:val="15"/>
        </w:rPr>
        <w:t>， 负责在原宅基地上修建农房的建设规划许</w:t>
      </w:r>
      <w:r>
        <w:rPr>
          <w:spacing w:val="8"/>
        </w:rPr>
        <w:t>可</w:t>
      </w:r>
      <w:r>
        <w:rPr>
          <w:spacing w:val="-66"/>
        </w:rPr>
        <w:t xml:space="preserve"> </w:t>
      </w:r>
      <w:r>
        <w:rPr>
          <w:spacing w:val="8"/>
        </w:rPr>
        <w:t>， 负责辖区内规划实施的监督检查 。</w:t>
      </w:r>
      <w:r>
        <w:rPr>
          <w:spacing w:val="-26"/>
        </w:rPr>
        <w:t xml:space="preserve"> </w:t>
      </w:r>
      <w:r>
        <w:rPr>
          <w:spacing w:val="8"/>
        </w:rPr>
        <w:t>协助规划国土管理部门做</w:t>
      </w:r>
      <w:r>
        <w:rPr>
          <w:spacing w:val="1"/>
        </w:rPr>
        <w:t>好土地复垦</w:t>
      </w:r>
      <w:r>
        <w:rPr>
          <w:spacing w:val="-26"/>
        </w:rPr>
        <w:t xml:space="preserve"> </w:t>
      </w:r>
      <w:r>
        <w:rPr>
          <w:spacing w:val="1"/>
        </w:rPr>
        <w:t>、 国土管理</w:t>
      </w:r>
      <w:r>
        <w:rPr>
          <w:spacing w:val="-26"/>
        </w:rPr>
        <w:t xml:space="preserve"> </w:t>
      </w:r>
      <w:r>
        <w:rPr>
          <w:spacing w:val="1"/>
        </w:rPr>
        <w:t>、</w:t>
      </w:r>
      <w:r>
        <w:rPr>
          <w:spacing w:val="-60"/>
        </w:rPr>
        <w:t xml:space="preserve"> </w:t>
      </w:r>
      <w:r>
        <w:rPr>
          <w:spacing w:val="1"/>
        </w:rPr>
        <w:t>耕地保护等工作</w:t>
      </w:r>
      <w:r>
        <w:t xml:space="preserve"> 。</w:t>
      </w:r>
      <w:r>
        <w:rPr>
          <w:spacing w:val="-47"/>
        </w:rPr>
        <w:t xml:space="preserve"> </w:t>
      </w:r>
      <w:r>
        <w:t>承担辖区内物业管理</w:t>
      </w:r>
      <w:r>
        <w:rPr>
          <w:spacing w:val="2"/>
        </w:rPr>
        <w:t>的监督指导等工作 。 负责市政园林 、城镇管理等工作</w:t>
      </w:r>
      <w:r>
        <w:rPr>
          <w:spacing w:val="-11"/>
        </w:rPr>
        <w:t xml:space="preserve"> </w:t>
      </w:r>
      <w:r>
        <w:rPr>
          <w:spacing w:val="2"/>
        </w:rPr>
        <w:t>。</w:t>
      </w:r>
      <w:r>
        <w:rPr>
          <w:spacing w:val="-46"/>
        </w:rPr>
        <w:t xml:space="preserve"> </w:t>
      </w:r>
      <w:r>
        <w:rPr>
          <w:spacing w:val="2"/>
        </w:rPr>
        <w:t>指导各村</w:t>
      </w:r>
      <w:r>
        <w:rPr>
          <w:spacing w:val="8"/>
        </w:rPr>
        <w:t>（</w:t>
      </w:r>
      <w:r>
        <w:rPr>
          <w:spacing w:val="-10"/>
        </w:rPr>
        <w:t xml:space="preserve"> </w:t>
      </w:r>
      <w:r>
        <w:rPr>
          <w:spacing w:val="8"/>
        </w:rPr>
        <w:t>居）</w:t>
      </w:r>
      <w:r>
        <w:rPr>
          <w:spacing w:val="-26"/>
        </w:rPr>
        <w:t xml:space="preserve"> </w:t>
      </w:r>
      <w:r>
        <w:rPr>
          <w:spacing w:val="8"/>
        </w:rPr>
        <w:t>委 、</w:t>
      </w:r>
      <w:r>
        <w:rPr>
          <w:spacing w:val="-46"/>
        </w:rPr>
        <w:t xml:space="preserve"> </w:t>
      </w:r>
      <w:r>
        <w:rPr>
          <w:spacing w:val="8"/>
        </w:rPr>
        <w:t>辖区内各单位开展环境卫生管理及公共设施维护管理工作 。 负责辖区内环境污染防治综合监管</w:t>
      </w:r>
      <w:r>
        <w:rPr>
          <w:spacing w:val="-63"/>
        </w:rPr>
        <w:t xml:space="preserve"> </w:t>
      </w:r>
      <w:r>
        <w:rPr>
          <w:spacing w:val="8"/>
        </w:rPr>
        <w:t>，</w:t>
      </w:r>
      <w:r>
        <w:rPr>
          <w:spacing w:val="-31"/>
        </w:rPr>
        <w:t xml:space="preserve"> </w:t>
      </w:r>
      <w:r>
        <w:rPr>
          <w:spacing w:val="8"/>
        </w:rPr>
        <w:t>开展生态环境保护宣</w:t>
      </w:r>
      <w:r>
        <w:t>传教育</w:t>
      </w:r>
      <w:r>
        <w:rPr>
          <w:spacing w:val="-12"/>
        </w:rPr>
        <w:t xml:space="preserve"> </w:t>
      </w:r>
      <w:r>
        <w:t>。</w:t>
      </w:r>
      <w:r>
        <w:rPr>
          <w:spacing w:val="-54"/>
        </w:rPr>
        <w:t xml:space="preserve"> </w:t>
      </w:r>
      <w:r>
        <w:t>负责生态保护红线监督管理工作</w:t>
      </w:r>
      <w:r>
        <w:rPr>
          <w:spacing w:val="-67"/>
        </w:rPr>
        <w:t xml:space="preserve"> </w:t>
      </w:r>
      <w:r>
        <w:t>。</w:t>
      </w:r>
      <w:r>
        <w:rPr>
          <w:spacing w:val="-88"/>
        </w:rPr>
        <w:t xml:space="preserve"> </w:t>
      </w:r>
      <w:r>
        <w:t>协助相关部门做好水</w:t>
      </w:r>
      <w:r>
        <w:rPr>
          <w:spacing w:val="-69"/>
        </w:rPr>
        <w:t xml:space="preserve"> </w:t>
      </w:r>
      <w:r>
        <w:t>、</w:t>
      </w:r>
      <w:r>
        <w:rPr>
          <w:spacing w:val="-1"/>
        </w:rPr>
        <w:t>电</w:t>
      </w:r>
      <w:r>
        <w:rPr>
          <w:spacing w:val="-22"/>
        </w:rPr>
        <w:t xml:space="preserve"> </w:t>
      </w:r>
      <w:r>
        <w:rPr>
          <w:spacing w:val="-1"/>
        </w:rPr>
        <w:t>、 气</w:t>
      </w:r>
      <w:r>
        <w:rPr>
          <w:spacing w:val="-28"/>
        </w:rPr>
        <w:t xml:space="preserve"> </w:t>
      </w:r>
      <w:r>
        <w:rPr>
          <w:spacing w:val="-1"/>
        </w:rPr>
        <w:t>、</w:t>
      </w:r>
      <w:r>
        <w:rPr>
          <w:spacing w:val="-59"/>
        </w:rPr>
        <w:t xml:space="preserve"> </w:t>
      </w:r>
      <w:r>
        <w:rPr>
          <w:spacing w:val="-1"/>
        </w:rPr>
        <w:t>路等市政基础设施建设和设施维护工作 。 负责辖区内河</w:t>
      </w:r>
      <w:r>
        <w:rPr>
          <w:spacing w:val="-6"/>
        </w:rPr>
        <w:t>道</w:t>
      </w:r>
      <w:r>
        <w:rPr>
          <w:spacing w:val="96"/>
        </w:rPr>
        <w:t xml:space="preserve"> </w:t>
      </w:r>
      <w:r>
        <w:rPr>
          <w:spacing w:val="-6"/>
        </w:rPr>
        <w:t>日</w:t>
      </w:r>
      <w:r>
        <w:rPr>
          <w:spacing w:val="-38"/>
        </w:rPr>
        <w:t xml:space="preserve"> </w:t>
      </w:r>
      <w:r>
        <w:rPr>
          <w:spacing w:val="-6"/>
        </w:rPr>
        <w:t>常管护工作</w:t>
      </w:r>
      <w:r>
        <w:rPr>
          <w:spacing w:val="-40"/>
        </w:rPr>
        <w:t xml:space="preserve"> </w:t>
      </w:r>
      <w:r>
        <w:rPr>
          <w:spacing w:val="-6"/>
        </w:rPr>
        <w:t>。</w:t>
      </w:r>
      <w:r>
        <w:rPr>
          <w:spacing w:val="-44"/>
        </w:rPr>
        <w:t xml:space="preserve"> </w:t>
      </w:r>
      <w:r>
        <w:rPr>
          <w:spacing w:val="-6"/>
        </w:rPr>
        <w:t>负责辖区内农村公路的建设</w:t>
      </w:r>
      <w:r>
        <w:rPr>
          <w:spacing w:val="-46"/>
        </w:rPr>
        <w:t xml:space="preserve"> </w:t>
      </w:r>
      <w:r>
        <w:rPr>
          <w:spacing w:val="-6"/>
        </w:rPr>
        <w:t>、养护工作。</w:t>
      </w:r>
    </w:p>
    <w:p>
      <w:pPr>
        <w:pStyle w:val="2"/>
        <w:spacing w:line="327" w:lineRule="auto"/>
        <w:ind w:left="80" w:right="117" w:firstLine="623"/>
      </w:pPr>
      <w:r>
        <w:rPr>
          <w:rFonts w:ascii="Times New Roman" w:hAnsi="Times New Roman" w:eastAsia="Times New Roman" w:cs="Times New Roman"/>
          <w:spacing w:val="-2"/>
        </w:rPr>
        <w:t>9.</w:t>
      </w:r>
      <w:r>
        <w:rPr>
          <w:rFonts w:ascii="Times New Roman" w:hAnsi="Times New Roman" w:eastAsia="Times New Roman" w:cs="Times New Roman"/>
          <w:spacing w:val="-33"/>
        </w:rPr>
        <w:t xml:space="preserve"> </w:t>
      </w:r>
      <w:r>
        <w:rPr>
          <w:spacing w:val="-2"/>
        </w:rPr>
        <w:t>应急管理办公室 。 负责火灾</w:t>
      </w:r>
      <w:r>
        <w:rPr>
          <w:spacing w:val="-33"/>
        </w:rPr>
        <w:t xml:space="preserve"> </w:t>
      </w:r>
      <w:r>
        <w:rPr>
          <w:spacing w:val="-2"/>
        </w:rPr>
        <w:t>、</w:t>
      </w:r>
      <w:r>
        <w:rPr>
          <w:spacing w:val="-66"/>
        </w:rPr>
        <w:t xml:space="preserve"> </w:t>
      </w:r>
      <w:r>
        <w:rPr>
          <w:spacing w:val="-2"/>
        </w:rPr>
        <w:t>水旱灾害</w:t>
      </w:r>
      <w:r>
        <w:rPr>
          <w:spacing w:val="-34"/>
        </w:rPr>
        <w:t xml:space="preserve"> </w:t>
      </w:r>
      <w:r>
        <w:rPr>
          <w:spacing w:val="-2"/>
        </w:rPr>
        <w:t>、地质灾害等灾害</w:t>
      </w:r>
      <w:r>
        <w:rPr>
          <w:spacing w:val="-5"/>
        </w:rPr>
        <w:t>防治工作</w:t>
      </w:r>
      <w:r>
        <w:rPr>
          <w:spacing w:val="-24"/>
        </w:rPr>
        <w:t xml:space="preserve"> </w:t>
      </w:r>
      <w:r>
        <w:rPr>
          <w:spacing w:val="-5"/>
        </w:rPr>
        <w:t>。</w:t>
      </w:r>
      <w:r>
        <w:rPr>
          <w:spacing w:val="-39"/>
        </w:rPr>
        <w:t xml:space="preserve"> </w:t>
      </w:r>
      <w:r>
        <w:rPr>
          <w:spacing w:val="-5"/>
        </w:rPr>
        <w:t>负责救灾等工作</w:t>
      </w:r>
      <w:r>
        <w:rPr>
          <w:spacing w:val="-31"/>
        </w:rPr>
        <w:t xml:space="preserve"> </w:t>
      </w:r>
      <w:r>
        <w:rPr>
          <w:spacing w:val="-5"/>
        </w:rPr>
        <w:t>。</w:t>
      </w:r>
      <w:r>
        <w:rPr>
          <w:spacing w:val="-39"/>
        </w:rPr>
        <w:t xml:space="preserve"> </w:t>
      </w:r>
      <w:r>
        <w:rPr>
          <w:spacing w:val="-5"/>
        </w:rPr>
        <w:t>负责消防管理工作</w:t>
      </w:r>
      <w:r>
        <w:rPr>
          <w:spacing w:val="-33"/>
        </w:rPr>
        <w:t xml:space="preserve"> </w:t>
      </w:r>
      <w:r>
        <w:rPr>
          <w:spacing w:val="-5"/>
        </w:rPr>
        <w:t>。</w:t>
      </w:r>
      <w:r>
        <w:rPr>
          <w:spacing w:val="-42"/>
        </w:rPr>
        <w:t xml:space="preserve"> </w:t>
      </w:r>
      <w:r>
        <w:rPr>
          <w:spacing w:val="-5"/>
        </w:rPr>
        <w:t>负责安全生产</w:t>
      </w:r>
      <w:r>
        <w:rPr>
          <w:spacing w:val="1"/>
        </w:rPr>
        <w:t>等工作</w:t>
      </w:r>
      <w:r>
        <w:rPr>
          <w:spacing w:val="-29"/>
        </w:rPr>
        <w:t xml:space="preserve"> </w:t>
      </w:r>
      <w:r>
        <w:rPr>
          <w:spacing w:val="1"/>
        </w:rPr>
        <w:t>。</w:t>
      </w:r>
      <w:r>
        <w:rPr>
          <w:spacing w:val="-45"/>
        </w:rPr>
        <w:t xml:space="preserve"> </w:t>
      </w:r>
      <w:r>
        <w:rPr>
          <w:spacing w:val="1"/>
        </w:rPr>
        <w:t>组织编制本辖区应急救援综合预案，</w:t>
      </w:r>
      <w:r>
        <w:rPr>
          <w:spacing w:val="-47"/>
        </w:rPr>
        <w:t xml:space="preserve"> </w:t>
      </w:r>
      <w:r>
        <w:t>并组织实施</w:t>
      </w:r>
      <w:r>
        <w:rPr>
          <w:spacing w:val="-28"/>
        </w:rPr>
        <w:t xml:space="preserve"> </w:t>
      </w:r>
      <w:r>
        <w:t>。</w:t>
      </w:r>
      <w:r>
        <w:rPr>
          <w:spacing w:val="-69"/>
        </w:rPr>
        <w:t xml:space="preserve"> </w:t>
      </w:r>
      <w:r>
        <w:t>承担</w:t>
      </w:r>
      <w:r>
        <w:rPr>
          <w:spacing w:val="3"/>
        </w:rPr>
        <w:t>辖区内安全生产综合监管</w:t>
      </w:r>
      <w:r>
        <w:rPr>
          <w:spacing w:val="-72"/>
        </w:rPr>
        <w:t xml:space="preserve"> </w:t>
      </w:r>
      <w:r>
        <w:rPr>
          <w:spacing w:val="3"/>
        </w:rPr>
        <w:t>，</w:t>
      </w:r>
      <w:r>
        <w:rPr>
          <w:spacing w:val="-39"/>
        </w:rPr>
        <w:t xml:space="preserve"> </w:t>
      </w:r>
      <w:r>
        <w:rPr>
          <w:spacing w:val="3"/>
        </w:rPr>
        <w:t>协助县级有关主管部门对煤矿 、</w:t>
      </w:r>
      <w:r>
        <w:rPr>
          <w:spacing w:val="-43"/>
        </w:rPr>
        <w:t xml:space="preserve"> </w:t>
      </w:r>
      <w:r>
        <w:rPr>
          <w:spacing w:val="3"/>
        </w:rPr>
        <w:t>非煤</w:t>
      </w:r>
      <w:r>
        <w:rPr>
          <w:spacing w:val="5"/>
        </w:rPr>
        <w:t>矿山</w:t>
      </w:r>
      <w:r>
        <w:rPr>
          <w:spacing w:val="-26"/>
        </w:rPr>
        <w:t xml:space="preserve"> </w:t>
      </w:r>
      <w:r>
        <w:rPr>
          <w:spacing w:val="5"/>
        </w:rPr>
        <w:t>、</w:t>
      </w:r>
      <w:r>
        <w:rPr>
          <w:spacing w:val="-85"/>
        </w:rPr>
        <w:t xml:space="preserve"> </w:t>
      </w:r>
      <w:r>
        <w:rPr>
          <w:spacing w:val="5"/>
        </w:rPr>
        <w:t>危险化学品</w:t>
      </w:r>
      <w:r>
        <w:rPr>
          <w:spacing w:val="-24"/>
        </w:rPr>
        <w:t xml:space="preserve"> </w:t>
      </w:r>
      <w:r>
        <w:rPr>
          <w:spacing w:val="5"/>
        </w:rPr>
        <w:t>、</w:t>
      </w:r>
      <w:r>
        <w:rPr>
          <w:spacing w:val="-52"/>
        </w:rPr>
        <w:t xml:space="preserve"> </w:t>
      </w:r>
      <w:r>
        <w:rPr>
          <w:spacing w:val="5"/>
        </w:rPr>
        <w:t>烟花爆竹等行业领域生产经营单位进</w:t>
      </w:r>
      <w:r>
        <w:rPr>
          <w:spacing w:val="4"/>
        </w:rPr>
        <w:t>行安全</w:t>
      </w:r>
      <w:r>
        <w:rPr>
          <w:spacing w:val="-5"/>
        </w:rPr>
        <w:t>生产和职业健康</w:t>
      </w:r>
      <w:r>
        <w:rPr>
          <w:spacing w:val="100"/>
        </w:rPr>
        <w:t xml:space="preserve"> </w:t>
      </w:r>
      <w:r>
        <w:rPr>
          <w:spacing w:val="-5"/>
        </w:rPr>
        <w:t>日</w:t>
      </w:r>
      <w:r>
        <w:rPr>
          <w:spacing w:val="-35"/>
        </w:rPr>
        <w:t xml:space="preserve"> </w:t>
      </w:r>
      <w:r>
        <w:rPr>
          <w:spacing w:val="-5"/>
        </w:rPr>
        <w:t>常监管</w:t>
      </w:r>
      <w:r>
        <w:rPr>
          <w:spacing w:val="-34"/>
        </w:rPr>
        <w:t xml:space="preserve"> </w:t>
      </w:r>
      <w:r>
        <w:rPr>
          <w:spacing w:val="-5"/>
        </w:rPr>
        <w:t>。</w:t>
      </w:r>
      <w:r>
        <w:rPr>
          <w:spacing w:val="-39"/>
        </w:rPr>
        <w:t xml:space="preserve"> </w:t>
      </w:r>
      <w:r>
        <w:rPr>
          <w:spacing w:val="-5"/>
        </w:rPr>
        <w:t>负责辖区内农村道路</w:t>
      </w:r>
      <w:r>
        <w:rPr>
          <w:spacing w:val="-40"/>
        </w:rPr>
        <w:t xml:space="preserve"> </w:t>
      </w:r>
      <w:r>
        <w:rPr>
          <w:spacing w:val="-5"/>
        </w:rPr>
        <w:t>、航运安全管理</w:t>
      </w:r>
      <w:r>
        <w:rPr>
          <w:spacing w:val="-6"/>
        </w:rPr>
        <w:t>工作。</w:t>
      </w:r>
    </w:p>
    <w:p>
      <w:pPr>
        <w:spacing w:line="329" w:lineRule="auto"/>
        <w:rPr>
          <w:rFonts w:ascii="Arial"/>
          <w:sz w:val="21"/>
        </w:rPr>
      </w:pPr>
    </w:p>
    <w:p>
      <w:pPr>
        <w:pStyle w:val="2"/>
        <w:spacing w:before="97" w:line="315" w:lineRule="auto"/>
        <w:ind w:left="77" w:right="107" w:firstLine="697"/>
      </w:pPr>
      <w:r>
        <w:rPr>
          <w:rFonts w:ascii="Times New Roman" w:hAnsi="Times New Roman" w:eastAsia="Times New Roman" w:cs="Times New Roman"/>
          <w:spacing w:val="-3"/>
        </w:rPr>
        <w:t>10.</w:t>
      </w:r>
      <w:r>
        <w:rPr>
          <w:rFonts w:ascii="Times New Roman" w:hAnsi="Times New Roman" w:eastAsia="Times New Roman" w:cs="Times New Roman"/>
          <w:spacing w:val="-41"/>
        </w:rPr>
        <w:t xml:space="preserve"> </w:t>
      </w:r>
      <w:r>
        <w:rPr>
          <w:spacing w:val="-3"/>
        </w:rPr>
        <w:t>综合行政执法办公室</w:t>
      </w:r>
      <w:r>
        <w:rPr>
          <w:spacing w:val="-33"/>
        </w:rPr>
        <w:t xml:space="preserve"> </w:t>
      </w:r>
      <w:r>
        <w:rPr>
          <w:spacing w:val="-3"/>
        </w:rPr>
        <w:t>。</w:t>
      </w:r>
      <w:r>
        <w:rPr>
          <w:spacing w:val="-39"/>
        </w:rPr>
        <w:t xml:space="preserve"> </w:t>
      </w:r>
      <w:r>
        <w:rPr>
          <w:spacing w:val="-3"/>
        </w:rPr>
        <w:t>负责综合行政执法方</w:t>
      </w:r>
      <w:r>
        <w:rPr>
          <w:spacing w:val="-4"/>
        </w:rPr>
        <w:t>面法律</w:t>
      </w:r>
      <w:r>
        <w:rPr>
          <w:spacing w:val="-34"/>
        </w:rPr>
        <w:t xml:space="preserve"> </w:t>
      </w:r>
      <w:r>
        <w:rPr>
          <w:spacing w:val="-4"/>
        </w:rPr>
        <w:t>、</w:t>
      </w:r>
      <w:r>
        <w:rPr>
          <w:spacing w:val="-55"/>
        </w:rPr>
        <w:t xml:space="preserve"> </w:t>
      </w:r>
      <w:r>
        <w:rPr>
          <w:spacing w:val="-4"/>
        </w:rPr>
        <w:t>法规</w:t>
      </w:r>
      <w:r>
        <w:rPr>
          <w:spacing w:val="5"/>
        </w:rPr>
        <w:t>和规章的宣传教育工作 。</w:t>
      </w:r>
      <w:r>
        <w:rPr>
          <w:spacing w:val="-25"/>
        </w:rPr>
        <w:t xml:space="preserve"> </w:t>
      </w:r>
      <w:r>
        <w:rPr>
          <w:spacing w:val="5"/>
        </w:rPr>
        <w:t>集中行使依法授权或委托的农林水利 、</w:t>
      </w:r>
      <w:r>
        <w:rPr>
          <w:spacing w:val="-10"/>
        </w:rPr>
        <w:t>规划建设</w:t>
      </w:r>
      <w:r>
        <w:rPr>
          <w:spacing w:val="-44"/>
        </w:rPr>
        <w:t xml:space="preserve"> </w:t>
      </w:r>
      <w:r>
        <w:rPr>
          <w:spacing w:val="-10"/>
        </w:rPr>
        <w:t>、环境保护</w:t>
      </w:r>
      <w:r>
        <w:rPr>
          <w:spacing w:val="-52"/>
        </w:rPr>
        <w:t xml:space="preserve"> </w:t>
      </w:r>
      <w:r>
        <w:rPr>
          <w:spacing w:val="-10"/>
        </w:rPr>
        <w:t>、</w:t>
      </w:r>
      <w:r>
        <w:rPr>
          <w:spacing w:val="-79"/>
        </w:rPr>
        <w:t xml:space="preserve"> </w:t>
      </w:r>
      <w:r>
        <w:rPr>
          <w:spacing w:val="-10"/>
        </w:rPr>
        <w:t>卫生健康</w:t>
      </w:r>
      <w:r>
        <w:rPr>
          <w:spacing w:val="-53"/>
        </w:rPr>
        <w:t xml:space="preserve"> </w:t>
      </w:r>
      <w:r>
        <w:rPr>
          <w:spacing w:val="-10"/>
        </w:rPr>
        <w:t>、</w:t>
      </w:r>
      <w:r>
        <w:rPr>
          <w:spacing w:val="-75"/>
        </w:rPr>
        <w:t xml:space="preserve"> </w:t>
      </w:r>
      <w:r>
        <w:rPr>
          <w:spacing w:val="-10"/>
        </w:rPr>
        <w:t>市容环卫</w:t>
      </w:r>
      <w:r>
        <w:rPr>
          <w:spacing w:val="-55"/>
        </w:rPr>
        <w:t xml:space="preserve"> </w:t>
      </w:r>
      <w:r>
        <w:rPr>
          <w:spacing w:val="-10"/>
        </w:rPr>
        <w:t>、</w:t>
      </w:r>
      <w:r>
        <w:rPr>
          <w:spacing w:val="-75"/>
        </w:rPr>
        <w:t xml:space="preserve"> </w:t>
      </w:r>
      <w:r>
        <w:rPr>
          <w:spacing w:val="-10"/>
        </w:rPr>
        <w:t>文化旅游</w:t>
      </w:r>
      <w:r>
        <w:rPr>
          <w:spacing w:val="-52"/>
        </w:rPr>
        <w:t xml:space="preserve"> </w:t>
      </w:r>
      <w:r>
        <w:rPr>
          <w:spacing w:val="-10"/>
        </w:rPr>
        <w:t>、 民政管</w:t>
      </w:r>
      <w:r>
        <w:rPr>
          <w:spacing w:val="2"/>
        </w:rPr>
        <w:t>理</w:t>
      </w:r>
      <w:r>
        <w:rPr>
          <w:spacing w:val="-18"/>
        </w:rPr>
        <w:t xml:space="preserve"> </w:t>
      </w:r>
      <w:r>
        <w:rPr>
          <w:spacing w:val="2"/>
        </w:rPr>
        <w:t>、</w:t>
      </w:r>
      <w:r>
        <w:rPr>
          <w:spacing w:val="-48"/>
        </w:rPr>
        <w:t xml:space="preserve"> </w:t>
      </w:r>
      <w:r>
        <w:rPr>
          <w:spacing w:val="2"/>
        </w:rPr>
        <w:t>消防等领域的行政执法权 。</w:t>
      </w:r>
      <w:r>
        <w:rPr>
          <w:spacing w:val="-39"/>
        </w:rPr>
        <w:t xml:space="preserve"> </w:t>
      </w:r>
      <w:r>
        <w:rPr>
          <w:spacing w:val="2"/>
        </w:rPr>
        <w:t>配合有关县级行政主管部门做好</w:t>
      </w:r>
      <w:r>
        <w:rPr>
          <w:spacing w:val="6"/>
        </w:rPr>
        <w:t>行政执法等工作。</w:t>
      </w:r>
    </w:p>
    <w:p>
      <w:pPr>
        <w:spacing w:line="303" w:lineRule="auto"/>
        <w:rPr>
          <w:rFonts w:ascii="Arial"/>
          <w:sz w:val="21"/>
        </w:rPr>
      </w:pPr>
    </w:p>
    <w:p>
      <w:pPr>
        <w:pStyle w:val="2"/>
        <w:spacing w:before="98" w:line="271" w:lineRule="auto"/>
        <w:ind w:left="84" w:right="119" w:firstLine="690"/>
      </w:pPr>
      <w:r>
        <w:rPr>
          <w:rFonts w:ascii="Times New Roman" w:hAnsi="Times New Roman" w:eastAsia="Times New Roman" w:cs="Times New Roman"/>
          <w:spacing w:val="-6"/>
        </w:rPr>
        <w:t>11.</w:t>
      </w:r>
      <w:r>
        <w:rPr>
          <w:spacing w:val="-6"/>
        </w:rPr>
        <w:t>农业服务中心</w:t>
      </w:r>
      <w:r>
        <w:rPr>
          <w:spacing w:val="-34"/>
        </w:rPr>
        <w:t xml:space="preserve"> </w:t>
      </w:r>
      <w:r>
        <w:rPr>
          <w:spacing w:val="-6"/>
        </w:rPr>
        <w:t>。</w:t>
      </w:r>
      <w:r>
        <w:rPr>
          <w:spacing w:val="-70"/>
        </w:rPr>
        <w:t xml:space="preserve"> </w:t>
      </w:r>
      <w:r>
        <w:rPr>
          <w:spacing w:val="-6"/>
        </w:rPr>
        <w:t>推广先进农业技术 ，促进农业发展</w:t>
      </w:r>
      <w:r>
        <w:rPr>
          <w:spacing w:val="-36"/>
        </w:rPr>
        <w:t xml:space="preserve"> </w:t>
      </w:r>
      <w:r>
        <w:rPr>
          <w:spacing w:val="-6"/>
        </w:rPr>
        <w:t>。</w:t>
      </w:r>
      <w:r>
        <w:rPr>
          <w:spacing w:val="-46"/>
        </w:rPr>
        <w:t xml:space="preserve"> </w:t>
      </w:r>
      <w:r>
        <w:rPr>
          <w:spacing w:val="-6"/>
        </w:rPr>
        <w:t>负责</w:t>
      </w:r>
      <w:r>
        <w:rPr>
          <w:spacing w:val="-1"/>
        </w:rPr>
        <w:t>农业技术的引进</w:t>
      </w:r>
      <w:r>
        <w:rPr>
          <w:spacing w:val="-16"/>
        </w:rPr>
        <w:t xml:space="preserve"> </w:t>
      </w:r>
      <w:r>
        <w:rPr>
          <w:spacing w:val="-1"/>
        </w:rPr>
        <w:t>、</w:t>
      </w:r>
      <w:r>
        <w:rPr>
          <w:spacing w:val="-49"/>
        </w:rPr>
        <w:t xml:space="preserve"> </w:t>
      </w:r>
      <w:r>
        <w:rPr>
          <w:spacing w:val="-1"/>
        </w:rPr>
        <w:t>示范与推广</w:t>
      </w:r>
      <w:r>
        <w:rPr>
          <w:spacing w:val="-31"/>
        </w:rPr>
        <w:t xml:space="preserve"> </w:t>
      </w:r>
      <w:r>
        <w:rPr>
          <w:spacing w:val="-1"/>
        </w:rPr>
        <w:t>。</w:t>
      </w:r>
      <w:r>
        <w:rPr>
          <w:spacing w:val="-37"/>
        </w:rPr>
        <w:t xml:space="preserve"> </w:t>
      </w:r>
      <w:r>
        <w:rPr>
          <w:spacing w:val="-1"/>
        </w:rPr>
        <w:t>负责动植物病虫害</w:t>
      </w:r>
      <w:r>
        <w:rPr>
          <w:spacing w:val="-36"/>
        </w:rPr>
        <w:t xml:space="preserve"> </w:t>
      </w:r>
      <w:r>
        <w:rPr>
          <w:spacing w:val="-1"/>
        </w:rPr>
        <w:t>、农业灾情的</w:t>
      </w:r>
    </w:p>
    <w:p>
      <w:pPr>
        <w:spacing w:line="271" w:lineRule="auto"/>
        <w:sectPr>
          <w:pgSz w:w="11906" w:h="16840"/>
          <w:pgMar w:top="1431" w:right="1331" w:bottom="0" w:left="1412" w:header="0" w:footer="0" w:gutter="0"/>
          <w:cols w:space="720" w:num="1"/>
        </w:sectPr>
      </w:pPr>
    </w:p>
    <w:p>
      <w:pPr>
        <w:pStyle w:val="2"/>
        <w:spacing w:before="324" w:line="214" w:lineRule="auto"/>
        <w:ind w:left="16"/>
      </w:pPr>
      <w:r>
        <w:rPr>
          <w:spacing w:val="-4"/>
        </w:rPr>
        <w:t>监测</w:t>
      </w:r>
      <w:r>
        <w:rPr>
          <w:spacing w:val="-35"/>
        </w:rPr>
        <w:t xml:space="preserve"> </w:t>
      </w:r>
      <w:r>
        <w:rPr>
          <w:spacing w:val="-4"/>
        </w:rPr>
        <w:t>、预报</w:t>
      </w:r>
      <w:r>
        <w:rPr>
          <w:spacing w:val="-40"/>
        </w:rPr>
        <w:t xml:space="preserve"> </w:t>
      </w:r>
      <w:r>
        <w:rPr>
          <w:spacing w:val="-4"/>
        </w:rPr>
        <w:t>、 防治</w:t>
      </w:r>
      <w:r>
        <w:rPr>
          <w:spacing w:val="-38"/>
        </w:rPr>
        <w:t xml:space="preserve"> </w:t>
      </w:r>
      <w:r>
        <w:rPr>
          <w:spacing w:val="-4"/>
        </w:rPr>
        <w:t>。</w:t>
      </w:r>
      <w:r>
        <w:rPr>
          <w:spacing w:val="-47"/>
        </w:rPr>
        <w:t xml:space="preserve"> </w:t>
      </w:r>
      <w:r>
        <w:rPr>
          <w:spacing w:val="-4"/>
        </w:rPr>
        <w:t>负责农业生态环境和农业投入品使用监测</w:t>
      </w:r>
      <w:r>
        <w:rPr>
          <w:spacing w:val="-80"/>
        </w:rPr>
        <w:t xml:space="preserve"> </w:t>
      </w:r>
      <w:r>
        <w:rPr>
          <w:spacing w:val="-4"/>
        </w:rPr>
        <w:t>。</w:t>
      </w:r>
    </w:p>
    <w:p>
      <w:pPr>
        <w:pStyle w:val="2"/>
        <w:spacing w:before="232" w:line="347" w:lineRule="auto"/>
        <w:ind w:left="8" w:right="16" w:firstLine="2"/>
      </w:pPr>
      <w:r>
        <w:rPr>
          <w:spacing w:val="2"/>
        </w:rPr>
        <w:t>承担农产品</w:t>
      </w:r>
      <w:r>
        <w:rPr>
          <w:spacing w:val="-26"/>
        </w:rPr>
        <w:t xml:space="preserve"> </w:t>
      </w:r>
      <w:r>
        <w:rPr>
          <w:spacing w:val="2"/>
        </w:rPr>
        <w:t>、</w:t>
      </w:r>
      <w:r>
        <w:rPr>
          <w:spacing w:val="-85"/>
        </w:rPr>
        <w:t xml:space="preserve"> </w:t>
      </w:r>
      <w:r>
        <w:rPr>
          <w:spacing w:val="2"/>
        </w:rPr>
        <w:t>水产种苗</w:t>
      </w:r>
      <w:r>
        <w:rPr>
          <w:spacing w:val="-26"/>
        </w:rPr>
        <w:t xml:space="preserve"> </w:t>
      </w:r>
      <w:r>
        <w:rPr>
          <w:spacing w:val="2"/>
        </w:rPr>
        <w:t>、</w:t>
      </w:r>
      <w:r>
        <w:rPr>
          <w:spacing w:val="-83"/>
        </w:rPr>
        <w:t xml:space="preserve"> </w:t>
      </w:r>
      <w:r>
        <w:rPr>
          <w:spacing w:val="2"/>
        </w:rPr>
        <w:t>水产品质量安全监管公共服务等</w:t>
      </w:r>
      <w:r>
        <w:rPr>
          <w:spacing w:val="1"/>
        </w:rPr>
        <w:t>工作</w:t>
      </w:r>
      <w:r>
        <w:rPr>
          <w:spacing w:val="-28"/>
        </w:rPr>
        <w:t xml:space="preserve"> </w:t>
      </w:r>
      <w:r>
        <w:rPr>
          <w:spacing w:val="1"/>
        </w:rPr>
        <w:t>。</w:t>
      </w:r>
      <w:r>
        <w:rPr>
          <w:spacing w:val="3"/>
        </w:rPr>
        <w:t>依法实施行政区域内动物疫病的防疫</w:t>
      </w:r>
      <w:r>
        <w:rPr>
          <w:spacing w:val="-18"/>
        </w:rPr>
        <w:t xml:space="preserve"> </w:t>
      </w:r>
      <w:r>
        <w:rPr>
          <w:spacing w:val="3"/>
        </w:rPr>
        <w:t>、</w:t>
      </w:r>
      <w:r>
        <w:rPr>
          <w:spacing w:val="-40"/>
        </w:rPr>
        <w:t xml:space="preserve"> </w:t>
      </w:r>
      <w:r>
        <w:rPr>
          <w:spacing w:val="3"/>
        </w:rPr>
        <w:t>强制免疫和承担动物</w:t>
      </w:r>
      <w:r>
        <w:rPr>
          <w:spacing w:val="-26"/>
        </w:rPr>
        <w:t xml:space="preserve"> </w:t>
      </w:r>
      <w:r>
        <w:rPr>
          <w:spacing w:val="3"/>
        </w:rPr>
        <w:t>、</w:t>
      </w:r>
      <w:r>
        <w:rPr>
          <w:spacing w:val="-48"/>
        </w:rPr>
        <w:t xml:space="preserve"> </w:t>
      </w:r>
      <w:r>
        <w:rPr>
          <w:spacing w:val="3"/>
        </w:rPr>
        <w:t>动</w:t>
      </w:r>
      <w:r>
        <w:rPr>
          <w:spacing w:val="-1"/>
        </w:rPr>
        <w:t>物产品的检疫工作， 负责实施动物疫情调查</w:t>
      </w:r>
      <w:r>
        <w:rPr>
          <w:spacing w:val="-27"/>
        </w:rPr>
        <w:t xml:space="preserve"> </w:t>
      </w:r>
      <w:r>
        <w:rPr>
          <w:spacing w:val="-1"/>
        </w:rPr>
        <w:t>、</w:t>
      </w:r>
      <w:r>
        <w:rPr>
          <w:spacing w:val="-51"/>
        </w:rPr>
        <w:t xml:space="preserve"> </w:t>
      </w:r>
      <w:r>
        <w:rPr>
          <w:spacing w:val="-1"/>
        </w:rPr>
        <w:t>动物疫病监测</w:t>
      </w:r>
      <w:r>
        <w:rPr>
          <w:spacing w:val="-33"/>
        </w:rPr>
        <w:t xml:space="preserve"> </w:t>
      </w:r>
      <w:r>
        <w:rPr>
          <w:spacing w:val="-1"/>
        </w:rPr>
        <w:t>、</w:t>
      </w:r>
      <w:r>
        <w:rPr>
          <w:spacing w:val="-53"/>
        </w:rPr>
        <w:t xml:space="preserve"> </w:t>
      </w:r>
      <w:r>
        <w:rPr>
          <w:spacing w:val="-1"/>
        </w:rPr>
        <w:t>动</w:t>
      </w:r>
      <w:r>
        <w:rPr>
          <w:spacing w:val="8"/>
        </w:rPr>
        <w:t>物疫情报告和畜禽圈舍等环境的消毒工作 。 负责农业公共信息服</w:t>
      </w:r>
      <w:r>
        <w:rPr>
          <w:spacing w:val="9"/>
        </w:rPr>
        <w:t>务和实用技术培训等工作。</w:t>
      </w:r>
    </w:p>
    <w:p>
      <w:pPr>
        <w:pStyle w:val="2"/>
        <w:spacing w:before="29" w:line="332" w:lineRule="auto"/>
        <w:ind w:left="44" w:right="4" w:firstLine="658"/>
      </w:pPr>
      <w:r>
        <w:rPr>
          <w:rFonts w:ascii="Times New Roman" w:hAnsi="Times New Roman" w:eastAsia="Times New Roman" w:cs="Times New Roman"/>
        </w:rPr>
        <w:t xml:space="preserve">12. </w:t>
      </w:r>
      <w:r>
        <w:t>文化服务中心</w:t>
      </w:r>
      <w:r>
        <w:rPr>
          <w:spacing w:val="-33"/>
        </w:rPr>
        <w:t xml:space="preserve"> </w:t>
      </w:r>
      <w:r>
        <w:t>。</w:t>
      </w:r>
      <w:r>
        <w:rPr>
          <w:spacing w:val="-50"/>
        </w:rPr>
        <w:t xml:space="preserve"> </w:t>
      </w:r>
      <w:r>
        <w:t>组织群众文化活动，</w:t>
      </w:r>
      <w:r>
        <w:rPr>
          <w:spacing w:val="-1"/>
        </w:rPr>
        <w:t>繁荣文化旅游事业</w:t>
      </w:r>
      <w:r>
        <w:rPr>
          <w:spacing w:val="-33"/>
        </w:rPr>
        <w:t xml:space="preserve"> </w:t>
      </w:r>
      <w:r>
        <w:rPr>
          <w:spacing w:val="-1"/>
        </w:rPr>
        <w:t>。</w:t>
      </w:r>
      <w:r>
        <w:t>负责文化宣传</w:t>
      </w:r>
      <w:r>
        <w:rPr>
          <w:spacing w:val="-31"/>
        </w:rPr>
        <w:t xml:space="preserve"> </w:t>
      </w:r>
      <w:r>
        <w:t>、</w:t>
      </w:r>
      <w:r>
        <w:rPr>
          <w:spacing w:val="-53"/>
        </w:rPr>
        <w:t xml:space="preserve"> </w:t>
      </w:r>
      <w:r>
        <w:t>文化广播业务培训，</w:t>
      </w:r>
      <w:r>
        <w:rPr>
          <w:spacing w:val="-48"/>
        </w:rPr>
        <w:t xml:space="preserve"> </w:t>
      </w:r>
      <w:r>
        <w:t>组织开展群众</w:t>
      </w:r>
      <w:r>
        <w:rPr>
          <w:spacing w:val="-1"/>
        </w:rPr>
        <w:t>文化</w:t>
      </w:r>
      <w:r>
        <w:rPr>
          <w:spacing w:val="-33"/>
        </w:rPr>
        <w:t xml:space="preserve"> </w:t>
      </w:r>
      <w:r>
        <w:rPr>
          <w:spacing w:val="-1"/>
        </w:rPr>
        <w:t>、</w:t>
      </w:r>
      <w:r>
        <w:rPr>
          <w:spacing w:val="-56"/>
        </w:rPr>
        <w:t xml:space="preserve"> </w:t>
      </w:r>
      <w:r>
        <w:rPr>
          <w:spacing w:val="-1"/>
        </w:rPr>
        <w:t>文艺活</w:t>
      </w:r>
      <w:r>
        <w:rPr>
          <w:spacing w:val="1"/>
        </w:rPr>
        <w:t>动等工作</w:t>
      </w:r>
      <w:r>
        <w:rPr>
          <w:spacing w:val="-26"/>
        </w:rPr>
        <w:t xml:space="preserve"> </w:t>
      </w:r>
      <w:r>
        <w:rPr>
          <w:spacing w:val="1"/>
        </w:rPr>
        <w:t>。</w:t>
      </w:r>
      <w:r>
        <w:rPr>
          <w:spacing w:val="-30"/>
        </w:rPr>
        <w:t xml:space="preserve"> </w:t>
      </w:r>
      <w:r>
        <w:rPr>
          <w:spacing w:val="1"/>
        </w:rPr>
        <w:t>负责组织开展群众性体育及全民健身活动</w:t>
      </w:r>
      <w:r>
        <w:rPr>
          <w:spacing w:val="-26"/>
        </w:rPr>
        <w:t xml:space="preserve"> </w:t>
      </w:r>
      <w:r>
        <w:rPr>
          <w:spacing w:val="1"/>
        </w:rPr>
        <w:t>。</w:t>
      </w:r>
      <w:r>
        <w:rPr>
          <w:spacing w:val="-32"/>
        </w:rPr>
        <w:t xml:space="preserve"> </w:t>
      </w:r>
      <w:r>
        <w:rPr>
          <w:spacing w:val="1"/>
        </w:rPr>
        <w:t>负</w:t>
      </w:r>
      <w:r>
        <w:t>责辖区</w:t>
      </w:r>
      <w:r>
        <w:rPr>
          <w:spacing w:val="-5"/>
        </w:rPr>
        <w:t>内广播</w:t>
      </w:r>
      <w:r>
        <w:rPr>
          <w:spacing w:val="-43"/>
        </w:rPr>
        <w:t xml:space="preserve"> </w:t>
      </w:r>
      <w:r>
        <w:rPr>
          <w:spacing w:val="-5"/>
        </w:rPr>
        <w:t>、旅游</w:t>
      </w:r>
      <w:r>
        <w:rPr>
          <w:spacing w:val="-43"/>
        </w:rPr>
        <w:t xml:space="preserve"> </w:t>
      </w:r>
      <w:r>
        <w:rPr>
          <w:spacing w:val="-5"/>
        </w:rPr>
        <w:t>、</w:t>
      </w:r>
      <w:r>
        <w:rPr>
          <w:spacing w:val="-65"/>
        </w:rPr>
        <w:t xml:space="preserve"> </w:t>
      </w:r>
      <w:r>
        <w:rPr>
          <w:spacing w:val="-5"/>
        </w:rPr>
        <w:t>文化设施的建设</w:t>
      </w:r>
      <w:r>
        <w:rPr>
          <w:spacing w:val="-43"/>
        </w:rPr>
        <w:t xml:space="preserve"> </w:t>
      </w:r>
      <w:r>
        <w:rPr>
          <w:spacing w:val="-5"/>
        </w:rPr>
        <w:t>、</w:t>
      </w:r>
      <w:r>
        <w:rPr>
          <w:spacing w:val="-72"/>
        </w:rPr>
        <w:t xml:space="preserve"> </w:t>
      </w:r>
      <w:r>
        <w:rPr>
          <w:spacing w:val="-5"/>
        </w:rPr>
        <w:t>维护和管</w:t>
      </w:r>
      <w:r>
        <w:rPr>
          <w:spacing w:val="-6"/>
        </w:rPr>
        <w:t>理等工作</w:t>
      </w:r>
      <w:r>
        <w:rPr>
          <w:spacing w:val="-43"/>
        </w:rPr>
        <w:t xml:space="preserve"> </w:t>
      </w:r>
      <w:r>
        <w:rPr>
          <w:spacing w:val="-6"/>
        </w:rPr>
        <w:t>。</w:t>
      </w:r>
      <w:r>
        <w:rPr>
          <w:spacing w:val="-59"/>
        </w:rPr>
        <w:t xml:space="preserve"> </w:t>
      </w:r>
      <w:r>
        <w:rPr>
          <w:spacing w:val="-6"/>
        </w:rPr>
        <w:t>协助做好</w:t>
      </w:r>
      <w:r>
        <w:rPr>
          <w:spacing w:val="-1"/>
        </w:rPr>
        <w:t>文物宣传保护工作 。</w:t>
      </w:r>
      <w:r>
        <w:rPr>
          <w:spacing w:val="-21"/>
        </w:rPr>
        <w:t xml:space="preserve"> </w:t>
      </w:r>
      <w:r>
        <w:rPr>
          <w:spacing w:val="-1"/>
        </w:rPr>
        <w:t>负责组织开展文化交流</w:t>
      </w:r>
      <w:r>
        <w:rPr>
          <w:spacing w:val="-28"/>
        </w:rPr>
        <w:t xml:space="preserve"> </w:t>
      </w:r>
      <w:r>
        <w:rPr>
          <w:spacing w:val="-1"/>
        </w:rPr>
        <w:t>、 民间文化艺术遗产</w:t>
      </w:r>
      <w:r>
        <w:rPr>
          <w:spacing w:val="12"/>
        </w:rPr>
        <w:t>收集整理与保护和地方文献资料收集整理上报等工作。</w:t>
      </w:r>
    </w:p>
    <w:p>
      <w:pPr>
        <w:pStyle w:val="2"/>
        <w:spacing w:before="300" w:line="329" w:lineRule="auto"/>
        <w:ind w:left="1" w:firstLine="701"/>
      </w:pPr>
      <w:r>
        <w:rPr>
          <w:rFonts w:ascii="Times New Roman" w:hAnsi="Times New Roman" w:eastAsia="Times New Roman" w:cs="Times New Roman"/>
          <w:spacing w:val="1"/>
        </w:rPr>
        <w:t>13.</w:t>
      </w:r>
      <w:r>
        <w:rPr>
          <w:rFonts w:ascii="Times New Roman" w:hAnsi="Times New Roman" w:eastAsia="Times New Roman" w:cs="Times New Roman"/>
          <w:spacing w:val="60"/>
        </w:rPr>
        <w:t xml:space="preserve"> </w:t>
      </w:r>
      <w:r>
        <w:rPr>
          <w:spacing w:val="1"/>
        </w:rPr>
        <w:t>劳动就业和社会保障服务所</w:t>
      </w:r>
      <w:r>
        <w:rPr>
          <w:spacing w:val="-26"/>
        </w:rPr>
        <w:t xml:space="preserve"> </w:t>
      </w:r>
      <w:r>
        <w:rPr>
          <w:spacing w:val="1"/>
        </w:rPr>
        <w:t>。</w:t>
      </w:r>
      <w:r>
        <w:rPr>
          <w:spacing w:val="-54"/>
        </w:rPr>
        <w:t xml:space="preserve"> </w:t>
      </w:r>
      <w:r>
        <w:rPr>
          <w:spacing w:val="1"/>
        </w:rPr>
        <w:t>为辖区劳动就业和社会保障</w:t>
      </w:r>
      <w:r>
        <w:rPr>
          <w:spacing w:val="2"/>
        </w:rPr>
        <w:t>提供服务 。 负责劳动就业和社会保障</w:t>
      </w:r>
      <w:r>
        <w:rPr>
          <w:spacing w:val="-23"/>
        </w:rPr>
        <w:t xml:space="preserve"> </w:t>
      </w:r>
      <w:r>
        <w:rPr>
          <w:spacing w:val="2"/>
        </w:rPr>
        <w:t>、</w:t>
      </w:r>
      <w:r>
        <w:rPr>
          <w:spacing w:val="-78"/>
        </w:rPr>
        <w:t xml:space="preserve"> </w:t>
      </w:r>
      <w:r>
        <w:rPr>
          <w:spacing w:val="2"/>
        </w:rPr>
        <w:t>农村劳务开发管理等具体</w:t>
      </w:r>
      <w:r>
        <w:rPr>
          <w:spacing w:val="-6"/>
        </w:rPr>
        <w:t>工作</w:t>
      </w:r>
      <w:r>
        <w:rPr>
          <w:spacing w:val="-28"/>
        </w:rPr>
        <w:t xml:space="preserve"> </w:t>
      </w:r>
      <w:r>
        <w:rPr>
          <w:spacing w:val="-6"/>
        </w:rPr>
        <w:t>。</w:t>
      </w:r>
      <w:r>
        <w:rPr>
          <w:spacing w:val="-46"/>
        </w:rPr>
        <w:t xml:space="preserve"> </w:t>
      </w:r>
      <w:r>
        <w:rPr>
          <w:spacing w:val="-6"/>
        </w:rPr>
        <w:t>负责就业培训</w:t>
      </w:r>
      <w:r>
        <w:rPr>
          <w:spacing w:val="-41"/>
        </w:rPr>
        <w:t xml:space="preserve"> </w:t>
      </w:r>
      <w:r>
        <w:rPr>
          <w:spacing w:val="-6"/>
        </w:rPr>
        <w:t>、</w:t>
      </w:r>
      <w:r>
        <w:rPr>
          <w:spacing w:val="-66"/>
        </w:rPr>
        <w:t xml:space="preserve"> </w:t>
      </w:r>
      <w:r>
        <w:rPr>
          <w:spacing w:val="-6"/>
        </w:rPr>
        <w:t>职业指导</w:t>
      </w:r>
      <w:r>
        <w:rPr>
          <w:spacing w:val="-40"/>
        </w:rPr>
        <w:t xml:space="preserve"> </w:t>
      </w:r>
      <w:r>
        <w:rPr>
          <w:spacing w:val="-6"/>
        </w:rPr>
        <w:t>、就业失业登记等相关工作</w:t>
      </w:r>
      <w:r>
        <w:rPr>
          <w:spacing w:val="-41"/>
        </w:rPr>
        <w:t xml:space="preserve"> </w:t>
      </w:r>
      <w:r>
        <w:rPr>
          <w:spacing w:val="-6"/>
        </w:rPr>
        <w:t>。</w:t>
      </w:r>
      <w:r>
        <w:rPr>
          <w:spacing w:val="-46"/>
        </w:rPr>
        <w:t xml:space="preserve"> </w:t>
      </w:r>
      <w:r>
        <w:rPr>
          <w:spacing w:val="-6"/>
        </w:rPr>
        <w:t>负</w:t>
      </w:r>
      <w:r>
        <w:rPr>
          <w:spacing w:val="-13"/>
        </w:rPr>
        <w:t>责养老</w:t>
      </w:r>
      <w:r>
        <w:rPr>
          <w:spacing w:val="-48"/>
        </w:rPr>
        <w:t xml:space="preserve"> </w:t>
      </w:r>
      <w:r>
        <w:rPr>
          <w:spacing w:val="-13"/>
        </w:rPr>
        <w:t>、 医疗</w:t>
      </w:r>
      <w:r>
        <w:rPr>
          <w:spacing w:val="-55"/>
        </w:rPr>
        <w:t xml:space="preserve"> </w:t>
      </w:r>
      <w:r>
        <w:rPr>
          <w:spacing w:val="-13"/>
        </w:rPr>
        <w:t>、</w:t>
      </w:r>
      <w:r>
        <w:rPr>
          <w:spacing w:val="-79"/>
        </w:rPr>
        <w:t xml:space="preserve"> </w:t>
      </w:r>
      <w:r>
        <w:rPr>
          <w:spacing w:val="-13"/>
        </w:rPr>
        <w:t>工伤</w:t>
      </w:r>
      <w:r>
        <w:rPr>
          <w:spacing w:val="-55"/>
        </w:rPr>
        <w:t xml:space="preserve"> </w:t>
      </w:r>
      <w:r>
        <w:rPr>
          <w:spacing w:val="-13"/>
        </w:rPr>
        <w:t>、</w:t>
      </w:r>
      <w:r>
        <w:rPr>
          <w:spacing w:val="-69"/>
        </w:rPr>
        <w:t xml:space="preserve"> </w:t>
      </w:r>
      <w:r>
        <w:rPr>
          <w:spacing w:val="-13"/>
        </w:rPr>
        <w:t>生育</w:t>
      </w:r>
      <w:r>
        <w:rPr>
          <w:spacing w:val="-55"/>
        </w:rPr>
        <w:t xml:space="preserve"> </w:t>
      </w:r>
      <w:r>
        <w:rPr>
          <w:spacing w:val="-13"/>
        </w:rPr>
        <w:t>、</w:t>
      </w:r>
      <w:r>
        <w:rPr>
          <w:spacing w:val="-73"/>
        </w:rPr>
        <w:t xml:space="preserve"> </w:t>
      </w:r>
      <w:r>
        <w:rPr>
          <w:spacing w:val="-13"/>
        </w:rPr>
        <w:t>失业保险具体办理工作</w:t>
      </w:r>
      <w:r>
        <w:rPr>
          <w:spacing w:val="-50"/>
        </w:rPr>
        <w:t xml:space="preserve"> </w:t>
      </w:r>
      <w:r>
        <w:rPr>
          <w:spacing w:val="-13"/>
        </w:rPr>
        <w:t>。</w:t>
      </w:r>
      <w:r>
        <w:rPr>
          <w:spacing w:val="-58"/>
        </w:rPr>
        <w:t xml:space="preserve"> </w:t>
      </w:r>
      <w:r>
        <w:rPr>
          <w:spacing w:val="-13"/>
        </w:rPr>
        <w:t>负责劳动</w:t>
      </w:r>
      <w:r>
        <w:rPr>
          <w:spacing w:val="3"/>
        </w:rPr>
        <w:t>关系协调</w:t>
      </w:r>
      <w:r>
        <w:rPr>
          <w:spacing w:val="-29"/>
        </w:rPr>
        <w:t xml:space="preserve"> </w:t>
      </w:r>
      <w:r>
        <w:rPr>
          <w:spacing w:val="3"/>
        </w:rPr>
        <w:t>、</w:t>
      </w:r>
      <w:r>
        <w:rPr>
          <w:spacing w:val="-41"/>
        </w:rPr>
        <w:t xml:space="preserve"> </w:t>
      </w:r>
      <w:r>
        <w:rPr>
          <w:spacing w:val="3"/>
        </w:rPr>
        <w:t>离退休人员社会管理服务等工作。</w:t>
      </w:r>
    </w:p>
    <w:p>
      <w:pPr>
        <w:pStyle w:val="2"/>
        <w:spacing w:before="294" w:line="323" w:lineRule="auto"/>
        <w:ind w:right="2" w:firstLine="704"/>
      </w:pPr>
      <w:r>
        <w:rPr>
          <w:rFonts w:ascii="Times New Roman" w:hAnsi="Times New Roman" w:eastAsia="Times New Roman" w:cs="Times New Roman"/>
          <w:spacing w:val="-2"/>
        </w:rPr>
        <w:t>14.</w:t>
      </w:r>
      <w:r>
        <w:rPr>
          <w:spacing w:val="-2"/>
        </w:rPr>
        <w:t>退役军人服务站</w:t>
      </w:r>
      <w:r>
        <w:rPr>
          <w:spacing w:val="-25"/>
        </w:rPr>
        <w:t xml:space="preserve"> </w:t>
      </w:r>
      <w:r>
        <w:rPr>
          <w:spacing w:val="-2"/>
        </w:rPr>
        <w:t>。</w:t>
      </w:r>
      <w:r>
        <w:rPr>
          <w:spacing w:val="-61"/>
        </w:rPr>
        <w:t xml:space="preserve"> </w:t>
      </w:r>
      <w:r>
        <w:rPr>
          <w:spacing w:val="-2"/>
        </w:rPr>
        <w:t>为退役军人提供服务</w:t>
      </w:r>
      <w:r>
        <w:rPr>
          <w:spacing w:val="-34"/>
        </w:rPr>
        <w:t xml:space="preserve"> </w:t>
      </w:r>
      <w:r>
        <w:rPr>
          <w:spacing w:val="-2"/>
        </w:rPr>
        <w:t>。</w:t>
      </w:r>
      <w:r>
        <w:rPr>
          <w:spacing w:val="-39"/>
        </w:rPr>
        <w:t xml:space="preserve"> </w:t>
      </w:r>
      <w:r>
        <w:rPr>
          <w:spacing w:val="-2"/>
        </w:rPr>
        <w:t>负责退役军人来</w:t>
      </w:r>
      <w:r>
        <w:rPr>
          <w:spacing w:val="-4"/>
        </w:rPr>
        <w:t>访接待</w:t>
      </w:r>
      <w:r>
        <w:rPr>
          <w:spacing w:val="-37"/>
        </w:rPr>
        <w:t xml:space="preserve"> </w:t>
      </w:r>
      <w:r>
        <w:rPr>
          <w:spacing w:val="-4"/>
        </w:rPr>
        <w:t>、政策咨询</w:t>
      </w:r>
      <w:r>
        <w:rPr>
          <w:spacing w:val="-45"/>
        </w:rPr>
        <w:t xml:space="preserve"> </w:t>
      </w:r>
      <w:r>
        <w:rPr>
          <w:spacing w:val="-4"/>
        </w:rPr>
        <w:t>、就业指导</w:t>
      </w:r>
      <w:r>
        <w:rPr>
          <w:spacing w:val="-47"/>
        </w:rPr>
        <w:t xml:space="preserve"> </w:t>
      </w:r>
      <w:r>
        <w:rPr>
          <w:spacing w:val="-4"/>
        </w:rPr>
        <w:t>、</w:t>
      </w:r>
      <w:r>
        <w:rPr>
          <w:spacing w:val="-71"/>
        </w:rPr>
        <w:t xml:space="preserve"> </w:t>
      </w:r>
      <w:r>
        <w:rPr>
          <w:spacing w:val="-4"/>
        </w:rPr>
        <w:t>帮扶救助</w:t>
      </w:r>
      <w:r>
        <w:rPr>
          <w:spacing w:val="-46"/>
        </w:rPr>
        <w:t xml:space="preserve"> </w:t>
      </w:r>
      <w:r>
        <w:rPr>
          <w:spacing w:val="-4"/>
        </w:rPr>
        <w:t>、权益保障</w:t>
      </w:r>
      <w:r>
        <w:rPr>
          <w:spacing w:val="-47"/>
        </w:rPr>
        <w:t xml:space="preserve"> </w:t>
      </w:r>
      <w:r>
        <w:rPr>
          <w:spacing w:val="-4"/>
        </w:rPr>
        <w:t>、</w:t>
      </w:r>
      <w:r>
        <w:rPr>
          <w:spacing w:val="-68"/>
        </w:rPr>
        <w:t xml:space="preserve"> </w:t>
      </w:r>
      <w:r>
        <w:rPr>
          <w:spacing w:val="-4"/>
        </w:rPr>
        <w:t>法制服务</w:t>
      </w:r>
      <w:r>
        <w:rPr>
          <w:spacing w:val="-12"/>
        </w:rPr>
        <w:t>等工作</w:t>
      </w:r>
      <w:r>
        <w:rPr>
          <w:spacing w:val="-38"/>
        </w:rPr>
        <w:t xml:space="preserve"> </w:t>
      </w:r>
      <w:r>
        <w:rPr>
          <w:spacing w:val="-12"/>
        </w:rPr>
        <w:t>。</w:t>
      </w:r>
      <w:r>
        <w:rPr>
          <w:spacing w:val="-54"/>
        </w:rPr>
        <w:t xml:space="preserve"> </w:t>
      </w:r>
      <w:r>
        <w:rPr>
          <w:spacing w:val="-12"/>
        </w:rPr>
        <w:t>负责军队转业干部</w:t>
      </w:r>
      <w:r>
        <w:rPr>
          <w:spacing w:val="-47"/>
        </w:rPr>
        <w:t xml:space="preserve"> </w:t>
      </w:r>
      <w:r>
        <w:rPr>
          <w:spacing w:val="-12"/>
        </w:rPr>
        <w:t>、</w:t>
      </w:r>
      <w:r>
        <w:rPr>
          <w:spacing w:val="-73"/>
        </w:rPr>
        <w:t xml:space="preserve"> </w:t>
      </w:r>
      <w:r>
        <w:rPr>
          <w:spacing w:val="-12"/>
        </w:rPr>
        <w:t>复员干部</w:t>
      </w:r>
      <w:r>
        <w:rPr>
          <w:spacing w:val="-48"/>
        </w:rPr>
        <w:t xml:space="preserve"> </w:t>
      </w:r>
      <w:r>
        <w:rPr>
          <w:spacing w:val="-12"/>
        </w:rPr>
        <w:t>、退役士兵（ 士官）</w:t>
      </w:r>
      <w:r>
        <w:rPr>
          <w:spacing w:val="-85"/>
        </w:rPr>
        <w:t xml:space="preserve"> </w:t>
      </w:r>
      <w:r>
        <w:rPr>
          <w:spacing w:val="-12"/>
        </w:rPr>
        <w:t>和</w:t>
      </w:r>
      <w:r>
        <w:rPr>
          <w:spacing w:val="73"/>
        </w:rPr>
        <w:t xml:space="preserve"> </w:t>
      </w:r>
      <w:r>
        <w:rPr>
          <w:spacing w:val="-12"/>
        </w:rPr>
        <w:t>自</w:t>
      </w:r>
      <w:r>
        <w:rPr>
          <w:spacing w:val="4"/>
        </w:rPr>
        <w:t>主择业退役军人服务管理</w:t>
      </w:r>
      <w:r>
        <w:rPr>
          <w:spacing w:val="-26"/>
        </w:rPr>
        <w:t xml:space="preserve"> </w:t>
      </w:r>
      <w:r>
        <w:rPr>
          <w:spacing w:val="4"/>
        </w:rPr>
        <w:t>、</w:t>
      </w:r>
      <w:r>
        <w:rPr>
          <w:spacing w:val="-88"/>
        </w:rPr>
        <w:t xml:space="preserve"> </w:t>
      </w:r>
      <w:r>
        <w:rPr>
          <w:spacing w:val="4"/>
        </w:rPr>
        <w:t>待遇保障等工作 。</w:t>
      </w:r>
      <w:r>
        <w:rPr>
          <w:spacing w:val="-38"/>
        </w:rPr>
        <w:t xml:space="preserve"> </w:t>
      </w:r>
      <w:r>
        <w:rPr>
          <w:spacing w:val="4"/>
        </w:rPr>
        <w:t>组织</w:t>
      </w:r>
      <w:r>
        <w:rPr>
          <w:spacing w:val="3"/>
        </w:rPr>
        <w:t>开展退役军人</w:t>
      </w:r>
      <w:r>
        <w:t>教育培训</w:t>
      </w:r>
      <w:r>
        <w:rPr>
          <w:spacing w:val="-15"/>
        </w:rPr>
        <w:t xml:space="preserve"> </w:t>
      </w:r>
      <w:r>
        <w:t>、</w:t>
      </w:r>
      <w:r>
        <w:rPr>
          <w:spacing w:val="-74"/>
        </w:rPr>
        <w:t xml:space="preserve"> </w:t>
      </w:r>
      <w:r>
        <w:t>优待抚恤等工作，</w:t>
      </w:r>
      <w:r>
        <w:rPr>
          <w:spacing w:val="-35"/>
        </w:rPr>
        <w:t xml:space="preserve"> </w:t>
      </w:r>
      <w:r>
        <w:t>负责拥军优属工作</w:t>
      </w:r>
      <w:r>
        <w:rPr>
          <w:spacing w:val="-26"/>
        </w:rPr>
        <w:t xml:space="preserve"> </w:t>
      </w:r>
      <w:r>
        <w:t>。</w:t>
      </w:r>
      <w:r>
        <w:rPr>
          <w:spacing w:val="-32"/>
        </w:rPr>
        <w:t xml:space="preserve"> </w:t>
      </w:r>
      <w:r>
        <w:t>负责烈士及退</w:t>
      </w:r>
      <w:r>
        <w:rPr>
          <w:spacing w:val="12"/>
        </w:rPr>
        <w:t>役军人荣誉奖励申报及开展纪念活动等工作。</w:t>
      </w:r>
    </w:p>
    <w:p>
      <w:pPr>
        <w:spacing w:line="323" w:lineRule="auto"/>
        <w:sectPr>
          <w:pgSz w:w="11906" w:h="16840"/>
          <w:pgMar w:top="1431" w:right="1439" w:bottom="0" w:left="1482" w:header="0" w:footer="0" w:gutter="0"/>
          <w:cols w:space="720" w:num="1"/>
        </w:sectPr>
      </w:pPr>
    </w:p>
    <w:p>
      <w:pPr>
        <w:pStyle w:val="2"/>
        <w:spacing w:before="179" w:line="366" w:lineRule="auto"/>
        <w:ind w:firstLine="697"/>
        <w:jc w:val="both"/>
      </w:pPr>
      <w:r>
        <w:rPr>
          <w:rFonts w:ascii="Times New Roman" w:hAnsi="Times New Roman" w:eastAsia="Times New Roman" w:cs="Times New Roman"/>
          <w:spacing w:val="-6"/>
        </w:rPr>
        <w:t>15.</w:t>
      </w:r>
      <w:r>
        <w:rPr>
          <w:spacing w:val="-6"/>
        </w:rPr>
        <w:t>综合行政执法大队</w:t>
      </w:r>
      <w:r>
        <w:rPr>
          <w:spacing w:val="-29"/>
        </w:rPr>
        <w:t xml:space="preserve"> </w:t>
      </w:r>
      <w:r>
        <w:rPr>
          <w:spacing w:val="-6"/>
        </w:rPr>
        <w:t>。 弘扬法治精神</w:t>
      </w:r>
      <w:r>
        <w:rPr>
          <w:spacing w:val="-37"/>
        </w:rPr>
        <w:t xml:space="preserve"> </w:t>
      </w:r>
      <w:r>
        <w:rPr>
          <w:spacing w:val="-6"/>
        </w:rPr>
        <w:t>，建设法治政府</w:t>
      </w:r>
      <w:r>
        <w:rPr>
          <w:spacing w:val="-38"/>
        </w:rPr>
        <w:t xml:space="preserve"> </w:t>
      </w:r>
      <w:r>
        <w:rPr>
          <w:spacing w:val="-6"/>
        </w:rPr>
        <w:t>、</w:t>
      </w:r>
      <w:r>
        <w:rPr>
          <w:spacing w:val="-63"/>
        </w:rPr>
        <w:t xml:space="preserve"> </w:t>
      </w:r>
      <w:r>
        <w:rPr>
          <w:spacing w:val="-6"/>
        </w:rPr>
        <w:t>法治</w:t>
      </w:r>
      <w:r>
        <w:rPr>
          <w:spacing w:val="2"/>
        </w:rPr>
        <w:t>社会 。</w:t>
      </w:r>
      <w:r>
        <w:rPr>
          <w:spacing w:val="-27"/>
        </w:rPr>
        <w:t xml:space="preserve"> </w:t>
      </w:r>
      <w:r>
        <w:rPr>
          <w:spacing w:val="2"/>
        </w:rPr>
        <w:t>负责配合综合行政执法办公室做好有关农林水利</w:t>
      </w:r>
      <w:r>
        <w:rPr>
          <w:spacing w:val="1"/>
        </w:rPr>
        <w:t xml:space="preserve"> 、</w:t>
      </w:r>
      <w:r>
        <w:rPr>
          <w:spacing w:val="-53"/>
        </w:rPr>
        <w:t xml:space="preserve"> </w:t>
      </w:r>
      <w:r>
        <w:rPr>
          <w:spacing w:val="1"/>
        </w:rPr>
        <w:t>规划建</w:t>
      </w:r>
      <w:r>
        <w:rPr>
          <w:spacing w:val="-13"/>
        </w:rPr>
        <w:t>设</w:t>
      </w:r>
      <w:r>
        <w:rPr>
          <w:spacing w:val="-58"/>
        </w:rPr>
        <w:t xml:space="preserve"> </w:t>
      </w:r>
      <w:r>
        <w:rPr>
          <w:spacing w:val="-13"/>
        </w:rPr>
        <w:t>、</w:t>
      </w:r>
      <w:r>
        <w:rPr>
          <w:spacing w:val="-81"/>
        </w:rPr>
        <w:t xml:space="preserve"> </w:t>
      </w:r>
      <w:r>
        <w:rPr>
          <w:spacing w:val="-13"/>
        </w:rPr>
        <w:t>卫生健康</w:t>
      </w:r>
      <w:r>
        <w:rPr>
          <w:spacing w:val="-60"/>
        </w:rPr>
        <w:t xml:space="preserve"> </w:t>
      </w:r>
      <w:r>
        <w:rPr>
          <w:spacing w:val="-13"/>
        </w:rPr>
        <w:t>、</w:t>
      </w:r>
      <w:r>
        <w:rPr>
          <w:spacing w:val="-80"/>
        </w:rPr>
        <w:t xml:space="preserve"> </w:t>
      </w:r>
      <w:r>
        <w:rPr>
          <w:spacing w:val="-13"/>
        </w:rPr>
        <w:t>市容环卫</w:t>
      </w:r>
      <w:r>
        <w:rPr>
          <w:spacing w:val="-58"/>
        </w:rPr>
        <w:t xml:space="preserve"> </w:t>
      </w:r>
      <w:r>
        <w:rPr>
          <w:spacing w:val="-13"/>
        </w:rPr>
        <w:t>、环境保护</w:t>
      </w:r>
      <w:r>
        <w:rPr>
          <w:spacing w:val="-59"/>
        </w:rPr>
        <w:t xml:space="preserve"> </w:t>
      </w:r>
      <w:r>
        <w:rPr>
          <w:spacing w:val="-13"/>
        </w:rPr>
        <w:t>、</w:t>
      </w:r>
      <w:r>
        <w:rPr>
          <w:spacing w:val="-82"/>
        </w:rPr>
        <w:t xml:space="preserve"> </w:t>
      </w:r>
      <w:r>
        <w:rPr>
          <w:spacing w:val="-13"/>
        </w:rPr>
        <w:t>文化旅游</w:t>
      </w:r>
      <w:r>
        <w:rPr>
          <w:spacing w:val="-60"/>
        </w:rPr>
        <w:t xml:space="preserve"> </w:t>
      </w:r>
      <w:r>
        <w:rPr>
          <w:spacing w:val="-13"/>
        </w:rPr>
        <w:t>、 民政管理</w:t>
      </w:r>
      <w:r>
        <w:rPr>
          <w:spacing w:val="-59"/>
        </w:rPr>
        <w:t xml:space="preserve"> </w:t>
      </w:r>
      <w:r>
        <w:rPr>
          <w:spacing w:val="-13"/>
        </w:rPr>
        <w:t>、</w:t>
      </w:r>
      <w:r>
        <w:rPr>
          <w:spacing w:val="-84"/>
        </w:rPr>
        <w:t xml:space="preserve"> </w:t>
      </w:r>
      <w:r>
        <w:rPr>
          <w:spacing w:val="-13"/>
        </w:rPr>
        <w:t>消</w:t>
      </w:r>
      <w:r>
        <w:rPr>
          <w:spacing w:val="7"/>
        </w:rPr>
        <w:t>防等方面的执法工作。</w:t>
      </w:r>
    </w:p>
    <w:p>
      <w:pPr>
        <w:spacing w:before="180" w:line="190" w:lineRule="auto"/>
        <w:ind w:left="563"/>
        <w:rPr>
          <w:rFonts w:ascii="微软雅黑" w:hAnsi="微软雅黑" w:eastAsia="微软雅黑" w:cs="微软雅黑"/>
          <w:sz w:val="30"/>
          <w:szCs w:val="30"/>
        </w:rPr>
      </w:pPr>
      <w:r>
        <w:rPr>
          <w:rFonts w:ascii="微软雅黑" w:hAnsi="微软雅黑" w:eastAsia="微软雅黑" w:cs="微软雅黑"/>
          <w:spacing w:val="-12"/>
          <w:sz w:val="30"/>
          <w:szCs w:val="30"/>
        </w:rPr>
        <w:t>（</w:t>
      </w:r>
      <w:r>
        <w:rPr>
          <w:rFonts w:ascii="微软雅黑" w:hAnsi="微软雅黑" w:eastAsia="微软雅黑" w:cs="微软雅黑"/>
          <w:spacing w:val="74"/>
          <w:sz w:val="30"/>
          <w:szCs w:val="30"/>
        </w:rPr>
        <w:t xml:space="preserve"> </w:t>
      </w:r>
      <w:r>
        <w:rPr>
          <w:rFonts w:ascii="微软雅黑" w:hAnsi="微软雅黑" w:eastAsia="微软雅黑" w:cs="微软雅黑"/>
          <w:spacing w:val="-12"/>
          <w:sz w:val="30"/>
          <w:szCs w:val="30"/>
        </w:rPr>
        <w:t>二</w:t>
      </w:r>
      <w:r>
        <w:rPr>
          <w:rFonts w:ascii="微软雅黑" w:hAnsi="微软雅黑" w:eastAsia="微软雅黑" w:cs="微软雅黑"/>
          <w:spacing w:val="-24"/>
          <w:sz w:val="30"/>
          <w:szCs w:val="30"/>
        </w:rPr>
        <w:t xml:space="preserve"> </w:t>
      </w:r>
      <w:r>
        <w:rPr>
          <w:rFonts w:ascii="微软雅黑" w:hAnsi="微软雅黑" w:eastAsia="微软雅黑" w:cs="微软雅黑"/>
          <w:spacing w:val="-12"/>
          <w:sz w:val="30"/>
          <w:szCs w:val="30"/>
        </w:rPr>
        <w:t>）单位构成</w:t>
      </w:r>
    </w:p>
    <w:p>
      <w:pPr>
        <w:pStyle w:val="2"/>
        <w:spacing w:before="2" w:line="382" w:lineRule="auto"/>
        <w:ind w:left="1" w:right="28" w:firstLine="633"/>
      </w:pPr>
      <w:r>
        <w:rPr>
          <w:spacing w:val="-1"/>
        </w:rPr>
        <w:t>杠家镇政府共设置行政机构</w:t>
      </w:r>
      <w:r>
        <w:rPr>
          <w:spacing w:val="55"/>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62"/>
          <w:w w:val="101"/>
        </w:rPr>
        <w:t xml:space="preserve"> </w:t>
      </w:r>
      <w:r>
        <w:rPr>
          <w:spacing w:val="-1"/>
        </w:rPr>
        <w:t xml:space="preserve">个，事业站所室 </w:t>
      </w:r>
      <w:r>
        <w:rPr>
          <w:rFonts w:ascii="Times New Roman" w:hAnsi="Times New Roman" w:eastAsia="Times New Roman" w:cs="Times New Roman"/>
          <w:spacing w:val="-1"/>
        </w:rPr>
        <w:t>5</w:t>
      </w:r>
      <w:r>
        <w:rPr>
          <w:rFonts w:ascii="Times New Roman" w:hAnsi="Times New Roman" w:eastAsia="Times New Roman" w:cs="Times New Roman"/>
          <w:spacing w:val="65"/>
        </w:rPr>
        <w:t xml:space="preserve"> </w:t>
      </w:r>
      <w:r>
        <w:rPr>
          <w:spacing w:val="-1"/>
        </w:rPr>
        <w:t>个</w:t>
      </w:r>
      <w:r>
        <w:rPr>
          <w:spacing w:val="-77"/>
        </w:rPr>
        <w:t xml:space="preserve"> </w:t>
      </w:r>
      <w:r>
        <w:rPr>
          <w:spacing w:val="-1"/>
        </w:rPr>
        <w:t>。分别是</w:t>
      </w:r>
      <w:r>
        <w:rPr>
          <w:spacing w:val="-3"/>
        </w:rPr>
        <w:t>党政办公室</w:t>
      </w:r>
      <w:r>
        <w:rPr>
          <w:spacing w:val="-27"/>
        </w:rPr>
        <w:t xml:space="preserve"> </w:t>
      </w:r>
      <w:r>
        <w:rPr>
          <w:spacing w:val="-3"/>
        </w:rPr>
        <w:t>、</w:t>
      </w:r>
      <w:r>
        <w:rPr>
          <w:spacing w:val="-59"/>
        </w:rPr>
        <w:t xml:space="preserve"> </w:t>
      </w:r>
      <w:r>
        <w:rPr>
          <w:spacing w:val="-3"/>
        </w:rPr>
        <w:t>党群工作办公室</w:t>
      </w:r>
      <w:r>
        <w:rPr>
          <w:spacing w:val="-35"/>
        </w:rPr>
        <w:t xml:space="preserve"> </w:t>
      </w:r>
      <w:r>
        <w:rPr>
          <w:spacing w:val="-3"/>
        </w:rPr>
        <w:t>、</w:t>
      </w:r>
      <w:r>
        <w:rPr>
          <w:spacing w:val="-68"/>
        </w:rPr>
        <w:t xml:space="preserve"> </w:t>
      </w:r>
      <w:r>
        <w:rPr>
          <w:spacing w:val="-3"/>
        </w:rPr>
        <w:t>人大常委会办公室</w:t>
      </w:r>
      <w:r>
        <w:rPr>
          <w:spacing w:val="-38"/>
        </w:rPr>
        <w:t xml:space="preserve"> </w:t>
      </w:r>
      <w:r>
        <w:rPr>
          <w:spacing w:val="-3"/>
        </w:rPr>
        <w:t>、</w:t>
      </w:r>
      <w:r>
        <w:rPr>
          <w:spacing w:val="-66"/>
        </w:rPr>
        <w:t xml:space="preserve"> </w:t>
      </w:r>
      <w:r>
        <w:rPr>
          <w:spacing w:val="-3"/>
        </w:rPr>
        <w:t>经济发展办</w:t>
      </w:r>
      <w:r>
        <w:rPr>
          <w:spacing w:val="-2"/>
        </w:rPr>
        <w:t>公室</w:t>
      </w:r>
      <w:r>
        <w:rPr>
          <w:spacing w:val="-31"/>
        </w:rPr>
        <w:t xml:space="preserve"> </w:t>
      </w:r>
      <w:r>
        <w:rPr>
          <w:spacing w:val="-2"/>
        </w:rPr>
        <w:t>、 民政和社会事务办公室</w:t>
      </w:r>
      <w:r>
        <w:rPr>
          <w:spacing w:val="-36"/>
        </w:rPr>
        <w:t xml:space="preserve"> </w:t>
      </w:r>
      <w:r>
        <w:rPr>
          <w:spacing w:val="-2"/>
        </w:rPr>
        <w:t>、</w:t>
      </w:r>
      <w:r>
        <w:rPr>
          <w:spacing w:val="-86"/>
        </w:rPr>
        <w:t xml:space="preserve"> </w:t>
      </w:r>
      <w:r>
        <w:rPr>
          <w:spacing w:val="-2"/>
        </w:rPr>
        <w:t>财政办公室</w:t>
      </w:r>
      <w:r>
        <w:rPr>
          <w:spacing w:val="-36"/>
        </w:rPr>
        <w:t xml:space="preserve"> </w:t>
      </w:r>
      <w:r>
        <w:rPr>
          <w:spacing w:val="-2"/>
        </w:rPr>
        <w:t>、</w:t>
      </w:r>
      <w:r>
        <w:rPr>
          <w:spacing w:val="-65"/>
        </w:rPr>
        <w:t xml:space="preserve"> </w:t>
      </w:r>
      <w:r>
        <w:rPr>
          <w:spacing w:val="-2"/>
        </w:rPr>
        <w:t>规划建设环保办</w:t>
      </w:r>
    </w:p>
    <w:p>
      <w:pPr>
        <w:pStyle w:val="2"/>
        <w:spacing w:before="46" w:line="368" w:lineRule="auto"/>
        <w:ind w:left="16" w:right="259" w:hanging="15"/>
      </w:pPr>
      <w:r>
        <w:rPr>
          <w:spacing w:val="-4"/>
        </w:rPr>
        <w:t>公室</w:t>
      </w:r>
      <w:r>
        <w:rPr>
          <w:spacing w:val="-38"/>
        </w:rPr>
        <w:t xml:space="preserve"> </w:t>
      </w:r>
      <w:r>
        <w:rPr>
          <w:spacing w:val="-4"/>
        </w:rPr>
        <w:t>、</w:t>
      </w:r>
      <w:r>
        <w:rPr>
          <w:spacing w:val="-78"/>
        </w:rPr>
        <w:t xml:space="preserve"> </w:t>
      </w:r>
      <w:r>
        <w:rPr>
          <w:spacing w:val="-4"/>
        </w:rPr>
        <w:t>平 安建设办公室</w:t>
      </w:r>
      <w:r>
        <w:rPr>
          <w:spacing w:val="-36"/>
        </w:rPr>
        <w:t xml:space="preserve"> </w:t>
      </w:r>
      <w:r>
        <w:rPr>
          <w:spacing w:val="-4"/>
        </w:rPr>
        <w:t>、</w:t>
      </w:r>
      <w:r>
        <w:rPr>
          <w:spacing w:val="-64"/>
        </w:rPr>
        <w:t xml:space="preserve"> </w:t>
      </w:r>
      <w:r>
        <w:rPr>
          <w:spacing w:val="-4"/>
        </w:rPr>
        <w:t>应急管理办公室</w:t>
      </w:r>
      <w:r>
        <w:rPr>
          <w:spacing w:val="-38"/>
        </w:rPr>
        <w:t xml:space="preserve"> </w:t>
      </w:r>
      <w:r>
        <w:rPr>
          <w:spacing w:val="-4"/>
        </w:rPr>
        <w:t>、</w:t>
      </w:r>
      <w:r>
        <w:rPr>
          <w:spacing w:val="-60"/>
        </w:rPr>
        <w:t xml:space="preserve"> </w:t>
      </w:r>
      <w:r>
        <w:rPr>
          <w:spacing w:val="-4"/>
        </w:rPr>
        <w:t>综合行政执法</w:t>
      </w:r>
      <w:r>
        <w:rPr>
          <w:spacing w:val="-5"/>
        </w:rPr>
        <w:t>办公室</w:t>
      </w:r>
      <w:r>
        <w:rPr>
          <w:spacing w:val="-21"/>
        </w:rPr>
        <w:t xml:space="preserve"> </w:t>
      </w:r>
      <w:r>
        <w:rPr>
          <w:spacing w:val="-5"/>
        </w:rPr>
        <w:t>、</w:t>
      </w:r>
      <w:r>
        <w:rPr>
          <w:spacing w:val="-87"/>
        </w:rPr>
        <w:t xml:space="preserve"> </w:t>
      </w:r>
      <w:r>
        <w:rPr>
          <w:spacing w:val="-5"/>
        </w:rPr>
        <w:t>农业服 务中心</w:t>
      </w:r>
      <w:r>
        <w:rPr>
          <w:spacing w:val="-36"/>
        </w:rPr>
        <w:t xml:space="preserve"> </w:t>
      </w:r>
      <w:r>
        <w:rPr>
          <w:spacing w:val="-5"/>
        </w:rPr>
        <w:t>、</w:t>
      </w:r>
      <w:r>
        <w:rPr>
          <w:spacing w:val="-54"/>
        </w:rPr>
        <w:t xml:space="preserve"> </w:t>
      </w:r>
      <w:r>
        <w:rPr>
          <w:spacing w:val="-5"/>
        </w:rPr>
        <w:t>劳动就业和社会保障服务所</w:t>
      </w:r>
      <w:r>
        <w:rPr>
          <w:spacing w:val="-38"/>
        </w:rPr>
        <w:t xml:space="preserve"> </w:t>
      </w:r>
      <w:r>
        <w:rPr>
          <w:spacing w:val="-5"/>
        </w:rPr>
        <w:t>、</w:t>
      </w:r>
      <w:r>
        <w:rPr>
          <w:spacing w:val="-58"/>
        </w:rPr>
        <w:t xml:space="preserve"> </w:t>
      </w:r>
      <w:r>
        <w:rPr>
          <w:spacing w:val="-5"/>
        </w:rPr>
        <w:t>文化服务中</w:t>
      </w:r>
      <w:r>
        <w:rPr>
          <w:spacing w:val="-6"/>
        </w:rPr>
        <w:t>心</w:t>
      </w:r>
      <w:r>
        <w:rPr>
          <w:spacing w:val="-36"/>
        </w:rPr>
        <w:t xml:space="preserve"> </w:t>
      </w:r>
      <w:r>
        <w:rPr>
          <w:spacing w:val="-6"/>
        </w:rPr>
        <w:t>、</w:t>
      </w:r>
      <w:r>
        <w:rPr>
          <w:spacing w:val="-80"/>
        </w:rPr>
        <w:t xml:space="preserve"> </w:t>
      </w:r>
      <w:r>
        <w:rPr>
          <w:spacing w:val="-6"/>
        </w:rPr>
        <w:t>退役军人</w:t>
      </w:r>
      <w:r>
        <w:rPr>
          <w:spacing w:val="-32"/>
        </w:rPr>
        <w:t xml:space="preserve"> </w:t>
      </w:r>
      <w:r>
        <w:rPr>
          <w:spacing w:val="-6"/>
        </w:rPr>
        <w:t>服务站</w:t>
      </w:r>
      <w:r>
        <w:rPr>
          <w:spacing w:val="-42"/>
        </w:rPr>
        <w:t xml:space="preserve"> </w:t>
      </w:r>
      <w:r>
        <w:rPr>
          <w:spacing w:val="-6"/>
        </w:rPr>
        <w:t>、</w:t>
      </w:r>
      <w:r>
        <w:rPr>
          <w:spacing w:val="-65"/>
        </w:rPr>
        <w:t xml:space="preserve"> </w:t>
      </w:r>
      <w:r>
        <w:rPr>
          <w:spacing w:val="-6"/>
        </w:rPr>
        <w:t>综合行政执法大队。</w:t>
      </w:r>
    </w:p>
    <w:p>
      <w:pPr>
        <w:pStyle w:val="2"/>
        <w:spacing w:line="345" w:lineRule="auto"/>
        <w:ind w:left="1" w:right="23" w:firstLine="658"/>
        <w:jc w:val="both"/>
      </w:pPr>
      <w:r>
        <w:rPr>
          <w:spacing w:val="2"/>
        </w:rPr>
        <w:t>单位构成情况： 垫江县杠家镇人民政府（本</w:t>
      </w:r>
      <w:r>
        <w:rPr>
          <w:spacing w:val="1"/>
        </w:rPr>
        <w:t>级</w:t>
      </w:r>
      <w:r>
        <w:rPr>
          <w:spacing w:val="-22"/>
        </w:rPr>
        <w:t>）</w:t>
      </w:r>
      <w:r>
        <w:rPr>
          <w:spacing w:val="-47"/>
        </w:rPr>
        <w:t xml:space="preserve"> </w:t>
      </w:r>
      <w:r>
        <w:rPr>
          <w:spacing w:val="-22"/>
        </w:rPr>
        <w:t>，</w:t>
      </w:r>
      <w:r>
        <w:rPr>
          <w:spacing w:val="-52"/>
        </w:rPr>
        <w:t xml:space="preserve"> </w:t>
      </w:r>
      <w:r>
        <w:rPr>
          <w:spacing w:val="1"/>
        </w:rPr>
        <w:t xml:space="preserve">下设 </w:t>
      </w:r>
      <w:r>
        <w:rPr>
          <w:rFonts w:ascii="Times New Roman" w:hAnsi="Times New Roman" w:eastAsia="Times New Roman" w:cs="Times New Roman"/>
          <w:spacing w:val="1"/>
        </w:rPr>
        <w:t>5</w:t>
      </w:r>
      <w:r>
        <w:rPr>
          <w:rFonts w:ascii="Times New Roman" w:hAnsi="Times New Roman" w:eastAsia="Times New Roman" w:cs="Times New Roman"/>
          <w:spacing w:val="75"/>
        </w:rPr>
        <w:t xml:space="preserve"> </w:t>
      </w:r>
      <w:r>
        <w:rPr>
          <w:spacing w:val="1"/>
        </w:rPr>
        <w:t>个</w:t>
      </w:r>
      <w:r>
        <w:rPr>
          <w:spacing w:val="6"/>
        </w:rPr>
        <w:t>事业站所： 杠家镇文化服务中心 、</w:t>
      </w:r>
      <w:r>
        <w:rPr>
          <w:spacing w:val="-67"/>
        </w:rPr>
        <w:t xml:space="preserve"> </w:t>
      </w:r>
      <w:r>
        <w:rPr>
          <w:spacing w:val="6"/>
        </w:rPr>
        <w:t>杠家镇劳动就业和社会保障服</w:t>
      </w:r>
      <w:r>
        <w:rPr>
          <w:spacing w:val="2"/>
        </w:rPr>
        <w:t>务所</w:t>
      </w:r>
      <w:r>
        <w:rPr>
          <w:spacing w:val="-23"/>
        </w:rPr>
        <w:t xml:space="preserve"> </w:t>
      </w:r>
      <w:r>
        <w:rPr>
          <w:spacing w:val="2"/>
        </w:rPr>
        <w:t>、杠家镇农业服务中心</w:t>
      </w:r>
      <w:r>
        <w:rPr>
          <w:spacing w:val="-35"/>
        </w:rPr>
        <w:t xml:space="preserve"> </w:t>
      </w:r>
      <w:r>
        <w:rPr>
          <w:spacing w:val="2"/>
        </w:rPr>
        <w:t>、杠家镇退役军人服务站</w:t>
      </w:r>
      <w:r>
        <w:rPr>
          <w:spacing w:val="-34"/>
        </w:rPr>
        <w:t xml:space="preserve"> </w:t>
      </w:r>
      <w:r>
        <w:rPr>
          <w:spacing w:val="2"/>
        </w:rPr>
        <w:t>、 杠家镇综</w:t>
      </w:r>
      <w:r>
        <w:rPr>
          <w:spacing w:val="5"/>
        </w:rPr>
        <w:t>合行政执法大队。</w:t>
      </w:r>
    </w:p>
    <w:p>
      <w:pPr>
        <w:spacing w:before="67" w:line="208" w:lineRule="auto"/>
        <w:ind w:left="644"/>
        <w:rPr>
          <w:rFonts w:ascii="黑体" w:hAnsi="黑体" w:eastAsia="黑体" w:cs="黑体"/>
          <w:sz w:val="30"/>
          <w:szCs w:val="30"/>
        </w:rPr>
      </w:pPr>
      <w:r>
        <w:rPr>
          <w:rFonts w:ascii="黑体" w:hAnsi="黑体" w:eastAsia="黑体" w:cs="黑体"/>
          <w:spacing w:val="2"/>
          <w:sz w:val="30"/>
          <w:szCs w:val="30"/>
        </w:rPr>
        <w:t>二</w:t>
      </w:r>
      <w:r>
        <w:rPr>
          <w:rFonts w:ascii="黑体" w:hAnsi="黑体" w:eastAsia="黑体" w:cs="黑体"/>
          <w:spacing w:val="-38"/>
          <w:sz w:val="30"/>
          <w:szCs w:val="30"/>
        </w:rPr>
        <w:t xml:space="preserve"> </w:t>
      </w:r>
      <w:r>
        <w:rPr>
          <w:rFonts w:ascii="黑体" w:hAnsi="黑体" w:eastAsia="黑体" w:cs="黑体"/>
          <w:spacing w:val="2"/>
          <w:sz w:val="30"/>
          <w:szCs w:val="30"/>
        </w:rPr>
        <w:t>、部门收支总体情况</w:t>
      </w:r>
    </w:p>
    <w:p>
      <w:pPr>
        <w:pStyle w:val="2"/>
        <w:spacing w:before="165" w:line="321" w:lineRule="auto"/>
        <w:ind w:left="8" w:right="45" w:firstLine="550"/>
      </w:pPr>
      <w:r>
        <w:rPr>
          <w:rFonts w:ascii="微软雅黑" w:hAnsi="微软雅黑" w:eastAsia="微软雅黑" w:cs="微软雅黑"/>
          <w:spacing w:val="-1"/>
        </w:rPr>
        <w:t>（</w:t>
      </w:r>
      <w:r>
        <w:rPr>
          <w:rFonts w:ascii="微软雅黑" w:hAnsi="微软雅黑" w:eastAsia="微软雅黑" w:cs="微软雅黑"/>
          <w:spacing w:val="29"/>
        </w:rPr>
        <w:t xml:space="preserve"> </w:t>
      </w:r>
      <w:r>
        <w:rPr>
          <w:rFonts w:ascii="微软雅黑" w:hAnsi="微软雅黑" w:eastAsia="微软雅黑" w:cs="微软雅黑"/>
          <w:spacing w:val="-1"/>
        </w:rPr>
        <w:t>一 ）</w:t>
      </w:r>
      <w:r>
        <w:rPr>
          <w:rFonts w:ascii="微软雅黑" w:hAnsi="微软雅黑" w:eastAsia="微软雅黑" w:cs="微软雅黑"/>
          <w:spacing w:val="-41"/>
        </w:rPr>
        <w:t xml:space="preserve"> </w:t>
      </w:r>
      <w:r>
        <w:rPr>
          <w:rFonts w:ascii="微软雅黑" w:hAnsi="微软雅黑" w:eastAsia="微软雅黑" w:cs="微软雅黑"/>
          <w:spacing w:val="-1"/>
        </w:rPr>
        <w:t>收入预算：</w:t>
      </w:r>
      <w:r>
        <w:rPr>
          <w:rFonts w:ascii="微软雅黑" w:hAnsi="微软雅黑" w:eastAsia="微软雅黑" w:cs="微软雅黑"/>
          <w:spacing w:val="-68"/>
        </w:rPr>
        <w:t xml:space="preserve"> </w:t>
      </w:r>
      <w:r>
        <w:rPr>
          <w:rFonts w:ascii="Times New Roman" w:hAnsi="Times New Roman" w:eastAsia="Times New Roman" w:cs="Times New Roman"/>
          <w:spacing w:val="-1"/>
        </w:rPr>
        <w:t xml:space="preserve">2023  </w:t>
      </w:r>
      <w:r>
        <w:rPr>
          <w:spacing w:val="-1"/>
        </w:rPr>
        <w:t>年年初预算</w:t>
      </w:r>
      <w:r>
        <w:rPr>
          <w:spacing w:val="-2"/>
        </w:rPr>
        <w:t>数</w:t>
      </w:r>
      <w:r>
        <w:rPr>
          <w:spacing w:val="-40"/>
        </w:rPr>
        <w:t xml:space="preserve"> </w:t>
      </w:r>
      <w:r>
        <w:rPr>
          <w:rFonts w:ascii="Times New Roman" w:hAnsi="Times New Roman" w:eastAsia="Times New Roman" w:cs="Times New Roman"/>
          <w:spacing w:val="-2"/>
        </w:rPr>
        <w:t>2151.40</w:t>
      </w:r>
      <w:r>
        <w:rPr>
          <w:rFonts w:ascii="Times New Roman" w:hAnsi="Times New Roman" w:eastAsia="Times New Roman" w:cs="Times New Roman"/>
          <w:spacing w:val="26"/>
        </w:rPr>
        <w:t xml:space="preserve">  </w:t>
      </w:r>
      <w:r>
        <w:rPr>
          <w:spacing w:val="-2"/>
        </w:rPr>
        <w:t>万元，</w:t>
      </w:r>
      <w:r>
        <w:rPr>
          <w:spacing w:val="-53"/>
        </w:rPr>
        <w:t xml:space="preserve"> </w:t>
      </w:r>
      <w:r>
        <w:rPr>
          <w:spacing w:val="-2"/>
        </w:rPr>
        <w:t>其中：</w:t>
      </w:r>
      <w:r>
        <w:rPr>
          <w:spacing w:val="2"/>
        </w:rPr>
        <w:t>一般公共预算拨款</w:t>
      </w:r>
      <w:r>
        <w:rPr>
          <w:rFonts w:ascii="Times New Roman" w:hAnsi="Times New Roman" w:eastAsia="Times New Roman" w:cs="Times New Roman"/>
          <w:spacing w:val="2"/>
        </w:rPr>
        <w:t>2151.40</w:t>
      </w:r>
      <w:r>
        <w:rPr>
          <w:rFonts w:ascii="Times New Roman" w:hAnsi="Times New Roman" w:eastAsia="Times New Roman" w:cs="Times New Roman"/>
          <w:spacing w:val="36"/>
        </w:rPr>
        <w:t xml:space="preserve">  </w:t>
      </w:r>
      <w:r>
        <w:rPr>
          <w:spacing w:val="2"/>
        </w:rPr>
        <w:t>万元，</w:t>
      </w:r>
      <w:r>
        <w:rPr>
          <w:spacing w:val="-84"/>
        </w:rPr>
        <w:t xml:space="preserve"> </w:t>
      </w:r>
      <w:r>
        <w:rPr>
          <w:spacing w:val="2"/>
        </w:rPr>
        <w:t xml:space="preserve">政府性基金预算拨款 </w:t>
      </w:r>
      <w:r>
        <w:rPr>
          <w:rFonts w:ascii="Times New Roman" w:hAnsi="Times New Roman" w:eastAsia="Times New Roman" w:cs="Times New Roman"/>
          <w:spacing w:val="2"/>
        </w:rPr>
        <w:t xml:space="preserve">0    </w:t>
      </w:r>
      <w:r>
        <w:rPr>
          <w:spacing w:val="2"/>
        </w:rPr>
        <w:t>万元</w:t>
      </w:r>
      <w:r>
        <w:rPr>
          <w:spacing w:val="-47"/>
        </w:rPr>
        <w:t xml:space="preserve"> </w:t>
      </w:r>
      <w:r>
        <w:rPr>
          <w:spacing w:val="2"/>
        </w:rPr>
        <w:t>，</w:t>
      </w:r>
      <w:r>
        <w:rPr>
          <w:spacing w:val="1"/>
        </w:rPr>
        <w:t xml:space="preserve">国有资本经营预算收入 </w:t>
      </w:r>
      <w:r>
        <w:rPr>
          <w:rFonts w:ascii="Times New Roman" w:hAnsi="Times New Roman" w:eastAsia="Times New Roman" w:cs="Times New Roman"/>
          <w:spacing w:val="1"/>
        </w:rPr>
        <w:t xml:space="preserve">0    </w:t>
      </w:r>
      <w:r>
        <w:rPr>
          <w:spacing w:val="1"/>
        </w:rPr>
        <w:t>万元，</w:t>
      </w:r>
      <w:r>
        <w:rPr>
          <w:spacing w:val="-50"/>
        </w:rPr>
        <w:t xml:space="preserve"> </w:t>
      </w:r>
      <w:r>
        <w:rPr>
          <w:spacing w:val="1"/>
        </w:rPr>
        <w:t>事业收</w:t>
      </w:r>
      <w:r>
        <w:t>入</w:t>
      </w:r>
      <w:r>
        <w:rPr>
          <w:spacing w:val="111"/>
        </w:rPr>
        <w:t xml:space="preserve"> </w:t>
      </w:r>
      <w:r>
        <w:rPr>
          <w:rFonts w:ascii="Times New Roman" w:hAnsi="Times New Roman" w:eastAsia="Times New Roman" w:cs="Times New Roman"/>
        </w:rPr>
        <w:t>0</w:t>
      </w:r>
      <w:r>
        <w:rPr>
          <w:rFonts w:ascii="Times New Roman" w:hAnsi="Times New Roman" w:eastAsia="Times New Roman" w:cs="Times New Roman"/>
          <w:spacing w:val="26"/>
        </w:rPr>
        <w:t xml:space="preserve">  </w:t>
      </w:r>
      <w:r>
        <w:t>万元，</w:t>
      </w:r>
      <w:r>
        <w:rPr>
          <w:spacing w:val="-50"/>
        </w:rPr>
        <w:t xml:space="preserve"> </w:t>
      </w:r>
      <w:r>
        <w:t>事业单位经</w:t>
      </w:r>
      <w:r>
        <w:rPr>
          <w:spacing w:val="-4"/>
        </w:rPr>
        <w:t>营收入</w:t>
      </w:r>
      <w:r>
        <w:rPr>
          <w:spacing w:val="-60"/>
        </w:rPr>
        <w:t xml:space="preserve"> </w:t>
      </w:r>
      <w:r>
        <w:rPr>
          <w:rFonts w:ascii="Times New Roman" w:hAnsi="Times New Roman" w:eastAsia="Times New Roman" w:cs="Times New Roman"/>
          <w:spacing w:val="-4"/>
        </w:rPr>
        <w:t xml:space="preserve">0   </w:t>
      </w:r>
      <w:r>
        <w:rPr>
          <w:spacing w:val="-4"/>
        </w:rPr>
        <w:t>万元，其他收入</w:t>
      </w:r>
      <w:r>
        <w:rPr>
          <w:spacing w:val="-58"/>
        </w:rPr>
        <w:t xml:space="preserve"> </w:t>
      </w:r>
      <w:r>
        <w:rPr>
          <w:rFonts w:ascii="Times New Roman" w:hAnsi="Times New Roman" w:eastAsia="Times New Roman" w:cs="Times New Roman"/>
          <w:spacing w:val="-4"/>
        </w:rPr>
        <w:t xml:space="preserve">0   </w:t>
      </w:r>
      <w:r>
        <w:rPr>
          <w:spacing w:val="-4"/>
        </w:rPr>
        <w:t>万元；</w:t>
      </w:r>
      <w:r>
        <w:rPr>
          <w:spacing w:val="-45"/>
        </w:rPr>
        <w:t xml:space="preserve"> </w:t>
      </w:r>
      <w:r>
        <w:rPr>
          <w:spacing w:val="-4"/>
        </w:rPr>
        <w:t>收入较去年增加</w:t>
      </w:r>
      <w:r>
        <w:rPr>
          <w:spacing w:val="-39"/>
        </w:rPr>
        <w:t xml:space="preserve"> </w:t>
      </w:r>
      <w:r>
        <w:rPr>
          <w:rFonts w:ascii="Times New Roman" w:hAnsi="Times New Roman" w:eastAsia="Times New Roman" w:cs="Times New Roman"/>
          <w:spacing w:val="-4"/>
        </w:rPr>
        <w:t xml:space="preserve">694.93   </w:t>
      </w:r>
      <w:r>
        <w:rPr>
          <w:spacing w:val="-4"/>
        </w:rPr>
        <w:t>万元，</w:t>
      </w:r>
      <w:r>
        <w:rPr>
          <w:spacing w:val="4"/>
        </w:rPr>
        <w:t>主要是财政预算拨款上年结转增加</w:t>
      </w:r>
      <w:r>
        <w:rPr>
          <w:spacing w:val="79"/>
        </w:rPr>
        <w:t xml:space="preserve"> </w:t>
      </w:r>
      <w:r>
        <w:rPr>
          <w:rFonts w:ascii="Times New Roman" w:hAnsi="Times New Roman" w:eastAsia="Times New Roman" w:cs="Times New Roman"/>
          <w:spacing w:val="4"/>
        </w:rPr>
        <w:t>154.3</w:t>
      </w:r>
      <w:r>
        <w:rPr>
          <w:rFonts w:ascii="Times New Roman" w:hAnsi="Times New Roman" w:eastAsia="Times New Roman" w:cs="Times New Roman"/>
          <w:spacing w:val="35"/>
          <w:w w:val="101"/>
        </w:rPr>
        <w:t xml:space="preserve">  </w:t>
      </w:r>
      <w:r>
        <w:rPr>
          <w:spacing w:val="4"/>
        </w:rPr>
        <w:t>万元</w:t>
      </w:r>
      <w:r>
        <w:rPr>
          <w:spacing w:val="-85"/>
        </w:rPr>
        <w:t xml:space="preserve"> </w:t>
      </w:r>
      <w:r>
        <w:rPr>
          <w:spacing w:val="4"/>
        </w:rPr>
        <w:t>，</w:t>
      </w:r>
      <w:r>
        <w:rPr>
          <w:spacing w:val="-27"/>
        </w:rPr>
        <w:t xml:space="preserve"> </w:t>
      </w:r>
      <w:r>
        <w:rPr>
          <w:spacing w:val="4"/>
        </w:rPr>
        <w:t>一般公共预算资</w:t>
      </w:r>
      <w:r>
        <w:rPr>
          <w:spacing w:val="-2"/>
        </w:rPr>
        <w:t xml:space="preserve">金经费拨款增加 </w:t>
      </w:r>
      <w:r>
        <w:rPr>
          <w:rFonts w:ascii="Times New Roman" w:hAnsi="Times New Roman" w:eastAsia="Times New Roman" w:cs="Times New Roman"/>
          <w:spacing w:val="-2"/>
        </w:rPr>
        <w:t>540.63</w:t>
      </w:r>
      <w:r>
        <w:rPr>
          <w:rFonts w:ascii="Times New Roman" w:hAnsi="Times New Roman" w:eastAsia="Times New Roman" w:cs="Times New Roman"/>
          <w:spacing w:val="26"/>
        </w:rPr>
        <w:t xml:space="preserve">  </w:t>
      </w:r>
      <w:r>
        <w:rPr>
          <w:spacing w:val="-2"/>
        </w:rPr>
        <w:t>万元。</w:t>
      </w:r>
    </w:p>
    <w:p>
      <w:pPr>
        <w:pStyle w:val="2"/>
        <w:spacing w:before="354" w:line="224" w:lineRule="auto"/>
        <w:ind w:right="47"/>
        <w:jc w:val="right"/>
      </w:pPr>
      <w:r>
        <w:rPr>
          <w:rFonts w:ascii="微软雅黑" w:hAnsi="微软雅黑" w:eastAsia="微软雅黑" w:cs="微软雅黑"/>
          <w:spacing w:val="-1"/>
        </w:rPr>
        <w:t>（</w:t>
      </w:r>
      <w:r>
        <w:rPr>
          <w:rFonts w:ascii="微软雅黑" w:hAnsi="微软雅黑" w:eastAsia="微软雅黑" w:cs="微软雅黑"/>
          <w:spacing w:val="73"/>
        </w:rPr>
        <w:t xml:space="preserve"> </w:t>
      </w:r>
      <w:r>
        <w:rPr>
          <w:rFonts w:ascii="微软雅黑" w:hAnsi="微软雅黑" w:eastAsia="微软雅黑" w:cs="微软雅黑"/>
          <w:spacing w:val="-1"/>
        </w:rPr>
        <w:t>二 ）</w:t>
      </w:r>
      <w:r>
        <w:rPr>
          <w:rFonts w:ascii="微软雅黑" w:hAnsi="微软雅黑" w:eastAsia="微软雅黑" w:cs="微软雅黑"/>
          <w:spacing w:val="-29"/>
        </w:rPr>
        <w:t xml:space="preserve"> </w:t>
      </w:r>
      <w:r>
        <w:rPr>
          <w:rFonts w:ascii="微软雅黑" w:hAnsi="微软雅黑" w:eastAsia="微软雅黑" w:cs="微软雅黑"/>
          <w:spacing w:val="-1"/>
        </w:rPr>
        <w:t>支出预算：</w:t>
      </w:r>
      <w:r>
        <w:rPr>
          <w:rFonts w:ascii="微软雅黑" w:hAnsi="微软雅黑" w:eastAsia="微软雅黑" w:cs="微软雅黑"/>
          <w:spacing w:val="-68"/>
        </w:rPr>
        <w:t xml:space="preserve"> </w:t>
      </w:r>
      <w:r>
        <w:rPr>
          <w:rFonts w:ascii="Times New Roman" w:hAnsi="Times New Roman" w:eastAsia="Times New Roman" w:cs="Times New Roman"/>
          <w:spacing w:val="-1"/>
        </w:rPr>
        <w:t>2023</w:t>
      </w:r>
      <w:r>
        <w:rPr>
          <w:rFonts w:ascii="Times New Roman" w:hAnsi="Times New Roman" w:eastAsia="Times New Roman" w:cs="Times New Roman"/>
          <w:spacing w:val="58"/>
        </w:rPr>
        <w:t xml:space="preserve"> </w:t>
      </w:r>
      <w:r>
        <w:rPr>
          <w:spacing w:val="-1"/>
        </w:rPr>
        <w:t xml:space="preserve">年年初预算数 </w:t>
      </w:r>
      <w:r>
        <w:rPr>
          <w:rFonts w:ascii="Times New Roman" w:hAnsi="Times New Roman" w:eastAsia="Times New Roman" w:cs="Times New Roman"/>
          <w:spacing w:val="-1"/>
        </w:rPr>
        <w:t xml:space="preserve">2151.40   </w:t>
      </w:r>
      <w:r>
        <w:rPr>
          <w:spacing w:val="-1"/>
        </w:rPr>
        <w:t>万元，其中：</w:t>
      </w:r>
    </w:p>
    <w:p>
      <w:pPr>
        <w:spacing w:line="224" w:lineRule="auto"/>
        <w:sectPr>
          <w:pgSz w:w="11906" w:h="16840"/>
          <w:pgMar w:top="1431" w:right="1422" w:bottom="0" w:left="1490" w:header="0" w:footer="0" w:gutter="0"/>
          <w:cols w:space="720" w:num="1"/>
        </w:sectPr>
      </w:pPr>
    </w:p>
    <w:p>
      <w:pPr>
        <w:pStyle w:val="2"/>
        <w:spacing w:before="189" w:line="355" w:lineRule="auto"/>
        <w:ind w:left="25" w:right="36" w:firstLine="56"/>
        <w:jc w:val="both"/>
      </w:pPr>
      <w:r>
        <w:rPr>
          <w:spacing w:val="2"/>
        </w:rPr>
        <w:t xml:space="preserve">一般公共服务支出  </w:t>
      </w:r>
      <w:r>
        <w:rPr>
          <w:rFonts w:ascii="Times New Roman" w:hAnsi="Times New Roman" w:eastAsia="Times New Roman" w:cs="Times New Roman"/>
          <w:spacing w:val="2"/>
        </w:rPr>
        <w:t xml:space="preserve">633.90   </w:t>
      </w:r>
      <w:r>
        <w:rPr>
          <w:spacing w:val="2"/>
        </w:rPr>
        <w:t>万元，</w:t>
      </w:r>
      <w:r>
        <w:rPr>
          <w:spacing w:val="-87"/>
        </w:rPr>
        <w:t xml:space="preserve"> </w:t>
      </w:r>
      <w:r>
        <w:rPr>
          <w:spacing w:val="2"/>
        </w:rPr>
        <w:t xml:space="preserve">文化旅游体育与传媒支出 </w:t>
      </w:r>
      <w:r>
        <w:rPr>
          <w:rFonts w:ascii="Times New Roman" w:hAnsi="Times New Roman" w:eastAsia="Times New Roman" w:cs="Times New Roman"/>
          <w:spacing w:val="2"/>
        </w:rPr>
        <w:t>56</w:t>
      </w:r>
      <w:r>
        <w:rPr>
          <w:rFonts w:ascii="Times New Roman" w:hAnsi="Times New Roman" w:eastAsia="Times New Roman" w:cs="Times New Roman"/>
          <w:spacing w:val="1"/>
        </w:rPr>
        <w:t>.66</w:t>
      </w:r>
      <w:r>
        <w:rPr>
          <w:spacing w:val="2"/>
        </w:rPr>
        <w:t>万元，</w:t>
      </w:r>
      <w:r>
        <w:rPr>
          <w:spacing w:val="-87"/>
        </w:rPr>
        <w:t xml:space="preserve"> </w:t>
      </w:r>
      <w:r>
        <w:rPr>
          <w:spacing w:val="2"/>
        </w:rPr>
        <w:t>社会保障和就业支出</w:t>
      </w:r>
      <w:r>
        <w:rPr>
          <w:spacing w:val="-32"/>
        </w:rPr>
        <w:t xml:space="preserve"> </w:t>
      </w:r>
      <w:r>
        <w:rPr>
          <w:rFonts w:ascii="Times New Roman" w:hAnsi="Times New Roman" w:eastAsia="Times New Roman" w:cs="Times New Roman"/>
          <w:spacing w:val="2"/>
        </w:rPr>
        <w:t>338.76</w:t>
      </w:r>
      <w:r>
        <w:rPr>
          <w:rFonts w:ascii="Times New Roman" w:hAnsi="Times New Roman" w:eastAsia="Times New Roman" w:cs="Times New Roman"/>
          <w:spacing w:val="21"/>
        </w:rPr>
        <w:t xml:space="preserve">  </w:t>
      </w:r>
      <w:r>
        <w:rPr>
          <w:spacing w:val="2"/>
        </w:rPr>
        <w:t>万元，</w:t>
      </w:r>
      <w:r>
        <w:rPr>
          <w:spacing w:val="-86"/>
        </w:rPr>
        <w:t xml:space="preserve"> </w:t>
      </w:r>
      <w:r>
        <w:rPr>
          <w:spacing w:val="2"/>
        </w:rPr>
        <w:t>卫生健康支出</w:t>
      </w:r>
      <w:r>
        <w:rPr>
          <w:spacing w:val="1"/>
        </w:rPr>
        <w:t xml:space="preserve"> </w:t>
      </w:r>
      <w:r>
        <w:rPr>
          <w:rFonts w:ascii="Times New Roman" w:hAnsi="Times New Roman" w:eastAsia="Times New Roman" w:cs="Times New Roman"/>
          <w:spacing w:val="1"/>
        </w:rPr>
        <w:t xml:space="preserve">48.83   </w:t>
      </w:r>
      <w:r>
        <w:rPr>
          <w:spacing w:val="1"/>
        </w:rPr>
        <w:t>万</w:t>
      </w:r>
      <w:r>
        <w:rPr>
          <w:spacing w:val="-3"/>
        </w:rPr>
        <w:t>元</w:t>
      </w:r>
      <w:r>
        <w:rPr>
          <w:spacing w:val="-39"/>
        </w:rPr>
        <w:t xml:space="preserve"> </w:t>
      </w:r>
      <w:r>
        <w:rPr>
          <w:spacing w:val="-3"/>
        </w:rPr>
        <w:t>，城乡社区支出</w:t>
      </w:r>
      <w:r>
        <w:rPr>
          <w:spacing w:val="38"/>
        </w:rPr>
        <w:t xml:space="preserve"> </w:t>
      </w:r>
      <w:r>
        <w:rPr>
          <w:rFonts w:ascii="Times New Roman" w:hAnsi="Times New Roman" w:eastAsia="Times New Roman" w:cs="Times New Roman"/>
          <w:spacing w:val="-3"/>
        </w:rPr>
        <w:t>157.19</w:t>
      </w:r>
      <w:r>
        <w:rPr>
          <w:rFonts w:ascii="Times New Roman" w:hAnsi="Times New Roman" w:eastAsia="Times New Roman" w:cs="Times New Roman"/>
          <w:spacing w:val="19"/>
        </w:rPr>
        <w:t xml:space="preserve">  </w:t>
      </w:r>
      <w:r>
        <w:rPr>
          <w:spacing w:val="-3"/>
        </w:rPr>
        <w:t>万元，农林水支出</w:t>
      </w:r>
      <w:r>
        <w:rPr>
          <w:spacing w:val="-59"/>
        </w:rPr>
        <w:t xml:space="preserve"> </w:t>
      </w:r>
      <w:r>
        <w:rPr>
          <w:rFonts w:ascii="Times New Roman" w:hAnsi="Times New Roman" w:eastAsia="Times New Roman" w:cs="Times New Roman"/>
          <w:spacing w:val="-3"/>
        </w:rPr>
        <w:t xml:space="preserve">742.84  </w:t>
      </w:r>
      <w:r>
        <w:rPr>
          <w:spacing w:val="-3"/>
        </w:rPr>
        <w:t>万元</w:t>
      </w:r>
      <w:r>
        <w:rPr>
          <w:spacing w:val="-35"/>
        </w:rPr>
        <w:t xml:space="preserve"> </w:t>
      </w:r>
      <w:r>
        <w:rPr>
          <w:spacing w:val="-4"/>
        </w:rPr>
        <w:t>，资源勘</w:t>
      </w:r>
      <w:r>
        <w:rPr>
          <w:spacing w:val="-3"/>
        </w:rPr>
        <w:t>探工业信息等支出</w:t>
      </w:r>
      <w:r>
        <w:rPr>
          <w:spacing w:val="-57"/>
        </w:rPr>
        <w:t xml:space="preserve"> </w:t>
      </w:r>
      <w:r>
        <w:rPr>
          <w:rFonts w:ascii="Times New Roman" w:hAnsi="Times New Roman" w:eastAsia="Times New Roman" w:cs="Times New Roman"/>
          <w:spacing w:val="-3"/>
        </w:rPr>
        <w:t>95.95</w:t>
      </w:r>
      <w:r>
        <w:rPr>
          <w:rFonts w:ascii="Times New Roman" w:hAnsi="Times New Roman" w:eastAsia="Times New Roman" w:cs="Times New Roman"/>
          <w:spacing w:val="24"/>
        </w:rPr>
        <w:t xml:space="preserve">  </w:t>
      </w:r>
      <w:r>
        <w:rPr>
          <w:spacing w:val="-3"/>
        </w:rPr>
        <w:t>万元，住房保障支出</w:t>
      </w:r>
      <w:r>
        <w:rPr>
          <w:spacing w:val="-56"/>
        </w:rPr>
        <w:t xml:space="preserve"> </w:t>
      </w:r>
      <w:r>
        <w:rPr>
          <w:rFonts w:ascii="Times New Roman" w:hAnsi="Times New Roman" w:eastAsia="Times New Roman" w:cs="Times New Roman"/>
          <w:spacing w:val="-3"/>
        </w:rPr>
        <w:t>67.2</w:t>
      </w:r>
      <w:r>
        <w:rPr>
          <w:rFonts w:ascii="Times New Roman" w:hAnsi="Times New Roman" w:eastAsia="Times New Roman" w:cs="Times New Roman"/>
          <w:spacing w:val="-4"/>
        </w:rPr>
        <w:t>5</w:t>
      </w:r>
      <w:r>
        <w:rPr>
          <w:rFonts w:ascii="Times New Roman" w:hAnsi="Times New Roman" w:eastAsia="Times New Roman" w:cs="Times New Roman"/>
          <w:spacing w:val="24"/>
        </w:rPr>
        <w:t xml:space="preserve">  </w:t>
      </w:r>
      <w:r>
        <w:rPr>
          <w:spacing w:val="-4"/>
        </w:rPr>
        <w:t>万元 ，</w:t>
      </w:r>
      <w:r>
        <w:rPr>
          <w:spacing w:val="-45"/>
        </w:rPr>
        <w:t xml:space="preserve"> </w:t>
      </w:r>
      <w:r>
        <w:rPr>
          <w:spacing w:val="-4"/>
        </w:rPr>
        <w:t>国有资</w:t>
      </w:r>
      <w:r>
        <w:rPr>
          <w:spacing w:val="2"/>
        </w:rPr>
        <w:t>本经营预算支出</w:t>
      </w:r>
      <w:r>
        <w:rPr>
          <w:spacing w:val="-14"/>
        </w:rPr>
        <w:t xml:space="preserve"> </w:t>
      </w:r>
      <w:r>
        <w:rPr>
          <w:rFonts w:ascii="Times New Roman" w:hAnsi="Times New Roman" w:eastAsia="Times New Roman" w:cs="Times New Roman"/>
          <w:spacing w:val="2"/>
        </w:rPr>
        <w:t>0.02</w:t>
      </w:r>
      <w:r>
        <w:rPr>
          <w:rFonts w:ascii="Times New Roman" w:hAnsi="Times New Roman" w:eastAsia="Times New Roman" w:cs="Times New Roman"/>
          <w:spacing w:val="20"/>
        </w:rPr>
        <w:t xml:space="preserve">  </w:t>
      </w:r>
      <w:r>
        <w:rPr>
          <w:spacing w:val="2"/>
        </w:rPr>
        <w:t>万元，</w:t>
      </w:r>
      <w:r>
        <w:rPr>
          <w:spacing w:val="-41"/>
        </w:rPr>
        <w:t xml:space="preserve"> </w:t>
      </w:r>
      <w:r>
        <w:rPr>
          <w:spacing w:val="2"/>
        </w:rPr>
        <w:t xml:space="preserve">灾害防治及应急管理支出 </w:t>
      </w:r>
      <w:r>
        <w:rPr>
          <w:rFonts w:ascii="Times New Roman" w:hAnsi="Times New Roman" w:eastAsia="Times New Roman" w:cs="Times New Roman"/>
          <w:spacing w:val="2"/>
        </w:rPr>
        <w:t xml:space="preserve">8  </w:t>
      </w:r>
      <w:r>
        <w:rPr>
          <w:spacing w:val="2"/>
        </w:rPr>
        <w:t>万元，其</w:t>
      </w:r>
      <w:r>
        <w:t>他支出</w:t>
      </w:r>
      <w:r>
        <w:rPr>
          <w:rFonts w:ascii="Times New Roman" w:hAnsi="Times New Roman" w:eastAsia="Times New Roman" w:cs="Times New Roman"/>
        </w:rPr>
        <w:t>2</w:t>
      </w:r>
      <w:r>
        <w:rPr>
          <w:rFonts w:ascii="Times New Roman" w:hAnsi="Times New Roman" w:eastAsia="Times New Roman" w:cs="Times New Roman"/>
          <w:spacing w:val="37"/>
        </w:rPr>
        <w:t xml:space="preserve">  </w:t>
      </w:r>
      <w:r>
        <w:t>万元</w:t>
      </w:r>
      <w:r>
        <w:rPr>
          <w:spacing w:val="-89"/>
        </w:rPr>
        <w:t xml:space="preserve"> </w:t>
      </w:r>
      <w:r>
        <w:t>；</w:t>
      </w:r>
      <w:r>
        <w:rPr>
          <w:spacing w:val="-49"/>
        </w:rPr>
        <w:t xml:space="preserve"> </w:t>
      </w:r>
      <w:r>
        <w:t xml:space="preserve">支出较去年增加 </w:t>
      </w:r>
      <w:r>
        <w:rPr>
          <w:rFonts w:ascii="Times New Roman" w:hAnsi="Times New Roman" w:eastAsia="Times New Roman" w:cs="Times New Roman"/>
        </w:rPr>
        <w:t xml:space="preserve">694.93      </w:t>
      </w:r>
      <w:r>
        <w:t>万元，</w:t>
      </w:r>
      <w:r>
        <w:rPr>
          <w:spacing w:val="-37"/>
        </w:rPr>
        <w:t xml:space="preserve"> </w:t>
      </w:r>
      <w:r>
        <w:t>主要是基本支出</w:t>
      </w:r>
      <w:r>
        <w:rPr>
          <w:spacing w:val="-8"/>
        </w:rPr>
        <w:t xml:space="preserve">增加 </w:t>
      </w:r>
      <w:r>
        <w:rPr>
          <w:rFonts w:ascii="Times New Roman" w:hAnsi="Times New Roman" w:eastAsia="Times New Roman" w:cs="Times New Roman"/>
          <w:spacing w:val="-8"/>
        </w:rPr>
        <w:t xml:space="preserve">145.52  </w:t>
      </w:r>
      <w:r>
        <w:rPr>
          <w:spacing w:val="-8"/>
        </w:rPr>
        <w:t>万元，</w:t>
      </w:r>
      <w:r>
        <w:rPr>
          <w:spacing w:val="-68"/>
        </w:rPr>
        <w:t xml:space="preserve"> </w:t>
      </w:r>
      <w:r>
        <w:rPr>
          <w:spacing w:val="-8"/>
        </w:rPr>
        <w:t>项</w:t>
      </w:r>
      <w:r>
        <w:rPr>
          <w:spacing w:val="75"/>
        </w:rPr>
        <w:t xml:space="preserve"> </w:t>
      </w:r>
      <w:r>
        <w:rPr>
          <w:spacing w:val="-8"/>
        </w:rPr>
        <w:t xml:space="preserve">目支出增加 </w:t>
      </w:r>
      <w:r>
        <w:rPr>
          <w:rFonts w:ascii="Times New Roman" w:hAnsi="Times New Roman" w:eastAsia="Times New Roman" w:cs="Times New Roman"/>
          <w:spacing w:val="-8"/>
        </w:rPr>
        <w:t xml:space="preserve">549.41    </w:t>
      </w:r>
      <w:r>
        <w:rPr>
          <w:spacing w:val="-8"/>
        </w:rPr>
        <w:t>万元，</w:t>
      </w:r>
      <w:r>
        <w:rPr>
          <w:spacing w:val="-69"/>
        </w:rPr>
        <w:t xml:space="preserve"> </w:t>
      </w:r>
      <w:r>
        <w:rPr>
          <w:spacing w:val="-8"/>
        </w:rPr>
        <w:t>项</w:t>
      </w:r>
      <w:r>
        <w:rPr>
          <w:spacing w:val="75"/>
        </w:rPr>
        <w:t xml:space="preserve"> </w:t>
      </w:r>
      <w:r>
        <w:rPr>
          <w:spacing w:val="-8"/>
        </w:rPr>
        <w:t>目支出增</w:t>
      </w:r>
      <w:r>
        <w:rPr>
          <w:spacing w:val="-9"/>
        </w:rPr>
        <w:t>加较</w:t>
      </w:r>
      <w:r>
        <w:rPr>
          <w:spacing w:val="15"/>
        </w:rPr>
        <w:t xml:space="preserve">大是因为 </w:t>
      </w:r>
      <w:r>
        <w:rPr>
          <w:rFonts w:ascii="Times New Roman" w:hAnsi="Times New Roman" w:eastAsia="Times New Roman" w:cs="Times New Roman"/>
          <w:spacing w:val="15"/>
        </w:rPr>
        <w:t xml:space="preserve">2022  </w:t>
      </w:r>
      <w:r>
        <w:rPr>
          <w:spacing w:val="15"/>
        </w:rPr>
        <w:t>年第一年预算一体化系统编制部门预</w:t>
      </w:r>
      <w:r>
        <w:rPr>
          <w:spacing w:val="14"/>
        </w:rPr>
        <w:t>算只编制</w:t>
      </w:r>
      <w:r>
        <w:rPr>
          <w:spacing w:val="-66"/>
        </w:rPr>
        <w:t xml:space="preserve"> </w:t>
      </w:r>
      <w:r>
        <w:rPr>
          <w:spacing w:val="14"/>
        </w:rPr>
        <w:t>了</w:t>
      </w:r>
      <w:r>
        <w:rPr>
          <w:spacing w:val="-21"/>
        </w:rPr>
        <w:t>很少的项</w:t>
      </w:r>
      <w:r>
        <w:rPr>
          <w:spacing w:val="53"/>
        </w:rPr>
        <w:t xml:space="preserve"> </w:t>
      </w:r>
      <w:r>
        <w:rPr>
          <w:spacing w:val="-21"/>
        </w:rPr>
        <w:t>目。</w:t>
      </w:r>
    </w:p>
    <w:p>
      <w:pPr>
        <w:spacing w:before="209" w:line="208" w:lineRule="auto"/>
        <w:ind w:left="687"/>
        <w:rPr>
          <w:rFonts w:ascii="黑体" w:hAnsi="黑体" w:eastAsia="黑体" w:cs="黑体"/>
          <w:sz w:val="30"/>
          <w:szCs w:val="30"/>
        </w:rPr>
      </w:pPr>
      <w:r>
        <w:rPr>
          <w:rFonts w:ascii="黑体" w:hAnsi="黑体" w:eastAsia="黑体" w:cs="黑体"/>
          <w:spacing w:val="1"/>
          <w:sz w:val="30"/>
          <w:szCs w:val="30"/>
        </w:rPr>
        <w:t>三</w:t>
      </w:r>
      <w:r>
        <w:rPr>
          <w:rFonts w:ascii="黑体" w:hAnsi="黑体" w:eastAsia="黑体" w:cs="黑体"/>
          <w:spacing w:val="-37"/>
          <w:sz w:val="30"/>
          <w:szCs w:val="30"/>
        </w:rPr>
        <w:t xml:space="preserve"> </w:t>
      </w:r>
      <w:r>
        <w:rPr>
          <w:rFonts w:ascii="黑体" w:hAnsi="黑体" w:eastAsia="黑体" w:cs="黑体"/>
          <w:spacing w:val="1"/>
          <w:sz w:val="30"/>
          <w:szCs w:val="30"/>
        </w:rPr>
        <w:t>、部门预算情况说明</w:t>
      </w:r>
    </w:p>
    <w:p>
      <w:pPr>
        <w:pStyle w:val="2"/>
        <w:spacing w:before="191" w:line="362" w:lineRule="auto"/>
        <w:ind w:left="31" w:firstLine="606"/>
      </w:pPr>
      <w:r>
        <w:rPr>
          <w:rFonts w:ascii="Times New Roman" w:hAnsi="Times New Roman" w:eastAsia="Times New Roman" w:cs="Times New Roman"/>
          <w:spacing w:val="8"/>
        </w:rPr>
        <w:t xml:space="preserve">2023  </w:t>
      </w:r>
      <w:r>
        <w:rPr>
          <w:spacing w:val="8"/>
        </w:rPr>
        <w:t>年一般公共预算财政拨款收入</w:t>
      </w:r>
      <w:r>
        <w:rPr>
          <w:rFonts w:ascii="Times New Roman" w:hAnsi="Times New Roman" w:eastAsia="Times New Roman" w:cs="Times New Roman"/>
          <w:spacing w:val="8"/>
        </w:rPr>
        <w:t xml:space="preserve">2151.40   </w:t>
      </w:r>
      <w:r>
        <w:rPr>
          <w:spacing w:val="8"/>
        </w:rPr>
        <w:t>万元</w:t>
      </w:r>
      <w:r>
        <w:rPr>
          <w:spacing w:val="-83"/>
        </w:rPr>
        <w:t xml:space="preserve"> </w:t>
      </w:r>
      <w:r>
        <w:rPr>
          <w:spacing w:val="7"/>
        </w:rPr>
        <w:t>，</w:t>
      </w:r>
      <w:r>
        <w:rPr>
          <w:spacing w:val="-55"/>
        </w:rPr>
        <w:t xml:space="preserve"> </w:t>
      </w:r>
      <w:r>
        <w:rPr>
          <w:spacing w:val="7"/>
        </w:rPr>
        <w:t>一般公共</w:t>
      </w:r>
      <w:r>
        <w:rPr>
          <w:spacing w:val="-1"/>
        </w:rPr>
        <w:t>预算财政拨款支出</w:t>
      </w:r>
      <w:r>
        <w:rPr>
          <w:spacing w:val="-55"/>
        </w:rPr>
        <w:t xml:space="preserve"> </w:t>
      </w:r>
      <w:r>
        <w:rPr>
          <w:rFonts w:ascii="Times New Roman" w:hAnsi="Times New Roman" w:eastAsia="Times New Roman" w:cs="Times New Roman"/>
          <w:spacing w:val="-1"/>
        </w:rPr>
        <w:t>2151.40</w:t>
      </w:r>
      <w:r>
        <w:rPr>
          <w:rFonts w:ascii="Times New Roman" w:hAnsi="Times New Roman" w:eastAsia="Times New Roman" w:cs="Times New Roman"/>
          <w:spacing w:val="24"/>
          <w:w w:val="101"/>
        </w:rPr>
        <w:t xml:space="preserve">  </w:t>
      </w:r>
      <w:r>
        <w:rPr>
          <w:spacing w:val="-1"/>
        </w:rPr>
        <w:t>万元， 比</w:t>
      </w:r>
      <w:r>
        <w:rPr>
          <w:spacing w:val="-60"/>
        </w:rPr>
        <w:t xml:space="preserve"> </w:t>
      </w:r>
      <w:r>
        <w:rPr>
          <w:rFonts w:ascii="Times New Roman" w:hAnsi="Times New Roman" w:eastAsia="Times New Roman" w:cs="Times New Roman"/>
          <w:spacing w:val="-1"/>
        </w:rPr>
        <w:t xml:space="preserve">2022  </w:t>
      </w:r>
      <w:r>
        <w:rPr>
          <w:spacing w:val="-1"/>
        </w:rPr>
        <w:t xml:space="preserve">年增加 </w:t>
      </w:r>
      <w:r>
        <w:rPr>
          <w:rFonts w:ascii="Times New Roman" w:hAnsi="Times New Roman" w:eastAsia="Times New Roman" w:cs="Times New Roman"/>
          <w:spacing w:val="-1"/>
        </w:rPr>
        <w:t xml:space="preserve">694.93    </w:t>
      </w:r>
      <w:r>
        <w:rPr>
          <w:spacing w:val="-1"/>
        </w:rPr>
        <w:t>万元</w:t>
      </w:r>
      <w:r>
        <w:rPr>
          <w:spacing w:val="-28"/>
        </w:rPr>
        <w:t xml:space="preserve"> </w:t>
      </w:r>
      <w:r>
        <w:rPr>
          <w:spacing w:val="-1"/>
        </w:rPr>
        <w:t>。</w:t>
      </w:r>
      <w:r>
        <w:rPr>
          <w:spacing w:val="-5"/>
        </w:rPr>
        <w:t>其中：</w:t>
      </w:r>
      <w:r>
        <w:rPr>
          <w:spacing w:val="-35"/>
        </w:rPr>
        <w:t xml:space="preserve"> </w:t>
      </w:r>
      <w:r>
        <w:rPr>
          <w:spacing w:val="-5"/>
        </w:rPr>
        <w:t>基本支出</w:t>
      </w:r>
      <w:r>
        <w:rPr>
          <w:spacing w:val="41"/>
        </w:rPr>
        <w:t xml:space="preserve"> </w:t>
      </w:r>
      <w:r>
        <w:rPr>
          <w:rFonts w:ascii="Times New Roman" w:hAnsi="Times New Roman" w:eastAsia="Times New Roman" w:cs="Times New Roman"/>
          <w:spacing w:val="-5"/>
        </w:rPr>
        <w:t xml:space="preserve">1506.68  </w:t>
      </w:r>
      <w:r>
        <w:rPr>
          <w:spacing w:val="-5"/>
        </w:rPr>
        <w:t>元， 比</w:t>
      </w:r>
      <w:r>
        <w:rPr>
          <w:spacing w:val="-64"/>
        </w:rPr>
        <w:t xml:space="preserve"> </w:t>
      </w:r>
      <w:r>
        <w:rPr>
          <w:rFonts w:ascii="Times New Roman" w:hAnsi="Times New Roman" w:eastAsia="Times New Roman" w:cs="Times New Roman"/>
          <w:spacing w:val="-5"/>
        </w:rPr>
        <w:t xml:space="preserve">2022  </w:t>
      </w:r>
      <w:r>
        <w:rPr>
          <w:spacing w:val="-5"/>
        </w:rPr>
        <w:t>年增加</w:t>
      </w:r>
      <w:r>
        <w:rPr>
          <w:spacing w:val="41"/>
        </w:rPr>
        <w:t xml:space="preserve"> </w:t>
      </w:r>
      <w:r>
        <w:rPr>
          <w:rFonts w:ascii="Times New Roman" w:hAnsi="Times New Roman" w:eastAsia="Times New Roman" w:cs="Times New Roman"/>
          <w:spacing w:val="-5"/>
        </w:rPr>
        <w:t xml:space="preserve">145.52    </w:t>
      </w:r>
      <w:r>
        <w:rPr>
          <w:spacing w:val="-5"/>
        </w:rPr>
        <w:t>万元，</w:t>
      </w:r>
      <w:r>
        <w:rPr>
          <w:spacing w:val="-50"/>
        </w:rPr>
        <w:t xml:space="preserve"> </w:t>
      </w:r>
      <w:r>
        <w:rPr>
          <w:spacing w:val="-5"/>
        </w:rPr>
        <w:t>主要</w:t>
      </w:r>
      <w:r>
        <w:rPr>
          <w:spacing w:val="13"/>
        </w:rPr>
        <w:t xml:space="preserve">原 因是 </w:t>
      </w:r>
      <w:r>
        <w:rPr>
          <w:rFonts w:ascii="Times New Roman" w:hAnsi="Times New Roman" w:eastAsia="Times New Roman" w:cs="Times New Roman"/>
          <w:spacing w:val="13"/>
        </w:rPr>
        <w:t xml:space="preserve">2022  </w:t>
      </w:r>
      <w:r>
        <w:rPr>
          <w:spacing w:val="13"/>
        </w:rPr>
        <w:t>年第一年预算一体化系统编制部门预算只编制了部</w:t>
      </w:r>
      <w:r>
        <w:rPr>
          <w:spacing w:val="9"/>
        </w:rPr>
        <w:t>分基本支出</w:t>
      </w:r>
      <w:r>
        <w:rPr>
          <w:spacing w:val="-72"/>
        </w:rPr>
        <w:t xml:space="preserve"> </w:t>
      </w:r>
      <w:r>
        <w:rPr>
          <w:spacing w:val="9"/>
        </w:rPr>
        <w:t>，</w:t>
      </w:r>
      <w:r>
        <w:rPr>
          <w:spacing w:val="-26"/>
        </w:rPr>
        <w:t xml:space="preserve"> </w:t>
      </w:r>
      <w:r>
        <w:rPr>
          <w:spacing w:val="9"/>
        </w:rPr>
        <w:t>主要用于保障在职人员工资福利及社会保险缴费 、离休人员离休费 、</w:t>
      </w:r>
      <w:r>
        <w:rPr>
          <w:spacing w:val="-34"/>
        </w:rPr>
        <w:t xml:space="preserve"> </w:t>
      </w:r>
      <w:r>
        <w:rPr>
          <w:spacing w:val="9"/>
        </w:rPr>
        <w:t>退休人员补助等</w:t>
      </w:r>
      <w:r>
        <w:rPr>
          <w:spacing w:val="-81"/>
        </w:rPr>
        <w:t xml:space="preserve"> </w:t>
      </w:r>
      <w:r>
        <w:rPr>
          <w:spacing w:val="9"/>
        </w:rPr>
        <w:t>，保障部门正常运转的各项商</w:t>
      </w:r>
      <w:r>
        <w:rPr>
          <w:spacing w:val="-10"/>
        </w:rPr>
        <w:t>品服务支出；项</w:t>
      </w:r>
      <w:r>
        <w:rPr>
          <w:spacing w:val="63"/>
        </w:rPr>
        <w:t xml:space="preserve"> </w:t>
      </w:r>
      <w:r>
        <w:rPr>
          <w:spacing w:val="-10"/>
        </w:rPr>
        <w:t xml:space="preserve">目支出 </w:t>
      </w:r>
      <w:r>
        <w:rPr>
          <w:rFonts w:ascii="Times New Roman" w:hAnsi="Times New Roman" w:eastAsia="Times New Roman" w:cs="Times New Roman"/>
          <w:spacing w:val="-10"/>
        </w:rPr>
        <w:t xml:space="preserve">644.72  </w:t>
      </w:r>
      <w:r>
        <w:rPr>
          <w:spacing w:val="-10"/>
        </w:rPr>
        <w:t>万元 ，</w:t>
      </w:r>
      <w:r>
        <w:rPr>
          <w:spacing w:val="-67"/>
        </w:rPr>
        <w:t xml:space="preserve"> </w:t>
      </w:r>
      <w:r>
        <w:rPr>
          <w:spacing w:val="-10"/>
        </w:rPr>
        <w:t>比</w:t>
      </w:r>
      <w:r>
        <w:rPr>
          <w:spacing w:val="-76"/>
        </w:rPr>
        <w:t xml:space="preserve"> </w:t>
      </w:r>
      <w:r>
        <w:rPr>
          <w:rFonts w:ascii="Times New Roman" w:hAnsi="Times New Roman" w:eastAsia="Times New Roman" w:cs="Times New Roman"/>
          <w:spacing w:val="-11"/>
        </w:rPr>
        <w:t>2022</w:t>
      </w:r>
      <w:r>
        <w:rPr>
          <w:rFonts w:ascii="Times New Roman" w:hAnsi="Times New Roman" w:eastAsia="Times New Roman" w:cs="Times New Roman"/>
          <w:spacing w:val="41"/>
        </w:rPr>
        <w:t xml:space="preserve"> </w:t>
      </w:r>
      <w:r>
        <w:rPr>
          <w:spacing w:val="-11"/>
        </w:rPr>
        <w:t>年增加</w:t>
      </w:r>
      <w:r>
        <w:rPr>
          <w:spacing w:val="-35"/>
        </w:rPr>
        <w:t xml:space="preserve"> </w:t>
      </w:r>
      <w:r>
        <w:rPr>
          <w:rFonts w:ascii="Times New Roman" w:hAnsi="Times New Roman" w:eastAsia="Times New Roman" w:cs="Times New Roman"/>
          <w:spacing w:val="-11"/>
        </w:rPr>
        <w:t xml:space="preserve">549.41  </w:t>
      </w:r>
      <w:r>
        <w:rPr>
          <w:spacing w:val="-11"/>
        </w:rPr>
        <w:t>万元，</w:t>
      </w:r>
      <w:r>
        <w:rPr>
          <w:spacing w:val="18"/>
        </w:rPr>
        <w:t xml:space="preserve">主要原因是 </w:t>
      </w:r>
      <w:r>
        <w:rPr>
          <w:rFonts w:ascii="Times New Roman" w:hAnsi="Times New Roman" w:eastAsia="Times New Roman" w:cs="Times New Roman"/>
          <w:spacing w:val="18"/>
        </w:rPr>
        <w:t xml:space="preserve">2022  </w:t>
      </w:r>
      <w:r>
        <w:rPr>
          <w:spacing w:val="18"/>
        </w:rPr>
        <w:t>年第一年预算一体化系统编制部门预算只编制</w:t>
      </w:r>
      <w:r>
        <w:rPr>
          <w:spacing w:val="-7"/>
        </w:rPr>
        <w:t>了很少的项</w:t>
      </w:r>
      <w:r>
        <w:rPr>
          <w:spacing w:val="92"/>
        </w:rPr>
        <w:t xml:space="preserve"> </w:t>
      </w:r>
      <w:r>
        <w:rPr>
          <w:spacing w:val="-7"/>
        </w:rPr>
        <w:t>目，</w:t>
      </w:r>
      <w:r>
        <w:rPr>
          <w:spacing w:val="-47"/>
        </w:rPr>
        <w:t xml:space="preserve"> </w:t>
      </w:r>
      <w:r>
        <w:rPr>
          <w:spacing w:val="-7"/>
        </w:rPr>
        <w:t>主要用于政府本级重点项</w:t>
      </w:r>
      <w:r>
        <w:rPr>
          <w:spacing w:val="87"/>
        </w:rPr>
        <w:t xml:space="preserve"> </w:t>
      </w:r>
      <w:r>
        <w:rPr>
          <w:spacing w:val="-7"/>
        </w:rPr>
        <w:t>目</w:t>
      </w:r>
      <w:r>
        <w:rPr>
          <w:spacing w:val="-37"/>
        </w:rPr>
        <w:t xml:space="preserve"> </w:t>
      </w:r>
      <w:r>
        <w:rPr>
          <w:spacing w:val="-7"/>
        </w:rPr>
        <w:t>，</w:t>
      </w:r>
      <w:r>
        <w:rPr>
          <w:rFonts w:ascii="Times New Roman" w:hAnsi="Times New Roman" w:eastAsia="Times New Roman" w:cs="Times New Roman"/>
          <w:spacing w:val="-7"/>
        </w:rPr>
        <w:t>40</w:t>
      </w:r>
      <w:r>
        <w:rPr>
          <w:rFonts w:ascii="Times New Roman" w:hAnsi="Times New Roman" w:eastAsia="Times New Roman" w:cs="Times New Roman"/>
          <w:spacing w:val="44"/>
        </w:rPr>
        <w:t xml:space="preserve"> </w:t>
      </w:r>
      <w:r>
        <w:rPr>
          <w:spacing w:val="-7"/>
        </w:rPr>
        <w:t>年党龄以上老党</w:t>
      </w:r>
      <w:r>
        <w:rPr>
          <w:spacing w:val="2"/>
        </w:rPr>
        <w:t>员生活补助</w:t>
      </w:r>
      <w:r>
        <w:rPr>
          <w:spacing w:val="-71"/>
        </w:rPr>
        <w:t xml:space="preserve"> </w:t>
      </w:r>
      <w:r>
        <w:rPr>
          <w:spacing w:val="2"/>
        </w:rPr>
        <w:t>，</w:t>
      </w:r>
      <w:r>
        <w:rPr>
          <w:spacing w:val="-83"/>
        </w:rPr>
        <w:t xml:space="preserve"> </w:t>
      </w:r>
      <w:r>
        <w:rPr>
          <w:spacing w:val="2"/>
        </w:rPr>
        <w:t>养老服务站建设 、</w:t>
      </w:r>
      <w:r>
        <w:rPr>
          <w:spacing w:val="-83"/>
        </w:rPr>
        <w:t xml:space="preserve"> </w:t>
      </w:r>
      <w:r>
        <w:rPr>
          <w:spacing w:val="2"/>
        </w:rPr>
        <w:t>场镇垃圾清运河道清漂</w:t>
      </w:r>
      <w:r>
        <w:rPr>
          <w:spacing w:val="-85"/>
        </w:rPr>
        <w:t xml:space="preserve"> </w:t>
      </w:r>
      <w:r>
        <w:rPr>
          <w:spacing w:val="2"/>
        </w:rPr>
        <w:t>，</w:t>
      </w:r>
      <w:r>
        <w:rPr>
          <w:spacing w:val="-35"/>
        </w:rPr>
        <w:t xml:space="preserve"> </w:t>
      </w:r>
      <w:r>
        <w:rPr>
          <w:spacing w:val="2"/>
        </w:rPr>
        <w:t>护河堤</w:t>
      </w:r>
      <w:r>
        <w:rPr>
          <w:spacing w:val="4"/>
        </w:rPr>
        <w:t>建设，提灌站建设</w:t>
      </w:r>
      <w:r>
        <w:rPr>
          <w:spacing w:val="-27"/>
        </w:rPr>
        <w:t xml:space="preserve"> </w:t>
      </w:r>
      <w:r>
        <w:rPr>
          <w:spacing w:val="4"/>
        </w:rPr>
        <w:t>、 总部型企业费用补贴等重点工作。</w:t>
      </w:r>
    </w:p>
    <w:p>
      <w:pPr>
        <w:pStyle w:val="2"/>
        <w:spacing w:before="48" w:line="379" w:lineRule="auto"/>
        <w:ind w:right="47" w:firstLine="638"/>
      </w:pPr>
      <w:r>
        <w:rPr>
          <w:rFonts w:ascii="Times New Roman" w:hAnsi="Times New Roman" w:eastAsia="Times New Roman" w:cs="Times New Roman"/>
          <w:spacing w:val="7"/>
        </w:rPr>
        <w:t xml:space="preserve">2023  </w:t>
      </w:r>
      <w:r>
        <w:rPr>
          <w:spacing w:val="7"/>
        </w:rPr>
        <w:t>年政府性基金预算收入</w:t>
      </w:r>
      <w:r>
        <w:rPr>
          <w:rFonts w:ascii="Times New Roman" w:hAnsi="Times New Roman" w:eastAsia="Times New Roman" w:cs="Times New Roman"/>
          <w:spacing w:val="7"/>
        </w:rPr>
        <w:t xml:space="preserve">2.0   </w:t>
      </w:r>
      <w:r>
        <w:rPr>
          <w:spacing w:val="7"/>
        </w:rPr>
        <w:t>万元</w:t>
      </w:r>
      <w:r>
        <w:rPr>
          <w:spacing w:val="-68"/>
        </w:rPr>
        <w:t xml:space="preserve"> </w:t>
      </w:r>
      <w:r>
        <w:rPr>
          <w:spacing w:val="7"/>
        </w:rPr>
        <w:t>，政府性基金预算支出</w:t>
      </w:r>
      <w:r>
        <w:rPr>
          <w:rFonts w:ascii="Times New Roman" w:hAnsi="Times New Roman" w:eastAsia="Times New Roman" w:cs="Times New Roman"/>
          <w:spacing w:val="-3"/>
        </w:rPr>
        <w:t xml:space="preserve">2.0  </w:t>
      </w:r>
      <w:r>
        <w:rPr>
          <w:spacing w:val="-3"/>
        </w:rPr>
        <w:t>万元， 比</w:t>
      </w:r>
      <w:r>
        <w:rPr>
          <w:spacing w:val="-49"/>
        </w:rPr>
        <w:t xml:space="preserve"> </w:t>
      </w:r>
      <w:r>
        <w:rPr>
          <w:rFonts w:ascii="Times New Roman" w:hAnsi="Times New Roman" w:eastAsia="Times New Roman" w:cs="Times New Roman"/>
          <w:spacing w:val="-3"/>
        </w:rPr>
        <w:t xml:space="preserve">2022  </w:t>
      </w:r>
      <w:r>
        <w:rPr>
          <w:spacing w:val="-3"/>
        </w:rPr>
        <w:t>年增加</w:t>
      </w:r>
      <w:r>
        <w:rPr>
          <w:spacing w:val="-62"/>
        </w:rPr>
        <w:t xml:space="preserve"> </w:t>
      </w:r>
      <w:r>
        <w:rPr>
          <w:rFonts w:ascii="Times New Roman" w:hAnsi="Times New Roman" w:eastAsia="Times New Roman" w:cs="Times New Roman"/>
          <w:spacing w:val="-3"/>
        </w:rPr>
        <w:t>2.0</w:t>
      </w:r>
      <w:r>
        <w:rPr>
          <w:rFonts w:ascii="Times New Roman" w:hAnsi="Times New Roman" w:eastAsia="Times New Roman" w:cs="Times New Roman"/>
          <w:spacing w:val="21"/>
        </w:rPr>
        <w:t xml:space="preserve">  </w:t>
      </w:r>
      <w:r>
        <w:rPr>
          <w:spacing w:val="-3"/>
        </w:rPr>
        <w:t>万元，</w:t>
      </w:r>
      <w:r>
        <w:rPr>
          <w:spacing w:val="-47"/>
        </w:rPr>
        <w:t xml:space="preserve"> </w:t>
      </w:r>
      <w:r>
        <w:rPr>
          <w:spacing w:val="-3"/>
        </w:rPr>
        <w:t>主要原因是</w:t>
      </w:r>
      <w:r>
        <w:rPr>
          <w:spacing w:val="-64"/>
        </w:rPr>
        <w:t xml:space="preserve"> </w:t>
      </w:r>
      <w:r>
        <w:rPr>
          <w:rFonts w:ascii="Times New Roman" w:hAnsi="Times New Roman" w:eastAsia="Times New Roman" w:cs="Times New Roman"/>
          <w:spacing w:val="-3"/>
        </w:rPr>
        <w:t xml:space="preserve">2022  </w:t>
      </w:r>
      <w:r>
        <w:rPr>
          <w:spacing w:val="-3"/>
        </w:rPr>
        <w:t>年无政府性</w:t>
      </w:r>
    </w:p>
    <w:p>
      <w:pPr>
        <w:spacing w:line="379" w:lineRule="auto"/>
        <w:sectPr>
          <w:pgSz w:w="11906" w:h="16840"/>
          <w:pgMar w:top="1431" w:right="1401" w:bottom="0" w:left="1458" w:header="0" w:footer="0" w:gutter="0"/>
          <w:cols w:space="720" w:num="1"/>
        </w:sectPr>
      </w:pPr>
    </w:p>
    <w:p>
      <w:pPr>
        <w:pStyle w:val="2"/>
        <w:spacing w:before="245" w:line="213" w:lineRule="auto"/>
        <w:ind w:left="20"/>
      </w:pPr>
      <w:r>
        <w:rPr>
          <w:spacing w:val="5"/>
        </w:rPr>
        <w:t>基金预算安排支出</w:t>
      </w:r>
      <w:r>
        <w:rPr>
          <w:spacing w:val="-81"/>
        </w:rPr>
        <w:t xml:space="preserve"> </w:t>
      </w:r>
      <w:r>
        <w:rPr>
          <w:spacing w:val="5"/>
        </w:rPr>
        <w:t>，</w:t>
      </w:r>
      <w:r>
        <w:rPr>
          <w:spacing w:val="-32"/>
        </w:rPr>
        <w:t xml:space="preserve"> </w:t>
      </w:r>
      <w:r>
        <w:rPr>
          <w:spacing w:val="5"/>
        </w:rPr>
        <w:t>主要用于社区养老站运营。</w:t>
      </w:r>
    </w:p>
    <w:p>
      <w:pPr>
        <w:spacing w:before="257" w:line="206" w:lineRule="auto"/>
        <w:ind w:left="711"/>
        <w:rPr>
          <w:rFonts w:ascii="黑体" w:hAnsi="黑体" w:eastAsia="黑体" w:cs="黑体"/>
          <w:sz w:val="30"/>
          <w:szCs w:val="30"/>
        </w:rPr>
      </w:pPr>
      <w:r>
        <w:rPr>
          <w:rFonts w:ascii="黑体" w:hAnsi="黑体" w:eastAsia="黑体" w:cs="黑体"/>
          <w:spacing w:val="-7"/>
          <w:sz w:val="30"/>
          <w:szCs w:val="30"/>
        </w:rPr>
        <w:t>四</w:t>
      </w:r>
      <w:r>
        <w:rPr>
          <w:rFonts w:ascii="黑体" w:hAnsi="黑体" w:eastAsia="黑体" w:cs="黑体"/>
          <w:spacing w:val="-36"/>
          <w:sz w:val="30"/>
          <w:szCs w:val="30"/>
        </w:rPr>
        <w:t xml:space="preserve"> </w:t>
      </w:r>
      <w:r>
        <w:rPr>
          <w:rFonts w:ascii="黑体" w:hAnsi="黑体" w:eastAsia="黑体" w:cs="黑体"/>
          <w:spacing w:val="-7"/>
          <w:sz w:val="30"/>
          <w:szCs w:val="30"/>
        </w:rPr>
        <w:t>、</w:t>
      </w:r>
      <w:r>
        <w:rPr>
          <w:rFonts w:ascii="Times New Roman" w:hAnsi="Times New Roman" w:eastAsia="Times New Roman" w:cs="Times New Roman"/>
          <w:spacing w:val="-7"/>
          <w:sz w:val="30"/>
          <w:szCs w:val="30"/>
        </w:rPr>
        <w:t xml:space="preserve">“ </w:t>
      </w:r>
      <w:r>
        <w:rPr>
          <w:rFonts w:ascii="黑体" w:hAnsi="黑体" w:eastAsia="黑体" w:cs="黑体"/>
          <w:spacing w:val="-7"/>
          <w:sz w:val="30"/>
          <w:szCs w:val="30"/>
        </w:rPr>
        <w:t>三公</w:t>
      </w:r>
      <w:r>
        <w:rPr>
          <w:rFonts w:ascii="Times New Roman" w:hAnsi="Times New Roman" w:eastAsia="Times New Roman" w:cs="Times New Roman"/>
          <w:spacing w:val="-7"/>
          <w:sz w:val="30"/>
          <w:szCs w:val="30"/>
        </w:rPr>
        <w:t>”</w:t>
      </w:r>
      <w:r>
        <w:rPr>
          <w:rFonts w:ascii="黑体" w:hAnsi="黑体" w:eastAsia="黑体" w:cs="黑体"/>
          <w:spacing w:val="-7"/>
          <w:sz w:val="30"/>
          <w:szCs w:val="30"/>
        </w:rPr>
        <w:t>经费情况说明</w:t>
      </w:r>
    </w:p>
    <w:p>
      <w:pPr>
        <w:pStyle w:val="2"/>
        <w:spacing w:before="187" w:line="368" w:lineRule="auto"/>
        <w:ind w:left="13" w:firstLine="606"/>
        <w:jc w:val="both"/>
      </w:pPr>
      <w:r>
        <w:rPr>
          <w:rFonts w:ascii="Times New Roman" w:hAnsi="Times New Roman" w:eastAsia="Times New Roman" w:cs="Times New Roman"/>
          <w:spacing w:val="-4"/>
        </w:rPr>
        <w:t>2023</w:t>
      </w:r>
      <w:r>
        <w:rPr>
          <w:rFonts w:ascii="Times New Roman" w:hAnsi="Times New Roman" w:eastAsia="Times New Roman" w:cs="Times New Roman"/>
          <w:spacing w:val="61"/>
        </w:rPr>
        <w:t xml:space="preserve"> </w:t>
      </w:r>
      <w:r>
        <w:rPr>
          <w:spacing w:val="-4"/>
        </w:rPr>
        <w:t>年</w:t>
      </w:r>
      <w:r>
        <w:rPr>
          <w:rFonts w:ascii="Times New Roman" w:hAnsi="Times New Roman" w:eastAsia="Times New Roman" w:cs="Times New Roman"/>
          <w:spacing w:val="-4"/>
        </w:rPr>
        <w:t>“</w:t>
      </w:r>
      <w:r>
        <w:rPr>
          <w:spacing w:val="-4"/>
        </w:rPr>
        <w:t>三公</w:t>
      </w:r>
      <w:r>
        <w:rPr>
          <w:rFonts w:ascii="Times New Roman" w:hAnsi="Times New Roman" w:eastAsia="Times New Roman" w:cs="Times New Roman"/>
          <w:spacing w:val="-4"/>
        </w:rPr>
        <w:t>”</w:t>
      </w:r>
      <w:r>
        <w:rPr>
          <w:spacing w:val="-4"/>
        </w:rPr>
        <w:t xml:space="preserve">经费预算 </w:t>
      </w:r>
      <w:r>
        <w:rPr>
          <w:rFonts w:ascii="Times New Roman" w:hAnsi="Times New Roman" w:eastAsia="Times New Roman" w:cs="Times New Roman"/>
          <w:spacing w:val="-4"/>
        </w:rPr>
        <w:t>4.0</w:t>
      </w:r>
      <w:r>
        <w:rPr>
          <w:rFonts w:ascii="Times New Roman" w:hAnsi="Times New Roman" w:eastAsia="Times New Roman" w:cs="Times New Roman"/>
          <w:spacing w:val="19"/>
        </w:rPr>
        <w:t xml:space="preserve">  </w:t>
      </w:r>
      <w:r>
        <w:rPr>
          <w:spacing w:val="-4"/>
        </w:rPr>
        <w:t>万元，</w:t>
      </w:r>
      <w:r>
        <w:rPr>
          <w:spacing w:val="-53"/>
        </w:rPr>
        <w:t xml:space="preserve"> </w:t>
      </w:r>
      <w:r>
        <w:rPr>
          <w:spacing w:val="-4"/>
        </w:rPr>
        <w:t>比</w:t>
      </w:r>
      <w:r>
        <w:rPr>
          <w:spacing w:val="-67"/>
        </w:rPr>
        <w:t xml:space="preserve"> </w:t>
      </w:r>
      <w:r>
        <w:rPr>
          <w:rFonts w:ascii="Times New Roman" w:hAnsi="Times New Roman" w:eastAsia="Times New Roman" w:cs="Times New Roman"/>
          <w:spacing w:val="-4"/>
        </w:rPr>
        <w:t>2022</w:t>
      </w:r>
      <w:r>
        <w:rPr>
          <w:rFonts w:ascii="Times New Roman" w:hAnsi="Times New Roman" w:eastAsia="Times New Roman" w:cs="Times New Roman"/>
          <w:spacing w:val="-5"/>
        </w:rPr>
        <w:t xml:space="preserve">  </w:t>
      </w:r>
      <w:r>
        <w:rPr>
          <w:spacing w:val="-5"/>
        </w:rPr>
        <w:t>年减少</w:t>
      </w:r>
      <w:r>
        <w:rPr>
          <w:spacing w:val="-31"/>
        </w:rPr>
        <w:t xml:space="preserve"> </w:t>
      </w:r>
      <w:r>
        <w:rPr>
          <w:rFonts w:ascii="Times New Roman" w:hAnsi="Times New Roman" w:eastAsia="Times New Roman" w:cs="Times New Roman"/>
          <w:spacing w:val="-5"/>
        </w:rPr>
        <w:t>0.01</w:t>
      </w:r>
      <w:r>
        <w:rPr>
          <w:rFonts w:ascii="Times New Roman" w:hAnsi="Times New Roman" w:eastAsia="Times New Roman" w:cs="Times New Roman"/>
          <w:spacing w:val="19"/>
        </w:rPr>
        <w:t xml:space="preserve">  </w:t>
      </w:r>
      <w:r>
        <w:rPr>
          <w:spacing w:val="-5"/>
        </w:rPr>
        <w:t>万元</w:t>
      </w:r>
      <w:r>
        <w:rPr>
          <w:spacing w:val="-77"/>
        </w:rPr>
        <w:t xml:space="preserve"> </w:t>
      </w:r>
      <w:r>
        <w:rPr>
          <w:spacing w:val="-5"/>
        </w:rPr>
        <w:t>。</w:t>
      </w:r>
      <w:r>
        <w:rPr>
          <w:spacing w:val="-6"/>
        </w:rPr>
        <w:t>其中：</w:t>
      </w:r>
      <w:r>
        <w:rPr>
          <w:spacing w:val="69"/>
        </w:rPr>
        <w:t xml:space="preserve"> </w:t>
      </w:r>
      <w:r>
        <w:rPr>
          <w:spacing w:val="-6"/>
        </w:rPr>
        <w:t xml:space="preserve">因公出国（境） 费用 </w:t>
      </w:r>
      <w:r>
        <w:rPr>
          <w:rFonts w:ascii="Times New Roman" w:hAnsi="Times New Roman" w:eastAsia="Times New Roman" w:cs="Times New Roman"/>
          <w:spacing w:val="-6"/>
        </w:rPr>
        <w:t xml:space="preserve">0   </w:t>
      </w:r>
      <w:r>
        <w:rPr>
          <w:spacing w:val="-6"/>
        </w:rPr>
        <w:t>万元，</w:t>
      </w:r>
      <w:r>
        <w:rPr>
          <w:spacing w:val="39"/>
        </w:rPr>
        <w:t xml:space="preserve"> </w:t>
      </w:r>
      <w:r>
        <w:rPr>
          <w:spacing w:val="-6"/>
        </w:rPr>
        <w:t>比</w:t>
      </w:r>
      <w:r>
        <w:rPr>
          <w:spacing w:val="-67"/>
        </w:rPr>
        <w:t xml:space="preserve"> </w:t>
      </w:r>
      <w:r>
        <w:rPr>
          <w:rFonts w:ascii="Times New Roman" w:hAnsi="Times New Roman" w:eastAsia="Times New Roman" w:cs="Times New Roman"/>
          <w:spacing w:val="-6"/>
        </w:rPr>
        <w:t>2022</w:t>
      </w:r>
      <w:r>
        <w:rPr>
          <w:rFonts w:ascii="Times New Roman" w:hAnsi="Times New Roman" w:eastAsia="Times New Roman" w:cs="Times New Roman"/>
          <w:spacing w:val="9"/>
        </w:rPr>
        <w:t xml:space="preserve">  </w:t>
      </w:r>
      <w:r>
        <w:rPr>
          <w:spacing w:val="-6"/>
        </w:rPr>
        <w:t>年减少</w:t>
      </w:r>
      <w:r>
        <w:rPr>
          <w:spacing w:val="-40"/>
        </w:rPr>
        <w:t xml:space="preserve"> </w:t>
      </w:r>
      <w:r>
        <w:rPr>
          <w:rFonts w:ascii="Times New Roman" w:hAnsi="Times New Roman" w:eastAsia="Times New Roman" w:cs="Times New Roman"/>
          <w:spacing w:val="-6"/>
        </w:rPr>
        <w:t xml:space="preserve">0   </w:t>
      </w:r>
      <w:r>
        <w:rPr>
          <w:spacing w:val="-6"/>
        </w:rPr>
        <w:t>万元；公</w:t>
      </w:r>
      <w:r>
        <w:rPr>
          <w:spacing w:val="-2"/>
        </w:rPr>
        <w:t>务接待费</w:t>
      </w:r>
      <w:r>
        <w:rPr>
          <w:spacing w:val="-62"/>
        </w:rPr>
        <w:t xml:space="preserve"> </w:t>
      </w:r>
      <w:r>
        <w:rPr>
          <w:rFonts w:ascii="Times New Roman" w:hAnsi="Times New Roman" w:eastAsia="Times New Roman" w:cs="Times New Roman"/>
          <w:spacing w:val="-2"/>
        </w:rPr>
        <w:t>2.10</w:t>
      </w:r>
      <w:r>
        <w:rPr>
          <w:rFonts w:ascii="Times New Roman" w:hAnsi="Times New Roman" w:eastAsia="Times New Roman" w:cs="Times New Roman"/>
          <w:spacing w:val="25"/>
        </w:rPr>
        <w:t xml:space="preserve">  </w:t>
      </w:r>
      <w:r>
        <w:rPr>
          <w:spacing w:val="-2"/>
        </w:rPr>
        <w:t>万元， 比</w:t>
      </w:r>
      <w:r>
        <w:rPr>
          <w:spacing w:val="-41"/>
        </w:rPr>
        <w:t xml:space="preserve"> </w:t>
      </w:r>
      <w:r>
        <w:rPr>
          <w:rFonts w:ascii="Times New Roman" w:hAnsi="Times New Roman" w:eastAsia="Times New Roman" w:cs="Times New Roman"/>
          <w:spacing w:val="-2"/>
        </w:rPr>
        <w:t xml:space="preserve">2022  </w:t>
      </w:r>
      <w:r>
        <w:rPr>
          <w:spacing w:val="-2"/>
        </w:rPr>
        <w:t>年或减少</w:t>
      </w:r>
      <w:r>
        <w:rPr>
          <w:spacing w:val="49"/>
        </w:rPr>
        <w:t xml:space="preserve"> </w:t>
      </w:r>
      <w:r>
        <w:rPr>
          <w:rFonts w:ascii="Times New Roman" w:hAnsi="Times New Roman" w:eastAsia="Times New Roman" w:cs="Times New Roman"/>
          <w:spacing w:val="-2"/>
        </w:rPr>
        <w:t xml:space="preserve">1.91   </w:t>
      </w:r>
      <w:r>
        <w:rPr>
          <w:spacing w:val="-2"/>
        </w:rPr>
        <w:t>万</w:t>
      </w:r>
      <w:r>
        <w:rPr>
          <w:spacing w:val="-3"/>
        </w:rPr>
        <w:t>元，</w:t>
      </w:r>
      <w:r>
        <w:rPr>
          <w:spacing w:val="-45"/>
        </w:rPr>
        <w:t xml:space="preserve"> </w:t>
      </w:r>
      <w:r>
        <w:rPr>
          <w:spacing w:val="-3"/>
        </w:rPr>
        <w:t>主要原因是计</w:t>
      </w:r>
      <w:r>
        <w:rPr>
          <w:spacing w:val="3"/>
        </w:rPr>
        <w:t>划继续压缩公务接待支出；公务用车运行维护费</w:t>
      </w:r>
      <w:r>
        <w:rPr>
          <w:rFonts w:ascii="Times New Roman" w:hAnsi="Times New Roman" w:eastAsia="Times New Roman" w:cs="Times New Roman"/>
          <w:spacing w:val="3"/>
        </w:rPr>
        <w:t xml:space="preserve">1.90  </w:t>
      </w:r>
      <w:r>
        <w:rPr>
          <w:spacing w:val="3"/>
        </w:rPr>
        <w:t>万元，</w:t>
      </w:r>
      <w:r>
        <w:rPr>
          <w:spacing w:val="-39"/>
        </w:rPr>
        <w:t xml:space="preserve"> </w:t>
      </w:r>
      <w:r>
        <w:rPr>
          <w:spacing w:val="3"/>
        </w:rPr>
        <w:t>比</w:t>
      </w:r>
      <w:r>
        <w:rPr>
          <w:spacing w:val="-55"/>
        </w:rPr>
        <w:t xml:space="preserve"> </w:t>
      </w:r>
      <w:r>
        <w:rPr>
          <w:rFonts w:ascii="Times New Roman" w:hAnsi="Times New Roman" w:eastAsia="Times New Roman" w:cs="Times New Roman"/>
          <w:spacing w:val="3"/>
        </w:rPr>
        <w:t>2022</w:t>
      </w:r>
      <w:r>
        <w:rPr>
          <w:spacing w:val="2"/>
        </w:rPr>
        <w:t>年增加</w:t>
      </w:r>
      <w:r>
        <w:rPr>
          <w:spacing w:val="68"/>
        </w:rPr>
        <w:t xml:space="preserve"> </w:t>
      </w:r>
      <w:r>
        <w:rPr>
          <w:rFonts w:ascii="Times New Roman" w:hAnsi="Times New Roman" w:eastAsia="Times New Roman" w:cs="Times New Roman"/>
          <w:spacing w:val="2"/>
        </w:rPr>
        <w:t>1.90</w:t>
      </w:r>
      <w:r>
        <w:rPr>
          <w:rFonts w:ascii="Times New Roman" w:hAnsi="Times New Roman" w:eastAsia="Times New Roman" w:cs="Times New Roman"/>
          <w:spacing w:val="34"/>
        </w:rPr>
        <w:t xml:space="preserve">  </w:t>
      </w:r>
      <w:r>
        <w:rPr>
          <w:spacing w:val="2"/>
        </w:rPr>
        <w:t>万元</w:t>
      </w:r>
      <w:r>
        <w:rPr>
          <w:spacing w:val="-87"/>
        </w:rPr>
        <w:t xml:space="preserve"> </w:t>
      </w:r>
      <w:r>
        <w:rPr>
          <w:spacing w:val="2"/>
        </w:rPr>
        <w:t xml:space="preserve">， 主要原因是 </w:t>
      </w:r>
      <w:r>
        <w:rPr>
          <w:rFonts w:ascii="Times New Roman" w:hAnsi="Times New Roman" w:eastAsia="Times New Roman" w:cs="Times New Roman"/>
          <w:spacing w:val="2"/>
        </w:rPr>
        <w:t>2022</w:t>
      </w:r>
      <w:r>
        <w:rPr>
          <w:rFonts w:ascii="Times New Roman" w:hAnsi="Times New Roman" w:eastAsia="Times New Roman" w:cs="Times New Roman"/>
          <w:spacing w:val="27"/>
          <w:w w:val="101"/>
        </w:rPr>
        <w:t xml:space="preserve">  </w:t>
      </w:r>
      <w:r>
        <w:rPr>
          <w:spacing w:val="2"/>
        </w:rPr>
        <w:t>年公</w:t>
      </w:r>
      <w:r>
        <w:rPr>
          <w:spacing w:val="1"/>
        </w:rPr>
        <w:t>务用车运行费未能纳入</w:t>
      </w:r>
      <w:r>
        <w:rPr>
          <w:spacing w:val="-1"/>
        </w:rPr>
        <w:t xml:space="preserve">预算；公务用车购置费 </w:t>
      </w:r>
      <w:r>
        <w:rPr>
          <w:rFonts w:ascii="Times New Roman" w:hAnsi="Times New Roman" w:eastAsia="Times New Roman" w:cs="Times New Roman"/>
          <w:spacing w:val="-1"/>
        </w:rPr>
        <w:t>0</w:t>
      </w:r>
      <w:r>
        <w:rPr>
          <w:rFonts w:ascii="Times New Roman" w:hAnsi="Times New Roman" w:eastAsia="Times New Roman" w:cs="Times New Roman"/>
          <w:spacing w:val="27"/>
          <w:w w:val="101"/>
        </w:rPr>
        <w:t xml:space="preserve">  </w:t>
      </w:r>
      <w:r>
        <w:rPr>
          <w:spacing w:val="-1"/>
        </w:rPr>
        <w:t>万元， 比</w:t>
      </w:r>
      <w:r>
        <w:rPr>
          <w:spacing w:val="-45"/>
        </w:rPr>
        <w:t xml:space="preserve"> </w:t>
      </w:r>
      <w:r>
        <w:rPr>
          <w:rFonts w:ascii="Times New Roman" w:hAnsi="Times New Roman" w:eastAsia="Times New Roman" w:cs="Times New Roman"/>
          <w:spacing w:val="-1"/>
        </w:rPr>
        <w:t xml:space="preserve">2022  </w:t>
      </w:r>
      <w:r>
        <w:rPr>
          <w:spacing w:val="-1"/>
        </w:rPr>
        <w:t>年减少</w:t>
      </w:r>
      <w:r>
        <w:rPr>
          <w:rFonts w:ascii="Times New Roman" w:hAnsi="Times New Roman" w:eastAsia="Times New Roman" w:cs="Times New Roman"/>
          <w:spacing w:val="-1"/>
        </w:rPr>
        <w:t>0</w:t>
      </w:r>
      <w:r>
        <w:rPr>
          <w:rFonts w:ascii="Times New Roman" w:hAnsi="Times New Roman" w:eastAsia="Times New Roman" w:cs="Times New Roman"/>
          <w:spacing w:val="21"/>
        </w:rPr>
        <w:t xml:space="preserve">  </w:t>
      </w:r>
      <w:r>
        <w:rPr>
          <w:spacing w:val="-1"/>
        </w:rPr>
        <w:t>万元。</w:t>
      </w:r>
    </w:p>
    <w:p>
      <w:pPr>
        <w:spacing w:before="44" w:line="207" w:lineRule="auto"/>
        <w:ind w:left="648"/>
        <w:rPr>
          <w:rFonts w:ascii="黑体" w:hAnsi="黑体" w:eastAsia="黑体" w:cs="黑体"/>
          <w:sz w:val="30"/>
          <w:szCs w:val="30"/>
        </w:rPr>
      </w:pPr>
      <w:r>
        <w:rPr>
          <w:rFonts w:ascii="黑体" w:hAnsi="黑体" w:eastAsia="黑体" w:cs="黑体"/>
          <w:sz w:val="30"/>
          <w:szCs w:val="30"/>
        </w:rPr>
        <w:t>五</w:t>
      </w:r>
      <w:r>
        <w:rPr>
          <w:rFonts w:ascii="黑体" w:hAnsi="黑体" w:eastAsia="黑体" w:cs="黑体"/>
          <w:spacing w:val="-29"/>
          <w:sz w:val="30"/>
          <w:szCs w:val="30"/>
        </w:rPr>
        <w:t xml:space="preserve"> </w:t>
      </w:r>
      <w:r>
        <w:rPr>
          <w:rFonts w:ascii="黑体" w:hAnsi="黑体" w:eastAsia="黑体" w:cs="黑体"/>
          <w:sz w:val="30"/>
          <w:szCs w:val="30"/>
        </w:rPr>
        <w:t>、</w:t>
      </w:r>
      <w:r>
        <w:rPr>
          <w:rFonts w:ascii="黑体" w:hAnsi="黑体" w:eastAsia="黑体" w:cs="黑体"/>
          <w:spacing w:val="-74"/>
          <w:sz w:val="30"/>
          <w:szCs w:val="30"/>
        </w:rPr>
        <w:t xml:space="preserve"> </w:t>
      </w:r>
      <w:r>
        <w:rPr>
          <w:rFonts w:ascii="黑体" w:hAnsi="黑体" w:eastAsia="黑体" w:cs="黑体"/>
          <w:sz w:val="30"/>
          <w:szCs w:val="30"/>
        </w:rPr>
        <w:t>其他重要事项的情况说明</w:t>
      </w:r>
    </w:p>
    <w:p>
      <w:pPr>
        <w:pStyle w:val="2"/>
        <w:spacing w:before="173" w:line="284" w:lineRule="auto"/>
        <w:ind w:left="56" w:right="122" w:firstLine="518"/>
      </w:pPr>
      <w:r>
        <w:rPr>
          <w:rFonts w:ascii="微软雅黑" w:hAnsi="微软雅黑" w:eastAsia="微软雅黑" w:cs="微软雅黑"/>
          <w:spacing w:val="3"/>
        </w:rPr>
        <w:t>（</w:t>
      </w:r>
      <w:r>
        <w:rPr>
          <w:rFonts w:ascii="微软雅黑" w:hAnsi="微软雅黑" w:eastAsia="微软雅黑" w:cs="微软雅黑"/>
          <w:spacing w:val="67"/>
        </w:rPr>
        <w:t xml:space="preserve"> </w:t>
      </w:r>
      <w:r>
        <w:rPr>
          <w:rFonts w:ascii="微软雅黑" w:hAnsi="微软雅黑" w:eastAsia="微软雅黑" w:cs="微软雅黑"/>
          <w:spacing w:val="3"/>
        </w:rPr>
        <w:t>一</w:t>
      </w:r>
      <w:r>
        <w:rPr>
          <w:rFonts w:ascii="微软雅黑" w:hAnsi="微软雅黑" w:eastAsia="微软雅黑" w:cs="微软雅黑"/>
          <w:spacing w:val="-22"/>
        </w:rPr>
        <w:t xml:space="preserve"> </w:t>
      </w:r>
      <w:r>
        <w:rPr>
          <w:rFonts w:ascii="微软雅黑" w:hAnsi="微软雅黑" w:eastAsia="微软雅黑" w:cs="微软雅黑"/>
          <w:spacing w:val="3"/>
        </w:rPr>
        <w:t>）机关运行经费</w:t>
      </w:r>
      <w:r>
        <w:rPr>
          <w:rFonts w:ascii="微软雅黑" w:hAnsi="微软雅黑" w:eastAsia="微软雅黑" w:cs="微软雅黑"/>
          <w:spacing w:val="45"/>
        </w:rPr>
        <w:t xml:space="preserve"> </w:t>
      </w:r>
      <w:r>
        <w:rPr>
          <w:rFonts w:ascii="微软雅黑" w:hAnsi="微软雅黑" w:eastAsia="微软雅黑" w:cs="微软雅黑"/>
          <w:spacing w:val="3"/>
        </w:rPr>
        <w:t>。</w:t>
      </w:r>
      <w:r>
        <w:rPr>
          <w:rFonts w:ascii="Times New Roman" w:hAnsi="Times New Roman" w:eastAsia="Times New Roman" w:cs="Times New Roman"/>
          <w:spacing w:val="3"/>
        </w:rPr>
        <w:t>2023</w:t>
      </w:r>
      <w:r>
        <w:rPr>
          <w:rFonts w:ascii="Times New Roman" w:hAnsi="Times New Roman" w:eastAsia="Times New Roman" w:cs="Times New Roman"/>
          <w:spacing w:val="70"/>
        </w:rPr>
        <w:t xml:space="preserve"> </w:t>
      </w:r>
      <w:r>
        <w:rPr>
          <w:spacing w:val="3"/>
        </w:rPr>
        <w:t>年一般公共预算财政拨款运行经</w:t>
      </w:r>
      <w:r>
        <w:rPr>
          <w:spacing w:val="-3"/>
        </w:rPr>
        <w:t>费</w:t>
      </w:r>
      <w:r>
        <w:rPr>
          <w:spacing w:val="43"/>
        </w:rPr>
        <w:t xml:space="preserve"> </w:t>
      </w:r>
      <w:r>
        <w:rPr>
          <w:rFonts w:ascii="Times New Roman" w:hAnsi="Times New Roman" w:eastAsia="Times New Roman" w:cs="Times New Roman"/>
          <w:spacing w:val="-3"/>
        </w:rPr>
        <w:t>184.15</w:t>
      </w:r>
      <w:r>
        <w:rPr>
          <w:rFonts w:ascii="Times New Roman" w:hAnsi="Times New Roman" w:eastAsia="Times New Roman" w:cs="Times New Roman"/>
          <w:spacing w:val="24"/>
        </w:rPr>
        <w:t xml:space="preserve">  </w:t>
      </w:r>
      <w:r>
        <w:rPr>
          <w:spacing w:val="-3"/>
        </w:rPr>
        <w:t>万元， 比上年增加</w:t>
      </w:r>
      <w:r>
        <w:rPr>
          <w:spacing w:val="-58"/>
        </w:rPr>
        <w:t xml:space="preserve"> </w:t>
      </w:r>
      <w:r>
        <w:rPr>
          <w:rFonts w:ascii="Times New Roman" w:hAnsi="Times New Roman" w:eastAsia="Times New Roman" w:cs="Times New Roman"/>
          <w:spacing w:val="-3"/>
        </w:rPr>
        <w:t>78.43</w:t>
      </w:r>
      <w:r>
        <w:rPr>
          <w:rFonts w:ascii="Times New Roman" w:hAnsi="Times New Roman" w:eastAsia="Times New Roman" w:cs="Times New Roman"/>
          <w:spacing w:val="21"/>
        </w:rPr>
        <w:t xml:space="preserve">  </w:t>
      </w:r>
      <w:r>
        <w:rPr>
          <w:spacing w:val="-3"/>
        </w:rPr>
        <w:t>万元，</w:t>
      </w:r>
      <w:r>
        <w:rPr>
          <w:spacing w:val="-46"/>
        </w:rPr>
        <w:t xml:space="preserve"> </w:t>
      </w:r>
      <w:r>
        <w:rPr>
          <w:spacing w:val="-3"/>
        </w:rPr>
        <w:t>主要原</w:t>
      </w:r>
      <w:r>
        <w:rPr>
          <w:spacing w:val="-4"/>
        </w:rPr>
        <w:t>因为商品服务支</w:t>
      </w:r>
      <w:r>
        <w:rPr>
          <w:spacing w:val="-10"/>
        </w:rPr>
        <w:t>出预算增加；</w:t>
      </w:r>
      <w:r>
        <w:rPr>
          <w:spacing w:val="-55"/>
        </w:rPr>
        <w:t xml:space="preserve"> </w:t>
      </w:r>
      <w:r>
        <w:rPr>
          <w:spacing w:val="-10"/>
        </w:rPr>
        <w:t>主要用于办公费</w:t>
      </w:r>
      <w:r>
        <w:rPr>
          <w:spacing w:val="-53"/>
        </w:rPr>
        <w:t xml:space="preserve"> </w:t>
      </w:r>
      <w:r>
        <w:rPr>
          <w:spacing w:val="-10"/>
        </w:rPr>
        <w:t>、 印刷费</w:t>
      </w:r>
      <w:r>
        <w:rPr>
          <w:spacing w:val="-52"/>
        </w:rPr>
        <w:t xml:space="preserve"> </w:t>
      </w:r>
      <w:r>
        <w:rPr>
          <w:spacing w:val="-10"/>
        </w:rPr>
        <w:t>、</w:t>
      </w:r>
      <w:r>
        <w:rPr>
          <w:spacing w:val="-34"/>
        </w:rPr>
        <w:t xml:space="preserve"> </w:t>
      </w:r>
      <w:r>
        <w:rPr>
          <w:spacing w:val="-10"/>
        </w:rPr>
        <w:t>邮电费</w:t>
      </w:r>
      <w:r>
        <w:rPr>
          <w:spacing w:val="-52"/>
        </w:rPr>
        <w:t xml:space="preserve"> </w:t>
      </w:r>
      <w:r>
        <w:rPr>
          <w:spacing w:val="-10"/>
        </w:rPr>
        <w:t>、水电费</w:t>
      </w:r>
      <w:r>
        <w:rPr>
          <w:spacing w:val="-53"/>
        </w:rPr>
        <w:t xml:space="preserve"> </w:t>
      </w:r>
      <w:r>
        <w:rPr>
          <w:spacing w:val="-10"/>
        </w:rPr>
        <w:t>、</w:t>
      </w:r>
      <w:r>
        <w:rPr>
          <w:spacing w:val="-79"/>
        </w:rPr>
        <w:t xml:space="preserve"> </w:t>
      </w:r>
      <w:r>
        <w:rPr>
          <w:spacing w:val="-10"/>
        </w:rPr>
        <w:t>物管</w:t>
      </w:r>
      <w:r>
        <w:rPr>
          <w:spacing w:val="-1"/>
        </w:rPr>
        <w:t>费</w:t>
      </w:r>
      <w:r>
        <w:rPr>
          <w:spacing w:val="-43"/>
        </w:rPr>
        <w:t xml:space="preserve"> </w:t>
      </w:r>
      <w:r>
        <w:rPr>
          <w:spacing w:val="-1"/>
        </w:rPr>
        <w:t>、</w:t>
      </w:r>
      <w:r>
        <w:rPr>
          <w:spacing w:val="-68"/>
        </w:rPr>
        <w:t xml:space="preserve"> </w:t>
      </w:r>
      <w:r>
        <w:rPr>
          <w:spacing w:val="-1"/>
        </w:rPr>
        <w:t>差旅费</w:t>
      </w:r>
      <w:r>
        <w:rPr>
          <w:spacing w:val="-43"/>
        </w:rPr>
        <w:t xml:space="preserve"> </w:t>
      </w:r>
      <w:r>
        <w:rPr>
          <w:spacing w:val="-1"/>
        </w:rPr>
        <w:t>、会议费</w:t>
      </w:r>
      <w:r>
        <w:rPr>
          <w:spacing w:val="-41"/>
        </w:rPr>
        <w:t xml:space="preserve"> </w:t>
      </w:r>
      <w:r>
        <w:rPr>
          <w:spacing w:val="-1"/>
        </w:rPr>
        <w:t>、培训费及其他商品和服务支出</w:t>
      </w:r>
      <w:r>
        <w:rPr>
          <w:spacing w:val="-2"/>
        </w:rPr>
        <w:t>等。</w:t>
      </w:r>
    </w:p>
    <w:p>
      <w:pPr>
        <w:spacing w:line="248" w:lineRule="auto"/>
        <w:rPr>
          <w:rFonts w:ascii="Arial"/>
          <w:sz w:val="21"/>
        </w:rPr>
      </w:pPr>
    </w:p>
    <w:p>
      <w:pPr>
        <w:pStyle w:val="2"/>
        <w:spacing w:before="130" w:line="286" w:lineRule="auto"/>
        <w:ind w:left="20" w:right="145" w:firstLine="553"/>
      </w:pPr>
      <w:r>
        <w:rPr>
          <w:rFonts w:ascii="微软雅黑" w:hAnsi="微软雅黑" w:eastAsia="微软雅黑" w:cs="微软雅黑"/>
          <w:spacing w:val="1"/>
        </w:rPr>
        <w:t>（</w:t>
      </w:r>
      <w:r>
        <w:rPr>
          <w:rFonts w:ascii="微软雅黑" w:hAnsi="微软雅黑" w:eastAsia="微软雅黑" w:cs="微软雅黑"/>
          <w:spacing w:val="67"/>
        </w:rPr>
        <w:t xml:space="preserve"> </w:t>
      </w:r>
      <w:r>
        <w:rPr>
          <w:rFonts w:ascii="微软雅黑" w:hAnsi="微软雅黑" w:eastAsia="微软雅黑" w:cs="微软雅黑"/>
          <w:spacing w:val="1"/>
        </w:rPr>
        <w:t>二</w:t>
      </w:r>
      <w:r>
        <w:rPr>
          <w:rFonts w:ascii="微软雅黑" w:hAnsi="微软雅黑" w:eastAsia="微软雅黑" w:cs="微软雅黑"/>
          <w:spacing w:val="-27"/>
        </w:rPr>
        <w:t xml:space="preserve"> </w:t>
      </w:r>
      <w:r>
        <w:rPr>
          <w:rFonts w:ascii="微软雅黑" w:hAnsi="微软雅黑" w:eastAsia="微软雅黑" w:cs="微软雅黑"/>
          <w:spacing w:val="1"/>
        </w:rPr>
        <w:t>）政府采购情况 。</w:t>
      </w:r>
      <w:r>
        <w:rPr>
          <w:rFonts w:ascii="微软雅黑" w:hAnsi="微软雅黑" w:eastAsia="微软雅黑" w:cs="微软雅黑"/>
          <w:spacing w:val="-55"/>
        </w:rPr>
        <w:t xml:space="preserve"> </w:t>
      </w:r>
      <w:r>
        <w:rPr>
          <w:spacing w:val="1"/>
        </w:rPr>
        <w:t>所属各预算单位政府采购预算总额</w:t>
      </w:r>
      <w:r>
        <w:t xml:space="preserve"> </w:t>
      </w:r>
      <w:r>
        <w:rPr>
          <w:rFonts w:ascii="Times New Roman" w:hAnsi="Times New Roman" w:eastAsia="Times New Roman" w:cs="Times New Roman"/>
        </w:rPr>
        <w:t>5.0</w:t>
      </w:r>
      <w:r>
        <w:rPr>
          <w:spacing w:val="3"/>
        </w:rPr>
        <w:t>万元：</w:t>
      </w:r>
      <w:r>
        <w:rPr>
          <w:spacing w:val="-21"/>
        </w:rPr>
        <w:t xml:space="preserve"> </w:t>
      </w:r>
      <w:r>
        <w:rPr>
          <w:spacing w:val="3"/>
        </w:rPr>
        <w:t xml:space="preserve">政府采购货物预算 </w:t>
      </w:r>
      <w:r>
        <w:rPr>
          <w:rFonts w:ascii="Times New Roman" w:hAnsi="Times New Roman" w:eastAsia="Times New Roman" w:cs="Times New Roman"/>
          <w:spacing w:val="3"/>
        </w:rPr>
        <w:t xml:space="preserve">5.0   </w:t>
      </w:r>
      <w:r>
        <w:rPr>
          <w:spacing w:val="3"/>
        </w:rPr>
        <w:t>万元</w:t>
      </w:r>
      <w:r>
        <w:rPr>
          <w:spacing w:val="-89"/>
        </w:rPr>
        <w:t xml:space="preserve"> </w:t>
      </w:r>
      <w:r>
        <w:rPr>
          <w:spacing w:val="3"/>
        </w:rPr>
        <w:t>；</w:t>
      </w:r>
      <w:r>
        <w:rPr>
          <w:spacing w:val="-50"/>
        </w:rPr>
        <w:t xml:space="preserve"> </w:t>
      </w:r>
      <w:r>
        <w:rPr>
          <w:spacing w:val="3"/>
        </w:rPr>
        <w:t>其中一般公共预算拨款政府</w:t>
      </w:r>
      <w:r>
        <w:rPr>
          <w:spacing w:val="-3"/>
        </w:rPr>
        <w:t xml:space="preserve">采购 </w:t>
      </w:r>
      <w:r>
        <w:rPr>
          <w:rFonts w:ascii="Times New Roman" w:hAnsi="Times New Roman" w:eastAsia="Times New Roman" w:cs="Times New Roman"/>
          <w:spacing w:val="-3"/>
        </w:rPr>
        <w:t>5.0</w:t>
      </w:r>
      <w:r>
        <w:rPr>
          <w:rFonts w:ascii="Times New Roman" w:hAnsi="Times New Roman" w:eastAsia="Times New Roman" w:cs="Times New Roman"/>
          <w:spacing w:val="15"/>
        </w:rPr>
        <w:t xml:space="preserve">   </w:t>
      </w:r>
      <w:r>
        <w:rPr>
          <w:spacing w:val="-3"/>
        </w:rPr>
        <w:t>万元：</w:t>
      </w:r>
      <w:r>
        <w:rPr>
          <w:spacing w:val="-46"/>
        </w:rPr>
        <w:t xml:space="preserve"> </w:t>
      </w:r>
      <w:r>
        <w:rPr>
          <w:spacing w:val="-3"/>
        </w:rPr>
        <w:t>政府采购货物预算</w:t>
      </w:r>
      <w:r>
        <w:rPr>
          <w:spacing w:val="37"/>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4"/>
        </w:rPr>
        <w:t>0</w:t>
      </w:r>
      <w:r>
        <w:rPr>
          <w:rFonts w:ascii="Times New Roman" w:hAnsi="Times New Roman" w:eastAsia="Times New Roman" w:cs="Times New Roman"/>
          <w:spacing w:val="15"/>
        </w:rPr>
        <w:t xml:space="preserve">   </w:t>
      </w:r>
      <w:r>
        <w:rPr>
          <w:spacing w:val="-4"/>
        </w:rPr>
        <w:t>万元。</w:t>
      </w:r>
    </w:p>
    <w:p>
      <w:pPr>
        <w:pStyle w:val="2"/>
        <w:spacing w:before="239" w:line="259" w:lineRule="auto"/>
        <w:ind w:right="131" w:firstLine="574"/>
      </w:pPr>
      <w:r>
        <w:rPr>
          <w:rFonts w:ascii="微软雅黑" w:hAnsi="微软雅黑" w:eastAsia="微软雅黑" w:cs="微软雅黑"/>
          <w:spacing w:val="-5"/>
        </w:rPr>
        <w:t>（</w:t>
      </w:r>
      <w:r>
        <w:rPr>
          <w:rFonts w:ascii="微软雅黑" w:hAnsi="微软雅黑" w:eastAsia="微软雅黑" w:cs="微软雅黑"/>
          <w:spacing w:val="73"/>
        </w:rPr>
        <w:t xml:space="preserve"> </w:t>
      </w:r>
      <w:r>
        <w:rPr>
          <w:rFonts w:ascii="微软雅黑" w:hAnsi="微软雅黑" w:eastAsia="微软雅黑" w:cs="微软雅黑"/>
          <w:spacing w:val="-5"/>
        </w:rPr>
        <w:t>三 ）绩效目标设置情况</w:t>
      </w:r>
      <w:r>
        <w:rPr>
          <w:rFonts w:ascii="微软雅黑" w:hAnsi="微软雅黑" w:eastAsia="微软雅黑" w:cs="微软雅黑"/>
          <w:spacing w:val="30"/>
        </w:rPr>
        <w:t xml:space="preserve"> </w:t>
      </w:r>
      <w:r>
        <w:rPr>
          <w:rFonts w:ascii="微软雅黑" w:hAnsi="微软雅黑" w:eastAsia="微软雅黑" w:cs="微软雅黑"/>
          <w:spacing w:val="-5"/>
        </w:rPr>
        <w:t>。</w:t>
      </w:r>
      <w:r>
        <w:rPr>
          <w:rFonts w:ascii="Times New Roman" w:hAnsi="Times New Roman" w:eastAsia="Times New Roman" w:cs="Times New Roman"/>
          <w:spacing w:val="-5"/>
        </w:rPr>
        <w:t xml:space="preserve">2023  </w:t>
      </w:r>
      <w:r>
        <w:rPr>
          <w:spacing w:val="-5"/>
        </w:rPr>
        <w:t>年项目支出均实行了绩效</w:t>
      </w:r>
      <w:r>
        <w:rPr>
          <w:spacing w:val="90"/>
        </w:rPr>
        <w:t xml:space="preserve"> </w:t>
      </w:r>
      <w:r>
        <w:rPr>
          <w:spacing w:val="-5"/>
        </w:rPr>
        <w:t>目</w:t>
      </w:r>
      <w:r>
        <w:rPr>
          <w:spacing w:val="2"/>
        </w:rPr>
        <w:t>标管理</w:t>
      </w:r>
      <w:r>
        <w:rPr>
          <w:spacing w:val="-86"/>
        </w:rPr>
        <w:t xml:space="preserve"> </w:t>
      </w:r>
      <w:r>
        <w:rPr>
          <w:spacing w:val="2"/>
        </w:rPr>
        <w:t>， 涉及一般公共预算当年财政拨款</w:t>
      </w:r>
      <w:r>
        <w:rPr>
          <w:spacing w:val="-29"/>
        </w:rPr>
        <w:t xml:space="preserve"> </w:t>
      </w:r>
      <w:r>
        <w:rPr>
          <w:rFonts w:ascii="Times New Roman" w:hAnsi="Times New Roman" w:eastAsia="Times New Roman" w:cs="Times New Roman"/>
          <w:spacing w:val="2"/>
        </w:rPr>
        <w:t xml:space="preserve">642.70   </w:t>
      </w:r>
      <w:r>
        <w:rPr>
          <w:spacing w:val="2"/>
        </w:rPr>
        <w:t>万元。</w:t>
      </w:r>
    </w:p>
    <w:p>
      <w:pPr>
        <w:pStyle w:val="2"/>
        <w:spacing w:before="209" w:line="258" w:lineRule="auto"/>
        <w:ind w:left="14" w:right="139" w:firstLine="559"/>
      </w:pPr>
      <w:r>
        <w:rPr>
          <w:rFonts w:ascii="微软雅黑" w:hAnsi="微软雅黑" w:eastAsia="微软雅黑" w:cs="微软雅黑"/>
          <w:spacing w:val="-9"/>
        </w:rPr>
        <w:t>（</w:t>
      </w:r>
      <w:r>
        <w:rPr>
          <w:rFonts w:ascii="微软雅黑" w:hAnsi="微软雅黑" w:eastAsia="微软雅黑" w:cs="微软雅黑"/>
          <w:spacing w:val="84"/>
        </w:rPr>
        <w:t xml:space="preserve"> </w:t>
      </w:r>
      <w:r>
        <w:rPr>
          <w:rFonts w:ascii="微软雅黑" w:hAnsi="微软雅黑" w:eastAsia="微软雅黑" w:cs="微软雅黑"/>
          <w:spacing w:val="-9"/>
        </w:rPr>
        <w:t>四 ） 国有资产占有使用情况</w:t>
      </w:r>
      <w:r>
        <w:rPr>
          <w:rFonts w:ascii="微软雅黑" w:hAnsi="微软雅黑" w:eastAsia="微软雅黑" w:cs="微软雅黑"/>
          <w:spacing w:val="30"/>
          <w:w w:val="101"/>
        </w:rPr>
        <w:t xml:space="preserve"> </w:t>
      </w:r>
      <w:r>
        <w:rPr>
          <w:rFonts w:ascii="微软雅黑" w:hAnsi="微软雅黑" w:eastAsia="微软雅黑" w:cs="微软雅黑"/>
          <w:spacing w:val="-9"/>
        </w:rPr>
        <w:t xml:space="preserve">。截至 2022 年  </w:t>
      </w:r>
      <w:r>
        <w:rPr>
          <w:rFonts w:ascii="Times New Roman" w:hAnsi="Times New Roman" w:eastAsia="Times New Roman" w:cs="Times New Roman"/>
          <w:spacing w:val="-9"/>
        </w:rPr>
        <w:t xml:space="preserve">12   </w:t>
      </w:r>
      <w:r>
        <w:rPr>
          <w:spacing w:val="-9"/>
        </w:rPr>
        <w:t>月，</w:t>
      </w:r>
      <w:r>
        <w:rPr>
          <w:spacing w:val="-74"/>
        </w:rPr>
        <w:t xml:space="preserve"> </w:t>
      </w:r>
      <w:r>
        <w:rPr>
          <w:spacing w:val="-9"/>
        </w:rPr>
        <w:t>所属各</w:t>
      </w:r>
      <w:r>
        <w:rPr>
          <w:spacing w:val="1"/>
        </w:rPr>
        <w:t>预算单位共有车辆</w:t>
      </w:r>
      <w:r>
        <w:rPr>
          <w:rFonts w:ascii="Times New Roman" w:hAnsi="Times New Roman" w:eastAsia="Times New Roman" w:cs="Times New Roman"/>
          <w:spacing w:val="1"/>
        </w:rPr>
        <w:t>2</w:t>
      </w:r>
      <w:r>
        <w:rPr>
          <w:rFonts w:ascii="Times New Roman" w:hAnsi="Times New Roman" w:eastAsia="Times New Roman" w:cs="Times New Roman"/>
          <w:spacing w:val="28"/>
        </w:rPr>
        <w:t xml:space="preserve">  </w:t>
      </w:r>
      <w:r>
        <w:rPr>
          <w:spacing w:val="1"/>
        </w:rPr>
        <w:t>辆，</w:t>
      </w:r>
      <w:r>
        <w:rPr>
          <w:spacing w:val="-89"/>
        </w:rPr>
        <w:t xml:space="preserve"> </w:t>
      </w:r>
      <w:r>
        <w:rPr>
          <w:spacing w:val="1"/>
        </w:rPr>
        <w:t>其中一般公务用车</w:t>
      </w:r>
      <w:r>
        <w:rPr>
          <w:spacing w:val="137"/>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1"/>
        </w:rPr>
        <w:t xml:space="preserve">  </w:t>
      </w:r>
      <w:r>
        <w:rPr>
          <w:spacing w:val="1"/>
        </w:rPr>
        <w:t>辆</w:t>
      </w:r>
      <w:r>
        <w:rPr>
          <w:spacing w:val="-70"/>
        </w:rPr>
        <w:t xml:space="preserve"> </w:t>
      </w:r>
      <w:r>
        <w:rPr>
          <w:spacing w:val="1"/>
        </w:rPr>
        <w:t>、执勤执法用车</w:t>
      </w:r>
    </w:p>
    <w:p>
      <w:pPr>
        <w:pStyle w:val="2"/>
        <w:spacing w:before="315" w:line="447" w:lineRule="exact"/>
        <w:ind w:left="70"/>
      </w:pPr>
      <w:r>
        <w:rPr>
          <w:rFonts w:ascii="Times New Roman" w:hAnsi="Times New Roman" w:eastAsia="Times New Roman" w:cs="Times New Roman"/>
          <w:spacing w:val="-19"/>
          <w:position w:val="3"/>
        </w:rPr>
        <w:t>1</w:t>
      </w:r>
      <w:r>
        <w:rPr>
          <w:rFonts w:ascii="Times New Roman" w:hAnsi="Times New Roman" w:eastAsia="Times New Roman" w:cs="Times New Roman"/>
          <w:spacing w:val="35"/>
          <w:w w:val="101"/>
          <w:position w:val="3"/>
        </w:rPr>
        <w:t xml:space="preserve"> </w:t>
      </w:r>
      <w:r>
        <w:rPr>
          <w:spacing w:val="-19"/>
          <w:position w:val="3"/>
        </w:rPr>
        <w:t>辆。</w:t>
      </w:r>
    </w:p>
    <w:p>
      <w:pPr>
        <w:spacing w:before="128" w:line="207" w:lineRule="auto"/>
        <w:ind w:left="655"/>
        <w:rPr>
          <w:rFonts w:ascii="黑体" w:hAnsi="黑体" w:eastAsia="黑体" w:cs="黑体"/>
          <w:sz w:val="30"/>
          <w:szCs w:val="30"/>
        </w:rPr>
      </w:pPr>
      <w:r>
        <w:rPr>
          <w:rFonts w:ascii="黑体" w:hAnsi="黑体" w:eastAsia="黑体" w:cs="黑体"/>
          <w:sz w:val="30"/>
          <w:szCs w:val="30"/>
        </w:rPr>
        <w:t>六</w:t>
      </w:r>
      <w:r>
        <w:rPr>
          <w:rFonts w:ascii="黑体" w:hAnsi="黑体" w:eastAsia="黑体" w:cs="黑体"/>
          <w:spacing w:val="-37"/>
          <w:sz w:val="30"/>
          <w:szCs w:val="30"/>
        </w:rPr>
        <w:t xml:space="preserve"> </w:t>
      </w:r>
      <w:r>
        <w:rPr>
          <w:rFonts w:ascii="黑体" w:hAnsi="黑体" w:eastAsia="黑体" w:cs="黑体"/>
          <w:sz w:val="30"/>
          <w:szCs w:val="30"/>
        </w:rPr>
        <w:t>、专业性名词解释</w:t>
      </w:r>
    </w:p>
    <w:p>
      <w:pPr>
        <w:pStyle w:val="2"/>
        <w:spacing w:before="360" w:line="201" w:lineRule="auto"/>
        <w:ind w:left="574"/>
      </w:pPr>
      <w:r>
        <w:rPr>
          <w:rFonts w:ascii="微软雅黑" w:hAnsi="微软雅黑" w:eastAsia="微软雅黑" w:cs="微软雅黑"/>
          <w:spacing w:val="5"/>
        </w:rPr>
        <w:t>（</w:t>
      </w:r>
      <w:r>
        <w:rPr>
          <w:rFonts w:ascii="微软雅黑" w:hAnsi="微软雅黑" w:eastAsia="微软雅黑" w:cs="微软雅黑"/>
          <w:spacing w:val="50"/>
        </w:rPr>
        <w:t xml:space="preserve"> </w:t>
      </w:r>
      <w:r>
        <w:rPr>
          <w:rFonts w:ascii="微软雅黑" w:hAnsi="微软雅黑" w:eastAsia="微软雅黑" w:cs="微软雅黑"/>
          <w:spacing w:val="5"/>
        </w:rPr>
        <w:t>一 ）</w:t>
      </w:r>
      <w:r>
        <w:rPr>
          <w:rFonts w:ascii="微软雅黑" w:hAnsi="微软雅黑" w:eastAsia="微软雅黑" w:cs="微软雅黑"/>
          <w:spacing w:val="-28"/>
        </w:rPr>
        <w:t xml:space="preserve"> </w:t>
      </w:r>
      <w:r>
        <w:rPr>
          <w:rFonts w:ascii="微软雅黑" w:hAnsi="微软雅黑" w:eastAsia="微软雅黑" w:cs="微软雅黑"/>
          <w:spacing w:val="5"/>
        </w:rPr>
        <w:t xml:space="preserve">财政拨款收入： </w:t>
      </w:r>
      <w:r>
        <w:rPr>
          <w:spacing w:val="5"/>
        </w:rPr>
        <w:t>指本年度从本级财政部门取得的财政</w:t>
      </w:r>
    </w:p>
    <w:p>
      <w:pPr>
        <w:spacing w:line="201" w:lineRule="auto"/>
        <w:sectPr>
          <w:pgSz w:w="11906" w:h="16840"/>
          <w:pgMar w:top="1431" w:right="1317" w:bottom="0" w:left="1476" w:header="0" w:footer="0" w:gutter="0"/>
          <w:cols w:space="720" w:num="1"/>
        </w:sectPr>
      </w:pPr>
    </w:p>
    <w:p>
      <w:pPr>
        <w:pStyle w:val="2"/>
        <w:spacing w:before="250" w:line="211" w:lineRule="auto"/>
      </w:pPr>
      <w:r>
        <w:rPr>
          <w:spacing w:val="13"/>
        </w:rPr>
        <w:t>拨款</w:t>
      </w:r>
      <w:r>
        <w:rPr>
          <w:spacing w:val="-80"/>
        </w:rPr>
        <w:t xml:space="preserve"> </w:t>
      </w:r>
      <w:r>
        <w:rPr>
          <w:spacing w:val="13"/>
        </w:rPr>
        <w:t>，包括一般公共预算财政拨款和政府性基金预算财</w:t>
      </w:r>
      <w:r>
        <w:rPr>
          <w:spacing w:val="12"/>
        </w:rPr>
        <w:t>政拨款。</w:t>
      </w:r>
    </w:p>
    <w:p>
      <w:pPr>
        <w:pStyle w:val="2"/>
        <w:spacing w:before="305" w:line="215" w:lineRule="auto"/>
        <w:ind w:left="22" w:right="12" w:firstLine="554"/>
      </w:pPr>
      <w:r>
        <w:rPr>
          <w:rFonts w:ascii="微软雅黑" w:hAnsi="微软雅黑" w:eastAsia="微软雅黑" w:cs="微软雅黑"/>
          <w:spacing w:val="-1"/>
        </w:rPr>
        <w:t>（</w:t>
      </w:r>
      <w:r>
        <w:rPr>
          <w:rFonts w:ascii="微软雅黑" w:hAnsi="微软雅黑" w:eastAsia="微软雅黑" w:cs="微软雅黑"/>
          <w:spacing w:val="69"/>
        </w:rPr>
        <w:t xml:space="preserve"> </w:t>
      </w:r>
      <w:r>
        <w:rPr>
          <w:rFonts w:ascii="微软雅黑" w:hAnsi="微软雅黑" w:eastAsia="微软雅黑" w:cs="微软雅黑"/>
          <w:spacing w:val="-1"/>
        </w:rPr>
        <w:t>二 ）其他收入：</w:t>
      </w:r>
      <w:r>
        <w:rPr>
          <w:rFonts w:ascii="微软雅黑" w:hAnsi="微软雅黑" w:eastAsia="微软雅黑" w:cs="微软雅黑"/>
          <w:spacing w:val="-17"/>
        </w:rPr>
        <w:t xml:space="preserve"> </w:t>
      </w:r>
      <w:r>
        <w:rPr>
          <w:spacing w:val="-1"/>
        </w:rPr>
        <w:t>指单位取得的除</w:t>
      </w:r>
      <w:r>
        <w:rPr>
          <w:rFonts w:ascii="Times New Roman" w:hAnsi="Times New Roman" w:eastAsia="Times New Roman" w:cs="Times New Roman"/>
          <w:spacing w:val="-1"/>
        </w:rPr>
        <w:t>“</w:t>
      </w:r>
      <w:r>
        <w:rPr>
          <w:spacing w:val="-1"/>
        </w:rPr>
        <w:t>财政拨款收入</w:t>
      </w:r>
      <w:r>
        <w:rPr>
          <w:spacing w:val="-61"/>
        </w:rPr>
        <w:t xml:space="preserve"> </w:t>
      </w:r>
      <w:r>
        <w:rPr>
          <w:spacing w:val="-1"/>
        </w:rPr>
        <w:t>”</w:t>
      </w:r>
      <w:r>
        <w:rPr>
          <w:spacing w:val="-2"/>
        </w:rPr>
        <w:t>“</w:t>
      </w:r>
      <w:r>
        <w:rPr>
          <w:spacing w:val="-62"/>
        </w:rPr>
        <w:t xml:space="preserve"> </w:t>
      </w:r>
      <w:r>
        <w:rPr>
          <w:spacing w:val="-2"/>
        </w:rPr>
        <w:t>事业收</w:t>
      </w:r>
      <w:r>
        <w:rPr>
          <w:spacing w:val="-1"/>
        </w:rPr>
        <w:t>入</w:t>
      </w:r>
      <w:r>
        <w:rPr>
          <w:spacing w:val="-41"/>
        </w:rPr>
        <w:t xml:space="preserve"> </w:t>
      </w:r>
      <w:r>
        <w:rPr>
          <w:spacing w:val="-1"/>
        </w:rPr>
        <w:t>”“</w:t>
      </w:r>
      <w:r>
        <w:rPr>
          <w:spacing w:val="-57"/>
        </w:rPr>
        <w:t xml:space="preserve"> </w:t>
      </w:r>
      <w:r>
        <w:rPr>
          <w:spacing w:val="-1"/>
        </w:rPr>
        <w:t>经营收入</w:t>
      </w:r>
      <w:r>
        <w:rPr>
          <w:rFonts w:ascii="Times New Roman" w:hAnsi="Times New Roman" w:eastAsia="Times New Roman" w:cs="Times New Roman"/>
          <w:spacing w:val="-1"/>
        </w:rPr>
        <w:t>”</w:t>
      </w:r>
      <w:r>
        <w:rPr>
          <w:spacing w:val="-1"/>
        </w:rPr>
        <w:t>等以外的收入。</w:t>
      </w:r>
    </w:p>
    <w:p>
      <w:pPr>
        <w:spacing w:line="247" w:lineRule="auto"/>
        <w:rPr>
          <w:rFonts w:ascii="Arial"/>
          <w:sz w:val="21"/>
        </w:rPr>
      </w:pPr>
    </w:p>
    <w:p>
      <w:pPr>
        <w:pStyle w:val="2"/>
        <w:spacing w:before="129" w:line="214" w:lineRule="auto"/>
        <w:ind w:left="35" w:right="69" w:firstLine="543"/>
      </w:pPr>
      <w:r>
        <w:rPr>
          <w:rFonts w:ascii="微软雅黑" w:hAnsi="微软雅黑" w:eastAsia="微软雅黑" w:cs="微软雅黑"/>
          <w:spacing w:val="-11"/>
        </w:rPr>
        <w:t>（</w:t>
      </w:r>
      <w:r>
        <w:rPr>
          <w:rFonts w:ascii="微软雅黑" w:hAnsi="微软雅黑" w:eastAsia="微软雅黑" w:cs="微软雅黑"/>
          <w:spacing w:val="71"/>
        </w:rPr>
        <w:t xml:space="preserve"> </w:t>
      </w:r>
      <w:r>
        <w:rPr>
          <w:rFonts w:ascii="微软雅黑" w:hAnsi="微软雅黑" w:eastAsia="微软雅黑" w:cs="微软雅黑"/>
          <w:spacing w:val="-11"/>
        </w:rPr>
        <w:t>三</w:t>
      </w:r>
      <w:r>
        <w:rPr>
          <w:rFonts w:ascii="微软雅黑" w:hAnsi="微软雅黑" w:eastAsia="微软雅黑" w:cs="微软雅黑"/>
          <w:spacing w:val="-31"/>
        </w:rPr>
        <w:t xml:space="preserve"> </w:t>
      </w:r>
      <w:r>
        <w:rPr>
          <w:rFonts w:ascii="微软雅黑" w:hAnsi="微软雅黑" w:eastAsia="微软雅黑" w:cs="微软雅黑"/>
          <w:spacing w:val="-11"/>
        </w:rPr>
        <w:t>）基本支出：</w:t>
      </w:r>
      <w:r>
        <w:rPr>
          <w:rFonts w:ascii="微软雅黑" w:hAnsi="微软雅黑" w:eastAsia="微软雅黑" w:cs="微软雅黑"/>
          <w:spacing w:val="-34"/>
        </w:rPr>
        <w:t xml:space="preserve"> </w:t>
      </w:r>
      <w:r>
        <w:rPr>
          <w:spacing w:val="-11"/>
        </w:rPr>
        <w:t>指为保障机构正常运转</w:t>
      </w:r>
      <w:r>
        <w:rPr>
          <w:spacing w:val="-38"/>
        </w:rPr>
        <w:t xml:space="preserve"> </w:t>
      </w:r>
      <w:r>
        <w:rPr>
          <w:spacing w:val="-11"/>
        </w:rPr>
        <w:t>、</w:t>
      </w:r>
      <w:r>
        <w:rPr>
          <w:spacing w:val="-63"/>
        </w:rPr>
        <w:t xml:space="preserve"> </w:t>
      </w:r>
      <w:r>
        <w:rPr>
          <w:spacing w:val="-11"/>
        </w:rPr>
        <w:t>完成</w:t>
      </w:r>
      <w:r>
        <w:rPr>
          <w:spacing w:val="90"/>
        </w:rPr>
        <w:t xml:space="preserve"> </w:t>
      </w:r>
      <w:r>
        <w:rPr>
          <w:spacing w:val="-11"/>
        </w:rPr>
        <w:t>日</w:t>
      </w:r>
      <w:r>
        <w:rPr>
          <w:spacing w:val="-39"/>
        </w:rPr>
        <w:t xml:space="preserve"> </w:t>
      </w:r>
      <w:r>
        <w:rPr>
          <w:spacing w:val="-11"/>
        </w:rPr>
        <w:t>常工作任</w:t>
      </w:r>
      <w:r>
        <w:rPr>
          <w:spacing w:val="9"/>
        </w:rPr>
        <w:t>务而发生的人员经费和公用经费。</w:t>
      </w:r>
    </w:p>
    <w:p>
      <w:pPr>
        <w:spacing w:line="251" w:lineRule="auto"/>
        <w:rPr>
          <w:rFonts w:ascii="Arial"/>
          <w:sz w:val="21"/>
        </w:rPr>
      </w:pPr>
    </w:p>
    <w:p>
      <w:pPr>
        <w:pStyle w:val="2"/>
        <w:spacing w:before="128" w:line="213" w:lineRule="auto"/>
        <w:ind w:left="39" w:right="74" w:firstLine="539"/>
      </w:pPr>
      <w:r>
        <w:rPr>
          <w:rFonts w:ascii="微软雅黑" w:hAnsi="微软雅黑" w:eastAsia="微软雅黑" w:cs="微软雅黑"/>
          <w:spacing w:val="-5"/>
        </w:rPr>
        <w:t>（</w:t>
      </w:r>
      <w:r>
        <w:rPr>
          <w:rFonts w:ascii="微软雅黑" w:hAnsi="微软雅黑" w:eastAsia="微软雅黑" w:cs="微软雅黑"/>
          <w:spacing w:val="75"/>
        </w:rPr>
        <w:t xml:space="preserve"> </w:t>
      </w:r>
      <w:r>
        <w:rPr>
          <w:rFonts w:ascii="微软雅黑" w:hAnsi="微软雅黑" w:eastAsia="微软雅黑" w:cs="微软雅黑"/>
          <w:spacing w:val="-5"/>
        </w:rPr>
        <w:t>四 ）项</w:t>
      </w:r>
      <w:r>
        <w:rPr>
          <w:rFonts w:ascii="微软雅黑" w:hAnsi="微软雅黑" w:eastAsia="微软雅黑" w:cs="微软雅黑"/>
          <w:spacing w:val="28"/>
        </w:rPr>
        <w:t xml:space="preserve">  </w:t>
      </w:r>
      <w:r>
        <w:rPr>
          <w:rFonts w:ascii="微软雅黑" w:hAnsi="微软雅黑" w:eastAsia="微软雅黑" w:cs="微软雅黑"/>
          <w:spacing w:val="-5"/>
        </w:rPr>
        <w:t>目</w:t>
      </w:r>
      <w:r>
        <w:rPr>
          <w:rFonts w:ascii="微软雅黑" w:hAnsi="微软雅黑" w:eastAsia="微软雅黑" w:cs="微软雅黑"/>
          <w:spacing w:val="28"/>
        </w:rPr>
        <w:t xml:space="preserve"> </w:t>
      </w:r>
      <w:r>
        <w:rPr>
          <w:rFonts w:ascii="微软雅黑" w:hAnsi="微软雅黑" w:eastAsia="微软雅黑" w:cs="微软雅黑"/>
          <w:spacing w:val="-5"/>
        </w:rPr>
        <w:t>支出：</w:t>
      </w:r>
      <w:r>
        <w:rPr>
          <w:rFonts w:ascii="微软雅黑" w:hAnsi="微软雅黑" w:eastAsia="微软雅黑" w:cs="微软雅黑"/>
          <w:spacing w:val="-25"/>
        </w:rPr>
        <w:t xml:space="preserve"> </w:t>
      </w:r>
      <w:r>
        <w:rPr>
          <w:spacing w:val="-5"/>
        </w:rPr>
        <w:t>指在基本支出之外为完成特定行政任务和</w:t>
      </w:r>
      <w:r>
        <w:rPr>
          <w:spacing w:val="2"/>
        </w:rPr>
        <w:t>事业发展</w:t>
      </w:r>
      <w:r>
        <w:rPr>
          <w:spacing w:val="-57"/>
        </w:rPr>
        <w:t xml:space="preserve"> </w:t>
      </w:r>
      <w:r>
        <w:rPr>
          <w:spacing w:val="2"/>
        </w:rPr>
        <w:t>目标所发生的支出。</w:t>
      </w:r>
    </w:p>
    <w:p>
      <w:pPr>
        <w:spacing w:line="243" w:lineRule="auto"/>
        <w:rPr>
          <w:rFonts w:ascii="Arial"/>
          <w:sz w:val="21"/>
        </w:rPr>
      </w:pPr>
    </w:p>
    <w:p>
      <w:pPr>
        <w:pStyle w:val="2"/>
        <w:spacing w:before="129" w:line="321" w:lineRule="auto"/>
        <w:ind w:left="19" w:firstLine="559"/>
      </w:pPr>
      <w:r>
        <w:rPr>
          <w:rFonts w:ascii="微软雅黑" w:hAnsi="微软雅黑" w:eastAsia="微软雅黑" w:cs="微软雅黑"/>
        </w:rPr>
        <w:t>（</w:t>
      </w:r>
      <w:r>
        <w:rPr>
          <w:rFonts w:ascii="微软雅黑" w:hAnsi="微软雅黑" w:eastAsia="微软雅黑" w:cs="微软雅黑"/>
          <w:spacing w:val="94"/>
        </w:rPr>
        <w:t xml:space="preserve"> </w:t>
      </w:r>
      <w:r>
        <w:rPr>
          <w:rFonts w:ascii="微软雅黑" w:hAnsi="微软雅黑" w:eastAsia="微软雅黑" w:cs="微软雅黑"/>
        </w:rPr>
        <w:t>五 ）“</w:t>
      </w:r>
      <w:r>
        <w:rPr>
          <w:rFonts w:ascii="微软雅黑" w:hAnsi="微软雅黑" w:eastAsia="微软雅黑" w:cs="微软雅黑"/>
          <w:spacing w:val="-16"/>
        </w:rPr>
        <w:t xml:space="preserve"> </w:t>
      </w:r>
      <w:r>
        <w:rPr>
          <w:rFonts w:ascii="微软雅黑" w:hAnsi="微软雅黑" w:eastAsia="微软雅黑" w:cs="微软雅黑"/>
        </w:rPr>
        <w:t>三公</w:t>
      </w:r>
      <w:r>
        <w:rPr>
          <w:rFonts w:ascii="微软雅黑" w:hAnsi="微软雅黑" w:eastAsia="微软雅黑" w:cs="微软雅黑"/>
          <w:spacing w:val="32"/>
        </w:rPr>
        <w:t xml:space="preserve"> </w:t>
      </w:r>
      <w:r>
        <w:rPr>
          <w:rFonts w:ascii="微软雅黑" w:hAnsi="微软雅黑" w:eastAsia="微软雅黑" w:cs="微软雅黑"/>
        </w:rPr>
        <w:t>”经费：</w:t>
      </w:r>
      <w:r>
        <w:rPr>
          <w:rFonts w:ascii="微软雅黑" w:hAnsi="微软雅黑" w:eastAsia="微软雅黑" w:cs="微软雅黑"/>
          <w:spacing w:val="33"/>
        </w:rPr>
        <w:t xml:space="preserve"> </w:t>
      </w:r>
      <w:r>
        <w:t>指用一般公共预算财政拨款安排的因公出国（境） 费</w:t>
      </w:r>
      <w:r>
        <w:rPr>
          <w:spacing w:val="-39"/>
        </w:rPr>
        <w:t xml:space="preserve"> </w:t>
      </w:r>
      <w:r>
        <w:t>、公务用车购置及运行维护费</w:t>
      </w:r>
      <w:r>
        <w:rPr>
          <w:spacing w:val="-38"/>
        </w:rPr>
        <w:t xml:space="preserve"> </w:t>
      </w:r>
      <w:r>
        <w:t>、公务接待费</w:t>
      </w:r>
      <w:r>
        <w:rPr>
          <w:spacing w:val="-35"/>
        </w:rPr>
        <w:t xml:space="preserve"> </w:t>
      </w:r>
      <w:r>
        <w:t>。</w:t>
      </w:r>
      <w:r>
        <w:rPr>
          <w:spacing w:val="-74"/>
        </w:rPr>
        <w:t xml:space="preserve"> </w:t>
      </w:r>
      <w:r>
        <w:t>其</w:t>
      </w:r>
      <w:r>
        <w:rPr>
          <w:spacing w:val="-5"/>
        </w:rPr>
        <w:t>中，</w:t>
      </w:r>
      <w:r>
        <w:rPr>
          <w:spacing w:val="49"/>
        </w:rPr>
        <w:t xml:space="preserve"> </w:t>
      </w:r>
      <w:r>
        <w:rPr>
          <w:spacing w:val="-5"/>
        </w:rPr>
        <w:t>因公出国（境）</w:t>
      </w:r>
      <w:r>
        <w:rPr>
          <w:spacing w:val="-42"/>
        </w:rPr>
        <w:t xml:space="preserve"> </w:t>
      </w:r>
      <w:r>
        <w:rPr>
          <w:spacing w:val="-5"/>
        </w:rPr>
        <w:t>费反映单位公务出国（境） 的国际旅费</w:t>
      </w:r>
      <w:r>
        <w:rPr>
          <w:spacing w:val="-41"/>
        </w:rPr>
        <w:t xml:space="preserve"> </w:t>
      </w:r>
      <w:r>
        <w:rPr>
          <w:spacing w:val="-5"/>
        </w:rPr>
        <w:t>、 国</w:t>
      </w:r>
      <w:r>
        <w:rPr>
          <w:spacing w:val="2"/>
        </w:rPr>
        <w:t>外城市间交通费</w:t>
      </w:r>
      <w:r>
        <w:rPr>
          <w:spacing w:val="-40"/>
        </w:rPr>
        <w:t xml:space="preserve"> </w:t>
      </w:r>
      <w:r>
        <w:rPr>
          <w:spacing w:val="2"/>
        </w:rPr>
        <w:t>、</w:t>
      </w:r>
      <w:r>
        <w:rPr>
          <w:spacing w:val="-76"/>
        </w:rPr>
        <w:t xml:space="preserve"> </w:t>
      </w:r>
      <w:r>
        <w:rPr>
          <w:spacing w:val="2"/>
        </w:rPr>
        <w:t>住宿费</w:t>
      </w:r>
      <w:r>
        <w:rPr>
          <w:spacing w:val="-40"/>
        </w:rPr>
        <w:t xml:space="preserve"> </w:t>
      </w:r>
      <w:r>
        <w:rPr>
          <w:spacing w:val="2"/>
        </w:rPr>
        <w:t>、伙食费</w:t>
      </w:r>
      <w:r>
        <w:rPr>
          <w:spacing w:val="-41"/>
        </w:rPr>
        <w:t xml:space="preserve"> </w:t>
      </w:r>
      <w:r>
        <w:rPr>
          <w:spacing w:val="2"/>
        </w:rPr>
        <w:t>、培训费</w:t>
      </w:r>
      <w:r>
        <w:rPr>
          <w:spacing w:val="-40"/>
        </w:rPr>
        <w:t xml:space="preserve"> </w:t>
      </w:r>
      <w:r>
        <w:rPr>
          <w:spacing w:val="2"/>
        </w:rPr>
        <w:t>、公杂费</w:t>
      </w:r>
      <w:r>
        <w:rPr>
          <w:spacing w:val="1"/>
        </w:rPr>
        <w:t>等支出；公</w:t>
      </w:r>
      <w:r>
        <w:rPr>
          <w:spacing w:val="15"/>
        </w:rPr>
        <w:t>务用车购置费反映单位公务用车购置支出（含车辆购置税</w:t>
      </w:r>
      <w:r>
        <w:rPr>
          <w:spacing w:val="-18"/>
        </w:rPr>
        <w:t>）</w:t>
      </w:r>
      <w:r>
        <w:rPr>
          <w:spacing w:val="-23"/>
        </w:rPr>
        <w:t xml:space="preserve"> </w:t>
      </w:r>
      <w:r>
        <w:rPr>
          <w:spacing w:val="-18"/>
        </w:rPr>
        <w:t>；</w:t>
      </w:r>
      <w:r>
        <w:rPr>
          <w:spacing w:val="-89"/>
        </w:rPr>
        <w:t xml:space="preserve"> </w:t>
      </w:r>
      <w:r>
        <w:rPr>
          <w:spacing w:val="15"/>
        </w:rPr>
        <w:t>公</w:t>
      </w:r>
      <w:r>
        <w:rPr>
          <w:spacing w:val="9"/>
        </w:rPr>
        <w:t>务用车运行维护费反映单位按规定保留的公务用车燃料费 、</w:t>
      </w:r>
      <w:r>
        <w:rPr>
          <w:spacing w:val="-26"/>
        </w:rPr>
        <w:t xml:space="preserve"> </w:t>
      </w:r>
      <w:r>
        <w:rPr>
          <w:spacing w:val="9"/>
        </w:rPr>
        <w:t>维修</w:t>
      </w:r>
      <w:r>
        <w:rPr>
          <w:spacing w:val="1"/>
        </w:rPr>
        <w:t>费</w:t>
      </w:r>
      <w:r>
        <w:rPr>
          <w:spacing w:val="-30"/>
        </w:rPr>
        <w:t xml:space="preserve"> </w:t>
      </w:r>
      <w:r>
        <w:rPr>
          <w:spacing w:val="1"/>
        </w:rPr>
        <w:t>、</w:t>
      </w:r>
      <w:r>
        <w:rPr>
          <w:spacing w:val="-67"/>
        </w:rPr>
        <w:t xml:space="preserve"> </w:t>
      </w:r>
      <w:r>
        <w:rPr>
          <w:spacing w:val="1"/>
        </w:rPr>
        <w:t>过路过桥费</w:t>
      </w:r>
      <w:r>
        <w:rPr>
          <w:spacing w:val="-31"/>
        </w:rPr>
        <w:t xml:space="preserve"> </w:t>
      </w:r>
      <w:r>
        <w:rPr>
          <w:spacing w:val="1"/>
        </w:rPr>
        <w:t>、保险费</w:t>
      </w:r>
      <w:r>
        <w:rPr>
          <w:spacing w:val="-33"/>
        </w:rPr>
        <w:t xml:space="preserve"> </w:t>
      </w:r>
      <w:r>
        <w:rPr>
          <w:spacing w:val="1"/>
        </w:rPr>
        <w:t>、</w:t>
      </w:r>
      <w:r>
        <w:rPr>
          <w:spacing w:val="-63"/>
        </w:rPr>
        <w:t xml:space="preserve"> </w:t>
      </w:r>
      <w:r>
        <w:rPr>
          <w:spacing w:val="1"/>
        </w:rPr>
        <w:t>安全奖励费用等支出；公务接待费反</w:t>
      </w:r>
      <w:r>
        <w:rPr>
          <w:spacing w:val="8"/>
        </w:rPr>
        <w:t>映单位按规定开支的各类公务接待（含外宾接待） 支出。</w:t>
      </w:r>
    </w:p>
    <w:p>
      <w:pPr>
        <w:spacing w:line="316" w:lineRule="auto"/>
        <w:rPr>
          <w:rFonts w:ascii="Arial"/>
          <w:sz w:val="21"/>
        </w:rPr>
      </w:pPr>
    </w:p>
    <w:p>
      <w:pPr>
        <w:pStyle w:val="2"/>
        <w:spacing w:before="98" w:line="400" w:lineRule="auto"/>
        <w:ind w:right="292" w:firstLine="652"/>
      </w:pPr>
      <w:r>
        <w:rPr>
          <w:b/>
          <w:bCs/>
          <w:spacing w:val="-10"/>
        </w:rPr>
        <w:t>部</w:t>
      </w:r>
      <w:r>
        <w:rPr>
          <w:spacing w:val="59"/>
        </w:rPr>
        <w:t xml:space="preserve"> </w:t>
      </w:r>
      <w:r>
        <w:rPr>
          <w:b/>
          <w:bCs/>
          <w:spacing w:val="-10"/>
        </w:rPr>
        <w:t>门预算公开联系人</w:t>
      </w:r>
      <w:r>
        <w:rPr>
          <w:spacing w:val="-33"/>
        </w:rPr>
        <w:t xml:space="preserve"> </w:t>
      </w:r>
      <w:r>
        <w:rPr>
          <w:b/>
          <w:bCs/>
          <w:spacing w:val="-10"/>
        </w:rPr>
        <w:t>：</w:t>
      </w:r>
      <w:r>
        <w:rPr>
          <w:spacing w:val="-10"/>
        </w:rPr>
        <w:t xml:space="preserve"> </w:t>
      </w:r>
      <w:r>
        <w:rPr>
          <w:b/>
          <w:bCs/>
          <w:spacing w:val="-10"/>
        </w:rPr>
        <w:t>汤春</w:t>
      </w:r>
      <w:r>
        <w:rPr>
          <w:spacing w:val="-10"/>
        </w:rPr>
        <w:t xml:space="preserve">   </w:t>
      </w:r>
      <w:r>
        <w:rPr>
          <w:b/>
          <w:bCs/>
          <w:spacing w:val="-10"/>
        </w:rPr>
        <w:t>联系方式（</w:t>
      </w:r>
      <w:r>
        <w:rPr>
          <w:spacing w:val="69"/>
        </w:rPr>
        <w:t xml:space="preserve"> </w:t>
      </w:r>
      <w:r>
        <w:rPr>
          <w:b/>
          <w:bCs/>
          <w:spacing w:val="-11"/>
        </w:rPr>
        <w:t>汤春</w:t>
      </w:r>
      <w:r>
        <w:rPr>
          <w:spacing w:val="-11"/>
        </w:rPr>
        <w:t xml:space="preserve">   </w:t>
      </w:r>
      <w:r>
        <w:rPr>
          <w:b/>
          <w:bCs/>
          <w:spacing w:val="-11"/>
        </w:rPr>
        <w:t>电话</w:t>
      </w:r>
      <w:r>
        <w:rPr>
          <w:spacing w:val="-77"/>
        </w:rPr>
        <w:t xml:space="preserve"> </w:t>
      </w:r>
      <w:r>
        <w:rPr>
          <w:b/>
          <w:bCs/>
          <w:spacing w:val="-11"/>
        </w:rPr>
        <w:t>：</w:t>
      </w:r>
      <w:r>
        <w:t xml:space="preserve"> </w:t>
      </w:r>
      <w:r>
        <w:rPr>
          <w:rFonts w:ascii="Times New Roman" w:hAnsi="Times New Roman" w:eastAsia="Times New Roman" w:cs="Times New Roman"/>
          <w:b/>
          <w:bCs/>
          <w:spacing w:val="5"/>
        </w:rPr>
        <w:t>023-74558750</w:t>
      </w:r>
      <w:r>
        <w:rPr>
          <w:rFonts w:ascii="Times New Roman" w:hAnsi="Times New Roman" w:eastAsia="Times New Roman" w:cs="Times New Roman"/>
          <w:b/>
          <w:bCs/>
          <w:spacing w:val="-21"/>
        </w:rPr>
        <w:t xml:space="preserve"> </w:t>
      </w:r>
      <w:r>
        <w:rPr>
          <w:b/>
          <w:bCs/>
          <w:spacing w:val="5"/>
        </w:rPr>
        <w:t>）</w:t>
      </w:r>
    </w:p>
    <w:p>
      <w:pPr>
        <w:spacing w:line="323" w:lineRule="auto"/>
        <w:rPr>
          <w:rFonts w:ascii="Arial"/>
          <w:sz w:val="21"/>
        </w:rPr>
      </w:pPr>
    </w:p>
    <w:p>
      <w:pPr>
        <w:pStyle w:val="2"/>
        <w:spacing w:before="97" w:line="448" w:lineRule="exact"/>
        <w:ind w:left="732"/>
      </w:pPr>
      <w:r>
        <w:rPr>
          <w:spacing w:val="2"/>
          <w:position w:val="3"/>
        </w:rPr>
        <w:t xml:space="preserve">附表： </w:t>
      </w:r>
      <w:r>
        <w:rPr>
          <w:rFonts w:ascii="Times New Roman" w:hAnsi="Times New Roman" w:eastAsia="Times New Roman" w:cs="Times New Roman"/>
          <w:spacing w:val="2"/>
          <w:position w:val="3"/>
        </w:rPr>
        <w:t xml:space="preserve">1. </w:t>
      </w:r>
      <w:r>
        <w:rPr>
          <w:spacing w:val="2"/>
          <w:position w:val="3"/>
        </w:rPr>
        <w:t>垫江县杠家镇人民政府财政拨款收支总表</w:t>
      </w:r>
    </w:p>
    <w:p>
      <w:pPr>
        <w:pStyle w:val="2"/>
        <w:spacing w:before="78" w:line="271" w:lineRule="auto"/>
        <w:ind w:left="19" w:right="40" w:firstLine="1565"/>
      </w:pPr>
      <w:r>
        <w:rPr>
          <w:rFonts w:ascii="Times New Roman" w:hAnsi="Times New Roman" w:eastAsia="Times New Roman" w:cs="Times New Roman"/>
          <w:spacing w:val="18"/>
        </w:rPr>
        <w:t>2.</w:t>
      </w:r>
      <w:r>
        <w:rPr>
          <w:rFonts w:ascii="Times New Roman" w:hAnsi="Times New Roman" w:eastAsia="Times New Roman" w:cs="Times New Roman"/>
          <w:spacing w:val="33"/>
        </w:rPr>
        <w:t xml:space="preserve"> </w:t>
      </w:r>
      <w:r>
        <w:rPr>
          <w:spacing w:val="18"/>
        </w:rPr>
        <w:t>垫江县杠家镇人民政府一般公共预算财</w:t>
      </w:r>
      <w:r>
        <w:rPr>
          <w:spacing w:val="17"/>
        </w:rPr>
        <w:t>政拨款支出</w:t>
      </w:r>
      <w:r>
        <w:rPr>
          <w:spacing w:val="-2"/>
        </w:rPr>
        <w:t>预算表</w:t>
      </w:r>
    </w:p>
    <w:p>
      <w:pPr>
        <w:pStyle w:val="2"/>
        <w:spacing w:before="308" w:line="270" w:lineRule="auto"/>
        <w:ind w:left="39" w:right="38" w:firstLine="1565"/>
      </w:pPr>
      <w:r>
        <w:rPr>
          <w:rFonts w:ascii="Times New Roman" w:hAnsi="Times New Roman" w:eastAsia="Times New Roman" w:cs="Times New Roman"/>
          <w:spacing w:val="17"/>
        </w:rPr>
        <w:t xml:space="preserve">3. </w:t>
      </w:r>
      <w:r>
        <w:rPr>
          <w:spacing w:val="17"/>
        </w:rPr>
        <w:t>垫江县杠家镇人民政府一般公共预算财政拨款基本</w:t>
      </w:r>
      <w:r>
        <w:rPr>
          <w:spacing w:val="1"/>
        </w:rPr>
        <w:t>支出预算表</w:t>
      </w:r>
    </w:p>
    <w:p>
      <w:pPr>
        <w:spacing w:line="270" w:lineRule="auto"/>
        <w:sectPr>
          <w:pgSz w:w="11906" w:h="16840"/>
          <w:pgMar w:top="1431" w:right="1446" w:bottom="0" w:left="1472" w:header="0" w:footer="0" w:gutter="0"/>
          <w:cols w:space="720" w:num="1"/>
        </w:sectPr>
      </w:pPr>
    </w:p>
    <w:p>
      <w:pPr>
        <w:pStyle w:val="2"/>
        <w:spacing w:before="177" w:line="271" w:lineRule="auto"/>
        <w:ind w:firstLine="1444"/>
      </w:pPr>
      <w:r>
        <w:rPr>
          <w:rFonts w:ascii="Times New Roman" w:hAnsi="Times New Roman" w:eastAsia="Times New Roman" w:cs="Times New Roman"/>
          <w:spacing w:val="17"/>
        </w:rPr>
        <w:t>4.</w:t>
      </w:r>
      <w:r>
        <w:rPr>
          <w:rFonts w:ascii="Times New Roman" w:hAnsi="Times New Roman" w:eastAsia="Times New Roman" w:cs="Times New Roman"/>
          <w:spacing w:val="70"/>
          <w:w w:val="101"/>
        </w:rPr>
        <w:t xml:space="preserve"> </w:t>
      </w:r>
      <w:r>
        <w:rPr>
          <w:spacing w:val="17"/>
        </w:rPr>
        <w:t>垫江县杠家镇人民政府一般公共预算</w:t>
      </w:r>
      <w:r>
        <w:rPr>
          <w:rFonts w:ascii="Times New Roman" w:hAnsi="Times New Roman" w:eastAsia="Times New Roman" w:cs="Times New Roman"/>
          <w:spacing w:val="17"/>
        </w:rPr>
        <w:t>“</w:t>
      </w:r>
      <w:r>
        <w:rPr>
          <w:spacing w:val="17"/>
        </w:rPr>
        <w:t>三公</w:t>
      </w:r>
      <w:r>
        <w:rPr>
          <w:rFonts w:ascii="Times New Roman" w:hAnsi="Times New Roman" w:eastAsia="Times New Roman" w:cs="Times New Roman"/>
          <w:spacing w:val="17"/>
        </w:rPr>
        <w:t>”</w:t>
      </w:r>
      <w:r>
        <w:rPr>
          <w:spacing w:val="17"/>
        </w:rPr>
        <w:t>经费支</w:t>
      </w:r>
      <w:r>
        <w:rPr>
          <w:spacing w:val="-28"/>
        </w:rPr>
        <w:t>出表</w:t>
      </w:r>
    </w:p>
    <w:p>
      <w:pPr>
        <w:spacing w:line="330" w:lineRule="auto"/>
        <w:rPr>
          <w:rFonts w:ascii="Arial"/>
          <w:sz w:val="21"/>
        </w:rPr>
      </w:pPr>
    </w:p>
    <w:p>
      <w:pPr>
        <w:pStyle w:val="2"/>
        <w:spacing w:before="97" w:line="395" w:lineRule="exact"/>
        <w:ind w:left="1475"/>
      </w:pPr>
      <w:r>
        <w:rPr>
          <w:rFonts w:ascii="Times New Roman" w:hAnsi="Times New Roman" w:eastAsia="Times New Roman" w:cs="Times New Roman"/>
          <w:spacing w:val="10"/>
          <w:position w:val="1"/>
        </w:rPr>
        <w:t xml:space="preserve">5. </w:t>
      </w:r>
      <w:r>
        <w:rPr>
          <w:spacing w:val="10"/>
          <w:position w:val="1"/>
        </w:rPr>
        <w:t>垫江县杠家</w:t>
      </w:r>
      <w:r>
        <w:rPr>
          <w:rFonts w:hint="eastAsia"/>
          <w:spacing w:val="10"/>
          <w:position w:val="1"/>
          <w:lang w:eastAsia="zh-CN"/>
        </w:rPr>
        <w:t>镇人民政府</w:t>
      </w:r>
      <w:r>
        <w:rPr>
          <w:spacing w:val="10"/>
          <w:position w:val="1"/>
        </w:rPr>
        <w:t>性基金预算支出表</w:t>
      </w:r>
    </w:p>
    <w:p>
      <w:pPr>
        <w:pStyle w:val="2"/>
        <w:spacing w:before="140" w:line="447" w:lineRule="exact"/>
        <w:ind w:left="1469"/>
      </w:pPr>
      <w:r>
        <w:rPr>
          <w:rFonts w:ascii="Times New Roman" w:hAnsi="Times New Roman" w:eastAsia="Times New Roman" w:cs="Times New Roman"/>
          <w:spacing w:val="9"/>
          <w:position w:val="3"/>
        </w:rPr>
        <w:t xml:space="preserve">6. </w:t>
      </w:r>
      <w:r>
        <w:rPr>
          <w:spacing w:val="9"/>
          <w:position w:val="3"/>
        </w:rPr>
        <w:t>垫江县杠家镇人民政府部门收支总表</w:t>
      </w:r>
    </w:p>
    <w:p>
      <w:pPr>
        <w:pStyle w:val="2"/>
        <w:spacing w:before="200" w:line="398" w:lineRule="exact"/>
        <w:ind w:left="1463"/>
      </w:pPr>
      <w:r>
        <w:rPr>
          <w:rFonts w:ascii="Times New Roman" w:hAnsi="Times New Roman" w:eastAsia="Times New Roman" w:cs="Times New Roman"/>
          <w:spacing w:val="10"/>
          <w:position w:val="1"/>
        </w:rPr>
        <w:t xml:space="preserve">7. </w:t>
      </w:r>
      <w:r>
        <w:rPr>
          <w:spacing w:val="10"/>
          <w:position w:val="1"/>
        </w:rPr>
        <w:t>垫江县杠家镇人民政府部门收入总表</w:t>
      </w:r>
    </w:p>
    <w:p>
      <w:pPr>
        <w:pStyle w:val="2"/>
        <w:spacing w:before="140" w:line="447" w:lineRule="exact"/>
        <w:ind w:left="1487"/>
      </w:pPr>
      <w:r>
        <w:rPr>
          <w:rFonts w:ascii="Times New Roman" w:hAnsi="Times New Roman" w:eastAsia="Times New Roman" w:cs="Times New Roman"/>
          <w:spacing w:val="9"/>
          <w:position w:val="3"/>
        </w:rPr>
        <w:t xml:space="preserve">8. </w:t>
      </w:r>
      <w:r>
        <w:rPr>
          <w:spacing w:val="9"/>
          <w:position w:val="3"/>
        </w:rPr>
        <w:t>垫江县杠家镇人民政府部门支出总表</w:t>
      </w:r>
    </w:p>
    <w:p>
      <w:pPr>
        <w:pStyle w:val="2"/>
        <w:spacing w:before="148" w:line="447" w:lineRule="exact"/>
        <w:ind w:left="1468"/>
      </w:pPr>
      <w:r>
        <w:rPr>
          <w:rFonts w:ascii="Times New Roman" w:hAnsi="Times New Roman" w:eastAsia="Times New Roman" w:cs="Times New Roman"/>
          <w:spacing w:val="10"/>
          <w:position w:val="3"/>
        </w:rPr>
        <w:t xml:space="preserve">9. </w:t>
      </w:r>
      <w:r>
        <w:rPr>
          <w:spacing w:val="10"/>
          <w:position w:val="3"/>
        </w:rPr>
        <w:t>垫江县杠家镇人民政府政府采购预算明细表</w:t>
      </w:r>
    </w:p>
    <w:p>
      <w:pPr>
        <w:pStyle w:val="2"/>
        <w:spacing w:before="144" w:line="446" w:lineRule="exact"/>
        <w:ind w:left="1539"/>
      </w:pPr>
      <w:r>
        <w:rPr>
          <w:rFonts w:ascii="Times New Roman" w:hAnsi="Times New Roman" w:eastAsia="Times New Roman" w:cs="Times New Roman"/>
          <w:spacing w:val="8"/>
          <w:position w:val="3"/>
        </w:rPr>
        <w:t xml:space="preserve">10. </w:t>
      </w:r>
      <w:r>
        <w:rPr>
          <w:spacing w:val="8"/>
          <w:position w:val="3"/>
        </w:rPr>
        <w:t>垫江县杠家镇人民政府部门整体绩效目标表</w:t>
      </w:r>
    </w:p>
    <w:p>
      <w:pPr>
        <w:pStyle w:val="2"/>
        <w:spacing w:before="149" w:line="448" w:lineRule="exact"/>
        <w:ind w:left="1539"/>
      </w:pPr>
      <w:r>
        <w:rPr>
          <w:rFonts w:ascii="Times New Roman" w:hAnsi="Times New Roman" w:eastAsia="Times New Roman" w:cs="Times New Roman"/>
          <w:spacing w:val="2"/>
          <w:position w:val="3"/>
        </w:rPr>
        <w:t xml:space="preserve">11. </w:t>
      </w:r>
      <w:r>
        <w:rPr>
          <w:spacing w:val="2"/>
          <w:position w:val="3"/>
        </w:rPr>
        <w:t>垫江县杠家镇人民政府</w:t>
      </w:r>
      <w:r>
        <w:rPr>
          <w:rFonts w:ascii="Times New Roman" w:hAnsi="Times New Roman" w:eastAsia="Times New Roman" w:cs="Times New Roman"/>
          <w:spacing w:val="2"/>
          <w:position w:val="3"/>
        </w:rPr>
        <w:t xml:space="preserve">2023  </w:t>
      </w:r>
      <w:r>
        <w:rPr>
          <w:spacing w:val="2"/>
          <w:position w:val="3"/>
        </w:rPr>
        <w:t>年项 目绩效目标表</w:t>
      </w:r>
    </w:p>
    <w:p>
      <w:pPr>
        <w:spacing w:line="448" w:lineRule="exact"/>
        <w:sectPr>
          <w:pgSz w:w="11906" w:h="16840"/>
          <w:pgMar w:top="1431" w:right="1490" w:bottom="0" w:left="1608" w:header="0" w:footer="0" w:gutter="0"/>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2"/>
        <w:spacing w:before="98" w:line="209" w:lineRule="auto"/>
        <w:ind w:left="67"/>
        <w:outlineLvl w:val="1"/>
      </w:pPr>
      <w:r>
        <w:rPr>
          <w:spacing w:val="20"/>
        </w:rPr>
        <w:t>表一</w:t>
      </w:r>
    </w:p>
    <w:p>
      <w:pPr>
        <w:pStyle w:val="2"/>
        <w:spacing w:before="300" w:line="398" w:lineRule="exact"/>
        <w:ind w:left="1694"/>
        <w:outlineLvl w:val="2"/>
      </w:pPr>
      <w:r>
        <w:rPr>
          <w:spacing w:val="13"/>
          <w:position w:val="1"/>
        </w:rPr>
        <w:t>垫江县杠家镇人民政府财政拨款收支总表</w:t>
      </w:r>
    </w:p>
    <w:p>
      <w:pPr>
        <w:pStyle w:val="2"/>
        <w:spacing w:before="268" w:line="241" w:lineRule="auto"/>
        <w:ind w:right="3"/>
        <w:jc w:val="right"/>
        <w:rPr>
          <w:sz w:val="18"/>
          <w:szCs w:val="18"/>
        </w:rPr>
      </w:pPr>
      <w:r>
        <w:rPr>
          <w:spacing w:val="-6"/>
          <w:sz w:val="18"/>
          <w:szCs w:val="18"/>
        </w:rPr>
        <w:t>单位：万元</w:t>
      </w: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1353"/>
        <w:gridCol w:w="1354"/>
        <w:gridCol w:w="1354"/>
        <w:gridCol w:w="1354"/>
        <w:gridCol w:w="1354"/>
        <w:gridCol w:w="13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278" w:type="dxa"/>
            <w:gridSpan w:val="2"/>
            <w:vAlign w:val="top"/>
          </w:tcPr>
          <w:p>
            <w:pPr>
              <w:pStyle w:val="6"/>
              <w:spacing w:before="106" w:line="220" w:lineRule="auto"/>
              <w:ind w:left="994"/>
            </w:pPr>
            <w:r>
              <w:rPr>
                <w:spacing w:val="-7"/>
              </w:rPr>
              <w:t>收入</w:t>
            </w:r>
          </w:p>
        </w:tc>
        <w:tc>
          <w:tcPr>
            <w:tcW w:w="6785" w:type="dxa"/>
            <w:gridSpan w:val="5"/>
            <w:vAlign w:val="top"/>
          </w:tcPr>
          <w:p>
            <w:pPr>
              <w:pStyle w:val="6"/>
              <w:spacing w:before="108" w:line="221" w:lineRule="auto"/>
              <w:ind w:left="3227"/>
            </w:pPr>
            <w:r>
              <w:rPr>
                <w:spacing w:val="-4"/>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25" w:type="dxa"/>
            <w:vAlign w:val="top"/>
          </w:tcPr>
          <w:p>
            <w:pPr>
              <w:pStyle w:val="6"/>
              <w:spacing w:before="257" w:line="221" w:lineRule="auto"/>
              <w:ind w:left="304"/>
            </w:pPr>
            <w:r>
              <w:rPr>
                <w:spacing w:val="-5"/>
              </w:rPr>
              <w:t>项目</w:t>
            </w:r>
          </w:p>
        </w:tc>
        <w:tc>
          <w:tcPr>
            <w:tcW w:w="1353" w:type="dxa"/>
            <w:vAlign w:val="top"/>
          </w:tcPr>
          <w:p>
            <w:pPr>
              <w:pStyle w:val="6"/>
              <w:spacing w:before="255" w:line="220" w:lineRule="auto"/>
              <w:ind w:left="422"/>
            </w:pPr>
            <w:r>
              <w:rPr>
                <w:spacing w:val="-5"/>
              </w:rPr>
              <w:t>预算数</w:t>
            </w:r>
          </w:p>
        </w:tc>
        <w:tc>
          <w:tcPr>
            <w:tcW w:w="1354" w:type="dxa"/>
            <w:vAlign w:val="top"/>
          </w:tcPr>
          <w:p>
            <w:pPr>
              <w:pStyle w:val="6"/>
              <w:spacing w:before="257" w:line="221" w:lineRule="auto"/>
              <w:ind w:left="517"/>
            </w:pPr>
            <w:r>
              <w:rPr>
                <w:spacing w:val="-5"/>
              </w:rPr>
              <w:t>项目</w:t>
            </w:r>
          </w:p>
        </w:tc>
        <w:tc>
          <w:tcPr>
            <w:tcW w:w="1354" w:type="dxa"/>
            <w:vAlign w:val="top"/>
          </w:tcPr>
          <w:p>
            <w:pPr>
              <w:pStyle w:val="6"/>
              <w:spacing w:before="259" w:line="222" w:lineRule="auto"/>
              <w:ind w:left="512"/>
            </w:pPr>
            <w:r>
              <w:rPr>
                <w:spacing w:val="-4"/>
              </w:rPr>
              <w:t>合计</w:t>
            </w:r>
          </w:p>
        </w:tc>
        <w:tc>
          <w:tcPr>
            <w:tcW w:w="1354" w:type="dxa"/>
            <w:vAlign w:val="top"/>
          </w:tcPr>
          <w:p>
            <w:pPr>
              <w:pStyle w:val="6"/>
              <w:spacing w:before="255" w:line="220" w:lineRule="auto"/>
              <w:ind w:left="161"/>
            </w:pPr>
            <w:r>
              <w:rPr>
                <w:spacing w:val="-4"/>
              </w:rPr>
              <w:t>一般公共预算</w:t>
            </w:r>
          </w:p>
        </w:tc>
        <w:tc>
          <w:tcPr>
            <w:tcW w:w="1354" w:type="dxa"/>
            <w:vAlign w:val="top"/>
          </w:tcPr>
          <w:p>
            <w:pPr>
              <w:pStyle w:val="6"/>
              <w:spacing w:before="255" w:line="219" w:lineRule="auto"/>
              <w:ind w:left="66"/>
            </w:pPr>
            <w:r>
              <w:rPr>
                <w:spacing w:val="-3"/>
              </w:rPr>
              <w:t>政府性基金预算</w:t>
            </w:r>
          </w:p>
        </w:tc>
        <w:tc>
          <w:tcPr>
            <w:tcW w:w="1369" w:type="dxa"/>
            <w:vAlign w:val="top"/>
          </w:tcPr>
          <w:p>
            <w:pPr>
              <w:pStyle w:val="6"/>
              <w:spacing w:before="99" w:line="282" w:lineRule="auto"/>
              <w:ind w:left="615" w:right="46" w:hanging="490"/>
            </w:pPr>
            <w:r>
              <w:rPr>
                <w:spacing w:val="-10"/>
              </w:rPr>
              <w:t>国有资本经营预</w:t>
            </w:r>
            <w:r>
              <w:t>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25" w:type="dxa"/>
            <w:vAlign w:val="top"/>
          </w:tcPr>
          <w:p>
            <w:pPr>
              <w:pStyle w:val="6"/>
              <w:spacing w:before="101" w:line="281" w:lineRule="auto"/>
              <w:ind w:left="384" w:right="18" w:hanging="344"/>
            </w:pPr>
            <w:r>
              <w:rPr>
                <w:b/>
                <w:bCs/>
                <w:spacing w:val="-10"/>
              </w:rPr>
              <w:t>一、本年收</w:t>
            </w:r>
            <w:r>
              <w:rPr>
                <w:b/>
                <w:bCs/>
                <w:spacing w:val="-2"/>
              </w:rPr>
              <w:t>入</w:t>
            </w:r>
          </w:p>
        </w:tc>
        <w:tc>
          <w:tcPr>
            <w:tcW w:w="1353" w:type="dxa"/>
            <w:vAlign w:val="top"/>
          </w:tcPr>
          <w:p>
            <w:pPr>
              <w:pStyle w:val="6"/>
              <w:spacing w:before="249" w:line="217" w:lineRule="auto"/>
              <w:jc w:val="right"/>
            </w:pPr>
            <w:r>
              <w:rPr>
                <w:b/>
                <w:bCs/>
                <w:spacing w:val="-12"/>
              </w:rPr>
              <w:t>1,96</w:t>
            </w:r>
            <w:r>
              <w:rPr>
                <w:b/>
                <w:bCs/>
                <w:spacing w:val="-11"/>
              </w:rPr>
              <w:t>9.2</w:t>
            </w:r>
            <w:r>
              <w:rPr>
                <w:b/>
                <w:bCs/>
                <w:spacing w:val="-7"/>
              </w:rPr>
              <w:t>4</w:t>
            </w:r>
          </w:p>
        </w:tc>
        <w:tc>
          <w:tcPr>
            <w:tcW w:w="1354" w:type="dxa"/>
            <w:vAlign w:val="top"/>
          </w:tcPr>
          <w:p>
            <w:pPr>
              <w:pStyle w:val="6"/>
              <w:spacing w:before="256" w:line="219" w:lineRule="auto"/>
              <w:ind w:left="155"/>
            </w:pPr>
            <w:r>
              <w:rPr>
                <w:b/>
                <w:bCs/>
                <w:spacing w:val="-8"/>
              </w:rPr>
              <w:t>一、本年支出</w:t>
            </w:r>
          </w:p>
        </w:tc>
        <w:tc>
          <w:tcPr>
            <w:tcW w:w="1354" w:type="dxa"/>
            <w:vAlign w:val="top"/>
          </w:tcPr>
          <w:p>
            <w:pPr>
              <w:pStyle w:val="6"/>
              <w:spacing w:before="249" w:line="217" w:lineRule="auto"/>
              <w:jc w:val="right"/>
            </w:pPr>
            <w:r>
              <w:rPr>
                <w:b/>
                <w:bCs/>
                <w:spacing w:val="-7"/>
              </w:rPr>
              <w:t>2,151.40</w:t>
            </w:r>
          </w:p>
        </w:tc>
        <w:tc>
          <w:tcPr>
            <w:tcW w:w="1354" w:type="dxa"/>
            <w:vAlign w:val="top"/>
          </w:tcPr>
          <w:p>
            <w:pPr>
              <w:pStyle w:val="6"/>
              <w:spacing w:before="249" w:line="217" w:lineRule="auto"/>
              <w:jc w:val="right"/>
            </w:pPr>
            <w:r>
              <w:rPr>
                <w:b/>
                <w:bCs/>
                <w:spacing w:val="-7"/>
              </w:rPr>
              <w:t>2,149.38</w:t>
            </w:r>
          </w:p>
        </w:tc>
        <w:tc>
          <w:tcPr>
            <w:tcW w:w="1354" w:type="dxa"/>
            <w:vAlign w:val="top"/>
          </w:tcPr>
          <w:p>
            <w:pPr>
              <w:pStyle w:val="6"/>
              <w:spacing w:before="287"/>
              <w:jc w:val="right"/>
            </w:pPr>
            <w:r>
              <w:rPr>
                <w:b/>
                <w:bCs/>
                <w:spacing w:val="-12"/>
              </w:rPr>
              <w:t>2</w:t>
            </w:r>
            <w:r>
              <w:rPr>
                <w:b/>
                <w:bCs/>
                <w:spacing w:val="-11"/>
              </w:rPr>
              <w:t>.0</w:t>
            </w:r>
            <w:r>
              <w:rPr>
                <w:b/>
                <w:bCs/>
                <w:spacing w:val="-10"/>
              </w:rPr>
              <w:t>0</w:t>
            </w:r>
          </w:p>
        </w:tc>
        <w:tc>
          <w:tcPr>
            <w:tcW w:w="1369" w:type="dxa"/>
            <w:vAlign w:val="top"/>
          </w:tcPr>
          <w:p>
            <w:pPr>
              <w:pStyle w:val="6"/>
              <w:spacing w:before="287"/>
              <w:jc w:val="right"/>
            </w:pPr>
            <w:r>
              <w:rPr>
                <w:b/>
                <w:bCs/>
                <w:spacing w:val="-8"/>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25" w:type="dxa"/>
            <w:vAlign w:val="top"/>
          </w:tcPr>
          <w:p>
            <w:pPr>
              <w:pStyle w:val="6"/>
              <w:spacing w:before="98" w:line="220" w:lineRule="auto"/>
              <w:ind w:left="40"/>
            </w:pPr>
            <w:r>
              <w:rPr>
                <w:spacing w:val="-5"/>
              </w:rPr>
              <w:t>一般公共</w:t>
            </w:r>
          </w:p>
          <w:p>
            <w:pPr>
              <w:pStyle w:val="6"/>
              <w:spacing w:before="95" w:line="220" w:lineRule="auto"/>
              <w:ind w:left="39"/>
            </w:pPr>
            <w:r>
              <w:rPr>
                <w:spacing w:val="-4"/>
              </w:rPr>
              <w:t>预算资金</w:t>
            </w:r>
          </w:p>
        </w:tc>
        <w:tc>
          <w:tcPr>
            <w:tcW w:w="1353" w:type="dxa"/>
            <w:vAlign w:val="top"/>
          </w:tcPr>
          <w:p>
            <w:pPr>
              <w:pStyle w:val="6"/>
              <w:spacing w:before="252" w:line="217" w:lineRule="auto"/>
              <w:jc w:val="right"/>
            </w:pPr>
            <w:r>
              <w:rPr>
                <w:spacing w:val="-7"/>
              </w:rPr>
              <w:t>1,969.24</w:t>
            </w:r>
          </w:p>
        </w:tc>
        <w:tc>
          <w:tcPr>
            <w:tcW w:w="1354" w:type="dxa"/>
            <w:vAlign w:val="top"/>
          </w:tcPr>
          <w:p>
            <w:pPr>
              <w:pStyle w:val="6"/>
              <w:spacing w:before="132" w:line="265" w:lineRule="auto"/>
              <w:ind w:left="71" w:right="87" w:hanging="36"/>
            </w:pPr>
            <w:r>
              <w:rPr>
                <w:spacing w:val="-5"/>
              </w:rPr>
              <w:t>一般公共服务支</w:t>
            </w:r>
            <w:r>
              <w:t>出</w:t>
            </w:r>
          </w:p>
        </w:tc>
        <w:tc>
          <w:tcPr>
            <w:tcW w:w="1354" w:type="dxa"/>
            <w:vAlign w:val="top"/>
          </w:tcPr>
          <w:p>
            <w:pPr>
              <w:pStyle w:val="6"/>
              <w:spacing w:before="287"/>
              <w:jc w:val="right"/>
            </w:pPr>
            <w:r>
              <w:rPr>
                <w:spacing w:val="-4"/>
              </w:rPr>
              <w:t>633.90</w:t>
            </w:r>
          </w:p>
        </w:tc>
        <w:tc>
          <w:tcPr>
            <w:tcW w:w="1354" w:type="dxa"/>
            <w:vAlign w:val="top"/>
          </w:tcPr>
          <w:p>
            <w:pPr>
              <w:pStyle w:val="6"/>
              <w:spacing w:before="287"/>
              <w:jc w:val="right"/>
            </w:pPr>
            <w:r>
              <w:rPr>
                <w:spacing w:val="-5"/>
              </w:rPr>
              <w:t>633.90</w:t>
            </w: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925" w:type="dxa"/>
            <w:vAlign w:val="top"/>
          </w:tcPr>
          <w:p>
            <w:pPr>
              <w:pStyle w:val="6"/>
              <w:spacing w:before="99" w:line="219" w:lineRule="auto"/>
              <w:ind w:left="32"/>
            </w:pPr>
            <w:r>
              <w:rPr>
                <w:spacing w:val="-4"/>
              </w:rPr>
              <w:t>政府性基</w:t>
            </w:r>
          </w:p>
          <w:p>
            <w:pPr>
              <w:pStyle w:val="6"/>
              <w:spacing w:before="98" w:line="280" w:lineRule="auto"/>
              <w:ind w:left="39" w:right="181"/>
            </w:pPr>
            <w:r>
              <w:rPr>
                <w:spacing w:val="-6"/>
              </w:rPr>
              <w:t>金预算资</w:t>
            </w:r>
            <w:r>
              <w:t>金</w:t>
            </w:r>
          </w:p>
        </w:tc>
        <w:tc>
          <w:tcPr>
            <w:tcW w:w="1353" w:type="dxa"/>
            <w:vAlign w:val="top"/>
          </w:tcPr>
          <w:p>
            <w:pPr>
              <w:rPr>
                <w:rFonts w:ascii="Arial"/>
                <w:sz w:val="21"/>
              </w:rPr>
            </w:pPr>
          </w:p>
        </w:tc>
        <w:tc>
          <w:tcPr>
            <w:tcW w:w="1354" w:type="dxa"/>
            <w:vAlign w:val="top"/>
          </w:tcPr>
          <w:p>
            <w:pPr>
              <w:pStyle w:val="6"/>
              <w:spacing w:before="288" w:line="322" w:lineRule="auto"/>
              <w:ind w:left="23" w:right="85" w:firstLine="7"/>
            </w:pPr>
            <w:r>
              <w:rPr>
                <w:spacing w:val="-4"/>
              </w:rPr>
              <w:t>文化旅游体育与传媒支出</w:t>
            </w:r>
          </w:p>
        </w:tc>
        <w:tc>
          <w:tcPr>
            <w:tcW w:w="1354" w:type="dxa"/>
            <w:vAlign w:val="top"/>
          </w:tcPr>
          <w:p>
            <w:pPr>
              <w:spacing w:line="383" w:lineRule="auto"/>
              <w:rPr>
                <w:rFonts w:ascii="Arial"/>
                <w:sz w:val="21"/>
              </w:rPr>
            </w:pPr>
          </w:p>
          <w:p>
            <w:pPr>
              <w:pStyle w:val="6"/>
              <w:spacing w:before="59"/>
              <w:jc w:val="right"/>
            </w:pPr>
            <w:r>
              <w:rPr>
                <w:spacing w:val="-5"/>
              </w:rPr>
              <w:t>56.66</w:t>
            </w:r>
          </w:p>
        </w:tc>
        <w:tc>
          <w:tcPr>
            <w:tcW w:w="1354" w:type="dxa"/>
            <w:vAlign w:val="top"/>
          </w:tcPr>
          <w:p>
            <w:pPr>
              <w:spacing w:line="383" w:lineRule="auto"/>
              <w:rPr>
                <w:rFonts w:ascii="Arial"/>
                <w:sz w:val="21"/>
              </w:rPr>
            </w:pPr>
          </w:p>
          <w:p>
            <w:pPr>
              <w:pStyle w:val="6"/>
              <w:spacing w:before="59"/>
              <w:jc w:val="right"/>
            </w:pPr>
            <w:r>
              <w:rPr>
                <w:spacing w:val="-6"/>
              </w:rPr>
              <w:t>56.66</w:t>
            </w: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925" w:type="dxa"/>
            <w:vAlign w:val="top"/>
          </w:tcPr>
          <w:p>
            <w:pPr>
              <w:pStyle w:val="6"/>
              <w:spacing w:before="103" w:line="219" w:lineRule="auto"/>
              <w:ind w:left="89"/>
            </w:pPr>
            <w:r>
              <w:rPr>
                <w:spacing w:val="-11"/>
              </w:rPr>
              <w:t>国有资本</w:t>
            </w:r>
          </w:p>
          <w:p>
            <w:pPr>
              <w:pStyle w:val="6"/>
              <w:spacing w:before="96" w:line="279" w:lineRule="auto"/>
              <w:ind w:left="54" w:right="181" w:hanging="15"/>
            </w:pPr>
            <w:r>
              <w:rPr>
                <w:spacing w:val="-6"/>
              </w:rPr>
              <w:t>经营预算</w:t>
            </w:r>
            <w:r>
              <w:rPr>
                <w:spacing w:val="-8"/>
              </w:rPr>
              <w:t>资金</w:t>
            </w:r>
          </w:p>
        </w:tc>
        <w:tc>
          <w:tcPr>
            <w:tcW w:w="1353" w:type="dxa"/>
            <w:vAlign w:val="top"/>
          </w:tcPr>
          <w:p>
            <w:pPr>
              <w:rPr>
                <w:rFonts w:ascii="Arial"/>
                <w:sz w:val="21"/>
              </w:rPr>
            </w:pPr>
          </w:p>
        </w:tc>
        <w:tc>
          <w:tcPr>
            <w:tcW w:w="1354" w:type="dxa"/>
            <w:vAlign w:val="top"/>
          </w:tcPr>
          <w:p>
            <w:pPr>
              <w:pStyle w:val="6"/>
              <w:spacing w:before="291" w:line="327" w:lineRule="auto"/>
              <w:ind w:left="30" w:right="85"/>
            </w:pPr>
            <w:r>
              <w:rPr>
                <w:spacing w:val="-4"/>
              </w:rPr>
              <w:t>社会保障和就业支出</w:t>
            </w:r>
          </w:p>
        </w:tc>
        <w:tc>
          <w:tcPr>
            <w:tcW w:w="1354" w:type="dxa"/>
            <w:vAlign w:val="top"/>
          </w:tcPr>
          <w:p>
            <w:pPr>
              <w:spacing w:line="382" w:lineRule="auto"/>
              <w:rPr>
                <w:rFonts w:ascii="Arial"/>
                <w:sz w:val="21"/>
              </w:rPr>
            </w:pPr>
          </w:p>
          <w:p>
            <w:pPr>
              <w:pStyle w:val="6"/>
              <w:spacing w:before="59"/>
              <w:jc w:val="right"/>
            </w:pPr>
            <w:r>
              <w:rPr>
                <w:spacing w:val="-5"/>
              </w:rPr>
              <w:t>338.76</w:t>
            </w:r>
          </w:p>
        </w:tc>
        <w:tc>
          <w:tcPr>
            <w:tcW w:w="1354" w:type="dxa"/>
            <w:vAlign w:val="top"/>
          </w:tcPr>
          <w:p>
            <w:pPr>
              <w:spacing w:line="382" w:lineRule="auto"/>
              <w:rPr>
                <w:rFonts w:ascii="Arial"/>
                <w:sz w:val="21"/>
              </w:rPr>
            </w:pPr>
          </w:p>
          <w:p>
            <w:pPr>
              <w:pStyle w:val="6"/>
              <w:spacing w:before="59"/>
              <w:jc w:val="right"/>
            </w:pPr>
            <w:r>
              <w:rPr>
                <w:spacing w:val="-5"/>
              </w:rPr>
              <w:t>338.76</w:t>
            </w: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5" w:type="dxa"/>
            <w:vAlign w:val="top"/>
          </w:tcPr>
          <w:p>
            <w:pPr>
              <w:rPr>
                <w:rFonts w:ascii="Arial"/>
                <w:sz w:val="21"/>
              </w:rPr>
            </w:pPr>
          </w:p>
        </w:tc>
        <w:tc>
          <w:tcPr>
            <w:tcW w:w="1353" w:type="dxa"/>
            <w:vAlign w:val="top"/>
          </w:tcPr>
          <w:p>
            <w:pPr>
              <w:rPr>
                <w:rFonts w:ascii="Arial"/>
                <w:sz w:val="21"/>
              </w:rPr>
            </w:pPr>
          </w:p>
        </w:tc>
        <w:tc>
          <w:tcPr>
            <w:tcW w:w="1354" w:type="dxa"/>
            <w:vAlign w:val="top"/>
          </w:tcPr>
          <w:p>
            <w:pPr>
              <w:pStyle w:val="6"/>
              <w:spacing w:before="157" w:line="220" w:lineRule="auto"/>
              <w:ind w:left="31"/>
            </w:pPr>
            <w:r>
              <w:rPr>
                <w:spacing w:val="-4"/>
              </w:rPr>
              <w:t>卫生健康支出</w:t>
            </w:r>
          </w:p>
        </w:tc>
        <w:tc>
          <w:tcPr>
            <w:tcW w:w="1354" w:type="dxa"/>
            <w:vAlign w:val="top"/>
          </w:tcPr>
          <w:p>
            <w:pPr>
              <w:pStyle w:val="6"/>
              <w:spacing w:before="190"/>
              <w:jc w:val="right"/>
            </w:pPr>
            <w:r>
              <w:rPr>
                <w:spacing w:val="-4"/>
              </w:rPr>
              <w:t>48.83</w:t>
            </w:r>
          </w:p>
        </w:tc>
        <w:tc>
          <w:tcPr>
            <w:tcW w:w="1354" w:type="dxa"/>
            <w:vAlign w:val="top"/>
          </w:tcPr>
          <w:p>
            <w:pPr>
              <w:pStyle w:val="6"/>
              <w:spacing w:before="190"/>
              <w:jc w:val="right"/>
            </w:pPr>
            <w:r>
              <w:rPr>
                <w:spacing w:val="-4"/>
              </w:rPr>
              <w:t>48.83</w:t>
            </w: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5" w:type="dxa"/>
            <w:vAlign w:val="top"/>
          </w:tcPr>
          <w:p>
            <w:pPr>
              <w:rPr>
                <w:rFonts w:ascii="Arial"/>
                <w:sz w:val="21"/>
              </w:rPr>
            </w:pPr>
          </w:p>
        </w:tc>
        <w:tc>
          <w:tcPr>
            <w:tcW w:w="1353" w:type="dxa"/>
            <w:vAlign w:val="top"/>
          </w:tcPr>
          <w:p>
            <w:pPr>
              <w:rPr>
                <w:rFonts w:ascii="Arial"/>
                <w:sz w:val="21"/>
              </w:rPr>
            </w:pPr>
          </w:p>
        </w:tc>
        <w:tc>
          <w:tcPr>
            <w:tcW w:w="1354" w:type="dxa"/>
            <w:vAlign w:val="top"/>
          </w:tcPr>
          <w:p>
            <w:pPr>
              <w:pStyle w:val="6"/>
              <w:spacing w:before="158" w:line="220" w:lineRule="auto"/>
              <w:ind w:left="27"/>
            </w:pPr>
            <w:r>
              <w:rPr>
                <w:spacing w:val="-4"/>
              </w:rPr>
              <w:t>城乡社区支出</w:t>
            </w:r>
          </w:p>
        </w:tc>
        <w:tc>
          <w:tcPr>
            <w:tcW w:w="1354" w:type="dxa"/>
            <w:vAlign w:val="top"/>
          </w:tcPr>
          <w:p>
            <w:pPr>
              <w:pStyle w:val="6"/>
              <w:spacing w:before="191"/>
              <w:jc w:val="right"/>
            </w:pPr>
            <w:r>
              <w:rPr>
                <w:spacing w:val="-10"/>
              </w:rPr>
              <w:t>157.19</w:t>
            </w:r>
          </w:p>
        </w:tc>
        <w:tc>
          <w:tcPr>
            <w:tcW w:w="1354" w:type="dxa"/>
            <w:vAlign w:val="top"/>
          </w:tcPr>
          <w:p>
            <w:pPr>
              <w:pStyle w:val="6"/>
              <w:spacing w:before="191"/>
              <w:jc w:val="right"/>
            </w:pPr>
            <w:r>
              <w:rPr>
                <w:spacing w:val="-10"/>
              </w:rPr>
              <w:t>157.19</w:t>
            </w: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5" w:type="dxa"/>
            <w:vAlign w:val="top"/>
          </w:tcPr>
          <w:p>
            <w:pPr>
              <w:rPr>
                <w:rFonts w:ascii="Arial"/>
                <w:sz w:val="21"/>
              </w:rPr>
            </w:pPr>
          </w:p>
        </w:tc>
        <w:tc>
          <w:tcPr>
            <w:tcW w:w="1353" w:type="dxa"/>
            <w:vAlign w:val="top"/>
          </w:tcPr>
          <w:p>
            <w:pPr>
              <w:rPr>
                <w:rFonts w:ascii="Arial"/>
                <w:sz w:val="21"/>
              </w:rPr>
            </w:pPr>
          </w:p>
        </w:tc>
        <w:tc>
          <w:tcPr>
            <w:tcW w:w="1354" w:type="dxa"/>
            <w:vAlign w:val="top"/>
          </w:tcPr>
          <w:p>
            <w:pPr>
              <w:pStyle w:val="6"/>
              <w:spacing w:before="159" w:line="220" w:lineRule="auto"/>
              <w:ind w:left="27"/>
            </w:pPr>
            <w:r>
              <w:rPr>
                <w:spacing w:val="-4"/>
              </w:rPr>
              <w:t>农林水支出</w:t>
            </w:r>
          </w:p>
        </w:tc>
        <w:tc>
          <w:tcPr>
            <w:tcW w:w="1354" w:type="dxa"/>
            <w:vAlign w:val="top"/>
          </w:tcPr>
          <w:p>
            <w:pPr>
              <w:pStyle w:val="6"/>
              <w:spacing w:before="192"/>
              <w:jc w:val="right"/>
            </w:pPr>
            <w:r>
              <w:rPr>
                <w:spacing w:val="-5"/>
              </w:rPr>
              <w:t>742.84</w:t>
            </w:r>
          </w:p>
        </w:tc>
        <w:tc>
          <w:tcPr>
            <w:tcW w:w="1354" w:type="dxa"/>
            <w:vAlign w:val="top"/>
          </w:tcPr>
          <w:p>
            <w:pPr>
              <w:pStyle w:val="6"/>
              <w:spacing w:before="192"/>
              <w:jc w:val="right"/>
            </w:pPr>
            <w:r>
              <w:rPr>
                <w:spacing w:val="-5"/>
              </w:rPr>
              <w:t>742.84</w:t>
            </w: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25" w:type="dxa"/>
            <w:vAlign w:val="top"/>
          </w:tcPr>
          <w:p>
            <w:pPr>
              <w:rPr>
                <w:rFonts w:ascii="Arial"/>
                <w:sz w:val="21"/>
              </w:rPr>
            </w:pPr>
          </w:p>
        </w:tc>
        <w:tc>
          <w:tcPr>
            <w:tcW w:w="1353" w:type="dxa"/>
            <w:vAlign w:val="top"/>
          </w:tcPr>
          <w:p>
            <w:pPr>
              <w:rPr>
                <w:rFonts w:ascii="Arial"/>
                <w:sz w:val="21"/>
              </w:rPr>
            </w:pPr>
          </w:p>
        </w:tc>
        <w:tc>
          <w:tcPr>
            <w:tcW w:w="1354" w:type="dxa"/>
            <w:vAlign w:val="top"/>
          </w:tcPr>
          <w:p>
            <w:pPr>
              <w:pStyle w:val="6"/>
              <w:spacing w:before="141" w:line="262" w:lineRule="auto"/>
              <w:ind w:left="45" w:right="85" w:firstLine="4"/>
            </w:pPr>
            <w:r>
              <w:rPr>
                <w:spacing w:val="-7"/>
              </w:rPr>
              <w:t>资源勘探工业信</w:t>
            </w:r>
            <w:r>
              <w:rPr>
                <w:spacing w:val="-6"/>
              </w:rPr>
              <w:t>息等支出</w:t>
            </w:r>
          </w:p>
        </w:tc>
        <w:tc>
          <w:tcPr>
            <w:tcW w:w="1354" w:type="dxa"/>
            <w:vAlign w:val="top"/>
          </w:tcPr>
          <w:p>
            <w:pPr>
              <w:pStyle w:val="6"/>
              <w:spacing w:before="296"/>
              <w:jc w:val="right"/>
            </w:pPr>
            <w:r>
              <w:rPr>
                <w:spacing w:val="-5"/>
              </w:rPr>
              <w:t>95.95</w:t>
            </w:r>
          </w:p>
        </w:tc>
        <w:tc>
          <w:tcPr>
            <w:tcW w:w="1354" w:type="dxa"/>
            <w:vAlign w:val="top"/>
          </w:tcPr>
          <w:p>
            <w:pPr>
              <w:pStyle w:val="6"/>
              <w:spacing w:before="296"/>
              <w:jc w:val="right"/>
            </w:pPr>
            <w:r>
              <w:rPr>
                <w:spacing w:val="-5"/>
              </w:rPr>
              <w:t>95.95</w:t>
            </w: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25" w:type="dxa"/>
            <w:vAlign w:val="top"/>
          </w:tcPr>
          <w:p>
            <w:pPr>
              <w:rPr>
                <w:rFonts w:ascii="Arial"/>
                <w:sz w:val="21"/>
              </w:rPr>
            </w:pPr>
          </w:p>
        </w:tc>
        <w:tc>
          <w:tcPr>
            <w:tcW w:w="1353" w:type="dxa"/>
            <w:vAlign w:val="top"/>
          </w:tcPr>
          <w:p>
            <w:pPr>
              <w:rPr>
                <w:rFonts w:ascii="Arial"/>
                <w:sz w:val="21"/>
              </w:rPr>
            </w:pPr>
          </w:p>
        </w:tc>
        <w:tc>
          <w:tcPr>
            <w:tcW w:w="1354" w:type="dxa"/>
            <w:vAlign w:val="top"/>
          </w:tcPr>
          <w:p>
            <w:pPr>
              <w:pStyle w:val="6"/>
              <w:spacing w:before="162" w:line="220" w:lineRule="auto"/>
              <w:ind w:left="27"/>
            </w:pPr>
            <w:r>
              <w:rPr>
                <w:spacing w:val="-4"/>
              </w:rPr>
              <w:t>住房保障支出</w:t>
            </w:r>
          </w:p>
        </w:tc>
        <w:tc>
          <w:tcPr>
            <w:tcW w:w="1354" w:type="dxa"/>
            <w:vAlign w:val="top"/>
          </w:tcPr>
          <w:p>
            <w:pPr>
              <w:pStyle w:val="6"/>
              <w:spacing w:before="195"/>
              <w:jc w:val="right"/>
            </w:pPr>
            <w:r>
              <w:rPr>
                <w:spacing w:val="-5"/>
              </w:rPr>
              <w:t>67.25</w:t>
            </w:r>
          </w:p>
        </w:tc>
        <w:tc>
          <w:tcPr>
            <w:tcW w:w="1354" w:type="dxa"/>
            <w:vAlign w:val="top"/>
          </w:tcPr>
          <w:p>
            <w:pPr>
              <w:pStyle w:val="6"/>
              <w:spacing w:before="195"/>
              <w:jc w:val="right"/>
            </w:pPr>
            <w:r>
              <w:rPr>
                <w:spacing w:val="-5"/>
              </w:rPr>
              <w:t>67.25</w:t>
            </w: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25" w:type="dxa"/>
            <w:vAlign w:val="top"/>
          </w:tcPr>
          <w:p>
            <w:pPr>
              <w:rPr>
                <w:rFonts w:ascii="Arial"/>
                <w:sz w:val="21"/>
              </w:rPr>
            </w:pPr>
          </w:p>
        </w:tc>
        <w:tc>
          <w:tcPr>
            <w:tcW w:w="1353" w:type="dxa"/>
            <w:vAlign w:val="top"/>
          </w:tcPr>
          <w:p>
            <w:pPr>
              <w:rPr>
                <w:rFonts w:ascii="Arial"/>
                <w:sz w:val="21"/>
              </w:rPr>
            </w:pPr>
          </w:p>
        </w:tc>
        <w:tc>
          <w:tcPr>
            <w:tcW w:w="1354" w:type="dxa"/>
            <w:vAlign w:val="top"/>
          </w:tcPr>
          <w:p>
            <w:pPr>
              <w:pStyle w:val="6"/>
              <w:spacing w:before="145" w:line="260" w:lineRule="auto"/>
              <w:ind w:left="31" w:right="75" w:firstLine="49"/>
            </w:pPr>
            <w:r>
              <w:rPr>
                <w:spacing w:val="-10"/>
              </w:rPr>
              <w:t>国有资本经营预</w:t>
            </w:r>
            <w:r>
              <w:rPr>
                <w:spacing w:val="-5"/>
              </w:rPr>
              <w:t>算支出</w:t>
            </w:r>
          </w:p>
        </w:tc>
        <w:tc>
          <w:tcPr>
            <w:tcW w:w="1354" w:type="dxa"/>
            <w:vAlign w:val="top"/>
          </w:tcPr>
          <w:p>
            <w:pPr>
              <w:pStyle w:val="6"/>
              <w:spacing w:before="299"/>
              <w:jc w:val="right"/>
            </w:pPr>
            <w:r>
              <w:rPr>
                <w:spacing w:val="-5"/>
              </w:rPr>
              <w:t>0.02</w:t>
            </w:r>
          </w:p>
        </w:tc>
        <w:tc>
          <w:tcPr>
            <w:tcW w:w="1354" w:type="dxa"/>
            <w:vAlign w:val="top"/>
          </w:tcPr>
          <w:p>
            <w:pPr>
              <w:rPr>
                <w:rFonts w:ascii="Arial"/>
                <w:sz w:val="21"/>
              </w:rPr>
            </w:pPr>
          </w:p>
        </w:tc>
        <w:tc>
          <w:tcPr>
            <w:tcW w:w="1354" w:type="dxa"/>
            <w:vAlign w:val="top"/>
          </w:tcPr>
          <w:p>
            <w:pPr>
              <w:rPr>
                <w:rFonts w:ascii="Arial"/>
                <w:sz w:val="21"/>
              </w:rPr>
            </w:pPr>
          </w:p>
        </w:tc>
        <w:tc>
          <w:tcPr>
            <w:tcW w:w="1369" w:type="dxa"/>
            <w:vAlign w:val="top"/>
          </w:tcPr>
          <w:p>
            <w:pPr>
              <w:pStyle w:val="6"/>
              <w:spacing w:before="299"/>
              <w:jc w:val="right"/>
            </w:pPr>
            <w:r>
              <w:rPr>
                <w:spacing w:val="-4"/>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25" w:type="dxa"/>
            <w:vAlign w:val="top"/>
          </w:tcPr>
          <w:p>
            <w:pPr>
              <w:rPr>
                <w:rFonts w:ascii="Arial"/>
                <w:sz w:val="21"/>
              </w:rPr>
            </w:pPr>
          </w:p>
        </w:tc>
        <w:tc>
          <w:tcPr>
            <w:tcW w:w="1353" w:type="dxa"/>
            <w:vAlign w:val="top"/>
          </w:tcPr>
          <w:p>
            <w:pPr>
              <w:rPr>
                <w:rFonts w:ascii="Arial"/>
                <w:sz w:val="21"/>
              </w:rPr>
            </w:pPr>
          </w:p>
        </w:tc>
        <w:tc>
          <w:tcPr>
            <w:tcW w:w="1354" w:type="dxa"/>
            <w:vAlign w:val="top"/>
          </w:tcPr>
          <w:p>
            <w:pPr>
              <w:pStyle w:val="6"/>
              <w:spacing w:before="118" w:line="274" w:lineRule="auto"/>
              <w:ind w:left="41" w:right="77"/>
            </w:pPr>
            <w:r>
              <w:rPr>
                <w:spacing w:val="-5"/>
              </w:rPr>
              <w:t>灾害防治及应急</w:t>
            </w:r>
            <w:r>
              <w:rPr>
                <w:spacing w:val="-6"/>
              </w:rPr>
              <w:t>管理支出</w:t>
            </w:r>
          </w:p>
        </w:tc>
        <w:tc>
          <w:tcPr>
            <w:tcW w:w="1354" w:type="dxa"/>
            <w:vAlign w:val="top"/>
          </w:tcPr>
          <w:p>
            <w:pPr>
              <w:spacing w:line="242" w:lineRule="auto"/>
              <w:rPr>
                <w:rFonts w:ascii="Arial"/>
                <w:sz w:val="21"/>
              </w:rPr>
            </w:pPr>
          </w:p>
          <w:p>
            <w:pPr>
              <w:pStyle w:val="6"/>
              <w:spacing w:before="58"/>
              <w:jc w:val="right"/>
            </w:pPr>
            <w:r>
              <w:rPr>
                <w:spacing w:val="-5"/>
              </w:rPr>
              <w:t>8.00</w:t>
            </w:r>
          </w:p>
        </w:tc>
        <w:tc>
          <w:tcPr>
            <w:tcW w:w="1354" w:type="dxa"/>
            <w:vAlign w:val="top"/>
          </w:tcPr>
          <w:p>
            <w:pPr>
              <w:spacing w:line="242" w:lineRule="auto"/>
              <w:rPr>
                <w:rFonts w:ascii="Arial"/>
                <w:sz w:val="21"/>
              </w:rPr>
            </w:pPr>
          </w:p>
          <w:p>
            <w:pPr>
              <w:pStyle w:val="6"/>
              <w:spacing w:before="58"/>
              <w:jc w:val="right"/>
            </w:pPr>
            <w:r>
              <w:rPr>
                <w:spacing w:val="-6"/>
              </w:rPr>
              <w:t>8.00</w:t>
            </w: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25" w:type="dxa"/>
            <w:vAlign w:val="top"/>
          </w:tcPr>
          <w:p>
            <w:pPr>
              <w:rPr>
                <w:rFonts w:ascii="Arial"/>
                <w:sz w:val="21"/>
              </w:rPr>
            </w:pPr>
          </w:p>
        </w:tc>
        <w:tc>
          <w:tcPr>
            <w:tcW w:w="1353" w:type="dxa"/>
            <w:vAlign w:val="top"/>
          </w:tcPr>
          <w:p>
            <w:pPr>
              <w:rPr>
                <w:rFonts w:ascii="Arial"/>
                <w:sz w:val="21"/>
              </w:rPr>
            </w:pPr>
          </w:p>
        </w:tc>
        <w:tc>
          <w:tcPr>
            <w:tcW w:w="1354" w:type="dxa"/>
            <w:vAlign w:val="top"/>
          </w:tcPr>
          <w:p>
            <w:pPr>
              <w:pStyle w:val="6"/>
              <w:spacing w:before="112" w:line="221" w:lineRule="auto"/>
              <w:ind w:left="30"/>
            </w:pPr>
            <w:r>
              <w:rPr>
                <w:spacing w:val="-4"/>
              </w:rPr>
              <w:t>其他支出</w:t>
            </w:r>
          </w:p>
        </w:tc>
        <w:tc>
          <w:tcPr>
            <w:tcW w:w="1354" w:type="dxa"/>
            <w:vAlign w:val="top"/>
          </w:tcPr>
          <w:p>
            <w:pPr>
              <w:pStyle w:val="6"/>
              <w:spacing w:before="134" w:line="208" w:lineRule="auto"/>
              <w:jc w:val="right"/>
            </w:pPr>
            <w:r>
              <w:rPr>
                <w:spacing w:val="-6"/>
              </w:rPr>
              <w:t>2.00</w:t>
            </w:r>
          </w:p>
        </w:tc>
        <w:tc>
          <w:tcPr>
            <w:tcW w:w="1354" w:type="dxa"/>
            <w:vAlign w:val="top"/>
          </w:tcPr>
          <w:p>
            <w:pPr>
              <w:rPr>
                <w:rFonts w:ascii="Arial"/>
                <w:sz w:val="21"/>
              </w:rPr>
            </w:pPr>
          </w:p>
        </w:tc>
        <w:tc>
          <w:tcPr>
            <w:tcW w:w="1354" w:type="dxa"/>
            <w:vAlign w:val="top"/>
          </w:tcPr>
          <w:p>
            <w:pPr>
              <w:pStyle w:val="6"/>
              <w:spacing w:before="134" w:line="208" w:lineRule="auto"/>
              <w:jc w:val="right"/>
            </w:pPr>
            <w:r>
              <w:rPr>
                <w:spacing w:val="-8"/>
              </w:rPr>
              <w:t>2.00</w:t>
            </w: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25" w:type="dxa"/>
            <w:vAlign w:val="top"/>
          </w:tcPr>
          <w:p>
            <w:pPr>
              <w:rPr>
                <w:rFonts w:ascii="Arial"/>
                <w:sz w:val="21"/>
              </w:rPr>
            </w:pPr>
          </w:p>
        </w:tc>
        <w:tc>
          <w:tcPr>
            <w:tcW w:w="1353"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25" w:type="dxa"/>
            <w:vAlign w:val="top"/>
          </w:tcPr>
          <w:p>
            <w:pPr>
              <w:pStyle w:val="6"/>
              <w:spacing w:before="110" w:line="276" w:lineRule="auto"/>
              <w:ind w:left="388" w:right="18" w:hanging="348"/>
            </w:pPr>
            <w:r>
              <w:rPr>
                <w:b/>
                <w:bCs/>
                <w:spacing w:val="-10"/>
              </w:rPr>
              <w:t>二、上年结</w:t>
            </w:r>
            <w:r>
              <w:rPr>
                <w:b/>
                <w:bCs/>
                <w:spacing w:val="-2"/>
              </w:rPr>
              <w:t>转</w:t>
            </w:r>
          </w:p>
        </w:tc>
        <w:tc>
          <w:tcPr>
            <w:tcW w:w="1353" w:type="dxa"/>
            <w:vAlign w:val="top"/>
          </w:tcPr>
          <w:p>
            <w:pPr>
              <w:rPr>
                <w:rFonts w:ascii="Arial"/>
                <w:sz w:val="21"/>
              </w:rPr>
            </w:pPr>
          </w:p>
          <w:p>
            <w:pPr>
              <w:pStyle w:val="6"/>
              <w:spacing w:before="59"/>
              <w:jc w:val="right"/>
            </w:pPr>
            <w:r>
              <w:rPr>
                <w:spacing w:val="-9"/>
              </w:rPr>
              <w:t>182.16</w:t>
            </w:r>
          </w:p>
        </w:tc>
        <w:tc>
          <w:tcPr>
            <w:tcW w:w="1354" w:type="dxa"/>
            <w:vAlign w:val="top"/>
          </w:tcPr>
          <w:p>
            <w:pPr>
              <w:pStyle w:val="6"/>
              <w:spacing w:before="267" w:line="220" w:lineRule="auto"/>
              <w:ind w:left="155"/>
            </w:pPr>
            <w:r>
              <w:rPr>
                <w:b/>
                <w:bCs/>
                <w:spacing w:val="-8"/>
              </w:rPr>
              <w:t>二、结转下年</w:t>
            </w:r>
          </w:p>
        </w:tc>
        <w:tc>
          <w:tcPr>
            <w:tcW w:w="1354"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25" w:type="dxa"/>
            <w:vAlign w:val="top"/>
          </w:tcPr>
          <w:p>
            <w:pPr>
              <w:pStyle w:val="6"/>
              <w:spacing w:before="112" w:line="220" w:lineRule="auto"/>
              <w:ind w:left="40"/>
            </w:pPr>
            <w:r>
              <w:rPr>
                <w:spacing w:val="-5"/>
              </w:rPr>
              <w:t>一般公共</w:t>
            </w:r>
          </w:p>
          <w:p>
            <w:pPr>
              <w:pStyle w:val="6"/>
              <w:spacing w:before="97" w:line="220" w:lineRule="auto"/>
              <w:ind w:left="39"/>
            </w:pPr>
            <w:r>
              <w:rPr>
                <w:spacing w:val="-4"/>
              </w:rPr>
              <w:t>预算拨款</w:t>
            </w:r>
          </w:p>
        </w:tc>
        <w:tc>
          <w:tcPr>
            <w:tcW w:w="1353" w:type="dxa"/>
            <w:vAlign w:val="top"/>
          </w:tcPr>
          <w:p>
            <w:pPr>
              <w:spacing w:line="241" w:lineRule="auto"/>
              <w:rPr>
                <w:rFonts w:ascii="Arial"/>
                <w:sz w:val="21"/>
              </w:rPr>
            </w:pPr>
          </w:p>
          <w:p>
            <w:pPr>
              <w:pStyle w:val="6"/>
              <w:spacing w:before="59"/>
              <w:jc w:val="right"/>
            </w:pPr>
            <w:r>
              <w:rPr>
                <w:spacing w:val="-10"/>
              </w:rPr>
              <w:t>18</w:t>
            </w:r>
            <w:r>
              <w:rPr>
                <w:spacing w:val="-9"/>
              </w:rPr>
              <w:t>0.1</w:t>
            </w:r>
            <w:r>
              <w:rPr>
                <w:spacing w:val="-7"/>
              </w:rPr>
              <w:t>4</w:t>
            </w:r>
          </w:p>
        </w:tc>
        <w:tc>
          <w:tcPr>
            <w:tcW w:w="1354"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925" w:type="dxa"/>
            <w:vAlign w:val="top"/>
          </w:tcPr>
          <w:p>
            <w:pPr>
              <w:pStyle w:val="6"/>
              <w:spacing w:before="115" w:line="219" w:lineRule="auto"/>
              <w:ind w:left="32"/>
            </w:pPr>
            <w:r>
              <w:rPr>
                <w:spacing w:val="-4"/>
              </w:rPr>
              <w:t>政府性基</w:t>
            </w:r>
          </w:p>
          <w:p>
            <w:pPr>
              <w:pStyle w:val="6"/>
              <w:spacing w:before="95" w:line="278" w:lineRule="auto"/>
              <w:ind w:left="33" w:right="181" w:firstLine="5"/>
            </w:pPr>
            <w:r>
              <w:rPr>
                <w:spacing w:val="-6"/>
              </w:rPr>
              <w:t>金预算拨</w:t>
            </w:r>
            <w:r>
              <w:t>款</w:t>
            </w:r>
          </w:p>
        </w:tc>
        <w:tc>
          <w:tcPr>
            <w:tcW w:w="1353" w:type="dxa"/>
            <w:vAlign w:val="top"/>
          </w:tcPr>
          <w:p>
            <w:pPr>
              <w:spacing w:line="397" w:lineRule="auto"/>
              <w:rPr>
                <w:rFonts w:ascii="Arial"/>
                <w:sz w:val="21"/>
              </w:rPr>
            </w:pPr>
          </w:p>
          <w:p>
            <w:pPr>
              <w:pStyle w:val="6"/>
              <w:spacing w:before="58"/>
              <w:jc w:val="right"/>
            </w:pPr>
            <w:r>
              <w:rPr>
                <w:spacing w:val="-5"/>
              </w:rPr>
              <w:t>2.00</w:t>
            </w:r>
          </w:p>
        </w:tc>
        <w:tc>
          <w:tcPr>
            <w:tcW w:w="1354"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69" w:type="dxa"/>
            <w:vAlign w:val="top"/>
          </w:tcPr>
          <w:p>
            <w:pPr>
              <w:rPr>
                <w:rFonts w:ascii="Arial"/>
                <w:sz w:val="21"/>
              </w:rPr>
            </w:pPr>
          </w:p>
        </w:tc>
      </w:tr>
    </w:tbl>
    <w:p>
      <w:pPr>
        <w:rPr>
          <w:rFonts w:ascii="Arial"/>
          <w:sz w:val="21"/>
        </w:rPr>
      </w:pPr>
    </w:p>
    <w:p>
      <w:pPr>
        <w:rPr>
          <w:rFonts w:ascii="Arial" w:hAnsi="Arial" w:eastAsia="Arial" w:cs="Arial"/>
          <w:sz w:val="21"/>
          <w:szCs w:val="21"/>
        </w:rPr>
        <w:sectPr>
          <w:pgSz w:w="11906" w:h="16840"/>
          <w:pgMar w:top="1431" w:right="1419" w:bottom="0" w:left="1418" w:header="0" w:footer="0" w:gutter="0"/>
          <w:cols w:space="720" w:num="1"/>
        </w:sectPr>
      </w:pPr>
    </w:p>
    <w:p>
      <w:pPr>
        <w:spacing w:line="89" w:lineRule="auto"/>
        <w:rPr>
          <w:rFonts w:ascii="Arial"/>
          <w:sz w:val="2"/>
        </w:rPr>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1353"/>
        <w:gridCol w:w="1354"/>
        <w:gridCol w:w="1354"/>
        <w:gridCol w:w="1354"/>
        <w:gridCol w:w="1354"/>
        <w:gridCol w:w="13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925" w:type="dxa"/>
            <w:vAlign w:val="top"/>
          </w:tcPr>
          <w:p>
            <w:pPr>
              <w:pStyle w:val="6"/>
              <w:spacing w:before="105" w:line="219" w:lineRule="auto"/>
              <w:ind w:left="89"/>
            </w:pPr>
            <w:r>
              <w:rPr>
                <w:spacing w:val="-11"/>
              </w:rPr>
              <w:t>国有资本</w:t>
            </w:r>
          </w:p>
          <w:p>
            <w:pPr>
              <w:pStyle w:val="6"/>
              <w:spacing w:before="98" w:line="220" w:lineRule="auto"/>
              <w:ind w:left="39"/>
            </w:pPr>
            <w:r>
              <w:rPr>
                <w:spacing w:val="-4"/>
              </w:rPr>
              <w:t>经营收入</w:t>
            </w:r>
          </w:p>
        </w:tc>
        <w:tc>
          <w:tcPr>
            <w:tcW w:w="1353" w:type="dxa"/>
            <w:vAlign w:val="top"/>
          </w:tcPr>
          <w:p>
            <w:pPr>
              <w:pStyle w:val="6"/>
              <w:spacing w:before="289"/>
              <w:jc w:val="right"/>
            </w:pPr>
            <w:r>
              <w:rPr>
                <w:spacing w:val="-4"/>
              </w:rPr>
              <w:t>0.02</w:t>
            </w:r>
          </w:p>
        </w:tc>
        <w:tc>
          <w:tcPr>
            <w:tcW w:w="1354"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925" w:type="dxa"/>
            <w:vAlign w:val="top"/>
          </w:tcPr>
          <w:p>
            <w:pPr>
              <w:rPr>
                <w:rFonts w:ascii="Arial"/>
                <w:sz w:val="21"/>
              </w:rPr>
            </w:pPr>
          </w:p>
        </w:tc>
        <w:tc>
          <w:tcPr>
            <w:tcW w:w="1353"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54" w:type="dxa"/>
            <w:vAlign w:val="top"/>
          </w:tcPr>
          <w:p>
            <w:pPr>
              <w:rPr>
                <w:rFonts w:ascii="Arial"/>
                <w:sz w:val="21"/>
              </w:rPr>
            </w:pPr>
          </w:p>
        </w:tc>
        <w:tc>
          <w:tcPr>
            <w:tcW w:w="13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925" w:type="dxa"/>
            <w:vAlign w:val="top"/>
          </w:tcPr>
          <w:p>
            <w:pPr>
              <w:pStyle w:val="6"/>
              <w:spacing w:before="110" w:line="220" w:lineRule="auto"/>
              <w:ind w:left="135"/>
            </w:pPr>
            <w:r>
              <w:rPr>
                <w:b/>
                <w:bCs/>
                <w:spacing w:val="-9"/>
              </w:rPr>
              <w:t>收入总计</w:t>
            </w:r>
          </w:p>
        </w:tc>
        <w:tc>
          <w:tcPr>
            <w:tcW w:w="1353" w:type="dxa"/>
            <w:vAlign w:val="top"/>
          </w:tcPr>
          <w:p>
            <w:pPr>
              <w:pStyle w:val="6"/>
              <w:spacing w:before="105" w:line="217" w:lineRule="auto"/>
              <w:jc w:val="right"/>
            </w:pPr>
            <w:r>
              <w:rPr>
                <w:b/>
                <w:bCs/>
                <w:spacing w:val="-6"/>
              </w:rPr>
              <w:t>2,151.40</w:t>
            </w:r>
          </w:p>
        </w:tc>
        <w:tc>
          <w:tcPr>
            <w:tcW w:w="1354" w:type="dxa"/>
            <w:vAlign w:val="top"/>
          </w:tcPr>
          <w:p>
            <w:pPr>
              <w:pStyle w:val="6"/>
              <w:spacing w:before="112" w:line="221" w:lineRule="auto"/>
              <w:ind w:left="330"/>
            </w:pPr>
            <w:r>
              <w:rPr>
                <w:b/>
                <w:bCs/>
                <w:spacing w:val="-7"/>
              </w:rPr>
              <w:t>支出总计</w:t>
            </w:r>
          </w:p>
        </w:tc>
        <w:tc>
          <w:tcPr>
            <w:tcW w:w="1354" w:type="dxa"/>
            <w:vAlign w:val="top"/>
          </w:tcPr>
          <w:p>
            <w:pPr>
              <w:pStyle w:val="6"/>
              <w:spacing w:before="105" w:line="217" w:lineRule="auto"/>
              <w:jc w:val="right"/>
            </w:pPr>
            <w:r>
              <w:rPr>
                <w:b/>
                <w:bCs/>
                <w:spacing w:val="-7"/>
              </w:rPr>
              <w:t>2,151.40</w:t>
            </w:r>
          </w:p>
        </w:tc>
        <w:tc>
          <w:tcPr>
            <w:tcW w:w="1354" w:type="dxa"/>
            <w:vAlign w:val="top"/>
          </w:tcPr>
          <w:p>
            <w:pPr>
              <w:pStyle w:val="6"/>
              <w:spacing w:before="105" w:line="217" w:lineRule="auto"/>
              <w:jc w:val="right"/>
            </w:pPr>
            <w:r>
              <w:rPr>
                <w:b/>
                <w:bCs/>
                <w:spacing w:val="-7"/>
              </w:rPr>
              <w:t>2,149.38</w:t>
            </w:r>
          </w:p>
        </w:tc>
        <w:tc>
          <w:tcPr>
            <w:tcW w:w="1354" w:type="dxa"/>
            <w:vAlign w:val="top"/>
          </w:tcPr>
          <w:p>
            <w:pPr>
              <w:pStyle w:val="6"/>
              <w:spacing w:before="136" w:line="211" w:lineRule="auto"/>
              <w:jc w:val="right"/>
            </w:pPr>
            <w:r>
              <w:rPr>
                <w:b/>
                <w:bCs/>
                <w:spacing w:val="-12"/>
              </w:rPr>
              <w:t>2</w:t>
            </w:r>
            <w:r>
              <w:rPr>
                <w:b/>
                <w:bCs/>
                <w:spacing w:val="-11"/>
              </w:rPr>
              <w:t>.0</w:t>
            </w:r>
            <w:r>
              <w:rPr>
                <w:b/>
                <w:bCs/>
                <w:spacing w:val="-10"/>
              </w:rPr>
              <w:t>0</w:t>
            </w:r>
          </w:p>
        </w:tc>
        <w:tc>
          <w:tcPr>
            <w:tcW w:w="1369" w:type="dxa"/>
            <w:vAlign w:val="top"/>
          </w:tcPr>
          <w:p>
            <w:pPr>
              <w:pStyle w:val="6"/>
              <w:spacing w:before="136" w:line="211" w:lineRule="auto"/>
              <w:jc w:val="right"/>
            </w:pPr>
            <w:r>
              <w:rPr>
                <w:b/>
                <w:bCs/>
                <w:spacing w:val="-8"/>
              </w:rPr>
              <w:t>0.02</w:t>
            </w:r>
          </w:p>
        </w:tc>
      </w:tr>
    </w:tbl>
    <w:p>
      <w:pPr>
        <w:rPr>
          <w:rFonts w:ascii="Arial"/>
          <w:sz w:val="21"/>
        </w:rPr>
      </w:pPr>
    </w:p>
    <w:p>
      <w:pPr>
        <w:rPr>
          <w:rFonts w:ascii="Arial" w:hAnsi="Arial" w:eastAsia="Arial" w:cs="Arial"/>
          <w:sz w:val="21"/>
          <w:szCs w:val="21"/>
        </w:rPr>
        <w:sectPr>
          <w:pgSz w:w="11906" w:h="16840"/>
          <w:pgMar w:top="1431" w:right="1419" w:bottom="0" w:left="1418" w:header="0" w:footer="0" w:gutter="0"/>
          <w:cols w:space="720" w:num="1"/>
        </w:sectPr>
      </w:pPr>
    </w:p>
    <w:p>
      <w:pPr>
        <w:pStyle w:val="2"/>
        <w:spacing w:before="263" w:line="209" w:lineRule="auto"/>
        <w:ind w:left="67"/>
        <w:outlineLvl w:val="1"/>
      </w:pPr>
      <w:r>
        <w:rPr>
          <w:spacing w:val="-8"/>
        </w:rPr>
        <w:t>表二</w:t>
      </w:r>
    </w:p>
    <w:p>
      <w:pPr>
        <w:pStyle w:val="2"/>
        <w:spacing w:before="300" w:line="397" w:lineRule="exact"/>
        <w:ind w:left="94"/>
      </w:pPr>
      <w:r>
        <w:rPr>
          <w:spacing w:val="15"/>
          <w:position w:val="1"/>
        </w:rPr>
        <w:t>垫江县杠家镇人民政府一般公共预算财政拨款支出预算表</w:t>
      </w:r>
    </w:p>
    <w:p>
      <w:pPr>
        <w:pStyle w:val="2"/>
        <w:spacing w:before="116" w:line="238" w:lineRule="auto"/>
        <w:ind w:right="10"/>
        <w:jc w:val="right"/>
      </w:pPr>
      <w:r>
        <w:rPr>
          <w:spacing w:val="-12"/>
        </w:rPr>
        <w:t>单位：</w:t>
      </w:r>
      <w:r>
        <w:rPr>
          <w:spacing w:val="-60"/>
        </w:rPr>
        <w:t xml:space="preserve"> </w:t>
      </w:r>
      <w:r>
        <w:rPr>
          <w:spacing w:val="-12"/>
        </w:rPr>
        <w:t>万元</w:t>
      </w: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6"/>
        <w:gridCol w:w="1808"/>
        <w:gridCol w:w="1808"/>
        <w:gridCol w:w="1809"/>
        <w:gridCol w:w="1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3624" w:type="dxa"/>
            <w:gridSpan w:val="2"/>
            <w:vAlign w:val="top"/>
          </w:tcPr>
          <w:p>
            <w:pPr>
              <w:pStyle w:val="6"/>
              <w:spacing w:before="297" w:line="219" w:lineRule="auto"/>
              <w:ind w:left="1295"/>
            </w:pPr>
            <w:r>
              <w:rPr>
                <w:spacing w:val="-4"/>
              </w:rPr>
              <w:t>功能分类科目</w:t>
            </w:r>
          </w:p>
        </w:tc>
        <w:tc>
          <w:tcPr>
            <w:tcW w:w="5439" w:type="dxa"/>
            <w:gridSpan w:val="3"/>
            <w:vAlign w:val="top"/>
          </w:tcPr>
          <w:p>
            <w:pPr>
              <w:pStyle w:val="6"/>
              <w:spacing w:before="295" w:line="220" w:lineRule="auto"/>
              <w:ind w:left="2175"/>
            </w:pPr>
            <w:r>
              <w:rPr>
                <w:spacing w:val="-5"/>
              </w:rPr>
              <w:t>2023</w:t>
            </w:r>
            <w:r>
              <w:rPr>
                <w:spacing w:val="-25"/>
              </w:rPr>
              <w:t xml:space="preserve"> </w:t>
            </w:r>
            <w:r>
              <w:rPr>
                <w:spacing w:val="-5"/>
              </w:rPr>
              <w:t>年预算数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16" w:type="dxa"/>
            <w:vAlign w:val="top"/>
          </w:tcPr>
          <w:p>
            <w:pPr>
              <w:pStyle w:val="6"/>
              <w:spacing w:before="236" w:line="219" w:lineRule="auto"/>
              <w:ind w:left="609"/>
            </w:pPr>
            <w:r>
              <w:rPr>
                <w:spacing w:val="-4"/>
              </w:rPr>
              <w:t>科目编码</w:t>
            </w:r>
          </w:p>
        </w:tc>
        <w:tc>
          <w:tcPr>
            <w:tcW w:w="1808" w:type="dxa"/>
            <w:vAlign w:val="top"/>
          </w:tcPr>
          <w:p>
            <w:pPr>
              <w:pStyle w:val="6"/>
              <w:spacing w:before="236" w:line="219" w:lineRule="auto"/>
              <w:ind w:left="557"/>
            </w:pPr>
            <w:r>
              <w:rPr>
                <w:spacing w:val="-4"/>
              </w:rPr>
              <w:t>科目名称</w:t>
            </w:r>
          </w:p>
        </w:tc>
        <w:tc>
          <w:tcPr>
            <w:tcW w:w="1808" w:type="dxa"/>
            <w:vAlign w:val="top"/>
          </w:tcPr>
          <w:p>
            <w:pPr>
              <w:pStyle w:val="6"/>
              <w:spacing w:before="238" w:line="222" w:lineRule="auto"/>
              <w:ind w:left="747"/>
            </w:pPr>
            <w:r>
              <w:rPr>
                <w:spacing w:val="-5"/>
              </w:rPr>
              <w:t>总计</w:t>
            </w:r>
          </w:p>
        </w:tc>
        <w:tc>
          <w:tcPr>
            <w:tcW w:w="1809" w:type="dxa"/>
            <w:vAlign w:val="top"/>
          </w:tcPr>
          <w:p>
            <w:pPr>
              <w:pStyle w:val="6"/>
              <w:spacing w:before="236" w:line="219" w:lineRule="auto"/>
              <w:ind w:left="565"/>
            </w:pPr>
            <w:r>
              <w:rPr>
                <w:spacing w:val="-4"/>
              </w:rPr>
              <w:t>基本支出</w:t>
            </w:r>
          </w:p>
        </w:tc>
        <w:tc>
          <w:tcPr>
            <w:tcW w:w="1822" w:type="dxa"/>
            <w:vAlign w:val="top"/>
          </w:tcPr>
          <w:p>
            <w:pPr>
              <w:pStyle w:val="6"/>
              <w:spacing w:before="236" w:line="221" w:lineRule="auto"/>
              <w:ind w:left="575"/>
            </w:pPr>
            <w:r>
              <w:rPr>
                <w:spacing w:val="-5"/>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816" w:type="dxa"/>
            <w:vAlign w:val="top"/>
          </w:tcPr>
          <w:p>
            <w:pPr>
              <w:rPr>
                <w:rFonts w:ascii="Arial"/>
                <w:sz w:val="21"/>
              </w:rPr>
            </w:pPr>
          </w:p>
        </w:tc>
        <w:tc>
          <w:tcPr>
            <w:tcW w:w="1808" w:type="dxa"/>
            <w:vAlign w:val="top"/>
          </w:tcPr>
          <w:p>
            <w:pPr>
              <w:pStyle w:val="6"/>
              <w:spacing w:before="162" w:line="222" w:lineRule="auto"/>
              <w:ind w:left="737"/>
            </w:pPr>
            <w:r>
              <w:rPr>
                <w:b/>
                <w:bCs/>
                <w:spacing w:val="-6"/>
              </w:rPr>
              <w:t>合计</w:t>
            </w:r>
          </w:p>
        </w:tc>
        <w:tc>
          <w:tcPr>
            <w:tcW w:w="1808" w:type="dxa"/>
            <w:vAlign w:val="top"/>
          </w:tcPr>
          <w:p>
            <w:pPr>
              <w:pStyle w:val="6"/>
              <w:spacing w:before="156" w:line="217" w:lineRule="auto"/>
              <w:jc w:val="right"/>
            </w:pPr>
            <w:r>
              <w:rPr>
                <w:b/>
                <w:bCs/>
                <w:spacing w:val="-7"/>
              </w:rPr>
              <w:t>2,149.38</w:t>
            </w:r>
          </w:p>
        </w:tc>
        <w:tc>
          <w:tcPr>
            <w:tcW w:w="1809" w:type="dxa"/>
            <w:vAlign w:val="top"/>
          </w:tcPr>
          <w:p>
            <w:pPr>
              <w:pStyle w:val="6"/>
              <w:spacing w:before="156" w:line="217" w:lineRule="auto"/>
              <w:jc w:val="right"/>
            </w:pPr>
            <w:r>
              <w:rPr>
                <w:b/>
                <w:bCs/>
                <w:spacing w:val="-13"/>
              </w:rPr>
              <w:t>1</w:t>
            </w:r>
            <w:r>
              <w:rPr>
                <w:b/>
                <w:bCs/>
                <w:spacing w:val="-12"/>
              </w:rPr>
              <w:t>,506.6</w:t>
            </w:r>
            <w:r>
              <w:rPr>
                <w:b/>
                <w:bCs/>
                <w:spacing w:val="-11"/>
              </w:rPr>
              <w:t>8</w:t>
            </w:r>
          </w:p>
        </w:tc>
        <w:tc>
          <w:tcPr>
            <w:tcW w:w="1822" w:type="dxa"/>
            <w:vAlign w:val="top"/>
          </w:tcPr>
          <w:p>
            <w:pPr>
              <w:pStyle w:val="6"/>
              <w:spacing w:before="191"/>
              <w:jc w:val="right"/>
            </w:pPr>
            <w:r>
              <w:rPr>
                <w:b/>
                <w:bCs/>
                <w:spacing w:val="-7"/>
              </w:rPr>
              <w:t>642.70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816" w:type="dxa"/>
            <w:vAlign w:val="top"/>
          </w:tcPr>
          <w:p>
            <w:pPr>
              <w:pStyle w:val="6"/>
              <w:spacing w:before="171"/>
              <w:ind w:left="39"/>
            </w:pPr>
            <w:r>
              <w:rPr>
                <w:spacing w:val="-4"/>
              </w:rPr>
              <w:t>201</w:t>
            </w:r>
          </w:p>
        </w:tc>
        <w:tc>
          <w:tcPr>
            <w:tcW w:w="1808" w:type="dxa"/>
            <w:vAlign w:val="top"/>
          </w:tcPr>
          <w:p>
            <w:pPr>
              <w:pStyle w:val="6"/>
              <w:spacing w:before="137" w:line="220" w:lineRule="auto"/>
              <w:ind w:left="36"/>
            </w:pPr>
            <w:r>
              <w:rPr>
                <w:spacing w:val="-4"/>
              </w:rPr>
              <w:t>一般公共服务支出</w:t>
            </w:r>
          </w:p>
        </w:tc>
        <w:tc>
          <w:tcPr>
            <w:tcW w:w="1808" w:type="dxa"/>
            <w:vAlign w:val="top"/>
          </w:tcPr>
          <w:p>
            <w:pPr>
              <w:pStyle w:val="6"/>
              <w:spacing w:before="170"/>
              <w:jc w:val="right"/>
            </w:pPr>
            <w:r>
              <w:rPr>
                <w:spacing w:val="-5"/>
              </w:rPr>
              <w:t>633.90</w:t>
            </w:r>
          </w:p>
        </w:tc>
        <w:tc>
          <w:tcPr>
            <w:tcW w:w="1809" w:type="dxa"/>
            <w:vAlign w:val="top"/>
          </w:tcPr>
          <w:p>
            <w:pPr>
              <w:pStyle w:val="6"/>
              <w:spacing w:before="170"/>
              <w:jc w:val="right"/>
            </w:pPr>
            <w:r>
              <w:rPr>
                <w:spacing w:val="-3"/>
              </w:rPr>
              <w:t>430.09</w:t>
            </w:r>
          </w:p>
        </w:tc>
        <w:tc>
          <w:tcPr>
            <w:tcW w:w="1822" w:type="dxa"/>
            <w:vAlign w:val="top"/>
          </w:tcPr>
          <w:p>
            <w:pPr>
              <w:pStyle w:val="6"/>
              <w:spacing w:before="170"/>
              <w:jc w:val="right"/>
            </w:pPr>
            <w:r>
              <w:rPr>
                <w:spacing w:val="-4"/>
              </w:rPr>
              <w:t>203.81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27" w:line="215" w:lineRule="auto"/>
              <w:ind w:left="128"/>
            </w:pPr>
            <w:r>
              <w:rPr>
                <w:spacing w:val="-4"/>
              </w:rPr>
              <w:t>20101</w:t>
            </w:r>
          </w:p>
        </w:tc>
        <w:tc>
          <w:tcPr>
            <w:tcW w:w="1808" w:type="dxa"/>
            <w:vAlign w:val="top"/>
          </w:tcPr>
          <w:p>
            <w:pPr>
              <w:pStyle w:val="6"/>
              <w:spacing w:before="98" w:line="220" w:lineRule="auto"/>
              <w:ind w:left="121"/>
            </w:pPr>
            <w:r>
              <w:rPr>
                <w:spacing w:val="-4"/>
              </w:rPr>
              <w:t>人大事务</w:t>
            </w:r>
          </w:p>
        </w:tc>
        <w:tc>
          <w:tcPr>
            <w:tcW w:w="1808" w:type="dxa"/>
            <w:vAlign w:val="top"/>
          </w:tcPr>
          <w:p>
            <w:pPr>
              <w:pStyle w:val="6"/>
              <w:spacing w:before="127" w:line="215" w:lineRule="auto"/>
              <w:jc w:val="right"/>
            </w:pPr>
            <w:r>
              <w:rPr>
                <w:spacing w:val="-8"/>
              </w:rPr>
              <w:t>5.95</w:t>
            </w:r>
          </w:p>
        </w:tc>
        <w:tc>
          <w:tcPr>
            <w:tcW w:w="1809" w:type="dxa"/>
            <w:vAlign w:val="top"/>
          </w:tcPr>
          <w:p>
            <w:pPr>
              <w:rPr>
                <w:rFonts w:ascii="Arial"/>
                <w:sz w:val="21"/>
              </w:rPr>
            </w:pPr>
          </w:p>
        </w:tc>
        <w:tc>
          <w:tcPr>
            <w:tcW w:w="1822" w:type="dxa"/>
            <w:vAlign w:val="top"/>
          </w:tcPr>
          <w:p>
            <w:pPr>
              <w:pStyle w:val="6"/>
              <w:spacing w:before="127" w:line="215" w:lineRule="auto"/>
              <w:jc w:val="right"/>
            </w:pPr>
            <w:r>
              <w:rPr>
                <w:spacing w:val="-6"/>
              </w:rPr>
              <w:t>5.95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28" w:line="214" w:lineRule="auto"/>
              <w:ind w:left="219"/>
            </w:pPr>
            <w:r>
              <w:rPr>
                <w:spacing w:val="-3"/>
              </w:rPr>
              <w:t>2010104</w:t>
            </w:r>
          </w:p>
        </w:tc>
        <w:tc>
          <w:tcPr>
            <w:tcW w:w="1808" w:type="dxa"/>
            <w:vAlign w:val="top"/>
          </w:tcPr>
          <w:p>
            <w:pPr>
              <w:pStyle w:val="6"/>
              <w:spacing w:before="101" w:line="219" w:lineRule="auto"/>
              <w:ind w:left="215"/>
            </w:pPr>
            <w:r>
              <w:rPr>
                <w:spacing w:val="-4"/>
              </w:rPr>
              <w:t>人大会议</w:t>
            </w:r>
          </w:p>
        </w:tc>
        <w:tc>
          <w:tcPr>
            <w:tcW w:w="1808" w:type="dxa"/>
            <w:vAlign w:val="top"/>
          </w:tcPr>
          <w:p>
            <w:pPr>
              <w:pStyle w:val="6"/>
              <w:spacing w:before="128" w:line="214" w:lineRule="auto"/>
              <w:jc w:val="right"/>
            </w:pPr>
            <w:r>
              <w:rPr>
                <w:spacing w:val="-7"/>
              </w:rPr>
              <w:t>2.60</w:t>
            </w:r>
          </w:p>
        </w:tc>
        <w:tc>
          <w:tcPr>
            <w:tcW w:w="1809" w:type="dxa"/>
            <w:vAlign w:val="top"/>
          </w:tcPr>
          <w:p>
            <w:pPr>
              <w:rPr>
                <w:rFonts w:ascii="Arial"/>
                <w:sz w:val="21"/>
              </w:rPr>
            </w:pPr>
          </w:p>
        </w:tc>
        <w:tc>
          <w:tcPr>
            <w:tcW w:w="1822" w:type="dxa"/>
            <w:vAlign w:val="top"/>
          </w:tcPr>
          <w:p>
            <w:pPr>
              <w:pStyle w:val="6"/>
              <w:spacing w:before="128" w:line="214" w:lineRule="auto"/>
              <w:jc w:val="right"/>
            </w:pPr>
            <w:r>
              <w:rPr>
                <w:spacing w:val="-5"/>
              </w:rPr>
              <w:t>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28" w:line="214" w:lineRule="auto"/>
              <w:ind w:left="219"/>
            </w:pPr>
            <w:r>
              <w:rPr>
                <w:spacing w:val="-3"/>
              </w:rPr>
              <w:t>2010108</w:t>
            </w:r>
          </w:p>
        </w:tc>
        <w:tc>
          <w:tcPr>
            <w:tcW w:w="1808" w:type="dxa"/>
            <w:vAlign w:val="top"/>
          </w:tcPr>
          <w:p>
            <w:pPr>
              <w:pStyle w:val="6"/>
              <w:spacing w:before="97" w:line="220" w:lineRule="auto"/>
              <w:ind w:left="208"/>
            </w:pPr>
            <w:r>
              <w:rPr>
                <w:spacing w:val="-4"/>
              </w:rPr>
              <w:t>代表工作</w:t>
            </w:r>
          </w:p>
        </w:tc>
        <w:tc>
          <w:tcPr>
            <w:tcW w:w="1808" w:type="dxa"/>
            <w:vAlign w:val="top"/>
          </w:tcPr>
          <w:p>
            <w:pPr>
              <w:pStyle w:val="6"/>
              <w:spacing w:before="128" w:line="214" w:lineRule="auto"/>
              <w:jc w:val="right"/>
            </w:pPr>
            <w:r>
              <w:rPr>
                <w:spacing w:val="-8"/>
              </w:rPr>
              <w:t>3.35</w:t>
            </w:r>
          </w:p>
        </w:tc>
        <w:tc>
          <w:tcPr>
            <w:tcW w:w="1809" w:type="dxa"/>
            <w:vAlign w:val="top"/>
          </w:tcPr>
          <w:p>
            <w:pPr>
              <w:rPr>
                <w:rFonts w:ascii="Arial"/>
                <w:sz w:val="21"/>
              </w:rPr>
            </w:pPr>
          </w:p>
        </w:tc>
        <w:tc>
          <w:tcPr>
            <w:tcW w:w="1822" w:type="dxa"/>
            <w:vAlign w:val="top"/>
          </w:tcPr>
          <w:p>
            <w:pPr>
              <w:pStyle w:val="6"/>
              <w:spacing w:before="128" w:line="214" w:lineRule="auto"/>
              <w:jc w:val="right"/>
            </w:pPr>
            <w:r>
              <w:rPr>
                <w:spacing w:val="-6"/>
              </w:rPr>
              <w:t>3.35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816" w:type="dxa"/>
            <w:vAlign w:val="top"/>
          </w:tcPr>
          <w:p>
            <w:pPr>
              <w:pStyle w:val="6"/>
              <w:spacing w:before="290"/>
              <w:ind w:left="128"/>
            </w:pPr>
            <w:r>
              <w:rPr>
                <w:spacing w:val="-4"/>
              </w:rPr>
              <w:t>20103</w:t>
            </w:r>
          </w:p>
        </w:tc>
        <w:tc>
          <w:tcPr>
            <w:tcW w:w="1808" w:type="dxa"/>
            <w:vAlign w:val="top"/>
          </w:tcPr>
          <w:p>
            <w:pPr>
              <w:pStyle w:val="6"/>
              <w:spacing w:before="135" w:line="265" w:lineRule="auto"/>
              <w:ind w:left="29" w:right="89" w:firstLine="88"/>
            </w:pPr>
            <w:r>
              <w:rPr>
                <w:spacing w:val="-3"/>
              </w:rPr>
              <w:t>政府办公厅（室）及</w:t>
            </w:r>
            <w:r>
              <w:rPr>
                <w:spacing w:val="-4"/>
              </w:rPr>
              <w:t>相关机构事务</w:t>
            </w:r>
          </w:p>
        </w:tc>
        <w:tc>
          <w:tcPr>
            <w:tcW w:w="1808" w:type="dxa"/>
            <w:vAlign w:val="top"/>
          </w:tcPr>
          <w:p>
            <w:pPr>
              <w:pStyle w:val="6"/>
              <w:spacing w:before="289"/>
              <w:jc w:val="right"/>
            </w:pPr>
            <w:r>
              <w:rPr>
                <w:spacing w:val="-5"/>
              </w:rPr>
              <w:t>574.76</w:t>
            </w:r>
          </w:p>
        </w:tc>
        <w:tc>
          <w:tcPr>
            <w:tcW w:w="1809" w:type="dxa"/>
            <w:vAlign w:val="top"/>
          </w:tcPr>
          <w:p>
            <w:pPr>
              <w:pStyle w:val="6"/>
              <w:spacing w:before="289"/>
              <w:jc w:val="right"/>
            </w:pPr>
            <w:r>
              <w:rPr>
                <w:spacing w:val="-3"/>
              </w:rPr>
              <w:t>430.09</w:t>
            </w:r>
          </w:p>
        </w:tc>
        <w:tc>
          <w:tcPr>
            <w:tcW w:w="1822" w:type="dxa"/>
            <w:vAlign w:val="top"/>
          </w:tcPr>
          <w:p>
            <w:pPr>
              <w:pStyle w:val="6"/>
              <w:spacing w:before="289"/>
              <w:jc w:val="right"/>
            </w:pPr>
            <w:r>
              <w:rPr>
                <w:spacing w:val="-9"/>
              </w:rPr>
              <w:t>144.66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29" w:line="213" w:lineRule="auto"/>
              <w:ind w:left="219"/>
            </w:pPr>
            <w:r>
              <w:rPr>
                <w:spacing w:val="-3"/>
              </w:rPr>
              <w:t>2010301</w:t>
            </w:r>
          </w:p>
        </w:tc>
        <w:tc>
          <w:tcPr>
            <w:tcW w:w="1808" w:type="dxa"/>
            <w:vAlign w:val="top"/>
          </w:tcPr>
          <w:p>
            <w:pPr>
              <w:pStyle w:val="6"/>
              <w:spacing w:before="103" w:line="221" w:lineRule="auto"/>
              <w:ind w:left="216"/>
            </w:pPr>
            <w:r>
              <w:rPr>
                <w:spacing w:val="-5"/>
              </w:rPr>
              <w:t>行政运行</w:t>
            </w:r>
          </w:p>
        </w:tc>
        <w:tc>
          <w:tcPr>
            <w:tcW w:w="1808" w:type="dxa"/>
            <w:vAlign w:val="top"/>
          </w:tcPr>
          <w:p>
            <w:pPr>
              <w:pStyle w:val="6"/>
              <w:spacing w:before="129" w:line="213" w:lineRule="auto"/>
              <w:jc w:val="right"/>
            </w:pPr>
            <w:r>
              <w:rPr>
                <w:spacing w:val="-3"/>
              </w:rPr>
              <w:t>430.09</w:t>
            </w:r>
          </w:p>
        </w:tc>
        <w:tc>
          <w:tcPr>
            <w:tcW w:w="1809" w:type="dxa"/>
            <w:vAlign w:val="top"/>
          </w:tcPr>
          <w:p>
            <w:pPr>
              <w:pStyle w:val="6"/>
              <w:spacing w:before="129" w:line="213" w:lineRule="auto"/>
              <w:jc w:val="right"/>
            </w:pPr>
            <w:r>
              <w:rPr>
                <w:spacing w:val="-3"/>
              </w:rPr>
              <w:t>430.09</w:t>
            </w:r>
          </w:p>
        </w:tc>
        <w:tc>
          <w:tcPr>
            <w:tcW w:w="18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188"/>
              <w:ind w:left="219"/>
            </w:pPr>
            <w:r>
              <w:rPr>
                <w:spacing w:val="-3"/>
              </w:rPr>
              <w:t>2010302</w:t>
            </w:r>
          </w:p>
        </w:tc>
        <w:tc>
          <w:tcPr>
            <w:tcW w:w="1808" w:type="dxa"/>
            <w:vAlign w:val="top"/>
          </w:tcPr>
          <w:p>
            <w:pPr>
              <w:pStyle w:val="6"/>
              <w:spacing w:before="154" w:line="220" w:lineRule="auto"/>
              <w:ind w:left="216"/>
            </w:pPr>
            <w:r>
              <w:rPr>
                <w:spacing w:val="-4"/>
              </w:rPr>
              <w:t>一般行政管理事务</w:t>
            </w:r>
          </w:p>
        </w:tc>
        <w:tc>
          <w:tcPr>
            <w:tcW w:w="1808" w:type="dxa"/>
            <w:vAlign w:val="top"/>
          </w:tcPr>
          <w:p>
            <w:pPr>
              <w:pStyle w:val="6"/>
              <w:spacing w:before="187"/>
              <w:jc w:val="right"/>
            </w:pPr>
            <w:r>
              <w:rPr>
                <w:spacing w:val="-12"/>
              </w:rPr>
              <w:t>1</w:t>
            </w:r>
            <w:r>
              <w:rPr>
                <w:spacing w:val="-11"/>
              </w:rPr>
              <w:t>44.6</w:t>
            </w:r>
            <w:r>
              <w:rPr>
                <w:spacing w:val="-10"/>
              </w:rPr>
              <w:t>6</w:t>
            </w:r>
          </w:p>
        </w:tc>
        <w:tc>
          <w:tcPr>
            <w:tcW w:w="1809" w:type="dxa"/>
            <w:vAlign w:val="top"/>
          </w:tcPr>
          <w:p>
            <w:pPr>
              <w:rPr>
                <w:rFonts w:ascii="Arial"/>
                <w:sz w:val="21"/>
              </w:rPr>
            </w:pPr>
          </w:p>
        </w:tc>
        <w:tc>
          <w:tcPr>
            <w:tcW w:w="1822" w:type="dxa"/>
            <w:vAlign w:val="top"/>
          </w:tcPr>
          <w:p>
            <w:pPr>
              <w:pStyle w:val="6"/>
              <w:spacing w:before="187"/>
              <w:jc w:val="right"/>
            </w:pPr>
            <w:r>
              <w:rPr>
                <w:spacing w:val="-9"/>
              </w:rPr>
              <w:t>144.66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29" w:line="213" w:lineRule="auto"/>
              <w:ind w:left="128"/>
            </w:pPr>
            <w:r>
              <w:rPr>
                <w:spacing w:val="-4"/>
              </w:rPr>
              <w:t>20113</w:t>
            </w:r>
          </w:p>
        </w:tc>
        <w:tc>
          <w:tcPr>
            <w:tcW w:w="1808" w:type="dxa"/>
            <w:vAlign w:val="top"/>
          </w:tcPr>
          <w:p>
            <w:pPr>
              <w:pStyle w:val="6"/>
              <w:spacing w:before="102" w:line="220" w:lineRule="auto"/>
              <w:ind w:left="131"/>
            </w:pPr>
            <w:r>
              <w:rPr>
                <w:spacing w:val="-6"/>
              </w:rPr>
              <w:t>商贸事务</w:t>
            </w:r>
          </w:p>
        </w:tc>
        <w:tc>
          <w:tcPr>
            <w:tcW w:w="1808" w:type="dxa"/>
            <w:vAlign w:val="top"/>
          </w:tcPr>
          <w:p>
            <w:pPr>
              <w:pStyle w:val="6"/>
              <w:spacing w:before="129" w:line="213" w:lineRule="auto"/>
              <w:jc w:val="right"/>
            </w:pPr>
            <w:r>
              <w:rPr>
                <w:spacing w:val="-5"/>
              </w:rPr>
              <w:t>8.00</w:t>
            </w:r>
          </w:p>
        </w:tc>
        <w:tc>
          <w:tcPr>
            <w:tcW w:w="1809" w:type="dxa"/>
            <w:vAlign w:val="top"/>
          </w:tcPr>
          <w:p>
            <w:pPr>
              <w:rPr>
                <w:rFonts w:ascii="Arial"/>
                <w:sz w:val="21"/>
              </w:rPr>
            </w:pPr>
          </w:p>
        </w:tc>
        <w:tc>
          <w:tcPr>
            <w:tcW w:w="1822" w:type="dxa"/>
            <w:vAlign w:val="top"/>
          </w:tcPr>
          <w:p>
            <w:pPr>
              <w:pStyle w:val="6"/>
              <w:spacing w:before="129" w:line="213" w:lineRule="auto"/>
              <w:jc w:val="right"/>
            </w:pPr>
            <w:r>
              <w:rPr>
                <w:spacing w:val="-4"/>
              </w:rPr>
              <w:t>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29" w:line="213" w:lineRule="auto"/>
              <w:ind w:left="219"/>
            </w:pPr>
            <w:r>
              <w:rPr>
                <w:spacing w:val="-3"/>
              </w:rPr>
              <w:t>2011308</w:t>
            </w:r>
          </w:p>
        </w:tc>
        <w:tc>
          <w:tcPr>
            <w:tcW w:w="1808" w:type="dxa"/>
            <w:vAlign w:val="top"/>
          </w:tcPr>
          <w:p>
            <w:pPr>
              <w:pStyle w:val="6"/>
              <w:spacing w:before="103" w:line="221" w:lineRule="auto"/>
              <w:ind w:left="209"/>
            </w:pPr>
            <w:r>
              <w:rPr>
                <w:spacing w:val="-4"/>
              </w:rPr>
              <w:t>招商引资</w:t>
            </w:r>
          </w:p>
        </w:tc>
        <w:tc>
          <w:tcPr>
            <w:tcW w:w="1808" w:type="dxa"/>
            <w:vAlign w:val="top"/>
          </w:tcPr>
          <w:p>
            <w:pPr>
              <w:pStyle w:val="6"/>
              <w:spacing w:before="129" w:line="213" w:lineRule="auto"/>
              <w:jc w:val="right"/>
            </w:pPr>
            <w:r>
              <w:rPr>
                <w:spacing w:val="-5"/>
              </w:rPr>
              <w:t>8.00</w:t>
            </w:r>
          </w:p>
        </w:tc>
        <w:tc>
          <w:tcPr>
            <w:tcW w:w="1809" w:type="dxa"/>
            <w:vAlign w:val="top"/>
          </w:tcPr>
          <w:p>
            <w:pPr>
              <w:rPr>
                <w:rFonts w:ascii="Arial"/>
                <w:sz w:val="21"/>
              </w:rPr>
            </w:pPr>
          </w:p>
        </w:tc>
        <w:tc>
          <w:tcPr>
            <w:tcW w:w="1822" w:type="dxa"/>
            <w:vAlign w:val="top"/>
          </w:tcPr>
          <w:p>
            <w:pPr>
              <w:pStyle w:val="6"/>
              <w:spacing w:before="129" w:line="213" w:lineRule="auto"/>
              <w:jc w:val="right"/>
            </w:pPr>
            <w:r>
              <w:rPr>
                <w:spacing w:val="-4"/>
              </w:rPr>
              <w:t>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188"/>
              <w:ind w:left="128"/>
            </w:pPr>
            <w:r>
              <w:rPr>
                <w:spacing w:val="-4"/>
              </w:rPr>
              <w:t>20136</w:t>
            </w:r>
          </w:p>
        </w:tc>
        <w:tc>
          <w:tcPr>
            <w:tcW w:w="1808" w:type="dxa"/>
            <w:vAlign w:val="top"/>
          </w:tcPr>
          <w:p>
            <w:pPr>
              <w:pStyle w:val="6"/>
              <w:spacing w:before="154" w:line="220" w:lineRule="auto"/>
              <w:ind w:left="120"/>
            </w:pPr>
            <w:r>
              <w:rPr>
                <w:spacing w:val="-3"/>
              </w:rPr>
              <w:t>其他共产党事务支出</w:t>
            </w:r>
          </w:p>
        </w:tc>
        <w:tc>
          <w:tcPr>
            <w:tcW w:w="1808" w:type="dxa"/>
            <w:vAlign w:val="top"/>
          </w:tcPr>
          <w:p>
            <w:pPr>
              <w:pStyle w:val="6"/>
              <w:spacing w:before="187"/>
              <w:jc w:val="right"/>
            </w:pPr>
            <w:r>
              <w:rPr>
                <w:spacing w:val="-4"/>
              </w:rPr>
              <w:t>45.19</w:t>
            </w:r>
          </w:p>
        </w:tc>
        <w:tc>
          <w:tcPr>
            <w:tcW w:w="1809" w:type="dxa"/>
            <w:vAlign w:val="top"/>
          </w:tcPr>
          <w:p>
            <w:pPr>
              <w:rPr>
                <w:rFonts w:ascii="Arial"/>
                <w:sz w:val="21"/>
              </w:rPr>
            </w:pPr>
          </w:p>
        </w:tc>
        <w:tc>
          <w:tcPr>
            <w:tcW w:w="1822" w:type="dxa"/>
            <w:vAlign w:val="top"/>
          </w:tcPr>
          <w:p>
            <w:pPr>
              <w:pStyle w:val="6"/>
              <w:spacing w:before="187"/>
              <w:ind w:right="3"/>
              <w:jc w:val="right"/>
            </w:pPr>
            <w:r>
              <w:rPr>
                <w:spacing w:val="-2"/>
              </w:rPr>
              <w:t>45.19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816" w:type="dxa"/>
            <w:vAlign w:val="top"/>
          </w:tcPr>
          <w:p>
            <w:pPr>
              <w:pStyle w:val="6"/>
              <w:spacing w:before="292"/>
              <w:ind w:left="219"/>
            </w:pPr>
            <w:r>
              <w:rPr>
                <w:spacing w:val="-3"/>
              </w:rPr>
              <w:t>2013699</w:t>
            </w:r>
          </w:p>
        </w:tc>
        <w:tc>
          <w:tcPr>
            <w:tcW w:w="1808" w:type="dxa"/>
            <w:vAlign w:val="top"/>
          </w:tcPr>
          <w:p>
            <w:pPr>
              <w:pStyle w:val="6"/>
              <w:spacing w:before="136" w:line="262" w:lineRule="auto"/>
              <w:ind w:left="75" w:right="175" w:firstLine="134"/>
            </w:pPr>
            <w:r>
              <w:rPr>
                <w:spacing w:val="-3"/>
              </w:rPr>
              <w:t>其他共产党事务支</w:t>
            </w:r>
            <w:r>
              <w:t>出</w:t>
            </w:r>
          </w:p>
        </w:tc>
        <w:tc>
          <w:tcPr>
            <w:tcW w:w="1808" w:type="dxa"/>
            <w:vAlign w:val="top"/>
          </w:tcPr>
          <w:p>
            <w:pPr>
              <w:pStyle w:val="6"/>
              <w:spacing w:before="291"/>
              <w:jc w:val="right"/>
            </w:pPr>
            <w:r>
              <w:rPr>
                <w:spacing w:val="-4"/>
              </w:rPr>
              <w:t>45.19</w:t>
            </w:r>
          </w:p>
        </w:tc>
        <w:tc>
          <w:tcPr>
            <w:tcW w:w="1809" w:type="dxa"/>
            <w:vAlign w:val="top"/>
          </w:tcPr>
          <w:p>
            <w:pPr>
              <w:rPr>
                <w:rFonts w:ascii="Arial"/>
                <w:sz w:val="21"/>
              </w:rPr>
            </w:pPr>
          </w:p>
        </w:tc>
        <w:tc>
          <w:tcPr>
            <w:tcW w:w="1822" w:type="dxa"/>
            <w:vAlign w:val="top"/>
          </w:tcPr>
          <w:p>
            <w:pPr>
              <w:pStyle w:val="6"/>
              <w:spacing w:before="291"/>
              <w:ind w:right="3"/>
              <w:jc w:val="right"/>
            </w:pPr>
            <w:r>
              <w:rPr>
                <w:spacing w:val="-2"/>
              </w:rPr>
              <w:t>45.19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816" w:type="dxa"/>
            <w:vAlign w:val="top"/>
          </w:tcPr>
          <w:p>
            <w:pPr>
              <w:pStyle w:val="6"/>
              <w:spacing w:before="292"/>
              <w:ind w:left="39"/>
            </w:pPr>
            <w:r>
              <w:rPr>
                <w:spacing w:val="-4"/>
              </w:rPr>
              <w:t>207</w:t>
            </w:r>
          </w:p>
        </w:tc>
        <w:tc>
          <w:tcPr>
            <w:tcW w:w="1808" w:type="dxa"/>
            <w:vAlign w:val="top"/>
          </w:tcPr>
          <w:p>
            <w:pPr>
              <w:pStyle w:val="6"/>
              <w:spacing w:before="137" w:line="262" w:lineRule="auto"/>
              <w:ind w:left="29" w:right="177"/>
            </w:pPr>
            <w:r>
              <w:rPr>
                <w:spacing w:val="-3"/>
              </w:rPr>
              <w:t>文化旅游体育与传媒</w:t>
            </w:r>
            <w:r>
              <w:rPr>
                <w:spacing w:val="-4"/>
              </w:rPr>
              <w:t>支出</w:t>
            </w:r>
          </w:p>
        </w:tc>
        <w:tc>
          <w:tcPr>
            <w:tcW w:w="1808" w:type="dxa"/>
            <w:vAlign w:val="top"/>
          </w:tcPr>
          <w:p>
            <w:pPr>
              <w:pStyle w:val="6"/>
              <w:spacing w:before="292"/>
              <w:jc w:val="right"/>
            </w:pPr>
            <w:r>
              <w:rPr>
                <w:spacing w:val="-6"/>
              </w:rPr>
              <w:t>56.66</w:t>
            </w:r>
          </w:p>
        </w:tc>
        <w:tc>
          <w:tcPr>
            <w:tcW w:w="1809" w:type="dxa"/>
            <w:vAlign w:val="top"/>
          </w:tcPr>
          <w:p>
            <w:pPr>
              <w:pStyle w:val="6"/>
              <w:spacing w:before="292"/>
              <w:jc w:val="right"/>
            </w:pPr>
            <w:r>
              <w:rPr>
                <w:spacing w:val="-7"/>
              </w:rPr>
              <w:t>54.35</w:t>
            </w:r>
          </w:p>
        </w:tc>
        <w:tc>
          <w:tcPr>
            <w:tcW w:w="1822" w:type="dxa"/>
            <w:vAlign w:val="top"/>
          </w:tcPr>
          <w:p>
            <w:pPr>
              <w:pStyle w:val="6"/>
              <w:spacing w:before="292"/>
              <w:jc w:val="right"/>
            </w:pPr>
            <w:r>
              <w:rPr>
                <w:spacing w:val="-5"/>
              </w:rPr>
              <w:t>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1" w:line="211" w:lineRule="auto"/>
              <w:ind w:left="128"/>
            </w:pPr>
            <w:r>
              <w:rPr>
                <w:spacing w:val="-4"/>
              </w:rPr>
              <w:t>20701</w:t>
            </w:r>
          </w:p>
        </w:tc>
        <w:tc>
          <w:tcPr>
            <w:tcW w:w="1808" w:type="dxa"/>
            <w:vAlign w:val="top"/>
          </w:tcPr>
          <w:p>
            <w:pPr>
              <w:pStyle w:val="6"/>
              <w:spacing w:before="106" w:line="221" w:lineRule="auto"/>
              <w:ind w:left="121"/>
            </w:pPr>
            <w:r>
              <w:rPr>
                <w:spacing w:val="-5"/>
              </w:rPr>
              <w:t>文化和旅游</w:t>
            </w:r>
          </w:p>
        </w:tc>
        <w:tc>
          <w:tcPr>
            <w:tcW w:w="1808" w:type="dxa"/>
            <w:vAlign w:val="top"/>
          </w:tcPr>
          <w:p>
            <w:pPr>
              <w:pStyle w:val="6"/>
              <w:spacing w:before="131" w:line="211" w:lineRule="auto"/>
              <w:jc w:val="right"/>
            </w:pPr>
            <w:r>
              <w:rPr>
                <w:spacing w:val="-6"/>
              </w:rPr>
              <w:t>56.66</w:t>
            </w:r>
          </w:p>
        </w:tc>
        <w:tc>
          <w:tcPr>
            <w:tcW w:w="1809" w:type="dxa"/>
            <w:vAlign w:val="top"/>
          </w:tcPr>
          <w:p>
            <w:pPr>
              <w:pStyle w:val="6"/>
              <w:spacing w:before="131" w:line="211" w:lineRule="auto"/>
              <w:jc w:val="right"/>
            </w:pPr>
            <w:r>
              <w:rPr>
                <w:spacing w:val="-7"/>
              </w:rPr>
              <w:t>54.35</w:t>
            </w:r>
          </w:p>
        </w:tc>
        <w:tc>
          <w:tcPr>
            <w:tcW w:w="1822" w:type="dxa"/>
            <w:vAlign w:val="top"/>
          </w:tcPr>
          <w:p>
            <w:pPr>
              <w:pStyle w:val="6"/>
              <w:spacing w:before="131" w:line="211" w:lineRule="auto"/>
              <w:jc w:val="right"/>
            </w:pPr>
            <w:r>
              <w:rPr>
                <w:spacing w:val="-5"/>
              </w:rPr>
              <w:t>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2" w:line="210" w:lineRule="auto"/>
              <w:ind w:left="219"/>
            </w:pPr>
            <w:r>
              <w:rPr>
                <w:spacing w:val="-3"/>
              </w:rPr>
              <w:t>2070109</w:t>
            </w:r>
          </w:p>
        </w:tc>
        <w:tc>
          <w:tcPr>
            <w:tcW w:w="1808" w:type="dxa"/>
            <w:vAlign w:val="top"/>
          </w:tcPr>
          <w:p>
            <w:pPr>
              <w:pStyle w:val="6"/>
              <w:spacing w:before="105" w:line="220" w:lineRule="auto"/>
              <w:ind w:left="209"/>
            </w:pPr>
            <w:r>
              <w:rPr>
                <w:spacing w:val="-4"/>
              </w:rPr>
              <w:t>群众文化</w:t>
            </w:r>
          </w:p>
        </w:tc>
        <w:tc>
          <w:tcPr>
            <w:tcW w:w="1808" w:type="dxa"/>
            <w:vAlign w:val="top"/>
          </w:tcPr>
          <w:p>
            <w:pPr>
              <w:pStyle w:val="6"/>
              <w:spacing w:before="132" w:line="210" w:lineRule="auto"/>
              <w:jc w:val="right"/>
            </w:pPr>
            <w:r>
              <w:rPr>
                <w:spacing w:val="-6"/>
              </w:rPr>
              <w:t>54.35</w:t>
            </w:r>
          </w:p>
        </w:tc>
        <w:tc>
          <w:tcPr>
            <w:tcW w:w="1809" w:type="dxa"/>
            <w:vAlign w:val="top"/>
          </w:tcPr>
          <w:p>
            <w:pPr>
              <w:pStyle w:val="6"/>
              <w:spacing w:before="132" w:line="210" w:lineRule="auto"/>
              <w:jc w:val="right"/>
            </w:pPr>
            <w:r>
              <w:rPr>
                <w:spacing w:val="-7"/>
              </w:rPr>
              <w:t>54.35</w:t>
            </w:r>
          </w:p>
        </w:tc>
        <w:tc>
          <w:tcPr>
            <w:tcW w:w="18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816" w:type="dxa"/>
            <w:vAlign w:val="top"/>
          </w:tcPr>
          <w:p>
            <w:pPr>
              <w:pStyle w:val="6"/>
              <w:spacing w:before="293"/>
              <w:ind w:left="219"/>
            </w:pPr>
            <w:r>
              <w:rPr>
                <w:spacing w:val="-3"/>
              </w:rPr>
              <w:t>2070199</w:t>
            </w:r>
          </w:p>
        </w:tc>
        <w:tc>
          <w:tcPr>
            <w:tcW w:w="1808" w:type="dxa"/>
            <w:vAlign w:val="top"/>
          </w:tcPr>
          <w:p>
            <w:pPr>
              <w:pStyle w:val="6"/>
              <w:spacing w:before="135" w:line="263" w:lineRule="auto"/>
              <w:ind w:left="75" w:right="175" w:firstLine="134"/>
            </w:pPr>
            <w:r>
              <w:rPr>
                <w:spacing w:val="-3"/>
              </w:rPr>
              <w:t>其他文化和旅游支</w:t>
            </w:r>
            <w:r>
              <w:t>出</w:t>
            </w:r>
          </w:p>
        </w:tc>
        <w:tc>
          <w:tcPr>
            <w:tcW w:w="1808" w:type="dxa"/>
            <w:vAlign w:val="top"/>
          </w:tcPr>
          <w:p>
            <w:pPr>
              <w:pStyle w:val="6"/>
              <w:spacing w:before="293"/>
              <w:jc w:val="right"/>
            </w:pPr>
            <w:r>
              <w:rPr>
                <w:spacing w:val="-7"/>
              </w:rPr>
              <w:t>2.31</w:t>
            </w:r>
          </w:p>
        </w:tc>
        <w:tc>
          <w:tcPr>
            <w:tcW w:w="1809" w:type="dxa"/>
            <w:vAlign w:val="top"/>
          </w:tcPr>
          <w:p>
            <w:pPr>
              <w:rPr>
                <w:rFonts w:ascii="Arial"/>
                <w:sz w:val="21"/>
              </w:rPr>
            </w:pPr>
          </w:p>
        </w:tc>
        <w:tc>
          <w:tcPr>
            <w:tcW w:w="1822" w:type="dxa"/>
            <w:vAlign w:val="top"/>
          </w:tcPr>
          <w:p>
            <w:pPr>
              <w:pStyle w:val="6"/>
              <w:spacing w:before="293"/>
              <w:jc w:val="right"/>
            </w:pPr>
            <w:r>
              <w:rPr>
                <w:spacing w:val="-5"/>
              </w:rPr>
              <w:t>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2" w:line="210" w:lineRule="auto"/>
              <w:ind w:left="39"/>
            </w:pPr>
            <w:r>
              <w:rPr>
                <w:spacing w:val="-4"/>
              </w:rPr>
              <w:t>208</w:t>
            </w:r>
          </w:p>
        </w:tc>
        <w:tc>
          <w:tcPr>
            <w:tcW w:w="1808" w:type="dxa"/>
            <w:vAlign w:val="top"/>
          </w:tcPr>
          <w:p>
            <w:pPr>
              <w:pStyle w:val="6"/>
              <w:spacing w:before="106" w:line="219" w:lineRule="auto"/>
              <w:ind w:left="35"/>
            </w:pPr>
            <w:r>
              <w:rPr>
                <w:spacing w:val="-3"/>
              </w:rPr>
              <w:t>社会保障和就业支出</w:t>
            </w:r>
          </w:p>
        </w:tc>
        <w:tc>
          <w:tcPr>
            <w:tcW w:w="1808" w:type="dxa"/>
            <w:vAlign w:val="top"/>
          </w:tcPr>
          <w:p>
            <w:pPr>
              <w:pStyle w:val="6"/>
              <w:spacing w:before="132" w:line="210" w:lineRule="auto"/>
              <w:jc w:val="right"/>
            </w:pPr>
            <w:r>
              <w:rPr>
                <w:spacing w:val="-5"/>
              </w:rPr>
              <w:t>338.76</w:t>
            </w:r>
          </w:p>
        </w:tc>
        <w:tc>
          <w:tcPr>
            <w:tcW w:w="1809" w:type="dxa"/>
            <w:vAlign w:val="top"/>
          </w:tcPr>
          <w:p>
            <w:pPr>
              <w:pStyle w:val="6"/>
              <w:spacing w:before="132" w:line="210" w:lineRule="auto"/>
              <w:jc w:val="right"/>
            </w:pPr>
            <w:r>
              <w:rPr>
                <w:spacing w:val="-7"/>
              </w:rPr>
              <w:t>322.52</w:t>
            </w:r>
          </w:p>
        </w:tc>
        <w:tc>
          <w:tcPr>
            <w:tcW w:w="1822" w:type="dxa"/>
            <w:vAlign w:val="top"/>
          </w:tcPr>
          <w:p>
            <w:pPr>
              <w:pStyle w:val="6"/>
              <w:spacing w:before="132" w:line="210" w:lineRule="auto"/>
              <w:jc w:val="right"/>
            </w:pPr>
            <w:r>
              <w:rPr>
                <w:spacing w:val="-11"/>
              </w:rPr>
              <w:t>16.</w:t>
            </w:r>
            <w:r>
              <w:rPr>
                <w:spacing w:val="-10"/>
              </w:rPr>
              <w:t>2</w:t>
            </w:r>
            <w:r>
              <w:rPr>
                <w:spacing w:val="-7"/>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816" w:type="dxa"/>
            <w:vAlign w:val="top"/>
          </w:tcPr>
          <w:p>
            <w:pPr>
              <w:pStyle w:val="6"/>
              <w:spacing w:before="298"/>
              <w:ind w:left="128"/>
            </w:pPr>
            <w:r>
              <w:rPr>
                <w:spacing w:val="-4"/>
              </w:rPr>
              <w:t>20801</w:t>
            </w:r>
          </w:p>
        </w:tc>
        <w:tc>
          <w:tcPr>
            <w:tcW w:w="1808" w:type="dxa"/>
            <w:vAlign w:val="top"/>
          </w:tcPr>
          <w:p>
            <w:pPr>
              <w:pStyle w:val="6"/>
              <w:spacing w:before="111" w:line="277" w:lineRule="auto"/>
              <w:ind w:left="39" w:right="86" w:firstLine="81"/>
            </w:pPr>
            <w:r>
              <w:rPr>
                <w:spacing w:val="-3"/>
              </w:rPr>
              <w:t>人力资源和社会保障</w:t>
            </w:r>
            <w:r>
              <w:rPr>
                <w:spacing w:val="-6"/>
              </w:rPr>
              <w:t>管理事务</w:t>
            </w:r>
          </w:p>
        </w:tc>
        <w:tc>
          <w:tcPr>
            <w:tcW w:w="1808" w:type="dxa"/>
            <w:vAlign w:val="top"/>
          </w:tcPr>
          <w:p>
            <w:pPr>
              <w:pStyle w:val="6"/>
              <w:spacing w:before="298"/>
              <w:jc w:val="right"/>
            </w:pPr>
            <w:r>
              <w:rPr>
                <w:spacing w:val="-5"/>
              </w:rPr>
              <w:t>85.33</w:t>
            </w:r>
          </w:p>
        </w:tc>
        <w:tc>
          <w:tcPr>
            <w:tcW w:w="1809" w:type="dxa"/>
            <w:vAlign w:val="top"/>
          </w:tcPr>
          <w:p>
            <w:pPr>
              <w:pStyle w:val="6"/>
              <w:spacing w:before="298"/>
              <w:jc w:val="right"/>
            </w:pPr>
            <w:r>
              <w:rPr>
                <w:spacing w:val="-6"/>
              </w:rPr>
              <w:t>85.33</w:t>
            </w:r>
          </w:p>
        </w:tc>
        <w:tc>
          <w:tcPr>
            <w:tcW w:w="18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3" w:line="209" w:lineRule="auto"/>
              <w:ind w:left="219"/>
            </w:pPr>
            <w:r>
              <w:rPr>
                <w:spacing w:val="-3"/>
              </w:rPr>
              <w:t>2080150</w:t>
            </w:r>
          </w:p>
        </w:tc>
        <w:tc>
          <w:tcPr>
            <w:tcW w:w="1808" w:type="dxa"/>
            <w:vAlign w:val="top"/>
          </w:tcPr>
          <w:p>
            <w:pPr>
              <w:pStyle w:val="6"/>
              <w:spacing w:before="113" w:line="221" w:lineRule="auto"/>
              <w:ind w:left="209"/>
            </w:pPr>
            <w:r>
              <w:rPr>
                <w:spacing w:val="-4"/>
              </w:rPr>
              <w:t>事业运行</w:t>
            </w:r>
          </w:p>
        </w:tc>
        <w:tc>
          <w:tcPr>
            <w:tcW w:w="1808" w:type="dxa"/>
            <w:vAlign w:val="top"/>
          </w:tcPr>
          <w:p>
            <w:pPr>
              <w:pStyle w:val="6"/>
              <w:spacing w:before="133" w:line="209" w:lineRule="auto"/>
              <w:jc w:val="right"/>
            </w:pPr>
            <w:r>
              <w:rPr>
                <w:spacing w:val="-5"/>
              </w:rPr>
              <w:t>85.33</w:t>
            </w:r>
          </w:p>
        </w:tc>
        <w:tc>
          <w:tcPr>
            <w:tcW w:w="1809" w:type="dxa"/>
            <w:vAlign w:val="top"/>
          </w:tcPr>
          <w:p>
            <w:pPr>
              <w:pStyle w:val="6"/>
              <w:spacing w:before="133" w:line="209" w:lineRule="auto"/>
              <w:jc w:val="right"/>
            </w:pPr>
            <w:r>
              <w:rPr>
                <w:spacing w:val="-6"/>
              </w:rPr>
              <w:t>85.33</w:t>
            </w:r>
          </w:p>
        </w:tc>
        <w:tc>
          <w:tcPr>
            <w:tcW w:w="18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816" w:type="dxa"/>
            <w:vAlign w:val="top"/>
          </w:tcPr>
          <w:p>
            <w:pPr>
              <w:pStyle w:val="6"/>
              <w:spacing w:before="297"/>
              <w:ind w:left="128"/>
            </w:pPr>
            <w:r>
              <w:rPr>
                <w:spacing w:val="-4"/>
              </w:rPr>
              <w:t>20805</w:t>
            </w:r>
          </w:p>
        </w:tc>
        <w:tc>
          <w:tcPr>
            <w:tcW w:w="1808" w:type="dxa"/>
            <w:vAlign w:val="top"/>
          </w:tcPr>
          <w:p>
            <w:pPr>
              <w:pStyle w:val="6"/>
              <w:spacing w:before="140" w:line="260" w:lineRule="auto"/>
              <w:ind w:left="75" w:right="91" w:firstLine="49"/>
            </w:pPr>
            <w:r>
              <w:rPr>
                <w:spacing w:val="-4"/>
              </w:rPr>
              <w:t>行政事业单位养老支</w:t>
            </w:r>
            <w:r>
              <w:t>出</w:t>
            </w:r>
          </w:p>
        </w:tc>
        <w:tc>
          <w:tcPr>
            <w:tcW w:w="1808" w:type="dxa"/>
            <w:vAlign w:val="top"/>
          </w:tcPr>
          <w:p>
            <w:pPr>
              <w:pStyle w:val="6"/>
              <w:spacing w:before="296"/>
              <w:jc w:val="right"/>
            </w:pPr>
            <w:r>
              <w:rPr>
                <w:spacing w:val="-12"/>
              </w:rPr>
              <w:t>186.</w:t>
            </w:r>
            <w:r>
              <w:rPr>
                <w:spacing w:val="-11"/>
              </w:rPr>
              <w:t>6</w:t>
            </w:r>
            <w:r>
              <w:rPr>
                <w:spacing w:val="-7"/>
              </w:rPr>
              <w:t>4</w:t>
            </w:r>
          </w:p>
        </w:tc>
        <w:tc>
          <w:tcPr>
            <w:tcW w:w="1809" w:type="dxa"/>
            <w:vAlign w:val="top"/>
          </w:tcPr>
          <w:p>
            <w:pPr>
              <w:pStyle w:val="6"/>
              <w:spacing w:before="296"/>
              <w:jc w:val="right"/>
            </w:pPr>
            <w:r>
              <w:rPr>
                <w:spacing w:val="-12"/>
              </w:rPr>
              <w:t>186.</w:t>
            </w:r>
            <w:r>
              <w:rPr>
                <w:spacing w:val="-11"/>
              </w:rPr>
              <w:t>6</w:t>
            </w:r>
            <w:r>
              <w:rPr>
                <w:spacing w:val="-7"/>
              </w:rPr>
              <w:t>4</w:t>
            </w:r>
          </w:p>
        </w:tc>
        <w:tc>
          <w:tcPr>
            <w:tcW w:w="18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816" w:type="dxa"/>
            <w:vAlign w:val="top"/>
          </w:tcPr>
          <w:p>
            <w:pPr>
              <w:spacing w:line="241" w:lineRule="auto"/>
              <w:rPr>
                <w:rFonts w:ascii="Arial"/>
                <w:sz w:val="21"/>
              </w:rPr>
            </w:pPr>
          </w:p>
          <w:p>
            <w:pPr>
              <w:pStyle w:val="6"/>
              <w:spacing w:before="59"/>
              <w:ind w:left="219"/>
            </w:pPr>
            <w:r>
              <w:rPr>
                <w:spacing w:val="-3"/>
              </w:rPr>
              <w:t>2080505</w:t>
            </w:r>
          </w:p>
        </w:tc>
        <w:tc>
          <w:tcPr>
            <w:tcW w:w="1808" w:type="dxa"/>
            <w:vAlign w:val="top"/>
          </w:tcPr>
          <w:p>
            <w:pPr>
              <w:pStyle w:val="6"/>
              <w:spacing w:before="144" w:line="260" w:lineRule="auto"/>
              <w:ind w:left="29" w:right="177" w:firstLine="176"/>
            </w:pPr>
            <w:r>
              <w:rPr>
                <w:spacing w:val="-3"/>
              </w:rPr>
              <w:t>机关事业单位基本养老保险缴费支出</w:t>
            </w:r>
          </w:p>
        </w:tc>
        <w:tc>
          <w:tcPr>
            <w:tcW w:w="1808" w:type="dxa"/>
            <w:vAlign w:val="top"/>
          </w:tcPr>
          <w:p>
            <w:pPr>
              <w:rPr>
                <w:rFonts w:ascii="Arial"/>
                <w:sz w:val="21"/>
              </w:rPr>
            </w:pPr>
          </w:p>
          <w:p>
            <w:pPr>
              <w:pStyle w:val="6"/>
              <w:spacing w:before="59"/>
              <w:jc w:val="right"/>
            </w:pPr>
            <w:r>
              <w:rPr>
                <w:spacing w:val="-5"/>
              </w:rPr>
              <w:t>84.39</w:t>
            </w:r>
          </w:p>
        </w:tc>
        <w:tc>
          <w:tcPr>
            <w:tcW w:w="1809" w:type="dxa"/>
            <w:vAlign w:val="top"/>
          </w:tcPr>
          <w:p>
            <w:pPr>
              <w:rPr>
                <w:rFonts w:ascii="Arial"/>
                <w:sz w:val="21"/>
              </w:rPr>
            </w:pPr>
          </w:p>
          <w:p>
            <w:pPr>
              <w:pStyle w:val="6"/>
              <w:spacing w:before="59"/>
              <w:jc w:val="right"/>
            </w:pPr>
            <w:r>
              <w:rPr>
                <w:spacing w:val="-6"/>
              </w:rPr>
              <w:t>84.39</w:t>
            </w:r>
          </w:p>
        </w:tc>
        <w:tc>
          <w:tcPr>
            <w:tcW w:w="18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816" w:type="dxa"/>
            <w:vAlign w:val="top"/>
          </w:tcPr>
          <w:p>
            <w:pPr>
              <w:spacing w:line="246" w:lineRule="auto"/>
              <w:rPr>
                <w:rFonts w:ascii="Arial"/>
                <w:sz w:val="21"/>
              </w:rPr>
            </w:pPr>
          </w:p>
          <w:p>
            <w:pPr>
              <w:pStyle w:val="6"/>
              <w:spacing w:before="59"/>
              <w:ind w:left="219"/>
            </w:pPr>
            <w:r>
              <w:rPr>
                <w:spacing w:val="-3"/>
              </w:rPr>
              <w:t>2080506</w:t>
            </w:r>
          </w:p>
        </w:tc>
        <w:tc>
          <w:tcPr>
            <w:tcW w:w="1808" w:type="dxa"/>
            <w:vAlign w:val="top"/>
          </w:tcPr>
          <w:p>
            <w:pPr>
              <w:pStyle w:val="6"/>
              <w:spacing w:before="150" w:line="262" w:lineRule="auto"/>
              <w:ind w:left="29" w:right="177" w:firstLine="176"/>
            </w:pPr>
            <w:r>
              <w:rPr>
                <w:spacing w:val="-3"/>
              </w:rPr>
              <w:t>机关事业单位职业</w:t>
            </w:r>
            <w:r>
              <w:rPr>
                <w:spacing w:val="-4"/>
              </w:rPr>
              <w:t>年金缴费支出</w:t>
            </w:r>
          </w:p>
        </w:tc>
        <w:tc>
          <w:tcPr>
            <w:tcW w:w="1808" w:type="dxa"/>
            <w:vAlign w:val="top"/>
          </w:tcPr>
          <w:p>
            <w:pPr>
              <w:spacing w:line="245" w:lineRule="auto"/>
              <w:rPr>
                <w:rFonts w:ascii="Arial"/>
                <w:sz w:val="21"/>
              </w:rPr>
            </w:pPr>
          </w:p>
          <w:p>
            <w:pPr>
              <w:pStyle w:val="6"/>
              <w:spacing w:before="59"/>
              <w:jc w:val="right"/>
            </w:pPr>
            <w:r>
              <w:rPr>
                <w:spacing w:val="-4"/>
              </w:rPr>
              <w:t>42.19</w:t>
            </w:r>
          </w:p>
        </w:tc>
        <w:tc>
          <w:tcPr>
            <w:tcW w:w="1809" w:type="dxa"/>
            <w:vAlign w:val="top"/>
          </w:tcPr>
          <w:p>
            <w:pPr>
              <w:spacing w:line="245" w:lineRule="auto"/>
              <w:rPr>
                <w:rFonts w:ascii="Arial"/>
                <w:sz w:val="21"/>
              </w:rPr>
            </w:pPr>
          </w:p>
          <w:p>
            <w:pPr>
              <w:pStyle w:val="6"/>
              <w:spacing w:before="59"/>
              <w:jc w:val="right"/>
            </w:pPr>
            <w:r>
              <w:rPr>
                <w:spacing w:val="-5"/>
              </w:rPr>
              <w:t>42.19</w:t>
            </w:r>
          </w:p>
        </w:tc>
        <w:tc>
          <w:tcPr>
            <w:tcW w:w="1822" w:type="dxa"/>
            <w:vAlign w:val="top"/>
          </w:tcPr>
          <w:p>
            <w:pPr>
              <w:rPr>
                <w:rFonts w:ascii="Arial"/>
                <w:sz w:val="21"/>
              </w:rPr>
            </w:pPr>
          </w:p>
        </w:tc>
      </w:tr>
    </w:tbl>
    <w:p>
      <w:pPr>
        <w:rPr>
          <w:rFonts w:ascii="Arial"/>
          <w:sz w:val="21"/>
        </w:rPr>
      </w:pPr>
    </w:p>
    <w:p>
      <w:pPr>
        <w:rPr>
          <w:rFonts w:ascii="Arial" w:hAnsi="Arial" w:eastAsia="Arial" w:cs="Arial"/>
          <w:sz w:val="21"/>
          <w:szCs w:val="21"/>
        </w:rPr>
        <w:sectPr>
          <w:pgSz w:w="11906" w:h="16840"/>
          <w:pgMar w:top="1431" w:right="1419" w:bottom="0" w:left="1418" w:header="0" w:footer="0" w:gutter="0"/>
          <w:cols w:space="720" w:num="1"/>
        </w:sectPr>
      </w:pPr>
    </w:p>
    <w:p>
      <w:pPr>
        <w:spacing w:line="89" w:lineRule="auto"/>
        <w:rPr>
          <w:rFonts w:ascii="Arial"/>
          <w:sz w:val="2"/>
        </w:rPr>
      </w:pPr>
    </w:p>
    <w:tbl>
      <w:tblPr>
        <w:tblStyle w:val="5"/>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6"/>
        <w:gridCol w:w="1808"/>
        <w:gridCol w:w="1808"/>
        <w:gridCol w:w="1809"/>
        <w:gridCol w:w="18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16" w:type="dxa"/>
            <w:vAlign w:val="top"/>
          </w:tcPr>
          <w:p>
            <w:pPr>
              <w:rPr>
                <w:rFonts w:ascii="Arial"/>
                <w:sz w:val="21"/>
              </w:rPr>
            </w:pPr>
          </w:p>
          <w:p>
            <w:pPr>
              <w:pStyle w:val="6"/>
              <w:spacing w:before="58"/>
              <w:ind w:left="219"/>
            </w:pPr>
            <w:r>
              <w:rPr>
                <w:spacing w:val="-3"/>
              </w:rPr>
              <w:t>2080599</w:t>
            </w:r>
          </w:p>
        </w:tc>
        <w:tc>
          <w:tcPr>
            <w:tcW w:w="1808" w:type="dxa"/>
            <w:vAlign w:val="top"/>
          </w:tcPr>
          <w:p>
            <w:pPr>
              <w:pStyle w:val="6"/>
              <w:spacing w:before="111" w:line="283" w:lineRule="auto"/>
              <w:ind w:left="29" w:right="175" w:firstLine="180"/>
            </w:pPr>
            <w:r>
              <w:rPr>
                <w:spacing w:val="-3"/>
              </w:rPr>
              <w:t>其他行政事业单位</w:t>
            </w:r>
            <w:r>
              <w:rPr>
                <w:spacing w:val="-4"/>
              </w:rPr>
              <w:t>养老支出</w:t>
            </w:r>
          </w:p>
        </w:tc>
        <w:tc>
          <w:tcPr>
            <w:tcW w:w="1808" w:type="dxa"/>
            <w:vAlign w:val="top"/>
          </w:tcPr>
          <w:p>
            <w:pPr>
              <w:pStyle w:val="6"/>
              <w:spacing w:before="296"/>
              <w:jc w:val="right"/>
            </w:pPr>
            <w:r>
              <w:rPr>
                <w:spacing w:val="-6"/>
              </w:rPr>
              <w:t>60.06</w:t>
            </w:r>
          </w:p>
        </w:tc>
        <w:tc>
          <w:tcPr>
            <w:tcW w:w="1809" w:type="dxa"/>
            <w:vAlign w:val="top"/>
          </w:tcPr>
          <w:p>
            <w:pPr>
              <w:pStyle w:val="6"/>
              <w:spacing w:before="296"/>
              <w:jc w:val="right"/>
            </w:pPr>
            <w:r>
              <w:rPr>
                <w:spacing w:val="-6"/>
              </w:rPr>
              <w:t>60.06</w:t>
            </w:r>
          </w:p>
        </w:tc>
        <w:tc>
          <w:tcPr>
            <w:tcW w:w="18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28" w:line="214" w:lineRule="auto"/>
              <w:ind w:left="128"/>
            </w:pPr>
            <w:r>
              <w:rPr>
                <w:spacing w:val="-4"/>
              </w:rPr>
              <w:t>20810</w:t>
            </w:r>
          </w:p>
        </w:tc>
        <w:tc>
          <w:tcPr>
            <w:tcW w:w="1808" w:type="dxa"/>
            <w:vAlign w:val="top"/>
          </w:tcPr>
          <w:p>
            <w:pPr>
              <w:pStyle w:val="6"/>
              <w:spacing w:before="99" w:line="219" w:lineRule="auto"/>
              <w:ind w:left="121"/>
            </w:pPr>
            <w:r>
              <w:rPr>
                <w:spacing w:val="-4"/>
              </w:rPr>
              <w:t>社会福利</w:t>
            </w:r>
          </w:p>
        </w:tc>
        <w:tc>
          <w:tcPr>
            <w:tcW w:w="1808" w:type="dxa"/>
            <w:vAlign w:val="top"/>
          </w:tcPr>
          <w:p>
            <w:pPr>
              <w:pStyle w:val="6"/>
              <w:spacing w:before="128" w:line="214" w:lineRule="auto"/>
              <w:jc w:val="right"/>
            </w:pPr>
            <w:r>
              <w:rPr>
                <w:spacing w:val="-13"/>
              </w:rPr>
              <w:t>15</w:t>
            </w:r>
            <w:r>
              <w:rPr>
                <w:spacing w:val="-12"/>
              </w:rPr>
              <w:t>.0</w:t>
            </w:r>
            <w:r>
              <w:rPr>
                <w:spacing w:val="-10"/>
              </w:rPr>
              <w:t>0</w:t>
            </w:r>
          </w:p>
        </w:tc>
        <w:tc>
          <w:tcPr>
            <w:tcW w:w="1809" w:type="dxa"/>
            <w:vAlign w:val="top"/>
          </w:tcPr>
          <w:p>
            <w:pPr>
              <w:rPr>
                <w:rFonts w:ascii="Arial"/>
                <w:sz w:val="21"/>
              </w:rPr>
            </w:pPr>
          </w:p>
        </w:tc>
        <w:tc>
          <w:tcPr>
            <w:tcW w:w="1824" w:type="dxa"/>
            <w:vAlign w:val="top"/>
          </w:tcPr>
          <w:p>
            <w:pPr>
              <w:pStyle w:val="6"/>
              <w:spacing w:before="128" w:line="214" w:lineRule="auto"/>
              <w:jc w:val="right"/>
            </w:pPr>
            <w:r>
              <w:rPr>
                <w:spacing w:val="-10"/>
              </w:rPr>
              <w:t>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26" w:line="216" w:lineRule="auto"/>
              <w:ind w:left="219"/>
            </w:pPr>
            <w:r>
              <w:rPr>
                <w:spacing w:val="-3"/>
              </w:rPr>
              <w:t>2081006</w:t>
            </w:r>
          </w:p>
        </w:tc>
        <w:tc>
          <w:tcPr>
            <w:tcW w:w="1808" w:type="dxa"/>
            <w:vAlign w:val="top"/>
          </w:tcPr>
          <w:p>
            <w:pPr>
              <w:pStyle w:val="6"/>
              <w:spacing w:before="97" w:line="220" w:lineRule="auto"/>
              <w:ind w:left="209"/>
            </w:pPr>
            <w:r>
              <w:rPr>
                <w:spacing w:val="-4"/>
              </w:rPr>
              <w:t>养老服务</w:t>
            </w:r>
          </w:p>
        </w:tc>
        <w:tc>
          <w:tcPr>
            <w:tcW w:w="1808" w:type="dxa"/>
            <w:vAlign w:val="top"/>
          </w:tcPr>
          <w:p>
            <w:pPr>
              <w:pStyle w:val="6"/>
              <w:spacing w:before="126" w:line="216" w:lineRule="auto"/>
              <w:jc w:val="right"/>
            </w:pPr>
            <w:r>
              <w:rPr>
                <w:spacing w:val="-13"/>
              </w:rPr>
              <w:t>15</w:t>
            </w:r>
            <w:r>
              <w:rPr>
                <w:spacing w:val="-12"/>
              </w:rPr>
              <w:t>.0</w:t>
            </w:r>
            <w:r>
              <w:rPr>
                <w:spacing w:val="-10"/>
              </w:rPr>
              <w:t>0</w:t>
            </w:r>
          </w:p>
        </w:tc>
        <w:tc>
          <w:tcPr>
            <w:tcW w:w="1809" w:type="dxa"/>
            <w:vAlign w:val="top"/>
          </w:tcPr>
          <w:p>
            <w:pPr>
              <w:rPr>
                <w:rFonts w:ascii="Arial"/>
                <w:sz w:val="21"/>
              </w:rPr>
            </w:pPr>
          </w:p>
        </w:tc>
        <w:tc>
          <w:tcPr>
            <w:tcW w:w="1824" w:type="dxa"/>
            <w:vAlign w:val="top"/>
          </w:tcPr>
          <w:p>
            <w:pPr>
              <w:pStyle w:val="6"/>
              <w:spacing w:before="126" w:line="216" w:lineRule="auto"/>
              <w:jc w:val="right"/>
            </w:pPr>
            <w:r>
              <w:rPr>
                <w:spacing w:val="-10"/>
              </w:rPr>
              <w:t>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27" w:line="215" w:lineRule="auto"/>
              <w:ind w:left="128"/>
            </w:pPr>
            <w:r>
              <w:rPr>
                <w:spacing w:val="-4"/>
              </w:rPr>
              <w:t>20811</w:t>
            </w:r>
          </w:p>
        </w:tc>
        <w:tc>
          <w:tcPr>
            <w:tcW w:w="1808" w:type="dxa"/>
            <w:vAlign w:val="top"/>
          </w:tcPr>
          <w:p>
            <w:pPr>
              <w:pStyle w:val="6"/>
              <w:spacing w:before="103" w:line="221" w:lineRule="auto"/>
              <w:ind w:left="117"/>
            </w:pPr>
            <w:r>
              <w:rPr>
                <w:spacing w:val="-4"/>
              </w:rPr>
              <w:t>残疾人事业</w:t>
            </w:r>
          </w:p>
        </w:tc>
        <w:tc>
          <w:tcPr>
            <w:tcW w:w="1808" w:type="dxa"/>
            <w:vAlign w:val="top"/>
          </w:tcPr>
          <w:p>
            <w:pPr>
              <w:pStyle w:val="6"/>
              <w:spacing w:before="127" w:line="215" w:lineRule="auto"/>
              <w:jc w:val="right"/>
            </w:pPr>
            <w:r>
              <w:rPr>
                <w:spacing w:val="-5"/>
              </w:rPr>
              <w:t>0.04</w:t>
            </w:r>
          </w:p>
        </w:tc>
        <w:tc>
          <w:tcPr>
            <w:tcW w:w="1809" w:type="dxa"/>
            <w:vAlign w:val="top"/>
          </w:tcPr>
          <w:p>
            <w:pPr>
              <w:rPr>
                <w:rFonts w:ascii="Arial"/>
                <w:sz w:val="21"/>
              </w:rPr>
            </w:pPr>
          </w:p>
        </w:tc>
        <w:tc>
          <w:tcPr>
            <w:tcW w:w="1824" w:type="dxa"/>
            <w:vAlign w:val="top"/>
          </w:tcPr>
          <w:p>
            <w:pPr>
              <w:pStyle w:val="6"/>
              <w:spacing w:before="127" w:line="215" w:lineRule="auto"/>
              <w:jc w:val="right"/>
            </w:pPr>
            <w:r>
              <w:rPr>
                <w:spacing w:val="-3"/>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16" w:type="dxa"/>
            <w:vAlign w:val="top"/>
          </w:tcPr>
          <w:p>
            <w:pPr>
              <w:pStyle w:val="6"/>
              <w:spacing w:before="289"/>
              <w:ind w:left="219"/>
            </w:pPr>
            <w:r>
              <w:rPr>
                <w:spacing w:val="-3"/>
              </w:rPr>
              <w:t>2081199</w:t>
            </w:r>
          </w:p>
        </w:tc>
        <w:tc>
          <w:tcPr>
            <w:tcW w:w="1808" w:type="dxa"/>
            <w:vAlign w:val="top"/>
          </w:tcPr>
          <w:p>
            <w:pPr>
              <w:pStyle w:val="6"/>
              <w:spacing w:before="133" w:line="263" w:lineRule="auto"/>
              <w:ind w:left="75" w:right="175" w:firstLine="134"/>
            </w:pPr>
            <w:r>
              <w:rPr>
                <w:spacing w:val="-3"/>
              </w:rPr>
              <w:t>其他残疾人事业支</w:t>
            </w:r>
            <w:r>
              <w:t>出</w:t>
            </w:r>
          </w:p>
        </w:tc>
        <w:tc>
          <w:tcPr>
            <w:tcW w:w="1808" w:type="dxa"/>
            <w:vAlign w:val="top"/>
          </w:tcPr>
          <w:p>
            <w:pPr>
              <w:pStyle w:val="6"/>
              <w:spacing w:before="283"/>
              <w:jc w:val="right"/>
            </w:pPr>
            <w:r>
              <w:rPr>
                <w:spacing w:val="-5"/>
              </w:rPr>
              <w:t>0.04</w:t>
            </w:r>
          </w:p>
        </w:tc>
        <w:tc>
          <w:tcPr>
            <w:tcW w:w="1809" w:type="dxa"/>
            <w:vAlign w:val="top"/>
          </w:tcPr>
          <w:p>
            <w:pPr>
              <w:rPr>
                <w:rFonts w:ascii="Arial"/>
                <w:sz w:val="21"/>
              </w:rPr>
            </w:pPr>
          </w:p>
        </w:tc>
        <w:tc>
          <w:tcPr>
            <w:tcW w:w="1824" w:type="dxa"/>
            <w:vAlign w:val="top"/>
          </w:tcPr>
          <w:p>
            <w:pPr>
              <w:pStyle w:val="6"/>
              <w:spacing w:before="283"/>
              <w:jc w:val="right"/>
            </w:pPr>
            <w:r>
              <w:rPr>
                <w:spacing w:val="-3"/>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16" w:type="dxa"/>
            <w:vAlign w:val="top"/>
          </w:tcPr>
          <w:p>
            <w:pPr>
              <w:pStyle w:val="6"/>
              <w:spacing w:before="189"/>
              <w:ind w:left="128"/>
            </w:pPr>
            <w:r>
              <w:rPr>
                <w:spacing w:val="-4"/>
              </w:rPr>
              <w:t>20828</w:t>
            </w:r>
          </w:p>
        </w:tc>
        <w:tc>
          <w:tcPr>
            <w:tcW w:w="1808" w:type="dxa"/>
            <w:vAlign w:val="top"/>
          </w:tcPr>
          <w:p>
            <w:pPr>
              <w:pStyle w:val="6"/>
              <w:spacing w:before="156" w:line="219" w:lineRule="auto"/>
              <w:ind w:left="120"/>
            </w:pPr>
            <w:r>
              <w:rPr>
                <w:spacing w:val="-3"/>
              </w:rPr>
              <w:t>退役军人管理事务</w:t>
            </w:r>
          </w:p>
        </w:tc>
        <w:tc>
          <w:tcPr>
            <w:tcW w:w="1808" w:type="dxa"/>
            <w:vAlign w:val="top"/>
          </w:tcPr>
          <w:p>
            <w:pPr>
              <w:pStyle w:val="6"/>
              <w:spacing w:before="186"/>
              <w:jc w:val="right"/>
            </w:pPr>
            <w:r>
              <w:rPr>
                <w:spacing w:val="-6"/>
              </w:rPr>
              <w:t>51.75</w:t>
            </w:r>
          </w:p>
        </w:tc>
        <w:tc>
          <w:tcPr>
            <w:tcW w:w="1809" w:type="dxa"/>
            <w:vAlign w:val="top"/>
          </w:tcPr>
          <w:p>
            <w:pPr>
              <w:pStyle w:val="6"/>
              <w:spacing w:before="186"/>
              <w:jc w:val="right"/>
            </w:pPr>
            <w:r>
              <w:rPr>
                <w:spacing w:val="-7"/>
              </w:rPr>
              <w:t>50.55</w:t>
            </w:r>
          </w:p>
        </w:tc>
        <w:tc>
          <w:tcPr>
            <w:tcW w:w="1824" w:type="dxa"/>
            <w:vAlign w:val="top"/>
          </w:tcPr>
          <w:p>
            <w:pPr>
              <w:pStyle w:val="6"/>
              <w:spacing w:before="186"/>
              <w:jc w:val="right"/>
            </w:pPr>
            <w:r>
              <w:rPr>
                <w:spacing w:val="-13"/>
              </w:rPr>
              <w:t>1.</w:t>
            </w:r>
            <w:r>
              <w:rPr>
                <w:spacing w:val="-12"/>
              </w:rPr>
              <w:t>2</w:t>
            </w:r>
            <w:r>
              <w:rPr>
                <w:spacing w:val="-1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29" w:line="213" w:lineRule="auto"/>
              <w:ind w:left="219"/>
            </w:pPr>
            <w:r>
              <w:rPr>
                <w:spacing w:val="-3"/>
              </w:rPr>
              <w:t>2082850</w:t>
            </w:r>
          </w:p>
        </w:tc>
        <w:tc>
          <w:tcPr>
            <w:tcW w:w="1808" w:type="dxa"/>
            <w:vAlign w:val="top"/>
          </w:tcPr>
          <w:p>
            <w:pPr>
              <w:pStyle w:val="6"/>
              <w:spacing w:before="107" w:line="221" w:lineRule="auto"/>
              <w:ind w:left="209"/>
            </w:pPr>
            <w:r>
              <w:rPr>
                <w:spacing w:val="-4"/>
              </w:rPr>
              <w:t>事业运行</w:t>
            </w:r>
          </w:p>
        </w:tc>
        <w:tc>
          <w:tcPr>
            <w:tcW w:w="1808" w:type="dxa"/>
            <w:vAlign w:val="top"/>
          </w:tcPr>
          <w:p>
            <w:pPr>
              <w:pStyle w:val="6"/>
              <w:spacing w:before="129" w:line="213" w:lineRule="auto"/>
              <w:jc w:val="right"/>
            </w:pPr>
            <w:r>
              <w:rPr>
                <w:spacing w:val="-6"/>
              </w:rPr>
              <w:t>50.55</w:t>
            </w:r>
          </w:p>
        </w:tc>
        <w:tc>
          <w:tcPr>
            <w:tcW w:w="1809" w:type="dxa"/>
            <w:vAlign w:val="top"/>
          </w:tcPr>
          <w:p>
            <w:pPr>
              <w:pStyle w:val="6"/>
              <w:spacing w:before="129" w:line="213" w:lineRule="auto"/>
              <w:jc w:val="right"/>
            </w:pPr>
            <w:r>
              <w:rPr>
                <w:spacing w:val="-7"/>
              </w:rPr>
              <w:t>50.55</w:t>
            </w:r>
          </w:p>
        </w:tc>
        <w:tc>
          <w:tcPr>
            <w:tcW w:w="18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816" w:type="dxa"/>
            <w:vAlign w:val="top"/>
          </w:tcPr>
          <w:p>
            <w:pPr>
              <w:pStyle w:val="6"/>
              <w:spacing w:before="295"/>
              <w:ind w:left="219"/>
            </w:pPr>
            <w:r>
              <w:rPr>
                <w:spacing w:val="-3"/>
              </w:rPr>
              <w:t>2082899</w:t>
            </w:r>
          </w:p>
        </w:tc>
        <w:tc>
          <w:tcPr>
            <w:tcW w:w="1808" w:type="dxa"/>
            <w:vAlign w:val="top"/>
          </w:tcPr>
          <w:p>
            <w:pPr>
              <w:pStyle w:val="6"/>
              <w:spacing w:before="105" w:line="280" w:lineRule="auto"/>
              <w:ind w:left="39" w:right="175" w:firstLine="169"/>
            </w:pPr>
            <w:r>
              <w:rPr>
                <w:spacing w:val="-3"/>
              </w:rPr>
              <w:t>其他退役军人事务</w:t>
            </w:r>
            <w:r>
              <w:rPr>
                <w:spacing w:val="-6"/>
              </w:rPr>
              <w:t>管理支出</w:t>
            </w:r>
          </w:p>
        </w:tc>
        <w:tc>
          <w:tcPr>
            <w:tcW w:w="1808" w:type="dxa"/>
            <w:vAlign w:val="top"/>
          </w:tcPr>
          <w:p>
            <w:pPr>
              <w:pStyle w:val="6"/>
              <w:spacing w:before="294"/>
              <w:jc w:val="right"/>
            </w:pPr>
            <w:r>
              <w:rPr>
                <w:spacing w:val="-16"/>
              </w:rPr>
              <w:t>1</w:t>
            </w:r>
            <w:r>
              <w:rPr>
                <w:spacing w:val="-15"/>
              </w:rPr>
              <w:t>.2</w:t>
            </w:r>
            <w:r>
              <w:rPr>
                <w:spacing w:val="-10"/>
              </w:rPr>
              <w:t>0</w:t>
            </w:r>
          </w:p>
        </w:tc>
        <w:tc>
          <w:tcPr>
            <w:tcW w:w="1809" w:type="dxa"/>
            <w:vAlign w:val="top"/>
          </w:tcPr>
          <w:p>
            <w:pPr>
              <w:rPr>
                <w:rFonts w:ascii="Arial"/>
                <w:sz w:val="21"/>
              </w:rPr>
            </w:pPr>
          </w:p>
        </w:tc>
        <w:tc>
          <w:tcPr>
            <w:tcW w:w="1824" w:type="dxa"/>
            <w:vAlign w:val="top"/>
          </w:tcPr>
          <w:p>
            <w:pPr>
              <w:pStyle w:val="6"/>
              <w:spacing w:before="294"/>
              <w:jc w:val="right"/>
            </w:pPr>
            <w:r>
              <w:rPr>
                <w:spacing w:val="-13"/>
              </w:rPr>
              <w:t>1.</w:t>
            </w:r>
            <w:r>
              <w:rPr>
                <w:spacing w:val="-12"/>
              </w:rPr>
              <w:t>2</w:t>
            </w:r>
            <w:r>
              <w:rPr>
                <w:spacing w:val="-1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0" w:line="212" w:lineRule="auto"/>
              <w:ind w:left="39"/>
            </w:pPr>
            <w:r>
              <w:rPr>
                <w:spacing w:val="-4"/>
              </w:rPr>
              <w:t>210</w:t>
            </w:r>
          </w:p>
        </w:tc>
        <w:tc>
          <w:tcPr>
            <w:tcW w:w="1808" w:type="dxa"/>
            <w:vAlign w:val="top"/>
          </w:tcPr>
          <w:p>
            <w:pPr>
              <w:pStyle w:val="6"/>
              <w:spacing w:before="106" w:line="220" w:lineRule="auto"/>
              <w:ind w:left="35"/>
            </w:pPr>
            <w:r>
              <w:rPr>
                <w:spacing w:val="-4"/>
              </w:rPr>
              <w:t>卫生健康支出</w:t>
            </w:r>
          </w:p>
        </w:tc>
        <w:tc>
          <w:tcPr>
            <w:tcW w:w="1808" w:type="dxa"/>
            <w:vAlign w:val="top"/>
          </w:tcPr>
          <w:p>
            <w:pPr>
              <w:pStyle w:val="6"/>
              <w:spacing w:before="130" w:line="212" w:lineRule="auto"/>
              <w:jc w:val="right"/>
            </w:pPr>
            <w:r>
              <w:rPr>
                <w:spacing w:val="-4"/>
              </w:rPr>
              <w:t>48.83</w:t>
            </w:r>
          </w:p>
        </w:tc>
        <w:tc>
          <w:tcPr>
            <w:tcW w:w="1809" w:type="dxa"/>
            <w:vAlign w:val="top"/>
          </w:tcPr>
          <w:p>
            <w:pPr>
              <w:pStyle w:val="6"/>
              <w:spacing w:before="130" w:line="212" w:lineRule="auto"/>
              <w:jc w:val="right"/>
            </w:pPr>
            <w:r>
              <w:rPr>
                <w:spacing w:val="-5"/>
              </w:rPr>
              <w:t>43.24</w:t>
            </w:r>
          </w:p>
        </w:tc>
        <w:tc>
          <w:tcPr>
            <w:tcW w:w="1824" w:type="dxa"/>
            <w:vAlign w:val="top"/>
          </w:tcPr>
          <w:p>
            <w:pPr>
              <w:pStyle w:val="6"/>
              <w:spacing w:before="130" w:line="212" w:lineRule="auto"/>
              <w:jc w:val="right"/>
            </w:pPr>
            <w:r>
              <w:rPr>
                <w:spacing w:val="-5"/>
              </w:rPr>
              <w:t>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16" w:type="dxa"/>
            <w:vAlign w:val="top"/>
          </w:tcPr>
          <w:p>
            <w:pPr>
              <w:pStyle w:val="6"/>
              <w:spacing w:before="193"/>
              <w:ind w:left="128"/>
            </w:pPr>
            <w:r>
              <w:rPr>
                <w:spacing w:val="-4"/>
              </w:rPr>
              <w:t>21011</w:t>
            </w:r>
          </w:p>
        </w:tc>
        <w:tc>
          <w:tcPr>
            <w:tcW w:w="1808" w:type="dxa"/>
            <w:vAlign w:val="top"/>
          </w:tcPr>
          <w:p>
            <w:pPr>
              <w:pStyle w:val="6"/>
              <w:spacing w:before="164" w:line="221" w:lineRule="auto"/>
              <w:ind w:left="125"/>
            </w:pPr>
            <w:r>
              <w:rPr>
                <w:spacing w:val="-4"/>
              </w:rPr>
              <w:t>行政事业单位医疗</w:t>
            </w:r>
          </w:p>
        </w:tc>
        <w:tc>
          <w:tcPr>
            <w:tcW w:w="1808" w:type="dxa"/>
            <w:vAlign w:val="top"/>
          </w:tcPr>
          <w:p>
            <w:pPr>
              <w:pStyle w:val="6"/>
              <w:spacing w:before="187"/>
              <w:jc w:val="right"/>
            </w:pPr>
            <w:r>
              <w:rPr>
                <w:spacing w:val="-4"/>
              </w:rPr>
              <w:t>43.24</w:t>
            </w:r>
          </w:p>
        </w:tc>
        <w:tc>
          <w:tcPr>
            <w:tcW w:w="1809" w:type="dxa"/>
            <w:vAlign w:val="top"/>
          </w:tcPr>
          <w:p>
            <w:pPr>
              <w:pStyle w:val="6"/>
              <w:spacing w:before="187"/>
              <w:jc w:val="right"/>
            </w:pPr>
            <w:r>
              <w:rPr>
                <w:spacing w:val="-5"/>
              </w:rPr>
              <w:t>43.24</w:t>
            </w:r>
          </w:p>
        </w:tc>
        <w:tc>
          <w:tcPr>
            <w:tcW w:w="18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16" w:type="dxa"/>
            <w:vAlign w:val="top"/>
          </w:tcPr>
          <w:p>
            <w:pPr>
              <w:pStyle w:val="6"/>
              <w:spacing w:before="196"/>
              <w:ind w:left="219"/>
            </w:pPr>
            <w:r>
              <w:rPr>
                <w:spacing w:val="-3"/>
              </w:rPr>
              <w:t>2101101</w:t>
            </w:r>
          </w:p>
        </w:tc>
        <w:tc>
          <w:tcPr>
            <w:tcW w:w="1808" w:type="dxa"/>
            <w:vAlign w:val="top"/>
          </w:tcPr>
          <w:p>
            <w:pPr>
              <w:pStyle w:val="6"/>
              <w:spacing w:before="162" w:line="221" w:lineRule="auto"/>
              <w:ind w:left="216"/>
            </w:pPr>
            <w:r>
              <w:rPr>
                <w:spacing w:val="-4"/>
              </w:rPr>
              <w:t>行政单位医疗</w:t>
            </w:r>
          </w:p>
        </w:tc>
        <w:tc>
          <w:tcPr>
            <w:tcW w:w="1808" w:type="dxa"/>
            <w:vAlign w:val="top"/>
          </w:tcPr>
          <w:p>
            <w:pPr>
              <w:pStyle w:val="6"/>
              <w:spacing w:before="190"/>
              <w:jc w:val="right"/>
            </w:pPr>
            <w:r>
              <w:rPr>
                <w:spacing w:val="-13"/>
              </w:rPr>
              <w:t>19</w:t>
            </w:r>
            <w:r>
              <w:rPr>
                <w:spacing w:val="-12"/>
              </w:rPr>
              <w:t>.6</w:t>
            </w:r>
            <w:r>
              <w:rPr>
                <w:spacing w:val="-10"/>
              </w:rPr>
              <w:t>6</w:t>
            </w:r>
          </w:p>
        </w:tc>
        <w:tc>
          <w:tcPr>
            <w:tcW w:w="1809" w:type="dxa"/>
            <w:vAlign w:val="top"/>
          </w:tcPr>
          <w:p>
            <w:pPr>
              <w:pStyle w:val="6"/>
              <w:spacing w:before="190"/>
              <w:jc w:val="right"/>
            </w:pPr>
            <w:r>
              <w:rPr>
                <w:spacing w:val="-13"/>
              </w:rPr>
              <w:t>19</w:t>
            </w:r>
            <w:r>
              <w:rPr>
                <w:spacing w:val="-12"/>
              </w:rPr>
              <w:t>.6</w:t>
            </w:r>
            <w:r>
              <w:rPr>
                <w:spacing w:val="-10"/>
              </w:rPr>
              <w:t>6</w:t>
            </w:r>
          </w:p>
        </w:tc>
        <w:tc>
          <w:tcPr>
            <w:tcW w:w="18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16" w:type="dxa"/>
            <w:vAlign w:val="top"/>
          </w:tcPr>
          <w:p>
            <w:pPr>
              <w:pStyle w:val="6"/>
              <w:spacing w:before="195"/>
              <w:ind w:left="219"/>
            </w:pPr>
            <w:r>
              <w:rPr>
                <w:spacing w:val="-3"/>
              </w:rPr>
              <w:t>2101102</w:t>
            </w:r>
          </w:p>
        </w:tc>
        <w:tc>
          <w:tcPr>
            <w:tcW w:w="1808" w:type="dxa"/>
            <w:vAlign w:val="top"/>
          </w:tcPr>
          <w:p>
            <w:pPr>
              <w:pStyle w:val="6"/>
              <w:spacing w:before="161" w:line="221" w:lineRule="auto"/>
              <w:ind w:left="209"/>
            </w:pPr>
            <w:r>
              <w:rPr>
                <w:spacing w:val="-4"/>
              </w:rPr>
              <w:t>事业单位医疗</w:t>
            </w:r>
          </w:p>
        </w:tc>
        <w:tc>
          <w:tcPr>
            <w:tcW w:w="1808" w:type="dxa"/>
            <w:vAlign w:val="top"/>
          </w:tcPr>
          <w:p>
            <w:pPr>
              <w:pStyle w:val="6"/>
              <w:spacing w:before="194"/>
              <w:jc w:val="right"/>
            </w:pPr>
            <w:r>
              <w:rPr>
                <w:spacing w:val="-6"/>
              </w:rPr>
              <w:t>23.57</w:t>
            </w:r>
          </w:p>
        </w:tc>
        <w:tc>
          <w:tcPr>
            <w:tcW w:w="1809" w:type="dxa"/>
            <w:vAlign w:val="top"/>
          </w:tcPr>
          <w:p>
            <w:pPr>
              <w:pStyle w:val="6"/>
              <w:spacing w:before="194"/>
              <w:jc w:val="right"/>
            </w:pPr>
            <w:r>
              <w:rPr>
                <w:spacing w:val="-6"/>
              </w:rPr>
              <w:t>23.57</w:t>
            </w:r>
          </w:p>
        </w:tc>
        <w:tc>
          <w:tcPr>
            <w:tcW w:w="18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197"/>
              <w:ind w:left="128"/>
            </w:pPr>
            <w:r>
              <w:rPr>
                <w:spacing w:val="-4"/>
              </w:rPr>
              <w:t>21014</w:t>
            </w:r>
          </w:p>
        </w:tc>
        <w:tc>
          <w:tcPr>
            <w:tcW w:w="1808" w:type="dxa"/>
            <w:vAlign w:val="top"/>
          </w:tcPr>
          <w:p>
            <w:pPr>
              <w:pStyle w:val="6"/>
              <w:spacing w:before="163" w:line="220" w:lineRule="auto"/>
              <w:ind w:left="117"/>
            </w:pPr>
            <w:r>
              <w:rPr>
                <w:spacing w:val="-4"/>
              </w:rPr>
              <w:t>优抚对象医疗</w:t>
            </w:r>
          </w:p>
        </w:tc>
        <w:tc>
          <w:tcPr>
            <w:tcW w:w="1808" w:type="dxa"/>
            <w:vAlign w:val="top"/>
          </w:tcPr>
          <w:p>
            <w:pPr>
              <w:pStyle w:val="6"/>
              <w:spacing w:before="191"/>
              <w:jc w:val="right"/>
            </w:pPr>
            <w:r>
              <w:rPr>
                <w:spacing w:val="-8"/>
              </w:rPr>
              <w:t>5.59</w:t>
            </w:r>
          </w:p>
        </w:tc>
        <w:tc>
          <w:tcPr>
            <w:tcW w:w="1809" w:type="dxa"/>
            <w:vAlign w:val="top"/>
          </w:tcPr>
          <w:p>
            <w:pPr>
              <w:rPr>
                <w:rFonts w:ascii="Arial"/>
                <w:sz w:val="21"/>
              </w:rPr>
            </w:pPr>
          </w:p>
        </w:tc>
        <w:tc>
          <w:tcPr>
            <w:tcW w:w="1824" w:type="dxa"/>
            <w:vAlign w:val="top"/>
          </w:tcPr>
          <w:p>
            <w:pPr>
              <w:pStyle w:val="6"/>
              <w:spacing w:before="191"/>
              <w:jc w:val="right"/>
            </w:pPr>
            <w:r>
              <w:rPr>
                <w:spacing w:val="-5"/>
              </w:rPr>
              <w:t>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198"/>
              <w:ind w:left="219"/>
            </w:pPr>
            <w:r>
              <w:rPr>
                <w:spacing w:val="-3"/>
              </w:rPr>
              <w:t>2101401</w:t>
            </w:r>
          </w:p>
        </w:tc>
        <w:tc>
          <w:tcPr>
            <w:tcW w:w="1808" w:type="dxa"/>
            <w:vAlign w:val="top"/>
          </w:tcPr>
          <w:p>
            <w:pPr>
              <w:pStyle w:val="6"/>
              <w:spacing w:before="164" w:line="220" w:lineRule="auto"/>
              <w:ind w:left="208"/>
            </w:pPr>
            <w:r>
              <w:rPr>
                <w:spacing w:val="-3"/>
              </w:rPr>
              <w:t>优抚对象医疗补助</w:t>
            </w:r>
          </w:p>
        </w:tc>
        <w:tc>
          <w:tcPr>
            <w:tcW w:w="1808" w:type="dxa"/>
            <w:vAlign w:val="top"/>
          </w:tcPr>
          <w:p>
            <w:pPr>
              <w:pStyle w:val="6"/>
              <w:spacing w:before="192"/>
              <w:jc w:val="right"/>
            </w:pPr>
            <w:r>
              <w:rPr>
                <w:spacing w:val="-8"/>
              </w:rPr>
              <w:t>5.59</w:t>
            </w:r>
          </w:p>
        </w:tc>
        <w:tc>
          <w:tcPr>
            <w:tcW w:w="1809" w:type="dxa"/>
            <w:vAlign w:val="top"/>
          </w:tcPr>
          <w:p>
            <w:pPr>
              <w:rPr>
                <w:rFonts w:ascii="Arial"/>
                <w:sz w:val="21"/>
              </w:rPr>
            </w:pPr>
          </w:p>
        </w:tc>
        <w:tc>
          <w:tcPr>
            <w:tcW w:w="1824" w:type="dxa"/>
            <w:vAlign w:val="top"/>
          </w:tcPr>
          <w:p>
            <w:pPr>
              <w:pStyle w:val="6"/>
              <w:spacing w:before="192"/>
              <w:jc w:val="right"/>
            </w:pPr>
            <w:r>
              <w:rPr>
                <w:spacing w:val="-5"/>
              </w:rPr>
              <w:t>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4" w:line="208" w:lineRule="auto"/>
              <w:ind w:left="39"/>
            </w:pPr>
            <w:r>
              <w:rPr>
                <w:spacing w:val="-4"/>
              </w:rPr>
              <w:t>212</w:t>
            </w:r>
          </w:p>
        </w:tc>
        <w:tc>
          <w:tcPr>
            <w:tcW w:w="1808" w:type="dxa"/>
            <w:vAlign w:val="top"/>
          </w:tcPr>
          <w:p>
            <w:pPr>
              <w:pStyle w:val="6"/>
              <w:spacing w:before="110" w:line="220" w:lineRule="auto"/>
              <w:ind w:left="29"/>
            </w:pPr>
            <w:r>
              <w:rPr>
                <w:spacing w:val="-4"/>
              </w:rPr>
              <w:t>城乡社区支出</w:t>
            </w:r>
          </w:p>
        </w:tc>
        <w:tc>
          <w:tcPr>
            <w:tcW w:w="1808" w:type="dxa"/>
            <w:vAlign w:val="top"/>
          </w:tcPr>
          <w:p>
            <w:pPr>
              <w:pStyle w:val="6"/>
              <w:spacing w:before="134" w:line="208" w:lineRule="auto"/>
              <w:jc w:val="right"/>
            </w:pPr>
            <w:r>
              <w:rPr>
                <w:spacing w:val="-12"/>
              </w:rPr>
              <w:t>1</w:t>
            </w:r>
            <w:r>
              <w:rPr>
                <w:spacing w:val="-11"/>
              </w:rPr>
              <w:t>57.1</w:t>
            </w:r>
            <w:r>
              <w:rPr>
                <w:spacing w:val="-10"/>
              </w:rPr>
              <w:t>9</w:t>
            </w:r>
          </w:p>
        </w:tc>
        <w:tc>
          <w:tcPr>
            <w:tcW w:w="1809" w:type="dxa"/>
            <w:vAlign w:val="top"/>
          </w:tcPr>
          <w:p>
            <w:pPr>
              <w:pStyle w:val="6"/>
              <w:spacing w:before="134" w:line="208" w:lineRule="auto"/>
              <w:jc w:val="right"/>
            </w:pPr>
            <w:r>
              <w:rPr>
                <w:spacing w:val="-12"/>
              </w:rPr>
              <w:t>1</w:t>
            </w:r>
            <w:r>
              <w:rPr>
                <w:spacing w:val="-11"/>
              </w:rPr>
              <w:t>01.5</w:t>
            </w:r>
            <w:r>
              <w:rPr>
                <w:spacing w:val="-10"/>
              </w:rPr>
              <w:t>9</w:t>
            </w:r>
          </w:p>
        </w:tc>
        <w:tc>
          <w:tcPr>
            <w:tcW w:w="1824" w:type="dxa"/>
            <w:vAlign w:val="top"/>
          </w:tcPr>
          <w:p>
            <w:pPr>
              <w:pStyle w:val="6"/>
              <w:spacing w:before="134" w:line="208" w:lineRule="auto"/>
              <w:ind w:right="2"/>
              <w:jc w:val="right"/>
            </w:pPr>
            <w:r>
              <w:rPr>
                <w:spacing w:val="-4"/>
              </w:rPr>
              <w:t>55.60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197"/>
              <w:ind w:left="128"/>
            </w:pPr>
            <w:r>
              <w:rPr>
                <w:spacing w:val="-4"/>
              </w:rPr>
              <w:t>21201</w:t>
            </w:r>
          </w:p>
        </w:tc>
        <w:tc>
          <w:tcPr>
            <w:tcW w:w="1808" w:type="dxa"/>
            <w:vAlign w:val="top"/>
          </w:tcPr>
          <w:p>
            <w:pPr>
              <w:pStyle w:val="6"/>
              <w:spacing w:before="163" w:line="220" w:lineRule="auto"/>
              <w:ind w:left="117"/>
            </w:pPr>
            <w:r>
              <w:rPr>
                <w:spacing w:val="-3"/>
              </w:rPr>
              <w:t>城乡社区管理事务</w:t>
            </w:r>
          </w:p>
        </w:tc>
        <w:tc>
          <w:tcPr>
            <w:tcW w:w="1808" w:type="dxa"/>
            <w:vAlign w:val="top"/>
          </w:tcPr>
          <w:p>
            <w:pPr>
              <w:pStyle w:val="6"/>
              <w:spacing w:before="191"/>
              <w:jc w:val="right"/>
            </w:pPr>
            <w:r>
              <w:rPr>
                <w:spacing w:val="-12"/>
              </w:rPr>
              <w:t>1</w:t>
            </w:r>
            <w:r>
              <w:rPr>
                <w:spacing w:val="-11"/>
              </w:rPr>
              <w:t>01.5</w:t>
            </w:r>
            <w:r>
              <w:rPr>
                <w:spacing w:val="-10"/>
              </w:rPr>
              <w:t>9</w:t>
            </w:r>
          </w:p>
        </w:tc>
        <w:tc>
          <w:tcPr>
            <w:tcW w:w="1809" w:type="dxa"/>
            <w:vAlign w:val="top"/>
          </w:tcPr>
          <w:p>
            <w:pPr>
              <w:pStyle w:val="6"/>
              <w:spacing w:before="191"/>
              <w:jc w:val="right"/>
            </w:pPr>
            <w:r>
              <w:rPr>
                <w:spacing w:val="-12"/>
              </w:rPr>
              <w:t>1</w:t>
            </w:r>
            <w:r>
              <w:rPr>
                <w:spacing w:val="-11"/>
              </w:rPr>
              <w:t>01.5</w:t>
            </w:r>
            <w:r>
              <w:rPr>
                <w:spacing w:val="-10"/>
              </w:rPr>
              <w:t>9</w:t>
            </w:r>
          </w:p>
        </w:tc>
        <w:tc>
          <w:tcPr>
            <w:tcW w:w="18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3" w:line="209" w:lineRule="auto"/>
              <w:ind w:left="219"/>
            </w:pPr>
            <w:r>
              <w:rPr>
                <w:spacing w:val="-3"/>
              </w:rPr>
              <w:t>2120104</w:t>
            </w:r>
          </w:p>
        </w:tc>
        <w:tc>
          <w:tcPr>
            <w:tcW w:w="1808" w:type="dxa"/>
            <w:vAlign w:val="top"/>
          </w:tcPr>
          <w:p>
            <w:pPr>
              <w:pStyle w:val="6"/>
              <w:spacing w:before="109" w:line="220" w:lineRule="auto"/>
              <w:ind w:left="209"/>
            </w:pPr>
            <w:r>
              <w:rPr>
                <w:spacing w:val="-4"/>
              </w:rPr>
              <w:t>城管执法</w:t>
            </w:r>
          </w:p>
        </w:tc>
        <w:tc>
          <w:tcPr>
            <w:tcW w:w="1808" w:type="dxa"/>
            <w:vAlign w:val="top"/>
          </w:tcPr>
          <w:p>
            <w:pPr>
              <w:pStyle w:val="6"/>
              <w:spacing w:before="133" w:line="209" w:lineRule="auto"/>
              <w:jc w:val="right"/>
            </w:pPr>
            <w:r>
              <w:rPr>
                <w:spacing w:val="-12"/>
              </w:rPr>
              <w:t>1</w:t>
            </w:r>
            <w:r>
              <w:rPr>
                <w:spacing w:val="-11"/>
              </w:rPr>
              <w:t>01.5</w:t>
            </w:r>
            <w:r>
              <w:rPr>
                <w:spacing w:val="-10"/>
              </w:rPr>
              <w:t>9</w:t>
            </w:r>
          </w:p>
        </w:tc>
        <w:tc>
          <w:tcPr>
            <w:tcW w:w="1809" w:type="dxa"/>
            <w:vAlign w:val="top"/>
          </w:tcPr>
          <w:p>
            <w:pPr>
              <w:pStyle w:val="6"/>
              <w:spacing w:before="133" w:line="209" w:lineRule="auto"/>
              <w:jc w:val="right"/>
            </w:pPr>
            <w:r>
              <w:rPr>
                <w:spacing w:val="-12"/>
              </w:rPr>
              <w:t>1</w:t>
            </w:r>
            <w:r>
              <w:rPr>
                <w:spacing w:val="-11"/>
              </w:rPr>
              <w:t>01.5</w:t>
            </w:r>
            <w:r>
              <w:rPr>
                <w:spacing w:val="-10"/>
              </w:rPr>
              <w:t>9</w:t>
            </w:r>
          </w:p>
        </w:tc>
        <w:tc>
          <w:tcPr>
            <w:tcW w:w="18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196"/>
              <w:ind w:left="128"/>
            </w:pPr>
            <w:r>
              <w:rPr>
                <w:spacing w:val="-4"/>
              </w:rPr>
              <w:t>21203</w:t>
            </w:r>
          </w:p>
        </w:tc>
        <w:tc>
          <w:tcPr>
            <w:tcW w:w="1808" w:type="dxa"/>
            <w:vAlign w:val="top"/>
          </w:tcPr>
          <w:p>
            <w:pPr>
              <w:pStyle w:val="6"/>
              <w:spacing w:before="162" w:line="220" w:lineRule="auto"/>
              <w:ind w:left="117"/>
            </w:pPr>
            <w:r>
              <w:rPr>
                <w:spacing w:val="-3"/>
              </w:rPr>
              <w:t>城乡社区公共设施</w:t>
            </w:r>
          </w:p>
        </w:tc>
        <w:tc>
          <w:tcPr>
            <w:tcW w:w="1808" w:type="dxa"/>
            <w:vAlign w:val="top"/>
          </w:tcPr>
          <w:p>
            <w:pPr>
              <w:pStyle w:val="6"/>
              <w:spacing w:before="195"/>
              <w:jc w:val="right"/>
            </w:pPr>
            <w:r>
              <w:rPr>
                <w:spacing w:val="-13"/>
              </w:rPr>
              <w:t>10</w:t>
            </w:r>
            <w:r>
              <w:rPr>
                <w:spacing w:val="-12"/>
              </w:rPr>
              <w:t>.0</w:t>
            </w:r>
            <w:r>
              <w:rPr>
                <w:spacing w:val="-10"/>
              </w:rPr>
              <w:t>0</w:t>
            </w:r>
          </w:p>
        </w:tc>
        <w:tc>
          <w:tcPr>
            <w:tcW w:w="1809" w:type="dxa"/>
            <w:vAlign w:val="top"/>
          </w:tcPr>
          <w:p>
            <w:pPr>
              <w:rPr>
                <w:rFonts w:ascii="Arial"/>
                <w:sz w:val="21"/>
              </w:rPr>
            </w:pPr>
          </w:p>
        </w:tc>
        <w:tc>
          <w:tcPr>
            <w:tcW w:w="1824" w:type="dxa"/>
            <w:vAlign w:val="top"/>
          </w:tcPr>
          <w:p>
            <w:pPr>
              <w:pStyle w:val="6"/>
              <w:spacing w:before="195"/>
              <w:jc w:val="right"/>
            </w:pPr>
            <w:r>
              <w:rPr>
                <w:spacing w:val="-10"/>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816" w:type="dxa"/>
            <w:vAlign w:val="top"/>
          </w:tcPr>
          <w:p>
            <w:pPr>
              <w:spacing w:line="243" w:lineRule="auto"/>
              <w:rPr>
                <w:rFonts w:ascii="Arial"/>
                <w:sz w:val="21"/>
              </w:rPr>
            </w:pPr>
          </w:p>
          <w:p>
            <w:pPr>
              <w:pStyle w:val="6"/>
              <w:spacing w:before="58"/>
              <w:ind w:left="219"/>
            </w:pPr>
            <w:r>
              <w:rPr>
                <w:spacing w:val="-3"/>
              </w:rPr>
              <w:t>2120399</w:t>
            </w:r>
          </w:p>
        </w:tc>
        <w:tc>
          <w:tcPr>
            <w:tcW w:w="1808" w:type="dxa"/>
            <w:vAlign w:val="top"/>
          </w:tcPr>
          <w:p>
            <w:pPr>
              <w:pStyle w:val="6"/>
              <w:spacing w:before="146" w:line="259" w:lineRule="auto"/>
              <w:ind w:left="36" w:right="175" w:firstLine="173"/>
            </w:pPr>
            <w:r>
              <w:rPr>
                <w:spacing w:val="-3"/>
              </w:rPr>
              <w:t>其他城乡社区公共</w:t>
            </w:r>
            <w:r>
              <w:rPr>
                <w:spacing w:val="-5"/>
              </w:rPr>
              <w:t>设施支出</w:t>
            </w:r>
          </w:p>
        </w:tc>
        <w:tc>
          <w:tcPr>
            <w:tcW w:w="1808" w:type="dxa"/>
            <w:vAlign w:val="top"/>
          </w:tcPr>
          <w:p>
            <w:pPr>
              <w:pStyle w:val="6"/>
              <w:spacing w:before="299"/>
              <w:jc w:val="right"/>
            </w:pPr>
            <w:r>
              <w:rPr>
                <w:spacing w:val="-13"/>
              </w:rPr>
              <w:t>10</w:t>
            </w:r>
            <w:r>
              <w:rPr>
                <w:spacing w:val="-12"/>
              </w:rPr>
              <w:t>.0</w:t>
            </w:r>
            <w:r>
              <w:rPr>
                <w:spacing w:val="-10"/>
              </w:rPr>
              <w:t>0</w:t>
            </w:r>
          </w:p>
        </w:tc>
        <w:tc>
          <w:tcPr>
            <w:tcW w:w="1809" w:type="dxa"/>
            <w:vAlign w:val="top"/>
          </w:tcPr>
          <w:p>
            <w:pPr>
              <w:rPr>
                <w:rFonts w:ascii="Arial"/>
                <w:sz w:val="21"/>
              </w:rPr>
            </w:pPr>
          </w:p>
        </w:tc>
        <w:tc>
          <w:tcPr>
            <w:tcW w:w="1824" w:type="dxa"/>
            <w:vAlign w:val="top"/>
          </w:tcPr>
          <w:p>
            <w:pPr>
              <w:pStyle w:val="6"/>
              <w:spacing w:before="299"/>
              <w:jc w:val="right"/>
            </w:pPr>
            <w:r>
              <w:rPr>
                <w:spacing w:val="-10"/>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200"/>
              <w:ind w:left="128"/>
            </w:pPr>
            <w:r>
              <w:rPr>
                <w:spacing w:val="-4"/>
              </w:rPr>
              <w:t>21205</w:t>
            </w:r>
          </w:p>
        </w:tc>
        <w:tc>
          <w:tcPr>
            <w:tcW w:w="1808" w:type="dxa"/>
            <w:vAlign w:val="top"/>
          </w:tcPr>
          <w:p>
            <w:pPr>
              <w:pStyle w:val="6"/>
              <w:spacing w:before="166" w:line="220" w:lineRule="auto"/>
              <w:ind w:left="117"/>
            </w:pPr>
            <w:r>
              <w:rPr>
                <w:spacing w:val="-3"/>
              </w:rPr>
              <w:t>城乡社区环境卫生</w:t>
            </w:r>
          </w:p>
        </w:tc>
        <w:tc>
          <w:tcPr>
            <w:tcW w:w="1808" w:type="dxa"/>
            <w:vAlign w:val="top"/>
          </w:tcPr>
          <w:p>
            <w:pPr>
              <w:pStyle w:val="6"/>
              <w:spacing w:before="196"/>
              <w:jc w:val="right"/>
            </w:pPr>
            <w:r>
              <w:rPr>
                <w:spacing w:val="-4"/>
              </w:rPr>
              <w:t>45.60</w:t>
            </w:r>
          </w:p>
        </w:tc>
        <w:tc>
          <w:tcPr>
            <w:tcW w:w="1809" w:type="dxa"/>
            <w:vAlign w:val="top"/>
          </w:tcPr>
          <w:p>
            <w:pPr>
              <w:rPr>
                <w:rFonts w:ascii="Arial"/>
                <w:sz w:val="21"/>
              </w:rPr>
            </w:pPr>
          </w:p>
        </w:tc>
        <w:tc>
          <w:tcPr>
            <w:tcW w:w="1824" w:type="dxa"/>
            <w:vAlign w:val="top"/>
          </w:tcPr>
          <w:p>
            <w:pPr>
              <w:pStyle w:val="6"/>
              <w:spacing w:before="196"/>
              <w:ind w:right="5"/>
              <w:jc w:val="right"/>
            </w:pPr>
            <w:r>
              <w:rPr>
                <w:spacing w:val="-2"/>
              </w:rPr>
              <w:t>45.60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200"/>
              <w:ind w:left="219"/>
            </w:pPr>
            <w:r>
              <w:rPr>
                <w:spacing w:val="-3"/>
              </w:rPr>
              <w:t>2120501</w:t>
            </w:r>
          </w:p>
        </w:tc>
        <w:tc>
          <w:tcPr>
            <w:tcW w:w="1808" w:type="dxa"/>
            <w:vAlign w:val="top"/>
          </w:tcPr>
          <w:p>
            <w:pPr>
              <w:pStyle w:val="6"/>
              <w:spacing w:before="167" w:line="220" w:lineRule="auto"/>
              <w:ind w:left="209"/>
            </w:pPr>
            <w:r>
              <w:rPr>
                <w:spacing w:val="-3"/>
              </w:rPr>
              <w:t>城乡社区环境卫生</w:t>
            </w:r>
          </w:p>
        </w:tc>
        <w:tc>
          <w:tcPr>
            <w:tcW w:w="1808" w:type="dxa"/>
            <w:vAlign w:val="top"/>
          </w:tcPr>
          <w:p>
            <w:pPr>
              <w:pStyle w:val="6"/>
              <w:spacing w:before="197"/>
              <w:jc w:val="right"/>
            </w:pPr>
            <w:r>
              <w:rPr>
                <w:spacing w:val="-4"/>
              </w:rPr>
              <w:t>45.60</w:t>
            </w:r>
          </w:p>
        </w:tc>
        <w:tc>
          <w:tcPr>
            <w:tcW w:w="1809" w:type="dxa"/>
            <w:vAlign w:val="top"/>
          </w:tcPr>
          <w:p>
            <w:pPr>
              <w:rPr>
                <w:rFonts w:ascii="Arial"/>
                <w:sz w:val="21"/>
              </w:rPr>
            </w:pPr>
          </w:p>
        </w:tc>
        <w:tc>
          <w:tcPr>
            <w:tcW w:w="1824" w:type="dxa"/>
            <w:vAlign w:val="top"/>
          </w:tcPr>
          <w:p>
            <w:pPr>
              <w:pStyle w:val="6"/>
              <w:spacing w:before="197"/>
              <w:ind w:right="5"/>
              <w:jc w:val="right"/>
            </w:pPr>
            <w:r>
              <w:rPr>
                <w:spacing w:val="-2"/>
              </w:rPr>
              <w:t>45.60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4" w:line="208" w:lineRule="auto"/>
              <w:ind w:left="39"/>
            </w:pPr>
            <w:r>
              <w:rPr>
                <w:spacing w:val="-4"/>
              </w:rPr>
              <w:t>213</w:t>
            </w:r>
          </w:p>
        </w:tc>
        <w:tc>
          <w:tcPr>
            <w:tcW w:w="1808" w:type="dxa"/>
            <w:vAlign w:val="top"/>
          </w:tcPr>
          <w:p>
            <w:pPr>
              <w:pStyle w:val="6"/>
              <w:spacing w:before="112" w:line="220" w:lineRule="auto"/>
              <w:ind w:left="29"/>
            </w:pPr>
            <w:r>
              <w:rPr>
                <w:spacing w:val="-4"/>
              </w:rPr>
              <w:t>农林水支出</w:t>
            </w:r>
          </w:p>
        </w:tc>
        <w:tc>
          <w:tcPr>
            <w:tcW w:w="1808" w:type="dxa"/>
            <w:vAlign w:val="top"/>
          </w:tcPr>
          <w:p>
            <w:pPr>
              <w:pStyle w:val="6"/>
              <w:spacing w:before="134" w:line="208" w:lineRule="auto"/>
              <w:jc w:val="right"/>
            </w:pPr>
            <w:r>
              <w:rPr>
                <w:spacing w:val="-5"/>
              </w:rPr>
              <w:t>742.84</w:t>
            </w:r>
          </w:p>
        </w:tc>
        <w:tc>
          <w:tcPr>
            <w:tcW w:w="1809" w:type="dxa"/>
            <w:vAlign w:val="top"/>
          </w:tcPr>
          <w:p>
            <w:pPr>
              <w:pStyle w:val="6"/>
              <w:spacing w:before="134" w:line="208" w:lineRule="auto"/>
              <w:jc w:val="right"/>
            </w:pPr>
            <w:r>
              <w:rPr>
                <w:spacing w:val="-3"/>
              </w:rPr>
              <w:t>487.64</w:t>
            </w:r>
          </w:p>
        </w:tc>
        <w:tc>
          <w:tcPr>
            <w:tcW w:w="1824" w:type="dxa"/>
            <w:vAlign w:val="top"/>
          </w:tcPr>
          <w:p>
            <w:pPr>
              <w:pStyle w:val="6"/>
              <w:spacing w:before="134" w:line="208" w:lineRule="auto"/>
              <w:jc w:val="right"/>
            </w:pPr>
            <w:r>
              <w:rPr>
                <w:spacing w:val="-4"/>
              </w:rPr>
              <w:t>255.21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5" w:line="207" w:lineRule="auto"/>
              <w:ind w:left="128"/>
            </w:pPr>
            <w:r>
              <w:rPr>
                <w:spacing w:val="-4"/>
              </w:rPr>
              <w:t>21301</w:t>
            </w:r>
          </w:p>
        </w:tc>
        <w:tc>
          <w:tcPr>
            <w:tcW w:w="1808" w:type="dxa"/>
            <w:vAlign w:val="top"/>
          </w:tcPr>
          <w:p>
            <w:pPr>
              <w:pStyle w:val="6"/>
              <w:spacing w:before="113" w:line="219" w:lineRule="auto"/>
              <w:ind w:left="117"/>
            </w:pPr>
            <w:r>
              <w:rPr>
                <w:spacing w:val="-4"/>
              </w:rPr>
              <w:t>农业农村</w:t>
            </w:r>
          </w:p>
        </w:tc>
        <w:tc>
          <w:tcPr>
            <w:tcW w:w="1808" w:type="dxa"/>
            <w:vAlign w:val="top"/>
          </w:tcPr>
          <w:p>
            <w:pPr>
              <w:pStyle w:val="6"/>
              <w:spacing w:before="135" w:line="207" w:lineRule="auto"/>
              <w:jc w:val="right"/>
            </w:pPr>
            <w:r>
              <w:rPr>
                <w:spacing w:val="-11"/>
              </w:rPr>
              <w:t>196.17</w:t>
            </w:r>
          </w:p>
        </w:tc>
        <w:tc>
          <w:tcPr>
            <w:tcW w:w="1809" w:type="dxa"/>
            <w:vAlign w:val="top"/>
          </w:tcPr>
          <w:p>
            <w:pPr>
              <w:pStyle w:val="6"/>
              <w:spacing w:before="135" w:line="207" w:lineRule="auto"/>
              <w:jc w:val="right"/>
            </w:pPr>
            <w:r>
              <w:rPr>
                <w:spacing w:val="-11"/>
              </w:rPr>
              <w:t>195.68</w:t>
            </w:r>
          </w:p>
        </w:tc>
        <w:tc>
          <w:tcPr>
            <w:tcW w:w="1824" w:type="dxa"/>
            <w:vAlign w:val="top"/>
          </w:tcPr>
          <w:p>
            <w:pPr>
              <w:pStyle w:val="6"/>
              <w:spacing w:before="135" w:line="207" w:lineRule="auto"/>
              <w:jc w:val="right"/>
            </w:pPr>
            <w:r>
              <w:rPr>
                <w:spacing w:val="-3"/>
              </w:rPr>
              <w:t>0.49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3" w:line="209" w:lineRule="auto"/>
              <w:ind w:left="219"/>
            </w:pPr>
            <w:r>
              <w:rPr>
                <w:spacing w:val="-3"/>
              </w:rPr>
              <w:t>2130104</w:t>
            </w:r>
          </w:p>
        </w:tc>
        <w:tc>
          <w:tcPr>
            <w:tcW w:w="1808" w:type="dxa"/>
            <w:vAlign w:val="top"/>
          </w:tcPr>
          <w:p>
            <w:pPr>
              <w:pStyle w:val="6"/>
              <w:spacing w:before="111" w:line="221" w:lineRule="auto"/>
              <w:ind w:left="209"/>
            </w:pPr>
            <w:r>
              <w:rPr>
                <w:spacing w:val="-4"/>
              </w:rPr>
              <w:t>事业运行</w:t>
            </w:r>
          </w:p>
        </w:tc>
        <w:tc>
          <w:tcPr>
            <w:tcW w:w="1808" w:type="dxa"/>
            <w:vAlign w:val="top"/>
          </w:tcPr>
          <w:p>
            <w:pPr>
              <w:pStyle w:val="6"/>
              <w:spacing w:before="133" w:line="209" w:lineRule="auto"/>
              <w:jc w:val="right"/>
            </w:pPr>
            <w:r>
              <w:rPr>
                <w:spacing w:val="-11"/>
              </w:rPr>
              <w:t>195.68</w:t>
            </w:r>
          </w:p>
        </w:tc>
        <w:tc>
          <w:tcPr>
            <w:tcW w:w="1809" w:type="dxa"/>
            <w:vAlign w:val="top"/>
          </w:tcPr>
          <w:p>
            <w:pPr>
              <w:pStyle w:val="6"/>
              <w:spacing w:before="133" w:line="209" w:lineRule="auto"/>
              <w:jc w:val="right"/>
            </w:pPr>
            <w:r>
              <w:rPr>
                <w:spacing w:val="-11"/>
              </w:rPr>
              <w:t>195.68</w:t>
            </w:r>
          </w:p>
        </w:tc>
        <w:tc>
          <w:tcPr>
            <w:tcW w:w="18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199"/>
              <w:ind w:left="219"/>
            </w:pPr>
            <w:r>
              <w:rPr>
                <w:spacing w:val="-3"/>
              </w:rPr>
              <w:t>2130108</w:t>
            </w:r>
          </w:p>
        </w:tc>
        <w:tc>
          <w:tcPr>
            <w:tcW w:w="1808" w:type="dxa"/>
            <w:vAlign w:val="top"/>
          </w:tcPr>
          <w:p>
            <w:pPr>
              <w:pStyle w:val="6"/>
              <w:spacing w:before="165" w:line="221" w:lineRule="auto"/>
              <w:ind w:left="208"/>
            </w:pPr>
            <w:r>
              <w:rPr>
                <w:spacing w:val="-4"/>
              </w:rPr>
              <w:t>病虫害控制</w:t>
            </w:r>
          </w:p>
        </w:tc>
        <w:tc>
          <w:tcPr>
            <w:tcW w:w="1808" w:type="dxa"/>
            <w:vAlign w:val="top"/>
          </w:tcPr>
          <w:p>
            <w:pPr>
              <w:pStyle w:val="6"/>
              <w:spacing w:before="193"/>
              <w:jc w:val="right"/>
            </w:pPr>
            <w:r>
              <w:rPr>
                <w:spacing w:val="-5"/>
              </w:rPr>
              <w:t>0.40</w:t>
            </w:r>
          </w:p>
        </w:tc>
        <w:tc>
          <w:tcPr>
            <w:tcW w:w="1809" w:type="dxa"/>
            <w:vAlign w:val="top"/>
          </w:tcPr>
          <w:p>
            <w:pPr>
              <w:rPr>
                <w:rFonts w:ascii="Arial"/>
                <w:sz w:val="21"/>
              </w:rPr>
            </w:pPr>
          </w:p>
        </w:tc>
        <w:tc>
          <w:tcPr>
            <w:tcW w:w="1824" w:type="dxa"/>
            <w:vAlign w:val="top"/>
          </w:tcPr>
          <w:p>
            <w:pPr>
              <w:pStyle w:val="6"/>
              <w:spacing w:before="193"/>
              <w:jc w:val="right"/>
            </w:pPr>
            <w:r>
              <w:rPr>
                <w:spacing w:val="-3"/>
              </w:rP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200"/>
              <w:ind w:left="219"/>
            </w:pPr>
            <w:r>
              <w:rPr>
                <w:spacing w:val="-3"/>
              </w:rPr>
              <w:t>2130199</w:t>
            </w:r>
          </w:p>
        </w:tc>
        <w:tc>
          <w:tcPr>
            <w:tcW w:w="1808" w:type="dxa"/>
            <w:vAlign w:val="top"/>
          </w:tcPr>
          <w:p>
            <w:pPr>
              <w:pStyle w:val="6"/>
              <w:spacing w:before="166" w:line="219" w:lineRule="auto"/>
              <w:ind w:left="209"/>
            </w:pPr>
            <w:r>
              <w:rPr>
                <w:spacing w:val="-3"/>
              </w:rPr>
              <w:t>其他农业农村支出</w:t>
            </w:r>
          </w:p>
        </w:tc>
        <w:tc>
          <w:tcPr>
            <w:tcW w:w="1808" w:type="dxa"/>
            <w:vAlign w:val="top"/>
          </w:tcPr>
          <w:p>
            <w:pPr>
              <w:pStyle w:val="6"/>
              <w:spacing w:before="196"/>
              <w:jc w:val="right"/>
            </w:pPr>
            <w:r>
              <w:rPr>
                <w:spacing w:val="-5"/>
              </w:rPr>
              <w:t>0.09</w:t>
            </w:r>
          </w:p>
        </w:tc>
        <w:tc>
          <w:tcPr>
            <w:tcW w:w="1809" w:type="dxa"/>
            <w:vAlign w:val="top"/>
          </w:tcPr>
          <w:p>
            <w:pPr>
              <w:rPr>
                <w:rFonts w:ascii="Arial"/>
                <w:sz w:val="21"/>
              </w:rPr>
            </w:pPr>
          </w:p>
        </w:tc>
        <w:tc>
          <w:tcPr>
            <w:tcW w:w="1824" w:type="dxa"/>
            <w:vAlign w:val="top"/>
          </w:tcPr>
          <w:p>
            <w:pPr>
              <w:pStyle w:val="6"/>
              <w:spacing w:before="196"/>
              <w:jc w:val="right"/>
            </w:pPr>
            <w:r>
              <w:rPr>
                <w:spacing w:val="-3"/>
              </w:rP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3" w:line="209" w:lineRule="auto"/>
              <w:ind w:left="128"/>
            </w:pPr>
            <w:r>
              <w:rPr>
                <w:spacing w:val="-4"/>
              </w:rPr>
              <w:t>21302</w:t>
            </w:r>
          </w:p>
        </w:tc>
        <w:tc>
          <w:tcPr>
            <w:tcW w:w="1808" w:type="dxa"/>
            <w:vAlign w:val="top"/>
          </w:tcPr>
          <w:p>
            <w:pPr>
              <w:pStyle w:val="6"/>
              <w:spacing w:before="111" w:line="220" w:lineRule="auto"/>
              <w:ind w:left="120"/>
            </w:pPr>
            <w:r>
              <w:rPr>
                <w:spacing w:val="-4"/>
              </w:rPr>
              <w:t>林业和草原</w:t>
            </w:r>
          </w:p>
        </w:tc>
        <w:tc>
          <w:tcPr>
            <w:tcW w:w="1808" w:type="dxa"/>
            <w:vAlign w:val="top"/>
          </w:tcPr>
          <w:p>
            <w:pPr>
              <w:pStyle w:val="6"/>
              <w:spacing w:before="133" w:line="209" w:lineRule="auto"/>
              <w:jc w:val="right"/>
            </w:pPr>
            <w:r>
              <w:rPr>
                <w:spacing w:val="-7"/>
              </w:rPr>
              <w:t>2.04</w:t>
            </w:r>
          </w:p>
        </w:tc>
        <w:tc>
          <w:tcPr>
            <w:tcW w:w="1809" w:type="dxa"/>
            <w:vAlign w:val="top"/>
          </w:tcPr>
          <w:p>
            <w:pPr>
              <w:rPr>
                <w:rFonts w:ascii="Arial"/>
                <w:sz w:val="21"/>
              </w:rPr>
            </w:pPr>
          </w:p>
        </w:tc>
        <w:tc>
          <w:tcPr>
            <w:tcW w:w="1824" w:type="dxa"/>
            <w:vAlign w:val="top"/>
          </w:tcPr>
          <w:p>
            <w:pPr>
              <w:pStyle w:val="6"/>
              <w:spacing w:before="133" w:line="209" w:lineRule="auto"/>
              <w:jc w:val="right"/>
            </w:pPr>
            <w:r>
              <w:rPr>
                <w:spacing w:val="-4"/>
              </w:rPr>
              <w:t>2.04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199"/>
              <w:ind w:left="219"/>
            </w:pPr>
            <w:r>
              <w:rPr>
                <w:spacing w:val="-3"/>
              </w:rPr>
              <w:t>2130207</w:t>
            </w:r>
          </w:p>
        </w:tc>
        <w:tc>
          <w:tcPr>
            <w:tcW w:w="1808" w:type="dxa"/>
            <w:vAlign w:val="top"/>
          </w:tcPr>
          <w:p>
            <w:pPr>
              <w:pStyle w:val="6"/>
              <w:spacing w:before="165" w:line="220" w:lineRule="auto"/>
              <w:ind w:left="209"/>
            </w:pPr>
            <w:r>
              <w:rPr>
                <w:spacing w:val="-4"/>
              </w:rPr>
              <w:t>森林资源管理</w:t>
            </w:r>
          </w:p>
        </w:tc>
        <w:tc>
          <w:tcPr>
            <w:tcW w:w="1808" w:type="dxa"/>
            <w:vAlign w:val="top"/>
          </w:tcPr>
          <w:p>
            <w:pPr>
              <w:pStyle w:val="6"/>
              <w:spacing w:before="193"/>
              <w:jc w:val="right"/>
            </w:pPr>
            <w:r>
              <w:rPr>
                <w:spacing w:val="-7"/>
              </w:rPr>
              <w:t>2.04</w:t>
            </w:r>
          </w:p>
        </w:tc>
        <w:tc>
          <w:tcPr>
            <w:tcW w:w="1809" w:type="dxa"/>
            <w:vAlign w:val="top"/>
          </w:tcPr>
          <w:p>
            <w:pPr>
              <w:rPr>
                <w:rFonts w:ascii="Arial"/>
                <w:sz w:val="21"/>
              </w:rPr>
            </w:pPr>
          </w:p>
        </w:tc>
        <w:tc>
          <w:tcPr>
            <w:tcW w:w="1824" w:type="dxa"/>
            <w:vAlign w:val="top"/>
          </w:tcPr>
          <w:p>
            <w:pPr>
              <w:pStyle w:val="6"/>
              <w:spacing w:before="193"/>
              <w:jc w:val="right"/>
            </w:pPr>
            <w:r>
              <w:rPr>
                <w:spacing w:val="-4"/>
              </w:rPr>
              <w:t>2.04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5" w:line="207" w:lineRule="auto"/>
              <w:ind w:left="128"/>
            </w:pPr>
            <w:r>
              <w:rPr>
                <w:spacing w:val="-4"/>
              </w:rPr>
              <w:t>21303</w:t>
            </w:r>
          </w:p>
        </w:tc>
        <w:tc>
          <w:tcPr>
            <w:tcW w:w="1808" w:type="dxa"/>
            <w:vAlign w:val="top"/>
          </w:tcPr>
          <w:p>
            <w:pPr>
              <w:pStyle w:val="6"/>
              <w:spacing w:before="113" w:line="220" w:lineRule="auto"/>
              <w:ind w:left="124"/>
            </w:pPr>
            <w:r>
              <w:rPr>
                <w:spacing w:val="-5"/>
              </w:rPr>
              <w:t>水利</w:t>
            </w:r>
          </w:p>
        </w:tc>
        <w:tc>
          <w:tcPr>
            <w:tcW w:w="1808" w:type="dxa"/>
            <w:vAlign w:val="top"/>
          </w:tcPr>
          <w:p>
            <w:pPr>
              <w:pStyle w:val="6"/>
              <w:spacing w:before="135" w:line="207" w:lineRule="auto"/>
              <w:jc w:val="right"/>
            </w:pPr>
            <w:r>
              <w:rPr>
                <w:spacing w:val="-12"/>
              </w:rPr>
              <w:t>1</w:t>
            </w:r>
            <w:r>
              <w:rPr>
                <w:spacing w:val="-11"/>
              </w:rPr>
              <w:t>50.0</w:t>
            </w:r>
            <w:r>
              <w:rPr>
                <w:spacing w:val="-10"/>
              </w:rPr>
              <w:t>0</w:t>
            </w:r>
          </w:p>
        </w:tc>
        <w:tc>
          <w:tcPr>
            <w:tcW w:w="1809" w:type="dxa"/>
            <w:vAlign w:val="top"/>
          </w:tcPr>
          <w:p>
            <w:pPr>
              <w:rPr>
                <w:rFonts w:ascii="Arial"/>
                <w:sz w:val="21"/>
              </w:rPr>
            </w:pPr>
          </w:p>
        </w:tc>
        <w:tc>
          <w:tcPr>
            <w:tcW w:w="1824" w:type="dxa"/>
            <w:vAlign w:val="top"/>
          </w:tcPr>
          <w:p>
            <w:pPr>
              <w:pStyle w:val="6"/>
              <w:spacing w:before="135" w:line="207" w:lineRule="auto"/>
              <w:jc w:val="right"/>
            </w:pPr>
            <w:r>
              <w:rPr>
                <w:spacing w:val="-9"/>
              </w:rPr>
              <w:t>150.00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3" w:line="209" w:lineRule="auto"/>
              <w:ind w:left="219"/>
            </w:pPr>
            <w:r>
              <w:rPr>
                <w:spacing w:val="-3"/>
              </w:rPr>
              <w:t>2130314</w:t>
            </w:r>
          </w:p>
        </w:tc>
        <w:tc>
          <w:tcPr>
            <w:tcW w:w="1808" w:type="dxa"/>
            <w:vAlign w:val="top"/>
          </w:tcPr>
          <w:p>
            <w:pPr>
              <w:pStyle w:val="6"/>
              <w:spacing w:before="111" w:line="221" w:lineRule="auto"/>
              <w:ind w:left="244"/>
            </w:pPr>
            <w:r>
              <w:rPr>
                <w:spacing w:val="-10"/>
              </w:rPr>
              <w:t>防汛</w:t>
            </w:r>
          </w:p>
        </w:tc>
        <w:tc>
          <w:tcPr>
            <w:tcW w:w="1808" w:type="dxa"/>
            <w:vAlign w:val="top"/>
          </w:tcPr>
          <w:p>
            <w:pPr>
              <w:pStyle w:val="6"/>
              <w:spacing w:before="133" w:line="209" w:lineRule="auto"/>
              <w:jc w:val="right"/>
            </w:pPr>
            <w:r>
              <w:rPr>
                <w:spacing w:val="-12"/>
              </w:rPr>
              <w:t>1</w:t>
            </w:r>
            <w:r>
              <w:rPr>
                <w:spacing w:val="-11"/>
              </w:rPr>
              <w:t>00.0</w:t>
            </w:r>
            <w:r>
              <w:rPr>
                <w:spacing w:val="-10"/>
              </w:rPr>
              <w:t>0</w:t>
            </w:r>
          </w:p>
        </w:tc>
        <w:tc>
          <w:tcPr>
            <w:tcW w:w="1809" w:type="dxa"/>
            <w:vAlign w:val="top"/>
          </w:tcPr>
          <w:p>
            <w:pPr>
              <w:rPr>
                <w:rFonts w:ascii="Arial"/>
                <w:sz w:val="21"/>
              </w:rPr>
            </w:pPr>
          </w:p>
        </w:tc>
        <w:tc>
          <w:tcPr>
            <w:tcW w:w="1824" w:type="dxa"/>
            <w:vAlign w:val="top"/>
          </w:tcPr>
          <w:p>
            <w:pPr>
              <w:pStyle w:val="6"/>
              <w:spacing w:before="133" w:line="209" w:lineRule="auto"/>
              <w:jc w:val="right"/>
            </w:pPr>
            <w:r>
              <w:rPr>
                <w:spacing w:val="-9"/>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816" w:type="dxa"/>
            <w:vAlign w:val="top"/>
          </w:tcPr>
          <w:p>
            <w:pPr>
              <w:pStyle w:val="6"/>
              <w:spacing w:before="136" w:line="212" w:lineRule="auto"/>
              <w:ind w:left="219"/>
            </w:pPr>
            <w:r>
              <w:rPr>
                <w:spacing w:val="-3"/>
              </w:rPr>
              <w:t>2130315</w:t>
            </w:r>
          </w:p>
        </w:tc>
        <w:tc>
          <w:tcPr>
            <w:tcW w:w="1808" w:type="dxa"/>
            <w:vAlign w:val="top"/>
          </w:tcPr>
          <w:p>
            <w:pPr>
              <w:pStyle w:val="6"/>
              <w:spacing w:before="112" w:line="220" w:lineRule="auto"/>
              <w:ind w:left="209"/>
            </w:pPr>
            <w:r>
              <w:rPr>
                <w:spacing w:val="-4"/>
              </w:rPr>
              <w:t>抗旱</w:t>
            </w:r>
          </w:p>
        </w:tc>
        <w:tc>
          <w:tcPr>
            <w:tcW w:w="1808" w:type="dxa"/>
            <w:vAlign w:val="top"/>
          </w:tcPr>
          <w:p>
            <w:pPr>
              <w:pStyle w:val="6"/>
              <w:spacing w:before="136" w:line="212" w:lineRule="auto"/>
              <w:jc w:val="right"/>
            </w:pPr>
            <w:r>
              <w:rPr>
                <w:spacing w:val="-6"/>
              </w:rPr>
              <w:t>50.00</w:t>
            </w:r>
          </w:p>
        </w:tc>
        <w:tc>
          <w:tcPr>
            <w:tcW w:w="1809" w:type="dxa"/>
            <w:vAlign w:val="top"/>
          </w:tcPr>
          <w:p>
            <w:pPr>
              <w:rPr>
                <w:rFonts w:ascii="Arial"/>
                <w:sz w:val="21"/>
              </w:rPr>
            </w:pPr>
          </w:p>
        </w:tc>
        <w:tc>
          <w:tcPr>
            <w:tcW w:w="1824" w:type="dxa"/>
            <w:vAlign w:val="top"/>
          </w:tcPr>
          <w:p>
            <w:pPr>
              <w:pStyle w:val="6"/>
              <w:spacing w:before="136" w:line="212" w:lineRule="auto"/>
              <w:ind w:right="2"/>
              <w:jc w:val="right"/>
            </w:pPr>
            <w:r>
              <w:rPr>
                <w:spacing w:val="-4"/>
              </w:rPr>
              <w:t>50.00</w:t>
            </w:r>
          </w:p>
        </w:tc>
      </w:tr>
    </w:tbl>
    <w:p>
      <w:pPr>
        <w:rPr>
          <w:rFonts w:ascii="Arial"/>
          <w:sz w:val="21"/>
        </w:rPr>
      </w:pPr>
    </w:p>
    <w:p>
      <w:pPr>
        <w:rPr>
          <w:rFonts w:ascii="Arial" w:hAnsi="Arial" w:eastAsia="Arial" w:cs="Arial"/>
          <w:sz w:val="21"/>
          <w:szCs w:val="21"/>
        </w:rPr>
        <w:sectPr>
          <w:pgSz w:w="11906" w:h="16840"/>
          <w:pgMar w:top="1431" w:right="1416" w:bottom="0" w:left="1418" w:header="0" w:footer="0" w:gutter="0"/>
          <w:cols w:space="720" w:num="1"/>
        </w:sectPr>
      </w:pPr>
    </w:p>
    <w:p>
      <w:pPr>
        <w:spacing w:line="89" w:lineRule="auto"/>
        <w:rPr>
          <w:rFonts w:ascii="Arial"/>
          <w:sz w:val="2"/>
        </w:rPr>
      </w:pPr>
    </w:p>
    <w:tbl>
      <w:tblPr>
        <w:tblStyle w:val="5"/>
        <w:tblW w:w="9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6"/>
        <w:gridCol w:w="1808"/>
        <w:gridCol w:w="1808"/>
        <w:gridCol w:w="1809"/>
        <w:gridCol w:w="1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16" w:type="dxa"/>
            <w:vAlign w:val="top"/>
          </w:tcPr>
          <w:p>
            <w:pPr>
              <w:rPr>
                <w:rFonts w:ascii="Arial"/>
                <w:sz w:val="21"/>
              </w:rPr>
            </w:pPr>
          </w:p>
          <w:p>
            <w:pPr>
              <w:pStyle w:val="6"/>
              <w:spacing w:before="58"/>
              <w:ind w:left="128"/>
            </w:pPr>
            <w:r>
              <w:rPr>
                <w:spacing w:val="-4"/>
              </w:rPr>
              <w:t>21305</w:t>
            </w:r>
          </w:p>
        </w:tc>
        <w:tc>
          <w:tcPr>
            <w:tcW w:w="1808" w:type="dxa"/>
            <w:vAlign w:val="top"/>
          </w:tcPr>
          <w:p>
            <w:pPr>
              <w:pStyle w:val="6"/>
              <w:spacing w:before="142" w:line="267" w:lineRule="auto"/>
              <w:ind w:left="32" w:right="84" w:firstLine="88"/>
            </w:pPr>
            <w:r>
              <w:rPr>
                <w:rFonts w:hint="eastAsia"/>
                <w:spacing w:val="-3"/>
              </w:rPr>
              <w:t>巩固拓展脱贫攻坚成果同乡村振兴有效衔接</w:t>
            </w:r>
          </w:p>
        </w:tc>
        <w:tc>
          <w:tcPr>
            <w:tcW w:w="1808" w:type="dxa"/>
            <w:vAlign w:val="top"/>
          </w:tcPr>
          <w:p>
            <w:pPr>
              <w:pStyle w:val="6"/>
              <w:spacing w:before="296"/>
              <w:jc w:val="right"/>
            </w:pPr>
            <w:r>
              <w:rPr>
                <w:spacing w:val="-8"/>
              </w:rPr>
              <w:t>5.47</w:t>
            </w:r>
          </w:p>
        </w:tc>
        <w:tc>
          <w:tcPr>
            <w:tcW w:w="1809" w:type="dxa"/>
            <w:vAlign w:val="top"/>
          </w:tcPr>
          <w:p>
            <w:pPr>
              <w:rPr>
                <w:rFonts w:ascii="Arial"/>
                <w:sz w:val="21"/>
              </w:rPr>
            </w:pPr>
          </w:p>
        </w:tc>
        <w:tc>
          <w:tcPr>
            <w:tcW w:w="1819" w:type="dxa"/>
            <w:vAlign w:val="top"/>
          </w:tcPr>
          <w:p>
            <w:pPr>
              <w:pStyle w:val="6"/>
              <w:spacing w:before="296"/>
              <w:jc w:val="right"/>
            </w:pPr>
            <w:r>
              <w:rPr>
                <w:spacing w:val="-7"/>
              </w:rPr>
              <w:t>5.47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816" w:type="dxa"/>
            <w:vAlign w:val="top"/>
          </w:tcPr>
          <w:p>
            <w:pPr>
              <w:spacing w:line="384" w:lineRule="auto"/>
              <w:rPr>
                <w:rFonts w:ascii="Arial"/>
                <w:sz w:val="21"/>
              </w:rPr>
            </w:pPr>
          </w:p>
          <w:p>
            <w:pPr>
              <w:pStyle w:val="6"/>
              <w:spacing w:before="58"/>
              <w:ind w:left="219"/>
            </w:pPr>
            <w:r>
              <w:rPr>
                <w:spacing w:val="-3"/>
              </w:rPr>
              <w:t>2130599</w:t>
            </w:r>
          </w:p>
        </w:tc>
        <w:tc>
          <w:tcPr>
            <w:tcW w:w="1808" w:type="dxa"/>
            <w:vAlign w:val="top"/>
          </w:tcPr>
          <w:p>
            <w:pPr>
              <w:pStyle w:val="6"/>
              <w:spacing w:before="130" w:line="283" w:lineRule="auto"/>
              <w:ind w:left="35" w:right="168" w:firstLine="174"/>
              <w:jc w:val="both"/>
            </w:pPr>
            <w:r>
              <w:rPr>
                <w:rFonts w:hint="eastAsia"/>
                <w:spacing w:val="-2"/>
              </w:rPr>
              <w:t>巩固拓展脱贫攻坚成果同乡村振兴有效衔接</w:t>
            </w:r>
          </w:p>
        </w:tc>
        <w:tc>
          <w:tcPr>
            <w:tcW w:w="1808" w:type="dxa"/>
            <w:vAlign w:val="top"/>
          </w:tcPr>
          <w:p>
            <w:pPr>
              <w:spacing w:line="378" w:lineRule="auto"/>
              <w:rPr>
                <w:rFonts w:ascii="Arial"/>
                <w:sz w:val="21"/>
              </w:rPr>
            </w:pPr>
          </w:p>
          <w:p>
            <w:pPr>
              <w:pStyle w:val="6"/>
              <w:spacing w:before="59"/>
              <w:jc w:val="right"/>
            </w:pPr>
            <w:r>
              <w:rPr>
                <w:spacing w:val="-8"/>
              </w:rPr>
              <w:t>5.47</w:t>
            </w:r>
          </w:p>
        </w:tc>
        <w:tc>
          <w:tcPr>
            <w:tcW w:w="1809" w:type="dxa"/>
            <w:vAlign w:val="top"/>
          </w:tcPr>
          <w:p>
            <w:pPr>
              <w:rPr>
                <w:rFonts w:ascii="Arial"/>
                <w:sz w:val="21"/>
              </w:rPr>
            </w:pPr>
          </w:p>
        </w:tc>
        <w:tc>
          <w:tcPr>
            <w:tcW w:w="1819" w:type="dxa"/>
            <w:vAlign w:val="top"/>
          </w:tcPr>
          <w:p>
            <w:pPr>
              <w:spacing w:line="378" w:lineRule="auto"/>
              <w:rPr>
                <w:rFonts w:ascii="Arial"/>
                <w:sz w:val="21"/>
              </w:rPr>
            </w:pPr>
          </w:p>
          <w:p>
            <w:pPr>
              <w:pStyle w:val="6"/>
              <w:spacing w:before="59"/>
              <w:jc w:val="right"/>
            </w:pPr>
            <w:r>
              <w:rPr>
                <w:spacing w:val="-7"/>
              </w:rPr>
              <w:t>5.47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189"/>
              <w:ind w:left="128"/>
            </w:pPr>
            <w:r>
              <w:rPr>
                <w:spacing w:val="-4"/>
              </w:rPr>
              <w:t>21307</w:t>
            </w:r>
          </w:p>
        </w:tc>
        <w:tc>
          <w:tcPr>
            <w:tcW w:w="1808" w:type="dxa"/>
            <w:vAlign w:val="top"/>
          </w:tcPr>
          <w:p>
            <w:pPr>
              <w:pStyle w:val="6"/>
              <w:spacing w:before="156" w:line="219" w:lineRule="auto"/>
              <w:ind w:left="117"/>
            </w:pPr>
            <w:r>
              <w:rPr>
                <w:spacing w:val="-4"/>
              </w:rPr>
              <w:t>农村综合改革</w:t>
            </w:r>
          </w:p>
        </w:tc>
        <w:tc>
          <w:tcPr>
            <w:tcW w:w="1808" w:type="dxa"/>
            <w:vAlign w:val="top"/>
          </w:tcPr>
          <w:p>
            <w:pPr>
              <w:pStyle w:val="6"/>
              <w:spacing w:before="186"/>
              <w:jc w:val="right"/>
            </w:pPr>
            <w:r>
              <w:rPr>
                <w:spacing w:val="-5"/>
              </w:rPr>
              <w:t>389.17</w:t>
            </w:r>
          </w:p>
        </w:tc>
        <w:tc>
          <w:tcPr>
            <w:tcW w:w="1809" w:type="dxa"/>
            <w:vAlign w:val="top"/>
          </w:tcPr>
          <w:p>
            <w:pPr>
              <w:pStyle w:val="6"/>
              <w:spacing w:before="186"/>
              <w:jc w:val="right"/>
            </w:pPr>
            <w:r>
              <w:rPr>
                <w:spacing w:val="-6"/>
              </w:rPr>
              <w:t>291.96</w:t>
            </w:r>
          </w:p>
        </w:tc>
        <w:tc>
          <w:tcPr>
            <w:tcW w:w="1819" w:type="dxa"/>
            <w:vAlign w:val="top"/>
          </w:tcPr>
          <w:p>
            <w:pPr>
              <w:pStyle w:val="6"/>
              <w:spacing w:before="186"/>
              <w:jc w:val="right"/>
            </w:pPr>
            <w:r>
              <w:rPr>
                <w:spacing w:val="-4"/>
              </w:rPr>
              <w:t>97.21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816" w:type="dxa"/>
            <w:vAlign w:val="top"/>
          </w:tcPr>
          <w:p>
            <w:pPr>
              <w:pStyle w:val="6"/>
              <w:spacing w:before="293"/>
              <w:ind w:left="219"/>
            </w:pPr>
            <w:r>
              <w:rPr>
                <w:spacing w:val="-3"/>
              </w:rPr>
              <w:t>2130705</w:t>
            </w:r>
          </w:p>
        </w:tc>
        <w:tc>
          <w:tcPr>
            <w:tcW w:w="1808" w:type="dxa"/>
            <w:vAlign w:val="top"/>
          </w:tcPr>
          <w:p>
            <w:pPr>
              <w:pStyle w:val="6"/>
              <w:spacing w:before="137" w:line="264" w:lineRule="auto"/>
              <w:ind w:left="29" w:right="177" w:firstLine="176"/>
            </w:pPr>
            <w:r>
              <w:rPr>
                <w:spacing w:val="-3"/>
              </w:rPr>
              <w:t>对村民委员会和村</w:t>
            </w:r>
            <w:r>
              <w:rPr>
                <w:spacing w:val="-4"/>
              </w:rPr>
              <w:t>党支部的补助</w:t>
            </w:r>
          </w:p>
        </w:tc>
        <w:tc>
          <w:tcPr>
            <w:tcW w:w="1808" w:type="dxa"/>
            <w:vAlign w:val="top"/>
          </w:tcPr>
          <w:p>
            <w:pPr>
              <w:pStyle w:val="6"/>
              <w:spacing w:before="290"/>
              <w:jc w:val="right"/>
            </w:pPr>
            <w:r>
              <w:rPr>
                <w:spacing w:val="-5"/>
              </w:rPr>
              <w:t>389.17</w:t>
            </w:r>
          </w:p>
        </w:tc>
        <w:tc>
          <w:tcPr>
            <w:tcW w:w="1809" w:type="dxa"/>
            <w:vAlign w:val="top"/>
          </w:tcPr>
          <w:p>
            <w:pPr>
              <w:pStyle w:val="6"/>
              <w:spacing w:before="290"/>
              <w:jc w:val="right"/>
            </w:pPr>
            <w:r>
              <w:rPr>
                <w:spacing w:val="-6"/>
              </w:rPr>
              <w:t>291.96</w:t>
            </w:r>
          </w:p>
        </w:tc>
        <w:tc>
          <w:tcPr>
            <w:tcW w:w="1819" w:type="dxa"/>
            <w:vAlign w:val="top"/>
          </w:tcPr>
          <w:p>
            <w:pPr>
              <w:pStyle w:val="6"/>
              <w:spacing w:before="290"/>
              <w:jc w:val="right"/>
            </w:pPr>
            <w:r>
              <w:rPr>
                <w:spacing w:val="-4"/>
              </w:rPr>
              <w:t>97.21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16" w:type="dxa"/>
            <w:vAlign w:val="top"/>
          </w:tcPr>
          <w:p>
            <w:pPr>
              <w:pStyle w:val="6"/>
              <w:spacing w:before="294"/>
              <w:ind w:left="39"/>
            </w:pPr>
            <w:r>
              <w:rPr>
                <w:spacing w:val="-4"/>
              </w:rPr>
              <w:t>215</w:t>
            </w:r>
          </w:p>
        </w:tc>
        <w:tc>
          <w:tcPr>
            <w:tcW w:w="1808" w:type="dxa"/>
            <w:vAlign w:val="top"/>
          </w:tcPr>
          <w:p>
            <w:pPr>
              <w:pStyle w:val="6"/>
              <w:spacing w:before="136" w:line="263" w:lineRule="auto"/>
              <w:ind w:left="29" w:right="177" w:firstLine="21"/>
            </w:pPr>
            <w:r>
              <w:rPr>
                <w:spacing w:val="-6"/>
              </w:rPr>
              <w:t>资源勘探工业信息等</w:t>
            </w:r>
            <w:r>
              <w:rPr>
                <w:spacing w:val="-4"/>
              </w:rPr>
              <w:t>支出</w:t>
            </w:r>
          </w:p>
        </w:tc>
        <w:tc>
          <w:tcPr>
            <w:tcW w:w="1808" w:type="dxa"/>
            <w:vAlign w:val="top"/>
          </w:tcPr>
          <w:p>
            <w:pPr>
              <w:pStyle w:val="6"/>
              <w:spacing w:before="290"/>
              <w:jc w:val="right"/>
            </w:pPr>
            <w:r>
              <w:rPr>
                <w:spacing w:val="-5"/>
              </w:rPr>
              <w:t>95.95</w:t>
            </w:r>
          </w:p>
        </w:tc>
        <w:tc>
          <w:tcPr>
            <w:tcW w:w="1809" w:type="dxa"/>
            <w:vAlign w:val="top"/>
          </w:tcPr>
          <w:p>
            <w:pPr>
              <w:rPr>
                <w:rFonts w:ascii="Arial"/>
                <w:sz w:val="21"/>
              </w:rPr>
            </w:pPr>
          </w:p>
        </w:tc>
        <w:tc>
          <w:tcPr>
            <w:tcW w:w="1819" w:type="dxa"/>
            <w:vAlign w:val="top"/>
          </w:tcPr>
          <w:p>
            <w:pPr>
              <w:pStyle w:val="6"/>
              <w:spacing w:before="290"/>
              <w:jc w:val="right"/>
            </w:pPr>
            <w:r>
              <w:rPr>
                <w:spacing w:val="-4"/>
              </w:rPr>
              <w:t>95.95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816" w:type="dxa"/>
            <w:vAlign w:val="top"/>
          </w:tcPr>
          <w:p>
            <w:pPr>
              <w:pStyle w:val="6"/>
              <w:spacing w:before="297"/>
              <w:ind w:left="128"/>
            </w:pPr>
            <w:r>
              <w:rPr>
                <w:spacing w:val="-4"/>
              </w:rPr>
              <w:t>21508</w:t>
            </w:r>
          </w:p>
        </w:tc>
        <w:tc>
          <w:tcPr>
            <w:tcW w:w="1808" w:type="dxa"/>
            <w:vAlign w:val="top"/>
          </w:tcPr>
          <w:p>
            <w:pPr>
              <w:pStyle w:val="6"/>
              <w:spacing w:before="107" w:line="279" w:lineRule="auto"/>
              <w:ind w:left="39" w:right="86" w:firstLine="81"/>
            </w:pPr>
            <w:r>
              <w:rPr>
                <w:spacing w:val="-3"/>
              </w:rPr>
              <w:t>支持中小企业发展和</w:t>
            </w:r>
            <w:r>
              <w:rPr>
                <w:spacing w:val="-6"/>
              </w:rPr>
              <w:t>管理支出</w:t>
            </w:r>
          </w:p>
        </w:tc>
        <w:tc>
          <w:tcPr>
            <w:tcW w:w="1808" w:type="dxa"/>
            <w:vAlign w:val="top"/>
          </w:tcPr>
          <w:p>
            <w:pPr>
              <w:pStyle w:val="6"/>
              <w:spacing w:before="291"/>
              <w:jc w:val="right"/>
            </w:pPr>
            <w:r>
              <w:rPr>
                <w:spacing w:val="-5"/>
              </w:rPr>
              <w:t>95.95</w:t>
            </w:r>
          </w:p>
        </w:tc>
        <w:tc>
          <w:tcPr>
            <w:tcW w:w="1809" w:type="dxa"/>
            <w:vAlign w:val="top"/>
          </w:tcPr>
          <w:p>
            <w:pPr>
              <w:rPr>
                <w:rFonts w:ascii="Arial"/>
                <w:sz w:val="21"/>
              </w:rPr>
            </w:pPr>
          </w:p>
        </w:tc>
        <w:tc>
          <w:tcPr>
            <w:tcW w:w="1819" w:type="dxa"/>
            <w:vAlign w:val="top"/>
          </w:tcPr>
          <w:p>
            <w:pPr>
              <w:pStyle w:val="6"/>
              <w:spacing w:before="291"/>
              <w:jc w:val="right"/>
            </w:pPr>
            <w:r>
              <w:rPr>
                <w:spacing w:val="-4"/>
              </w:rPr>
              <w:t>95.95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816" w:type="dxa"/>
            <w:vAlign w:val="top"/>
          </w:tcPr>
          <w:p>
            <w:pPr>
              <w:pStyle w:val="6"/>
              <w:spacing w:before="299"/>
              <w:ind w:left="219"/>
            </w:pPr>
            <w:r>
              <w:rPr>
                <w:spacing w:val="-3"/>
              </w:rPr>
              <w:t>2150899</w:t>
            </w:r>
          </w:p>
        </w:tc>
        <w:tc>
          <w:tcPr>
            <w:tcW w:w="1808" w:type="dxa"/>
            <w:vAlign w:val="top"/>
          </w:tcPr>
          <w:p>
            <w:pPr>
              <w:pStyle w:val="6"/>
              <w:spacing w:before="143" w:line="261" w:lineRule="auto"/>
              <w:ind w:left="36" w:right="175" w:firstLine="173"/>
            </w:pPr>
            <w:r>
              <w:rPr>
                <w:spacing w:val="-3"/>
              </w:rPr>
              <w:t>其他支持中小企业</w:t>
            </w:r>
            <w:r>
              <w:rPr>
                <w:spacing w:val="-4"/>
              </w:rPr>
              <w:t>发展和管理支出</w:t>
            </w:r>
          </w:p>
        </w:tc>
        <w:tc>
          <w:tcPr>
            <w:tcW w:w="1808" w:type="dxa"/>
            <w:vAlign w:val="top"/>
          </w:tcPr>
          <w:p>
            <w:pPr>
              <w:pStyle w:val="6"/>
              <w:spacing w:before="296"/>
              <w:jc w:val="right"/>
            </w:pPr>
            <w:r>
              <w:rPr>
                <w:spacing w:val="-5"/>
              </w:rPr>
              <w:t>95.95</w:t>
            </w:r>
          </w:p>
        </w:tc>
        <w:tc>
          <w:tcPr>
            <w:tcW w:w="1809" w:type="dxa"/>
            <w:vAlign w:val="top"/>
          </w:tcPr>
          <w:p>
            <w:pPr>
              <w:rPr>
                <w:rFonts w:ascii="Arial"/>
                <w:sz w:val="21"/>
              </w:rPr>
            </w:pPr>
          </w:p>
        </w:tc>
        <w:tc>
          <w:tcPr>
            <w:tcW w:w="1819" w:type="dxa"/>
            <w:vAlign w:val="top"/>
          </w:tcPr>
          <w:p>
            <w:pPr>
              <w:pStyle w:val="6"/>
              <w:spacing w:before="296"/>
              <w:jc w:val="right"/>
            </w:pPr>
            <w:r>
              <w:rPr>
                <w:spacing w:val="-4"/>
              </w:rPr>
              <w:t>95.95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16" w:type="dxa"/>
            <w:vAlign w:val="top"/>
          </w:tcPr>
          <w:p>
            <w:pPr>
              <w:pStyle w:val="6"/>
              <w:spacing w:before="134" w:line="208" w:lineRule="auto"/>
              <w:ind w:left="39"/>
            </w:pPr>
            <w:r>
              <w:rPr>
                <w:spacing w:val="-4"/>
              </w:rPr>
              <w:t>221</w:t>
            </w:r>
          </w:p>
        </w:tc>
        <w:tc>
          <w:tcPr>
            <w:tcW w:w="1808" w:type="dxa"/>
            <w:vAlign w:val="top"/>
          </w:tcPr>
          <w:p>
            <w:pPr>
              <w:pStyle w:val="6"/>
              <w:spacing w:before="110" w:line="220" w:lineRule="auto"/>
              <w:ind w:left="28"/>
            </w:pPr>
            <w:r>
              <w:rPr>
                <w:spacing w:val="-4"/>
              </w:rPr>
              <w:t>住房保障支出</w:t>
            </w:r>
          </w:p>
        </w:tc>
        <w:tc>
          <w:tcPr>
            <w:tcW w:w="1808" w:type="dxa"/>
            <w:vAlign w:val="top"/>
          </w:tcPr>
          <w:p>
            <w:pPr>
              <w:pStyle w:val="6"/>
              <w:spacing w:before="134" w:line="208" w:lineRule="auto"/>
              <w:jc w:val="right"/>
            </w:pPr>
            <w:r>
              <w:rPr>
                <w:spacing w:val="-6"/>
              </w:rPr>
              <w:t>67.25</w:t>
            </w:r>
          </w:p>
        </w:tc>
        <w:tc>
          <w:tcPr>
            <w:tcW w:w="1809" w:type="dxa"/>
            <w:vAlign w:val="top"/>
          </w:tcPr>
          <w:p>
            <w:pPr>
              <w:pStyle w:val="6"/>
              <w:spacing w:before="134" w:line="208" w:lineRule="auto"/>
              <w:jc w:val="right"/>
            </w:pPr>
            <w:r>
              <w:rPr>
                <w:spacing w:val="-6"/>
              </w:rPr>
              <w:t>67.25</w:t>
            </w: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197"/>
              <w:ind w:left="128"/>
            </w:pPr>
            <w:r>
              <w:rPr>
                <w:spacing w:val="-4"/>
              </w:rPr>
              <w:t>22102</w:t>
            </w:r>
          </w:p>
        </w:tc>
        <w:tc>
          <w:tcPr>
            <w:tcW w:w="1808" w:type="dxa"/>
            <w:vAlign w:val="top"/>
          </w:tcPr>
          <w:p>
            <w:pPr>
              <w:pStyle w:val="6"/>
              <w:spacing w:before="163" w:line="220" w:lineRule="auto"/>
              <w:ind w:left="117"/>
            </w:pPr>
            <w:r>
              <w:rPr>
                <w:spacing w:val="-4"/>
              </w:rPr>
              <w:t>住房改革支出</w:t>
            </w:r>
          </w:p>
        </w:tc>
        <w:tc>
          <w:tcPr>
            <w:tcW w:w="1808" w:type="dxa"/>
            <w:vAlign w:val="top"/>
          </w:tcPr>
          <w:p>
            <w:pPr>
              <w:pStyle w:val="6"/>
              <w:spacing w:before="196"/>
              <w:jc w:val="right"/>
            </w:pPr>
            <w:r>
              <w:rPr>
                <w:spacing w:val="-6"/>
              </w:rPr>
              <w:t>67.25</w:t>
            </w:r>
          </w:p>
        </w:tc>
        <w:tc>
          <w:tcPr>
            <w:tcW w:w="1809" w:type="dxa"/>
            <w:vAlign w:val="top"/>
          </w:tcPr>
          <w:p>
            <w:pPr>
              <w:pStyle w:val="6"/>
              <w:spacing w:before="196"/>
              <w:jc w:val="right"/>
            </w:pPr>
            <w:r>
              <w:rPr>
                <w:spacing w:val="-6"/>
              </w:rPr>
              <w:t>67.25</w:t>
            </w: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198"/>
              <w:ind w:left="219"/>
            </w:pPr>
            <w:r>
              <w:rPr>
                <w:spacing w:val="-3"/>
              </w:rPr>
              <w:t>2210201</w:t>
            </w:r>
          </w:p>
        </w:tc>
        <w:tc>
          <w:tcPr>
            <w:tcW w:w="1808" w:type="dxa"/>
            <w:vAlign w:val="top"/>
          </w:tcPr>
          <w:p>
            <w:pPr>
              <w:pStyle w:val="6"/>
              <w:spacing w:before="169" w:line="221" w:lineRule="auto"/>
              <w:ind w:left="208"/>
            </w:pPr>
            <w:r>
              <w:rPr>
                <w:spacing w:val="-4"/>
              </w:rPr>
              <w:t>住房公积金</w:t>
            </w:r>
          </w:p>
        </w:tc>
        <w:tc>
          <w:tcPr>
            <w:tcW w:w="1808" w:type="dxa"/>
            <w:vAlign w:val="top"/>
          </w:tcPr>
          <w:p>
            <w:pPr>
              <w:pStyle w:val="6"/>
              <w:spacing w:before="192"/>
              <w:jc w:val="right"/>
            </w:pPr>
            <w:r>
              <w:rPr>
                <w:spacing w:val="-6"/>
              </w:rPr>
              <w:t>67.25</w:t>
            </w:r>
          </w:p>
        </w:tc>
        <w:tc>
          <w:tcPr>
            <w:tcW w:w="1809" w:type="dxa"/>
            <w:vAlign w:val="top"/>
          </w:tcPr>
          <w:p>
            <w:pPr>
              <w:pStyle w:val="6"/>
              <w:spacing w:before="192"/>
              <w:jc w:val="right"/>
            </w:pPr>
            <w:r>
              <w:rPr>
                <w:spacing w:val="-6"/>
              </w:rPr>
              <w:t>67.25</w:t>
            </w:r>
          </w:p>
        </w:tc>
        <w:tc>
          <w:tcPr>
            <w:tcW w:w="1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16" w:type="dxa"/>
            <w:vAlign w:val="top"/>
          </w:tcPr>
          <w:p>
            <w:pPr>
              <w:pStyle w:val="6"/>
              <w:spacing w:before="299" w:line="242" w:lineRule="auto"/>
              <w:ind w:left="39"/>
            </w:pPr>
            <w:r>
              <w:rPr>
                <w:spacing w:val="-4"/>
              </w:rPr>
              <w:t>224</w:t>
            </w:r>
          </w:p>
        </w:tc>
        <w:tc>
          <w:tcPr>
            <w:tcW w:w="1808" w:type="dxa"/>
            <w:vAlign w:val="top"/>
          </w:tcPr>
          <w:p>
            <w:pPr>
              <w:pStyle w:val="6"/>
              <w:spacing w:before="142" w:line="260" w:lineRule="auto"/>
              <w:ind w:left="29" w:right="185" w:firstLine="10"/>
            </w:pPr>
            <w:r>
              <w:rPr>
                <w:spacing w:val="-5"/>
              </w:rPr>
              <w:t>灾害防治及应急管理</w:t>
            </w:r>
            <w:r>
              <w:rPr>
                <w:spacing w:val="-4"/>
              </w:rPr>
              <w:t>支出</w:t>
            </w:r>
          </w:p>
        </w:tc>
        <w:tc>
          <w:tcPr>
            <w:tcW w:w="1808" w:type="dxa"/>
            <w:vAlign w:val="top"/>
          </w:tcPr>
          <w:p>
            <w:pPr>
              <w:pStyle w:val="6"/>
              <w:spacing w:before="296"/>
              <w:jc w:val="right"/>
            </w:pPr>
            <w:r>
              <w:rPr>
                <w:spacing w:val="-5"/>
              </w:rPr>
              <w:t>8.00</w:t>
            </w:r>
          </w:p>
        </w:tc>
        <w:tc>
          <w:tcPr>
            <w:tcW w:w="1809" w:type="dxa"/>
            <w:vAlign w:val="top"/>
          </w:tcPr>
          <w:p>
            <w:pPr>
              <w:rPr>
                <w:rFonts w:ascii="Arial"/>
                <w:sz w:val="21"/>
              </w:rPr>
            </w:pPr>
          </w:p>
        </w:tc>
        <w:tc>
          <w:tcPr>
            <w:tcW w:w="1819" w:type="dxa"/>
            <w:vAlign w:val="top"/>
          </w:tcPr>
          <w:p>
            <w:pPr>
              <w:pStyle w:val="6"/>
              <w:spacing w:before="296"/>
              <w:jc w:val="right"/>
            </w:pPr>
            <w:r>
              <w:rPr>
                <w:spacing w:val="-4"/>
              </w:rPr>
              <w:t>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816" w:type="dxa"/>
            <w:vAlign w:val="top"/>
          </w:tcPr>
          <w:p>
            <w:pPr>
              <w:pStyle w:val="6"/>
              <w:spacing w:before="197"/>
              <w:ind w:left="128"/>
            </w:pPr>
            <w:r>
              <w:rPr>
                <w:spacing w:val="-4"/>
              </w:rPr>
              <w:t>22406</w:t>
            </w:r>
          </w:p>
        </w:tc>
        <w:tc>
          <w:tcPr>
            <w:tcW w:w="1808" w:type="dxa"/>
            <w:vAlign w:val="top"/>
          </w:tcPr>
          <w:p>
            <w:pPr>
              <w:pStyle w:val="6"/>
              <w:spacing w:before="163" w:line="221" w:lineRule="auto"/>
              <w:ind w:left="207"/>
            </w:pPr>
            <w:r>
              <w:rPr>
                <w:spacing w:val="-14"/>
              </w:rPr>
              <w:t>自然灾害防治</w:t>
            </w:r>
          </w:p>
        </w:tc>
        <w:tc>
          <w:tcPr>
            <w:tcW w:w="1808" w:type="dxa"/>
            <w:vAlign w:val="top"/>
          </w:tcPr>
          <w:p>
            <w:pPr>
              <w:pStyle w:val="6"/>
              <w:spacing w:before="196"/>
              <w:jc w:val="right"/>
            </w:pPr>
            <w:r>
              <w:rPr>
                <w:spacing w:val="-8"/>
              </w:rPr>
              <w:t>5.00</w:t>
            </w:r>
          </w:p>
        </w:tc>
        <w:tc>
          <w:tcPr>
            <w:tcW w:w="1809" w:type="dxa"/>
            <w:vAlign w:val="top"/>
          </w:tcPr>
          <w:p>
            <w:pPr>
              <w:rPr>
                <w:rFonts w:ascii="Arial"/>
                <w:sz w:val="21"/>
              </w:rPr>
            </w:pPr>
          </w:p>
        </w:tc>
        <w:tc>
          <w:tcPr>
            <w:tcW w:w="1819" w:type="dxa"/>
            <w:vAlign w:val="top"/>
          </w:tcPr>
          <w:p>
            <w:pPr>
              <w:pStyle w:val="6"/>
              <w:spacing w:before="196"/>
              <w:jc w:val="right"/>
            </w:pPr>
            <w:r>
              <w:rPr>
                <w:spacing w:val="-7"/>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16" w:type="dxa"/>
            <w:vAlign w:val="top"/>
          </w:tcPr>
          <w:p>
            <w:pPr>
              <w:pStyle w:val="6"/>
              <w:spacing w:before="299"/>
              <w:ind w:left="219"/>
            </w:pPr>
            <w:r>
              <w:rPr>
                <w:spacing w:val="-3"/>
              </w:rPr>
              <w:t>2240699</w:t>
            </w:r>
          </w:p>
        </w:tc>
        <w:tc>
          <w:tcPr>
            <w:tcW w:w="1808" w:type="dxa"/>
            <w:vAlign w:val="top"/>
          </w:tcPr>
          <w:p>
            <w:pPr>
              <w:pStyle w:val="6"/>
              <w:spacing w:before="140" w:line="261" w:lineRule="auto"/>
              <w:ind w:left="29" w:right="175" w:firstLine="180"/>
            </w:pPr>
            <w:r>
              <w:rPr>
                <w:spacing w:val="-3"/>
              </w:rPr>
              <w:t>其他自然灾害防治</w:t>
            </w:r>
            <w:r>
              <w:rPr>
                <w:spacing w:val="-4"/>
              </w:rPr>
              <w:t>支出</w:t>
            </w:r>
          </w:p>
        </w:tc>
        <w:tc>
          <w:tcPr>
            <w:tcW w:w="1808" w:type="dxa"/>
            <w:vAlign w:val="top"/>
          </w:tcPr>
          <w:p>
            <w:pPr>
              <w:pStyle w:val="6"/>
              <w:spacing w:before="293"/>
              <w:jc w:val="right"/>
            </w:pPr>
            <w:r>
              <w:rPr>
                <w:spacing w:val="-8"/>
              </w:rPr>
              <w:t>5.00</w:t>
            </w:r>
          </w:p>
        </w:tc>
        <w:tc>
          <w:tcPr>
            <w:tcW w:w="1809" w:type="dxa"/>
            <w:vAlign w:val="top"/>
          </w:tcPr>
          <w:p>
            <w:pPr>
              <w:rPr>
                <w:rFonts w:ascii="Arial"/>
                <w:sz w:val="21"/>
              </w:rPr>
            </w:pPr>
          </w:p>
        </w:tc>
        <w:tc>
          <w:tcPr>
            <w:tcW w:w="1819" w:type="dxa"/>
            <w:vAlign w:val="top"/>
          </w:tcPr>
          <w:p>
            <w:pPr>
              <w:pStyle w:val="6"/>
              <w:spacing w:before="293"/>
              <w:jc w:val="right"/>
            </w:pPr>
            <w:r>
              <w:rPr>
                <w:spacing w:val="-7"/>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816" w:type="dxa"/>
            <w:vAlign w:val="top"/>
          </w:tcPr>
          <w:p>
            <w:pPr>
              <w:spacing w:line="242" w:lineRule="auto"/>
              <w:rPr>
                <w:rFonts w:ascii="Arial"/>
                <w:sz w:val="21"/>
              </w:rPr>
            </w:pPr>
          </w:p>
          <w:p>
            <w:pPr>
              <w:pStyle w:val="6"/>
              <w:spacing w:before="58"/>
              <w:ind w:left="128"/>
            </w:pPr>
            <w:r>
              <w:rPr>
                <w:spacing w:val="-4"/>
              </w:rPr>
              <w:t>22407</w:t>
            </w:r>
          </w:p>
        </w:tc>
        <w:tc>
          <w:tcPr>
            <w:tcW w:w="1808" w:type="dxa"/>
            <w:vAlign w:val="top"/>
          </w:tcPr>
          <w:p>
            <w:pPr>
              <w:pStyle w:val="6"/>
              <w:spacing w:before="145" w:line="260" w:lineRule="auto"/>
              <w:ind w:left="29" w:right="86" w:firstLine="175"/>
            </w:pPr>
            <w:r>
              <w:rPr>
                <w:spacing w:val="-13"/>
              </w:rPr>
              <w:t>自然灾害救灾及恢复</w:t>
            </w:r>
            <w:r>
              <w:rPr>
                <w:spacing w:val="-4"/>
              </w:rPr>
              <w:t>重建支出</w:t>
            </w:r>
          </w:p>
        </w:tc>
        <w:tc>
          <w:tcPr>
            <w:tcW w:w="1808" w:type="dxa"/>
            <w:vAlign w:val="top"/>
          </w:tcPr>
          <w:p>
            <w:pPr>
              <w:pStyle w:val="6"/>
              <w:spacing w:before="296"/>
              <w:jc w:val="right"/>
            </w:pPr>
            <w:r>
              <w:rPr>
                <w:spacing w:val="-8"/>
              </w:rPr>
              <w:t>3.00</w:t>
            </w:r>
          </w:p>
        </w:tc>
        <w:tc>
          <w:tcPr>
            <w:tcW w:w="1809" w:type="dxa"/>
            <w:vAlign w:val="top"/>
          </w:tcPr>
          <w:p>
            <w:pPr>
              <w:rPr>
                <w:rFonts w:ascii="Arial"/>
                <w:sz w:val="21"/>
              </w:rPr>
            </w:pPr>
          </w:p>
        </w:tc>
        <w:tc>
          <w:tcPr>
            <w:tcW w:w="1819" w:type="dxa"/>
            <w:vAlign w:val="top"/>
          </w:tcPr>
          <w:p>
            <w:pPr>
              <w:pStyle w:val="6"/>
              <w:spacing w:before="296"/>
              <w:jc w:val="right"/>
            </w:pPr>
            <w:r>
              <w:rPr>
                <w:spacing w:val="-7"/>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816" w:type="dxa"/>
            <w:vAlign w:val="top"/>
          </w:tcPr>
          <w:p>
            <w:pPr>
              <w:spacing w:line="246" w:lineRule="auto"/>
              <w:rPr>
                <w:rFonts w:ascii="Arial"/>
                <w:sz w:val="21"/>
              </w:rPr>
            </w:pPr>
          </w:p>
          <w:p>
            <w:pPr>
              <w:pStyle w:val="6"/>
              <w:spacing w:before="58"/>
              <w:ind w:left="219"/>
            </w:pPr>
            <w:r>
              <w:rPr>
                <w:spacing w:val="-3"/>
              </w:rPr>
              <w:t>2240799</w:t>
            </w:r>
          </w:p>
        </w:tc>
        <w:tc>
          <w:tcPr>
            <w:tcW w:w="1808" w:type="dxa"/>
            <w:vAlign w:val="top"/>
          </w:tcPr>
          <w:p>
            <w:pPr>
              <w:pStyle w:val="6"/>
              <w:spacing w:before="150" w:line="263" w:lineRule="auto"/>
              <w:ind w:left="28" w:right="175" w:firstLine="181"/>
            </w:pPr>
            <w:r>
              <w:rPr>
                <w:spacing w:val="-3"/>
              </w:rPr>
              <w:t>其他自然灾害救灾及恢复重建支出</w:t>
            </w:r>
          </w:p>
        </w:tc>
        <w:tc>
          <w:tcPr>
            <w:tcW w:w="1808" w:type="dxa"/>
            <w:vAlign w:val="top"/>
          </w:tcPr>
          <w:p>
            <w:pPr>
              <w:rPr>
                <w:rFonts w:ascii="Arial"/>
                <w:sz w:val="21"/>
              </w:rPr>
            </w:pPr>
          </w:p>
          <w:p>
            <w:pPr>
              <w:pStyle w:val="6"/>
              <w:spacing w:before="59"/>
              <w:jc w:val="right"/>
            </w:pPr>
            <w:r>
              <w:rPr>
                <w:spacing w:val="-8"/>
              </w:rPr>
              <w:t>3.00</w:t>
            </w:r>
          </w:p>
        </w:tc>
        <w:tc>
          <w:tcPr>
            <w:tcW w:w="1809" w:type="dxa"/>
            <w:vAlign w:val="top"/>
          </w:tcPr>
          <w:p>
            <w:pPr>
              <w:rPr>
                <w:rFonts w:ascii="Arial"/>
                <w:sz w:val="21"/>
              </w:rPr>
            </w:pPr>
          </w:p>
        </w:tc>
        <w:tc>
          <w:tcPr>
            <w:tcW w:w="1819" w:type="dxa"/>
            <w:vAlign w:val="top"/>
          </w:tcPr>
          <w:p>
            <w:pPr>
              <w:rPr>
                <w:rFonts w:ascii="Arial"/>
                <w:sz w:val="21"/>
              </w:rPr>
            </w:pPr>
          </w:p>
          <w:p>
            <w:pPr>
              <w:pStyle w:val="6"/>
              <w:spacing w:before="59"/>
              <w:jc w:val="right"/>
            </w:pPr>
            <w:r>
              <w:rPr>
                <w:spacing w:val="-7"/>
              </w:rPr>
              <w:t>3.00</w:t>
            </w:r>
          </w:p>
        </w:tc>
      </w:tr>
    </w:tbl>
    <w:p>
      <w:pPr>
        <w:spacing w:before="93" w:line="219" w:lineRule="auto"/>
        <w:ind w:left="44"/>
        <w:rPr>
          <w:rFonts w:ascii="宋体" w:hAnsi="宋体" w:eastAsia="宋体" w:cs="宋体"/>
          <w:sz w:val="18"/>
          <w:szCs w:val="18"/>
        </w:rPr>
      </w:pPr>
      <w:r>
        <w:rPr>
          <w:rFonts w:ascii="宋体" w:hAnsi="宋体" w:eastAsia="宋体" w:cs="宋体"/>
          <w:spacing w:val="-3"/>
          <w:sz w:val="18"/>
          <w:szCs w:val="18"/>
        </w:rPr>
        <w:t>备注：本表反映 2023</w:t>
      </w:r>
      <w:r>
        <w:rPr>
          <w:rFonts w:ascii="宋体" w:hAnsi="宋体" w:eastAsia="宋体" w:cs="宋体"/>
          <w:spacing w:val="-26"/>
          <w:sz w:val="18"/>
          <w:szCs w:val="18"/>
        </w:rPr>
        <w:t xml:space="preserve"> </w:t>
      </w:r>
      <w:r>
        <w:rPr>
          <w:rFonts w:ascii="宋体" w:hAnsi="宋体" w:eastAsia="宋体" w:cs="宋体"/>
          <w:spacing w:val="-3"/>
          <w:sz w:val="18"/>
          <w:szCs w:val="18"/>
        </w:rPr>
        <w:t>年当年一般公共预算财政拨款支出情况。</w:t>
      </w:r>
    </w:p>
    <w:p>
      <w:pPr>
        <w:spacing w:line="219" w:lineRule="auto"/>
        <w:rPr>
          <w:rFonts w:ascii="宋体" w:hAnsi="宋体" w:eastAsia="宋体" w:cs="宋体"/>
          <w:sz w:val="18"/>
          <w:szCs w:val="18"/>
        </w:rPr>
        <w:sectPr>
          <w:pgSz w:w="11906" w:h="16840"/>
          <w:pgMar w:top="1431" w:right="1421" w:bottom="0" w:left="1418" w:header="0" w:footer="0" w:gutter="0"/>
          <w:cols w:space="720" w:num="1"/>
        </w:sectPr>
      </w:pPr>
    </w:p>
    <w:p>
      <w:pPr>
        <w:pStyle w:val="2"/>
        <w:spacing w:before="186" w:line="209" w:lineRule="auto"/>
        <w:ind w:left="67"/>
        <w:outlineLvl w:val="1"/>
      </w:pPr>
      <w:r>
        <w:rPr>
          <w:spacing w:val="-8"/>
        </w:rPr>
        <w:t>表三</w:t>
      </w:r>
    </w:p>
    <w:p>
      <w:pPr>
        <w:pStyle w:val="2"/>
        <w:spacing w:before="323" w:line="398" w:lineRule="exact"/>
        <w:ind w:left="94"/>
      </w:pPr>
      <w:r>
        <w:rPr>
          <w:spacing w:val="15"/>
          <w:position w:val="1"/>
        </w:rPr>
        <w:t>垫江县杠家镇人民政府一般公共预算财政拨款基本支出预算表</w:t>
      </w:r>
    </w:p>
    <w:p>
      <w:pPr>
        <w:pStyle w:val="2"/>
        <w:spacing w:before="236" w:line="241" w:lineRule="auto"/>
        <w:ind w:right="13"/>
        <w:jc w:val="right"/>
      </w:pPr>
      <w:r>
        <w:rPr>
          <w:spacing w:val="-12"/>
        </w:rPr>
        <w:t>单位：</w:t>
      </w:r>
      <w:r>
        <w:rPr>
          <w:spacing w:val="-60"/>
        </w:rPr>
        <w:t xml:space="preserve"> </w:t>
      </w:r>
      <w:r>
        <w:rPr>
          <w:spacing w:val="-12"/>
        </w:rPr>
        <w:t>万元</w:t>
      </w:r>
    </w:p>
    <w:tbl>
      <w:tblPr>
        <w:tblStyle w:val="5"/>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1"/>
        <w:gridCol w:w="1817"/>
        <w:gridCol w:w="1817"/>
        <w:gridCol w:w="1817"/>
        <w:gridCol w:w="18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3598" w:type="dxa"/>
            <w:gridSpan w:val="2"/>
            <w:vAlign w:val="top"/>
          </w:tcPr>
          <w:p>
            <w:pPr>
              <w:spacing w:line="249" w:lineRule="auto"/>
              <w:rPr>
                <w:rFonts w:ascii="Arial"/>
                <w:sz w:val="21"/>
              </w:rPr>
            </w:pPr>
          </w:p>
          <w:p>
            <w:pPr>
              <w:pStyle w:val="6"/>
              <w:spacing w:before="59" w:line="219" w:lineRule="auto"/>
              <w:ind w:left="1277"/>
            </w:pPr>
            <w:r>
              <w:rPr>
                <w:spacing w:val="-4"/>
              </w:rPr>
              <w:t>经济分类科目</w:t>
            </w:r>
          </w:p>
        </w:tc>
        <w:tc>
          <w:tcPr>
            <w:tcW w:w="5467" w:type="dxa"/>
            <w:gridSpan w:val="3"/>
            <w:vAlign w:val="top"/>
          </w:tcPr>
          <w:p>
            <w:pPr>
              <w:spacing w:line="249" w:lineRule="auto"/>
              <w:rPr>
                <w:rFonts w:ascii="Arial"/>
                <w:sz w:val="21"/>
              </w:rPr>
            </w:pPr>
          </w:p>
          <w:p>
            <w:pPr>
              <w:pStyle w:val="6"/>
              <w:spacing w:before="59" w:line="219" w:lineRule="auto"/>
              <w:ind w:left="2098"/>
            </w:pPr>
            <w:r>
              <w:rPr>
                <w:spacing w:val="-5"/>
              </w:rPr>
              <w:t>2023</w:t>
            </w:r>
            <w:r>
              <w:rPr>
                <w:spacing w:val="-20"/>
              </w:rPr>
              <w:t xml:space="preserve"> </w:t>
            </w:r>
            <w:r>
              <w:rPr>
                <w:spacing w:val="-5"/>
              </w:rPr>
              <w:t>年基本支出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81" w:type="dxa"/>
            <w:vAlign w:val="top"/>
          </w:tcPr>
          <w:p>
            <w:pPr>
              <w:pStyle w:val="6"/>
              <w:spacing w:before="213" w:line="219" w:lineRule="auto"/>
              <w:ind w:left="544"/>
            </w:pPr>
            <w:r>
              <w:rPr>
                <w:spacing w:val="-4"/>
              </w:rPr>
              <w:t>科目编码</w:t>
            </w:r>
          </w:p>
        </w:tc>
        <w:tc>
          <w:tcPr>
            <w:tcW w:w="1817" w:type="dxa"/>
            <w:vAlign w:val="top"/>
          </w:tcPr>
          <w:p>
            <w:pPr>
              <w:pStyle w:val="6"/>
              <w:spacing w:before="213" w:line="219" w:lineRule="auto"/>
              <w:ind w:left="560"/>
            </w:pPr>
            <w:r>
              <w:rPr>
                <w:spacing w:val="-4"/>
              </w:rPr>
              <w:t>科目名称</w:t>
            </w:r>
          </w:p>
        </w:tc>
        <w:tc>
          <w:tcPr>
            <w:tcW w:w="1817" w:type="dxa"/>
            <w:vAlign w:val="top"/>
          </w:tcPr>
          <w:p>
            <w:pPr>
              <w:pStyle w:val="6"/>
              <w:spacing w:before="217" w:line="222" w:lineRule="auto"/>
              <w:ind w:left="752"/>
            </w:pPr>
            <w:r>
              <w:rPr>
                <w:spacing w:val="-5"/>
              </w:rPr>
              <w:t>总计</w:t>
            </w:r>
          </w:p>
        </w:tc>
        <w:tc>
          <w:tcPr>
            <w:tcW w:w="1817" w:type="dxa"/>
            <w:vAlign w:val="top"/>
          </w:tcPr>
          <w:p>
            <w:pPr>
              <w:pStyle w:val="6"/>
              <w:spacing w:before="215" w:line="221" w:lineRule="auto"/>
              <w:ind w:left="573"/>
            </w:pPr>
            <w:r>
              <w:rPr>
                <w:spacing w:val="-4"/>
              </w:rPr>
              <w:t>人员经费</w:t>
            </w:r>
          </w:p>
        </w:tc>
        <w:tc>
          <w:tcPr>
            <w:tcW w:w="1833" w:type="dxa"/>
            <w:vAlign w:val="top"/>
          </w:tcPr>
          <w:p>
            <w:pPr>
              <w:pStyle w:val="6"/>
              <w:spacing w:before="215" w:line="221" w:lineRule="auto"/>
              <w:ind w:left="483"/>
            </w:pPr>
            <w:r>
              <w:rPr>
                <w:spacing w:val="-15"/>
              </w:rPr>
              <w:t>日常公用经费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3598" w:type="dxa"/>
            <w:gridSpan w:val="2"/>
            <w:vAlign w:val="top"/>
          </w:tcPr>
          <w:p>
            <w:pPr>
              <w:pStyle w:val="6"/>
              <w:spacing w:before="190" w:line="222" w:lineRule="auto"/>
              <w:ind w:left="1636"/>
            </w:pPr>
            <w:r>
              <w:rPr>
                <w:b/>
                <w:bCs/>
                <w:spacing w:val="-6"/>
              </w:rPr>
              <w:t>合计</w:t>
            </w:r>
          </w:p>
        </w:tc>
        <w:tc>
          <w:tcPr>
            <w:tcW w:w="1817" w:type="dxa"/>
            <w:vAlign w:val="top"/>
          </w:tcPr>
          <w:p>
            <w:pPr>
              <w:pStyle w:val="6"/>
              <w:spacing w:before="181" w:line="217" w:lineRule="auto"/>
              <w:jc w:val="right"/>
            </w:pPr>
            <w:r>
              <w:rPr>
                <w:b/>
                <w:bCs/>
                <w:spacing w:val="-11"/>
              </w:rPr>
              <w:t>1,506.68</w:t>
            </w:r>
          </w:p>
        </w:tc>
        <w:tc>
          <w:tcPr>
            <w:tcW w:w="1817" w:type="dxa"/>
            <w:vAlign w:val="top"/>
          </w:tcPr>
          <w:p>
            <w:pPr>
              <w:pStyle w:val="6"/>
              <w:spacing w:before="181" w:line="217" w:lineRule="auto"/>
              <w:jc w:val="right"/>
            </w:pPr>
            <w:r>
              <w:rPr>
                <w:b/>
                <w:bCs/>
                <w:spacing w:val="-14"/>
              </w:rPr>
              <w:t>1</w:t>
            </w:r>
            <w:r>
              <w:rPr>
                <w:b/>
                <w:bCs/>
                <w:spacing w:val="-13"/>
              </w:rPr>
              <w:t>,322.5</w:t>
            </w:r>
            <w:r>
              <w:rPr>
                <w:b/>
                <w:bCs/>
                <w:spacing w:val="-12"/>
              </w:rPr>
              <w:t>3</w:t>
            </w:r>
          </w:p>
        </w:tc>
        <w:tc>
          <w:tcPr>
            <w:tcW w:w="1833" w:type="dxa"/>
            <w:vAlign w:val="top"/>
          </w:tcPr>
          <w:p>
            <w:pPr>
              <w:pStyle w:val="6"/>
              <w:spacing w:before="219"/>
              <w:jc w:val="right"/>
            </w:pPr>
            <w:r>
              <w:rPr>
                <w:b/>
                <w:bCs/>
                <w:spacing w:val="-12"/>
              </w:rPr>
              <w:t>184.15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0" w:line="212" w:lineRule="auto"/>
              <w:ind w:left="43"/>
            </w:pPr>
            <w:r>
              <w:rPr>
                <w:spacing w:val="-4"/>
              </w:rPr>
              <w:t>301</w:t>
            </w:r>
          </w:p>
        </w:tc>
        <w:tc>
          <w:tcPr>
            <w:tcW w:w="1817" w:type="dxa"/>
            <w:vAlign w:val="top"/>
          </w:tcPr>
          <w:p>
            <w:pPr>
              <w:pStyle w:val="6"/>
              <w:spacing w:before="105" w:line="221" w:lineRule="auto"/>
              <w:ind w:left="34"/>
            </w:pPr>
            <w:r>
              <w:rPr>
                <w:spacing w:val="-4"/>
              </w:rPr>
              <w:t>工资福利支出</w:t>
            </w:r>
          </w:p>
        </w:tc>
        <w:tc>
          <w:tcPr>
            <w:tcW w:w="1817" w:type="dxa"/>
            <w:vAlign w:val="top"/>
          </w:tcPr>
          <w:p>
            <w:pPr>
              <w:pStyle w:val="6"/>
              <w:spacing w:before="130" w:line="212" w:lineRule="auto"/>
              <w:jc w:val="right"/>
            </w:pPr>
            <w:r>
              <w:rPr>
                <w:spacing w:val="-5"/>
              </w:rPr>
              <w:t>970.51</w:t>
            </w:r>
          </w:p>
        </w:tc>
        <w:tc>
          <w:tcPr>
            <w:tcW w:w="1817" w:type="dxa"/>
            <w:vAlign w:val="top"/>
          </w:tcPr>
          <w:p>
            <w:pPr>
              <w:pStyle w:val="6"/>
              <w:spacing w:before="130" w:line="212" w:lineRule="auto"/>
              <w:jc w:val="right"/>
            </w:pPr>
            <w:r>
              <w:rPr>
                <w:spacing w:val="-5"/>
              </w:rPr>
              <w:t>970.51</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0" w:line="212" w:lineRule="auto"/>
              <w:ind w:left="135"/>
            </w:pPr>
            <w:r>
              <w:rPr>
                <w:spacing w:val="-4"/>
              </w:rPr>
              <w:t>30101</w:t>
            </w:r>
          </w:p>
        </w:tc>
        <w:tc>
          <w:tcPr>
            <w:tcW w:w="1817" w:type="dxa"/>
            <w:vAlign w:val="top"/>
          </w:tcPr>
          <w:p>
            <w:pPr>
              <w:pStyle w:val="6"/>
              <w:spacing w:before="104" w:line="219" w:lineRule="auto"/>
              <w:ind w:left="116"/>
            </w:pPr>
            <w:r>
              <w:rPr>
                <w:spacing w:val="-4"/>
              </w:rPr>
              <w:t>基本工资</w:t>
            </w:r>
          </w:p>
        </w:tc>
        <w:tc>
          <w:tcPr>
            <w:tcW w:w="1817" w:type="dxa"/>
            <w:vAlign w:val="top"/>
          </w:tcPr>
          <w:p>
            <w:pPr>
              <w:pStyle w:val="6"/>
              <w:spacing w:before="130" w:line="212" w:lineRule="auto"/>
              <w:jc w:val="right"/>
            </w:pPr>
            <w:r>
              <w:rPr>
                <w:spacing w:val="-5"/>
              </w:rPr>
              <w:t>218.32</w:t>
            </w:r>
          </w:p>
        </w:tc>
        <w:tc>
          <w:tcPr>
            <w:tcW w:w="1817" w:type="dxa"/>
            <w:vAlign w:val="top"/>
          </w:tcPr>
          <w:p>
            <w:pPr>
              <w:pStyle w:val="6"/>
              <w:spacing w:before="130" w:line="212" w:lineRule="auto"/>
              <w:jc w:val="right"/>
            </w:pPr>
            <w:r>
              <w:rPr>
                <w:spacing w:val="-5"/>
              </w:rPr>
              <w:t>218.32</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1" w:line="211" w:lineRule="auto"/>
              <w:ind w:left="135"/>
            </w:pPr>
            <w:r>
              <w:rPr>
                <w:spacing w:val="-4"/>
              </w:rPr>
              <w:t>30102</w:t>
            </w:r>
          </w:p>
        </w:tc>
        <w:tc>
          <w:tcPr>
            <w:tcW w:w="1817" w:type="dxa"/>
            <w:vAlign w:val="top"/>
          </w:tcPr>
          <w:p>
            <w:pPr>
              <w:pStyle w:val="6"/>
              <w:spacing w:before="105" w:line="220" w:lineRule="auto"/>
              <w:ind w:left="116"/>
            </w:pPr>
            <w:r>
              <w:rPr>
                <w:spacing w:val="-4"/>
              </w:rPr>
              <w:t>津贴补贴</w:t>
            </w:r>
          </w:p>
        </w:tc>
        <w:tc>
          <w:tcPr>
            <w:tcW w:w="1817" w:type="dxa"/>
            <w:vAlign w:val="top"/>
          </w:tcPr>
          <w:p>
            <w:pPr>
              <w:pStyle w:val="6"/>
              <w:spacing w:before="131" w:line="211" w:lineRule="auto"/>
              <w:jc w:val="right"/>
            </w:pPr>
            <w:r>
              <w:rPr>
                <w:spacing w:val="-11"/>
              </w:rPr>
              <w:t>109.65</w:t>
            </w:r>
          </w:p>
        </w:tc>
        <w:tc>
          <w:tcPr>
            <w:tcW w:w="1817" w:type="dxa"/>
            <w:vAlign w:val="top"/>
          </w:tcPr>
          <w:p>
            <w:pPr>
              <w:pStyle w:val="6"/>
              <w:spacing w:before="131" w:line="211" w:lineRule="auto"/>
              <w:jc w:val="right"/>
            </w:pPr>
            <w:r>
              <w:rPr>
                <w:spacing w:val="-10"/>
              </w:rPr>
              <w:t>109.65</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0" w:line="212" w:lineRule="auto"/>
              <w:ind w:left="135"/>
            </w:pPr>
            <w:r>
              <w:rPr>
                <w:spacing w:val="-4"/>
              </w:rPr>
              <w:t>30103</w:t>
            </w:r>
          </w:p>
        </w:tc>
        <w:tc>
          <w:tcPr>
            <w:tcW w:w="1817" w:type="dxa"/>
            <w:vAlign w:val="top"/>
          </w:tcPr>
          <w:p>
            <w:pPr>
              <w:pStyle w:val="6"/>
              <w:spacing w:before="105" w:line="221" w:lineRule="auto"/>
              <w:ind w:left="120"/>
            </w:pPr>
            <w:r>
              <w:rPr>
                <w:spacing w:val="-5"/>
              </w:rPr>
              <w:t>奖金</w:t>
            </w:r>
          </w:p>
        </w:tc>
        <w:tc>
          <w:tcPr>
            <w:tcW w:w="1817" w:type="dxa"/>
            <w:vAlign w:val="top"/>
          </w:tcPr>
          <w:p>
            <w:pPr>
              <w:pStyle w:val="6"/>
              <w:spacing w:before="130" w:line="212" w:lineRule="auto"/>
              <w:jc w:val="right"/>
            </w:pPr>
            <w:r>
              <w:rPr>
                <w:spacing w:val="-11"/>
              </w:rPr>
              <w:t>136.41</w:t>
            </w:r>
          </w:p>
        </w:tc>
        <w:tc>
          <w:tcPr>
            <w:tcW w:w="1817" w:type="dxa"/>
            <w:vAlign w:val="top"/>
          </w:tcPr>
          <w:p>
            <w:pPr>
              <w:pStyle w:val="6"/>
              <w:spacing w:before="130" w:line="212" w:lineRule="auto"/>
              <w:jc w:val="right"/>
            </w:pPr>
            <w:r>
              <w:rPr>
                <w:spacing w:val="-10"/>
              </w:rPr>
              <w:t>136.41</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0" w:line="212" w:lineRule="auto"/>
              <w:ind w:left="135"/>
            </w:pPr>
            <w:r>
              <w:rPr>
                <w:spacing w:val="-4"/>
              </w:rPr>
              <w:t>30107</w:t>
            </w:r>
          </w:p>
        </w:tc>
        <w:tc>
          <w:tcPr>
            <w:tcW w:w="1817" w:type="dxa"/>
            <w:vAlign w:val="top"/>
          </w:tcPr>
          <w:p>
            <w:pPr>
              <w:pStyle w:val="6"/>
              <w:spacing w:before="104" w:line="221" w:lineRule="auto"/>
              <w:ind w:left="124"/>
            </w:pPr>
            <w:r>
              <w:rPr>
                <w:spacing w:val="-5"/>
              </w:rPr>
              <w:t>绩效工资</w:t>
            </w:r>
          </w:p>
        </w:tc>
        <w:tc>
          <w:tcPr>
            <w:tcW w:w="1817" w:type="dxa"/>
            <w:vAlign w:val="top"/>
          </w:tcPr>
          <w:p>
            <w:pPr>
              <w:pStyle w:val="6"/>
              <w:spacing w:before="130" w:line="212" w:lineRule="auto"/>
              <w:jc w:val="right"/>
            </w:pPr>
            <w:r>
              <w:rPr>
                <w:spacing w:val="-5"/>
              </w:rPr>
              <w:t>246.19</w:t>
            </w:r>
          </w:p>
        </w:tc>
        <w:tc>
          <w:tcPr>
            <w:tcW w:w="1817" w:type="dxa"/>
            <w:vAlign w:val="top"/>
          </w:tcPr>
          <w:p>
            <w:pPr>
              <w:pStyle w:val="6"/>
              <w:spacing w:before="130" w:line="212" w:lineRule="auto"/>
              <w:jc w:val="right"/>
            </w:pPr>
            <w:r>
              <w:rPr>
                <w:spacing w:val="-5"/>
              </w:rPr>
              <w:t>246.19</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781" w:type="dxa"/>
            <w:vAlign w:val="top"/>
          </w:tcPr>
          <w:p>
            <w:pPr>
              <w:pStyle w:val="6"/>
              <w:spacing w:before="297"/>
              <w:ind w:left="135"/>
            </w:pPr>
            <w:r>
              <w:rPr>
                <w:spacing w:val="-4"/>
              </w:rPr>
              <w:t>30108</w:t>
            </w:r>
          </w:p>
        </w:tc>
        <w:tc>
          <w:tcPr>
            <w:tcW w:w="1817" w:type="dxa"/>
            <w:vAlign w:val="top"/>
          </w:tcPr>
          <w:p>
            <w:pPr>
              <w:pStyle w:val="6"/>
              <w:spacing w:before="141" w:line="262" w:lineRule="auto"/>
              <w:ind w:left="35" w:right="101" w:firstLine="78"/>
            </w:pPr>
            <w:r>
              <w:rPr>
                <w:spacing w:val="-3"/>
              </w:rPr>
              <w:t>机关事业单位基本养</w:t>
            </w:r>
            <w:r>
              <w:rPr>
                <w:spacing w:val="-5"/>
              </w:rPr>
              <w:t>老保险缴费</w:t>
            </w:r>
          </w:p>
        </w:tc>
        <w:tc>
          <w:tcPr>
            <w:tcW w:w="1817" w:type="dxa"/>
            <w:vAlign w:val="top"/>
          </w:tcPr>
          <w:p>
            <w:pPr>
              <w:pStyle w:val="6"/>
              <w:spacing w:before="296"/>
              <w:jc w:val="right"/>
            </w:pPr>
            <w:r>
              <w:rPr>
                <w:spacing w:val="-5"/>
              </w:rPr>
              <w:t>84.39</w:t>
            </w:r>
          </w:p>
        </w:tc>
        <w:tc>
          <w:tcPr>
            <w:tcW w:w="1817" w:type="dxa"/>
            <w:vAlign w:val="top"/>
          </w:tcPr>
          <w:p>
            <w:pPr>
              <w:pStyle w:val="6"/>
              <w:spacing w:before="296"/>
              <w:jc w:val="right"/>
            </w:pPr>
            <w:r>
              <w:rPr>
                <w:spacing w:val="-5"/>
              </w:rPr>
              <w:t>84.39</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81" w:type="dxa"/>
            <w:vAlign w:val="top"/>
          </w:tcPr>
          <w:p>
            <w:pPr>
              <w:pStyle w:val="6"/>
              <w:spacing w:before="194"/>
              <w:ind w:left="135"/>
            </w:pPr>
            <w:r>
              <w:rPr>
                <w:spacing w:val="-4"/>
              </w:rPr>
              <w:t>30109</w:t>
            </w:r>
          </w:p>
        </w:tc>
        <w:tc>
          <w:tcPr>
            <w:tcW w:w="1817" w:type="dxa"/>
            <w:vAlign w:val="top"/>
          </w:tcPr>
          <w:p>
            <w:pPr>
              <w:pStyle w:val="6"/>
              <w:spacing w:before="160" w:line="220" w:lineRule="auto"/>
              <w:ind w:left="119"/>
            </w:pPr>
            <w:r>
              <w:rPr>
                <w:spacing w:val="-4"/>
              </w:rPr>
              <w:t>职业年金缴费</w:t>
            </w:r>
          </w:p>
        </w:tc>
        <w:tc>
          <w:tcPr>
            <w:tcW w:w="1817" w:type="dxa"/>
            <w:vAlign w:val="top"/>
          </w:tcPr>
          <w:p>
            <w:pPr>
              <w:pStyle w:val="6"/>
              <w:spacing w:before="193"/>
              <w:jc w:val="right"/>
            </w:pPr>
            <w:r>
              <w:rPr>
                <w:spacing w:val="-4"/>
              </w:rPr>
              <w:t>42.19</w:t>
            </w:r>
          </w:p>
        </w:tc>
        <w:tc>
          <w:tcPr>
            <w:tcW w:w="1817" w:type="dxa"/>
            <w:vAlign w:val="top"/>
          </w:tcPr>
          <w:p>
            <w:pPr>
              <w:pStyle w:val="6"/>
              <w:spacing w:before="193"/>
              <w:jc w:val="right"/>
            </w:pPr>
            <w:r>
              <w:rPr>
                <w:spacing w:val="-5"/>
              </w:rPr>
              <w:t>42.19</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781" w:type="dxa"/>
            <w:vAlign w:val="top"/>
          </w:tcPr>
          <w:p>
            <w:pPr>
              <w:pStyle w:val="6"/>
              <w:spacing w:before="299"/>
              <w:ind w:left="135"/>
            </w:pPr>
            <w:r>
              <w:rPr>
                <w:spacing w:val="-4"/>
              </w:rPr>
              <w:t>30110</w:t>
            </w:r>
          </w:p>
        </w:tc>
        <w:tc>
          <w:tcPr>
            <w:tcW w:w="1817" w:type="dxa"/>
            <w:vAlign w:val="top"/>
          </w:tcPr>
          <w:p>
            <w:pPr>
              <w:pStyle w:val="6"/>
              <w:spacing w:before="142" w:line="258" w:lineRule="auto"/>
              <w:ind w:left="57" w:right="99" w:firstLine="60"/>
            </w:pPr>
            <w:r>
              <w:rPr>
                <w:spacing w:val="-3"/>
              </w:rPr>
              <w:t>职工基本医疗保险缴</w:t>
            </w:r>
            <w:r>
              <w:t>费</w:t>
            </w:r>
          </w:p>
        </w:tc>
        <w:tc>
          <w:tcPr>
            <w:tcW w:w="1817" w:type="dxa"/>
            <w:vAlign w:val="top"/>
          </w:tcPr>
          <w:p>
            <w:pPr>
              <w:pStyle w:val="6"/>
              <w:spacing w:before="298"/>
              <w:jc w:val="right"/>
            </w:pPr>
            <w:r>
              <w:rPr>
                <w:spacing w:val="-4"/>
              </w:rPr>
              <w:t>43.24</w:t>
            </w:r>
          </w:p>
        </w:tc>
        <w:tc>
          <w:tcPr>
            <w:tcW w:w="1817" w:type="dxa"/>
            <w:vAlign w:val="top"/>
          </w:tcPr>
          <w:p>
            <w:pPr>
              <w:pStyle w:val="6"/>
              <w:spacing w:before="298"/>
              <w:jc w:val="right"/>
            </w:pPr>
            <w:r>
              <w:rPr>
                <w:spacing w:val="-5"/>
              </w:rPr>
              <w:t>43.24</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781" w:type="dxa"/>
            <w:vAlign w:val="top"/>
          </w:tcPr>
          <w:p>
            <w:pPr>
              <w:pStyle w:val="6"/>
              <w:spacing w:before="200"/>
              <w:ind w:left="135"/>
            </w:pPr>
            <w:r>
              <w:rPr>
                <w:spacing w:val="-4"/>
              </w:rPr>
              <w:t>30112</w:t>
            </w:r>
          </w:p>
        </w:tc>
        <w:tc>
          <w:tcPr>
            <w:tcW w:w="1817" w:type="dxa"/>
            <w:vAlign w:val="top"/>
          </w:tcPr>
          <w:p>
            <w:pPr>
              <w:pStyle w:val="6"/>
              <w:spacing w:before="168" w:line="219" w:lineRule="auto"/>
              <w:ind w:left="119"/>
            </w:pPr>
            <w:r>
              <w:rPr>
                <w:spacing w:val="-3"/>
              </w:rPr>
              <w:t>其他社会保障缴费</w:t>
            </w:r>
          </w:p>
        </w:tc>
        <w:tc>
          <w:tcPr>
            <w:tcW w:w="1817" w:type="dxa"/>
            <w:vAlign w:val="top"/>
          </w:tcPr>
          <w:p>
            <w:pPr>
              <w:pStyle w:val="6"/>
              <w:spacing w:before="199"/>
              <w:jc w:val="right"/>
            </w:pPr>
            <w:r>
              <w:rPr>
                <w:spacing w:val="-16"/>
              </w:rPr>
              <w:t>1</w:t>
            </w:r>
            <w:r>
              <w:rPr>
                <w:spacing w:val="-15"/>
              </w:rPr>
              <w:t>.3</w:t>
            </w:r>
            <w:r>
              <w:rPr>
                <w:spacing w:val="-10"/>
              </w:rPr>
              <w:t>0</w:t>
            </w:r>
          </w:p>
        </w:tc>
        <w:tc>
          <w:tcPr>
            <w:tcW w:w="1817" w:type="dxa"/>
            <w:vAlign w:val="top"/>
          </w:tcPr>
          <w:p>
            <w:pPr>
              <w:pStyle w:val="6"/>
              <w:spacing w:before="199"/>
              <w:jc w:val="right"/>
            </w:pPr>
            <w:r>
              <w:rPr>
                <w:spacing w:val="-17"/>
              </w:rPr>
              <w:t>1.</w:t>
            </w:r>
            <w:r>
              <w:rPr>
                <w:spacing w:val="-16"/>
              </w:rPr>
              <w:t>3</w:t>
            </w:r>
            <w:r>
              <w:rPr>
                <w:spacing w:val="-10"/>
              </w:rPr>
              <w:t>0</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4" w:line="208" w:lineRule="auto"/>
              <w:ind w:left="135"/>
            </w:pPr>
            <w:r>
              <w:rPr>
                <w:spacing w:val="-4"/>
              </w:rPr>
              <w:t>30113</w:t>
            </w:r>
          </w:p>
        </w:tc>
        <w:tc>
          <w:tcPr>
            <w:tcW w:w="1817" w:type="dxa"/>
            <w:vAlign w:val="top"/>
          </w:tcPr>
          <w:p>
            <w:pPr>
              <w:pStyle w:val="6"/>
              <w:spacing w:before="114" w:line="221" w:lineRule="auto"/>
              <w:ind w:left="116"/>
            </w:pPr>
            <w:r>
              <w:rPr>
                <w:spacing w:val="-4"/>
              </w:rPr>
              <w:t>住房公积金</w:t>
            </w:r>
          </w:p>
        </w:tc>
        <w:tc>
          <w:tcPr>
            <w:tcW w:w="1817" w:type="dxa"/>
            <w:vAlign w:val="top"/>
          </w:tcPr>
          <w:p>
            <w:pPr>
              <w:pStyle w:val="6"/>
              <w:spacing w:before="134" w:line="208" w:lineRule="auto"/>
              <w:jc w:val="right"/>
            </w:pPr>
            <w:r>
              <w:rPr>
                <w:spacing w:val="-5"/>
              </w:rPr>
              <w:t>67.25</w:t>
            </w:r>
          </w:p>
        </w:tc>
        <w:tc>
          <w:tcPr>
            <w:tcW w:w="1817" w:type="dxa"/>
            <w:vAlign w:val="top"/>
          </w:tcPr>
          <w:p>
            <w:pPr>
              <w:pStyle w:val="6"/>
              <w:spacing w:before="134" w:line="208" w:lineRule="auto"/>
              <w:jc w:val="right"/>
            </w:pPr>
            <w:r>
              <w:rPr>
                <w:spacing w:val="-6"/>
              </w:rPr>
              <w:t>67.25</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5" w:line="207" w:lineRule="auto"/>
              <w:ind w:left="135"/>
            </w:pPr>
            <w:r>
              <w:rPr>
                <w:spacing w:val="-4"/>
              </w:rPr>
              <w:t>30114</w:t>
            </w:r>
          </w:p>
        </w:tc>
        <w:tc>
          <w:tcPr>
            <w:tcW w:w="1817" w:type="dxa"/>
            <w:vAlign w:val="top"/>
          </w:tcPr>
          <w:p>
            <w:pPr>
              <w:pStyle w:val="6"/>
              <w:spacing w:before="115" w:line="221" w:lineRule="auto"/>
              <w:ind w:left="144"/>
            </w:pPr>
            <w:r>
              <w:rPr>
                <w:spacing w:val="-8"/>
              </w:rPr>
              <w:t>医疗费</w:t>
            </w:r>
          </w:p>
        </w:tc>
        <w:tc>
          <w:tcPr>
            <w:tcW w:w="1817" w:type="dxa"/>
            <w:vAlign w:val="top"/>
          </w:tcPr>
          <w:p>
            <w:pPr>
              <w:pStyle w:val="6"/>
              <w:spacing w:before="135" w:line="207" w:lineRule="auto"/>
              <w:jc w:val="right"/>
            </w:pPr>
            <w:r>
              <w:rPr>
                <w:spacing w:val="-5"/>
              </w:rPr>
              <w:t>8.00</w:t>
            </w:r>
          </w:p>
        </w:tc>
        <w:tc>
          <w:tcPr>
            <w:tcW w:w="1817" w:type="dxa"/>
            <w:vAlign w:val="top"/>
          </w:tcPr>
          <w:p>
            <w:pPr>
              <w:pStyle w:val="6"/>
              <w:spacing w:before="135" w:line="207" w:lineRule="auto"/>
              <w:jc w:val="right"/>
            </w:pPr>
            <w:r>
              <w:rPr>
                <w:spacing w:val="-6"/>
              </w:rPr>
              <w:t>8.00</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81" w:type="dxa"/>
            <w:vAlign w:val="top"/>
          </w:tcPr>
          <w:p>
            <w:pPr>
              <w:pStyle w:val="6"/>
              <w:spacing w:before="201"/>
              <w:ind w:left="135"/>
            </w:pPr>
            <w:r>
              <w:rPr>
                <w:spacing w:val="-4"/>
              </w:rPr>
              <w:t>30199</w:t>
            </w:r>
          </w:p>
        </w:tc>
        <w:tc>
          <w:tcPr>
            <w:tcW w:w="1817" w:type="dxa"/>
            <w:vAlign w:val="top"/>
          </w:tcPr>
          <w:p>
            <w:pPr>
              <w:pStyle w:val="6"/>
              <w:spacing w:before="171" w:line="221" w:lineRule="auto"/>
              <w:ind w:left="119"/>
            </w:pPr>
            <w:r>
              <w:rPr>
                <w:spacing w:val="-3"/>
              </w:rPr>
              <w:t>其他工资福利支出</w:t>
            </w:r>
          </w:p>
        </w:tc>
        <w:tc>
          <w:tcPr>
            <w:tcW w:w="1817" w:type="dxa"/>
            <w:vAlign w:val="top"/>
          </w:tcPr>
          <w:p>
            <w:pPr>
              <w:pStyle w:val="6"/>
              <w:spacing w:before="200"/>
              <w:jc w:val="right"/>
            </w:pPr>
            <w:r>
              <w:rPr>
                <w:spacing w:val="-13"/>
              </w:rPr>
              <w:t>1</w:t>
            </w:r>
            <w:r>
              <w:rPr>
                <w:spacing w:val="-12"/>
              </w:rPr>
              <w:t>3.5</w:t>
            </w:r>
            <w:r>
              <w:rPr>
                <w:spacing w:val="-11"/>
              </w:rPr>
              <w:t>7</w:t>
            </w:r>
          </w:p>
        </w:tc>
        <w:tc>
          <w:tcPr>
            <w:tcW w:w="1817" w:type="dxa"/>
            <w:vAlign w:val="top"/>
          </w:tcPr>
          <w:p>
            <w:pPr>
              <w:pStyle w:val="6"/>
              <w:spacing w:before="200"/>
              <w:jc w:val="right"/>
            </w:pPr>
            <w:r>
              <w:rPr>
                <w:spacing w:val="-13"/>
              </w:rPr>
              <w:t>1</w:t>
            </w:r>
            <w:r>
              <w:rPr>
                <w:spacing w:val="-12"/>
              </w:rPr>
              <w:t>3.5</w:t>
            </w:r>
            <w:r>
              <w:rPr>
                <w:spacing w:val="-11"/>
              </w:rPr>
              <w:t>7</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4" w:line="208" w:lineRule="auto"/>
              <w:ind w:left="43"/>
            </w:pPr>
            <w:r>
              <w:rPr>
                <w:spacing w:val="-4"/>
              </w:rPr>
              <w:t>302</w:t>
            </w:r>
          </w:p>
        </w:tc>
        <w:tc>
          <w:tcPr>
            <w:tcW w:w="1817" w:type="dxa"/>
            <w:vAlign w:val="top"/>
          </w:tcPr>
          <w:p>
            <w:pPr>
              <w:pStyle w:val="6"/>
              <w:spacing w:before="112" w:line="220" w:lineRule="auto"/>
              <w:ind w:left="38"/>
            </w:pPr>
            <w:r>
              <w:rPr>
                <w:spacing w:val="-4"/>
              </w:rPr>
              <w:t>商品和服务支出</w:t>
            </w:r>
          </w:p>
        </w:tc>
        <w:tc>
          <w:tcPr>
            <w:tcW w:w="1817" w:type="dxa"/>
            <w:vAlign w:val="top"/>
          </w:tcPr>
          <w:p>
            <w:pPr>
              <w:pStyle w:val="6"/>
              <w:spacing w:before="134" w:line="208" w:lineRule="auto"/>
              <w:jc w:val="right"/>
            </w:pPr>
            <w:r>
              <w:rPr>
                <w:spacing w:val="-11"/>
              </w:rPr>
              <w:t>179.15</w:t>
            </w:r>
          </w:p>
        </w:tc>
        <w:tc>
          <w:tcPr>
            <w:tcW w:w="1817" w:type="dxa"/>
            <w:vAlign w:val="top"/>
          </w:tcPr>
          <w:p>
            <w:pPr>
              <w:rPr>
                <w:rFonts w:ascii="Arial"/>
                <w:sz w:val="21"/>
              </w:rPr>
            </w:pPr>
          </w:p>
        </w:tc>
        <w:tc>
          <w:tcPr>
            <w:tcW w:w="1833" w:type="dxa"/>
            <w:vAlign w:val="top"/>
          </w:tcPr>
          <w:p>
            <w:pPr>
              <w:pStyle w:val="6"/>
              <w:spacing w:before="134" w:line="208" w:lineRule="auto"/>
              <w:jc w:val="right"/>
            </w:pPr>
            <w:r>
              <w:rPr>
                <w:spacing w:val="-9"/>
              </w:rPr>
              <w:t>179.15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5" w:line="207" w:lineRule="auto"/>
              <w:ind w:left="135"/>
            </w:pPr>
            <w:r>
              <w:rPr>
                <w:spacing w:val="-4"/>
              </w:rPr>
              <w:t>30201</w:t>
            </w:r>
          </w:p>
        </w:tc>
        <w:tc>
          <w:tcPr>
            <w:tcW w:w="1817" w:type="dxa"/>
            <w:vAlign w:val="top"/>
          </w:tcPr>
          <w:p>
            <w:pPr>
              <w:pStyle w:val="6"/>
              <w:spacing w:before="113" w:line="220" w:lineRule="auto"/>
              <w:ind w:left="130"/>
            </w:pPr>
            <w:r>
              <w:rPr>
                <w:spacing w:val="-6"/>
              </w:rPr>
              <w:t>办公费</w:t>
            </w:r>
          </w:p>
        </w:tc>
        <w:tc>
          <w:tcPr>
            <w:tcW w:w="1817" w:type="dxa"/>
            <w:vAlign w:val="top"/>
          </w:tcPr>
          <w:p>
            <w:pPr>
              <w:pStyle w:val="6"/>
              <w:spacing w:before="135" w:line="207" w:lineRule="auto"/>
              <w:jc w:val="right"/>
            </w:pPr>
            <w:r>
              <w:rPr>
                <w:spacing w:val="-13"/>
              </w:rPr>
              <w:t>1</w:t>
            </w:r>
            <w:r>
              <w:rPr>
                <w:spacing w:val="-12"/>
              </w:rPr>
              <w:t>8.2</w:t>
            </w:r>
            <w:r>
              <w:rPr>
                <w:spacing w:val="-11"/>
              </w:rPr>
              <w:t>7</w:t>
            </w:r>
          </w:p>
        </w:tc>
        <w:tc>
          <w:tcPr>
            <w:tcW w:w="1817" w:type="dxa"/>
            <w:vAlign w:val="top"/>
          </w:tcPr>
          <w:p>
            <w:pPr>
              <w:rPr>
                <w:rFonts w:ascii="Arial"/>
                <w:sz w:val="21"/>
              </w:rPr>
            </w:pPr>
          </w:p>
        </w:tc>
        <w:tc>
          <w:tcPr>
            <w:tcW w:w="1833" w:type="dxa"/>
            <w:vAlign w:val="top"/>
          </w:tcPr>
          <w:p>
            <w:pPr>
              <w:pStyle w:val="6"/>
              <w:spacing w:before="135" w:line="207" w:lineRule="auto"/>
              <w:jc w:val="right"/>
            </w:pPr>
            <w:r>
              <w:rPr>
                <w:spacing w:val="-10"/>
              </w:rPr>
              <w:t>18.27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6" w:line="206" w:lineRule="auto"/>
              <w:ind w:left="135"/>
            </w:pPr>
            <w:r>
              <w:rPr>
                <w:spacing w:val="-4"/>
              </w:rPr>
              <w:t>30202</w:t>
            </w:r>
          </w:p>
        </w:tc>
        <w:tc>
          <w:tcPr>
            <w:tcW w:w="1817" w:type="dxa"/>
            <w:vAlign w:val="top"/>
          </w:tcPr>
          <w:p>
            <w:pPr>
              <w:pStyle w:val="6"/>
              <w:spacing w:before="112" w:line="220" w:lineRule="auto"/>
              <w:ind w:left="159"/>
            </w:pPr>
            <w:r>
              <w:rPr>
                <w:spacing w:val="-11"/>
              </w:rPr>
              <w:t>印刷费</w:t>
            </w:r>
          </w:p>
        </w:tc>
        <w:tc>
          <w:tcPr>
            <w:tcW w:w="1817" w:type="dxa"/>
            <w:vAlign w:val="top"/>
          </w:tcPr>
          <w:p>
            <w:pPr>
              <w:pStyle w:val="6"/>
              <w:spacing w:before="136" w:line="206" w:lineRule="auto"/>
              <w:jc w:val="right"/>
            </w:pPr>
            <w:r>
              <w:rPr>
                <w:spacing w:val="-7"/>
              </w:rPr>
              <w:t>2.02</w:t>
            </w:r>
          </w:p>
        </w:tc>
        <w:tc>
          <w:tcPr>
            <w:tcW w:w="1817" w:type="dxa"/>
            <w:vAlign w:val="top"/>
          </w:tcPr>
          <w:p>
            <w:pPr>
              <w:rPr>
                <w:rFonts w:ascii="Arial"/>
                <w:sz w:val="21"/>
              </w:rPr>
            </w:pPr>
          </w:p>
        </w:tc>
        <w:tc>
          <w:tcPr>
            <w:tcW w:w="1833" w:type="dxa"/>
            <w:vAlign w:val="top"/>
          </w:tcPr>
          <w:p>
            <w:pPr>
              <w:pStyle w:val="6"/>
              <w:spacing w:before="136" w:line="206" w:lineRule="auto"/>
              <w:jc w:val="right"/>
            </w:pPr>
            <w:r>
              <w:rPr>
                <w:spacing w:val="-4"/>
              </w:rPr>
              <w:t>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4" w:line="208" w:lineRule="auto"/>
              <w:ind w:left="135"/>
            </w:pPr>
            <w:r>
              <w:rPr>
                <w:spacing w:val="-4"/>
              </w:rPr>
              <w:t>30204</w:t>
            </w:r>
          </w:p>
        </w:tc>
        <w:tc>
          <w:tcPr>
            <w:tcW w:w="1817" w:type="dxa"/>
            <w:vAlign w:val="top"/>
          </w:tcPr>
          <w:p>
            <w:pPr>
              <w:pStyle w:val="6"/>
              <w:spacing w:before="114" w:line="221" w:lineRule="auto"/>
              <w:ind w:left="116"/>
            </w:pPr>
            <w:r>
              <w:rPr>
                <w:spacing w:val="-4"/>
              </w:rPr>
              <w:t>手续费</w:t>
            </w:r>
          </w:p>
        </w:tc>
        <w:tc>
          <w:tcPr>
            <w:tcW w:w="1817" w:type="dxa"/>
            <w:vAlign w:val="top"/>
          </w:tcPr>
          <w:p>
            <w:pPr>
              <w:pStyle w:val="6"/>
              <w:spacing w:before="134" w:line="208" w:lineRule="auto"/>
              <w:jc w:val="right"/>
            </w:pPr>
            <w:r>
              <w:rPr>
                <w:spacing w:val="-5"/>
              </w:rPr>
              <w:t>0.10</w:t>
            </w:r>
          </w:p>
        </w:tc>
        <w:tc>
          <w:tcPr>
            <w:tcW w:w="1817" w:type="dxa"/>
            <w:vAlign w:val="top"/>
          </w:tcPr>
          <w:p>
            <w:pPr>
              <w:rPr>
                <w:rFonts w:ascii="Arial"/>
                <w:sz w:val="21"/>
              </w:rPr>
            </w:pPr>
          </w:p>
        </w:tc>
        <w:tc>
          <w:tcPr>
            <w:tcW w:w="1833" w:type="dxa"/>
            <w:vAlign w:val="top"/>
          </w:tcPr>
          <w:p>
            <w:pPr>
              <w:pStyle w:val="6"/>
              <w:spacing w:before="134" w:line="208" w:lineRule="auto"/>
              <w:jc w:val="right"/>
            </w:pPr>
            <w:r>
              <w:rPr>
                <w:spacing w:val="-3"/>
              </w:rPr>
              <w:t>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5" w:line="207" w:lineRule="auto"/>
              <w:ind w:left="135"/>
            </w:pPr>
            <w:r>
              <w:rPr>
                <w:spacing w:val="-4"/>
              </w:rPr>
              <w:t>30205</w:t>
            </w:r>
          </w:p>
        </w:tc>
        <w:tc>
          <w:tcPr>
            <w:tcW w:w="1817" w:type="dxa"/>
            <w:vAlign w:val="top"/>
          </w:tcPr>
          <w:p>
            <w:pPr>
              <w:pStyle w:val="6"/>
              <w:spacing w:before="113" w:line="220" w:lineRule="auto"/>
              <w:ind w:left="123"/>
            </w:pPr>
            <w:r>
              <w:rPr>
                <w:spacing w:val="-5"/>
              </w:rPr>
              <w:t>水费</w:t>
            </w:r>
          </w:p>
        </w:tc>
        <w:tc>
          <w:tcPr>
            <w:tcW w:w="1817" w:type="dxa"/>
            <w:vAlign w:val="top"/>
          </w:tcPr>
          <w:p>
            <w:pPr>
              <w:pStyle w:val="6"/>
              <w:spacing w:before="135" w:line="207" w:lineRule="auto"/>
              <w:jc w:val="right"/>
            </w:pPr>
            <w:r>
              <w:rPr>
                <w:spacing w:val="-16"/>
              </w:rPr>
              <w:t>1</w:t>
            </w:r>
            <w:r>
              <w:rPr>
                <w:spacing w:val="-15"/>
              </w:rPr>
              <w:t>.8</w:t>
            </w:r>
            <w:r>
              <w:rPr>
                <w:spacing w:val="-10"/>
              </w:rPr>
              <w:t>0</w:t>
            </w:r>
          </w:p>
        </w:tc>
        <w:tc>
          <w:tcPr>
            <w:tcW w:w="1817" w:type="dxa"/>
            <w:vAlign w:val="top"/>
          </w:tcPr>
          <w:p>
            <w:pPr>
              <w:rPr>
                <w:rFonts w:ascii="Arial"/>
                <w:sz w:val="21"/>
              </w:rPr>
            </w:pPr>
          </w:p>
        </w:tc>
        <w:tc>
          <w:tcPr>
            <w:tcW w:w="1833" w:type="dxa"/>
            <w:vAlign w:val="top"/>
          </w:tcPr>
          <w:p>
            <w:pPr>
              <w:pStyle w:val="6"/>
              <w:spacing w:before="135" w:line="207" w:lineRule="auto"/>
              <w:jc w:val="right"/>
            </w:pPr>
            <w:r>
              <w:rPr>
                <w:spacing w:val="-13"/>
              </w:rPr>
              <w:t>1.</w:t>
            </w:r>
            <w:r>
              <w:rPr>
                <w:spacing w:val="-12"/>
              </w:rPr>
              <w:t>8</w:t>
            </w:r>
            <w:r>
              <w:rPr>
                <w:spacing w:val="-1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6" w:line="206" w:lineRule="auto"/>
              <w:ind w:left="135"/>
            </w:pPr>
            <w:r>
              <w:rPr>
                <w:spacing w:val="-4"/>
              </w:rPr>
              <w:t>30206</w:t>
            </w:r>
          </w:p>
        </w:tc>
        <w:tc>
          <w:tcPr>
            <w:tcW w:w="1817" w:type="dxa"/>
            <w:vAlign w:val="top"/>
          </w:tcPr>
          <w:p>
            <w:pPr>
              <w:pStyle w:val="6"/>
              <w:spacing w:before="114" w:line="221" w:lineRule="auto"/>
              <w:ind w:left="181"/>
            </w:pPr>
            <w:r>
              <w:rPr>
                <w:spacing w:val="-15"/>
              </w:rPr>
              <w:t>电费</w:t>
            </w:r>
          </w:p>
        </w:tc>
        <w:tc>
          <w:tcPr>
            <w:tcW w:w="1817" w:type="dxa"/>
            <w:vAlign w:val="top"/>
          </w:tcPr>
          <w:p>
            <w:pPr>
              <w:pStyle w:val="6"/>
              <w:spacing w:before="136" w:line="206" w:lineRule="auto"/>
              <w:jc w:val="right"/>
            </w:pPr>
            <w:r>
              <w:rPr>
                <w:spacing w:val="-13"/>
              </w:rPr>
              <w:t>1</w:t>
            </w:r>
            <w:r>
              <w:rPr>
                <w:spacing w:val="-12"/>
              </w:rPr>
              <w:t>0.4</w:t>
            </w:r>
            <w:r>
              <w:rPr>
                <w:spacing w:val="-11"/>
              </w:rPr>
              <w:t>8</w:t>
            </w:r>
          </w:p>
        </w:tc>
        <w:tc>
          <w:tcPr>
            <w:tcW w:w="1817" w:type="dxa"/>
            <w:vAlign w:val="top"/>
          </w:tcPr>
          <w:p>
            <w:pPr>
              <w:rPr>
                <w:rFonts w:ascii="Arial"/>
                <w:sz w:val="21"/>
              </w:rPr>
            </w:pPr>
          </w:p>
        </w:tc>
        <w:tc>
          <w:tcPr>
            <w:tcW w:w="1833" w:type="dxa"/>
            <w:vAlign w:val="top"/>
          </w:tcPr>
          <w:p>
            <w:pPr>
              <w:pStyle w:val="6"/>
              <w:spacing w:before="136" w:line="206" w:lineRule="auto"/>
              <w:jc w:val="right"/>
            </w:pPr>
            <w:r>
              <w:rPr>
                <w:spacing w:val="-10"/>
              </w:rPr>
              <w:t>10.48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4" w:line="208" w:lineRule="auto"/>
              <w:ind w:left="135"/>
            </w:pPr>
            <w:r>
              <w:rPr>
                <w:spacing w:val="-4"/>
              </w:rPr>
              <w:t>30207</w:t>
            </w:r>
          </w:p>
        </w:tc>
        <w:tc>
          <w:tcPr>
            <w:tcW w:w="1817" w:type="dxa"/>
            <w:vAlign w:val="top"/>
          </w:tcPr>
          <w:p>
            <w:pPr>
              <w:pStyle w:val="6"/>
              <w:spacing w:before="114" w:line="221" w:lineRule="auto"/>
              <w:ind w:left="156"/>
            </w:pPr>
            <w:r>
              <w:rPr>
                <w:spacing w:val="-10"/>
              </w:rPr>
              <w:t>邮电费</w:t>
            </w:r>
          </w:p>
        </w:tc>
        <w:tc>
          <w:tcPr>
            <w:tcW w:w="1817" w:type="dxa"/>
            <w:vAlign w:val="top"/>
          </w:tcPr>
          <w:p>
            <w:pPr>
              <w:pStyle w:val="6"/>
              <w:spacing w:before="134" w:line="208" w:lineRule="auto"/>
              <w:jc w:val="right"/>
            </w:pPr>
            <w:r>
              <w:rPr>
                <w:spacing w:val="-13"/>
              </w:rPr>
              <w:t>18</w:t>
            </w:r>
            <w:r>
              <w:rPr>
                <w:spacing w:val="-12"/>
              </w:rPr>
              <w:t>.4</w:t>
            </w:r>
            <w:r>
              <w:rPr>
                <w:spacing w:val="-10"/>
              </w:rPr>
              <w:t>0</w:t>
            </w:r>
          </w:p>
        </w:tc>
        <w:tc>
          <w:tcPr>
            <w:tcW w:w="1817" w:type="dxa"/>
            <w:vAlign w:val="top"/>
          </w:tcPr>
          <w:p>
            <w:pPr>
              <w:rPr>
                <w:rFonts w:ascii="Arial"/>
                <w:sz w:val="21"/>
              </w:rPr>
            </w:pPr>
          </w:p>
        </w:tc>
        <w:tc>
          <w:tcPr>
            <w:tcW w:w="1833" w:type="dxa"/>
            <w:vAlign w:val="top"/>
          </w:tcPr>
          <w:p>
            <w:pPr>
              <w:pStyle w:val="6"/>
              <w:spacing w:before="134" w:line="208" w:lineRule="auto"/>
              <w:jc w:val="right"/>
            </w:pPr>
            <w:r>
              <w:rPr>
                <w:spacing w:val="-10"/>
              </w:rPr>
              <w:t>18.40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5" w:line="207" w:lineRule="auto"/>
              <w:ind w:left="135"/>
            </w:pPr>
            <w:r>
              <w:rPr>
                <w:spacing w:val="-4"/>
              </w:rPr>
              <w:t>30211</w:t>
            </w:r>
          </w:p>
        </w:tc>
        <w:tc>
          <w:tcPr>
            <w:tcW w:w="1817" w:type="dxa"/>
            <w:vAlign w:val="top"/>
          </w:tcPr>
          <w:p>
            <w:pPr>
              <w:pStyle w:val="6"/>
              <w:spacing w:before="115" w:line="221" w:lineRule="auto"/>
              <w:ind w:left="123"/>
            </w:pPr>
            <w:r>
              <w:rPr>
                <w:spacing w:val="-5"/>
              </w:rPr>
              <w:t>差旅费</w:t>
            </w:r>
          </w:p>
        </w:tc>
        <w:tc>
          <w:tcPr>
            <w:tcW w:w="1817" w:type="dxa"/>
            <w:vAlign w:val="top"/>
          </w:tcPr>
          <w:p>
            <w:pPr>
              <w:pStyle w:val="6"/>
              <w:spacing w:before="135" w:line="207" w:lineRule="auto"/>
              <w:jc w:val="right"/>
            </w:pPr>
            <w:r>
              <w:rPr>
                <w:spacing w:val="-5"/>
              </w:rPr>
              <w:t>64.18</w:t>
            </w:r>
          </w:p>
        </w:tc>
        <w:tc>
          <w:tcPr>
            <w:tcW w:w="1817" w:type="dxa"/>
            <w:vAlign w:val="top"/>
          </w:tcPr>
          <w:p>
            <w:pPr>
              <w:rPr>
                <w:rFonts w:ascii="Arial"/>
                <w:sz w:val="21"/>
              </w:rPr>
            </w:pPr>
          </w:p>
        </w:tc>
        <w:tc>
          <w:tcPr>
            <w:tcW w:w="1833" w:type="dxa"/>
            <w:vAlign w:val="top"/>
          </w:tcPr>
          <w:p>
            <w:pPr>
              <w:pStyle w:val="6"/>
              <w:spacing w:before="135" w:line="207" w:lineRule="auto"/>
              <w:ind w:right="2"/>
              <w:jc w:val="right"/>
            </w:pPr>
            <w:r>
              <w:rPr>
                <w:spacing w:val="-3"/>
              </w:rPr>
              <w:t>64.18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81" w:type="dxa"/>
            <w:vAlign w:val="top"/>
          </w:tcPr>
          <w:p>
            <w:pPr>
              <w:pStyle w:val="6"/>
              <w:spacing w:before="201"/>
              <w:ind w:left="135"/>
            </w:pPr>
            <w:r>
              <w:rPr>
                <w:spacing w:val="-4"/>
              </w:rPr>
              <w:t>30213</w:t>
            </w:r>
          </w:p>
        </w:tc>
        <w:tc>
          <w:tcPr>
            <w:tcW w:w="1817" w:type="dxa"/>
            <w:vAlign w:val="top"/>
          </w:tcPr>
          <w:p>
            <w:pPr>
              <w:pStyle w:val="6"/>
              <w:spacing w:before="167" w:line="220" w:lineRule="auto"/>
              <w:ind w:left="124"/>
            </w:pPr>
            <w:r>
              <w:rPr>
                <w:spacing w:val="1"/>
              </w:rPr>
              <w:t>维修（护）费</w:t>
            </w:r>
          </w:p>
        </w:tc>
        <w:tc>
          <w:tcPr>
            <w:tcW w:w="1817" w:type="dxa"/>
            <w:vAlign w:val="top"/>
          </w:tcPr>
          <w:p>
            <w:pPr>
              <w:pStyle w:val="6"/>
              <w:spacing w:before="200"/>
              <w:jc w:val="right"/>
            </w:pPr>
            <w:r>
              <w:rPr>
                <w:spacing w:val="-15"/>
              </w:rPr>
              <w:t>1.9</w:t>
            </w:r>
            <w:r>
              <w:rPr>
                <w:spacing w:val="-11"/>
              </w:rPr>
              <w:t>7</w:t>
            </w:r>
          </w:p>
        </w:tc>
        <w:tc>
          <w:tcPr>
            <w:tcW w:w="1817" w:type="dxa"/>
            <w:vAlign w:val="top"/>
          </w:tcPr>
          <w:p>
            <w:pPr>
              <w:rPr>
                <w:rFonts w:ascii="Arial"/>
                <w:sz w:val="21"/>
              </w:rPr>
            </w:pPr>
          </w:p>
        </w:tc>
        <w:tc>
          <w:tcPr>
            <w:tcW w:w="1833" w:type="dxa"/>
            <w:vAlign w:val="top"/>
          </w:tcPr>
          <w:p>
            <w:pPr>
              <w:pStyle w:val="6"/>
              <w:spacing w:before="200"/>
              <w:jc w:val="right"/>
            </w:pPr>
            <w:r>
              <w:rPr>
                <w:spacing w:val="-13"/>
              </w:rPr>
              <w:t>1</w:t>
            </w:r>
            <w:r>
              <w:rPr>
                <w:spacing w:val="-12"/>
              </w:rPr>
              <w:t>.9</w:t>
            </w:r>
            <w:r>
              <w:rPr>
                <w:spacing w:val="-11"/>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4" w:line="208" w:lineRule="auto"/>
              <w:ind w:left="135"/>
            </w:pPr>
            <w:r>
              <w:rPr>
                <w:spacing w:val="-4"/>
              </w:rPr>
              <w:t>30215</w:t>
            </w:r>
          </w:p>
        </w:tc>
        <w:tc>
          <w:tcPr>
            <w:tcW w:w="1817" w:type="dxa"/>
            <w:vAlign w:val="top"/>
          </w:tcPr>
          <w:p>
            <w:pPr>
              <w:pStyle w:val="6"/>
              <w:spacing w:before="113" w:line="219" w:lineRule="auto"/>
              <w:ind w:left="116"/>
            </w:pPr>
            <w:r>
              <w:rPr>
                <w:spacing w:val="-3"/>
              </w:rPr>
              <w:t>会议费</w:t>
            </w:r>
          </w:p>
        </w:tc>
        <w:tc>
          <w:tcPr>
            <w:tcW w:w="1817" w:type="dxa"/>
            <w:vAlign w:val="top"/>
          </w:tcPr>
          <w:p>
            <w:pPr>
              <w:pStyle w:val="6"/>
              <w:spacing w:before="134" w:line="208" w:lineRule="auto"/>
              <w:jc w:val="right"/>
            </w:pPr>
            <w:r>
              <w:rPr>
                <w:spacing w:val="-8"/>
              </w:rPr>
              <w:t>3.00</w:t>
            </w:r>
          </w:p>
        </w:tc>
        <w:tc>
          <w:tcPr>
            <w:tcW w:w="1817" w:type="dxa"/>
            <w:vAlign w:val="top"/>
          </w:tcPr>
          <w:p>
            <w:pPr>
              <w:rPr>
                <w:rFonts w:ascii="Arial"/>
                <w:sz w:val="21"/>
              </w:rPr>
            </w:pPr>
          </w:p>
        </w:tc>
        <w:tc>
          <w:tcPr>
            <w:tcW w:w="1833" w:type="dxa"/>
            <w:vAlign w:val="top"/>
          </w:tcPr>
          <w:p>
            <w:pPr>
              <w:pStyle w:val="6"/>
              <w:spacing w:before="134" w:line="208" w:lineRule="auto"/>
              <w:jc w:val="right"/>
            </w:pPr>
            <w:r>
              <w:rPr>
                <w:spacing w:val="-5"/>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5" w:line="207" w:lineRule="auto"/>
              <w:ind w:left="135"/>
            </w:pPr>
            <w:r>
              <w:rPr>
                <w:spacing w:val="-4"/>
              </w:rPr>
              <w:t>30217</w:t>
            </w:r>
          </w:p>
        </w:tc>
        <w:tc>
          <w:tcPr>
            <w:tcW w:w="1817" w:type="dxa"/>
            <w:vAlign w:val="top"/>
          </w:tcPr>
          <w:p>
            <w:pPr>
              <w:pStyle w:val="6"/>
              <w:spacing w:before="113" w:line="220" w:lineRule="auto"/>
              <w:ind w:left="134"/>
            </w:pPr>
            <w:r>
              <w:rPr>
                <w:spacing w:val="-6"/>
              </w:rPr>
              <w:t>公务接待费</w:t>
            </w:r>
          </w:p>
        </w:tc>
        <w:tc>
          <w:tcPr>
            <w:tcW w:w="1817" w:type="dxa"/>
            <w:vAlign w:val="top"/>
          </w:tcPr>
          <w:p>
            <w:pPr>
              <w:pStyle w:val="6"/>
              <w:spacing w:before="135" w:line="207" w:lineRule="auto"/>
              <w:jc w:val="right"/>
            </w:pPr>
            <w:r>
              <w:rPr>
                <w:spacing w:val="-5"/>
              </w:rPr>
              <w:t>0.10</w:t>
            </w:r>
          </w:p>
        </w:tc>
        <w:tc>
          <w:tcPr>
            <w:tcW w:w="1817" w:type="dxa"/>
            <w:vAlign w:val="top"/>
          </w:tcPr>
          <w:p>
            <w:pPr>
              <w:rPr>
                <w:rFonts w:ascii="Arial"/>
                <w:sz w:val="21"/>
              </w:rPr>
            </w:pPr>
          </w:p>
        </w:tc>
        <w:tc>
          <w:tcPr>
            <w:tcW w:w="1833" w:type="dxa"/>
            <w:vAlign w:val="top"/>
          </w:tcPr>
          <w:p>
            <w:pPr>
              <w:pStyle w:val="6"/>
              <w:spacing w:before="135" w:line="207" w:lineRule="auto"/>
              <w:jc w:val="right"/>
            </w:pPr>
            <w:r>
              <w:rPr>
                <w:spacing w:val="-3"/>
              </w:rPr>
              <w:t>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6" w:line="206" w:lineRule="auto"/>
              <w:ind w:left="135"/>
            </w:pPr>
            <w:r>
              <w:rPr>
                <w:spacing w:val="-4"/>
              </w:rPr>
              <w:t>30226</w:t>
            </w:r>
          </w:p>
        </w:tc>
        <w:tc>
          <w:tcPr>
            <w:tcW w:w="1817" w:type="dxa"/>
            <w:vAlign w:val="top"/>
          </w:tcPr>
          <w:p>
            <w:pPr>
              <w:pStyle w:val="6"/>
              <w:spacing w:before="112" w:line="220" w:lineRule="auto"/>
              <w:ind w:left="130"/>
            </w:pPr>
            <w:r>
              <w:rPr>
                <w:spacing w:val="-7"/>
              </w:rPr>
              <w:t>劳务费</w:t>
            </w:r>
          </w:p>
        </w:tc>
        <w:tc>
          <w:tcPr>
            <w:tcW w:w="1817" w:type="dxa"/>
            <w:vAlign w:val="top"/>
          </w:tcPr>
          <w:p>
            <w:pPr>
              <w:pStyle w:val="6"/>
              <w:spacing w:before="136" w:line="206" w:lineRule="auto"/>
              <w:jc w:val="right"/>
            </w:pPr>
            <w:r>
              <w:rPr>
                <w:spacing w:val="-8"/>
              </w:rPr>
              <w:t>5.00</w:t>
            </w:r>
          </w:p>
        </w:tc>
        <w:tc>
          <w:tcPr>
            <w:tcW w:w="1817" w:type="dxa"/>
            <w:vAlign w:val="top"/>
          </w:tcPr>
          <w:p>
            <w:pPr>
              <w:rPr>
                <w:rFonts w:ascii="Arial"/>
                <w:sz w:val="21"/>
              </w:rPr>
            </w:pPr>
          </w:p>
        </w:tc>
        <w:tc>
          <w:tcPr>
            <w:tcW w:w="1833" w:type="dxa"/>
            <w:vAlign w:val="top"/>
          </w:tcPr>
          <w:p>
            <w:pPr>
              <w:pStyle w:val="6"/>
              <w:spacing w:before="136" w:line="206" w:lineRule="auto"/>
              <w:jc w:val="right"/>
            </w:pPr>
            <w:r>
              <w:rPr>
                <w:spacing w:val="-5"/>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781" w:type="dxa"/>
            <w:vAlign w:val="top"/>
          </w:tcPr>
          <w:p>
            <w:pPr>
              <w:pStyle w:val="6"/>
              <w:spacing w:before="134" w:line="208" w:lineRule="auto"/>
              <w:ind w:left="135"/>
            </w:pPr>
            <w:r>
              <w:rPr>
                <w:spacing w:val="-4"/>
              </w:rPr>
              <w:t>30227</w:t>
            </w:r>
          </w:p>
        </w:tc>
        <w:tc>
          <w:tcPr>
            <w:tcW w:w="1817" w:type="dxa"/>
            <w:vAlign w:val="top"/>
          </w:tcPr>
          <w:p>
            <w:pPr>
              <w:pStyle w:val="6"/>
              <w:spacing w:before="112" w:line="220" w:lineRule="auto"/>
              <w:ind w:left="116"/>
            </w:pPr>
            <w:r>
              <w:rPr>
                <w:spacing w:val="-4"/>
              </w:rPr>
              <w:t>委托业务费</w:t>
            </w:r>
          </w:p>
        </w:tc>
        <w:tc>
          <w:tcPr>
            <w:tcW w:w="1817" w:type="dxa"/>
            <w:vAlign w:val="top"/>
          </w:tcPr>
          <w:p>
            <w:pPr>
              <w:pStyle w:val="6"/>
              <w:spacing w:before="134" w:line="208" w:lineRule="auto"/>
              <w:jc w:val="right"/>
            </w:pPr>
            <w:r>
              <w:rPr>
                <w:spacing w:val="-13"/>
              </w:rPr>
              <w:t>11</w:t>
            </w:r>
            <w:r>
              <w:rPr>
                <w:spacing w:val="-12"/>
              </w:rPr>
              <w:t>.9</w:t>
            </w:r>
            <w:r>
              <w:rPr>
                <w:spacing w:val="-10"/>
              </w:rPr>
              <w:t>0</w:t>
            </w:r>
          </w:p>
        </w:tc>
        <w:tc>
          <w:tcPr>
            <w:tcW w:w="1817" w:type="dxa"/>
            <w:vAlign w:val="top"/>
          </w:tcPr>
          <w:p>
            <w:pPr>
              <w:rPr>
                <w:rFonts w:ascii="Arial"/>
                <w:sz w:val="21"/>
              </w:rPr>
            </w:pPr>
          </w:p>
        </w:tc>
        <w:tc>
          <w:tcPr>
            <w:tcW w:w="1833" w:type="dxa"/>
            <w:vAlign w:val="top"/>
          </w:tcPr>
          <w:p>
            <w:pPr>
              <w:pStyle w:val="6"/>
              <w:spacing w:before="134" w:line="208" w:lineRule="auto"/>
              <w:jc w:val="right"/>
            </w:pPr>
            <w:r>
              <w:rPr>
                <w:spacing w:val="-10"/>
              </w:rPr>
              <w:t>11.90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781" w:type="dxa"/>
            <w:vAlign w:val="top"/>
          </w:tcPr>
          <w:p>
            <w:pPr>
              <w:pStyle w:val="6"/>
              <w:spacing w:before="137" w:line="211" w:lineRule="auto"/>
              <w:ind w:left="135"/>
            </w:pPr>
            <w:r>
              <w:rPr>
                <w:spacing w:val="-4"/>
              </w:rPr>
              <w:t>30228</w:t>
            </w:r>
          </w:p>
        </w:tc>
        <w:tc>
          <w:tcPr>
            <w:tcW w:w="1817" w:type="dxa"/>
            <w:vAlign w:val="top"/>
          </w:tcPr>
          <w:p>
            <w:pPr>
              <w:pStyle w:val="6"/>
              <w:spacing w:before="113" w:line="219" w:lineRule="auto"/>
              <w:ind w:left="123"/>
            </w:pPr>
            <w:r>
              <w:rPr>
                <w:spacing w:val="-5"/>
              </w:rPr>
              <w:t>工会经费</w:t>
            </w:r>
          </w:p>
        </w:tc>
        <w:tc>
          <w:tcPr>
            <w:tcW w:w="1817" w:type="dxa"/>
            <w:vAlign w:val="top"/>
          </w:tcPr>
          <w:p>
            <w:pPr>
              <w:pStyle w:val="6"/>
              <w:spacing w:before="137" w:line="211" w:lineRule="auto"/>
              <w:jc w:val="right"/>
            </w:pPr>
            <w:r>
              <w:rPr>
                <w:spacing w:val="-8"/>
              </w:rPr>
              <w:t>5.19</w:t>
            </w:r>
          </w:p>
        </w:tc>
        <w:tc>
          <w:tcPr>
            <w:tcW w:w="1817" w:type="dxa"/>
            <w:vAlign w:val="top"/>
          </w:tcPr>
          <w:p>
            <w:pPr>
              <w:rPr>
                <w:rFonts w:ascii="Arial"/>
                <w:sz w:val="21"/>
              </w:rPr>
            </w:pPr>
          </w:p>
        </w:tc>
        <w:tc>
          <w:tcPr>
            <w:tcW w:w="1833" w:type="dxa"/>
            <w:vAlign w:val="top"/>
          </w:tcPr>
          <w:p>
            <w:pPr>
              <w:pStyle w:val="6"/>
              <w:spacing w:before="137" w:line="211" w:lineRule="auto"/>
              <w:jc w:val="right"/>
            </w:pPr>
            <w:r>
              <w:rPr>
                <w:spacing w:val="-5"/>
              </w:rPr>
              <w:t>5.19</w:t>
            </w:r>
          </w:p>
        </w:tc>
      </w:tr>
    </w:tbl>
    <w:p>
      <w:pPr>
        <w:rPr>
          <w:rFonts w:ascii="Arial"/>
          <w:sz w:val="21"/>
        </w:rPr>
      </w:pPr>
    </w:p>
    <w:p>
      <w:pPr>
        <w:rPr>
          <w:rFonts w:ascii="Arial" w:hAnsi="Arial" w:eastAsia="Arial" w:cs="Arial"/>
          <w:sz w:val="21"/>
          <w:szCs w:val="21"/>
        </w:rPr>
        <w:sectPr>
          <w:pgSz w:w="11906" w:h="16840"/>
          <w:pgMar w:top="1431" w:right="1416" w:bottom="0" w:left="1418" w:header="0" w:footer="0" w:gutter="0"/>
          <w:cols w:space="720" w:num="1"/>
        </w:sectPr>
      </w:pPr>
    </w:p>
    <w:p>
      <w:pPr>
        <w:spacing w:line="89" w:lineRule="auto"/>
        <w:rPr>
          <w:rFonts w:ascii="Arial"/>
          <w:sz w:val="2"/>
        </w:rPr>
      </w:pPr>
    </w:p>
    <w:tbl>
      <w:tblPr>
        <w:tblStyle w:val="5"/>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1"/>
        <w:gridCol w:w="1817"/>
        <w:gridCol w:w="1817"/>
        <w:gridCol w:w="1817"/>
        <w:gridCol w:w="18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781" w:type="dxa"/>
            <w:vAlign w:val="top"/>
          </w:tcPr>
          <w:p>
            <w:pPr>
              <w:pStyle w:val="6"/>
              <w:spacing w:before="134" w:line="216" w:lineRule="auto"/>
              <w:ind w:left="135"/>
            </w:pPr>
            <w:r>
              <w:rPr>
                <w:spacing w:val="-4"/>
              </w:rPr>
              <w:t>30229</w:t>
            </w:r>
          </w:p>
        </w:tc>
        <w:tc>
          <w:tcPr>
            <w:tcW w:w="1817" w:type="dxa"/>
            <w:vAlign w:val="top"/>
          </w:tcPr>
          <w:p>
            <w:pPr>
              <w:pStyle w:val="6"/>
              <w:spacing w:before="105" w:line="221" w:lineRule="auto"/>
              <w:ind w:left="116"/>
            </w:pPr>
            <w:r>
              <w:rPr>
                <w:spacing w:val="-3"/>
              </w:rPr>
              <w:t>福利费</w:t>
            </w:r>
          </w:p>
        </w:tc>
        <w:tc>
          <w:tcPr>
            <w:tcW w:w="1817" w:type="dxa"/>
            <w:vAlign w:val="top"/>
          </w:tcPr>
          <w:p>
            <w:pPr>
              <w:pStyle w:val="6"/>
              <w:spacing w:before="134" w:line="216" w:lineRule="auto"/>
              <w:jc w:val="right"/>
            </w:pPr>
            <w:r>
              <w:rPr>
                <w:spacing w:val="-5"/>
              </w:rPr>
              <w:t>9.36</w:t>
            </w:r>
          </w:p>
        </w:tc>
        <w:tc>
          <w:tcPr>
            <w:tcW w:w="1817" w:type="dxa"/>
            <w:vAlign w:val="top"/>
          </w:tcPr>
          <w:p>
            <w:pPr>
              <w:rPr>
                <w:rFonts w:ascii="Arial"/>
                <w:sz w:val="21"/>
              </w:rPr>
            </w:pPr>
          </w:p>
        </w:tc>
        <w:tc>
          <w:tcPr>
            <w:tcW w:w="1833" w:type="dxa"/>
            <w:vAlign w:val="top"/>
          </w:tcPr>
          <w:p>
            <w:pPr>
              <w:pStyle w:val="6"/>
              <w:spacing w:before="134" w:line="216" w:lineRule="auto"/>
              <w:jc w:val="right"/>
            </w:pPr>
            <w:r>
              <w:rPr>
                <w:spacing w:val="-3"/>
              </w:rPr>
              <w:t>9.36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781" w:type="dxa"/>
            <w:vAlign w:val="top"/>
          </w:tcPr>
          <w:p>
            <w:pPr>
              <w:pStyle w:val="6"/>
              <w:spacing w:before="187"/>
              <w:ind w:left="135"/>
            </w:pPr>
            <w:r>
              <w:rPr>
                <w:spacing w:val="-4"/>
              </w:rPr>
              <w:t>30231</w:t>
            </w:r>
          </w:p>
        </w:tc>
        <w:tc>
          <w:tcPr>
            <w:tcW w:w="1817" w:type="dxa"/>
            <w:vAlign w:val="top"/>
          </w:tcPr>
          <w:p>
            <w:pPr>
              <w:pStyle w:val="6"/>
              <w:spacing w:before="153" w:line="220" w:lineRule="auto"/>
              <w:ind w:left="134"/>
            </w:pPr>
            <w:r>
              <w:rPr>
                <w:spacing w:val="-5"/>
              </w:rPr>
              <w:t>公务用车运行维护费</w:t>
            </w:r>
          </w:p>
        </w:tc>
        <w:tc>
          <w:tcPr>
            <w:tcW w:w="1817" w:type="dxa"/>
            <w:vAlign w:val="top"/>
          </w:tcPr>
          <w:p>
            <w:pPr>
              <w:pStyle w:val="6"/>
              <w:spacing w:before="181"/>
              <w:jc w:val="right"/>
            </w:pPr>
            <w:r>
              <w:rPr>
                <w:spacing w:val="-16"/>
              </w:rPr>
              <w:t>1</w:t>
            </w:r>
            <w:r>
              <w:rPr>
                <w:spacing w:val="-15"/>
              </w:rPr>
              <w:t>.9</w:t>
            </w:r>
            <w:r>
              <w:rPr>
                <w:spacing w:val="-10"/>
              </w:rPr>
              <w:t>0</w:t>
            </w:r>
          </w:p>
        </w:tc>
        <w:tc>
          <w:tcPr>
            <w:tcW w:w="1817" w:type="dxa"/>
            <w:vAlign w:val="top"/>
          </w:tcPr>
          <w:p>
            <w:pPr>
              <w:rPr>
                <w:rFonts w:ascii="Arial"/>
                <w:sz w:val="21"/>
              </w:rPr>
            </w:pPr>
          </w:p>
        </w:tc>
        <w:tc>
          <w:tcPr>
            <w:tcW w:w="1833" w:type="dxa"/>
            <w:vAlign w:val="top"/>
          </w:tcPr>
          <w:p>
            <w:pPr>
              <w:pStyle w:val="6"/>
              <w:spacing w:before="181"/>
              <w:jc w:val="right"/>
            </w:pPr>
            <w:r>
              <w:rPr>
                <w:spacing w:val="-13"/>
              </w:rPr>
              <w:t>1.</w:t>
            </w:r>
            <w:r>
              <w:rPr>
                <w:spacing w:val="-12"/>
              </w:rPr>
              <w:t>9</w:t>
            </w:r>
            <w:r>
              <w:rPr>
                <w:spacing w:val="-1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781" w:type="dxa"/>
            <w:vAlign w:val="top"/>
          </w:tcPr>
          <w:p>
            <w:pPr>
              <w:pStyle w:val="6"/>
              <w:spacing w:before="188"/>
              <w:ind w:left="135"/>
            </w:pPr>
            <w:r>
              <w:rPr>
                <w:spacing w:val="-4"/>
              </w:rPr>
              <w:t>30239</w:t>
            </w:r>
          </w:p>
        </w:tc>
        <w:tc>
          <w:tcPr>
            <w:tcW w:w="1817" w:type="dxa"/>
            <w:vAlign w:val="top"/>
          </w:tcPr>
          <w:p>
            <w:pPr>
              <w:pStyle w:val="6"/>
              <w:spacing w:before="154" w:line="221" w:lineRule="auto"/>
              <w:ind w:left="119"/>
            </w:pPr>
            <w:r>
              <w:rPr>
                <w:spacing w:val="-4"/>
              </w:rPr>
              <w:t>其他交通费用</w:t>
            </w:r>
          </w:p>
        </w:tc>
        <w:tc>
          <w:tcPr>
            <w:tcW w:w="1817" w:type="dxa"/>
            <w:vAlign w:val="top"/>
          </w:tcPr>
          <w:p>
            <w:pPr>
              <w:pStyle w:val="6"/>
              <w:spacing w:before="187"/>
              <w:jc w:val="right"/>
            </w:pPr>
            <w:r>
              <w:rPr>
                <w:spacing w:val="-13"/>
              </w:rPr>
              <w:t>17</w:t>
            </w:r>
            <w:r>
              <w:rPr>
                <w:spacing w:val="-12"/>
              </w:rPr>
              <w:t>.7</w:t>
            </w:r>
            <w:r>
              <w:rPr>
                <w:spacing w:val="-10"/>
              </w:rPr>
              <w:t>0</w:t>
            </w:r>
          </w:p>
        </w:tc>
        <w:tc>
          <w:tcPr>
            <w:tcW w:w="1817" w:type="dxa"/>
            <w:vAlign w:val="top"/>
          </w:tcPr>
          <w:p>
            <w:pPr>
              <w:rPr>
                <w:rFonts w:ascii="Arial"/>
                <w:sz w:val="21"/>
              </w:rPr>
            </w:pPr>
          </w:p>
        </w:tc>
        <w:tc>
          <w:tcPr>
            <w:tcW w:w="1833" w:type="dxa"/>
            <w:vAlign w:val="top"/>
          </w:tcPr>
          <w:p>
            <w:pPr>
              <w:pStyle w:val="6"/>
              <w:spacing w:before="187"/>
              <w:jc w:val="right"/>
            </w:pPr>
            <w:r>
              <w:rPr>
                <w:spacing w:val="-10"/>
              </w:rPr>
              <w:t>17.70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781" w:type="dxa"/>
            <w:vAlign w:val="top"/>
          </w:tcPr>
          <w:p>
            <w:pPr>
              <w:pStyle w:val="6"/>
              <w:spacing w:before="192"/>
              <w:ind w:left="135"/>
            </w:pPr>
            <w:r>
              <w:rPr>
                <w:spacing w:val="-4"/>
              </w:rPr>
              <w:t>30299</w:t>
            </w:r>
          </w:p>
        </w:tc>
        <w:tc>
          <w:tcPr>
            <w:tcW w:w="1817" w:type="dxa"/>
            <w:vAlign w:val="top"/>
          </w:tcPr>
          <w:p>
            <w:pPr>
              <w:pStyle w:val="6"/>
              <w:spacing w:before="158" w:line="220" w:lineRule="auto"/>
              <w:ind w:left="119"/>
            </w:pPr>
            <w:r>
              <w:rPr>
                <w:spacing w:val="-3"/>
              </w:rPr>
              <w:t>其他商品和服务支出</w:t>
            </w:r>
          </w:p>
        </w:tc>
        <w:tc>
          <w:tcPr>
            <w:tcW w:w="1817" w:type="dxa"/>
            <w:vAlign w:val="top"/>
          </w:tcPr>
          <w:p>
            <w:pPr>
              <w:pStyle w:val="6"/>
              <w:spacing w:before="186"/>
              <w:jc w:val="right"/>
            </w:pPr>
            <w:r>
              <w:rPr>
                <w:spacing w:val="-9"/>
              </w:rPr>
              <w:t>7.78</w:t>
            </w:r>
          </w:p>
        </w:tc>
        <w:tc>
          <w:tcPr>
            <w:tcW w:w="1817" w:type="dxa"/>
            <w:vAlign w:val="top"/>
          </w:tcPr>
          <w:p>
            <w:pPr>
              <w:rPr>
                <w:rFonts w:ascii="Arial"/>
                <w:sz w:val="21"/>
              </w:rPr>
            </w:pPr>
          </w:p>
        </w:tc>
        <w:tc>
          <w:tcPr>
            <w:tcW w:w="1833" w:type="dxa"/>
            <w:vAlign w:val="top"/>
          </w:tcPr>
          <w:p>
            <w:pPr>
              <w:pStyle w:val="6"/>
              <w:spacing w:before="186"/>
              <w:jc w:val="right"/>
            </w:pPr>
            <w:r>
              <w:rPr>
                <w:spacing w:val="-6"/>
              </w:rPr>
              <w:t>7.78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781" w:type="dxa"/>
            <w:vAlign w:val="top"/>
          </w:tcPr>
          <w:p>
            <w:pPr>
              <w:pStyle w:val="6"/>
              <w:spacing w:before="131" w:line="210" w:lineRule="auto"/>
              <w:ind w:left="43"/>
            </w:pPr>
            <w:r>
              <w:rPr>
                <w:spacing w:val="-4"/>
              </w:rPr>
              <w:t>303</w:t>
            </w:r>
          </w:p>
        </w:tc>
        <w:tc>
          <w:tcPr>
            <w:tcW w:w="1817" w:type="dxa"/>
            <w:vAlign w:val="top"/>
          </w:tcPr>
          <w:p>
            <w:pPr>
              <w:pStyle w:val="6"/>
              <w:spacing w:before="107" w:line="220" w:lineRule="auto"/>
              <w:ind w:left="27"/>
            </w:pPr>
            <w:r>
              <w:rPr>
                <w:spacing w:val="-3"/>
              </w:rPr>
              <w:t>对个人和家庭的补助</w:t>
            </w:r>
          </w:p>
        </w:tc>
        <w:tc>
          <w:tcPr>
            <w:tcW w:w="1817" w:type="dxa"/>
            <w:vAlign w:val="top"/>
          </w:tcPr>
          <w:p>
            <w:pPr>
              <w:pStyle w:val="6"/>
              <w:spacing w:before="131" w:line="210" w:lineRule="auto"/>
              <w:jc w:val="right"/>
            </w:pPr>
            <w:r>
              <w:rPr>
                <w:spacing w:val="-5"/>
              </w:rPr>
              <w:t>352.02</w:t>
            </w:r>
          </w:p>
        </w:tc>
        <w:tc>
          <w:tcPr>
            <w:tcW w:w="1817" w:type="dxa"/>
            <w:vAlign w:val="top"/>
          </w:tcPr>
          <w:p>
            <w:pPr>
              <w:pStyle w:val="6"/>
              <w:spacing w:before="131" w:line="210" w:lineRule="auto"/>
              <w:jc w:val="right"/>
            </w:pPr>
            <w:r>
              <w:rPr>
                <w:spacing w:val="-5"/>
              </w:rPr>
              <w:t>352.02</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781" w:type="dxa"/>
            <w:vAlign w:val="top"/>
          </w:tcPr>
          <w:p>
            <w:pPr>
              <w:pStyle w:val="6"/>
              <w:spacing w:before="130" w:line="210" w:lineRule="auto"/>
              <w:ind w:left="135"/>
            </w:pPr>
            <w:r>
              <w:rPr>
                <w:spacing w:val="-4"/>
              </w:rPr>
              <w:t>30305</w:t>
            </w:r>
          </w:p>
        </w:tc>
        <w:tc>
          <w:tcPr>
            <w:tcW w:w="1817" w:type="dxa"/>
            <w:vAlign w:val="top"/>
          </w:tcPr>
          <w:p>
            <w:pPr>
              <w:pStyle w:val="6"/>
              <w:spacing w:before="111" w:line="221" w:lineRule="auto"/>
              <w:ind w:left="120"/>
            </w:pPr>
            <w:r>
              <w:rPr>
                <w:spacing w:val="-4"/>
              </w:rPr>
              <w:t>生活补助</w:t>
            </w:r>
          </w:p>
        </w:tc>
        <w:tc>
          <w:tcPr>
            <w:tcW w:w="1817" w:type="dxa"/>
            <w:vAlign w:val="top"/>
          </w:tcPr>
          <w:p>
            <w:pPr>
              <w:pStyle w:val="6"/>
              <w:spacing w:before="130" w:line="210" w:lineRule="auto"/>
              <w:jc w:val="right"/>
            </w:pPr>
            <w:r>
              <w:rPr>
                <w:spacing w:val="-5"/>
              </w:rPr>
              <w:t>347.82</w:t>
            </w:r>
          </w:p>
        </w:tc>
        <w:tc>
          <w:tcPr>
            <w:tcW w:w="1817" w:type="dxa"/>
            <w:vAlign w:val="top"/>
          </w:tcPr>
          <w:p>
            <w:pPr>
              <w:pStyle w:val="6"/>
              <w:spacing w:before="130" w:line="210" w:lineRule="auto"/>
              <w:jc w:val="right"/>
            </w:pPr>
            <w:r>
              <w:rPr>
                <w:spacing w:val="-5"/>
              </w:rPr>
              <w:t>347.82</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781" w:type="dxa"/>
            <w:vAlign w:val="top"/>
          </w:tcPr>
          <w:p>
            <w:pPr>
              <w:pStyle w:val="6"/>
              <w:spacing w:before="133" w:line="208" w:lineRule="auto"/>
              <w:ind w:left="135"/>
            </w:pPr>
            <w:r>
              <w:rPr>
                <w:spacing w:val="-4"/>
              </w:rPr>
              <w:t>30307</w:t>
            </w:r>
          </w:p>
        </w:tc>
        <w:tc>
          <w:tcPr>
            <w:tcW w:w="1817" w:type="dxa"/>
            <w:vAlign w:val="top"/>
          </w:tcPr>
          <w:p>
            <w:pPr>
              <w:pStyle w:val="6"/>
              <w:spacing w:before="109" w:line="221" w:lineRule="auto"/>
              <w:ind w:left="144"/>
            </w:pPr>
            <w:r>
              <w:rPr>
                <w:spacing w:val="-7"/>
              </w:rPr>
              <w:t>医疗费补助</w:t>
            </w:r>
          </w:p>
        </w:tc>
        <w:tc>
          <w:tcPr>
            <w:tcW w:w="1817" w:type="dxa"/>
            <w:vAlign w:val="top"/>
          </w:tcPr>
          <w:p>
            <w:pPr>
              <w:pStyle w:val="6"/>
              <w:spacing w:before="133" w:line="208" w:lineRule="auto"/>
              <w:jc w:val="right"/>
            </w:pPr>
            <w:r>
              <w:rPr>
                <w:spacing w:val="-5"/>
              </w:rPr>
              <w:t>4.20</w:t>
            </w:r>
          </w:p>
        </w:tc>
        <w:tc>
          <w:tcPr>
            <w:tcW w:w="1817" w:type="dxa"/>
            <w:vAlign w:val="top"/>
          </w:tcPr>
          <w:p>
            <w:pPr>
              <w:pStyle w:val="6"/>
              <w:spacing w:before="133" w:line="208" w:lineRule="auto"/>
              <w:jc w:val="right"/>
            </w:pPr>
            <w:r>
              <w:rPr>
                <w:spacing w:val="-5"/>
              </w:rPr>
              <w:t>4.20</w:t>
            </w:r>
          </w:p>
        </w:tc>
        <w:tc>
          <w:tcPr>
            <w:tcW w:w="18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781" w:type="dxa"/>
            <w:vAlign w:val="top"/>
          </w:tcPr>
          <w:p>
            <w:pPr>
              <w:pStyle w:val="6"/>
              <w:spacing w:before="133" w:line="208" w:lineRule="auto"/>
              <w:ind w:left="43"/>
            </w:pPr>
            <w:r>
              <w:rPr>
                <w:spacing w:val="-4"/>
              </w:rPr>
              <w:t>310</w:t>
            </w:r>
          </w:p>
        </w:tc>
        <w:tc>
          <w:tcPr>
            <w:tcW w:w="1817" w:type="dxa"/>
            <w:vAlign w:val="top"/>
          </w:tcPr>
          <w:p>
            <w:pPr>
              <w:pStyle w:val="6"/>
              <w:spacing w:before="111" w:line="219" w:lineRule="auto"/>
              <w:ind w:left="50"/>
            </w:pPr>
            <w:r>
              <w:rPr>
                <w:spacing w:val="-6"/>
              </w:rPr>
              <w:t>资本性支出</w:t>
            </w:r>
          </w:p>
        </w:tc>
        <w:tc>
          <w:tcPr>
            <w:tcW w:w="1817" w:type="dxa"/>
            <w:vAlign w:val="top"/>
          </w:tcPr>
          <w:p>
            <w:pPr>
              <w:pStyle w:val="6"/>
              <w:spacing w:before="133" w:line="208" w:lineRule="auto"/>
              <w:jc w:val="right"/>
            </w:pPr>
            <w:r>
              <w:rPr>
                <w:spacing w:val="-8"/>
              </w:rPr>
              <w:t>5.00</w:t>
            </w:r>
          </w:p>
        </w:tc>
        <w:tc>
          <w:tcPr>
            <w:tcW w:w="1817" w:type="dxa"/>
            <w:vAlign w:val="top"/>
          </w:tcPr>
          <w:p>
            <w:pPr>
              <w:rPr>
                <w:rFonts w:ascii="Arial"/>
                <w:sz w:val="21"/>
              </w:rPr>
            </w:pPr>
          </w:p>
        </w:tc>
        <w:tc>
          <w:tcPr>
            <w:tcW w:w="1833" w:type="dxa"/>
            <w:vAlign w:val="top"/>
          </w:tcPr>
          <w:p>
            <w:pPr>
              <w:pStyle w:val="6"/>
              <w:spacing w:before="133" w:line="208" w:lineRule="auto"/>
              <w:jc w:val="right"/>
            </w:pPr>
            <w:r>
              <w:rPr>
                <w:spacing w:val="-5"/>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81" w:type="dxa"/>
            <w:vAlign w:val="top"/>
          </w:tcPr>
          <w:p>
            <w:pPr>
              <w:pStyle w:val="6"/>
              <w:spacing w:before="199"/>
              <w:ind w:left="135"/>
            </w:pPr>
            <w:r>
              <w:rPr>
                <w:spacing w:val="-4"/>
              </w:rPr>
              <w:t>31002</w:t>
            </w:r>
          </w:p>
        </w:tc>
        <w:tc>
          <w:tcPr>
            <w:tcW w:w="1817" w:type="dxa"/>
            <w:vAlign w:val="top"/>
          </w:tcPr>
          <w:p>
            <w:pPr>
              <w:pStyle w:val="6"/>
              <w:spacing w:before="165" w:line="220" w:lineRule="auto"/>
              <w:ind w:left="130"/>
            </w:pPr>
            <w:r>
              <w:rPr>
                <w:spacing w:val="-4"/>
              </w:rPr>
              <w:t>办公设备购置</w:t>
            </w:r>
          </w:p>
        </w:tc>
        <w:tc>
          <w:tcPr>
            <w:tcW w:w="1817" w:type="dxa"/>
            <w:vAlign w:val="top"/>
          </w:tcPr>
          <w:p>
            <w:pPr>
              <w:pStyle w:val="6"/>
              <w:spacing w:before="198"/>
              <w:jc w:val="right"/>
            </w:pPr>
            <w:r>
              <w:rPr>
                <w:spacing w:val="-8"/>
              </w:rPr>
              <w:t>5.00</w:t>
            </w:r>
          </w:p>
        </w:tc>
        <w:tc>
          <w:tcPr>
            <w:tcW w:w="1817" w:type="dxa"/>
            <w:vAlign w:val="top"/>
          </w:tcPr>
          <w:p>
            <w:pPr>
              <w:rPr>
                <w:rFonts w:ascii="Arial"/>
                <w:sz w:val="21"/>
              </w:rPr>
            </w:pPr>
          </w:p>
        </w:tc>
        <w:tc>
          <w:tcPr>
            <w:tcW w:w="1833" w:type="dxa"/>
            <w:vAlign w:val="top"/>
          </w:tcPr>
          <w:p>
            <w:pPr>
              <w:pStyle w:val="6"/>
              <w:spacing w:before="198"/>
              <w:jc w:val="right"/>
            </w:pPr>
            <w:r>
              <w:rPr>
                <w:spacing w:val="-5"/>
              </w:rPr>
              <w:t>5.00</w:t>
            </w:r>
          </w:p>
        </w:tc>
      </w:tr>
    </w:tbl>
    <w:p>
      <w:pPr>
        <w:rPr>
          <w:rFonts w:ascii="Arial"/>
          <w:sz w:val="21"/>
        </w:rPr>
      </w:pPr>
    </w:p>
    <w:p>
      <w:pPr>
        <w:rPr>
          <w:rFonts w:ascii="Arial" w:hAnsi="Arial" w:eastAsia="Arial" w:cs="Arial"/>
          <w:sz w:val="21"/>
          <w:szCs w:val="21"/>
        </w:rPr>
        <w:sectPr>
          <w:pgSz w:w="11906" w:h="16840"/>
          <w:pgMar w:top="1431" w:right="1416" w:bottom="0" w:left="1418" w:header="0" w:footer="0" w:gutter="0"/>
          <w:cols w:space="720" w:num="1"/>
        </w:sectPr>
      </w:pPr>
    </w:p>
    <w:p>
      <w:pPr>
        <w:pStyle w:val="2"/>
        <w:spacing w:before="186" w:line="209" w:lineRule="auto"/>
        <w:ind w:left="67"/>
      </w:pPr>
      <w:r>
        <w:rPr>
          <w:spacing w:val="-8"/>
        </w:rPr>
        <w:t>表四</w:t>
      </w:r>
    </w:p>
    <w:p>
      <w:pPr>
        <w:pStyle w:val="2"/>
        <w:spacing w:before="323" w:line="398" w:lineRule="exact"/>
        <w:ind w:left="94"/>
      </w:pPr>
      <w:r>
        <w:rPr>
          <w:spacing w:val="6"/>
          <w:position w:val="1"/>
        </w:rPr>
        <w:t>垫江县杠家镇人民政府一般公共预算“ 三公</w:t>
      </w:r>
      <w:r>
        <w:rPr>
          <w:spacing w:val="-53"/>
          <w:position w:val="1"/>
        </w:rPr>
        <w:t xml:space="preserve"> </w:t>
      </w:r>
      <w:r>
        <w:rPr>
          <w:spacing w:val="6"/>
          <w:position w:val="1"/>
        </w:rPr>
        <w:t>”经费支</w:t>
      </w:r>
      <w:r>
        <w:rPr>
          <w:spacing w:val="5"/>
          <w:position w:val="1"/>
        </w:rPr>
        <w:t>出表</w:t>
      </w:r>
    </w:p>
    <w:p>
      <w:pPr>
        <w:pStyle w:val="2"/>
        <w:spacing w:before="236" w:line="241" w:lineRule="auto"/>
        <w:ind w:right="6"/>
        <w:jc w:val="right"/>
      </w:pPr>
      <w:r>
        <w:rPr>
          <w:spacing w:val="-12"/>
        </w:rPr>
        <w:t>单位：</w:t>
      </w:r>
      <w:r>
        <w:rPr>
          <w:spacing w:val="-60"/>
        </w:rPr>
        <w:t xml:space="preserve"> </w:t>
      </w:r>
      <w:r>
        <w:rPr>
          <w:spacing w:val="-12"/>
        </w:rPr>
        <w:t>万元</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2"/>
        <w:gridCol w:w="774"/>
        <w:gridCol w:w="774"/>
        <w:gridCol w:w="774"/>
        <w:gridCol w:w="775"/>
        <w:gridCol w:w="774"/>
        <w:gridCol w:w="775"/>
        <w:gridCol w:w="774"/>
        <w:gridCol w:w="774"/>
        <w:gridCol w:w="775"/>
        <w:gridCol w:w="774"/>
        <w:gridCol w:w="7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4403" w:type="dxa"/>
            <w:gridSpan w:val="6"/>
            <w:vAlign w:val="top"/>
          </w:tcPr>
          <w:p>
            <w:pPr>
              <w:pStyle w:val="6"/>
              <w:spacing w:before="105" w:line="220" w:lineRule="auto"/>
              <w:ind w:left="1662"/>
            </w:pPr>
            <w:r>
              <w:rPr>
                <w:spacing w:val="-5"/>
              </w:rPr>
              <w:t>2022</w:t>
            </w:r>
            <w:r>
              <w:rPr>
                <w:spacing w:val="-25"/>
              </w:rPr>
              <w:t xml:space="preserve"> </w:t>
            </w:r>
            <w:r>
              <w:rPr>
                <w:spacing w:val="-5"/>
              </w:rPr>
              <w:t>年预算数</w:t>
            </w:r>
          </w:p>
        </w:tc>
        <w:tc>
          <w:tcPr>
            <w:tcW w:w="4655" w:type="dxa"/>
            <w:gridSpan w:val="6"/>
            <w:vAlign w:val="top"/>
          </w:tcPr>
          <w:p>
            <w:pPr>
              <w:pStyle w:val="6"/>
              <w:spacing w:before="105" w:line="220" w:lineRule="auto"/>
              <w:ind w:left="1788"/>
            </w:pPr>
            <w:r>
              <w:rPr>
                <w:spacing w:val="-5"/>
              </w:rPr>
              <w:t>2023</w:t>
            </w:r>
            <w:r>
              <w:rPr>
                <w:spacing w:val="-22"/>
              </w:rPr>
              <w:t xml:space="preserve"> </w:t>
            </w:r>
            <w:r>
              <w:rPr>
                <w:spacing w:val="-5"/>
              </w:rPr>
              <w:t>年预算数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32" w:type="dxa"/>
            <w:vMerge w:val="restart"/>
            <w:tcBorders>
              <w:bottom w:val="nil"/>
            </w:tcBorders>
            <w:vAlign w:val="top"/>
          </w:tcPr>
          <w:p>
            <w:pPr>
              <w:spacing w:line="376" w:lineRule="auto"/>
              <w:rPr>
                <w:rFonts w:ascii="Arial"/>
                <w:sz w:val="21"/>
              </w:rPr>
            </w:pPr>
          </w:p>
          <w:p>
            <w:pPr>
              <w:pStyle w:val="6"/>
              <w:spacing w:before="58" w:line="222" w:lineRule="auto"/>
              <w:ind w:left="100"/>
            </w:pPr>
            <w:r>
              <w:rPr>
                <w:spacing w:val="-4"/>
              </w:rPr>
              <w:t>合计</w:t>
            </w:r>
          </w:p>
        </w:tc>
        <w:tc>
          <w:tcPr>
            <w:tcW w:w="774" w:type="dxa"/>
            <w:vMerge w:val="restart"/>
            <w:tcBorders>
              <w:bottom w:val="nil"/>
            </w:tcBorders>
            <w:vAlign w:val="top"/>
          </w:tcPr>
          <w:p>
            <w:pPr>
              <w:pStyle w:val="6"/>
              <w:spacing w:before="285" w:line="313" w:lineRule="auto"/>
              <w:ind w:left="84" w:hanging="5"/>
            </w:pPr>
            <w:r>
              <w:rPr>
                <w:spacing w:val="-13"/>
              </w:rPr>
              <w:t>因公出国</w:t>
            </w:r>
            <w:r>
              <w:rPr>
                <w:spacing w:val="-9"/>
              </w:rPr>
              <w:t>（境）费</w:t>
            </w:r>
          </w:p>
        </w:tc>
        <w:tc>
          <w:tcPr>
            <w:tcW w:w="2323" w:type="dxa"/>
            <w:gridSpan w:val="3"/>
            <w:vAlign w:val="top"/>
          </w:tcPr>
          <w:p>
            <w:pPr>
              <w:pStyle w:val="6"/>
              <w:spacing w:before="101" w:line="220" w:lineRule="auto"/>
              <w:ind w:left="295"/>
            </w:pPr>
            <w:r>
              <w:rPr>
                <w:spacing w:val="-4"/>
              </w:rPr>
              <w:t>公务用车购置及运行费</w:t>
            </w:r>
          </w:p>
        </w:tc>
        <w:tc>
          <w:tcPr>
            <w:tcW w:w="774" w:type="dxa"/>
            <w:vMerge w:val="restart"/>
            <w:tcBorders>
              <w:bottom w:val="nil"/>
            </w:tcBorders>
            <w:vAlign w:val="top"/>
          </w:tcPr>
          <w:p>
            <w:pPr>
              <w:pStyle w:val="6"/>
              <w:spacing w:before="277" w:line="322" w:lineRule="auto"/>
              <w:ind w:left="342" w:right="16" w:hanging="282"/>
            </w:pPr>
            <w:r>
              <w:rPr>
                <w:spacing w:val="-7"/>
              </w:rPr>
              <w:t>公务接待</w:t>
            </w:r>
            <w:r>
              <w:t>费</w:t>
            </w:r>
          </w:p>
        </w:tc>
        <w:tc>
          <w:tcPr>
            <w:tcW w:w="775" w:type="dxa"/>
            <w:vMerge w:val="restart"/>
            <w:tcBorders>
              <w:bottom w:val="nil"/>
            </w:tcBorders>
            <w:vAlign w:val="top"/>
          </w:tcPr>
          <w:p>
            <w:pPr>
              <w:spacing w:line="376" w:lineRule="auto"/>
              <w:rPr>
                <w:rFonts w:ascii="Arial"/>
                <w:sz w:val="21"/>
              </w:rPr>
            </w:pPr>
          </w:p>
          <w:p>
            <w:pPr>
              <w:pStyle w:val="6"/>
              <w:spacing w:before="58" w:line="222" w:lineRule="auto"/>
              <w:ind w:left="226"/>
            </w:pPr>
            <w:r>
              <w:rPr>
                <w:spacing w:val="-4"/>
              </w:rPr>
              <w:t>合计</w:t>
            </w:r>
          </w:p>
        </w:tc>
        <w:tc>
          <w:tcPr>
            <w:tcW w:w="774" w:type="dxa"/>
            <w:vMerge w:val="restart"/>
            <w:tcBorders>
              <w:bottom w:val="nil"/>
            </w:tcBorders>
            <w:vAlign w:val="top"/>
          </w:tcPr>
          <w:p>
            <w:pPr>
              <w:pStyle w:val="6"/>
              <w:spacing w:before="285" w:line="313" w:lineRule="auto"/>
              <w:ind w:left="87" w:firstLine="1"/>
            </w:pPr>
            <w:r>
              <w:rPr>
                <w:spacing w:val="-14"/>
              </w:rPr>
              <w:t>因公出国</w:t>
            </w:r>
            <w:r>
              <w:rPr>
                <w:spacing w:val="-10"/>
              </w:rPr>
              <w:t>（境）费</w:t>
            </w:r>
          </w:p>
        </w:tc>
        <w:tc>
          <w:tcPr>
            <w:tcW w:w="2323" w:type="dxa"/>
            <w:gridSpan w:val="3"/>
            <w:vAlign w:val="top"/>
          </w:tcPr>
          <w:p>
            <w:pPr>
              <w:pStyle w:val="6"/>
              <w:spacing w:before="101" w:line="220" w:lineRule="auto"/>
              <w:ind w:left="297"/>
            </w:pPr>
            <w:r>
              <w:rPr>
                <w:spacing w:val="-4"/>
              </w:rPr>
              <w:t>公务用车购置及运行费</w:t>
            </w:r>
          </w:p>
        </w:tc>
        <w:tc>
          <w:tcPr>
            <w:tcW w:w="783" w:type="dxa"/>
            <w:vMerge w:val="restart"/>
            <w:tcBorders>
              <w:bottom w:val="nil"/>
            </w:tcBorders>
            <w:vAlign w:val="top"/>
          </w:tcPr>
          <w:p>
            <w:pPr>
              <w:pStyle w:val="6"/>
              <w:spacing w:before="277" w:line="322" w:lineRule="auto"/>
              <w:ind w:left="349" w:right="15" w:hanging="280"/>
            </w:pPr>
            <w:r>
              <w:rPr>
                <w:spacing w:val="-7"/>
              </w:rPr>
              <w:t>公务接待</w:t>
            </w:r>
            <w: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32" w:type="dxa"/>
            <w:vMerge w:val="continue"/>
            <w:tcBorders>
              <w:top w:val="nil"/>
            </w:tcBorders>
            <w:vAlign w:val="top"/>
          </w:tcPr>
          <w:p>
            <w:pPr>
              <w:rPr>
                <w:rFonts w:ascii="Arial"/>
                <w:sz w:val="21"/>
              </w:rPr>
            </w:pPr>
          </w:p>
        </w:tc>
        <w:tc>
          <w:tcPr>
            <w:tcW w:w="774" w:type="dxa"/>
            <w:vMerge w:val="continue"/>
            <w:tcBorders>
              <w:top w:val="nil"/>
            </w:tcBorders>
            <w:vAlign w:val="top"/>
          </w:tcPr>
          <w:p>
            <w:pPr>
              <w:rPr>
                <w:rFonts w:ascii="Arial"/>
                <w:sz w:val="21"/>
              </w:rPr>
            </w:pPr>
          </w:p>
        </w:tc>
        <w:tc>
          <w:tcPr>
            <w:tcW w:w="774" w:type="dxa"/>
            <w:vAlign w:val="top"/>
          </w:tcPr>
          <w:p>
            <w:pPr>
              <w:pStyle w:val="6"/>
              <w:spacing w:before="265" w:line="222" w:lineRule="auto"/>
              <w:ind w:left="234"/>
            </w:pPr>
            <w:r>
              <w:rPr>
                <w:spacing w:val="-6"/>
              </w:rPr>
              <w:t>小计</w:t>
            </w:r>
          </w:p>
        </w:tc>
        <w:tc>
          <w:tcPr>
            <w:tcW w:w="774" w:type="dxa"/>
            <w:vAlign w:val="top"/>
          </w:tcPr>
          <w:p>
            <w:pPr>
              <w:pStyle w:val="6"/>
              <w:spacing w:before="104" w:line="276" w:lineRule="auto"/>
              <w:ind w:left="125" w:right="15" w:hanging="64"/>
            </w:pPr>
            <w:r>
              <w:rPr>
                <w:spacing w:val="-7"/>
              </w:rPr>
              <w:t>公务用车</w:t>
            </w:r>
            <w:r>
              <w:rPr>
                <w:spacing w:val="-3"/>
              </w:rPr>
              <w:t>购置费</w:t>
            </w:r>
          </w:p>
        </w:tc>
        <w:tc>
          <w:tcPr>
            <w:tcW w:w="775" w:type="dxa"/>
            <w:vAlign w:val="top"/>
          </w:tcPr>
          <w:p>
            <w:pPr>
              <w:pStyle w:val="6"/>
              <w:spacing w:before="104" w:line="276" w:lineRule="auto"/>
              <w:ind w:left="130" w:right="19" w:hanging="73"/>
            </w:pPr>
            <w:r>
              <w:rPr>
                <w:spacing w:val="-7"/>
              </w:rPr>
              <w:t>公务用车</w:t>
            </w:r>
            <w:r>
              <w:rPr>
                <w:spacing w:val="-4"/>
              </w:rPr>
              <w:t>运行费</w:t>
            </w:r>
          </w:p>
        </w:tc>
        <w:tc>
          <w:tcPr>
            <w:tcW w:w="774" w:type="dxa"/>
            <w:vMerge w:val="continue"/>
            <w:tcBorders>
              <w:top w:val="nil"/>
            </w:tcBorders>
            <w:vAlign w:val="top"/>
          </w:tcPr>
          <w:p>
            <w:pPr>
              <w:rPr>
                <w:rFonts w:ascii="Arial"/>
                <w:sz w:val="21"/>
              </w:rPr>
            </w:pPr>
          </w:p>
        </w:tc>
        <w:tc>
          <w:tcPr>
            <w:tcW w:w="775" w:type="dxa"/>
            <w:vMerge w:val="continue"/>
            <w:tcBorders>
              <w:top w:val="nil"/>
            </w:tcBorders>
            <w:vAlign w:val="top"/>
          </w:tcPr>
          <w:p>
            <w:pPr>
              <w:rPr>
                <w:rFonts w:ascii="Arial"/>
                <w:sz w:val="21"/>
              </w:rPr>
            </w:pPr>
          </w:p>
        </w:tc>
        <w:tc>
          <w:tcPr>
            <w:tcW w:w="774" w:type="dxa"/>
            <w:vMerge w:val="continue"/>
            <w:tcBorders>
              <w:top w:val="nil"/>
            </w:tcBorders>
            <w:vAlign w:val="top"/>
          </w:tcPr>
          <w:p>
            <w:pPr>
              <w:rPr>
                <w:rFonts w:ascii="Arial"/>
                <w:sz w:val="21"/>
              </w:rPr>
            </w:pPr>
          </w:p>
        </w:tc>
        <w:tc>
          <w:tcPr>
            <w:tcW w:w="774" w:type="dxa"/>
            <w:vAlign w:val="top"/>
          </w:tcPr>
          <w:p>
            <w:pPr>
              <w:pStyle w:val="6"/>
              <w:spacing w:before="265" w:line="222" w:lineRule="auto"/>
              <w:ind w:left="241"/>
            </w:pPr>
            <w:r>
              <w:rPr>
                <w:spacing w:val="-6"/>
              </w:rPr>
              <w:t>小计</w:t>
            </w:r>
          </w:p>
        </w:tc>
        <w:tc>
          <w:tcPr>
            <w:tcW w:w="775" w:type="dxa"/>
            <w:vAlign w:val="top"/>
          </w:tcPr>
          <w:p>
            <w:pPr>
              <w:pStyle w:val="6"/>
              <w:spacing w:before="104" w:line="276" w:lineRule="auto"/>
              <w:ind w:left="135" w:right="8" w:hanging="67"/>
            </w:pPr>
            <w:r>
              <w:rPr>
                <w:spacing w:val="-7"/>
              </w:rPr>
              <w:t>公务用车</w:t>
            </w:r>
            <w:r>
              <w:rPr>
                <w:spacing w:val="-3"/>
              </w:rPr>
              <w:t>购置费</w:t>
            </w:r>
          </w:p>
        </w:tc>
        <w:tc>
          <w:tcPr>
            <w:tcW w:w="774" w:type="dxa"/>
            <w:vAlign w:val="top"/>
          </w:tcPr>
          <w:p>
            <w:pPr>
              <w:pStyle w:val="6"/>
              <w:spacing w:before="104" w:line="276" w:lineRule="auto"/>
              <w:ind w:left="139" w:right="9" w:hanging="73"/>
            </w:pPr>
            <w:r>
              <w:rPr>
                <w:spacing w:val="-7"/>
              </w:rPr>
              <w:t>公务用车</w:t>
            </w:r>
            <w:r>
              <w:rPr>
                <w:spacing w:val="-4"/>
              </w:rPr>
              <w:t>运行费</w:t>
            </w:r>
          </w:p>
        </w:tc>
        <w:tc>
          <w:tcPr>
            <w:tcW w:w="78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532" w:type="dxa"/>
            <w:vAlign w:val="top"/>
          </w:tcPr>
          <w:p>
            <w:pPr>
              <w:pStyle w:val="6"/>
              <w:spacing w:before="138" w:line="210" w:lineRule="auto"/>
              <w:jc w:val="right"/>
            </w:pPr>
            <w:r>
              <w:rPr>
                <w:spacing w:val="-4"/>
              </w:rPr>
              <w:t>4.01</w:t>
            </w:r>
          </w:p>
        </w:tc>
        <w:tc>
          <w:tcPr>
            <w:tcW w:w="774" w:type="dxa"/>
            <w:vAlign w:val="top"/>
          </w:tcPr>
          <w:p>
            <w:pPr>
              <w:rPr>
                <w:rFonts w:ascii="Arial"/>
                <w:sz w:val="21"/>
              </w:rPr>
            </w:pPr>
          </w:p>
        </w:tc>
        <w:tc>
          <w:tcPr>
            <w:tcW w:w="774" w:type="dxa"/>
            <w:vAlign w:val="top"/>
          </w:tcPr>
          <w:p>
            <w:pPr>
              <w:rPr>
                <w:rFonts w:ascii="Arial"/>
                <w:sz w:val="21"/>
              </w:rPr>
            </w:pPr>
          </w:p>
        </w:tc>
        <w:tc>
          <w:tcPr>
            <w:tcW w:w="774" w:type="dxa"/>
            <w:vAlign w:val="top"/>
          </w:tcPr>
          <w:p>
            <w:pPr>
              <w:rPr>
                <w:rFonts w:ascii="Arial"/>
                <w:sz w:val="21"/>
              </w:rPr>
            </w:pPr>
          </w:p>
        </w:tc>
        <w:tc>
          <w:tcPr>
            <w:tcW w:w="775" w:type="dxa"/>
            <w:vAlign w:val="top"/>
          </w:tcPr>
          <w:p>
            <w:pPr>
              <w:rPr>
                <w:rFonts w:ascii="Arial"/>
                <w:sz w:val="21"/>
              </w:rPr>
            </w:pPr>
          </w:p>
        </w:tc>
        <w:tc>
          <w:tcPr>
            <w:tcW w:w="774" w:type="dxa"/>
            <w:vAlign w:val="top"/>
          </w:tcPr>
          <w:p>
            <w:pPr>
              <w:pStyle w:val="6"/>
              <w:spacing w:before="138" w:line="210" w:lineRule="auto"/>
              <w:jc w:val="right"/>
            </w:pPr>
            <w:r>
              <w:rPr>
                <w:spacing w:val="-5"/>
              </w:rPr>
              <w:t>4.01</w:t>
            </w:r>
          </w:p>
        </w:tc>
        <w:tc>
          <w:tcPr>
            <w:tcW w:w="775" w:type="dxa"/>
            <w:vAlign w:val="top"/>
          </w:tcPr>
          <w:p>
            <w:pPr>
              <w:pStyle w:val="6"/>
              <w:spacing w:before="138" w:line="210" w:lineRule="auto"/>
              <w:ind w:left="225"/>
            </w:pPr>
            <w:r>
              <w:rPr>
                <w:spacing w:val="-3"/>
              </w:rPr>
              <w:t>4.00</w:t>
            </w:r>
          </w:p>
        </w:tc>
        <w:tc>
          <w:tcPr>
            <w:tcW w:w="774" w:type="dxa"/>
            <w:vAlign w:val="top"/>
          </w:tcPr>
          <w:p>
            <w:pPr>
              <w:rPr>
                <w:rFonts w:ascii="Arial"/>
                <w:sz w:val="21"/>
              </w:rPr>
            </w:pPr>
          </w:p>
        </w:tc>
        <w:tc>
          <w:tcPr>
            <w:tcW w:w="774" w:type="dxa"/>
            <w:vAlign w:val="top"/>
          </w:tcPr>
          <w:p>
            <w:pPr>
              <w:pStyle w:val="6"/>
              <w:spacing w:before="138" w:line="210" w:lineRule="auto"/>
              <w:ind w:left="269"/>
            </w:pPr>
            <w:r>
              <w:rPr>
                <w:spacing w:val="-9"/>
              </w:rPr>
              <w:t>1.90</w:t>
            </w:r>
          </w:p>
        </w:tc>
        <w:tc>
          <w:tcPr>
            <w:tcW w:w="775" w:type="dxa"/>
            <w:vAlign w:val="top"/>
          </w:tcPr>
          <w:p>
            <w:pPr>
              <w:rPr>
                <w:rFonts w:ascii="Arial"/>
                <w:sz w:val="21"/>
              </w:rPr>
            </w:pPr>
          </w:p>
        </w:tc>
        <w:tc>
          <w:tcPr>
            <w:tcW w:w="774" w:type="dxa"/>
            <w:vAlign w:val="top"/>
          </w:tcPr>
          <w:p>
            <w:pPr>
              <w:pStyle w:val="6"/>
              <w:spacing w:before="138" w:line="210" w:lineRule="auto"/>
              <w:ind w:left="268"/>
            </w:pPr>
            <w:r>
              <w:rPr>
                <w:spacing w:val="-8"/>
              </w:rPr>
              <w:t>1.90</w:t>
            </w:r>
          </w:p>
        </w:tc>
        <w:tc>
          <w:tcPr>
            <w:tcW w:w="783" w:type="dxa"/>
            <w:vAlign w:val="top"/>
          </w:tcPr>
          <w:p>
            <w:pPr>
              <w:pStyle w:val="6"/>
              <w:spacing w:before="138" w:line="210" w:lineRule="auto"/>
              <w:ind w:left="236"/>
            </w:pPr>
            <w:r>
              <w:rPr>
                <w:spacing w:val="-3"/>
              </w:rPr>
              <w:t>2.10</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pStyle w:val="2"/>
        <w:spacing w:before="186" w:line="209" w:lineRule="auto"/>
        <w:ind w:left="67"/>
      </w:pPr>
      <w:r>
        <w:rPr>
          <w:spacing w:val="-8"/>
        </w:rPr>
        <w:t>表五</w:t>
      </w:r>
    </w:p>
    <w:p>
      <w:pPr>
        <w:pStyle w:val="2"/>
        <w:spacing w:before="323" w:line="396" w:lineRule="exact"/>
        <w:ind w:left="94"/>
      </w:pPr>
      <w:r>
        <w:rPr>
          <w:spacing w:val="13"/>
          <w:position w:val="1"/>
        </w:rPr>
        <w:t>垫江县杠家镇人民政府性基金预算支出表</w:t>
      </w:r>
    </w:p>
    <w:p>
      <w:pPr>
        <w:pStyle w:val="2"/>
        <w:spacing w:before="238" w:line="241" w:lineRule="auto"/>
        <w:ind w:right="5"/>
        <w:jc w:val="right"/>
      </w:pPr>
      <w:r>
        <w:rPr>
          <w:spacing w:val="-12"/>
        </w:rPr>
        <w:t>单位：</w:t>
      </w:r>
      <w:r>
        <w:rPr>
          <w:spacing w:val="-60"/>
        </w:rPr>
        <w:t xml:space="preserve"> </w:t>
      </w:r>
      <w:r>
        <w:rPr>
          <w:spacing w:val="-12"/>
        </w:rPr>
        <w:t>万元</w:t>
      </w:r>
    </w:p>
    <w:tbl>
      <w:tblPr>
        <w:tblStyle w:val="5"/>
        <w:tblW w:w="9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1"/>
        <w:gridCol w:w="3538"/>
        <w:gridCol w:w="1490"/>
        <w:gridCol w:w="1429"/>
        <w:gridCol w:w="14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01" w:type="dxa"/>
            <w:vMerge w:val="restart"/>
            <w:tcBorders>
              <w:bottom w:val="nil"/>
            </w:tcBorders>
            <w:vAlign w:val="top"/>
          </w:tcPr>
          <w:p>
            <w:pPr>
              <w:spacing w:before="275" w:line="200" w:lineRule="auto"/>
              <w:ind w:left="284"/>
              <w:rPr>
                <w:rFonts w:ascii="黑体" w:hAnsi="黑体" w:eastAsia="黑体" w:cs="黑体"/>
                <w:sz w:val="16"/>
                <w:szCs w:val="16"/>
              </w:rPr>
            </w:pPr>
            <w:r>
              <w:rPr>
                <w:rFonts w:ascii="黑体" w:hAnsi="黑体" w:eastAsia="黑体" w:cs="黑体"/>
                <w:spacing w:val="-3"/>
                <w:sz w:val="16"/>
                <w:szCs w:val="16"/>
              </w:rPr>
              <w:t>科目编码</w:t>
            </w:r>
          </w:p>
        </w:tc>
        <w:tc>
          <w:tcPr>
            <w:tcW w:w="3538" w:type="dxa"/>
            <w:vMerge w:val="restart"/>
            <w:tcBorders>
              <w:bottom w:val="nil"/>
            </w:tcBorders>
            <w:vAlign w:val="top"/>
          </w:tcPr>
          <w:p>
            <w:pPr>
              <w:spacing w:before="274" w:line="205" w:lineRule="auto"/>
              <w:ind w:left="1461"/>
              <w:rPr>
                <w:rFonts w:ascii="黑体" w:hAnsi="黑体" w:eastAsia="黑体" w:cs="黑体"/>
                <w:sz w:val="16"/>
                <w:szCs w:val="16"/>
              </w:rPr>
            </w:pPr>
            <w:r>
              <w:rPr>
                <w:rFonts w:ascii="黑体" w:hAnsi="黑体" w:eastAsia="黑体" w:cs="黑体"/>
                <w:spacing w:val="-3"/>
                <w:sz w:val="16"/>
                <w:szCs w:val="16"/>
              </w:rPr>
              <w:t>科目名称</w:t>
            </w:r>
          </w:p>
        </w:tc>
        <w:tc>
          <w:tcPr>
            <w:tcW w:w="4418" w:type="dxa"/>
            <w:gridSpan w:val="3"/>
            <w:vAlign w:val="top"/>
          </w:tcPr>
          <w:p>
            <w:pPr>
              <w:spacing w:before="97" w:line="210" w:lineRule="auto"/>
              <w:ind w:left="1013"/>
              <w:rPr>
                <w:rFonts w:ascii="黑体" w:hAnsi="黑体" w:eastAsia="黑体" w:cs="黑体"/>
                <w:sz w:val="16"/>
                <w:szCs w:val="16"/>
              </w:rPr>
            </w:pPr>
            <w:r>
              <w:rPr>
                <w:rFonts w:ascii="黑体" w:hAnsi="黑体" w:eastAsia="黑体" w:cs="黑体"/>
                <w:spacing w:val="-2"/>
                <w:sz w:val="16"/>
                <w:szCs w:val="16"/>
              </w:rPr>
              <w:t>本年政府性基金预算财政拨款支出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01" w:type="dxa"/>
            <w:vMerge w:val="continue"/>
            <w:tcBorders>
              <w:top w:val="nil"/>
            </w:tcBorders>
            <w:vAlign w:val="top"/>
          </w:tcPr>
          <w:p>
            <w:pPr>
              <w:rPr>
                <w:rFonts w:ascii="Arial"/>
                <w:sz w:val="21"/>
              </w:rPr>
            </w:pPr>
          </w:p>
        </w:tc>
        <w:tc>
          <w:tcPr>
            <w:tcW w:w="3538" w:type="dxa"/>
            <w:vMerge w:val="continue"/>
            <w:tcBorders>
              <w:top w:val="nil"/>
            </w:tcBorders>
            <w:vAlign w:val="top"/>
          </w:tcPr>
          <w:p>
            <w:pPr>
              <w:rPr>
                <w:rFonts w:ascii="Arial"/>
                <w:sz w:val="21"/>
              </w:rPr>
            </w:pPr>
          </w:p>
        </w:tc>
        <w:tc>
          <w:tcPr>
            <w:tcW w:w="1490" w:type="dxa"/>
            <w:vAlign w:val="top"/>
          </w:tcPr>
          <w:p>
            <w:pPr>
              <w:spacing w:before="93" w:line="206" w:lineRule="auto"/>
              <w:ind w:left="616"/>
              <w:rPr>
                <w:rFonts w:ascii="黑体" w:hAnsi="黑体" w:eastAsia="黑体" w:cs="黑体"/>
                <w:sz w:val="16"/>
                <w:szCs w:val="16"/>
              </w:rPr>
            </w:pPr>
            <w:r>
              <w:rPr>
                <w:rFonts w:ascii="黑体" w:hAnsi="黑体" w:eastAsia="黑体" w:cs="黑体"/>
                <w:spacing w:val="-6"/>
                <w:sz w:val="16"/>
                <w:szCs w:val="16"/>
              </w:rPr>
              <w:t>总计</w:t>
            </w:r>
          </w:p>
        </w:tc>
        <w:tc>
          <w:tcPr>
            <w:tcW w:w="1429" w:type="dxa"/>
            <w:vAlign w:val="top"/>
          </w:tcPr>
          <w:p>
            <w:pPr>
              <w:spacing w:before="92" w:line="207" w:lineRule="auto"/>
              <w:ind w:left="408"/>
              <w:rPr>
                <w:rFonts w:ascii="黑体" w:hAnsi="黑体" w:eastAsia="黑体" w:cs="黑体"/>
                <w:sz w:val="16"/>
                <w:szCs w:val="16"/>
              </w:rPr>
            </w:pPr>
            <w:r>
              <w:rPr>
                <w:rFonts w:ascii="黑体" w:hAnsi="黑体" w:eastAsia="黑体" w:cs="黑体"/>
                <w:spacing w:val="-2"/>
                <w:sz w:val="16"/>
                <w:szCs w:val="16"/>
              </w:rPr>
              <w:t>基本支出</w:t>
            </w:r>
          </w:p>
        </w:tc>
        <w:tc>
          <w:tcPr>
            <w:tcW w:w="1499" w:type="dxa"/>
            <w:vAlign w:val="top"/>
          </w:tcPr>
          <w:p>
            <w:pPr>
              <w:spacing w:before="93" w:line="205" w:lineRule="auto"/>
              <w:ind w:left="447"/>
              <w:rPr>
                <w:rFonts w:ascii="黑体" w:hAnsi="黑体" w:eastAsia="黑体" w:cs="黑体"/>
                <w:sz w:val="16"/>
                <w:szCs w:val="16"/>
              </w:rPr>
            </w:pPr>
            <w:r>
              <w:rPr>
                <w:rFonts w:ascii="黑体" w:hAnsi="黑体" w:eastAsia="黑体" w:cs="黑体"/>
                <w:spacing w:val="-3"/>
                <w:sz w:val="16"/>
                <w:szCs w:val="16"/>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01" w:type="dxa"/>
            <w:tcBorders>
              <w:right w:val="nil"/>
            </w:tcBorders>
            <w:vAlign w:val="top"/>
          </w:tcPr>
          <w:p>
            <w:pPr>
              <w:rPr>
                <w:rFonts w:ascii="Arial"/>
                <w:sz w:val="21"/>
              </w:rPr>
            </w:pPr>
          </w:p>
        </w:tc>
        <w:tc>
          <w:tcPr>
            <w:tcW w:w="3538" w:type="dxa"/>
            <w:tcBorders>
              <w:left w:val="nil"/>
            </w:tcBorders>
            <w:vAlign w:val="top"/>
          </w:tcPr>
          <w:p>
            <w:pPr>
              <w:spacing w:before="93" w:line="208" w:lineRule="auto"/>
              <w:ind w:left="1084"/>
              <w:rPr>
                <w:rFonts w:ascii="仿宋" w:hAnsi="仿宋" w:eastAsia="仿宋" w:cs="仿宋"/>
                <w:sz w:val="16"/>
                <w:szCs w:val="16"/>
              </w:rPr>
            </w:pPr>
            <w:r>
              <w:rPr>
                <w:rFonts w:ascii="仿宋" w:hAnsi="仿宋" w:eastAsia="仿宋" w:cs="仿宋"/>
                <w:b/>
                <w:bCs/>
                <w:spacing w:val="-6"/>
                <w:sz w:val="16"/>
                <w:szCs w:val="16"/>
              </w:rPr>
              <w:t>合计</w:t>
            </w:r>
          </w:p>
        </w:tc>
        <w:tc>
          <w:tcPr>
            <w:tcW w:w="1490" w:type="dxa"/>
            <w:vAlign w:val="top"/>
          </w:tcPr>
          <w:p>
            <w:pPr>
              <w:spacing w:before="133"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2"/>
                <w:sz w:val="16"/>
                <w:szCs w:val="16"/>
              </w:rPr>
              <w:t>2.00</w:t>
            </w:r>
          </w:p>
        </w:tc>
        <w:tc>
          <w:tcPr>
            <w:tcW w:w="1429" w:type="dxa"/>
            <w:vAlign w:val="top"/>
          </w:tcPr>
          <w:p>
            <w:pPr>
              <w:rPr>
                <w:rFonts w:ascii="Arial"/>
                <w:sz w:val="21"/>
              </w:rPr>
            </w:pPr>
          </w:p>
        </w:tc>
        <w:tc>
          <w:tcPr>
            <w:tcW w:w="1499" w:type="dxa"/>
            <w:vAlign w:val="top"/>
          </w:tcPr>
          <w:p>
            <w:pPr>
              <w:spacing w:before="133"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01" w:type="dxa"/>
            <w:vAlign w:val="top"/>
          </w:tcPr>
          <w:p>
            <w:pPr>
              <w:spacing w:before="127" w:line="238" w:lineRule="auto"/>
              <w:ind w:left="25"/>
              <w:rPr>
                <w:rFonts w:ascii="仿宋" w:hAnsi="仿宋" w:eastAsia="仿宋" w:cs="仿宋"/>
                <w:sz w:val="16"/>
                <w:szCs w:val="16"/>
              </w:rPr>
            </w:pPr>
            <w:r>
              <w:rPr>
                <w:rFonts w:ascii="仿宋" w:hAnsi="仿宋" w:eastAsia="仿宋" w:cs="仿宋"/>
                <w:spacing w:val="-2"/>
                <w:sz w:val="16"/>
                <w:szCs w:val="16"/>
              </w:rPr>
              <w:t>229</w:t>
            </w:r>
          </w:p>
        </w:tc>
        <w:tc>
          <w:tcPr>
            <w:tcW w:w="3538" w:type="dxa"/>
            <w:vAlign w:val="top"/>
          </w:tcPr>
          <w:p>
            <w:pPr>
              <w:spacing w:before="95" w:line="209" w:lineRule="auto"/>
              <w:ind w:left="34"/>
              <w:rPr>
                <w:rFonts w:ascii="仿宋" w:hAnsi="仿宋" w:eastAsia="仿宋" w:cs="仿宋"/>
                <w:sz w:val="16"/>
                <w:szCs w:val="16"/>
              </w:rPr>
            </w:pPr>
            <w:r>
              <w:rPr>
                <w:rFonts w:ascii="仿宋" w:hAnsi="仿宋" w:eastAsia="仿宋" w:cs="仿宋"/>
                <w:spacing w:val="-5"/>
                <w:sz w:val="16"/>
                <w:szCs w:val="16"/>
              </w:rPr>
              <w:t>其他支出</w:t>
            </w:r>
          </w:p>
        </w:tc>
        <w:tc>
          <w:tcPr>
            <w:tcW w:w="1490" w:type="dxa"/>
            <w:vAlign w:val="top"/>
          </w:tcPr>
          <w:p>
            <w:pPr>
              <w:spacing w:before="61" w:line="211" w:lineRule="exact"/>
              <w:jc w:val="right"/>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2.00</w:t>
            </w:r>
          </w:p>
        </w:tc>
        <w:tc>
          <w:tcPr>
            <w:tcW w:w="1429" w:type="dxa"/>
            <w:vAlign w:val="top"/>
          </w:tcPr>
          <w:p>
            <w:pPr>
              <w:rPr>
                <w:rFonts w:ascii="Arial"/>
                <w:sz w:val="21"/>
              </w:rPr>
            </w:pPr>
          </w:p>
        </w:tc>
        <w:tc>
          <w:tcPr>
            <w:tcW w:w="1499" w:type="dxa"/>
            <w:vAlign w:val="top"/>
          </w:tcPr>
          <w:p>
            <w:pPr>
              <w:spacing w:before="61" w:line="211" w:lineRule="exact"/>
              <w:jc w:val="right"/>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01" w:type="dxa"/>
            <w:vAlign w:val="top"/>
          </w:tcPr>
          <w:p>
            <w:pPr>
              <w:spacing w:before="128" w:line="237" w:lineRule="auto"/>
              <w:ind w:left="104"/>
              <w:rPr>
                <w:rFonts w:ascii="仿宋" w:hAnsi="仿宋" w:eastAsia="仿宋" w:cs="仿宋"/>
                <w:sz w:val="16"/>
                <w:szCs w:val="16"/>
              </w:rPr>
            </w:pPr>
            <w:r>
              <w:rPr>
                <w:rFonts w:ascii="仿宋" w:hAnsi="仿宋" w:eastAsia="仿宋" w:cs="仿宋"/>
                <w:spacing w:val="-3"/>
                <w:sz w:val="16"/>
                <w:szCs w:val="16"/>
              </w:rPr>
              <w:t>22960</w:t>
            </w:r>
          </w:p>
        </w:tc>
        <w:tc>
          <w:tcPr>
            <w:tcW w:w="3538" w:type="dxa"/>
            <w:vAlign w:val="top"/>
          </w:tcPr>
          <w:p>
            <w:pPr>
              <w:spacing w:before="100" w:line="207" w:lineRule="auto"/>
              <w:ind w:left="120"/>
              <w:rPr>
                <w:rFonts w:ascii="仿宋" w:hAnsi="仿宋" w:eastAsia="仿宋" w:cs="仿宋"/>
                <w:sz w:val="16"/>
                <w:szCs w:val="16"/>
              </w:rPr>
            </w:pPr>
            <w:r>
              <w:rPr>
                <w:rFonts w:ascii="仿宋" w:hAnsi="仿宋" w:eastAsia="仿宋" w:cs="仿宋"/>
                <w:spacing w:val="-4"/>
                <w:sz w:val="16"/>
                <w:szCs w:val="16"/>
              </w:rPr>
              <w:t>彩票公益金安排的支出</w:t>
            </w:r>
          </w:p>
        </w:tc>
        <w:tc>
          <w:tcPr>
            <w:tcW w:w="1490" w:type="dxa"/>
            <w:vAlign w:val="top"/>
          </w:tcPr>
          <w:p>
            <w:pPr>
              <w:spacing w:before="65" w:line="211" w:lineRule="exact"/>
              <w:jc w:val="right"/>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2.00</w:t>
            </w:r>
          </w:p>
        </w:tc>
        <w:tc>
          <w:tcPr>
            <w:tcW w:w="1429" w:type="dxa"/>
            <w:vAlign w:val="top"/>
          </w:tcPr>
          <w:p>
            <w:pPr>
              <w:rPr>
                <w:rFonts w:ascii="Arial"/>
                <w:sz w:val="21"/>
              </w:rPr>
            </w:pPr>
          </w:p>
        </w:tc>
        <w:tc>
          <w:tcPr>
            <w:tcW w:w="1499" w:type="dxa"/>
            <w:vAlign w:val="top"/>
          </w:tcPr>
          <w:p>
            <w:pPr>
              <w:spacing w:before="65" w:line="211" w:lineRule="exact"/>
              <w:jc w:val="right"/>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01" w:type="dxa"/>
            <w:vAlign w:val="top"/>
          </w:tcPr>
          <w:p>
            <w:pPr>
              <w:spacing w:before="137" w:line="238" w:lineRule="auto"/>
              <w:ind w:left="186"/>
              <w:rPr>
                <w:rFonts w:ascii="仿宋" w:hAnsi="仿宋" w:eastAsia="仿宋" w:cs="仿宋"/>
                <w:sz w:val="16"/>
                <w:szCs w:val="16"/>
              </w:rPr>
            </w:pPr>
            <w:r>
              <w:rPr>
                <w:rFonts w:ascii="仿宋" w:hAnsi="仿宋" w:eastAsia="仿宋" w:cs="仿宋"/>
                <w:spacing w:val="-3"/>
                <w:sz w:val="16"/>
                <w:szCs w:val="16"/>
              </w:rPr>
              <w:t>2296099</w:t>
            </w:r>
          </w:p>
        </w:tc>
        <w:tc>
          <w:tcPr>
            <w:tcW w:w="3538" w:type="dxa"/>
            <w:vAlign w:val="top"/>
          </w:tcPr>
          <w:p>
            <w:pPr>
              <w:spacing w:before="94" w:line="211" w:lineRule="auto"/>
              <w:ind w:left="198"/>
              <w:rPr>
                <w:rFonts w:ascii="仿宋" w:hAnsi="仿宋" w:eastAsia="仿宋" w:cs="仿宋"/>
                <w:sz w:val="16"/>
                <w:szCs w:val="16"/>
              </w:rPr>
            </w:pPr>
            <w:r>
              <w:rPr>
                <w:rFonts w:ascii="仿宋" w:hAnsi="仿宋" w:eastAsia="仿宋" w:cs="仿宋"/>
                <w:spacing w:val="-3"/>
                <w:sz w:val="16"/>
                <w:szCs w:val="16"/>
              </w:rPr>
              <w:t>用于其他社会公益事业的彩票公益金支出</w:t>
            </w:r>
          </w:p>
        </w:tc>
        <w:tc>
          <w:tcPr>
            <w:tcW w:w="1490" w:type="dxa"/>
            <w:vAlign w:val="top"/>
          </w:tcPr>
          <w:p>
            <w:pPr>
              <w:spacing w:before="66" w:line="211" w:lineRule="exact"/>
              <w:jc w:val="right"/>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2.00</w:t>
            </w:r>
          </w:p>
        </w:tc>
        <w:tc>
          <w:tcPr>
            <w:tcW w:w="1429" w:type="dxa"/>
            <w:vAlign w:val="top"/>
          </w:tcPr>
          <w:p>
            <w:pPr>
              <w:rPr>
                <w:rFonts w:ascii="Arial"/>
                <w:sz w:val="21"/>
              </w:rPr>
            </w:pPr>
          </w:p>
        </w:tc>
        <w:tc>
          <w:tcPr>
            <w:tcW w:w="1499" w:type="dxa"/>
            <w:vAlign w:val="top"/>
          </w:tcPr>
          <w:p>
            <w:pPr>
              <w:spacing w:before="66" w:line="211" w:lineRule="exact"/>
              <w:jc w:val="right"/>
              <w:rPr>
                <w:rFonts w:ascii="Times New Roman" w:hAnsi="Times New Roman" w:eastAsia="Times New Roman" w:cs="Times New Roman"/>
                <w:sz w:val="16"/>
                <w:szCs w:val="16"/>
              </w:rPr>
            </w:pPr>
            <w:r>
              <w:rPr>
                <w:rFonts w:ascii="Times New Roman" w:hAnsi="Times New Roman" w:eastAsia="Times New Roman" w:cs="Times New Roman"/>
                <w:spacing w:val="-2"/>
                <w:position w:val="1"/>
                <w:sz w:val="16"/>
                <w:szCs w:val="16"/>
              </w:rPr>
              <w:t>2.00</w:t>
            </w:r>
          </w:p>
        </w:tc>
      </w:tr>
    </w:tbl>
    <w:p>
      <w:pPr>
        <w:rPr>
          <w:rFonts w:ascii="Arial"/>
          <w:sz w:val="21"/>
        </w:rPr>
      </w:pPr>
    </w:p>
    <w:p>
      <w:pPr>
        <w:rPr>
          <w:rFonts w:ascii="Arial" w:hAnsi="Arial" w:eastAsia="Arial" w:cs="Arial"/>
          <w:sz w:val="21"/>
          <w:szCs w:val="21"/>
        </w:rPr>
        <w:sectPr>
          <w:pgSz w:w="11906" w:h="16840"/>
          <w:pgMar w:top="1431" w:right="1424" w:bottom="0" w:left="1418" w:header="0" w:footer="0" w:gutter="0"/>
          <w:cols w:space="720" w:num="1"/>
        </w:sectPr>
      </w:pPr>
    </w:p>
    <w:p>
      <w:pPr>
        <w:pStyle w:val="2"/>
        <w:spacing w:before="186" w:line="209" w:lineRule="auto"/>
        <w:ind w:left="67"/>
        <w:outlineLvl w:val="1"/>
      </w:pPr>
      <w:r>
        <w:rPr>
          <w:spacing w:val="-8"/>
        </w:rPr>
        <w:t>表六</w:t>
      </w:r>
    </w:p>
    <w:p>
      <w:pPr>
        <w:pStyle w:val="2"/>
        <w:spacing w:before="323" w:line="398" w:lineRule="exact"/>
        <w:ind w:left="94"/>
      </w:pPr>
      <w:r>
        <w:rPr>
          <w:spacing w:val="12"/>
          <w:position w:val="1"/>
        </w:rPr>
        <w:t>垫江县杠家镇人民政府部门收支总表</w:t>
      </w:r>
    </w:p>
    <w:p>
      <w:pPr>
        <w:pStyle w:val="2"/>
        <w:spacing w:before="236" w:line="241" w:lineRule="auto"/>
        <w:ind w:right="10"/>
        <w:jc w:val="right"/>
      </w:pPr>
      <w:r>
        <w:rPr>
          <w:spacing w:val="-12"/>
        </w:rPr>
        <w:t>单位：</w:t>
      </w:r>
      <w:r>
        <w:rPr>
          <w:spacing w:val="-60"/>
        </w:rPr>
        <w:t xml:space="preserve"> </w:t>
      </w:r>
      <w:r>
        <w:rPr>
          <w:spacing w:val="-12"/>
        </w:rPr>
        <w:t>万元</w:t>
      </w: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0"/>
        <w:gridCol w:w="2266"/>
        <w:gridCol w:w="2254"/>
        <w:gridCol w:w="2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446" w:type="dxa"/>
            <w:gridSpan w:val="2"/>
            <w:vAlign w:val="top"/>
          </w:tcPr>
          <w:p>
            <w:pPr>
              <w:pStyle w:val="6"/>
              <w:spacing w:before="105" w:line="220" w:lineRule="auto"/>
              <w:ind w:left="2081"/>
            </w:pPr>
            <w:r>
              <w:rPr>
                <w:spacing w:val="-7"/>
              </w:rPr>
              <w:t>收入</w:t>
            </w:r>
          </w:p>
        </w:tc>
        <w:tc>
          <w:tcPr>
            <w:tcW w:w="4617" w:type="dxa"/>
            <w:gridSpan w:val="2"/>
            <w:vAlign w:val="top"/>
          </w:tcPr>
          <w:p>
            <w:pPr>
              <w:pStyle w:val="6"/>
              <w:spacing w:before="107" w:line="221" w:lineRule="auto"/>
              <w:ind w:left="2142"/>
            </w:pPr>
            <w:r>
              <w:rPr>
                <w:spacing w:val="-4"/>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80" w:type="dxa"/>
            <w:vAlign w:val="top"/>
          </w:tcPr>
          <w:p>
            <w:pPr>
              <w:pStyle w:val="6"/>
              <w:spacing w:before="98" w:line="221" w:lineRule="auto"/>
              <w:ind w:left="933"/>
            </w:pPr>
            <w:r>
              <w:rPr>
                <w:spacing w:val="-5"/>
              </w:rPr>
              <w:t>项目</w:t>
            </w:r>
          </w:p>
        </w:tc>
        <w:tc>
          <w:tcPr>
            <w:tcW w:w="2266" w:type="dxa"/>
            <w:vAlign w:val="top"/>
          </w:tcPr>
          <w:p>
            <w:pPr>
              <w:pStyle w:val="6"/>
              <w:spacing w:before="98" w:line="220" w:lineRule="auto"/>
              <w:ind w:left="883"/>
            </w:pPr>
            <w:r>
              <w:rPr>
                <w:spacing w:val="-5"/>
              </w:rPr>
              <w:t>预算数</w:t>
            </w:r>
          </w:p>
        </w:tc>
        <w:tc>
          <w:tcPr>
            <w:tcW w:w="2254" w:type="dxa"/>
            <w:vAlign w:val="top"/>
          </w:tcPr>
          <w:p>
            <w:pPr>
              <w:pStyle w:val="6"/>
              <w:spacing w:before="98" w:line="221" w:lineRule="auto"/>
              <w:ind w:left="975"/>
            </w:pPr>
            <w:r>
              <w:rPr>
                <w:spacing w:val="-5"/>
              </w:rPr>
              <w:t>项目</w:t>
            </w:r>
          </w:p>
        </w:tc>
        <w:tc>
          <w:tcPr>
            <w:tcW w:w="2363" w:type="dxa"/>
            <w:vAlign w:val="top"/>
          </w:tcPr>
          <w:p>
            <w:pPr>
              <w:pStyle w:val="6"/>
              <w:spacing w:before="98" w:line="220" w:lineRule="auto"/>
              <w:ind w:left="932"/>
            </w:pPr>
            <w:r>
              <w:rPr>
                <w:spacing w:val="-5"/>
              </w:rPr>
              <w:t>预算数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80" w:type="dxa"/>
            <w:vAlign w:val="top"/>
          </w:tcPr>
          <w:p>
            <w:pPr>
              <w:pStyle w:val="6"/>
              <w:spacing w:before="100" w:line="220" w:lineRule="auto"/>
              <w:ind w:left="40"/>
            </w:pPr>
            <w:r>
              <w:rPr>
                <w:spacing w:val="-4"/>
              </w:rPr>
              <w:t>一般公共预算资金</w:t>
            </w:r>
          </w:p>
        </w:tc>
        <w:tc>
          <w:tcPr>
            <w:tcW w:w="2266" w:type="dxa"/>
            <w:vAlign w:val="top"/>
          </w:tcPr>
          <w:p>
            <w:pPr>
              <w:pStyle w:val="6"/>
              <w:spacing w:before="95" w:line="217" w:lineRule="auto"/>
              <w:jc w:val="right"/>
            </w:pPr>
            <w:r>
              <w:rPr>
                <w:spacing w:val="-4"/>
              </w:rPr>
              <w:t>2,149.38</w:t>
            </w:r>
          </w:p>
        </w:tc>
        <w:tc>
          <w:tcPr>
            <w:tcW w:w="2254" w:type="dxa"/>
            <w:vAlign w:val="top"/>
          </w:tcPr>
          <w:p>
            <w:pPr>
              <w:pStyle w:val="6"/>
              <w:spacing w:before="100" w:line="220" w:lineRule="auto"/>
              <w:ind w:left="39"/>
            </w:pPr>
            <w:r>
              <w:rPr>
                <w:spacing w:val="-4"/>
              </w:rPr>
              <w:t>一般公共服务支出</w:t>
            </w:r>
          </w:p>
        </w:tc>
        <w:tc>
          <w:tcPr>
            <w:tcW w:w="2363" w:type="dxa"/>
            <w:vAlign w:val="top"/>
          </w:tcPr>
          <w:p>
            <w:pPr>
              <w:pStyle w:val="6"/>
              <w:spacing w:before="129" w:line="212" w:lineRule="auto"/>
              <w:jc w:val="right"/>
            </w:pPr>
            <w:r>
              <w:rPr>
                <w:spacing w:val="-4"/>
              </w:rPr>
              <w:t>633.90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80" w:type="dxa"/>
            <w:vAlign w:val="top"/>
          </w:tcPr>
          <w:p>
            <w:pPr>
              <w:pStyle w:val="6"/>
              <w:spacing w:before="99" w:line="219" w:lineRule="auto"/>
              <w:ind w:left="32"/>
            </w:pPr>
            <w:r>
              <w:rPr>
                <w:spacing w:val="-3"/>
              </w:rPr>
              <w:t>政府性基金预算资金</w:t>
            </w:r>
          </w:p>
        </w:tc>
        <w:tc>
          <w:tcPr>
            <w:tcW w:w="2266" w:type="dxa"/>
            <w:vAlign w:val="top"/>
          </w:tcPr>
          <w:p>
            <w:pPr>
              <w:pStyle w:val="6"/>
              <w:spacing w:before="128" w:line="213" w:lineRule="auto"/>
              <w:jc w:val="right"/>
            </w:pPr>
            <w:r>
              <w:rPr>
                <w:spacing w:val="-6"/>
              </w:rPr>
              <w:t>2.00</w:t>
            </w:r>
          </w:p>
        </w:tc>
        <w:tc>
          <w:tcPr>
            <w:tcW w:w="2254" w:type="dxa"/>
            <w:vAlign w:val="top"/>
          </w:tcPr>
          <w:p>
            <w:pPr>
              <w:pStyle w:val="6"/>
              <w:spacing w:before="99" w:line="219" w:lineRule="auto"/>
              <w:ind w:left="35"/>
            </w:pPr>
            <w:r>
              <w:rPr>
                <w:spacing w:val="-3"/>
              </w:rPr>
              <w:t>文化旅游体育与传媒支出</w:t>
            </w:r>
          </w:p>
        </w:tc>
        <w:tc>
          <w:tcPr>
            <w:tcW w:w="2363" w:type="dxa"/>
            <w:vAlign w:val="top"/>
          </w:tcPr>
          <w:p>
            <w:pPr>
              <w:pStyle w:val="6"/>
              <w:spacing w:before="128" w:line="213" w:lineRule="auto"/>
              <w:jc w:val="right"/>
            </w:pPr>
            <w:r>
              <w:rPr>
                <w:spacing w:val="-4"/>
              </w:rPr>
              <w:t>56.66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80" w:type="dxa"/>
            <w:vAlign w:val="top"/>
          </w:tcPr>
          <w:p>
            <w:pPr>
              <w:pStyle w:val="6"/>
              <w:spacing w:before="101" w:line="219" w:lineRule="auto"/>
              <w:ind w:left="89"/>
            </w:pPr>
            <w:r>
              <w:rPr>
                <w:spacing w:val="-7"/>
              </w:rPr>
              <w:t>国有资本经营预算资金</w:t>
            </w:r>
          </w:p>
        </w:tc>
        <w:tc>
          <w:tcPr>
            <w:tcW w:w="2266" w:type="dxa"/>
            <w:vAlign w:val="top"/>
          </w:tcPr>
          <w:p>
            <w:pPr>
              <w:pStyle w:val="6"/>
              <w:spacing w:before="127" w:line="214" w:lineRule="auto"/>
              <w:jc w:val="right"/>
            </w:pPr>
            <w:r>
              <w:rPr>
                <w:spacing w:val="-5"/>
              </w:rPr>
              <w:t>0.02</w:t>
            </w:r>
          </w:p>
        </w:tc>
        <w:tc>
          <w:tcPr>
            <w:tcW w:w="2254" w:type="dxa"/>
            <w:vAlign w:val="top"/>
          </w:tcPr>
          <w:p>
            <w:pPr>
              <w:pStyle w:val="6"/>
              <w:spacing w:before="101" w:line="219" w:lineRule="auto"/>
              <w:ind w:left="35"/>
            </w:pPr>
            <w:r>
              <w:rPr>
                <w:spacing w:val="-3"/>
              </w:rPr>
              <w:t>社会保障和就业支出</w:t>
            </w:r>
          </w:p>
        </w:tc>
        <w:tc>
          <w:tcPr>
            <w:tcW w:w="2363" w:type="dxa"/>
            <w:vAlign w:val="top"/>
          </w:tcPr>
          <w:p>
            <w:pPr>
              <w:pStyle w:val="6"/>
              <w:spacing w:before="127" w:line="214" w:lineRule="auto"/>
              <w:jc w:val="right"/>
            </w:pPr>
            <w:r>
              <w:rPr>
                <w:spacing w:val="-4"/>
              </w:rPr>
              <w:t>338.76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80" w:type="dxa"/>
            <w:vAlign w:val="top"/>
          </w:tcPr>
          <w:p>
            <w:pPr>
              <w:pStyle w:val="6"/>
              <w:spacing w:before="103" w:line="220" w:lineRule="auto"/>
              <w:ind w:left="33"/>
            </w:pPr>
            <w:r>
              <w:rPr>
                <w:spacing w:val="-3"/>
              </w:rPr>
              <w:t>财政专户管理资金</w:t>
            </w:r>
          </w:p>
        </w:tc>
        <w:tc>
          <w:tcPr>
            <w:tcW w:w="2266" w:type="dxa"/>
            <w:vAlign w:val="top"/>
          </w:tcPr>
          <w:p>
            <w:pPr>
              <w:rPr>
                <w:rFonts w:ascii="Arial"/>
                <w:sz w:val="21"/>
              </w:rPr>
            </w:pPr>
          </w:p>
        </w:tc>
        <w:tc>
          <w:tcPr>
            <w:tcW w:w="2254" w:type="dxa"/>
            <w:vAlign w:val="top"/>
          </w:tcPr>
          <w:p>
            <w:pPr>
              <w:pStyle w:val="6"/>
              <w:spacing w:before="103" w:line="220" w:lineRule="auto"/>
              <w:ind w:left="35"/>
            </w:pPr>
            <w:r>
              <w:rPr>
                <w:spacing w:val="-4"/>
              </w:rPr>
              <w:t>卫生健康支出</w:t>
            </w:r>
          </w:p>
        </w:tc>
        <w:tc>
          <w:tcPr>
            <w:tcW w:w="2363" w:type="dxa"/>
            <w:vAlign w:val="top"/>
          </w:tcPr>
          <w:p>
            <w:pPr>
              <w:pStyle w:val="6"/>
              <w:spacing w:before="129" w:line="212" w:lineRule="auto"/>
              <w:ind w:right="3"/>
              <w:jc w:val="right"/>
            </w:pPr>
            <w:r>
              <w:rPr>
                <w:spacing w:val="-2"/>
              </w:rPr>
              <w:t>48.83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80" w:type="dxa"/>
            <w:vAlign w:val="top"/>
          </w:tcPr>
          <w:p>
            <w:pPr>
              <w:pStyle w:val="6"/>
              <w:spacing w:before="102" w:line="220" w:lineRule="auto"/>
              <w:ind w:left="33"/>
            </w:pPr>
            <w:r>
              <w:rPr>
                <w:spacing w:val="-4"/>
              </w:rPr>
              <w:t>事业收入资金</w:t>
            </w:r>
          </w:p>
        </w:tc>
        <w:tc>
          <w:tcPr>
            <w:tcW w:w="2266" w:type="dxa"/>
            <w:vAlign w:val="top"/>
          </w:tcPr>
          <w:p>
            <w:pPr>
              <w:rPr>
                <w:rFonts w:ascii="Arial"/>
                <w:sz w:val="21"/>
              </w:rPr>
            </w:pPr>
          </w:p>
        </w:tc>
        <w:tc>
          <w:tcPr>
            <w:tcW w:w="2254" w:type="dxa"/>
            <w:vAlign w:val="top"/>
          </w:tcPr>
          <w:p>
            <w:pPr>
              <w:pStyle w:val="6"/>
              <w:spacing w:before="102" w:line="220" w:lineRule="auto"/>
              <w:ind w:left="31"/>
            </w:pPr>
            <w:r>
              <w:rPr>
                <w:spacing w:val="-4"/>
              </w:rPr>
              <w:t>城乡社区支出</w:t>
            </w:r>
          </w:p>
        </w:tc>
        <w:tc>
          <w:tcPr>
            <w:tcW w:w="2363" w:type="dxa"/>
            <w:vAlign w:val="top"/>
          </w:tcPr>
          <w:p>
            <w:pPr>
              <w:pStyle w:val="6"/>
              <w:spacing w:before="129" w:line="212" w:lineRule="auto"/>
              <w:jc w:val="right"/>
            </w:pPr>
            <w:r>
              <w:rPr>
                <w:spacing w:val="-9"/>
              </w:rPr>
              <w:t>157.19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180" w:type="dxa"/>
            <w:vAlign w:val="top"/>
          </w:tcPr>
          <w:p>
            <w:pPr>
              <w:pStyle w:val="6"/>
              <w:spacing w:before="104" w:line="220" w:lineRule="auto"/>
              <w:ind w:left="39"/>
            </w:pPr>
            <w:r>
              <w:rPr>
                <w:spacing w:val="-4"/>
              </w:rPr>
              <w:t>上级补助收入资金</w:t>
            </w:r>
          </w:p>
        </w:tc>
        <w:tc>
          <w:tcPr>
            <w:tcW w:w="2266" w:type="dxa"/>
            <w:vAlign w:val="top"/>
          </w:tcPr>
          <w:p>
            <w:pPr>
              <w:rPr>
                <w:rFonts w:ascii="Arial"/>
                <w:sz w:val="21"/>
              </w:rPr>
            </w:pPr>
          </w:p>
        </w:tc>
        <w:tc>
          <w:tcPr>
            <w:tcW w:w="2254" w:type="dxa"/>
            <w:vAlign w:val="top"/>
          </w:tcPr>
          <w:p>
            <w:pPr>
              <w:pStyle w:val="6"/>
              <w:spacing w:before="104" w:line="220" w:lineRule="auto"/>
              <w:ind w:left="31"/>
            </w:pPr>
            <w:r>
              <w:rPr>
                <w:spacing w:val="-4"/>
              </w:rPr>
              <w:t>农林水支出</w:t>
            </w:r>
          </w:p>
        </w:tc>
        <w:tc>
          <w:tcPr>
            <w:tcW w:w="2363" w:type="dxa"/>
            <w:vAlign w:val="top"/>
          </w:tcPr>
          <w:p>
            <w:pPr>
              <w:pStyle w:val="6"/>
              <w:spacing w:before="131" w:line="209" w:lineRule="auto"/>
              <w:jc w:val="right"/>
            </w:pPr>
            <w:r>
              <w:rPr>
                <w:spacing w:val="-4"/>
              </w:rPr>
              <w:t>742.84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80" w:type="dxa"/>
            <w:vAlign w:val="top"/>
          </w:tcPr>
          <w:p>
            <w:pPr>
              <w:pStyle w:val="6"/>
              <w:spacing w:before="109" w:line="219" w:lineRule="auto"/>
              <w:ind w:left="75"/>
            </w:pPr>
            <w:r>
              <w:rPr>
                <w:spacing w:val="-7"/>
              </w:rPr>
              <w:t>附属单位上缴收入资金</w:t>
            </w:r>
          </w:p>
        </w:tc>
        <w:tc>
          <w:tcPr>
            <w:tcW w:w="2266" w:type="dxa"/>
            <w:vAlign w:val="top"/>
          </w:tcPr>
          <w:p>
            <w:pPr>
              <w:rPr>
                <w:rFonts w:ascii="Arial"/>
                <w:sz w:val="21"/>
              </w:rPr>
            </w:pPr>
          </w:p>
        </w:tc>
        <w:tc>
          <w:tcPr>
            <w:tcW w:w="2254" w:type="dxa"/>
            <w:vAlign w:val="top"/>
          </w:tcPr>
          <w:p>
            <w:pPr>
              <w:pStyle w:val="6"/>
              <w:spacing w:before="107" w:line="220" w:lineRule="auto"/>
              <w:ind w:left="53"/>
            </w:pPr>
            <w:r>
              <w:rPr>
                <w:spacing w:val="-5"/>
              </w:rPr>
              <w:t>资源勘探工业信息等支出</w:t>
            </w:r>
          </w:p>
        </w:tc>
        <w:tc>
          <w:tcPr>
            <w:tcW w:w="2363" w:type="dxa"/>
            <w:vAlign w:val="top"/>
          </w:tcPr>
          <w:p>
            <w:pPr>
              <w:pStyle w:val="6"/>
              <w:spacing w:before="131" w:line="210" w:lineRule="auto"/>
              <w:jc w:val="right"/>
            </w:pPr>
            <w:r>
              <w:rPr>
                <w:spacing w:val="-3"/>
              </w:rPr>
              <w:t>95.95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80" w:type="dxa"/>
            <w:vAlign w:val="top"/>
          </w:tcPr>
          <w:p>
            <w:pPr>
              <w:pStyle w:val="6"/>
              <w:spacing w:before="106" w:line="220" w:lineRule="auto"/>
              <w:ind w:left="33"/>
            </w:pPr>
            <w:r>
              <w:rPr>
                <w:spacing w:val="-3"/>
              </w:rPr>
              <w:t>事业单位经营收入资金</w:t>
            </w:r>
          </w:p>
        </w:tc>
        <w:tc>
          <w:tcPr>
            <w:tcW w:w="2266" w:type="dxa"/>
            <w:vAlign w:val="top"/>
          </w:tcPr>
          <w:p>
            <w:pPr>
              <w:rPr>
                <w:rFonts w:ascii="Arial"/>
                <w:sz w:val="21"/>
              </w:rPr>
            </w:pPr>
          </w:p>
        </w:tc>
        <w:tc>
          <w:tcPr>
            <w:tcW w:w="2254" w:type="dxa"/>
            <w:vAlign w:val="top"/>
          </w:tcPr>
          <w:p>
            <w:pPr>
              <w:pStyle w:val="6"/>
              <w:spacing w:before="106" w:line="220" w:lineRule="auto"/>
              <w:ind w:left="31"/>
            </w:pPr>
            <w:r>
              <w:rPr>
                <w:spacing w:val="-4"/>
              </w:rPr>
              <w:t>住房保障支出</w:t>
            </w:r>
          </w:p>
        </w:tc>
        <w:tc>
          <w:tcPr>
            <w:tcW w:w="2363" w:type="dxa"/>
            <w:vAlign w:val="top"/>
          </w:tcPr>
          <w:p>
            <w:pPr>
              <w:pStyle w:val="6"/>
              <w:spacing w:before="133" w:line="208" w:lineRule="auto"/>
              <w:jc w:val="right"/>
            </w:pPr>
            <w:r>
              <w:rPr>
                <w:spacing w:val="-3"/>
              </w:rPr>
              <w:t>67.25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80" w:type="dxa"/>
            <w:vAlign w:val="top"/>
          </w:tcPr>
          <w:p>
            <w:pPr>
              <w:pStyle w:val="6"/>
              <w:spacing w:before="108" w:line="220" w:lineRule="auto"/>
              <w:ind w:left="33"/>
            </w:pPr>
            <w:r>
              <w:rPr>
                <w:spacing w:val="-4"/>
              </w:rPr>
              <w:t>其他收入资金</w:t>
            </w:r>
          </w:p>
        </w:tc>
        <w:tc>
          <w:tcPr>
            <w:tcW w:w="2266" w:type="dxa"/>
            <w:vAlign w:val="top"/>
          </w:tcPr>
          <w:p>
            <w:pPr>
              <w:rPr>
                <w:rFonts w:ascii="Arial"/>
                <w:sz w:val="21"/>
              </w:rPr>
            </w:pPr>
          </w:p>
        </w:tc>
        <w:tc>
          <w:tcPr>
            <w:tcW w:w="2254" w:type="dxa"/>
            <w:vAlign w:val="top"/>
          </w:tcPr>
          <w:p>
            <w:pPr>
              <w:pStyle w:val="6"/>
              <w:spacing w:before="108" w:line="219" w:lineRule="auto"/>
              <w:ind w:left="85"/>
            </w:pPr>
            <w:r>
              <w:rPr>
                <w:spacing w:val="-7"/>
              </w:rPr>
              <w:t>国有资本经营预算支出</w:t>
            </w:r>
          </w:p>
        </w:tc>
        <w:tc>
          <w:tcPr>
            <w:tcW w:w="2363" w:type="dxa"/>
            <w:vAlign w:val="top"/>
          </w:tcPr>
          <w:p>
            <w:pPr>
              <w:pStyle w:val="6"/>
              <w:spacing w:before="132" w:line="209" w:lineRule="auto"/>
              <w:jc w:val="right"/>
            </w:pPr>
            <w:r>
              <w:rPr>
                <w:spacing w:val="-4"/>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80" w:type="dxa"/>
            <w:vAlign w:val="top"/>
          </w:tcPr>
          <w:p>
            <w:pPr>
              <w:rPr>
                <w:rFonts w:ascii="Arial"/>
                <w:sz w:val="21"/>
              </w:rPr>
            </w:pPr>
          </w:p>
        </w:tc>
        <w:tc>
          <w:tcPr>
            <w:tcW w:w="2266" w:type="dxa"/>
            <w:vAlign w:val="top"/>
          </w:tcPr>
          <w:p>
            <w:pPr>
              <w:rPr>
                <w:rFonts w:ascii="Arial"/>
                <w:sz w:val="21"/>
              </w:rPr>
            </w:pPr>
          </w:p>
        </w:tc>
        <w:tc>
          <w:tcPr>
            <w:tcW w:w="2254" w:type="dxa"/>
            <w:vAlign w:val="top"/>
          </w:tcPr>
          <w:p>
            <w:pPr>
              <w:pStyle w:val="6"/>
              <w:spacing w:before="110" w:line="220" w:lineRule="auto"/>
              <w:ind w:left="45"/>
            </w:pPr>
            <w:r>
              <w:rPr>
                <w:spacing w:val="-4"/>
              </w:rPr>
              <w:t>灾害防治及应急管理支出</w:t>
            </w:r>
          </w:p>
        </w:tc>
        <w:tc>
          <w:tcPr>
            <w:tcW w:w="2363" w:type="dxa"/>
            <w:vAlign w:val="top"/>
          </w:tcPr>
          <w:p>
            <w:pPr>
              <w:pStyle w:val="6"/>
              <w:spacing w:before="134" w:line="207" w:lineRule="auto"/>
              <w:jc w:val="right"/>
            </w:pPr>
            <w:r>
              <w:rPr>
                <w:spacing w:val="-4"/>
              </w:rPr>
              <w:t>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80" w:type="dxa"/>
            <w:vAlign w:val="top"/>
          </w:tcPr>
          <w:p>
            <w:pPr>
              <w:rPr>
                <w:rFonts w:ascii="Arial"/>
                <w:sz w:val="21"/>
              </w:rPr>
            </w:pPr>
          </w:p>
        </w:tc>
        <w:tc>
          <w:tcPr>
            <w:tcW w:w="2266" w:type="dxa"/>
            <w:vAlign w:val="top"/>
          </w:tcPr>
          <w:p>
            <w:pPr>
              <w:rPr>
                <w:rFonts w:ascii="Arial"/>
                <w:sz w:val="21"/>
              </w:rPr>
            </w:pPr>
          </w:p>
        </w:tc>
        <w:tc>
          <w:tcPr>
            <w:tcW w:w="2254" w:type="dxa"/>
            <w:vAlign w:val="top"/>
          </w:tcPr>
          <w:p>
            <w:pPr>
              <w:pStyle w:val="6"/>
              <w:spacing w:before="111" w:line="221" w:lineRule="auto"/>
              <w:ind w:left="34"/>
            </w:pPr>
            <w:r>
              <w:rPr>
                <w:spacing w:val="-4"/>
              </w:rPr>
              <w:t>其他支出</w:t>
            </w:r>
          </w:p>
        </w:tc>
        <w:tc>
          <w:tcPr>
            <w:tcW w:w="2363" w:type="dxa"/>
            <w:vAlign w:val="top"/>
          </w:tcPr>
          <w:p>
            <w:pPr>
              <w:pStyle w:val="6"/>
              <w:spacing w:before="133" w:line="208" w:lineRule="auto"/>
              <w:jc w:val="right"/>
            </w:pPr>
            <w:r>
              <w:rPr>
                <w:spacing w:val="-5"/>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180" w:type="dxa"/>
            <w:vAlign w:val="top"/>
          </w:tcPr>
          <w:p>
            <w:pPr>
              <w:pStyle w:val="6"/>
              <w:spacing w:before="111" w:line="219" w:lineRule="auto"/>
              <w:ind w:left="564"/>
            </w:pPr>
            <w:r>
              <w:rPr>
                <w:b/>
                <w:bCs/>
                <w:spacing w:val="-6"/>
              </w:rPr>
              <w:t>本年收入合计</w:t>
            </w:r>
          </w:p>
        </w:tc>
        <w:tc>
          <w:tcPr>
            <w:tcW w:w="2266" w:type="dxa"/>
            <w:vAlign w:val="top"/>
          </w:tcPr>
          <w:p>
            <w:pPr>
              <w:pStyle w:val="6"/>
              <w:spacing w:before="111" w:line="217" w:lineRule="auto"/>
              <w:jc w:val="right"/>
            </w:pPr>
            <w:r>
              <w:rPr>
                <w:spacing w:val="-4"/>
              </w:rPr>
              <w:t>2,151.40</w:t>
            </w:r>
          </w:p>
        </w:tc>
        <w:tc>
          <w:tcPr>
            <w:tcW w:w="2254" w:type="dxa"/>
            <w:vAlign w:val="top"/>
          </w:tcPr>
          <w:p>
            <w:pPr>
              <w:pStyle w:val="6"/>
              <w:spacing w:before="111" w:line="219" w:lineRule="auto"/>
              <w:ind w:left="603"/>
            </w:pPr>
            <w:r>
              <w:rPr>
                <w:b/>
                <w:bCs/>
                <w:spacing w:val="-6"/>
              </w:rPr>
              <w:t>本年支出合计</w:t>
            </w:r>
          </w:p>
        </w:tc>
        <w:tc>
          <w:tcPr>
            <w:tcW w:w="2363" w:type="dxa"/>
            <w:vAlign w:val="top"/>
          </w:tcPr>
          <w:p>
            <w:pPr>
              <w:pStyle w:val="6"/>
              <w:spacing w:before="111" w:line="217" w:lineRule="auto"/>
              <w:jc w:val="right"/>
            </w:pPr>
            <w:r>
              <w:rPr>
                <w:spacing w:val="-4"/>
              </w:rPr>
              <w:t>2,151.40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180" w:type="dxa"/>
            <w:vAlign w:val="top"/>
          </w:tcPr>
          <w:p>
            <w:pPr>
              <w:pStyle w:val="6"/>
              <w:spacing w:before="112" w:line="220" w:lineRule="auto"/>
              <w:ind w:left="39"/>
            </w:pPr>
            <w:r>
              <w:rPr>
                <w:spacing w:val="-4"/>
              </w:rPr>
              <w:t>上年结转结余资金</w:t>
            </w:r>
          </w:p>
        </w:tc>
        <w:tc>
          <w:tcPr>
            <w:tcW w:w="2266" w:type="dxa"/>
            <w:vAlign w:val="top"/>
          </w:tcPr>
          <w:p>
            <w:pPr>
              <w:rPr>
                <w:rFonts w:ascii="Arial"/>
                <w:sz w:val="21"/>
              </w:rPr>
            </w:pPr>
          </w:p>
        </w:tc>
        <w:tc>
          <w:tcPr>
            <w:tcW w:w="2254" w:type="dxa"/>
            <w:vAlign w:val="top"/>
          </w:tcPr>
          <w:p>
            <w:pPr>
              <w:pStyle w:val="6"/>
              <w:spacing w:before="112" w:line="220" w:lineRule="auto"/>
              <w:ind w:left="45"/>
            </w:pPr>
            <w:r>
              <w:rPr>
                <w:spacing w:val="-6"/>
              </w:rPr>
              <w:t>结转下年</w:t>
            </w:r>
          </w:p>
        </w:tc>
        <w:tc>
          <w:tcPr>
            <w:tcW w:w="2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180" w:type="dxa"/>
            <w:vAlign w:val="top"/>
          </w:tcPr>
          <w:p>
            <w:pPr>
              <w:pStyle w:val="6"/>
              <w:spacing w:before="111" w:line="220" w:lineRule="auto"/>
              <w:ind w:left="764"/>
            </w:pPr>
            <w:r>
              <w:rPr>
                <w:b/>
                <w:bCs/>
                <w:spacing w:val="-9"/>
              </w:rPr>
              <w:t>收入总计</w:t>
            </w:r>
          </w:p>
        </w:tc>
        <w:tc>
          <w:tcPr>
            <w:tcW w:w="2266" w:type="dxa"/>
            <w:vAlign w:val="top"/>
          </w:tcPr>
          <w:p>
            <w:pPr>
              <w:pStyle w:val="6"/>
              <w:spacing w:before="109" w:line="217" w:lineRule="auto"/>
              <w:jc w:val="right"/>
            </w:pPr>
            <w:r>
              <w:rPr>
                <w:spacing w:val="-4"/>
              </w:rPr>
              <w:t>2,151.40</w:t>
            </w:r>
          </w:p>
        </w:tc>
        <w:tc>
          <w:tcPr>
            <w:tcW w:w="2254" w:type="dxa"/>
            <w:vAlign w:val="top"/>
          </w:tcPr>
          <w:p>
            <w:pPr>
              <w:pStyle w:val="6"/>
              <w:spacing w:before="113" w:line="221" w:lineRule="auto"/>
              <w:ind w:left="783"/>
            </w:pPr>
            <w:r>
              <w:rPr>
                <w:b/>
                <w:bCs/>
                <w:spacing w:val="-7"/>
              </w:rPr>
              <w:t>支出总计</w:t>
            </w:r>
          </w:p>
        </w:tc>
        <w:tc>
          <w:tcPr>
            <w:tcW w:w="2363" w:type="dxa"/>
            <w:vAlign w:val="top"/>
          </w:tcPr>
          <w:p>
            <w:pPr>
              <w:pStyle w:val="6"/>
              <w:spacing w:before="109" w:line="217" w:lineRule="auto"/>
              <w:jc w:val="right"/>
            </w:pPr>
            <w:r>
              <w:rPr>
                <w:spacing w:val="-4"/>
              </w:rPr>
              <w:t>2,151.40</w:t>
            </w:r>
          </w:p>
        </w:tc>
      </w:tr>
    </w:tbl>
    <w:p>
      <w:pPr>
        <w:rPr>
          <w:rFonts w:ascii="Arial"/>
          <w:sz w:val="21"/>
        </w:rPr>
      </w:pPr>
    </w:p>
    <w:p>
      <w:pPr>
        <w:rPr>
          <w:rFonts w:ascii="Arial" w:hAnsi="Arial" w:eastAsia="Arial" w:cs="Arial"/>
          <w:sz w:val="21"/>
          <w:szCs w:val="21"/>
        </w:rPr>
        <w:sectPr>
          <w:pgSz w:w="11906" w:h="16840"/>
          <w:pgMar w:top="1431" w:right="1419" w:bottom="0" w:left="1418" w:header="0" w:footer="0" w:gutter="0"/>
          <w:cols w:space="720" w:num="1"/>
        </w:sectPr>
      </w:pPr>
    </w:p>
    <w:p>
      <w:pPr>
        <w:pStyle w:val="2"/>
        <w:spacing w:before="186" w:line="209" w:lineRule="auto"/>
        <w:ind w:left="67"/>
        <w:outlineLvl w:val="1"/>
      </w:pPr>
      <w:r>
        <w:rPr>
          <w:spacing w:val="-8"/>
        </w:rPr>
        <w:t>表七</w:t>
      </w:r>
    </w:p>
    <w:p>
      <w:pPr>
        <w:pStyle w:val="2"/>
        <w:spacing w:before="323" w:line="398" w:lineRule="exact"/>
        <w:ind w:left="2049"/>
      </w:pPr>
      <w:r>
        <w:rPr>
          <w:spacing w:val="12"/>
          <w:position w:val="1"/>
        </w:rPr>
        <w:t>垫江县杠家镇人民政府部门收入总表</w:t>
      </w:r>
    </w:p>
    <w:p>
      <w:pPr>
        <w:pStyle w:val="2"/>
        <w:spacing w:before="236" w:line="241" w:lineRule="auto"/>
        <w:ind w:right="6"/>
        <w:jc w:val="right"/>
      </w:pPr>
      <w:r>
        <w:rPr>
          <w:spacing w:val="-12"/>
        </w:rPr>
        <w:t>单位：</w:t>
      </w:r>
      <w:r>
        <w:rPr>
          <w:spacing w:val="-60"/>
        </w:rPr>
        <w:t xml:space="preserve"> </w:t>
      </w:r>
      <w:r>
        <w:rPr>
          <w:spacing w:val="-12"/>
        </w:rPr>
        <w:t>万元</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948"/>
        <w:gridCol w:w="754"/>
        <w:gridCol w:w="754"/>
        <w:gridCol w:w="670"/>
        <w:gridCol w:w="670"/>
        <w:gridCol w:w="655"/>
        <w:gridCol w:w="655"/>
        <w:gridCol w:w="656"/>
        <w:gridCol w:w="655"/>
        <w:gridCol w:w="655"/>
        <w:gridCol w:w="656"/>
        <w:gridCol w:w="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618" w:type="dxa"/>
            <w:gridSpan w:val="2"/>
            <w:vAlign w:val="top"/>
          </w:tcPr>
          <w:p>
            <w:pPr>
              <w:pStyle w:val="6"/>
              <w:spacing w:before="105" w:line="219" w:lineRule="auto"/>
              <w:ind w:left="33"/>
            </w:pPr>
            <w:r>
              <w:rPr>
                <w:spacing w:val="-4"/>
              </w:rPr>
              <w:t>科目</w:t>
            </w:r>
          </w:p>
        </w:tc>
        <w:tc>
          <w:tcPr>
            <w:tcW w:w="754" w:type="dxa"/>
            <w:vMerge w:val="restart"/>
            <w:tcBorders>
              <w:bottom w:val="nil"/>
            </w:tcBorders>
            <w:vAlign w:val="top"/>
          </w:tcPr>
          <w:p>
            <w:pPr>
              <w:spacing w:line="258" w:lineRule="auto"/>
              <w:rPr>
                <w:rFonts w:ascii="Arial"/>
                <w:sz w:val="21"/>
              </w:rPr>
            </w:pPr>
          </w:p>
          <w:p>
            <w:pPr>
              <w:spacing w:line="258" w:lineRule="auto"/>
              <w:rPr>
                <w:rFonts w:ascii="Arial"/>
                <w:sz w:val="21"/>
              </w:rPr>
            </w:pPr>
          </w:p>
          <w:p>
            <w:pPr>
              <w:pStyle w:val="6"/>
              <w:spacing w:before="58" w:line="222" w:lineRule="auto"/>
              <w:ind w:left="34"/>
            </w:pPr>
            <w:r>
              <w:rPr>
                <w:spacing w:val="-5"/>
              </w:rPr>
              <w:t>总计</w:t>
            </w:r>
          </w:p>
        </w:tc>
        <w:tc>
          <w:tcPr>
            <w:tcW w:w="754" w:type="dxa"/>
            <w:vMerge w:val="restart"/>
            <w:tcBorders>
              <w:bottom w:val="nil"/>
            </w:tcBorders>
            <w:vAlign w:val="top"/>
          </w:tcPr>
          <w:p>
            <w:pPr>
              <w:pStyle w:val="6"/>
              <w:spacing w:before="260" w:line="339" w:lineRule="auto"/>
              <w:ind w:left="33" w:right="15" w:firstLine="3"/>
              <w:jc w:val="both"/>
            </w:pPr>
            <w:r>
              <w:rPr>
                <w:spacing w:val="-7"/>
              </w:rPr>
              <w:t>一般公共</w:t>
            </w:r>
            <w:r>
              <w:rPr>
                <w:spacing w:val="-6"/>
              </w:rPr>
              <w:t>预算拨款</w:t>
            </w:r>
            <w:r>
              <w:t>收入</w:t>
            </w:r>
          </w:p>
        </w:tc>
        <w:tc>
          <w:tcPr>
            <w:tcW w:w="670" w:type="dxa"/>
            <w:vMerge w:val="restart"/>
            <w:tcBorders>
              <w:bottom w:val="nil"/>
            </w:tcBorders>
            <w:vAlign w:val="top"/>
          </w:tcPr>
          <w:p>
            <w:pPr>
              <w:pStyle w:val="6"/>
              <w:spacing w:before="105" w:line="219" w:lineRule="auto"/>
              <w:ind w:left="33"/>
            </w:pPr>
            <w:r>
              <w:rPr>
                <w:spacing w:val="-3"/>
              </w:rPr>
              <w:t>政府性</w:t>
            </w:r>
          </w:p>
          <w:p>
            <w:pPr>
              <w:pStyle w:val="6"/>
              <w:spacing w:before="97" w:line="221" w:lineRule="auto"/>
              <w:ind w:left="34"/>
            </w:pPr>
            <w:r>
              <w:rPr>
                <w:spacing w:val="-4"/>
              </w:rPr>
              <w:t>基金预</w:t>
            </w:r>
          </w:p>
          <w:p>
            <w:pPr>
              <w:pStyle w:val="6"/>
              <w:spacing w:before="122" w:line="268" w:lineRule="auto"/>
              <w:ind w:left="52" w:right="105" w:hanging="12"/>
            </w:pPr>
            <w:r>
              <w:rPr>
                <w:spacing w:val="-7"/>
              </w:rPr>
              <w:t>算拨款收入</w:t>
            </w:r>
          </w:p>
        </w:tc>
        <w:tc>
          <w:tcPr>
            <w:tcW w:w="670" w:type="dxa"/>
            <w:vMerge w:val="restart"/>
            <w:tcBorders>
              <w:bottom w:val="nil"/>
            </w:tcBorders>
            <w:vAlign w:val="top"/>
          </w:tcPr>
          <w:p>
            <w:pPr>
              <w:pStyle w:val="6"/>
              <w:spacing w:before="107" w:line="221" w:lineRule="auto"/>
              <w:ind w:left="87"/>
            </w:pPr>
            <w:r>
              <w:rPr>
                <w:spacing w:val="-13"/>
              </w:rPr>
              <w:t>国有资</w:t>
            </w:r>
          </w:p>
          <w:p>
            <w:pPr>
              <w:pStyle w:val="6"/>
              <w:spacing w:before="94" w:line="219" w:lineRule="auto"/>
              <w:ind w:left="36"/>
            </w:pPr>
            <w:r>
              <w:rPr>
                <w:spacing w:val="-5"/>
              </w:rPr>
              <w:t>本经营</w:t>
            </w:r>
          </w:p>
          <w:p>
            <w:pPr>
              <w:pStyle w:val="6"/>
              <w:spacing w:before="93" w:line="220" w:lineRule="auto"/>
              <w:ind w:left="42"/>
            </w:pPr>
            <w:r>
              <w:rPr>
                <w:spacing w:val="-5"/>
              </w:rPr>
              <w:t>预算拨</w:t>
            </w:r>
          </w:p>
          <w:p>
            <w:pPr>
              <w:pStyle w:val="6"/>
              <w:spacing w:before="97" w:line="220" w:lineRule="auto"/>
              <w:ind w:left="36"/>
            </w:pPr>
            <w:r>
              <w:rPr>
                <w:spacing w:val="-5"/>
              </w:rPr>
              <w:t>款收入</w:t>
            </w:r>
          </w:p>
        </w:tc>
        <w:tc>
          <w:tcPr>
            <w:tcW w:w="655" w:type="dxa"/>
            <w:vMerge w:val="restart"/>
            <w:tcBorders>
              <w:bottom w:val="nil"/>
            </w:tcBorders>
            <w:vAlign w:val="top"/>
          </w:tcPr>
          <w:p>
            <w:pPr>
              <w:pStyle w:val="6"/>
              <w:spacing w:before="107" w:line="221" w:lineRule="auto"/>
              <w:ind w:left="38"/>
            </w:pPr>
            <w:r>
              <w:rPr>
                <w:spacing w:val="-5"/>
              </w:rPr>
              <w:t>财政专</w:t>
            </w:r>
          </w:p>
          <w:p>
            <w:pPr>
              <w:pStyle w:val="6"/>
              <w:spacing w:before="91" w:line="220" w:lineRule="auto"/>
              <w:ind w:left="38"/>
            </w:pPr>
            <w:r>
              <w:rPr>
                <w:spacing w:val="-5"/>
              </w:rPr>
              <w:t>户管理</w:t>
            </w:r>
          </w:p>
          <w:p>
            <w:pPr>
              <w:pStyle w:val="6"/>
              <w:spacing w:before="125" w:line="268" w:lineRule="auto"/>
              <w:ind w:left="37" w:right="83" w:firstLine="22"/>
            </w:pPr>
            <w:r>
              <w:rPr>
                <w:spacing w:val="-12"/>
              </w:rPr>
              <w:t>资金收</w:t>
            </w:r>
            <w:r>
              <w:t>入</w:t>
            </w:r>
          </w:p>
        </w:tc>
        <w:tc>
          <w:tcPr>
            <w:tcW w:w="655" w:type="dxa"/>
            <w:vMerge w:val="restart"/>
            <w:tcBorders>
              <w:bottom w:val="nil"/>
            </w:tcBorders>
            <w:vAlign w:val="top"/>
          </w:tcPr>
          <w:p>
            <w:pPr>
              <w:spacing w:line="390" w:lineRule="auto"/>
              <w:rPr>
                <w:rFonts w:ascii="Arial"/>
                <w:sz w:val="21"/>
              </w:rPr>
            </w:pPr>
          </w:p>
          <w:p>
            <w:pPr>
              <w:pStyle w:val="6"/>
              <w:spacing w:before="58" w:line="335" w:lineRule="auto"/>
              <w:ind w:left="37" w:right="88"/>
            </w:pPr>
            <w:r>
              <w:rPr>
                <w:spacing w:val="-6"/>
              </w:rPr>
              <w:t>事业收</w:t>
            </w:r>
            <w:r>
              <w:t>入</w:t>
            </w:r>
          </w:p>
        </w:tc>
        <w:tc>
          <w:tcPr>
            <w:tcW w:w="656" w:type="dxa"/>
            <w:vMerge w:val="restart"/>
            <w:tcBorders>
              <w:bottom w:val="nil"/>
            </w:tcBorders>
            <w:vAlign w:val="top"/>
          </w:tcPr>
          <w:p>
            <w:pPr>
              <w:spacing w:line="358" w:lineRule="auto"/>
              <w:rPr>
                <w:rFonts w:ascii="Arial"/>
                <w:sz w:val="21"/>
              </w:rPr>
            </w:pPr>
          </w:p>
          <w:p>
            <w:pPr>
              <w:pStyle w:val="6"/>
              <w:spacing w:before="58" w:line="320" w:lineRule="auto"/>
              <w:ind w:left="38" w:right="81" w:firstLine="6"/>
            </w:pPr>
            <w:r>
              <w:rPr>
                <w:spacing w:val="-6"/>
              </w:rPr>
              <w:t>上级补</w:t>
            </w:r>
            <w:r>
              <w:rPr>
                <w:spacing w:val="-4"/>
              </w:rPr>
              <w:t>助收入</w:t>
            </w:r>
          </w:p>
        </w:tc>
        <w:tc>
          <w:tcPr>
            <w:tcW w:w="655" w:type="dxa"/>
            <w:vMerge w:val="restart"/>
            <w:tcBorders>
              <w:bottom w:val="nil"/>
            </w:tcBorders>
            <w:vAlign w:val="top"/>
          </w:tcPr>
          <w:p>
            <w:pPr>
              <w:pStyle w:val="6"/>
              <w:spacing w:before="260" w:line="339" w:lineRule="auto"/>
              <w:ind w:left="37" w:right="69" w:firstLine="42"/>
              <w:jc w:val="both"/>
            </w:pPr>
            <w:r>
              <w:rPr>
                <w:spacing w:val="-14"/>
              </w:rPr>
              <w:t>附属单</w:t>
            </w:r>
            <w:r>
              <w:rPr>
                <w:spacing w:val="-6"/>
              </w:rPr>
              <w:t>位上缴</w:t>
            </w:r>
            <w:r>
              <w:rPr>
                <w:spacing w:val="3"/>
              </w:rPr>
              <w:t>收入</w:t>
            </w:r>
          </w:p>
        </w:tc>
        <w:tc>
          <w:tcPr>
            <w:tcW w:w="655" w:type="dxa"/>
            <w:vMerge w:val="restart"/>
            <w:tcBorders>
              <w:bottom w:val="nil"/>
            </w:tcBorders>
            <w:vAlign w:val="top"/>
          </w:tcPr>
          <w:p>
            <w:pPr>
              <w:pStyle w:val="6"/>
              <w:spacing w:before="264" w:line="337" w:lineRule="auto"/>
              <w:ind w:left="38" w:right="86"/>
              <w:jc w:val="both"/>
            </w:pPr>
            <w:r>
              <w:rPr>
                <w:spacing w:val="-5"/>
              </w:rPr>
              <w:t>事业单</w:t>
            </w:r>
            <w:r>
              <w:rPr>
                <w:spacing w:val="-6"/>
              </w:rPr>
              <w:t>位经营</w:t>
            </w:r>
            <w:r>
              <w:rPr>
                <w:spacing w:val="3"/>
              </w:rPr>
              <w:t>收入</w:t>
            </w:r>
          </w:p>
        </w:tc>
        <w:tc>
          <w:tcPr>
            <w:tcW w:w="656" w:type="dxa"/>
            <w:vMerge w:val="restart"/>
            <w:tcBorders>
              <w:bottom w:val="nil"/>
            </w:tcBorders>
            <w:vAlign w:val="top"/>
          </w:tcPr>
          <w:p>
            <w:pPr>
              <w:pStyle w:val="6"/>
              <w:spacing w:before="261" w:line="339" w:lineRule="auto"/>
              <w:ind w:left="38" w:right="82" w:firstLine="5"/>
              <w:jc w:val="both"/>
            </w:pPr>
            <w:r>
              <w:rPr>
                <w:spacing w:val="-6"/>
              </w:rPr>
              <w:t>上年结转结余</w:t>
            </w:r>
            <w:r>
              <w:rPr>
                <w:spacing w:val="3"/>
              </w:rPr>
              <w:t>资金</w:t>
            </w:r>
          </w:p>
        </w:tc>
        <w:tc>
          <w:tcPr>
            <w:tcW w:w="660" w:type="dxa"/>
            <w:vMerge w:val="restart"/>
            <w:tcBorders>
              <w:bottom w:val="nil"/>
            </w:tcBorders>
            <w:vAlign w:val="top"/>
          </w:tcPr>
          <w:p>
            <w:pPr>
              <w:spacing w:line="390" w:lineRule="auto"/>
              <w:rPr>
                <w:rFonts w:ascii="Arial"/>
                <w:sz w:val="21"/>
              </w:rPr>
            </w:pPr>
          </w:p>
          <w:p>
            <w:pPr>
              <w:pStyle w:val="6"/>
              <w:spacing w:before="58" w:line="335" w:lineRule="auto"/>
              <w:ind w:left="39" w:right="91" w:firstLine="1"/>
            </w:pPr>
            <w:r>
              <w:rPr>
                <w:spacing w:val="-6"/>
              </w:rPr>
              <w:t>其他收</w:t>
            </w:r>
            <w:r>
              <w:t>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670" w:type="dxa"/>
            <w:vAlign w:val="top"/>
          </w:tcPr>
          <w:p>
            <w:pPr>
              <w:pStyle w:val="6"/>
              <w:spacing w:before="268" w:line="329" w:lineRule="auto"/>
              <w:ind w:left="32" w:right="108"/>
            </w:pPr>
            <w:r>
              <w:rPr>
                <w:spacing w:val="-6"/>
              </w:rPr>
              <w:t>科目编</w:t>
            </w:r>
            <w:r>
              <w:t>码</w:t>
            </w:r>
          </w:p>
        </w:tc>
        <w:tc>
          <w:tcPr>
            <w:tcW w:w="948" w:type="dxa"/>
            <w:vAlign w:val="top"/>
          </w:tcPr>
          <w:p>
            <w:pPr>
              <w:spacing w:line="330" w:lineRule="auto"/>
              <w:rPr>
                <w:rFonts w:ascii="Arial"/>
                <w:sz w:val="21"/>
              </w:rPr>
            </w:pPr>
          </w:p>
          <w:p>
            <w:pPr>
              <w:pStyle w:val="6"/>
              <w:spacing w:before="59" w:line="219" w:lineRule="auto"/>
              <w:ind w:left="25"/>
            </w:pPr>
            <w:r>
              <w:rPr>
                <w:spacing w:val="-4"/>
              </w:rPr>
              <w:t>科目名称</w:t>
            </w:r>
          </w:p>
        </w:tc>
        <w:tc>
          <w:tcPr>
            <w:tcW w:w="754" w:type="dxa"/>
            <w:vMerge w:val="continue"/>
            <w:tcBorders>
              <w:top w:val="nil"/>
            </w:tcBorders>
            <w:vAlign w:val="top"/>
          </w:tcPr>
          <w:p>
            <w:pPr>
              <w:rPr>
                <w:rFonts w:ascii="Arial"/>
                <w:sz w:val="21"/>
              </w:rPr>
            </w:pPr>
          </w:p>
        </w:tc>
        <w:tc>
          <w:tcPr>
            <w:tcW w:w="754" w:type="dxa"/>
            <w:vMerge w:val="continue"/>
            <w:tcBorders>
              <w:top w:val="nil"/>
            </w:tcBorders>
            <w:vAlign w:val="top"/>
          </w:tcPr>
          <w:p>
            <w:pPr>
              <w:rPr>
                <w:rFonts w:ascii="Arial"/>
                <w:sz w:val="21"/>
              </w:rPr>
            </w:pPr>
          </w:p>
        </w:tc>
        <w:tc>
          <w:tcPr>
            <w:tcW w:w="670" w:type="dxa"/>
            <w:vMerge w:val="continue"/>
            <w:tcBorders>
              <w:top w:val="nil"/>
            </w:tcBorders>
            <w:vAlign w:val="top"/>
          </w:tcPr>
          <w:p>
            <w:pPr>
              <w:rPr>
                <w:rFonts w:ascii="Arial"/>
                <w:sz w:val="21"/>
              </w:rPr>
            </w:pPr>
          </w:p>
        </w:tc>
        <w:tc>
          <w:tcPr>
            <w:tcW w:w="670" w:type="dxa"/>
            <w:vMerge w:val="continue"/>
            <w:tcBorders>
              <w:top w:val="nil"/>
            </w:tcBorders>
            <w:vAlign w:val="top"/>
          </w:tcPr>
          <w:p>
            <w:pPr>
              <w:rPr>
                <w:rFonts w:ascii="Arial"/>
                <w:sz w:val="21"/>
              </w:rPr>
            </w:pPr>
          </w:p>
        </w:tc>
        <w:tc>
          <w:tcPr>
            <w:tcW w:w="655" w:type="dxa"/>
            <w:vMerge w:val="continue"/>
            <w:tcBorders>
              <w:top w:val="nil"/>
            </w:tcBorders>
            <w:vAlign w:val="top"/>
          </w:tcPr>
          <w:p>
            <w:pPr>
              <w:rPr>
                <w:rFonts w:ascii="Arial"/>
                <w:sz w:val="21"/>
              </w:rPr>
            </w:pPr>
          </w:p>
        </w:tc>
        <w:tc>
          <w:tcPr>
            <w:tcW w:w="655" w:type="dxa"/>
            <w:vMerge w:val="continue"/>
            <w:tcBorders>
              <w:top w:val="nil"/>
            </w:tcBorders>
            <w:vAlign w:val="top"/>
          </w:tcPr>
          <w:p>
            <w:pPr>
              <w:rPr>
                <w:rFonts w:ascii="Arial"/>
                <w:sz w:val="21"/>
              </w:rPr>
            </w:pPr>
          </w:p>
        </w:tc>
        <w:tc>
          <w:tcPr>
            <w:tcW w:w="656" w:type="dxa"/>
            <w:vMerge w:val="continue"/>
            <w:tcBorders>
              <w:top w:val="nil"/>
            </w:tcBorders>
            <w:vAlign w:val="top"/>
          </w:tcPr>
          <w:p>
            <w:pPr>
              <w:rPr>
                <w:rFonts w:ascii="Arial"/>
                <w:sz w:val="21"/>
              </w:rPr>
            </w:pPr>
          </w:p>
        </w:tc>
        <w:tc>
          <w:tcPr>
            <w:tcW w:w="655" w:type="dxa"/>
            <w:vMerge w:val="continue"/>
            <w:tcBorders>
              <w:top w:val="nil"/>
            </w:tcBorders>
            <w:vAlign w:val="top"/>
          </w:tcPr>
          <w:p>
            <w:pPr>
              <w:rPr>
                <w:rFonts w:ascii="Arial"/>
                <w:sz w:val="21"/>
              </w:rPr>
            </w:pPr>
          </w:p>
        </w:tc>
        <w:tc>
          <w:tcPr>
            <w:tcW w:w="655" w:type="dxa"/>
            <w:vMerge w:val="continue"/>
            <w:tcBorders>
              <w:top w:val="nil"/>
            </w:tcBorders>
            <w:vAlign w:val="top"/>
          </w:tcPr>
          <w:p>
            <w:pPr>
              <w:rPr>
                <w:rFonts w:ascii="Arial"/>
                <w:sz w:val="21"/>
              </w:rPr>
            </w:pPr>
          </w:p>
        </w:tc>
        <w:tc>
          <w:tcPr>
            <w:tcW w:w="656" w:type="dxa"/>
            <w:vMerge w:val="continue"/>
            <w:tcBorders>
              <w:top w:val="nil"/>
            </w:tcBorders>
            <w:vAlign w:val="top"/>
          </w:tcPr>
          <w:p>
            <w:pPr>
              <w:rPr>
                <w:rFonts w:ascii="Arial"/>
                <w:sz w:val="21"/>
              </w:rPr>
            </w:pPr>
          </w:p>
        </w:tc>
        <w:tc>
          <w:tcPr>
            <w:tcW w:w="66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70" w:type="dxa"/>
            <w:tcBorders>
              <w:right w:val="nil"/>
            </w:tcBorders>
            <w:vAlign w:val="top"/>
          </w:tcPr>
          <w:p>
            <w:pPr>
              <w:pStyle w:val="6"/>
              <w:spacing w:before="105" w:line="222" w:lineRule="auto"/>
              <w:ind w:left="33"/>
            </w:pPr>
            <w:r>
              <w:rPr>
                <w:b/>
                <w:bCs/>
                <w:spacing w:val="-6"/>
              </w:rPr>
              <w:t>合计</w:t>
            </w:r>
          </w:p>
        </w:tc>
        <w:tc>
          <w:tcPr>
            <w:tcW w:w="948" w:type="dxa"/>
            <w:tcBorders>
              <w:left w:val="nil"/>
            </w:tcBorders>
            <w:vAlign w:val="top"/>
          </w:tcPr>
          <w:p>
            <w:pPr>
              <w:rPr>
                <w:rFonts w:ascii="Arial"/>
                <w:sz w:val="21"/>
              </w:rPr>
            </w:pPr>
          </w:p>
        </w:tc>
        <w:tc>
          <w:tcPr>
            <w:tcW w:w="754" w:type="dxa"/>
            <w:vAlign w:val="top"/>
          </w:tcPr>
          <w:p>
            <w:pPr>
              <w:pStyle w:val="6"/>
              <w:spacing w:before="101" w:line="217" w:lineRule="auto"/>
              <w:ind w:left="34"/>
            </w:pPr>
            <w:r>
              <w:rPr>
                <w:b/>
                <w:bCs/>
                <w:spacing w:val="-6"/>
              </w:rPr>
              <w:t>2,151.40</w:t>
            </w:r>
          </w:p>
        </w:tc>
        <w:tc>
          <w:tcPr>
            <w:tcW w:w="754" w:type="dxa"/>
            <w:vAlign w:val="top"/>
          </w:tcPr>
          <w:p>
            <w:pPr>
              <w:pStyle w:val="6"/>
              <w:spacing w:before="101" w:line="217" w:lineRule="auto"/>
              <w:ind w:left="36"/>
            </w:pPr>
            <w:r>
              <w:rPr>
                <w:b/>
                <w:bCs/>
                <w:spacing w:val="-6"/>
              </w:rPr>
              <w:t>2,149.38</w:t>
            </w:r>
          </w:p>
        </w:tc>
        <w:tc>
          <w:tcPr>
            <w:tcW w:w="670" w:type="dxa"/>
            <w:vAlign w:val="top"/>
          </w:tcPr>
          <w:p>
            <w:pPr>
              <w:pStyle w:val="6"/>
              <w:spacing w:before="130" w:line="212" w:lineRule="auto"/>
              <w:ind w:left="41"/>
            </w:pPr>
            <w:r>
              <w:rPr>
                <w:b/>
                <w:bCs/>
                <w:spacing w:val="-6"/>
              </w:rPr>
              <w:t>2.00</w:t>
            </w:r>
          </w:p>
        </w:tc>
        <w:tc>
          <w:tcPr>
            <w:tcW w:w="670" w:type="dxa"/>
            <w:vAlign w:val="top"/>
          </w:tcPr>
          <w:p>
            <w:pPr>
              <w:pStyle w:val="6"/>
              <w:spacing w:before="130" w:line="212" w:lineRule="auto"/>
              <w:ind w:left="42"/>
            </w:pPr>
            <w:r>
              <w:rPr>
                <w:b/>
                <w:bCs/>
                <w:spacing w:val="-6"/>
              </w:rPr>
              <w:t>0.02</w:t>
            </w: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pStyle w:val="6"/>
              <w:spacing w:before="292"/>
              <w:ind w:left="39"/>
            </w:pPr>
            <w:r>
              <w:rPr>
                <w:spacing w:val="-4"/>
              </w:rPr>
              <w:t>201</w:t>
            </w:r>
          </w:p>
        </w:tc>
        <w:tc>
          <w:tcPr>
            <w:tcW w:w="948" w:type="dxa"/>
            <w:vAlign w:val="top"/>
          </w:tcPr>
          <w:p>
            <w:pPr>
              <w:pStyle w:val="6"/>
              <w:spacing w:before="133" w:line="264" w:lineRule="auto"/>
              <w:ind w:left="31" w:right="36" w:firstLine="1"/>
            </w:pPr>
            <w:r>
              <w:rPr>
                <w:spacing w:val="-6"/>
              </w:rPr>
              <w:t>一般公共服</w:t>
            </w:r>
            <w:r>
              <w:rPr>
                <w:spacing w:val="-5"/>
              </w:rPr>
              <w:t>务支出</w:t>
            </w:r>
          </w:p>
        </w:tc>
        <w:tc>
          <w:tcPr>
            <w:tcW w:w="754" w:type="dxa"/>
            <w:vAlign w:val="top"/>
          </w:tcPr>
          <w:p>
            <w:pPr>
              <w:pStyle w:val="6"/>
              <w:spacing w:before="291"/>
              <w:ind w:left="31"/>
            </w:pPr>
            <w:r>
              <w:rPr>
                <w:spacing w:val="-4"/>
              </w:rPr>
              <w:t>633.90</w:t>
            </w:r>
          </w:p>
        </w:tc>
        <w:tc>
          <w:tcPr>
            <w:tcW w:w="754" w:type="dxa"/>
            <w:vAlign w:val="top"/>
          </w:tcPr>
          <w:p>
            <w:pPr>
              <w:pStyle w:val="6"/>
              <w:spacing w:before="291"/>
              <w:ind w:left="33"/>
            </w:pPr>
            <w:r>
              <w:rPr>
                <w:spacing w:val="-4"/>
              </w:rPr>
              <w:t>633.90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70" w:type="dxa"/>
            <w:vAlign w:val="top"/>
          </w:tcPr>
          <w:p>
            <w:pPr>
              <w:pStyle w:val="6"/>
              <w:spacing w:before="130" w:line="212" w:lineRule="auto"/>
              <w:ind w:left="128"/>
            </w:pPr>
            <w:r>
              <w:rPr>
                <w:spacing w:val="-4"/>
              </w:rPr>
              <w:t>20101</w:t>
            </w:r>
          </w:p>
        </w:tc>
        <w:tc>
          <w:tcPr>
            <w:tcW w:w="948" w:type="dxa"/>
            <w:vAlign w:val="top"/>
          </w:tcPr>
          <w:p>
            <w:pPr>
              <w:pStyle w:val="6"/>
              <w:spacing w:before="101" w:line="220" w:lineRule="auto"/>
              <w:ind w:left="120"/>
            </w:pPr>
            <w:r>
              <w:rPr>
                <w:spacing w:val="-4"/>
              </w:rPr>
              <w:t>人大事务</w:t>
            </w:r>
          </w:p>
        </w:tc>
        <w:tc>
          <w:tcPr>
            <w:tcW w:w="754" w:type="dxa"/>
            <w:vAlign w:val="top"/>
          </w:tcPr>
          <w:p>
            <w:pPr>
              <w:pStyle w:val="6"/>
              <w:spacing w:before="130" w:line="212" w:lineRule="auto"/>
              <w:ind w:left="41"/>
            </w:pPr>
            <w:r>
              <w:rPr>
                <w:spacing w:val="-4"/>
              </w:rPr>
              <w:t>5.95</w:t>
            </w:r>
          </w:p>
        </w:tc>
        <w:tc>
          <w:tcPr>
            <w:tcW w:w="754" w:type="dxa"/>
            <w:vAlign w:val="top"/>
          </w:tcPr>
          <w:p>
            <w:pPr>
              <w:pStyle w:val="6"/>
              <w:spacing w:before="130" w:line="212" w:lineRule="auto"/>
              <w:ind w:left="43"/>
            </w:pPr>
            <w:r>
              <w:rPr>
                <w:spacing w:val="-4"/>
              </w:rPr>
              <w:t>5.95</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82" w:lineRule="auto"/>
              <w:rPr>
                <w:rFonts w:ascii="Arial"/>
                <w:sz w:val="21"/>
              </w:rPr>
            </w:pPr>
          </w:p>
          <w:p>
            <w:pPr>
              <w:pStyle w:val="6"/>
              <w:spacing w:before="58" w:line="211" w:lineRule="auto"/>
              <w:ind w:left="39"/>
            </w:pPr>
            <w:r>
              <w:rPr>
                <w:spacing w:val="-3"/>
              </w:rPr>
              <w:t>2010104</w:t>
            </w:r>
          </w:p>
        </w:tc>
        <w:tc>
          <w:tcPr>
            <w:tcW w:w="948" w:type="dxa"/>
            <w:vAlign w:val="top"/>
          </w:tcPr>
          <w:p>
            <w:pPr>
              <w:pStyle w:val="6"/>
              <w:spacing w:before="258" w:line="219" w:lineRule="auto"/>
              <w:ind w:right="27"/>
              <w:jc w:val="right"/>
            </w:pPr>
            <w:r>
              <w:rPr>
                <w:spacing w:val="-4"/>
              </w:rPr>
              <w:t>人大会议</w:t>
            </w:r>
          </w:p>
        </w:tc>
        <w:tc>
          <w:tcPr>
            <w:tcW w:w="754" w:type="dxa"/>
            <w:vAlign w:val="top"/>
          </w:tcPr>
          <w:p>
            <w:pPr>
              <w:pStyle w:val="6"/>
              <w:spacing w:before="291"/>
              <w:ind w:left="34"/>
            </w:pPr>
            <w:r>
              <w:rPr>
                <w:spacing w:val="-3"/>
              </w:rPr>
              <w:t>2.60</w:t>
            </w:r>
          </w:p>
        </w:tc>
        <w:tc>
          <w:tcPr>
            <w:tcW w:w="754" w:type="dxa"/>
            <w:vAlign w:val="top"/>
          </w:tcPr>
          <w:p>
            <w:pPr>
              <w:pStyle w:val="6"/>
              <w:spacing w:before="291"/>
              <w:ind w:left="36"/>
            </w:pPr>
            <w:r>
              <w:rPr>
                <w:spacing w:val="-3"/>
              </w:rPr>
              <w:t>2.60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spacing w:line="380" w:lineRule="auto"/>
              <w:rPr>
                <w:rFonts w:ascii="Arial"/>
                <w:sz w:val="21"/>
              </w:rPr>
            </w:pPr>
          </w:p>
          <w:p>
            <w:pPr>
              <w:pStyle w:val="6"/>
              <w:spacing w:before="58" w:line="212" w:lineRule="auto"/>
              <w:ind w:left="39"/>
            </w:pPr>
            <w:r>
              <w:rPr>
                <w:spacing w:val="-3"/>
              </w:rPr>
              <w:t>2010108</w:t>
            </w:r>
          </w:p>
        </w:tc>
        <w:tc>
          <w:tcPr>
            <w:tcW w:w="948" w:type="dxa"/>
            <w:vAlign w:val="top"/>
          </w:tcPr>
          <w:p>
            <w:pPr>
              <w:pStyle w:val="6"/>
              <w:spacing w:before="259" w:line="220" w:lineRule="auto"/>
              <w:ind w:right="31"/>
              <w:jc w:val="right"/>
            </w:pPr>
            <w:r>
              <w:rPr>
                <w:spacing w:val="-4"/>
              </w:rPr>
              <w:t>代表工作</w:t>
            </w:r>
          </w:p>
        </w:tc>
        <w:tc>
          <w:tcPr>
            <w:tcW w:w="754" w:type="dxa"/>
            <w:vAlign w:val="top"/>
          </w:tcPr>
          <w:p>
            <w:pPr>
              <w:pStyle w:val="6"/>
              <w:spacing w:before="292"/>
              <w:ind w:left="41"/>
            </w:pPr>
            <w:r>
              <w:rPr>
                <w:spacing w:val="-4"/>
              </w:rPr>
              <w:t>3.35</w:t>
            </w:r>
          </w:p>
        </w:tc>
        <w:tc>
          <w:tcPr>
            <w:tcW w:w="754" w:type="dxa"/>
            <w:vAlign w:val="top"/>
          </w:tcPr>
          <w:p>
            <w:pPr>
              <w:pStyle w:val="6"/>
              <w:spacing w:before="292"/>
              <w:ind w:left="43"/>
            </w:pPr>
            <w:r>
              <w:rPr>
                <w:spacing w:val="-4"/>
              </w:rPr>
              <w:t>3.35</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70" w:type="dxa"/>
            <w:vAlign w:val="top"/>
          </w:tcPr>
          <w:p>
            <w:pPr>
              <w:spacing w:line="271" w:lineRule="auto"/>
              <w:rPr>
                <w:rFonts w:ascii="Arial"/>
                <w:sz w:val="21"/>
              </w:rPr>
            </w:pPr>
          </w:p>
          <w:p>
            <w:pPr>
              <w:spacing w:line="271" w:lineRule="auto"/>
              <w:rPr>
                <w:rFonts w:ascii="Arial"/>
                <w:sz w:val="21"/>
              </w:rPr>
            </w:pPr>
          </w:p>
          <w:p>
            <w:pPr>
              <w:pStyle w:val="6"/>
              <w:spacing w:before="59"/>
              <w:ind w:left="128"/>
            </w:pPr>
            <w:r>
              <w:rPr>
                <w:spacing w:val="-4"/>
              </w:rPr>
              <w:t>20103</w:t>
            </w:r>
          </w:p>
        </w:tc>
        <w:tc>
          <w:tcPr>
            <w:tcW w:w="948" w:type="dxa"/>
            <w:vAlign w:val="top"/>
          </w:tcPr>
          <w:p>
            <w:pPr>
              <w:pStyle w:val="6"/>
              <w:spacing w:before="136" w:line="320" w:lineRule="auto"/>
              <w:ind w:left="35" w:right="34" w:firstLine="78"/>
            </w:pPr>
            <w:r>
              <w:rPr>
                <w:spacing w:val="-5"/>
              </w:rPr>
              <w:t>政府办公</w:t>
            </w:r>
            <w:r>
              <w:rPr>
                <w:spacing w:val="-6"/>
              </w:rPr>
              <w:t>厅（室）及</w:t>
            </w:r>
          </w:p>
          <w:p>
            <w:pPr>
              <w:pStyle w:val="6"/>
              <w:spacing w:line="261" w:lineRule="auto"/>
              <w:ind w:left="28" w:right="36" w:hanging="3"/>
            </w:pPr>
            <w:r>
              <w:rPr>
                <w:spacing w:val="-4"/>
              </w:rPr>
              <w:t>相关机构事</w:t>
            </w:r>
            <w:r>
              <w:t>务</w:t>
            </w:r>
          </w:p>
        </w:tc>
        <w:tc>
          <w:tcPr>
            <w:tcW w:w="754" w:type="dxa"/>
            <w:vAlign w:val="top"/>
          </w:tcPr>
          <w:p>
            <w:pPr>
              <w:spacing w:line="270" w:lineRule="auto"/>
              <w:rPr>
                <w:rFonts w:ascii="Arial"/>
                <w:sz w:val="21"/>
              </w:rPr>
            </w:pPr>
          </w:p>
          <w:p>
            <w:pPr>
              <w:spacing w:line="271" w:lineRule="auto"/>
              <w:rPr>
                <w:rFonts w:ascii="Arial"/>
                <w:sz w:val="21"/>
              </w:rPr>
            </w:pPr>
          </w:p>
          <w:p>
            <w:pPr>
              <w:pStyle w:val="6"/>
              <w:spacing w:before="59"/>
              <w:ind w:left="41"/>
            </w:pPr>
            <w:r>
              <w:rPr>
                <w:spacing w:val="-4"/>
              </w:rPr>
              <w:t>574.76</w:t>
            </w:r>
          </w:p>
        </w:tc>
        <w:tc>
          <w:tcPr>
            <w:tcW w:w="754" w:type="dxa"/>
            <w:vAlign w:val="top"/>
          </w:tcPr>
          <w:p>
            <w:pPr>
              <w:spacing w:line="270" w:lineRule="auto"/>
              <w:rPr>
                <w:rFonts w:ascii="Arial"/>
                <w:sz w:val="21"/>
              </w:rPr>
            </w:pPr>
          </w:p>
          <w:p>
            <w:pPr>
              <w:spacing w:line="271" w:lineRule="auto"/>
              <w:rPr>
                <w:rFonts w:ascii="Arial"/>
                <w:sz w:val="21"/>
              </w:rPr>
            </w:pPr>
          </w:p>
          <w:p>
            <w:pPr>
              <w:pStyle w:val="6"/>
              <w:spacing w:before="59"/>
              <w:ind w:left="43"/>
            </w:pPr>
            <w:r>
              <w:rPr>
                <w:spacing w:val="-4"/>
              </w:rPr>
              <w:t>574.76</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84" w:lineRule="auto"/>
              <w:rPr>
                <w:rFonts w:ascii="Arial"/>
                <w:sz w:val="21"/>
              </w:rPr>
            </w:pPr>
          </w:p>
          <w:p>
            <w:pPr>
              <w:pStyle w:val="6"/>
              <w:spacing w:before="58" w:line="209" w:lineRule="auto"/>
              <w:ind w:left="39"/>
            </w:pPr>
            <w:r>
              <w:rPr>
                <w:spacing w:val="-3"/>
              </w:rPr>
              <w:t>2010301</w:t>
            </w:r>
          </w:p>
        </w:tc>
        <w:tc>
          <w:tcPr>
            <w:tcW w:w="948" w:type="dxa"/>
            <w:vAlign w:val="top"/>
          </w:tcPr>
          <w:p>
            <w:pPr>
              <w:pStyle w:val="6"/>
              <w:spacing w:before="262" w:line="221" w:lineRule="auto"/>
              <w:ind w:right="22"/>
              <w:jc w:val="right"/>
            </w:pPr>
            <w:r>
              <w:rPr>
                <w:spacing w:val="-5"/>
              </w:rPr>
              <w:t>行政运行</w:t>
            </w:r>
          </w:p>
        </w:tc>
        <w:tc>
          <w:tcPr>
            <w:tcW w:w="754" w:type="dxa"/>
            <w:vAlign w:val="top"/>
          </w:tcPr>
          <w:p>
            <w:pPr>
              <w:pStyle w:val="6"/>
              <w:spacing w:before="295"/>
              <w:ind w:left="27"/>
            </w:pPr>
            <w:r>
              <w:rPr>
                <w:spacing w:val="-2"/>
              </w:rPr>
              <w:t>430.09</w:t>
            </w:r>
          </w:p>
        </w:tc>
        <w:tc>
          <w:tcPr>
            <w:tcW w:w="754" w:type="dxa"/>
            <w:vAlign w:val="top"/>
          </w:tcPr>
          <w:p>
            <w:pPr>
              <w:pStyle w:val="6"/>
              <w:spacing w:before="295"/>
              <w:ind w:left="29"/>
            </w:pPr>
            <w:r>
              <w:rPr>
                <w:spacing w:val="-2"/>
              </w:rPr>
              <w:t>430.09</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82" w:lineRule="auto"/>
              <w:rPr>
                <w:rFonts w:ascii="Arial"/>
                <w:sz w:val="21"/>
              </w:rPr>
            </w:pPr>
          </w:p>
          <w:p>
            <w:pPr>
              <w:pStyle w:val="6"/>
              <w:spacing w:before="58" w:line="211" w:lineRule="auto"/>
              <w:ind w:left="39"/>
            </w:pPr>
            <w:r>
              <w:rPr>
                <w:spacing w:val="-3"/>
              </w:rPr>
              <w:t>2010302</w:t>
            </w:r>
          </w:p>
        </w:tc>
        <w:tc>
          <w:tcPr>
            <w:tcW w:w="948" w:type="dxa"/>
            <w:vAlign w:val="top"/>
          </w:tcPr>
          <w:p>
            <w:pPr>
              <w:pStyle w:val="6"/>
              <w:spacing w:before="112" w:line="275" w:lineRule="auto"/>
              <w:ind w:left="38" w:right="27" w:firstLine="181"/>
            </w:pPr>
            <w:r>
              <w:rPr>
                <w:spacing w:val="-7"/>
              </w:rPr>
              <w:t>一般行政</w:t>
            </w:r>
            <w:r>
              <w:rPr>
                <w:spacing w:val="-6"/>
              </w:rPr>
              <w:t>管理事务</w:t>
            </w:r>
          </w:p>
        </w:tc>
        <w:tc>
          <w:tcPr>
            <w:tcW w:w="754" w:type="dxa"/>
            <w:vAlign w:val="top"/>
          </w:tcPr>
          <w:p>
            <w:pPr>
              <w:pStyle w:val="6"/>
              <w:spacing w:before="296"/>
              <w:ind w:left="67"/>
            </w:pPr>
            <w:r>
              <w:rPr>
                <w:spacing w:val="-7"/>
              </w:rPr>
              <w:t>144.66</w:t>
            </w:r>
          </w:p>
        </w:tc>
        <w:tc>
          <w:tcPr>
            <w:tcW w:w="754" w:type="dxa"/>
            <w:vAlign w:val="top"/>
          </w:tcPr>
          <w:p>
            <w:pPr>
              <w:pStyle w:val="6"/>
              <w:spacing w:before="296"/>
              <w:ind w:left="69"/>
            </w:pPr>
            <w:r>
              <w:rPr>
                <w:spacing w:val="-7"/>
              </w:rPr>
              <w:t>144.66</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70" w:type="dxa"/>
            <w:vAlign w:val="top"/>
          </w:tcPr>
          <w:p>
            <w:pPr>
              <w:pStyle w:val="6"/>
              <w:spacing w:before="132" w:line="210" w:lineRule="auto"/>
              <w:ind w:left="128"/>
            </w:pPr>
            <w:r>
              <w:rPr>
                <w:spacing w:val="-4"/>
              </w:rPr>
              <w:t>20113</w:t>
            </w:r>
          </w:p>
        </w:tc>
        <w:tc>
          <w:tcPr>
            <w:tcW w:w="948" w:type="dxa"/>
            <w:vAlign w:val="top"/>
          </w:tcPr>
          <w:p>
            <w:pPr>
              <w:pStyle w:val="6"/>
              <w:spacing w:before="105" w:line="220" w:lineRule="auto"/>
              <w:ind w:left="125"/>
            </w:pPr>
            <w:r>
              <w:rPr>
                <w:spacing w:val="-6"/>
              </w:rPr>
              <w:t>商贸事务</w:t>
            </w:r>
          </w:p>
        </w:tc>
        <w:tc>
          <w:tcPr>
            <w:tcW w:w="754" w:type="dxa"/>
            <w:vAlign w:val="top"/>
          </w:tcPr>
          <w:p>
            <w:pPr>
              <w:pStyle w:val="6"/>
              <w:spacing w:before="132" w:line="210" w:lineRule="auto"/>
              <w:ind w:left="30"/>
            </w:pPr>
            <w:r>
              <w:rPr>
                <w:spacing w:val="-3"/>
              </w:rPr>
              <w:t>8.00</w:t>
            </w:r>
          </w:p>
        </w:tc>
        <w:tc>
          <w:tcPr>
            <w:tcW w:w="754" w:type="dxa"/>
            <w:vAlign w:val="top"/>
          </w:tcPr>
          <w:p>
            <w:pPr>
              <w:pStyle w:val="6"/>
              <w:spacing w:before="132" w:line="210" w:lineRule="auto"/>
              <w:ind w:left="32"/>
            </w:pPr>
            <w:r>
              <w:rPr>
                <w:spacing w:val="-3"/>
              </w:rPr>
              <w:t>8.00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spacing w:line="381" w:lineRule="auto"/>
              <w:rPr>
                <w:rFonts w:ascii="Arial"/>
                <w:sz w:val="21"/>
              </w:rPr>
            </w:pPr>
          </w:p>
          <w:p>
            <w:pPr>
              <w:pStyle w:val="6"/>
              <w:spacing w:before="58" w:line="211" w:lineRule="auto"/>
              <w:ind w:left="39"/>
            </w:pPr>
            <w:r>
              <w:rPr>
                <w:spacing w:val="-3"/>
              </w:rPr>
              <w:t>2011308</w:t>
            </w:r>
          </w:p>
        </w:tc>
        <w:tc>
          <w:tcPr>
            <w:tcW w:w="948" w:type="dxa"/>
            <w:vAlign w:val="top"/>
          </w:tcPr>
          <w:p>
            <w:pPr>
              <w:pStyle w:val="6"/>
              <w:spacing w:before="262" w:line="221" w:lineRule="auto"/>
              <w:ind w:right="31"/>
              <w:jc w:val="right"/>
            </w:pPr>
            <w:r>
              <w:rPr>
                <w:spacing w:val="-4"/>
              </w:rPr>
              <w:t>招商引资</w:t>
            </w:r>
          </w:p>
        </w:tc>
        <w:tc>
          <w:tcPr>
            <w:tcW w:w="754" w:type="dxa"/>
            <w:vAlign w:val="top"/>
          </w:tcPr>
          <w:p>
            <w:pPr>
              <w:pStyle w:val="6"/>
              <w:spacing w:before="295"/>
              <w:ind w:left="30"/>
            </w:pPr>
            <w:r>
              <w:rPr>
                <w:spacing w:val="-3"/>
              </w:rPr>
              <w:t>8.00</w:t>
            </w:r>
          </w:p>
        </w:tc>
        <w:tc>
          <w:tcPr>
            <w:tcW w:w="754" w:type="dxa"/>
            <w:vAlign w:val="top"/>
          </w:tcPr>
          <w:p>
            <w:pPr>
              <w:pStyle w:val="6"/>
              <w:spacing w:before="295"/>
              <w:ind w:left="32"/>
            </w:pPr>
            <w:r>
              <w:rPr>
                <w:spacing w:val="-3"/>
              </w:rPr>
              <w:t>8.00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pStyle w:val="6"/>
              <w:spacing w:before="298"/>
              <w:ind w:left="128"/>
            </w:pPr>
            <w:r>
              <w:rPr>
                <w:spacing w:val="-4"/>
              </w:rPr>
              <w:t>20136</w:t>
            </w:r>
          </w:p>
        </w:tc>
        <w:tc>
          <w:tcPr>
            <w:tcW w:w="948" w:type="dxa"/>
            <w:vAlign w:val="top"/>
          </w:tcPr>
          <w:p>
            <w:pPr>
              <w:pStyle w:val="6"/>
              <w:spacing w:before="140" w:line="260" w:lineRule="auto"/>
              <w:ind w:left="26" w:right="36" w:firstLine="88"/>
            </w:pPr>
            <w:r>
              <w:rPr>
                <w:spacing w:val="-5"/>
              </w:rPr>
              <w:t>其他共产</w:t>
            </w:r>
            <w:r>
              <w:rPr>
                <w:spacing w:val="-4"/>
              </w:rPr>
              <w:t>党事务支出</w:t>
            </w:r>
          </w:p>
        </w:tc>
        <w:tc>
          <w:tcPr>
            <w:tcW w:w="754" w:type="dxa"/>
            <w:vAlign w:val="top"/>
          </w:tcPr>
          <w:p>
            <w:pPr>
              <w:pStyle w:val="6"/>
              <w:spacing w:before="297"/>
              <w:ind w:left="27"/>
            </w:pPr>
            <w:r>
              <w:rPr>
                <w:spacing w:val="-2"/>
              </w:rPr>
              <w:t>45.19</w:t>
            </w:r>
          </w:p>
        </w:tc>
        <w:tc>
          <w:tcPr>
            <w:tcW w:w="754" w:type="dxa"/>
            <w:vAlign w:val="top"/>
          </w:tcPr>
          <w:p>
            <w:pPr>
              <w:pStyle w:val="6"/>
              <w:spacing w:before="297"/>
              <w:ind w:left="29"/>
            </w:pPr>
            <w:r>
              <w:rPr>
                <w:spacing w:val="-2"/>
              </w:rPr>
              <w:t>45.19</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spacing w:line="382" w:lineRule="auto"/>
              <w:rPr>
                <w:rFonts w:ascii="Arial"/>
                <w:sz w:val="21"/>
              </w:rPr>
            </w:pPr>
          </w:p>
          <w:p>
            <w:pPr>
              <w:pStyle w:val="6"/>
              <w:spacing w:before="58" w:line="210" w:lineRule="auto"/>
              <w:ind w:left="39"/>
            </w:pPr>
            <w:r>
              <w:rPr>
                <w:spacing w:val="-3"/>
              </w:rPr>
              <w:t>2013699</w:t>
            </w:r>
          </w:p>
        </w:tc>
        <w:tc>
          <w:tcPr>
            <w:tcW w:w="948" w:type="dxa"/>
            <w:vAlign w:val="top"/>
          </w:tcPr>
          <w:p>
            <w:pPr>
              <w:pStyle w:val="6"/>
              <w:spacing w:before="140" w:line="260" w:lineRule="auto"/>
              <w:ind w:left="26" w:right="36" w:firstLine="180"/>
            </w:pPr>
            <w:r>
              <w:rPr>
                <w:spacing w:val="-5"/>
              </w:rPr>
              <w:t>其他共产</w:t>
            </w:r>
            <w:r>
              <w:rPr>
                <w:spacing w:val="-4"/>
              </w:rPr>
              <w:t>党事务支出</w:t>
            </w:r>
          </w:p>
        </w:tc>
        <w:tc>
          <w:tcPr>
            <w:tcW w:w="754" w:type="dxa"/>
            <w:vAlign w:val="top"/>
          </w:tcPr>
          <w:p>
            <w:pPr>
              <w:pStyle w:val="6"/>
              <w:spacing w:before="296"/>
              <w:ind w:left="27"/>
            </w:pPr>
            <w:r>
              <w:rPr>
                <w:spacing w:val="-2"/>
              </w:rPr>
              <w:t>45.19</w:t>
            </w:r>
          </w:p>
        </w:tc>
        <w:tc>
          <w:tcPr>
            <w:tcW w:w="754" w:type="dxa"/>
            <w:vAlign w:val="top"/>
          </w:tcPr>
          <w:p>
            <w:pPr>
              <w:pStyle w:val="6"/>
              <w:spacing w:before="296"/>
              <w:ind w:left="29"/>
            </w:pPr>
            <w:r>
              <w:rPr>
                <w:spacing w:val="-2"/>
              </w:rPr>
              <w:t>45.19</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670" w:type="dxa"/>
            <w:vAlign w:val="top"/>
          </w:tcPr>
          <w:p>
            <w:pPr>
              <w:spacing w:line="394" w:lineRule="auto"/>
              <w:rPr>
                <w:rFonts w:ascii="Arial"/>
                <w:sz w:val="21"/>
              </w:rPr>
            </w:pPr>
          </w:p>
          <w:p>
            <w:pPr>
              <w:pStyle w:val="6"/>
              <w:spacing w:before="58"/>
              <w:ind w:left="39"/>
            </w:pPr>
            <w:r>
              <w:rPr>
                <w:spacing w:val="-4"/>
              </w:rPr>
              <w:t>207</w:t>
            </w:r>
          </w:p>
        </w:tc>
        <w:tc>
          <w:tcPr>
            <w:tcW w:w="948" w:type="dxa"/>
            <w:vAlign w:val="top"/>
          </w:tcPr>
          <w:p>
            <w:pPr>
              <w:pStyle w:val="6"/>
              <w:spacing w:before="109" w:line="221" w:lineRule="auto"/>
              <w:ind w:left="31"/>
            </w:pPr>
            <w:r>
              <w:rPr>
                <w:spacing w:val="-5"/>
              </w:rPr>
              <w:t>文化旅游体</w:t>
            </w:r>
          </w:p>
          <w:p>
            <w:pPr>
              <w:pStyle w:val="6"/>
              <w:spacing w:before="126" w:line="260" w:lineRule="auto"/>
              <w:ind w:left="71" w:right="34" w:hanging="25"/>
            </w:pPr>
            <w:r>
              <w:rPr>
                <w:spacing w:val="-8"/>
              </w:rPr>
              <w:t>育与传媒支</w:t>
            </w:r>
            <w:r>
              <w:t>出</w:t>
            </w:r>
          </w:p>
        </w:tc>
        <w:tc>
          <w:tcPr>
            <w:tcW w:w="754" w:type="dxa"/>
            <w:vAlign w:val="top"/>
          </w:tcPr>
          <w:p>
            <w:pPr>
              <w:spacing w:line="393" w:lineRule="auto"/>
              <w:rPr>
                <w:rFonts w:ascii="Arial"/>
                <w:sz w:val="21"/>
              </w:rPr>
            </w:pPr>
          </w:p>
          <w:p>
            <w:pPr>
              <w:pStyle w:val="6"/>
              <w:spacing w:before="59"/>
              <w:ind w:left="41"/>
            </w:pPr>
            <w:r>
              <w:rPr>
                <w:spacing w:val="-4"/>
              </w:rPr>
              <w:t>56.66</w:t>
            </w:r>
          </w:p>
        </w:tc>
        <w:tc>
          <w:tcPr>
            <w:tcW w:w="754" w:type="dxa"/>
            <w:vAlign w:val="top"/>
          </w:tcPr>
          <w:p>
            <w:pPr>
              <w:spacing w:line="393" w:lineRule="auto"/>
              <w:rPr>
                <w:rFonts w:ascii="Arial"/>
                <w:sz w:val="21"/>
              </w:rPr>
            </w:pPr>
          </w:p>
          <w:p>
            <w:pPr>
              <w:pStyle w:val="6"/>
              <w:spacing w:before="59"/>
              <w:ind w:left="43"/>
            </w:pPr>
            <w:r>
              <w:rPr>
                <w:spacing w:val="-4"/>
              </w:rPr>
              <w:t>56.66</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243" w:lineRule="auto"/>
              <w:rPr>
                <w:rFonts w:ascii="Arial"/>
                <w:sz w:val="21"/>
              </w:rPr>
            </w:pPr>
          </w:p>
          <w:p>
            <w:pPr>
              <w:pStyle w:val="6"/>
              <w:spacing w:before="58"/>
              <w:ind w:left="128"/>
            </w:pPr>
            <w:r>
              <w:rPr>
                <w:spacing w:val="-4"/>
              </w:rPr>
              <w:t>20701</w:t>
            </w:r>
          </w:p>
        </w:tc>
        <w:tc>
          <w:tcPr>
            <w:tcW w:w="948" w:type="dxa"/>
            <w:vAlign w:val="top"/>
          </w:tcPr>
          <w:p>
            <w:pPr>
              <w:pStyle w:val="6"/>
              <w:spacing w:before="118" w:line="272" w:lineRule="auto"/>
              <w:ind w:left="25" w:right="123" w:firstLine="95"/>
            </w:pPr>
            <w:r>
              <w:rPr>
                <w:spacing w:val="-6"/>
              </w:rPr>
              <w:t>文化和旅</w:t>
            </w:r>
            <w:r>
              <w:t>游</w:t>
            </w:r>
          </w:p>
        </w:tc>
        <w:tc>
          <w:tcPr>
            <w:tcW w:w="754" w:type="dxa"/>
            <w:vAlign w:val="top"/>
          </w:tcPr>
          <w:p>
            <w:pPr>
              <w:spacing w:line="242" w:lineRule="auto"/>
              <w:rPr>
                <w:rFonts w:ascii="Arial"/>
                <w:sz w:val="21"/>
              </w:rPr>
            </w:pPr>
          </w:p>
          <w:p>
            <w:pPr>
              <w:pStyle w:val="6"/>
              <w:spacing w:before="58"/>
              <w:ind w:left="41"/>
            </w:pPr>
            <w:r>
              <w:rPr>
                <w:spacing w:val="-4"/>
              </w:rPr>
              <w:t>56.66</w:t>
            </w:r>
          </w:p>
        </w:tc>
        <w:tc>
          <w:tcPr>
            <w:tcW w:w="754" w:type="dxa"/>
            <w:vAlign w:val="top"/>
          </w:tcPr>
          <w:p>
            <w:pPr>
              <w:spacing w:line="242" w:lineRule="auto"/>
              <w:rPr>
                <w:rFonts w:ascii="Arial"/>
                <w:sz w:val="21"/>
              </w:rPr>
            </w:pPr>
          </w:p>
          <w:p>
            <w:pPr>
              <w:pStyle w:val="6"/>
              <w:spacing w:before="58"/>
              <w:ind w:left="43"/>
            </w:pPr>
            <w:r>
              <w:rPr>
                <w:spacing w:val="-4"/>
              </w:rPr>
              <w:t>56.66</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86" w:lineRule="auto"/>
              <w:rPr>
                <w:rFonts w:ascii="Arial"/>
                <w:sz w:val="21"/>
              </w:rPr>
            </w:pPr>
          </w:p>
          <w:p>
            <w:pPr>
              <w:pStyle w:val="6"/>
              <w:spacing w:before="58" w:line="207" w:lineRule="auto"/>
              <w:ind w:left="39"/>
            </w:pPr>
            <w:r>
              <w:rPr>
                <w:spacing w:val="-3"/>
              </w:rPr>
              <w:t>2070109</w:t>
            </w:r>
          </w:p>
        </w:tc>
        <w:tc>
          <w:tcPr>
            <w:tcW w:w="948" w:type="dxa"/>
            <w:vAlign w:val="top"/>
          </w:tcPr>
          <w:p>
            <w:pPr>
              <w:pStyle w:val="6"/>
              <w:spacing w:before="267" w:line="220" w:lineRule="auto"/>
              <w:ind w:right="31"/>
              <w:jc w:val="right"/>
            </w:pPr>
            <w:r>
              <w:rPr>
                <w:spacing w:val="-4"/>
              </w:rPr>
              <w:t>群众文化</w:t>
            </w:r>
          </w:p>
        </w:tc>
        <w:tc>
          <w:tcPr>
            <w:tcW w:w="754" w:type="dxa"/>
            <w:vAlign w:val="top"/>
          </w:tcPr>
          <w:p>
            <w:pPr>
              <w:rPr>
                <w:rFonts w:ascii="Arial"/>
                <w:sz w:val="21"/>
              </w:rPr>
            </w:pPr>
          </w:p>
          <w:p>
            <w:pPr>
              <w:pStyle w:val="6"/>
              <w:spacing w:before="59"/>
              <w:ind w:left="41"/>
            </w:pPr>
            <w:r>
              <w:rPr>
                <w:spacing w:val="-4"/>
              </w:rPr>
              <w:t>54.35</w:t>
            </w:r>
          </w:p>
        </w:tc>
        <w:tc>
          <w:tcPr>
            <w:tcW w:w="754" w:type="dxa"/>
            <w:vAlign w:val="top"/>
          </w:tcPr>
          <w:p>
            <w:pPr>
              <w:rPr>
                <w:rFonts w:ascii="Arial"/>
                <w:sz w:val="21"/>
              </w:rPr>
            </w:pPr>
          </w:p>
          <w:p>
            <w:pPr>
              <w:pStyle w:val="6"/>
              <w:spacing w:before="59"/>
              <w:ind w:left="43"/>
            </w:pPr>
            <w:r>
              <w:rPr>
                <w:spacing w:val="-4"/>
              </w:rPr>
              <w:t>54.35</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670" w:type="dxa"/>
            <w:vAlign w:val="top"/>
          </w:tcPr>
          <w:p>
            <w:pPr>
              <w:spacing w:line="390" w:lineRule="auto"/>
              <w:rPr>
                <w:rFonts w:ascii="Arial"/>
                <w:sz w:val="21"/>
              </w:rPr>
            </w:pPr>
          </w:p>
          <w:p>
            <w:pPr>
              <w:pStyle w:val="6"/>
              <w:spacing w:before="58" w:line="209" w:lineRule="auto"/>
              <w:ind w:left="39"/>
            </w:pPr>
            <w:r>
              <w:rPr>
                <w:spacing w:val="-3"/>
              </w:rPr>
              <w:t>2070199</w:t>
            </w:r>
          </w:p>
        </w:tc>
        <w:tc>
          <w:tcPr>
            <w:tcW w:w="948" w:type="dxa"/>
            <w:vAlign w:val="top"/>
          </w:tcPr>
          <w:p>
            <w:pPr>
              <w:pStyle w:val="6"/>
              <w:spacing w:before="146" w:line="261" w:lineRule="auto"/>
              <w:ind w:left="26" w:right="36" w:firstLine="180"/>
            </w:pPr>
            <w:r>
              <w:rPr>
                <w:spacing w:val="-5"/>
              </w:rPr>
              <w:t>其他文化</w:t>
            </w:r>
            <w:r>
              <w:rPr>
                <w:spacing w:val="-4"/>
              </w:rPr>
              <w:t>和旅游支出</w:t>
            </w:r>
          </w:p>
        </w:tc>
        <w:tc>
          <w:tcPr>
            <w:tcW w:w="754" w:type="dxa"/>
            <w:vAlign w:val="top"/>
          </w:tcPr>
          <w:p>
            <w:pPr>
              <w:spacing w:line="241" w:lineRule="auto"/>
              <w:rPr>
                <w:rFonts w:ascii="Arial"/>
                <w:sz w:val="21"/>
              </w:rPr>
            </w:pPr>
          </w:p>
          <w:p>
            <w:pPr>
              <w:pStyle w:val="6"/>
              <w:spacing w:before="59"/>
              <w:ind w:left="34"/>
            </w:pPr>
            <w:r>
              <w:rPr>
                <w:spacing w:val="-3"/>
              </w:rPr>
              <w:t>2.31</w:t>
            </w:r>
          </w:p>
        </w:tc>
        <w:tc>
          <w:tcPr>
            <w:tcW w:w="754" w:type="dxa"/>
            <w:vAlign w:val="top"/>
          </w:tcPr>
          <w:p>
            <w:pPr>
              <w:spacing w:line="241" w:lineRule="auto"/>
              <w:rPr>
                <w:rFonts w:ascii="Arial"/>
                <w:sz w:val="21"/>
              </w:rPr>
            </w:pPr>
          </w:p>
          <w:p>
            <w:pPr>
              <w:pStyle w:val="6"/>
              <w:spacing w:before="59"/>
              <w:ind w:left="36"/>
            </w:pPr>
            <w:r>
              <w:rPr>
                <w:spacing w:val="-3"/>
              </w:rPr>
              <w:t>2.31</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948"/>
        <w:gridCol w:w="754"/>
        <w:gridCol w:w="754"/>
        <w:gridCol w:w="670"/>
        <w:gridCol w:w="670"/>
        <w:gridCol w:w="655"/>
        <w:gridCol w:w="655"/>
        <w:gridCol w:w="656"/>
        <w:gridCol w:w="655"/>
        <w:gridCol w:w="655"/>
        <w:gridCol w:w="656"/>
        <w:gridCol w:w="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670" w:type="dxa"/>
            <w:vAlign w:val="top"/>
          </w:tcPr>
          <w:p>
            <w:pPr>
              <w:pStyle w:val="6"/>
              <w:spacing w:before="295"/>
              <w:ind w:left="39"/>
            </w:pPr>
            <w:r>
              <w:rPr>
                <w:spacing w:val="-4"/>
              </w:rPr>
              <w:t>208</w:t>
            </w:r>
          </w:p>
        </w:tc>
        <w:tc>
          <w:tcPr>
            <w:tcW w:w="948" w:type="dxa"/>
            <w:vAlign w:val="top"/>
          </w:tcPr>
          <w:p>
            <w:pPr>
              <w:pStyle w:val="6"/>
              <w:spacing w:before="136" w:line="267" w:lineRule="auto"/>
              <w:ind w:left="31" w:right="36"/>
            </w:pPr>
            <w:r>
              <w:rPr>
                <w:spacing w:val="-6"/>
              </w:rPr>
              <w:t>社会保障和</w:t>
            </w:r>
            <w:r>
              <w:rPr>
                <w:spacing w:val="-4"/>
              </w:rPr>
              <w:t>就业支出</w:t>
            </w:r>
          </w:p>
        </w:tc>
        <w:tc>
          <w:tcPr>
            <w:tcW w:w="754" w:type="dxa"/>
            <w:vAlign w:val="top"/>
          </w:tcPr>
          <w:p>
            <w:pPr>
              <w:pStyle w:val="6"/>
              <w:spacing w:before="289"/>
              <w:ind w:left="41"/>
            </w:pPr>
            <w:r>
              <w:rPr>
                <w:spacing w:val="-4"/>
              </w:rPr>
              <w:t>338.76</w:t>
            </w:r>
          </w:p>
        </w:tc>
        <w:tc>
          <w:tcPr>
            <w:tcW w:w="754" w:type="dxa"/>
            <w:vAlign w:val="top"/>
          </w:tcPr>
          <w:p>
            <w:pPr>
              <w:pStyle w:val="6"/>
              <w:spacing w:before="289"/>
              <w:ind w:left="43"/>
            </w:pPr>
            <w:r>
              <w:rPr>
                <w:spacing w:val="-4"/>
              </w:rPr>
              <w:t>338.76</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670" w:type="dxa"/>
            <w:vAlign w:val="top"/>
          </w:tcPr>
          <w:p>
            <w:pPr>
              <w:spacing w:line="383" w:lineRule="auto"/>
              <w:rPr>
                <w:rFonts w:ascii="Arial"/>
                <w:sz w:val="21"/>
              </w:rPr>
            </w:pPr>
          </w:p>
          <w:p>
            <w:pPr>
              <w:pStyle w:val="6"/>
              <w:spacing w:before="58"/>
              <w:ind w:left="128"/>
            </w:pPr>
            <w:r>
              <w:rPr>
                <w:spacing w:val="-4"/>
              </w:rPr>
              <w:t>20801</w:t>
            </w:r>
          </w:p>
        </w:tc>
        <w:tc>
          <w:tcPr>
            <w:tcW w:w="948" w:type="dxa"/>
            <w:vAlign w:val="top"/>
          </w:tcPr>
          <w:p>
            <w:pPr>
              <w:pStyle w:val="6"/>
              <w:spacing w:before="131" w:line="283" w:lineRule="auto"/>
              <w:ind w:left="26" w:right="36" w:firstLine="89"/>
            </w:pPr>
            <w:r>
              <w:rPr>
                <w:spacing w:val="-6"/>
              </w:rPr>
              <w:t>人力资源</w:t>
            </w:r>
            <w:r>
              <w:rPr>
                <w:spacing w:val="-4"/>
              </w:rPr>
              <w:t>和社会保障</w:t>
            </w:r>
            <w:r>
              <w:rPr>
                <w:spacing w:val="-2"/>
              </w:rPr>
              <w:t>管理事务</w:t>
            </w:r>
          </w:p>
        </w:tc>
        <w:tc>
          <w:tcPr>
            <w:tcW w:w="754" w:type="dxa"/>
            <w:vAlign w:val="top"/>
          </w:tcPr>
          <w:p>
            <w:pPr>
              <w:spacing w:line="380" w:lineRule="auto"/>
              <w:rPr>
                <w:rFonts w:ascii="Arial"/>
                <w:sz w:val="21"/>
              </w:rPr>
            </w:pPr>
          </w:p>
          <w:p>
            <w:pPr>
              <w:pStyle w:val="6"/>
              <w:spacing w:before="58"/>
              <w:ind w:left="30"/>
            </w:pPr>
            <w:r>
              <w:rPr>
                <w:spacing w:val="-3"/>
              </w:rPr>
              <w:t>85.33</w:t>
            </w:r>
          </w:p>
        </w:tc>
        <w:tc>
          <w:tcPr>
            <w:tcW w:w="754" w:type="dxa"/>
            <w:vAlign w:val="top"/>
          </w:tcPr>
          <w:p>
            <w:pPr>
              <w:spacing w:line="380" w:lineRule="auto"/>
              <w:rPr>
                <w:rFonts w:ascii="Arial"/>
                <w:sz w:val="21"/>
              </w:rPr>
            </w:pPr>
          </w:p>
          <w:p>
            <w:pPr>
              <w:pStyle w:val="6"/>
              <w:spacing w:before="58"/>
              <w:ind w:left="32"/>
            </w:pPr>
            <w:r>
              <w:rPr>
                <w:spacing w:val="-3"/>
              </w:rPr>
              <w:t>85.33</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78" w:lineRule="auto"/>
              <w:rPr>
                <w:rFonts w:ascii="Arial"/>
                <w:sz w:val="21"/>
              </w:rPr>
            </w:pPr>
          </w:p>
          <w:p>
            <w:pPr>
              <w:pStyle w:val="6"/>
              <w:spacing w:before="59" w:line="215" w:lineRule="auto"/>
              <w:ind w:left="39"/>
            </w:pPr>
            <w:r>
              <w:rPr>
                <w:spacing w:val="-3"/>
              </w:rPr>
              <w:t>2080150</w:t>
            </w:r>
          </w:p>
        </w:tc>
        <w:tc>
          <w:tcPr>
            <w:tcW w:w="948" w:type="dxa"/>
            <w:vAlign w:val="top"/>
          </w:tcPr>
          <w:p>
            <w:pPr>
              <w:pStyle w:val="6"/>
              <w:spacing w:before="259" w:line="221" w:lineRule="auto"/>
              <w:ind w:right="31"/>
              <w:jc w:val="right"/>
            </w:pPr>
            <w:r>
              <w:rPr>
                <w:spacing w:val="-4"/>
              </w:rPr>
              <w:t>事业运行</w:t>
            </w:r>
          </w:p>
        </w:tc>
        <w:tc>
          <w:tcPr>
            <w:tcW w:w="754" w:type="dxa"/>
            <w:vAlign w:val="top"/>
          </w:tcPr>
          <w:p>
            <w:pPr>
              <w:pStyle w:val="6"/>
              <w:spacing w:before="287"/>
              <w:ind w:left="30"/>
            </w:pPr>
            <w:r>
              <w:rPr>
                <w:spacing w:val="-3"/>
              </w:rPr>
              <w:t>85.33</w:t>
            </w:r>
          </w:p>
        </w:tc>
        <w:tc>
          <w:tcPr>
            <w:tcW w:w="754" w:type="dxa"/>
            <w:vAlign w:val="top"/>
          </w:tcPr>
          <w:p>
            <w:pPr>
              <w:pStyle w:val="6"/>
              <w:spacing w:before="287"/>
              <w:ind w:left="32"/>
            </w:pPr>
            <w:r>
              <w:rPr>
                <w:spacing w:val="-3"/>
              </w:rPr>
              <w:t>85.33</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670" w:type="dxa"/>
            <w:vAlign w:val="top"/>
          </w:tcPr>
          <w:p>
            <w:pPr>
              <w:spacing w:line="384" w:lineRule="auto"/>
              <w:rPr>
                <w:rFonts w:ascii="Arial"/>
                <w:sz w:val="21"/>
              </w:rPr>
            </w:pPr>
          </w:p>
          <w:p>
            <w:pPr>
              <w:pStyle w:val="6"/>
              <w:spacing w:before="58"/>
              <w:ind w:left="128"/>
            </w:pPr>
            <w:r>
              <w:rPr>
                <w:spacing w:val="-4"/>
              </w:rPr>
              <w:t>20805</w:t>
            </w:r>
          </w:p>
        </w:tc>
        <w:tc>
          <w:tcPr>
            <w:tcW w:w="948" w:type="dxa"/>
            <w:vAlign w:val="top"/>
          </w:tcPr>
          <w:p>
            <w:pPr>
              <w:pStyle w:val="6"/>
              <w:spacing w:before="134" w:line="282" w:lineRule="auto"/>
              <w:ind w:left="31" w:right="36" w:firstLine="90"/>
              <w:jc w:val="both"/>
            </w:pPr>
            <w:r>
              <w:rPr>
                <w:spacing w:val="-7"/>
              </w:rPr>
              <w:t>行政事业</w:t>
            </w:r>
            <w:r>
              <w:rPr>
                <w:spacing w:val="-6"/>
              </w:rPr>
              <w:t>单位养老支</w:t>
            </w:r>
            <w:r>
              <w:t>出</w:t>
            </w:r>
          </w:p>
        </w:tc>
        <w:tc>
          <w:tcPr>
            <w:tcW w:w="754" w:type="dxa"/>
            <w:vAlign w:val="top"/>
          </w:tcPr>
          <w:p>
            <w:pPr>
              <w:spacing w:line="378" w:lineRule="auto"/>
              <w:rPr>
                <w:rFonts w:ascii="Arial"/>
                <w:sz w:val="21"/>
              </w:rPr>
            </w:pPr>
          </w:p>
          <w:p>
            <w:pPr>
              <w:pStyle w:val="6"/>
              <w:spacing w:before="59"/>
              <w:ind w:left="67"/>
            </w:pPr>
            <w:r>
              <w:rPr>
                <w:spacing w:val="-7"/>
              </w:rPr>
              <w:t>186.64</w:t>
            </w:r>
          </w:p>
        </w:tc>
        <w:tc>
          <w:tcPr>
            <w:tcW w:w="754" w:type="dxa"/>
            <w:vAlign w:val="top"/>
          </w:tcPr>
          <w:p>
            <w:pPr>
              <w:spacing w:line="378" w:lineRule="auto"/>
              <w:rPr>
                <w:rFonts w:ascii="Arial"/>
                <w:sz w:val="21"/>
              </w:rPr>
            </w:pPr>
          </w:p>
          <w:p>
            <w:pPr>
              <w:pStyle w:val="6"/>
              <w:spacing w:before="59"/>
              <w:ind w:left="69"/>
            </w:pPr>
            <w:r>
              <w:rPr>
                <w:spacing w:val="-7"/>
              </w:rPr>
              <w:t>186.64</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70" w:type="dxa"/>
            <w:vAlign w:val="top"/>
          </w:tcPr>
          <w:p>
            <w:pPr>
              <w:spacing w:line="348" w:lineRule="auto"/>
              <w:rPr>
                <w:rFonts w:ascii="Arial"/>
                <w:sz w:val="21"/>
              </w:rPr>
            </w:pPr>
          </w:p>
          <w:p>
            <w:pPr>
              <w:spacing w:line="349" w:lineRule="auto"/>
              <w:rPr>
                <w:rFonts w:ascii="Arial"/>
                <w:sz w:val="21"/>
              </w:rPr>
            </w:pPr>
          </w:p>
          <w:p>
            <w:pPr>
              <w:pStyle w:val="6"/>
              <w:spacing w:before="58"/>
              <w:ind w:left="39"/>
            </w:pPr>
            <w:r>
              <w:rPr>
                <w:spacing w:val="-3"/>
              </w:rPr>
              <w:t>2080505</w:t>
            </w:r>
          </w:p>
        </w:tc>
        <w:tc>
          <w:tcPr>
            <w:tcW w:w="948" w:type="dxa"/>
            <w:vAlign w:val="top"/>
          </w:tcPr>
          <w:p>
            <w:pPr>
              <w:pStyle w:val="6"/>
              <w:spacing w:before="132" w:line="319" w:lineRule="auto"/>
              <w:ind w:left="31" w:right="36" w:firstLine="170"/>
            </w:pPr>
            <w:r>
              <w:rPr>
                <w:spacing w:val="-5"/>
              </w:rPr>
              <w:t>机关事业</w:t>
            </w:r>
            <w:r>
              <w:rPr>
                <w:spacing w:val="-6"/>
              </w:rPr>
              <w:t>单位基本养</w:t>
            </w:r>
          </w:p>
          <w:p>
            <w:pPr>
              <w:pStyle w:val="6"/>
              <w:spacing w:line="264" w:lineRule="auto"/>
              <w:ind w:left="26" w:right="36" w:firstLine="6"/>
            </w:pPr>
            <w:r>
              <w:rPr>
                <w:spacing w:val="-6"/>
              </w:rPr>
              <w:t>老保险缴费</w:t>
            </w:r>
            <w:r>
              <w:rPr>
                <w:spacing w:val="-4"/>
              </w:rPr>
              <w:t>支出</w:t>
            </w:r>
          </w:p>
        </w:tc>
        <w:tc>
          <w:tcPr>
            <w:tcW w:w="754" w:type="dxa"/>
            <w:vAlign w:val="top"/>
          </w:tcPr>
          <w:p>
            <w:pPr>
              <w:spacing w:line="269" w:lineRule="auto"/>
              <w:rPr>
                <w:rFonts w:ascii="Arial"/>
                <w:sz w:val="21"/>
              </w:rPr>
            </w:pPr>
          </w:p>
          <w:p>
            <w:pPr>
              <w:spacing w:line="270" w:lineRule="auto"/>
              <w:rPr>
                <w:rFonts w:ascii="Arial"/>
                <w:sz w:val="21"/>
              </w:rPr>
            </w:pPr>
          </w:p>
          <w:p>
            <w:pPr>
              <w:pStyle w:val="6"/>
              <w:spacing w:before="58"/>
              <w:ind w:left="30"/>
            </w:pPr>
            <w:r>
              <w:rPr>
                <w:spacing w:val="-3"/>
              </w:rPr>
              <w:t>84.39</w:t>
            </w:r>
          </w:p>
        </w:tc>
        <w:tc>
          <w:tcPr>
            <w:tcW w:w="754" w:type="dxa"/>
            <w:vAlign w:val="top"/>
          </w:tcPr>
          <w:p>
            <w:pPr>
              <w:spacing w:line="269" w:lineRule="auto"/>
              <w:rPr>
                <w:rFonts w:ascii="Arial"/>
                <w:sz w:val="21"/>
              </w:rPr>
            </w:pPr>
          </w:p>
          <w:p>
            <w:pPr>
              <w:spacing w:line="270" w:lineRule="auto"/>
              <w:rPr>
                <w:rFonts w:ascii="Arial"/>
                <w:sz w:val="21"/>
              </w:rPr>
            </w:pPr>
          </w:p>
          <w:p>
            <w:pPr>
              <w:pStyle w:val="6"/>
              <w:spacing w:before="58"/>
              <w:ind w:left="32"/>
            </w:pPr>
            <w:r>
              <w:rPr>
                <w:spacing w:val="-3"/>
              </w:rPr>
              <w:t>84.39</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670" w:type="dxa"/>
            <w:vAlign w:val="top"/>
          </w:tcPr>
          <w:p>
            <w:pPr>
              <w:spacing w:line="272" w:lineRule="auto"/>
              <w:rPr>
                <w:rFonts w:ascii="Arial"/>
                <w:sz w:val="21"/>
              </w:rPr>
            </w:pPr>
          </w:p>
          <w:p>
            <w:pPr>
              <w:spacing w:line="273" w:lineRule="auto"/>
              <w:rPr>
                <w:rFonts w:ascii="Arial"/>
                <w:sz w:val="21"/>
              </w:rPr>
            </w:pPr>
          </w:p>
          <w:p>
            <w:pPr>
              <w:pStyle w:val="6"/>
              <w:spacing w:before="59"/>
              <w:ind w:left="39"/>
            </w:pPr>
            <w:r>
              <w:rPr>
                <w:spacing w:val="-3"/>
              </w:rPr>
              <w:t>2080506</w:t>
            </w:r>
          </w:p>
        </w:tc>
        <w:tc>
          <w:tcPr>
            <w:tcW w:w="948" w:type="dxa"/>
            <w:vAlign w:val="top"/>
          </w:tcPr>
          <w:p>
            <w:pPr>
              <w:pStyle w:val="6"/>
              <w:spacing w:before="140" w:line="300" w:lineRule="auto"/>
              <w:ind w:left="31" w:right="36" w:firstLine="170"/>
            </w:pPr>
            <w:r>
              <w:rPr>
                <w:spacing w:val="-5"/>
              </w:rPr>
              <w:t>机关事业</w:t>
            </w:r>
            <w:r>
              <w:rPr>
                <w:spacing w:val="-6"/>
              </w:rPr>
              <w:t>单位职业年</w:t>
            </w:r>
          </w:p>
          <w:p>
            <w:pPr>
              <w:pStyle w:val="6"/>
              <w:spacing w:line="220" w:lineRule="auto"/>
              <w:ind w:left="31"/>
            </w:pPr>
            <w:r>
              <w:rPr>
                <w:spacing w:val="-5"/>
              </w:rPr>
              <w:t>金缴费支出</w:t>
            </w:r>
          </w:p>
        </w:tc>
        <w:tc>
          <w:tcPr>
            <w:tcW w:w="754" w:type="dxa"/>
            <w:vAlign w:val="top"/>
          </w:tcPr>
          <w:p>
            <w:pPr>
              <w:spacing w:line="387" w:lineRule="auto"/>
              <w:rPr>
                <w:rFonts w:ascii="Arial"/>
                <w:sz w:val="21"/>
              </w:rPr>
            </w:pPr>
          </w:p>
          <w:p>
            <w:pPr>
              <w:pStyle w:val="6"/>
              <w:spacing w:before="59"/>
              <w:ind w:left="27"/>
            </w:pPr>
            <w:r>
              <w:rPr>
                <w:spacing w:val="-2"/>
              </w:rPr>
              <w:t>42.19</w:t>
            </w:r>
          </w:p>
        </w:tc>
        <w:tc>
          <w:tcPr>
            <w:tcW w:w="754" w:type="dxa"/>
            <w:vAlign w:val="top"/>
          </w:tcPr>
          <w:p>
            <w:pPr>
              <w:spacing w:line="387" w:lineRule="auto"/>
              <w:rPr>
                <w:rFonts w:ascii="Arial"/>
                <w:sz w:val="21"/>
              </w:rPr>
            </w:pPr>
          </w:p>
          <w:p>
            <w:pPr>
              <w:pStyle w:val="6"/>
              <w:spacing w:before="59"/>
              <w:ind w:left="29"/>
            </w:pPr>
            <w:r>
              <w:rPr>
                <w:spacing w:val="-2"/>
              </w:rPr>
              <w:t>42.19</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670" w:type="dxa"/>
            <w:vAlign w:val="top"/>
          </w:tcPr>
          <w:p>
            <w:pPr>
              <w:spacing w:line="273" w:lineRule="auto"/>
              <w:rPr>
                <w:rFonts w:ascii="Arial"/>
                <w:sz w:val="21"/>
              </w:rPr>
            </w:pPr>
          </w:p>
          <w:p>
            <w:pPr>
              <w:spacing w:line="274" w:lineRule="auto"/>
              <w:rPr>
                <w:rFonts w:ascii="Arial"/>
                <w:sz w:val="21"/>
              </w:rPr>
            </w:pPr>
          </w:p>
          <w:p>
            <w:pPr>
              <w:pStyle w:val="6"/>
              <w:spacing w:before="58"/>
              <w:ind w:left="39"/>
            </w:pPr>
            <w:r>
              <w:rPr>
                <w:spacing w:val="-3"/>
              </w:rPr>
              <w:t>2080599</w:t>
            </w:r>
          </w:p>
        </w:tc>
        <w:tc>
          <w:tcPr>
            <w:tcW w:w="948" w:type="dxa"/>
            <w:vAlign w:val="top"/>
          </w:tcPr>
          <w:p>
            <w:pPr>
              <w:pStyle w:val="6"/>
              <w:spacing w:before="140" w:line="280" w:lineRule="auto"/>
              <w:ind w:left="25" w:right="29" w:firstLine="180"/>
              <w:jc w:val="both"/>
            </w:pPr>
            <w:r>
              <w:rPr>
                <w:spacing w:val="-4"/>
              </w:rPr>
              <w:t>其他行政</w:t>
            </w:r>
            <w:r>
              <w:rPr>
                <w:spacing w:val="-3"/>
              </w:rPr>
              <w:t>事业单位养</w:t>
            </w:r>
            <w:r>
              <w:rPr>
                <w:spacing w:val="-4"/>
              </w:rPr>
              <w:t>老支出</w:t>
            </w:r>
          </w:p>
        </w:tc>
        <w:tc>
          <w:tcPr>
            <w:tcW w:w="754" w:type="dxa"/>
            <w:vAlign w:val="top"/>
          </w:tcPr>
          <w:p>
            <w:pPr>
              <w:spacing w:line="386" w:lineRule="auto"/>
              <w:rPr>
                <w:rFonts w:ascii="Arial"/>
                <w:sz w:val="21"/>
              </w:rPr>
            </w:pPr>
          </w:p>
          <w:p>
            <w:pPr>
              <w:pStyle w:val="6"/>
              <w:spacing w:before="59"/>
              <w:ind w:left="31"/>
            </w:pPr>
            <w:r>
              <w:rPr>
                <w:spacing w:val="-3"/>
              </w:rPr>
              <w:t>60.06</w:t>
            </w:r>
          </w:p>
        </w:tc>
        <w:tc>
          <w:tcPr>
            <w:tcW w:w="754" w:type="dxa"/>
            <w:vAlign w:val="top"/>
          </w:tcPr>
          <w:p>
            <w:pPr>
              <w:spacing w:line="386" w:lineRule="auto"/>
              <w:rPr>
                <w:rFonts w:ascii="Arial"/>
                <w:sz w:val="21"/>
              </w:rPr>
            </w:pPr>
          </w:p>
          <w:p>
            <w:pPr>
              <w:pStyle w:val="6"/>
              <w:spacing w:before="59"/>
              <w:ind w:left="33"/>
            </w:pPr>
            <w:r>
              <w:rPr>
                <w:spacing w:val="-3"/>
              </w:rPr>
              <w:t>60.06</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70" w:type="dxa"/>
            <w:vAlign w:val="top"/>
          </w:tcPr>
          <w:p>
            <w:pPr>
              <w:pStyle w:val="6"/>
              <w:spacing w:before="134" w:line="208" w:lineRule="auto"/>
              <w:ind w:left="128"/>
            </w:pPr>
            <w:r>
              <w:rPr>
                <w:spacing w:val="-4"/>
              </w:rPr>
              <w:t>20810</w:t>
            </w:r>
          </w:p>
        </w:tc>
        <w:tc>
          <w:tcPr>
            <w:tcW w:w="948" w:type="dxa"/>
            <w:vAlign w:val="top"/>
          </w:tcPr>
          <w:p>
            <w:pPr>
              <w:pStyle w:val="6"/>
              <w:spacing w:before="110" w:line="219" w:lineRule="auto"/>
              <w:ind w:left="120"/>
            </w:pPr>
            <w:r>
              <w:rPr>
                <w:spacing w:val="-4"/>
              </w:rPr>
              <w:t>社会福利</w:t>
            </w:r>
          </w:p>
        </w:tc>
        <w:tc>
          <w:tcPr>
            <w:tcW w:w="754" w:type="dxa"/>
            <w:vAlign w:val="top"/>
          </w:tcPr>
          <w:p>
            <w:pPr>
              <w:pStyle w:val="6"/>
              <w:spacing w:before="134" w:line="208" w:lineRule="auto"/>
              <w:ind w:left="67"/>
            </w:pPr>
            <w:r>
              <w:rPr>
                <w:spacing w:val="-8"/>
              </w:rPr>
              <w:t>15.00</w:t>
            </w:r>
          </w:p>
        </w:tc>
        <w:tc>
          <w:tcPr>
            <w:tcW w:w="754" w:type="dxa"/>
            <w:vAlign w:val="top"/>
          </w:tcPr>
          <w:p>
            <w:pPr>
              <w:pStyle w:val="6"/>
              <w:spacing w:before="134" w:line="208" w:lineRule="auto"/>
              <w:ind w:left="69"/>
            </w:pPr>
            <w:r>
              <w:rPr>
                <w:spacing w:val="-8"/>
              </w:rPr>
              <w:t>15.00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86" w:lineRule="auto"/>
              <w:rPr>
                <w:rFonts w:ascii="Arial"/>
                <w:sz w:val="21"/>
              </w:rPr>
            </w:pPr>
          </w:p>
          <w:p>
            <w:pPr>
              <w:pStyle w:val="6"/>
              <w:spacing w:before="58" w:line="207" w:lineRule="auto"/>
              <w:ind w:left="39"/>
            </w:pPr>
            <w:r>
              <w:rPr>
                <w:spacing w:val="-3"/>
              </w:rPr>
              <w:t>2081006</w:t>
            </w:r>
          </w:p>
        </w:tc>
        <w:tc>
          <w:tcPr>
            <w:tcW w:w="948" w:type="dxa"/>
            <w:vAlign w:val="top"/>
          </w:tcPr>
          <w:p>
            <w:pPr>
              <w:pStyle w:val="6"/>
              <w:spacing w:before="267" w:line="220" w:lineRule="auto"/>
              <w:ind w:right="31"/>
              <w:jc w:val="right"/>
            </w:pPr>
            <w:r>
              <w:rPr>
                <w:spacing w:val="-4"/>
              </w:rPr>
              <w:t>养老服务</w:t>
            </w:r>
          </w:p>
        </w:tc>
        <w:tc>
          <w:tcPr>
            <w:tcW w:w="754" w:type="dxa"/>
            <w:vAlign w:val="top"/>
          </w:tcPr>
          <w:p>
            <w:pPr>
              <w:pStyle w:val="6"/>
              <w:spacing w:before="297"/>
              <w:ind w:left="67"/>
            </w:pPr>
            <w:r>
              <w:rPr>
                <w:spacing w:val="-8"/>
              </w:rPr>
              <w:t>15.00</w:t>
            </w:r>
          </w:p>
        </w:tc>
        <w:tc>
          <w:tcPr>
            <w:tcW w:w="754" w:type="dxa"/>
            <w:vAlign w:val="top"/>
          </w:tcPr>
          <w:p>
            <w:pPr>
              <w:pStyle w:val="6"/>
              <w:spacing w:before="297"/>
              <w:ind w:left="69"/>
            </w:pPr>
            <w:r>
              <w:rPr>
                <w:spacing w:val="-8"/>
              </w:rPr>
              <w:t>15.00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pStyle w:val="6"/>
              <w:spacing w:before="299"/>
              <w:ind w:left="128"/>
            </w:pPr>
            <w:r>
              <w:rPr>
                <w:spacing w:val="-4"/>
              </w:rPr>
              <w:t>20811</w:t>
            </w:r>
          </w:p>
        </w:tc>
        <w:tc>
          <w:tcPr>
            <w:tcW w:w="948" w:type="dxa"/>
            <w:vAlign w:val="top"/>
          </w:tcPr>
          <w:p>
            <w:pPr>
              <w:pStyle w:val="6"/>
              <w:spacing w:before="140" w:line="261" w:lineRule="auto"/>
              <w:ind w:left="24" w:right="127" w:firstLine="89"/>
            </w:pPr>
            <w:r>
              <w:rPr>
                <w:spacing w:val="-5"/>
              </w:rPr>
              <w:t>残疾人事</w:t>
            </w:r>
            <w:r>
              <w:t>业</w:t>
            </w:r>
          </w:p>
        </w:tc>
        <w:tc>
          <w:tcPr>
            <w:tcW w:w="754" w:type="dxa"/>
            <w:vAlign w:val="top"/>
          </w:tcPr>
          <w:p>
            <w:pPr>
              <w:pStyle w:val="6"/>
              <w:spacing w:before="293"/>
              <w:ind w:left="31"/>
            </w:pPr>
            <w:r>
              <w:rPr>
                <w:spacing w:val="-3"/>
              </w:rPr>
              <w:t>0.04</w:t>
            </w:r>
          </w:p>
        </w:tc>
        <w:tc>
          <w:tcPr>
            <w:tcW w:w="754" w:type="dxa"/>
            <w:vAlign w:val="top"/>
          </w:tcPr>
          <w:p>
            <w:pPr>
              <w:pStyle w:val="6"/>
              <w:spacing w:before="293"/>
              <w:ind w:left="33"/>
            </w:pPr>
            <w:r>
              <w:rPr>
                <w:spacing w:val="-3"/>
              </w:rPr>
              <w:t>0.04</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85" w:lineRule="auto"/>
              <w:rPr>
                <w:rFonts w:ascii="Arial"/>
                <w:sz w:val="21"/>
              </w:rPr>
            </w:pPr>
          </w:p>
          <w:p>
            <w:pPr>
              <w:pStyle w:val="6"/>
              <w:spacing w:before="58" w:line="208" w:lineRule="auto"/>
              <w:ind w:left="39"/>
            </w:pPr>
            <w:r>
              <w:rPr>
                <w:spacing w:val="-3"/>
              </w:rPr>
              <w:t>2081199</w:t>
            </w:r>
          </w:p>
        </w:tc>
        <w:tc>
          <w:tcPr>
            <w:tcW w:w="948" w:type="dxa"/>
            <w:vAlign w:val="top"/>
          </w:tcPr>
          <w:p>
            <w:pPr>
              <w:pStyle w:val="6"/>
              <w:spacing w:before="143" w:line="259" w:lineRule="auto"/>
              <w:ind w:left="31" w:right="36" w:firstLine="174"/>
            </w:pPr>
            <w:r>
              <w:rPr>
                <w:spacing w:val="-5"/>
              </w:rPr>
              <w:t>其他残疾</w:t>
            </w:r>
            <w:r>
              <w:rPr>
                <w:spacing w:val="-6"/>
              </w:rPr>
              <w:t>人事业支出</w:t>
            </w:r>
          </w:p>
        </w:tc>
        <w:tc>
          <w:tcPr>
            <w:tcW w:w="754" w:type="dxa"/>
            <w:vAlign w:val="top"/>
          </w:tcPr>
          <w:p>
            <w:pPr>
              <w:pStyle w:val="6"/>
              <w:spacing w:before="296"/>
              <w:ind w:left="31"/>
            </w:pPr>
            <w:r>
              <w:rPr>
                <w:spacing w:val="-3"/>
              </w:rPr>
              <w:t>0.04</w:t>
            </w:r>
          </w:p>
        </w:tc>
        <w:tc>
          <w:tcPr>
            <w:tcW w:w="754" w:type="dxa"/>
            <w:vAlign w:val="top"/>
          </w:tcPr>
          <w:p>
            <w:pPr>
              <w:pStyle w:val="6"/>
              <w:spacing w:before="296"/>
              <w:ind w:left="33"/>
            </w:pPr>
            <w:r>
              <w:rPr>
                <w:spacing w:val="-3"/>
              </w:rPr>
              <w:t>0.04</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rPr>
                <w:rFonts w:ascii="Arial"/>
                <w:sz w:val="21"/>
              </w:rPr>
            </w:pPr>
          </w:p>
          <w:p>
            <w:pPr>
              <w:pStyle w:val="6"/>
              <w:spacing w:before="59"/>
              <w:ind w:left="128"/>
            </w:pPr>
            <w:r>
              <w:rPr>
                <w:spacing w:val="-4"/>
              </w:rPr>
              <w:t>20828</w:t>
            </w:r>
          </w:p>
        </w:tc>
        <w:tc>
          <w:tcPr>
            <w:tcW w:w="948" w:type="dxa"/>
            <w:vAlign w:val="top"/>
          </w:tcPr>
          <w:p>
            <w:pPr>
              <w:pStyle w:val="6"/>
              <w:spacing w:before="111" w:line="219" w:lineRule="auto"/>
              <w:ind w:left="114"/>
            </w:pPr>
            <w:r>
              <w:rPr>
                <w:spacing w:val="-4"/>
              </w:rPr>
              <w:t>退役军人</w:t>
            </w:r>
          </w:p>
          <w:p>
            <w:pPr>
              <w:pStyle w:val="6"/>
              <w:spacing w:before="98" w:line="220" w:lineRule="auto"/>
              <w:ind w:left="38"/>
            </w:pPr>
            <w:r>
              <w:rPr>
                <w:spacing w:val="-6"/>
              </w:rPr>
              <w:t>管理事务</w:t>
            </w:r>
          </w:p>
        </w:tc>
        <w:tc>
          <w:tcPr>
            <w:tcW w:w="754" w:type="dxa"/>
            <w:vAlign w:val="top"/>
          </w:tcPr>
          <w:p>
            <w:pPr>
              <w:pStyle w:val="6"/>
              <w:spacing w:before="297"/>
              <w:ind w:left="41"/>
            </w:pPr>
            <w:r>
              <w:rPr>
                <w:spacing w:val="-4"/>
              </w:rPr>
              <w:t>51.75</w:t>
            </w:r>
          </w:p>
        </w:tc>
        <w:tc>
          <w:tcPr>
            <w:tcW w:w="754" w:type="dxa"/>
            <w:vAlign w:val="top"/>
          </w:tcPr>
          <w:p>
            <w:pPr>
              <w:pStyle w:val="6"/>
              <w:spacing w:before="297"/>
              <w:ind w:left="43"/>
            </w:pPr>
            <w:r>
              <w:rPr>
                <w:spacing w:val="-4"/>
              </w:rPr>
              <w:t>51.75</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84" w:lineRule="auto"/>
              <w:rPr>
                <w:rFonts w:ascii="Arial"/>
                <w:sz w:val="21"/>
              </w:rPr>
            </w:pPr>
          </w:p>
          <w:p>
            <w:pPr>
              <w:pStyle w:val="6"/>
              <w:spacing w:before="58" w:line="209" w:lineRule="auto"/>
              <w:ind w:left="39"/>
            </w:pPr>
            <w:r>
              <w:rPr>
                <w:spacing w:val="-3"/>
              </w:rPr>
              <w:t>2082850</w:t>
            </w:r>
          </w:p>
        </w:tc>
        <w:tc>
          <w:tcPr>
            <w:tcW w:w="948" w:type="dxa"/>
            <w:vAlign w:val="top"/>
          </w:tcPr>
          <w:p>
            <w:pPr>
              <w:pStyle w:val="6"/>
              <w:spacing w:before="265" w:line="221" w:lineRule="auto"/>
              <w:ind w:right="31"/>
              <w:jc w:val="right"/>
            </w:pPr>
            <w:r>
              <w:rPr>
                <w:spacing w:val="-4"/>
              </w:rPr>
              <w:t>事业运行</w:t>
            </w:r>
          </w:p>
        </w:tc>
        <w:tc>
          <w:tcPr>
            <w:tcW w:w="754" w:type="dxa"/>
            <w:vAlign w:val="top"/>
          </w:tcPr>
          <w:p>
            <w:pPr>
              <w:pStyle w:val="6"/>
              <w:spacing w:before="293"/>
              <w:ind w:left="41"/>
            </w:pPr>
            <w:r>
              <w:rPr>
                <w:spacing w:val="-4"/>
              </w:rPr>
              <w:t>50.55</w:t>
            </w:r>
          </w:p>
        </w:tc>
        <w:tc>
          <w:tcPr>
            <w:tcW w:w="754" w:type="dxa"/>
            <w:vAlign w:val="top"/>
          </w:tcPr>
          <w:p>
            <w:pPr>
              <w:pStyle w:val="6"/>
              <w:spacing w:before="293"/>
              <w:ind w:left="43"/>
            </w:pPr>
            <w:r>
              <w:rPr>
                <w:spacing w:val="-4"/>
              </w:rPr>
              <w:t>50.55</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670" w:type="dxa"/>
            <w:vAlign w:val="top"/>
          </w:tcPr>
          <w:p>
            <w:pPr>
              <w:spacing w:line="275" w:lineRule="auto"/>
              <w:rPr>
                <w:rFonts w:ascii="Arial"/>
                <w:sz w:val="21"/>
              </w:rPr>
            </w:pPr>
          </w:p>
          <w:p>
            <w:pPr>
              <w:spacing w:line="275" w:lineRule="auto"/>
              <w:rPr>
                <w:rFonts w:ascii="Arial"/>
                <w:sz w:val="21"/>
              </w:rPr>
            </w:pPr>
          </w:p>
          <w:p>
            <w:pPr>
              <w:pStyle w:val="6"/>
              <w:spacing w:before="58"/>
              <w:ind w:left="39"/>
            </w:pPr>
            <w:r>
              <w:rPr>
                <w:spacing w:val="-3"/>
              </w:rPr>
              <w:t>2082899</w:t>
            </w:r>
          </w:p>
        </w:tc>
        <w:tc>
          <w:tcPr>
            <w:tcW w:w="948" w:type="dxa"/>
            <w:vAlign w:val="top"/>
          </w:tcPr>
          <w:p>
            <w:pPr>
              <w:pStyle w:val="6"/>
              <w:spacing w:before="140" w:line="280" w:lineRule="auto"/>
              <w:ind w:left="32" w:right="29" w:firstLine="173"/>
              <w:jc w:val="both"/>
            </w:pPr>
            <w:r>
              <w:rPr>
                <w:spacing w:val="-4"/>
              </w:rPr>
              <w:t>其他退役军人事务管</w:t>
            </w:r>
            <w:r>
              <w:rPr>
                <w:spacing w:val="-5"/>
              </w:rPr>
              <w:t>理支出</w:t>
            </w:r>
          </w:p>
        </w:tc>
        <w:tc>
          <w:tcPr>
            <w:tcW w:w="754" w:type="dxa"/>
            <w:vAlign w:val="top"/>
          </w:tcPr>
          <w:p>
            <w:pPr>
              <w:spacing w:line="392" w:lineRule="auto"/>
              <w:rPr>
                <w:rFonts w:ascii="Arial"/>
                <w:sz w:val="21"/>
              </w:rPr>
            </w:pPr>
          </w:p>
          <w:p>
            <w:pPr>
              <w:pStyle w:val="6"/>
              <w:spacing w:before="58"/>
              <w:ind w:left="67"/>
            </w:pPr>
            <w:r>
              <w:rPr>
                <w:spacing w:val="-8"/>
              </w:rPr>
              <w:t>1.20</w:t>
            </w:r>
          </w:p>
        </w:tc>
        <w:tc>
          <w:tcPr>
            <w:tcW w:w="754" w:type="dxa"/>
            <w:vAlign w:val="top"/>
          </w:tcPr>
          <w:p>
            <w:pPr>
              <w:spacing w:line="392" w:lineRule="auto"/>
              <w:rPr>
                <w:rFonts w:ascii="Arial"/>
                <w:sz w:val="21"/>
              </w:rPr>
            </w:pPr>
          </w:p>
          <w:p>
            <w:pPr>
              <w:pStyle w:val="6"/>
              <w:spacing w:before="58"/>
              <w:ind w:left="69"/>
            </w:pPr>
            <w:r>
              <w:rPr>
                <w:spacing w:val="-8"/>
              </w:rPr>
              <w:t>1.20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242" w:lineRule="auto"/>
              <w:rPr>
                <w:rFonts w:ascii="Arial"/>
                <w:sz w:val="21"/>
              </w:rPr>
            </w:pPr>
          </w:p>
          <w:p>
            <w:pPr>
              <w:pStyle w:val="6"/>
              <w:spacing w:before="59"/>
              <w:ind w:left="39"/>
            </w:pPr>
            <w:r>
              <w:rPr>
                <w:spacing w:val="-4"/>
              </w:rPr>
              <w:t>210</w:t>
            </w:r>
          </w:p>
        </w:tc>
        <w:tc>
          <w:tcPr>
            <w:tcW w:w="948" w:type="dxa"/>
            <w:vAlign w:val="top"/>
          </w:tcPr>
          <w:p>
            <w:pPr>
              <w:pStyle w:val="6"/>
              <w:spacing w:before="143" w:line="259" w:lineRule="auto"/>
              <w:ind w:left="71" w:right="36" w:hanging="40"/>
            </w:pPr>
            <w:r>
              <w:rPr>
                <w:spacing w:val="-6"/>
              </w:rPr>
              <w:t>卫生健康支</w:t>
            </w:r>
            <w:r>
              <w:t>出</w:t>
            </w:r>
          </w:p>
        </w:tc>
        <w:tc>
          <w:tcPr>
            <w:tcW w:w="754" w:type="dxa"/>
            <w:vAlign w:val="top"/>
          </w:tcPr>
          <w:p>
            <w:pPr>
              <w:pStyle w:val="6"/>
              <w:spacing w:before="299"/>
              <w:ind w:left="27"/>
            </w:pPr>
            <w:r>
              <w:rPr>
                <w:spacing w:val="-2"/>
              </w:rPr>
              <w:t>48.83</w:t>
            </w:r>
          </w:p>
        </w:tc>
        <w:tc>
          <w:tcPr>
            <w:tcW w:w="754" w:type="dxa"/>
            <w:vAlign w:val="top"/>
          </w:tcPr>
          <w:p>
            <w:pPr>
              <w:pStyle w:val="6"/>
              <w:spacing w:before="299"/>
              <w:ind w:left="29"/>
            </w:pPr>
            <w:r>
              <w:rPr>
                <w:spacing w:val="-2"/>
              </w:rPr>
              <w:t>48.83</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241" w:lineRule="auto"/>
              <w:rPr>
                <w:rFonts w:ascii="Arial"/>
                <w:sz w:val="21"/>
              </w:rPr>
            </w:pPr>
          </w:p>
          <w:p>
            <w:pPr>
              <w:pStyle w:val="6"/>
              <w:spacing w:before="58"/>
              <w:ind w:left="128"/>
            </w:pPr>
            <w:r>
              <w:rPr>
                <w:spacing w:val="-4"/>
              </w:rPr>
              <w:t>21011</w:t>
            </w:r>
          </w:p>
        </w:tc>
        <w:tc>
          <w:tcPr>
            <w:tcW w:w="948" w:type="dxa"/>
            <w:vAlign w:val="top"/>
          </w:tcPr>
          <w:p>
            <w:pPr>
              <w:pStyle w:val="6"/>
              <w:spacing w:before="111" w:line="221" w:lineRule="auto"/>
              <w:ind w:left="121"/>
            </w:pPr>
            <w:r>
              <w:rPr>
                <w:spacing w:val="-5"/>
              </w:rPr>
              <w:t>行政事业</w:t>
            </w:r>
          </w:p>
          <w:p>
            <w:pPr>
              <w:pStyle w:val="6"/>
              <w:spacing w:before="94" w:line="221" w:lineRule="auto"/>
              <w:ind w:left="31"/>
            </w:pPr>
            <w:r>
              <w:rPr>
                <w:spacing w:val="-4"/>
              </w:rPr>
              <w:t>单位医疗</w:t>
            </w:r>
          </w:p>
        </w:tc>
        <w:tc>
          <w:tcPr>
            <w:tcW w:w="754" w:type="dxa"/>
            <w:vAlign w:val="top"/>
          </w:tcPr>
          <w:p>
            <w:pPr>
              <w:pStyle w:val="6"/>
              <w:spacing w:before="295"/>
              <w:ind w:left="27"/>
            </w:pPr>
            <w:r>
              <w:rPr>
                <w:spacing w:val="-2"/>
              </w:rPr>
              <w:t>43.24</w:t>
            </w:r>
          </w:p>
        </w:tc>
        <w:tc>
          <w:tcPr>
            <w:tcW w:w="754" w:type="dxa"/>
            <w:vAlign w:val="top"/>
          </w:tcPr>
          <w:p>
            <w:pPr>
              <w:pStyle w:val="6"/>
              <w:spacing w:before="295"/>
              <w:ind w:left="29"/>
            </w:pPr>
            <w:r>
              <w:rPr>
                <w:spacing w:val="-2"/>
              </w:rPr>
              <w:t>43.24</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85" w:lineRule="auto"/>
              <w:rPr>
                <w:rFonts w:ascii="Arial"/>
                <w:sz w:val="21"/>
              </w:rPr>
            </w:pPr>
          </w:p>
          <w:p>
            <w:pPr>
              <w:pStyle w:val="6"/>
              <w:spacing w:before="58" w:line="208" w:lineRule="auto"/>
              <w:ind w:left="39"/>
            </w:pPr>
            <w:r>
              <w:rPr>
                <w:spacing w:val="-3"/>
              </w:rPr>
              <w:t>2101101</w:t>
            </w:r>
          </w:p>
        </w:tc>
        <w:tc>
          <w:tcPr>
            <w:tcW w:w="948" w:type="dxa"/>
            <w:vAlign w:val="top"/>
          </w:tcPr>
          <w:p>
            <w:pPr>
              <w:pStyle w:val="6"/>
              <w:spacing w:before="145" w:line="258" w:lineRule="auto"/>
              <w:ind w:left="50" w:right="34" w:firstLine="162"/>
            </w:pPr>
            <w:r>
              <w:rPr>
                <w:spacing w:val="-7"/>
              </w:rPr>
              <w:t>行政单位</w:t>
            </w:r>
            <w:r>
              <w:rPr>
                <w:spacing w:val="-8"/>
              </w:rPr>
              <w:t>医疗</w:t>
            </w:r>
          </w:p>
        </w:tc>
        <w:tc>
          <w:tcPr>
            <w:tcW w:w="754" w:type="dxa"/>
            <w:vAlign w:val="top"/>
          </w:tcPr>
          <w:p>
            <w:pPr>
              <w:pStyle w:val="6"/>
              <w:spacing w:before="298"/>
              <w:ind w:left="67"/>
            </w:pPr>
            <w:r>
              <w:rPr>
                <w:spacing w:val="-8"/>
              </w:rPr>
              <w:t>19.66</w:t>
            </w:r>
          </w:p>
        </w:tc>
        <w:tc>
          <w:tcPr>
            <w:tcW w:w="754" w:type="dxa"/>
            <w:vAlign w:val="top"/>
          </w:tcPr>
          <w:p>
            <w:pPr>
              <w:pStyle w:val="6"/>
              <w:spacing w:before="298"/>
              <w:ind w:left="69"/>
            </w:pPr>
            <w:r>
              <w:rPr>
                <w:spacing w:val="-8"/>
              </w:rPr>
              <w:t>19.66</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670" w:type="dxa"/>
            <w:vAlign w:val="top"/>
          </w:tcPr>
          <w:p>
            <w:pPr>
              <w:spacing w:line="388" w:lineRule="auto"/>
              <w:rPr>
                <w:rFonts w:ascii="Arial"/>
                <w:sz w:val="21"/>
              </w:rPr>
            </w:pPr>
          </w:p>
          <w:p>
            <w:pPr>
              <w:pStyle w:val="6"/>
              <w:spacing w:before="58" w:line="211" w:lineRule="auto"/>
              <w:ind w:left="39"/>
            </w:pPr>
            <w:r>
              <w:rPr>
                <w:spacing w:val="-3"/>
              </w:rPr>
              <w:t>2101102</w:t>
            </w:r>
          </w:p>
        </w:tc>
        <w:tc>
          <w:tcPr>
            <w:tcW w:w="948" w:type="dxa"/>
            <w:vAlign w:val="top"/>
          </w:tcPr>
          <w:p>
            <w:pPr>
              <w:pStyle w:val="6"/>
              <w:spacing w:before="144" w:line="262" w:lineRule="auto"/>
              <w:ind w:left="50" w:right="36" w:firstLine="154"/>
            </w:pPr>
            <w:r>
              <w:rPr>
                <w:spacing w:val="-5"/>
              </w:rPr>
              <w:t>事业单位</w:t>
            </w:r>
            <w:r>
              <w:rPr>
                <w:spacing w:val="-8"/>
              </w:rPr>
              <w:t>医疗</w:t>
            </w:r>
          </w:p>
        </w:tc>
        <w:tc>
          <w:tcPr>
            <w:tcW w:w="754" w:type="dxa"/>
            <w:vAlign w:val="top"/>
          </w:tcPr>
          <w:p>
            <w:pPr>
              <w:pStyle w:val="6"/>
              <w:spacing w:before="299"/>
              <w:ind w:left="34"/>
            </w:pPr>
            <w:r>
              <w:rPr>
                <w:spacing w:val="-4"/>
              </w:rPr>
              <w:t>23.57</w:t>
            </w:r>
          </w:p>
        </w:tc>
        <w:tc>
          <w:tcPr>
            <w:tcW w:w="754" w:type="dxa"/>
            <w:vAlign w:val="top"/>
          </w:tcPr>
          <w:p>
            <w:pPr>
              <w:pStyle w:val="6"/>
              <w:spacing w:before="299"/>
              <w:ind w:left="36"/>
            </w:pPr>
            <w:r>
              <w:rPr>
                <w:spacing w:val="-4"/>
              </w:rPr>
              <w:t>23.57</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948"/>
        <w:gridCol w:w="754"/>
        <w:gridCol w:w="754"/>
        <w:gridCol w:w="670"/>
        <w:gridCol w:w="670"/>
        <w:gridCol w:w="655"/>
        <w:gridCol w:w="655"/>
        <w:gridCol w:w="656"/>
        <w:gridCol w:w="655"/>
        <w:gridCol w:w="655"/>
        <w:gridCol w:w="656"/>
        <w:gridCol w:w="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670" w:type="dxa"/>
            <w:vAlign w:val="top"/>
          </w:tcPr>
          <w:p>
            <w:pPr>
              <w:pStyle w:val="6"/>
              <w:spacing w:before="295"/>
              <w:ind w:left="128"/>
            </w:pPr>
            <w:r>
              <w:rPr>
                <w:spacing w:val="-4"/>
              </w:rPr>
              <w:t>21014</w:t>
            </w:r>
          </w:p>
        </w:tc>
        <w:tc>
          <w:tcPr>
            <w:tcW w:w="948" w:type="dxa"/>
            <w:vAlign w:val="top"/>
          </w:tcPr>
          <w:p>
            <w:pPr>
              <w:pStyle w:val="6"/>
              <w:spacing w:before="136" w:line="267" w:lineRule="auto"/>
              <w:ind w:left="50" w:right="127" w:firstLine="62"/>
            </w:pPr>
            <w:r>
              <w:rPr>
                <w:spacing w:val="-5"/>
              </w:rPr>
              <w:t>优抚对象</w:t>
            </w:r>
            <w:r>
              <w:rPr>
                <w:spacing w:val="-8"/>
              </w:rPr>
              <w:t>医疗</w:t>
            </w:r>
          </w:p>
        </w:tc>
        <w:tc>
          <w:tcPr>
            <w:tcW w:w="754" w:type="dxa"/>
            <w:vAlign w:val="top"/>
          </w:tcPr>
          <w:p>
            <w:pPr>
              <w:pStyle w:val="6"/>
              <w:spacing w:before="289"/>
              <w:ind w:left="41"/>
            </w:pPr>
            <w:r>
              <w:rPr>
                <w:spacing w:val="-4"/>
              </w:rPr>
              <w:t>5.59</w:t>
            </w:r>
          </w:p>
        </w:tc>
        <w:tc>
          <w:tcPr>
            <w:tcW w:w="754" w:type="dxa"/>
            <w:vAlign w:val="top"/>
          </w:tcPr>
          <w:p>
            <w:pPr>
              <w:pStyle w:val="6"/>
              <w:spacing w:before="289"/>
              <w:ind w:left="43"/>
            </w:pPr>
            <w:r>
              <w:rPr>
                <w:spacing w:val="-4"/>
              </w:rPr>
              <w:t>5.59</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78" w:lineRule="auto"/>
              <w:rPr>
                <w:rFonts w:ascii="Arial"/>
                <w:sz w:val="21"/>
              </w:rPr>
            </w:pPr>
          </w:p>
          <w:p>
            <w:pPr>
              <w:pStyle w:val="6"/>
              <w:spacing w:before="59" w:line="215" w:lineRule="auto"/>
              <w:ind w:left="39"/>
            </w:pPr>
            <w:r>
              <w:rPr>
                <w:spacing w:val="-3"/>
              </w:rPr>
              <w:t>2101401</w:t>
            </w:r>
          </w:p>
        </w:tc>
        <w:tc>
          <w:tcPr>
            <w:tcW w:w="948" w:type="dxa"/>
            <w:vAlign w:val="top"/>
          </w:tcPr>
          <w:p>
            <w:pPr>
              <w:pStyle w:val="6"/>
              <w:spacing w:before="130" w:line="266" w:lineRule="auto"/>
              <w:ind w:left="50" w:right="41" w:firstLine="149"/>
            </w:pPr>
            <w:r>
              <w:rPr>
                <w:spacing w:val="-5"/>
              </w:rPr>
              <w:t>优抚对象</w:t>
            </w:r>
            <w:r>
              <w:rPr>
                <w:spacing w:val="-7"/>
              </w:rPr>
              <w:t>医疗补助</w:t>
            </w:r>
          </w:p>
        </w:tc>
        <w:tc>
          <w:tcPr>
            <w:tcW w:w="754" w:type="dxa"/>
            <w:vAlign w:val="top"/>
          </w:tcPr>
          <w:p>
            <w:pPr>
              <w:pStyle w:val="6"/>
              <w:spacing w:before="284"/>
              <w:ind w:left="41"/>
            </w:pPr>
            <w:r>
              <w:rPr>
                <w:spacing w:val="-4"/>
              </w:rPr>
              <w:t>5.59</w:t>
            </w:r>
          </w:p>
        </w:tc>
        <w:tc>
          <w:tcPr>
            <w:tcW w:w="754" w:type="dxa"/>
            <w:vAlign w:val="top"/>
          </w:tcPr>
          <w:p>
            <w:pPr>
              <w:pStyle w:val="6"/>
              <w:spacing w:before="284"/>
              <w:ind w:left="43"/>
            </w:pPr>
            <w:r>
              <w:rPr>
                <w:spacing w:val="-4"/>
              </w:rPr>
              <w:t>5.59</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pStyle w:val="6"/>
              <w:spacing w:before="285" w:line="242" w:lineRule="auto"/>
              <w:ind w:left="39"/>
            </w:pPr>
            <w:r>
              <w:rPr>
                <w:spacing w:val="-4"/>
              </w:rPr>
              <w:t>212</w:t>
            </w:r>
          </w:p>
        </w:tc>
        <w:tc>
          <w:tcPr>
            <w:tcW w:w="948" w:type="dxa"/>
            <w:vAlign w:val="top"/>
          </w:tcPr>
          <w:p>
            <w:pPr>
              <w:pStyle w:val="6"/>
              <w:spacing w:before="129" w:line="266" w:lineRule="auto"/>
              <w:ind w:left="71" w:right="36" w:hanging="46"/>
            </w:pPr>
            <w:r>
              <w:rPr>
                <w:spacing w:val="-4"/>
              </w:rPr>
              <w:t>城乡社区支</w:t>
            </w:r>
            <w:r>
              <w:t>出</w:t>
            </w:r>
          </w:p>
        </w:tc>
        <w:tc>
          <w:tcPr>
            <w:tcW w:w="754" w:type="dxa"/>
            <w:vAlign w:val="top"/>
          </w:tcPr>
          <w:p>
            <w:pPr>
              <w:pStyle w:val="6"/>
              <w:spacing w:before="285"/>
              <w:ind w:left="67"/>
            </w:pPr>
            <w:r>
              <w:rPr>
                <w:spacing w:val="-7"/>
              </w:rPr>
              <w:t>157.19</w:t>
            </w:r>
          </w:p>
        </w:tc>
        <w:tc>
          <w:tcPr>
            <w:tcW w:w="754" w:type="dxa"/>
            <w:vAlign w:val="top"/>
          </w:tcPr>
          <w:p>
            <w:pPr>
              <w:pStyle w:val="6"/>
              <w:spacing w:before="285"/>
              <w:ind w:left="69"/>
            </w:pPr>
            <w:r>
              <w:rPr>
                <w:spacing w:val="-7"/>
              </w:rPr>
              <w:t>157.19</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pStyle w:val="6"/>
              <w:spacing w:before="288"/>
              <w:ind w:left="128"/>
            </w:pPr>
            <w:r>
              <w:rPr>
                <w:spacing w:val="-4"/>
              </w:rPr>
              <w:t>21201</w:t>
            </w:r>
          </w:p>
        </w:tc>
        <w:tc>
          <w:tcPr>
            <w:tcW w:w="948" w:type="dxa"/>
            <w:vAlign w:val="top"/>
          </w:tcPr>
          <w:p>
            <w:pPr>
              <w:pStyle w:val="6"/>
              <w:spacing w:before="98" w:line="220" w:lineRule="auto"/>
              <w:ind w:left="114"/>
            </w:pPr>
            <w:r>
              <w:rPr>
                <w:spacing w:val="-4"/>
              </w:rPr>
              <w:t>城乡社区</w:t>
            </w:r>
          </w:p>
          <w:p>
            <w:pPr>
              <w:pStyle w:val="6"/>
              <w:spacing w:before="92" w:line="220" w:lineRule="auto"/>
              <w:ind w:left="38"/>
            </w:pPr>
            <w:r>
              <w:rPr>
                <w:spacing w:val="-6"/>
              </w:rPr>
              <w:t>管理事务</w:t>
            </w:r>
          </w:p>
        </w:tc>
        <w:tc>
          <w:tcPr>
            <w:tcW w:w="754" w:type="dxa"/>
            <w:vAlign w:val="top"/>
          </w:tcPr>
          <w:p>
            <w:pPr>
              <w:pStyle w:val="6"/>
              <w:spacing w:before="282"/>
              <w:ind w:left="67"/>
            </w:pPr>
            <w:r>
              <w:rPr>
                <w:spacing w:val="-7"/>
              </w:rPr>
              <w:t>101.59</w:t>
            </w:r>
          </w:p>
        </w:tc>
        <w:tc>
          <w:tcPr>
            <w:tcW w:w="754" w:type="dxa"/>
            <w:vAlign w:val="top"/>
          </w:tcPr>
          <w:p>
            <w:pPr>
              <w:pStyle w:val="6"/>
              <w:spacing w:before="282"/>
              <w:ind w:left="69"/>
            </w:pPr>
            <w:r>
              <w:rPr>
                <w:spacing w:val="-7"/>
              </w:rPr>
              <w:t>101.59</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spacing w:line="376" w:lineRule="auto"/>
              <w:rPr>
                <w:rFonts w:ascii="Arial"/>
                <w:sz w:val="21"/>
              </w:rPr>
            </w:pPr>
          </w:p>
          <w:p>
            <w:pPr>
              <w:pStyle w:val="6"/>
              <w:spacing w:before="59" w:line="216" w:lineRule="auto"/>
              <w:ind w:left="39"/>
            </w:pPr>
            <w:r>
              <w:rPr>
                <w:spacing w:val="-3"/>
              </w:rPr>
              <w:t>2120104</w:t>
            </w:r>
          </w:p>
        </w:tc>
        <w:tc>
          <w:tcPr>
            <w:tcW w:w="948" w:type="dxa"/>
            <w:vAlign w:val="top"/>
          </w:tcPr>
          <w:p>
            <w:pPr>
              <w:pStyle w:val="6"/>
              <w:spacing w:before="255" w:line="220" w:lineRule="auto"/>
              <w:ind w:right="31"/>
              <w:jc w:val="right"/>
            </w:pPr>
            <w:r>
              <w:rPr>
                <w:spacing w:val="-4"/>
              </w:rPr>
              <w:t>城管执法</w:t>
            </w:r>
          </w:p>
        </w:tc>
        <w:tc>
          <w:tcPr>
            <w:tcW w:w="754" w:type="dxa"/>
            <w:vAlign w:val="top"/>
          </w:tcPr>
          <w:p>
            <w:pPr>
              <w:pStyle w:val="6"/>
              <w:spacing w:before="285"/>
              <w:ind w:left="67"/>
            </w:pPr>
            <w:r>
              <w:rPr>
                <w:spacing w:val="-7"/>
              </w:rPr>
              <w:t>101.59</w:t>
            </w:r>
          </w:p>
        </w:tc>
        <w:tc>
          <w:tcPr>
            <w:tcW w:w="754" w:type="dxa"/>
            <w:vAlign w:val="top"/>
          </w:tcPr>
          <w:p>
            <w:pPr>
              <w:pStyle w:val="6"/>
              <w:spacing w:before="285"/>
              <w:ind w:left="69"/>
            </w:pPr>
            <w:r>
              <w:rPr>
                <w:spacing w:val="-7"/>
              </w:rPr>
              <w:t>101.59</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pStyle w:val="6"/>
              <w:spacing w:before="290"/>
              <w:ind w:left="128"/>
            </w:pPr>
            <w:r>
              <w:rPr>
                <w:spacing w:val="-4"/>
              </w:rPr>
              <w:t>21203</w:t>
            </w:r>
          </w:p>
        </w:tc>
        <w:tc>
          <w:tcPr>
            <w:tcW w:w="948" w:type="dxa"/>
            <w:vAlign w:val="top"/>
          </w:tcPr>
          <w:p>
            <w:pPr>
              <w:pStyle w:val="6"/>
              <w:spacing w:before="101" w:line="220" w:lineRule="auto"/>
              <w:ind w:left="114"/>
            </w:pPr>
            <w:r>
              <w:rPr>
                <w:spacing w:val="-4"/>
              </w:rPr>
              <w:t>城乡社区</w:t>
            </w:r>
          </w:p>
          <w:p>
            <w:pPr>
              <w:pStyle w:val="6"/>
              <w:spacing w:before="92" w:line="220" w:lineRule="auto"/>
              <w:ind w:left="40"/>
            </w:pPr>
            <w:r>
              <w:rPr>
                <w:spacing w:val="-6"/>
              </w:rPr>
              <w:t>公共设施</w:t>
            </w:r>
          </w:p>
        </w:tc>
        <w:tc>
          <w:tcPr>
            <w:tcW w:w="754" w:type="dxa"/>
            <w:vAlign w:val="top"/>
          </w:tcPr>
          <w:p>
            <w:pPr>
              <w:pStyle w:val="6"/>
              <w:spacing w:before="287"/>
              <w:ind w:left="67"/>
            </w:pPr>
            <w:r>
              <w:rPr>
                <w:spacing w:val="-8"/>
              </w:rPr>
              <w:t>10.00</w:t>
            </w:r>
          </w:p>
        </w:tc>
        <w:tc>
          <w:tcPr>
            <w:tcW w:w="754" w:type="dxa"/>
            <w:vAlign w:val="top"/>
          </w:tcPr>
          <w:p>
            <w:pPr>
              <w:pStyle w:val="6"/>
              <w:spacing w:before="287"/>
              <w:ind w:left="69"/>
            </w:pPr>
            <w:r>
              <w:rPr>
                <w:spacing w:val="-8"/>
              </w:rPr>
              <w:t>10.00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670" w:type="dxa"/>
            <w:vAlign w:val="top"/>
          </w:tcPr>
          <w:p>
            <w:pPr>
              <w:spacing w:line="270" w:lineRule="auto"/>
              <w:rPr>
                <w:rFonts w:ascii="Arial"/>
                <w:sz w:val="21"/>
              </w:rPr>
            </w:pPr>
          </w:p>
          <w:p>
            <w:pPr>
              <w:spacing w:line="270" w:lineRule="auto"/>
              <w:rPr>
                <w:rFonts w:ascii="Arial"/>
                <w:sz w:val="21"/>
              </w:rPr>
            </w:pPr>
          </w:p>
          <w:p>
            <w:pPr>
              <w:pStyle w:val="6"/>
              <w:spacing w:before="58"/>
              <w:ind w:left="39"/>
            </w:pPr>
            <w:r>
              <w:rPr>
                <w:spacing w:val="-3"/>
              </w:rPr>
              <w:t>2120399</w:t>
            </w:r>
          </w:p>
        </w:tc>
        <w:tc>
          <w:tcPr>
            <w:tcW w:w="948" w:type="dxa"/>
            <w:vAlign w:val="top"/>
          </w:tcPr>
          <w:p>
            <w:pPr>
              <w:pStyle w:val="6"/>
              <w:spacing w:before="133" w:line="282" w:lineRule="auto"/>
              <w:ind w:left="24" w:right="29" w:firstLine="181"/>
              <w:jc w:val="both"/>
            </w:pPr>
            <w:r>
              <w:rPr>
                <w:spacing w:val="-4"/>
              </w:rPr>
              <w:t>其他城乡</w:t>
            </w:r>
            <w:r>
              <w:rPr>
                <w:spacing w:val="-3"/>
              </w:rPr>
              <w:t>社区公共设施支出</w:t>
            </w:r>
          </w:p>
        </w:tc>
        <w:tc>
          <w:tcPr>
            <w:tcW w:w="754" w:type="dxa"/>
            <w:vAlign w:val="top"/>
          </w:tcPr>
          <w:p>
            <w:pPr>
              <w:spacing w:line="379" w:lineRule="auto"/>
              <w:rPr>
                <w:rFonts w:ascii="Arial"/>
                <w:sz w:val="21"/>
              </w:rPr>
            </w:pPr>
          </w:p>
          <w:p>
            <w:pPr>
              <w:pStyle w:val="6"/>
              <w:spacing w:before="59"/>
              <w:ind w:left="67"/>
            </w:pPr>
            <w:r>
              <w:rPr>
                <w:spacing w:val="-8"/>
              </w:rPr>
              <w:t>10.00</w:t>
            </w:r>
          </w:p>
        </w:tc>
        <w:tc>
          <w:tcPr>
            <w:tcW w:w="754" w:type="dxa"/>
            <w:vAlign w:val="top"/>
          </w:tcPr>
          <w:p>
            <w:pPr>
              <w:spacing w:line="379" w:lineRule="auto"/>
              <w:rPr>
                <w:rFonts w:ascii="Arial"/>
                <w:sz w:val="21"/>
              </w:rPr>
            </w:pPr>
          </w:p>
          <w:p>
            <w:pPr>
              <w:pStyle w:val="6"/>
              <w:spacing w:before="59"/>
              <w:ind w:left="69"/>
            </w:pPr>
            <w:r>
              <w:rPr>
                <w:spacing w:val="-8"/>
              </w:rPr>
              <w:t>10.00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pStyle w:val="6"/>
              <w:spacing w:before="294"/>
              <w:ind w:left="128"/>
            </w:pPr>
            <w:r>
              <w:rPr>
                <w:spacing w:val="-4"/>
              </w:rPr>
              <w:t>21205</w:t>
            </w:r>
          </w:p>
        </w:tc>
        <w:tc>
          <w:tcPr>
            <w:tcW w:w="948" w:type="dxa"/>
            <w:vAlign w:val="top"/>
          </w:tcPr>
          <w:p>
            <w:pPr>
              <w:pStyle w:val="6"/>
              <w:spacing w:before="104" w:line="220" w:lineRule="auto"/>
              <w:ind w:left="114"/>
            </w:pPr>
            <w:r>
              <w:rPr>
                <w:spacing w:val="-4"/>
              </w:rPr>
              <w:t>城乡社区</w:t>
            </w:r>
          </w:p>
          <w:p>
            <w:pPr>
              <w:pStyle w:val="6"/>
              <w:spacing w:before="97" w:line="221" w:lineRule="auto"/>
              <w:ind w:left="25"/>
            </w:pPr>
            <w:r>
              <w:rPr>
                <w:spacing w:val="-4"/>
              </w:rPr>
              <w:t>环境卫生</w:t>
            </w:r>
          </w:p>
        </w:tc>
        <w:tc>
          <w:tcPr>
            <w:tcW w:w="754" w:type="dxa"/>
            <w:vAlign w:val="top"/>
          </w:tcPr>
          <w:p>
            <w:pPr>
              <w:pStyle w:val="6"/>
              <w:spacing w:before="290"/>
              <w:ind w:left="27"/>
            </w:pPr>
            <w:r>
              <w:rPr>
                <w:spacing w:val="-2"/>
              </w:rPr>
              <w:t>45.60</w:t>
            </w:r>
          </w:p>
        </w:tc>
        <w:tc>
          <w:tcPr>
            <w:tcW w:w="754" w:type="dxa"/>
            <w:vAlign w:val="top"/>
          </w:tcPr>
          <w:p>
            <w:pPr>
              <w:pStyle w:val="6"/>
              <w:spacing w:before="290"/>
              <w:ind w:left="29"/>
            </w:pPr>
            <w:r>
              <w:rPr>
                <w:spacing w:val="-2"/>
              </w:rPr>
              <w:t>45.60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81" w:lineRule="auto"/>
              <w:rPr>
                <w:rFonts w:ascii="Arial"/>
                <w:sz w:val="21"/>
              </w:rPr>
            </w:pPr>
          </w:p>
          <w:p>
            <w:pPr>
              <w:pStyle w:val="6"/>
              <w:spacing w:before="58" w:line="212" w:lineRule="auto"/>
              <w:ind w:left="39"/>
            </w:pPr>
            <w:r>
              <w:rPr>
                <w:spacing w:val="-3"/>
              </w:rPr>
              <w:t>2120501</w:t>
            </w:r>
          </w:p>
        </w:tc>
        <w:tc>
          <w:tcPr>
            <w:tcW w:w="948" w:type="dxa"/>
            <w:vAlign w:val="top"/>
          </w:tcPr>
          <w:p>
            <w:pPr>
              <w:pStyle w:val="6"/>
              <w:spacing w:before="138" w:line="262" w:lineRule="auto"/>
              <w:ind w:left="25" w:right="36" w:firstLine="180"/>
            </w:pPr>
            <w:r>
              <w:rPr>
                <w:spacing w:val="-5"/>
              </w:rPr>
              <w:t>城乡社区</w:t>
            </w:r>
            <w:r>
              <w:rPr>
                <w:spacing w:val="-4"/>
              </w:rPr>
              <w:t>环境卫生</w:t>
            </w:r>
          </w:p>
        </w:tc>
        <w:tc>
          <w:tcPr>
            <w:tcW w:w="754" w:type="dxa"/>
            <w:vAlign w:val="top"/>
          </w:tcPr>
          <w:p>
            <w:pPr>
              <w:pStyle w:val="6"/>
              <w:spacing w:before="292"/>
              <w:ind w:left="27"/>
            </w:pPr>
            <w:r>
              <w:rPr>
                <w:spacing w:val="-2"/>
              </w:rPr>
              <w:t>45.60</w:t>
            </w:r>
          </w:p>
        </w:tc>
        <w:tc>
          <w:tcPr>
            <w:tcW w:w="754" w:type="dxa"/>
            <w:vAlign w:val="top"/>
          </w:tcPr>
          <w:p>
            <w:pPr>
              <w:pStyle w:val="6"/>
              <w:spacing w:before="292"/>
              <w:ind w:left="29"/>
            </w:pPr>
            <w:r>
              <w:rPr>
                <w:spacing w:val="-2"/>
              </w:rPr>
              <w:t>45.60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70" w:type="dxa"/>
            <w:vAlign w:val="top"/>
          </w:tcPr>
          <w:p>
            <w:pPr>
              <w:pStyle w:val="6"/>
              <w:spacing w:before="130" w:line="212" w:lineRule="auto"/>
              <w:ind w:left="39"/>
            </w:pPr>
            <w:r>
              <w:rPr>
                <w:spacing w:val="-4"/>
              </w:rPr>
              <w:t>213</w:t>
            </w:r>
          </w:p>
        </w:tc>
        <w:tc>
          <w:tcPr>
            <w:tcW w:w="948" w:type="dxa"/>
            <w:vAlign w:val="top"/>
          </w:tcPr>
          <w:p>
            <w:pPr>
              <w:pStyle w:val="6"/>
              <w:spacing w:before="104" w:line="220" w:lineRule="auto"/>
              <w:ind w:left="25"/>
            </w:pPr>
            <w:r>
              <w:rPr>
                <w:spacing w:val="-4"/>
              </w:rPr>
              <w:t>农林水支出</w:t>
            </w:r>
          </w:p>
        </w:tc>
        <w:tc>
          <w:tcPr>
            <w:tcW w:w="754" w:type="dxa"/>
            <w:vAlign w:val="top"/>
          </w:tcPr>
          <w:p>
            <w:pPr>
              <w:pStyle w:val="6"/>
              <w:spacing w:before="128" w:line="214" w:lineRule="auto"/>
              <w:ind w:left="41"/>
            </w:pPr>
            <w:r>
              <w:rPr>
                <w:spacing w:val="-4"/>
              </w:rPr>
              <w:t>742.84</w:t>
            </w:r>
          </w:p>
        </w:tc>
        <w:tc>
          <w:tcPr>
            <w:tcW w:w="754" w:type="dxa"/>
            <w:vAlign w:val="top"/>
          </w:tcPr>
          <w:p>
            <w:pPr>
              <w:pStyle w:val="6"/>
              <w:spacing w:before="128" w:line="214" w:lineRule="auto"/>
              <w:ind w:left="43"/>
            </w:pPr>
            <w:r>
              <w:rPr>
                <w:spacing w:val="-4"/>
              </w:rPr>
              <w:t>742.84</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70" w:type="dxa"/>
            <w:vAlign w:val="top"/>
          </w:tcPr>
          <w:p>
            <w:pPr>
              <w:pStyle w:val="6"/>
              <w:spacing w:before="129" w:line="213" w:lineRule="auto"/>
              <w:ind w:left="128"/>
            </w:pPr>
            <w:r>
              <w:rPr>
                <w:spacing w:val="-4"/>
              </w:rPr>
              <w:t>21301</w:t>
            </w:r>
          </w:p>
        </w:tc>
        <w:tc>
          <w:tcPr>
            <w:tcW w:w="948" w:type="dxa"/>
            <w:vAlign w:val="top"/>
          </w:tcPr>
          <w:p>
            <w:pPr>
              <w:pStyle w:val="6"/>
              <w:spacing w:before="105" w:line="219" w:lineRule="auto"/>
              <w:ind w:left="114"/>
            </w:pPr>
            <w:r>
              <w:rPr>
                <w:spacing w:val="-4"/>
              </w:rPr>
              <w:t>农业农村</w:t>
            </w:r>
          </w:p>
        </w:tc>
        <w:tc>
          <w:tcPr>
            <w:tcW w:w="754" w:type="dxa"/>
            <w:vAlign w:val="top"/>
          </w:tcPr>
          <w:p>
            <w:pPr>
              <w:pStyle w:val="6"/>
              <w:spacing w:before="129" w:line="213" w:lineRule="auto"/>
              <w:ind w:left="67"/>
            </w:pPr>
            <w:r>
              <w:rPr>
                <w:spacing w:val="-7"/>
              </w:rPr>
              <w:t>196.17</w:t>
            </w:r>
          </w:p>
        </w:tc>
        <w:tc>
          <w:tcPr>
            <w:tcW w:w="754" w:type="dxa"/>
            <w:vAlign w:val="top"/>
          </w:tcPr>
          <w:p>
            <w:pPr>
              <w:pStyle w:val="6"/>
              <w:spacing w:before="129" w:line="213" w:lineRule="auto"/>
              <w:ind w:left="69"/>
            </w:pPr>
            <w:r>
              <w:rPr>
                <w:spacing w:val="-7"/>
              </w:rPr>
              <w:t>196.17</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spacing w:line="381" w:lineRule="auto"/>
              <w:rPr>
                <w:rFonts w:ascii="Arial"/>
                <w:sz w:val="21"/>
              </w:rPr>
            </w:pPr>
          </w:p>
          <w:p>
            <w:pPr>
              <w:pStyle w:val="6"/>
              <w:spacing w:before="58" w:line="211" w:lineRule="auto"/>
              <w:ind w:left="39"/>
            </w:pPr>
            <w:r>
              <w:rPr>
                <w:spacing w:val="-3"/>
              </w:rPr>
              <w:t>2130104</w:t>
            </w:r>
          </w:p>
        </w:tc>
        <w:tc>
          <w:tcPr>
            <w:tcW w:w="948" w:type="dxa"/>
            <w:vAlign w:val="top"/>
          </w:tcPr>
          <w:p>
            <w:pPr>
              <w:pStyle w:val="6"/>
              <w:spacing w:before="264" w:line="221" w:lineRule="auto"/>
              <w:ind w:right="31"/>
              <w:jc w:val="right"/>
            </w:pPr>
            <w:r>
              <w:rPr>
                <w:spacing w:val="-4"/>
              </w:rPr>
              <w:t>事业运行</w:t>
            </w:r>
          </w:p>
        </w:tc>
        <w:tc>
          <w:tcPr>
            <w:tcW w:w="754" w:type="dxa"/>
            <w:vAlign w:val="top"/>
          </w:tcPr>
          <w:p>
            <w:pPr>
              <w:pStyle w:val="6"/>
              <w:spacing w:before="292"/>
              <w:ind w:left="67"/>
            </w:pPr>
            <w:r>
              <w:rPr>
                <w:spacing w:val="-7"/>
              </w:rPr>
              <w:t>195.68</w:t>
            </w:r>
          </w:p>
        </w:tc>
        <w:tc>
          <w:tcPr>
            <w:tcW w:w="754" w:type="dxa"/>
            <w:vAlign w:val="top"/>
          </w:tcPr>
          <w:p>
            <w:pPr>
              <w:pStyle w:val="6"/>
              <w:spacing w:before="292"/>
              <w:ind w:left="69"/>
            </w:pPr>
            <w:r>
              <w:rPr>
                <w:spacing w:val="-7"/>
              </w:rPr>
              <w:t>195.68</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80" w:lineRule="auto"/>
              <w:rPr>
                <w:rFonts w:ascii="Arial"/>
                <w:sz w:val="21"/>
              </w:rPr>
            </w:pPr>
          </w:p>
          <w:p>
            <w:pPr>
              <w:pStyle w:val="6"/>
              <w:spacing w:before="58" w:line="213" w:lineRule="auto"/>
              <w:ind w:left="39"/>
            </w:pPr>
            <w:r>
              <w:rPr>
                <w:spacing w:val="-3"/>
              </w:rPr>
              <w:t>2130108</w:t>
            </w:r>
          </w:p>
        </w:tc>
        <w:tc>
          <w:tcPr>
            <w:tcW w:w="948" w:type="dxa"/>
            <w:vAlign w:val="top"/>
          </w:tcPr>
          <w:p>
            <w:pPr>
              <w:pStyle w:val="6"/>
              <w:spacing w:before="138" w:line="262" w:lineRule="auto"/>
              <w:ind w:left="26" w:right="39" w:firstLine="176"/>
            </w:pPr>
            <w:r>
              <w:rPr>
                <w:spacing w:val="-5"/>
              </w:rPr>
              <w:t>病虫害控</w:t>
            </w:r>
            <w:r>
              <w:t>制</w:t>
            </w:r>
          </w:p>
        </w:tc>
        <w:tc>
          <w:tcPr>
            <w:tcW w:w="754" w:type="dxa"/>
            <w:vAlign w:val="top"/>
          </w:tcPr>
          <w:p>
            <w:pPr>
              <w:pStyle w:val="6"/>
              <w:spacing w:before="289"/>
              <w:ind w:left="31"/>
            </w:pPr>
            <w:r>
              <w:rPr>
                <w:spacing w:val="-3"/>
              </w:rPr>
              <w:t>0.40</w:t>
            </w:r>
          </w:p>
        </w:tc>
        <w:tc>
          <w:tcPr>
            <w:tcW w:w="754" w:type="dxa"/>
            <w:vAlign w:val="top"/>
          </w:tcPr>
          <w:p>
            <w:pPr>
              <w:pStyle w:val="6"/>
              <w:spacing w:before="289"/>
              <w:ind w:left="33"/>
            </w:pPr>
            <w:r>
              <w:rPr>
                <w:spacing w:val="-3"/>
              </w:rPr>
              <w:t>0.40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spacing w:line="381" w:lineRule="auto"/>
              <w:rPr>
                <w:rFonts w:ascii="Arial"/>
                <w:sz w:val="21"/>
              </w:rPr>
            </w:pPr>
          </w:p>
          <w:p>
            <w:pPr>
              <w:pStyle w:val="6"/>
              <w:spacing w:before="58" w:line="211" w:lineRule="auto"/>
              <w:ind w:left="39"/>
            </w:pPr>
            <w:r>
              <w:rPr>
                <w:spacing w:val="-3"/>
              </w:rPr>
              <w:t>2130199</w:t>
            </w:r>
          </w:p>
        </w:tc>
        <w:tc>
          <w:tcPr>
            <w:tcW w:w="948" w:type="dxa"/>
            <w:vAlign w:val="top"/>
          </w:tcPr>
          <w:p>
            <w:pPr>
              <w:pStyle w:val="6"/>
              <w:spacing w:before="105" w:line="278" w:lineRule="auto"/>
              <w:ind w:left="25" w:right="36" w:firstLine="180"/>
            </w:pPr>
            <w:r>
              <w:rPr>
                <w:spacing w:val="-5"/>
              </w:rPr>
              <w:t>其他农业</w:t>
            </w:r>
            <w:r>
              <w:rPr>
                <w:spacing w:val="-4"/>
              </w:rPr>
              <w:t>农村支出</w:t>
            </w:r>
          </w:p>
        </w:tc>
        <w:tc>
          <w:tcPr>
            <w:tcW w:w="754" w:type="dxa"/>
            <w:vAlign w:val="top"/>
          </w:tcPr>
          <w:p>
            <w:pPr>
              <w:pStyle w:val="6"/>
              <w:spacing w:before="292"/>
              <w:ind w:left="31"/>
            </w:pPr>
            <w:r>
              <w:rPr>
                <w:spacing w:val="-3"/>
              </w:rPr>
              <w:t>0.09</w:t>
            </w:r>
          </w:p>
        </w:tc>
        <w:tc>
          <w:tcPr>
            <w:tcW w:w="754" w:type="dxa"/>
            <w:vAlign w:val="top"/>
          </w:tcPr>
          <w:p>
            <w:pPr>
              <w:pStyle w:val="6"/>
              <w:spacing w:before="292"/>
              <w:ind w:left="33"/>
            </w:pPr>
            <w:r>
              <w:rPr>
                <w:spacing w:val="-3"/>
              </w:rPr>
              <w:t>0.09</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pStyle w:val="6"/>
              <w:spacing w:before="297"/>
              <w:ind w:left="128"/>
            </w:pPr>
            <w:r>
              <w:rPr>
                <w:spacing w:val="-4"/>
              </w:rPr>
              <w:t>21302</w:t>
            </w:r>
          </w:p>
        </w:tc>
        <w:tc>
          <w:tcPr>
            <w:tcW w:w="948" w:type="dxa"/>
            <w:vAlign w:val="top"/>
          </w:tcPr>
          <w:p>
            <w:pPr>
              <w:pStyle w:val="6"/>
              <w:spacing w:before="108" w:line="277" w:lineRule="auto"/>
              <w:ind w:left="39" w:right="127" w:firstLine="75"/>
            </w:pPr>
            <w:r>
              <w:rPr>
                <w:spacing w:val="-5"/>
              </w:rPr>
              <w:t>林业和草</w:t>
            </w:r>
            <w:r>
              <w:t>原</w:t>
            </w:r>
          </w:p>
        </w:tc>
        <w:tc>
          <w:tcPr>
            <w:tcW w:w="754" w:type="dxa"/>
            <w:vAlign w:val="top"/>
          </w:tcPr>
          <w:p>
            <w:pPr>
              <w:pStyle w:val="6"/>
              <w:spacing w:before="294"/>
              <w:ind w:left="34"/>
            </w:pPr>
            <w:r>
              <w:rPr>
                <w:spacing w:val="-3"/>
              </w:rPr>
              <w:t>2.04</w:t>
            </w:r>
          </w:p>
        </w:tc>
        <w:tc>
          <w:tcPr>
            <w:tcW w:w="754" w:type="dxa"/>
            <w:vAlign w:val="top"/>
          </w:tcPr>
          <w:p>
            <w:pPr>
              <w:pStyle w:val="6"/>
              <w:spacing w:before="294"/>
              <w:ind w:left="36"/>
            </w:pPr>
            <w:r>
              <w:rPr>
                <w:spacing w:val="-3"/>
              </w:rPr>
              <w:t>2.04</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spacing w:line="381" w:lineRule="auto"/>
              <w:rPr>
                <w:rFonts w:ascii="Arial"/>
                <w:sz w:val="21"/>
              </w:rPr>
            </w:pPr>
          </w:p>
          <w:p>
            <w:pPr>
              <w:pStyle w:val="6"/>
              <w:spacing w:before="58" w:line="211" w:lineRule="auto"/>
              <w:ind w:left="39"/>
            </w:pPr>
            <w:r>
              <w:rPr>
                <w:spacing w:val="-3"/>
              </w:rPr>
              <w:t>2130207</w:t>
            </w:r>
          </w:p>
        </w:tc>
        <w:tc>
          <w:tcPr>
            <w:tcW w:w="948" w:type="dxa"/>
            <w:vAlign w:val="top"/>
          </w:tcPr>
          <w:p>
            <w:pPr>
              <w:pStyle w:val="6"/>
              <w:spacing w:before="137" w:line="262" w:lineRule="auto"/>
              <w:ind w:left="38" w:right="36" w:firstLine="166"/>
            </w:pPr>
            <w:r>
              <w:rPr>
                <w:spacing w:val="-5"/>
              </w:rPr>
              <w:t>森林资源</w:t>
            </w:r>
            <w:r>
              <w:rPr>
                <w:spacing w:val="-6"/>
              </w:rPr>
              <w:t>管理</w:t>
            </w:r>
          </w:p>
        </w:tc>
        <w:tc>
          <w:tcPr>
            <w:tcW w:w="754" w:type="dxa"/>
            <w:vAlign w:val="top"/>
          </w:tcPr>
          <w:p>
            <w:pPr>
              <w:pStyle w:val="6"/>
              <w:spacing w:before="290"/>
              <w:ind w:left="34"/>
            </w:pPr>
            <w:r>
              <w:rPr>
                <w:spacing w:val="-3"/>
              </w:rPr>
              <w:t>2.04</w:t>
            </w:r>
          </w:p>
        </w:tc>
        <w:tc>
          <w:tcPr>
            <w:tcW w:w="754" w:type="dxa"/>
            <w:vAlign w:val="top"/>
          </w:tcPr>
          <w:p>
            <w:pPr>
              <w:pStyle w:val="6"/>
              <w:spacing w:before="290"/>
              <w:ind w:left="36"/>
            </w:pPr>
            <w:r>
              <w:rPr>
                <w:spacing w:val="-3"/>
              </w:rPr>
              <w:t>2.04</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70" w:type="dxa"/>
            <w:vAlign w:val="top"/>
          </w:tcPr>
          <w:p>
            <w:pPr>
              <w:pStyle w:val="6"/>
              <w:spacing w:before="132" w:line="210" w:lineRule="auto"/>
              <w:ind w:left="128"/>
            </w:pPr>
            <w:r>
              <w:rPr>
                <w:spacing w:val="-4"/>
              </w:rPr>
              <w:t>21303</w:t>
            </w:r>
          </w:p>
        </w:tc>
        <w:tc>
          <w:tcPr>
            <w:tcW w:w="948" w:type="dxa"/>
            <w:vAlign w:val="top"/>
          </w:tcPr>
          <w:p>
            <w:pPr>
              <w:pStyle w:val="6"/>
              <w:spacing w:before="108" w:line="220" w:lineRule="auto"/>
              <w:ind w:left="121"/>
            </w:pPr>
            <w:r>
              <w:rPr>
                <w:spacing w:val="-5"/>
              </w:rPr>
              <w:t>水利</w:t>
            </w:r>
          </w:p>
        </w:tc>
        <w:tc>
          <w:tcPr>
            <w:tcW w:w="754" w:type="dxa"/>
            <w:vAlign w:val="top"/>
          </w:tcPr>
          <w:p>
            <w:pPr>
              <w:pStyle w:val="6"/>
              <w:spacing w:before="132" w:line="210" w:lineRule="auto"/>
              <w:ind w:left="67"/>
            </w:pPr>
            <w:r>
              <w:rPr>
                <w:spacing w:val="-7"/>
              </w:rPr>
              <w:t>150.00</w:t>
            </w:r>
          </w:p>
        </w:tc>
        <w:tc>
          <w:tcPr>
            <w:tcW w:w="754" w:type="dxa"/>
            <w:vAlign w:val="top"/>
          </w:tcPr>
          <w:p>
            <w:pPr>
              <w:pStyle w:val="6"/>
              <w:spacing w:before="132" w:line="210" w:lineRule="auto"/>
              <w:ind w:left="69"/>
            </w:pPr>
            <w:r>
              <w:rPr>
                <w:spacing w:val="-7"/>
              </w:rPr>
              <w:t>150.00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84" w:lineRule="auto"/>
              <w:rPr>
                <w:rFonts w:ascii="Arial"/>
                <w:sz w:val="21"/>
              </w:rPr>
            </w:pPr>
          </w:p>
          <w:p>
            <w:pPr>
              <w:pStyle w:val="6"/>
              <w:spacing w:before="58" w:line="209" w:lineRule="auto"/>
              <w:ind w:left="39"/>
            </w:pPr>
            <w:r>
              <w:rPr>
                <w:spacing w:val="-3"/>
              </w:rPr>
              <w:t>2130314</w:t>
            </w:r>
          </w:p>
        </w:tc>
        <w:tc>
          <w:tcPr>
            <w:tcW w:w="948" w:type="dxa"/>
            <w:vAlign w:val="top"/>
          </w:tcPr>
          <w:p>
            <w:pPr>
              <w:pStyle w:val="6"/>
              <w:spacing w:before="267" w:line="221" w:lineRule="auto"/>
              <w:ind w:left="240"/>
            </w:pPr>
            <w:r>
              <w:rPr>
                <w:spacing w:val="-10"/>
              </w:rPr>
              <w:t>防汛</w:t>
            </w:r>
          </w:p>
        </w:tc>
        <w:tc>
          <w:tcPr>
            <w:tcW w:w="754" w:type="dxa"/>
            <w:vAlign w:val="top"/>
          </w:tcPr>
          <w:p>
            <w:pPr>
              <w:pStyle w:val="6"/>
              <w:spacing w:before="295"/>
              <w:ind w:left="67"/>
            </w:pPr>
            <w:r>
              <w:rPr>
                <w:spacing w:val="-7"/>
              </w:rPr>
              <w:t>100.00</w:t>
            </w:r>
          </w:p>
        </w:tc>
        <w:tc>
          <w:tcPr>
            <w:tcW w:w="754" w:type="dxa"/>
            <w:vAlign w:val="top"/>
          </w:tcPr>
          <w:p>
            <w:pPr>
              <w:pStyle w:val="6"/>
              <w:spacing w:before="295"/>
              <w:ind w:left="69"/>
            </w:pPr>
            <w:r>
              <w:rPr>
                <w:spacing w:val="-7"/>
              </w:rPr>
              <w:t>100.00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70" w:type="dxa"/>
            <w:vAlign w:val="top"/>
          </w:tcPr>
          <w:p>
            <w:pPr>
              <w:spacing w:line="382" w:lineRule="auto"/>
              <w:rPr>
                <w:rFonts w:ascii="Arial"/>
                <w:sz w:val="21"/>
              </w:rPr>
            </w:pPr>
          </w:p>
          <w:p>
            <w:pPr>
              <w:pStyle w:val="6"/>
              <w:spacing w:before="58" w:line="210" w:lineRule="auto"/>
              <w:ind w:left="39"/>
            </w:pPr>
            <w:r>
              <w:rPr>
                <w:spacing w:val="-3"/>
              </w:rPr>
              <w:t>2130315</w:t>
            </w:r>
          </w:p>
        </w:tc>
        <w:tc>
          <w:tcPr>
            <w:tcW w:w="948" w:type="dxa"/>
            <w:vAlign w:val="top"/>
          </w:tcPr>
          <w:p>
            <w:pPr>
              <w:pStyle w:val="6"/>
              <w:spacing w:before="263" w:line="220" w:lineRule="auto"/>
              <w:ind w:left="205"/>
            </w:pPr>
            <w:r>
              <w:rPr>
                <w:spacing w:val="-4"/>
              </w:rPr>
              <w:t>抗旱</w:t>
            </w:r>
          </w:p>
        </w:tc>
        <w:tc>
          <w:tcPr>
            <w:tcW w:w="754" w:type="dxa"/>
            <w:vAlign w:val="top"/>
          </w:tcPr>
          <w:p>
            <w:pPr>
              <w:pStyle w:val="6"/>
              <w:spacing w:before="291"/>
              <w:ind w:left="41"/>
            </w:pPr>
            <w:r>
              <w:rPr>
                <w:spacing w:val="-4"/>
              </w:rPr>
              <w:t>50.00</w:t>
            </w:r>
          </w:p>
        </w:tc>
        <w:tc>
          <w:tcPr>
            <w:tcW w:w="754" w:type="dxa"/>
            <w:vAlign w:val="top"/>
          </w:tcPr>
          <w:p>
            <w:pPr>
              <w:pStyle w:val="6"/>
              <w:spacing w:before="291"/>
              <w:ind w:left="43"/>
            </w:pPr>
            <w:r>
              <w:rPr>
                <w:spacing w:val="-4"/>
              </w:rPr>
              <w:t>50.00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670" w:type="dxa"/>
            <w:vAlign w:val="top"/>
          </w:tcPr>
          <w:p>
            <w:pPr>
              <w:spacing w:line="394" w:lineRule="auto"/>
              <w:rPr>
                <w:rFonts w:ascii="Arial"/>
                <w:sz w:val="21"/>
              </w:rPr>
            </w:pPr>
          </w:p>
          <w:p>
            <w:pPr>
              <w:pStyle w:val="6"/>
              <w:spacing w:before="58"/>
              <w:ind w:left="128"/>
            </w:pPr>
            <w:r>
              <w:rPr>
                <w:spacing w:val="-4"/>
              </w:rPr>
              <w:t>21305</w:t>
            </w:r>
          </w:p>
        </w:tc>
        <w:tc>
          <w:tcPr>
            <w:tcW w:w="948" w:type="dxa"/>
            <w:vAlign w:val="top"/>
          </w:tcPr>
          <w:p>
            <w:pPr>
              <w:pStyle w:val="6"/>
              <w:spacing w:before="108" w:line="318" w:lineRule="auto"/>
              <w:ind w:left="26" w:right="36" w:firstLine="88"/>
            </w:pPr>
            <w:r>
              <w:rPr>
                <w:rFonts w:hint="eastAsia"/>
                <w:spacing w:val="-5"/>
              </w:rPr>
              <w:t>巩固拓展脱贫攻坚成果</w:t>
            </w:r>
            <w:r>
              <w:rPr>
                <w:spacing w:val="-4"/>
              </w:rPr>
              <w:t>衔接乡村振兴</w:t>
            </w:r>
          </w:p>
        </w:tc>
        <w:tc>
          <w:tcPr>
            <w:tcW w:w="754" w:type="dxa"/>
            <w:vAlign w:val="top"/>
          </w:tcPr>
          <w:p>
            <w:pPr>
              <w:spacing w:line="391" w:lineRule="auto"/>
              <w:rPr>
                <w:rFonts w:ascii="Arial"/>
                <w:sz w:val="21"/>
              </w:rPr>
            </w:pPr>
          </w:p>
          <w:p>
            <w:pPr>
              <w:pStyle w:val="6"/>
              <w:spacing w:before="58"/>
              <w:ind w:left="41"/>
            </w:pPr>
            <w:r>
              <w:rPr>
                <w:spacing w:val="-4"/>
              </w:rPr>
              <w:t>5.47</w:t>
            </w:r>
          </w:p>
        </w:tc>
        <w:tc>
          <w:tcPr>
            <w:tcW w:w="754" w:type="dxa"/>
            <w:vAlign w:val="top"/>
          </w:tcPr>
          <w:p>
            <w:pPr>
              <w:spacing w:line="391" w:lineRule="auto"/>
              <w:rPr>
                <w:rFonts w:ascii="Arial"/>
                <w:sz w:val="21"/>
              </w:rPr>
            </w:pPr>
          </w:p>
          <w:p>
            <w:pPr>
              <w:pStyle w:val="6"/>
              <w:spacing w:before="58"/>
              <w:ind w:left="43"/>
            </w:pPr>
            <w:r>
              <w:rPr>
                <w:spacing w:val="-4"/>
              </w:rPr>
              <w:t>5.47</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670" w:type="dxa"/>
            <w:vAlign w:val="top"/>
          </w:tcPr>
          <w:p>
            <w:pPr>
              <w:spacing w:line="276" w:lineRule="auto"/>
              <w:rPr>
                <w:rFonts w:ascii="Arial"/>
                <w:sz w:val="21"/>
              </w:rPr>
            </w:pPr>
          </w:p>
          <w:p>
            <w:pPr>
              <w:spacing w:line="276" w:lineRule="auto"/>
              <w:rPr>
                <w:rFonts w:ascii="Arial"/>
                <w:sz w:val="21"/>
              </w:rPr>
            </w:pPr>
          </w:p>
          <w:p>
            <w:pPr>
              <w:pStyle w:val="6"/>
              <w:spacing w:before="59"/>
              <w:ind w:left="39"/>
            </w:pPr>
            <w:r>
              <w:rPr>
                <w:spacing w:val="-3"/>
              </w:rPr>
              <w:t>2130599</w:t>
            </w:r>
          </w:p>
        </w:tc>
        <w:tc>
          <w:tcPr>
            <w:tcW w:w="948" w:type="dxa"/>
            <w:vAlign w:val="top"/>
          </w:tcPr>
          <w:p>
            <w:pPr>
              <w:pStyle w:val="6"/>
              <w:spacing w:line="219" w:lineRule="auto"/>
              <w:ind w:left="38"/>
            </w:pPr>
            <w:r>
              <w:rPr>
                <w:spacing w:val="-5"/>
              </w:rPr>
              <w:t>其他</w:t>
            </w:r>
            <w:r>
              <w:rPr>
                <w:rFonts w:hint="eastAsia"/>
                <w:spacing w:val="-5"/>
              </w:rPr>
              <w:t>巩固拓展脱贫攻坚成果</w:t>
            </w:r>
            <w:r>
              <w:rPr>
                <w:spacing w:val="-6"/>
              </w:rPr>
              <w:t>衔接乡村</w:t>
            </w:r>
          </w:p>
        </w:tc>
        <w:tc>
          <w:tcPr>
            <w:tcW w:w="754" w:type="dxa"/>
            <w:vAlign w:val="top"/>
          </w:tcPr>
          <w:p>
            <w:pPr>
              <w:spacing w:line="394" w:lineRule="auto"/>
              <w:rPr>
                <w:rFonts w:ascii="Arial"/>
                <w:sz w:val="21"/>
              </w:rPr>
            </w:pPr>
          </w:p>
          <w:p>
            <w:pPr>
              <w:pStyle w:val="6"/>
              <w:spacing w:before="59"/>
              <w:ind w:left="41"/>
            </w:pPr>
            <w:r>
              <w:rPr>
                <w:spacing w:val="-4"/>
              </w:rPr>
              <w:t>5.47</w:t>
            </w:r>
          </w:p>
        </w:tc>
        <w:tc>
          <w:tcPr>
            <w:tcW w:w="754" w:type="dxa"/>
            <w:vAlign w:val="top"/>
          </w:tcPr>
          <w:p>
            <w:pPr>
              <w:spacing w:line="394" w:lineRule="auto"/>
              <w:rPr>
                <w:rFonts w:ascii="Arial"/>
                <w:sz w:val="21"/>
              </w:rPr>
            </w:pPr>
          </w:p>
          <w:p>
            <w:pPr>
              <w:pStyle w:val="6"/>
              <w:spacing w:before="59"/>
              <w:ind w:left="43"/>
            </w:pPr>
            <w:r>
              <w:rPr>
                <w:spacing w:val="-4"/>
              </w:rPr>
              <w:t>5.47</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948"/>
        <w:gridCol w:w="754"/>
        <w:gridCol w:w="754"/>
        <w:gridCol w:w="670"/>
        <w:gridCol w:w="670"/>
        <w:gridCol w:w="655"/>
        <w:gridCol w:w="655"/>
        <w:gridCol w:w="656"/>
        <w:gridCol w:w="655"/>
        <w:gridCol w:w="655"/>
        <w:gridCol w:w="656"/>
        <w:gridCol w:w="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670" w:type="dxa"/>
            <w:vAlign w:val="top"/>
          </w:tcPr>
          <w:p>
            <w:pPr>
              <w:rPr>
                <w:rFonts w:ascii="Arial"/>
                <w:sz w:val="21"/>
              </w:rPr>
            </w:pPr>
          </w:p>
        </w:tc>
        <w:tc>
          <w:tcPr>
            <w:tcW w:w="948" w:type="dxa"/>
            <w:vAlign w:val="top"/>
          </w:tcPr>
          <w:p>
            <w:pPr>
              <w:pStyle w:val="6"/>
              <w:spacing w:before="105" w:line="221" w:lineRule="auto"/>
              <w:ind w:left="24"/>
            </w:pPr>
            <w:r>
              <w:rPr>
                <w:spacing w:val="-4"/>
              </w:rPr>
              <w:t>振兴支出</w:t>
            </w:r>
          </w:p>
        </w:tc>
        <w:tc>
          <w:tcPr>
            <w:tcW w:w="754" w:type="dxa"/>
            <w:vAlign w:val="top"/>
          </w:tcPr>
          <w:p>
            <w:pPr>
              <w:rPr>
                <w:rFonts w:ascii="Arial"/>
                <w:sz w:val="21"/>
              </w:rPr>
            </w:pPr>
          </w:p>
        </w:tc>
        <w:tc>
          <w:tcPr>
            <w:tcW w:w="754" w:type="dxa"/>
            <w:vAlign w:val="top"/>
          </w:tcPr>
          <w:p>
            <w:pPr>
              <w:rPr>
                <w:rFonts w:ascii="Arial"/>
                <w:sz w:val="21"/>
              </w:rPr>
            </w:pP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pStyle w:val="6"/>
              <w:spacing w:before="287"/>
              <w:ind w:left="128"/>
            </w:pPr>
            <w:r>
              <w:rPr>
                <w:spacing w:val="-4"/>
              </w:rPr>
              <w:t>21307</w:t>
            </w:r>
          </w:p>
        </w:tc>
        <w:tc>
          <w:tcPr>
            <w:tcW w:w="948" w:type="dxa"/>
            <w:vAlign w:val="top"/>
          </w:tcPr>
          <w:p>
            <w:pPr>
              <w:pStyle w:val="6"/>
              <w:spacing w:before="97" w:line="283" w:lineRule="auto"/>
              <w:ind w:left="46" w:right="125" w:firstLine="68"/>
            </w:pPr>
            <w:r>
              <w:rPr>
                <w:spacing w:val="-5"/>
              </w:rPr>
              <w:t>农村综合</w:t>
            </w:r>
            <w:r>
              <w:rPr>
                <w:spacing w:val="-7"/>
              </w:rPr>
              <w:t>改革</w:t>
            </w:r>
          </w:p>
        </w:tc>
        <w:tc>
          <w:tcPr>
            <w:tcW w:w="754" w:type="dxa"/>
            <w:vAlign w:val="top"/>
          </w:tcPr>
          <w:p>
            <w:pPr>
              <w:pStyle w:val="6"/>
              <w:spacing w:before="283"/>
              <w:ind w:left="41"/>
            </w:pPr>
            <w:r>
              <w:rPr>
                <w:spacing w:val="-4"/>
              </w:rPr>
              <w:t>389.17</w:t>
            </w:r>
          </w:p>
        </w:tc>
        <w:tc>
          <w:tcPr>
            <w:tcW w:w="754" w:type="dxa"/>
            <w:vAlign w:val="top"/>
          </w:tcPr>
          <w:p>
            <w:pPr>
              <w:pStyle w:val="6"/>
              <w:spacing w:before="283"/>
              <w:ind w:left="43"/>
            </w:pPr>
            <w:r>
              <w:rPr>
                <w:spacing w:val="-4"/>
              </w:rPr>
              <w:t>389.17</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670" w:type="dxa"/>
            <w:vAlign w:val="top"/>
          </w:tcPr>
          <w:p>
            <w:pPr>
              <w:spacing w:line="269" w:lineRule="auto"/>
              <w:rPr>
                <w:rFonts w:ascii="Arial"/>
                <w:sz w:val="21"/>
              </w:rPr>
            </w:pPr>
          </w:p>
          <w:p>
            <w:pPr>
              <w:spacing w:line="269" w:lineRule="auto"/>
              <w:rPr>
                <w:rFonts w:ascii="Arial"/>
                <w:sz w:val="21"/>
              </w:rPr>
            </w:pPr>
          </w:p>
          <w:p>
            <w:pPr>
              <w:pStyle w:val="6"/>
              <w:spacing w:before="58"/>
              <w:ind w:left="39"/>
            </w:pPr>
            <w:r>
              <w:rPr>
                <w:spacing w:val="-3"/>
              </w:rPr>
              <w:t>2130705</w:t>
            </w:r>
          </w:p>
        </w:tc>
        <w:tc>
          <w:tcPr>
            <w:tcW w:w="948" w:type="dxa"/>
            <w:vAlign w:val="top"/>
          </w:tcPr>
          <w:p>
            <w:pPr>
              <w:pStyle w:val="6"/>
              <w:spacing w:before="132" w:line="300" w:lineRule="auto"/>
              <w:ind w:left="46" w:right="34" w:firstLine="157"/>
            </w:pPr>
            <w:r>
              <w:rPr>
                <w:spacing w:val="-5"/>
              </w:rPr>
              <w:t>对村民委</w:t>
            </w:r>
            <w:r>
              <w:rPr>
                <w:spacing w:val="-8"/>
              </w:rPr>
              <w:t>员会和村党</w:t>
            </w:r>
          </w:p>
          <w:p>
            <w:pPr>
              <w:pStyle w:val="6"/>
              <w:spacing w:line="220" w:lineRule="auto"/>
              <w:ind w:left="26"/>
            </w:pPr>
            <w:r>
              <w:rPr>
                <w:spacing w:val="-4"/>
              </w:rPr>
              <w:t>支部的补助</w:t>
            </w:r>
          </w:p>
        </w:tc>
        <w:tc>
          <w:tcPr>
            <w:tcW w:w="754" w:type="dxa"/>
            <w:vAlign w:val="top"/>
          </w:tcPr>
          <w:p>
            <w:pPr>
              <w:spacing w:line="379" w:lineRule="auto"/>
              <w:rPr>
                <w:rFonts w:ascii="Arial"/>
                <w:sz w:val="21"/>
              </w:rPr>
            </w:pPr>
          </w:p>
          <w:p>
            <w:pPr>
              <w:pStyle w:val="6"/>
              <w:spacing w:before="59"/>
              <w:ind w:left="41"/>
            </w:pPr>
            <w:r>
              <w:rPr>
                <w:spacing w:val="-4"/>
              </w:rPr>
              <w:t>389.17</w:t>
            </w:r>
          </w:p>
        </w:tc>
        <w:tc>
          <w:tcPr>
            <w:tcW w:w="754" w:type="dxa"/>
            <w:vAlign w:val="top"/>
          </w:tcPr>
          <w:p>
            <w:pPr>
              <w:spacing w:line="379" w:lineRule="auto"/>
              <w:rPr>
                <w:rFonts w:ascii="Arial"/>
                <w:sz w:val="21"/>
              </w:rPr>
            </w:pPr>
          </w:p>
          <w:p>
            <w:pPr>
              <w:pStyle w:val="6"/>
              <w:spacing w:before="59"/>
              <w:ind w:left="43"/>
            </w:pPr>
            <w:r>
              <w:rPr>
                <w:spacing w:val="-4"/>
              </w:rPr>
              <w:t>389.17</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670" w:type="dxa"/>
            <w:vAlign w:val="top"/>
          </w:tcPr>
          <w:p>
            <w:pPr>
              <w:spacing w:line="383" w:lineRule="auto"/>
              <w:rPr>
                <w:rFonts w:ascii="Arial"/>
                <w:sz w:val="21"/>
              </w:rPr>
            </w:pPr>
          </w:p>
          <w:p>
            <w:pPr>
              <w:pStyle w:val="6"/>
              <w:spacing w:before="58"/>
              <w:ind w:left="39"/>
            </w:pPr>
            <w:r>
              <w:rPr>
                <w:spacing w:val="-4"/>
              </w:rPr>
              <w:t>215</w:t>
            </w:r>
          </w:p>
        </w:tc>
        <w:tc>
          <w:tcPr>
            <w:tcW w:w="948" w:type="dxa"/>
            <w:vAlign w:val="top"/>
          </w:tcPr>
          <w:p>
            <w:pPr>
              <w:pStyle w:val="6"/>
              <w:spacing w:before="98" w:line="220" w:lineRule="auto"/>
              <w:ind w:left="47"/>
            </w:pPr>
            <w:r>
              <w:rPr>
                <w:spacing w:val="-6"/>
              </w:rPr>
              <w:t>资源勘探工</w:t>
            </w:r>
          </w:p>
          <w:p>
            <w:pPr>
              <w:pStyle w:val="6"/>
              <w:spacing w:before="126" w:line="267" w:lineRule="auto"/>
              <w:ind w:left="71" w:right="36" w:hanging="47"/>
            </w:pPr>
            <w:r>
              <w:rPr>
                <w:spacing w:val="-4"/>
              </w:rPr>
              <w:t>业信息等支</w:t>
            </w:r>
            <w:r>
              <w:t>出</w:t>
            </w:r>
          </w:p>
        </w:tc>
        <w:tc>
          <w:tcPr>
            <w:tcW w:w="754" w:type="dxa"/>
            <w:vAlign w:val="top"/>
          </w:tcPr>
          <w:p>
            <w:pPr>
              <w:spacing w:line="377" w:lineRule="auto"/>
              <w:rPr>
                <w:rFonts w:ascii="Arial"/>
                <w:sz w:val="21"/>
              </w:rPr>
            </w:pPr>
          </w:p>
          <w:p>
            <w:pPr>
              <w:pStyle w:val="6"/>
              <w:spacing w:before="59"/>
              <w:ind w:left="30"/>
            </w:pPr>
            <w:r>
              <w:rPr>
                <w:spacing w:val="-3"/>
              </w:rPr>
              <w:t>95.95</w:t>
            </w:r>
          </w:p>
        </w:tc>
        <w:tc>
          <w:tcPr>
            <w:tcW w:w="754" w:type="dxa"/>
            <w:vAlign w:val="top"/>
          </w:tcPr>
          <w:p>
            <w:pPr>
              <w:spacing w:line="377" w:lineRule="auto"/>
              <w:rPr>
                <w:rFonts w:ascii="Arial"/>
                <w:sz w:val="21"/>
              </w:rPr>
            </w:pPr>
          </w:p>
          <w:p>
            <w:pPr>
              <w:pStyle w:val="6"/>
              <w:spacing w:before="59"/>
              <w:ind w:left="32"/>
            </w:pPr>
            <w:r>
              <w:rPr>
                <w:spacing w:val="-3"/>
              </w:rPr>
              <w:t>95.95</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670" w:type="dxa"/>
            <w:vAlign w:val="top"/>
          </w:tcPr>
          <w:p>
            <w:pPr>
              <w:spacing w:line="385" w:lineRule="auto"/>
              <w:rPr>
                <w:rFonts w:ascii="Arial"/>
                <w:sz w:val="21"/>
              </w:rPr>
            </w:pPr>
          </w:p>
          <w:p>
            <w:pPr>
              <w:pStyle w:val="6"/>
              <w:spacing w:before="58"/>
              <w:ind w:left="128"/>
            </w:pPr>
            <w:r>
              <w:rPr>
                <w:spacing w:val="-4"/>
              </w:rPr>
              <w:t>21508</w:t>
            </w:r>
          </w:p>
        </w:tc>
        <w:tc>
          <w:tcPr>
            <w:tcW w:w="948" w:type="dxa"/>
            <w:vAlign w:val="top"/>
          </w:tcPr>
          <w:p>
            <w:pPr>
              <w:pStyle w:val="6"/>
              <w:spacing w:before="100" w:line="294" w:lineRule="auto"/>
              <w:ind w:left="35" w:right="34" w:firstLine="79"/>
            </w:pPr>
            <w:r>
              <w:rPr>
                <w:spacing w:val="-5"/>
              </w:rPr>
              <w:t>支持中小</w:t>
            </w:r>
            <w:r>
              <w:rPr>
                <w:spacing w:val="-6"/>
              </w:rPr>
              <w:t>企业发展和</w:t>
            </w:r>
            <w:r>
              <w:rPr>
                <w:spacing w:val="-5"/>
              </w:rPr>
              <w:t>管理支出</w:t>
            </w:r>
          </w:p>
        </w:tc>
        <w:tc>
          <w:tcPr>
            <w:tcW w:w="754" w:type="dxa"/>
            <w:vAlign w:val="top"/>
          </w:tcPr>
          <w:p>
            <w:pPr>
              <w:spacing w:line="382" w:lineRule="auto"/>
              <w:rPr>
                <w:rFonts w:ascii="Arial"/>
                <w:sz w:val="21"/>
              </w:rPr>
            </w:pPr>
          </w:p>
          <w:p>
            <w:pPr>
              <w:pStyle w:val="6"/>
              <w:spacing w:before="58"/>
              <w:ind w:left="30"/>
            </w:pPr>
            <w:r>
              <w:rPr>
                <w:spacing w:val="-3"/>
              </w:rPr>
              <w:t>95.95</w:t>
            </w:r>
          </w:p>
        </w:tc>
        <w:tc>
          <w:tcPr>
            <w:tcW w:w="754" w:type="dxa"/>
            <w:vAlign w:val="top"/>
          </w:tcPr>
          <w:p>
            <w:pPr>
              <w:spacing w:line="382" w:lineRule="auto"/>
              <w:rPr>
                <w:rFonts w:ascii="Arial"/>
                <w:sz w:val="21"/>
              </w:rPr>
            </w:pPr>
          </w:p>
          <w:p>
            <w:pPr>
              <w:pStyle w:val="6"/>
              <w:spacing w:before="58"/>
              <w:ind w:left="32"/>
            </w:pPr>
            <w:r>
              <w:rPr>
                <w:spacing w:val="-3"/>
              </w:rPr>
              <w:t>95.95</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70" w:type="dxa"/>
            <w:vAlign w:val="top"/>
          </w:tcPr>
          <w:p>
            <w:pPr>
              <w:spacing w:line="348" w:lineRule="auto"/>
              <w:rPr>
                <w:rFonts w:ascii="Arial"/>
                <w:sz w:val="21"/>
              </w:rPr>
            </w:pPr>
          </w:p>
          <w:p>
            <w:pPr>
              <w:spacing w:line="349" w:lineRule="auto"/>
              <w:rPr>
                <w:rFonts w:ascii="Arial"/>
                <w:sz w:val="21"/>
              </w:rPr>
            </w:pPr>
          </w:p>
          <w:p>
            <w:pPr>
              <w:pStyle w:val="6"/>
              <w:spacing w:before="58"/>
              <w:ind w:left="39"/>
            </w:pPr>
            <w:r>
              <w:rPr>
                <w:spacing w:val="-3"/>
              </w:rPr>
              <w:t>2150899</w:t>
            </w:r>
          </w:p>
        </w:tc>
        <w:tc>
          <w:tcPr>
            <w:tcW w:w="948" w:type="dxa"/>
            <w:vAlign w:val="top"/>
          </w:tcPr>
          <w:p>
            <w:pPr>
              <w:pStyle w:val="6"/>
              <w:spacing w:before="132" w:line="319" w:lineRule="auto"/>
              <w:ind w:left="75" w:right="27" w:firstLine="130"/>
            </w:pPr>
            <w:r>
              <w:rPr>
                <w:spacing w:val="-5"/>
              </w:rPr>
              <w:t>其他支持</w:t>
            </w:r>
            <w:r>
              <w:rPr>
                <w:spacing w:val="-12"/>
              </w:rPr>
              <w:t>中小企业发</w:t>
            </w:r>
          </w:p>
          <w:p>
            <w:pPr>
              <w:pStyle w:val="6"/>
              <w:spacing w:line="264" w:lineRule="auto"/>
              <w:ind w:left="71" w:right="36" w:hanging="40"/>
            </w:pPr>
            <w:r>
              <w:rPr>
                <w:spacing w:val="-6"/>
              </w:rPr>
              <w:t>展和管理支</w:t>
            </w:r>
            <w:r>
              <w:t>出</w:t>
            </w:r>
          </w:p>
        </w:tc>
        <w:tc>
          <w:tcPr>
            <w:tcW w:w="754" w:type="dxa"/>
            <w:vAlign w:val="top"/>
          </w:tcPr>
          <w:p>
            <w:pPr>
              <w:spacing w:line="269" w:lineRule="auto"/>
              <w:rPr>
                <w:rFonts w:ascii="Arial"/>
                <w:sz w:val="21"/>
              </w:rPr>
            </w:pPr>
          </w:p>
          <w:p>
            <w:pPr>
              <w:spacing w:line="269" w:lineRule="auto"/>
              <w:rPr>
                <w:rFonts w:ascii="Arial"/>
                <w:sz w:val="21"/>
              </w:rPr>
            </w:pPr>
          </w:p>
          <w:p>
            <w:pPr>
              <w:pStyle w:val="6"/>
              <w:spacing w:before="59"/>
              <w:ind w:left="30"/>
            </w:pPr>
            <w:r>
              <w:rPr>
                <w:spacing w:val="-3"/>
              </w:rPr>
              <w:t>95.95</w:t>
            </w:r>
          </w:p>
        </w:tc>
        <w:tc>
          <w:tcPr>
            <w:tcW w:w="754" w:type="dxa"/>
            <w:vAlign w:val="top"/>
          </w:tcPr>
          <w:p>
            <w:pPr>
              <w:spacing w:line="269" w:lineRule="auto"/>
              <w:rPr>
                <w:rFonts w:ascii="Arial"/>
                <w:sz w:val="21"/>
              </w:rPr>
            </w:pPr>
          </w:p>
          <w:p>
            <w:pPr>
              <w:spacing w:line="269" w:lineRule="auto"/>
              <w:rPr>
                <w:rFonts w:ascii="Arial"/>
                <w:sz w:val="21"/>
              </w:rPr>
            </w:pPr>
          </w:p>
          <w:p>
            <w:pPr>
              <w:pStyle w:val="6"/>
              <w:spacing w:before="59"/>
              <w:ind w:left="32"/>
            </w:pPr>
            <w:r>
              <w:rPr>
                <w:spacing w:val="-3"/>
              </w:rPr>
              <w:t>95.95</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pStyle w:val="6"/>
              <w:spacing w:before="287" w:line="242" w:lineRule="auto"/>
              <w:ind w:left="39"/>
            </w:pPr>
            <w:r>
              <w:rPr>
                <w:spacing w:val="-4"/>
              </w:rPr>
              <w:t>221</w:t>
            </w:r>
          </w:p>
        </w:tc>
        <w:tc>
          <w:tcPr>
            <w:tcW w:w="948" w:type="dxa"/>
            <w:vAlign w:val="top"/>
          </w:tcPr>
          <w:p>
            <w:pPr>
              <w:pStyle w:val="6"/>
              <w:spacing w:before="132" w:line="265" w:lineRule="auto"/>
              <w:ind w:left="71" w:right="36" w:hanging="47"/>
            </w:pPr>
            <w:r>
              <w:rPr>
                <w:spacing w:val="-4"/>
              </w:rPr>
              <w:t>住房保障支</w:t>
            </w:r>
            <w:r>
              <w:t>出</w:t>
            </w:r>
          </w:p>
        </w:tc>
        <w:tc>
          <w:tcPr>
            <w:tcW w:w="754" w:type="dxa"/>
            <w:vAlign w:val="top"/>
          </w:tcPr>
          <w:p>
            <w:pPr>
              <w:pStyle w:val="6"/>
              <w:spacing w:before="287"/>
              <w:ind w:left="31"/>
            </w:pPr>
            <w:r>
              <w:rPr>
                <w:spacing w:val="-3"/>
              </w:rPr>
              <w:t>67.25</w:t>
            </w:r>
          </w:p>
        </w:tc>
        <w:tc>
          <w:tcPr>
            <w:tcW w:w="754" w:type="dxa"/>
            <w:vAlign w:val="top"/>
          </w:tcPr>
          <w:p>
            <w:pPr>
              <w:pStyle w:val="6"/>
              <w:spacing w:before="287"/>
              <w:ind w:left="33"/>
            </w:pPr>
            <w:r>
              <w:rPr>
                <w:spacing w:val="-3"/>
              </w:rPr>
              <w:t>67.25</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pStyle w:val="6"/>
              <w:spacing w:before="294"/>
              <w:ind w:left="128"/>
            </w:pPr>
            <w:r>
              <w:rPr>
                <w:spacing w:val="-4"/>
              </w:rPr>
              <w:t>22102</w:t>
            </w:r>
          </w:p>
        </w:tc>
        <w:tc>
          <w:tcPr>
            <w:tcW w:w="948" w:type="dxa"/>
            <w:vAlign w:val="top"/>
          </w:tcPr>
          <w:p>
            <w:pPr>
              <w:pStyle w:val="6"/>
              <w:spacing w:before="138" w:line="262" w:lineRule="auto"/>
              <w:ind w:left="26" w:right="127" w:firstLine="87"/>
            </w:pPr>
            <w:r>
              <w:rPr>
                <w:spacing w:val="-5"/>
              </w:rPr>
              <w:t>住房改革</w:t>
            </w:r>
            <w:r>
              <w:rPr>
                <w:spacing w:val="-4"/>
              </w:rPr>
              <w:t>支出</w:t>
            </w:r>
          </w:p>
        </w:tc>
        <w:tc>
          <w:tcPr>
            <w:tcW w:w="754" w:type="dxa"/>
            <w:vAlign w:val="top"/>
          </w:tcPr>
          <w:p>
            <w:pPr>
              <w:pStyle w:val="6"/>
              <w:spacing w:before="290"/>
              <w:ind w:left="31"/>
            </w:pPr>
            <w:r>
              <w:rPr>
                <w:spacing w:val="-3"/>
              </w:rPr>
              <w:t>67.25</w:t>
            </w:r>
          </w:p>
        </w:tc>
        <w:tc>
          <w:tcPr>
            <w:tcW w:w="754" w:type="dxa"/>
            <w:vAlign w:val="top"/>
          </w:tcPr>
          <w:p>
            <w:pPr>
              <w:pStyle w:val="6"/>
              <w:spacing w:before="290"/>
              <w:ind w:left="33"/>
            </w:pPr>
            <w:r>
              <w:rPr>
                <w:spacing w:val="-3"/>
              </w:rPr>
              <w:t>67.25</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382" w:lineRule="auto"/>
              <w:rPr>
                <w:rFonts w:ascii="Arial"/>
                <w:sz w:val="21"/>
              </w:rPr>
            </w:pPr>
          </w:p>
          <w:p>
            <w:pPr>
              <w:pStyle w:val="6"/>
              <w:spacing w:before="58" w:line="211" w:lineRule="auto"/>
              <w:ind w:left="39"/>
            </w:pPr>
            <w:r>
              <w:rPr>
                <w:spacing w:val="-3"/>
              </w:rPr>
              <w:t>2210201</w:t>
            </w:r>
          </w:p>
        </w:tc>
        <w:tc>
          <w:tcPr>
            <w:tcW w:w="948" w:type="dxa"/>
            <w:vAlign w:val="top"/>
          </w:tcPr>
          <w:p>
            <w:pPr>
              <w:pStyle w:val="6"/>
              <w:spacing w:before="136" w:line="263" w:lineRule="auto"/>
              <w:ind w:left="31" w:right="39" w:firstLine="170"/>
            </w:pPr>
            <w:r>
              <w:rPr>
                <w:spacing w:val="-5"/>
              </w:rPr>
              <w:t>住房公积</w:t>
            </w:r>
            <w:r>
              <w:t>金</w:t>
            </w:r>
          </w:p>
        </w:tc>
        <w:tc>
          <w:tcPr>
            <w:tcW w:w="754" w:type="dxa"/>
            <w:vAlign w:val="top"/>
          </w:tcPr>
          <w:p>
            <w:pPr>
              <w:pStyle w:val="6"/>
              <w:spacing w:before="291"/>
              <w:ind w:left="31"/>
            </w:pPr>
            <w:r>
              <w:rPr>
                <w:spacing w:val="-3"/>
              </w:rPr>
              <w:t>67.25</w:t>
            </w:r>
          </w:p>
        </w:tc>
        <w:tc>
          <w:tcPr>
            <w:tcW w:w="754" w:type="dxa"/>
            <w:vAlign w:val="top"/>
          </w:tcPr>
          <w:p>
            <w:pPr>
              <w:pStyle w:val="6"/>
              <w:spacing w:before="291"/>
              <w:ind w:left="33"/>
            </w:pPr>
            <w:r>
              <w:rPr>
                <w:spacing w:val="-3"/>
              </w:rPr>
              <w:t>67.25</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pStyle w:val="6"/>
              <w:spacing w:before="293"/>
              <w:ind w:left="39"/>
            </w:pPr>
            <w:r>
              <w:rPr>
                <w:spacing w:val="-4"/>
              </w:rPr>
              <w:t>223</w:t>
            </w:r>
          </w:p>
        </w:tc>
        <w:tc>
          <w:tcPr>
            <w:tcW w:w="948" w:type="dxa"/>
            <w:vAlign w:val="top"/>
          </w:tcPr>
          <w:p>
            <w:pPr>
              <w:pStyle w:val="6"/>
              <w:spacing w:before="103" w:line="219" w:lineRule="auto"/>
              <w:ind w:right="12"/>
              <w:jc w:val="right"/>
            </w:pPr>
            <w:r>
              <w:rPr>
                <w:spacing w:val="-10"/>
              </w:rPr>
              <w:t>国有资本经</w:t>
            </w:r>
          </w:p>
          <w:p>
            <w:pPr>
              <w:pStyle w:val="6"/>
              <w:spacing w:before="98" w:line="220" w:lineRule="auto"/>
              <w:ind w:left="40"/>
            </w:pPr>
            <w:r>
              <w:rPr>
                <w:spacing w:val="-6"/>
              </w:rPr>
              <w:t>营预算支出</w:t>
            </w:r>
          </w:p>
        </w:tc>
        <w:tc>
          <w:tcPr>
            <w:tcW w:w="754" w:type="dxa"/>
            <w:vAlign w:val="top"/>
          </w:tcPr>
          <w:p>
            <w:pPr>
              <w:pStyle w:val="6"/>
              <w:spacing w:before="287"/>
              <w:ind w:left="31"/>
            </w:pPr>
            <w:r>
              <w:rPr>
                <w:spacing w:val="-3"/>
              </w:rPr>
              <w:t>0.02</w:t>
            </w:r>
          </w:p>
        </w:tc>
        <w:tc>
          <w:tcPr>
            <w:tcW w:w="754" w:type="dxa"/>
            <w:vAlign w:val="top"/>
          </w:tcPr>
          <w:p>
            <w:pPr>
              <w:rPr>
                <w:rFonts w:ascii="Arial"/>
                <w:sz w:val="21"/>
              </w:rPr>
            </w:pPr>
          </w:p>
        </w:tc>
        <w:tc>
          <w:tcPr>
            <w:tcW w:w="670" w:type="dxa"/>
            <w:vAlign w:val="top"/>
          </w:tcPr>
          <w:p>
            <w:pPr>
              <w:rPr>
                <w:rFonts w:ascii="Arial"/>
                <w:sz w:val="21"/>
              </w:rPr>
            </w:pPr>
          </w:p>
        </w:tc>
        <w:tc>
          <w:tcPr>
            <w:tcW w:w="670" w:type="dxa"/>
            <w:vAlign w:val="top"/>
          </w:tcPr>
          <w:p>
            <w:pPr>
              <w:pStyle w:val="6"/>
              <w:spacing w:before="287"/>
              <w:ind w:left="42"/>
            </w:pPr>
            <w:r>
              <w:rPr>
                <w:spacing w:val="-3"/>
              </w:rPr>
              <w:t>0.02</w:t>
            </w: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70" w:type="dxa"/>
            <w:vAlign w:val="top"/>
          </w:tcPr>
          <w:p>
            <w:pPr>
              <w:spacing w:line="272" w:lineRule="auto"/>
              <w:rPr>
                <w:rFonts w:ascii="Arial"/>
                <w:sz w:val="21"/>
              </w:rPr>
            </w:pPr>
          </w:p>
          <w:p>
            <w:pPr>
              <w:spacing w:line="272" w:lineRule="auto"/>
              <w:rPr>
                <w:rFonts w:ascii="Arial"/>
                <w:sz w:val="21"/>
              </w:rPr>
            </w:pPr>
          </w:p>
          <w:p>
            <w:pPr>
              <w:pStyle w:val="6"/>
              <w:spacing w:before="58"/>
              <w:ind w:left="128"/>
            </w:pPr>
            <w:r>
              <w:rPr>
                <w:spacing w:val="-4"/>
              </w:rPr>
              <w:t>22301</w:t>
            </w:r>
          </w:p>
        </w:tc>
        <w:tc>
          <w:tcPr>
            <w:tcW w:w="948" w:type="dxa"/>
            <w:vAlign w:val="top"/>
          </w:tcPr>
          <w:p>
            <w:pPr>
              <w:pStyle w:val="6"/>
              <w:spacing w:before="104" w:line="322" w:lineRule="auto"/>
              <w:ind w:left="24" w:right="36" w:firstLine="88"/>
            </w:pPr>
            <w:r>
              <w:rPr>
                <w:spacing w:val="-4"/>
              </w:rPr>
              <w:t>解决历史遗留问题及</w:t>
            </w:r>
          </w:p>
          <w:p>
            <w:pPr>
              <w:pStyle w:val="6"/>
              <w:spacing w:before="24" w:line="263" w:lineRule="auto"/>
              <w:ind w:left="71" w:right="34" w:hanging="25"/>
            </w:pPr>
            <w:r>
              <w:rPr>
                <w:spacing w:val="-8"/>
              </w:rPr>
              <w:t>改革成本支</w:t>
            </w:r>
            <w:r>
              <w:t>出</w:t>
            </w:r>
          </w:p>
        </w:tc>
        <w:tc>
          <w:tcPr>
            <w:tcW w:w="754" w:type="dxa"/>
            <w:vAlign w:val="top"/>
          </w:tcPr>
          <w:p>
            <w:pPr>
              <w:spacing w:line="270" w:lineRule="auto"/>
              <w:rPr>
                <w:rFonts w:ascii="Arial"/>
                <w:sz w:val="21"/>
              </w:rPr>
            </w:pPr>
          </w:p>
          <w:p>
            <w:pPr>
              <w:spacing w:line="271" w:lineRule="auto"/>
              <w:rPr>
                <w:rFonts w:ascii="Arial"/>
                <w:sz w:val="21"/>
              </w:rPr>
            </w:pPr>
          </w:p>
          <w:p>
            <w:pPr>
              <w:pStyle w:val="6"/>
              <w:spacing w:before="58"/>
              <w:ind w:left="31"/>
            </w:pPr>
            <w:r>
              <w:rPr>
                <w:spacing w:val="-3"/>
              </w:rPr>
              <w:t>0.02</w:t>
            </w:r>
          </w:p>
        </w:tc>
        <w:tc>
          <w:tcPr>
            <w:tcW w:w="754" w:type="dxa"/>
            <w:vAlign w:val="top"/>
          </w:tcPr>
          <w:p>
            <w:pPr>
              <w:rPr>
                <w:rFonts w:ascii="Arial"/>
                <w:sz w:val="21"/>
              </w:rPr>
            </w:pPr>
          </w:p>
        </w:tc>
        <w:tc>
          <w:tcPr>
            <w:tcW w:w="670" w:type="dxa"/>
            <w:vAlign w:val="top"/>
          </w:tcPr>
          <w:p>
            <w:pPr>
              <w:rPr>
                <w:rFonts w:ascii="Arial"/>
                <w:sz w:val="21"/>
              </w:rPr>
            </w:pPr>
          </w:p>
        </w:tc>
        <w:tc>
          <w:tcPr>
            <w:tcW w:w="670" w:type="dxa"/>
            <w:vAlign w:val="top"/>
          </w:tcPr>
          <w:p>
            <w:pPr>
              <w:spacing w:line="270" w:lineRule="auto"/>
              <w:rPr>
                <w:rFonts w:ascii="Arial"/>
                <w:sz w:val="21"/>
              </w:rPr>
            </w:pPr>
          </w:p>
          <w:p>
            <w:pPr>
              <w:spacing w:line="271" w:lineRule="auto"/>
              <w:rPr>
                <w:rFonts w:ascii="Arial"/>
                <w:sz w:val="21"/>
              </w:rPr>
            </w:pPr>
          </w:p>
          <w:p>
            <w:pPr>
              <w:pStyle w:val="6"/>
              <w:spacing w:before="58"/>
              <w:ind w:left="42"/>
            </w:pPr>
            <w:r>
              <w:rPr>
                <w:spacing w:val="-3"/>
              </w:rPr>
              <w:t>0.02</w:t>
            </w: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70" w:type="dxa"/>
            <w:vAlign w:val="top"/>
          </w:tcPr>
          <w:p>
            <w:pPr>
              <w:spacing w:line="351" w:lineRule="auto"/>
              <w:rPr>
                <w:rFonts w:ascii="Arial"/>
                <w:sz w:val="21"/>
              </w:rPr>
            </w:pPr>
          </w:p>
          <w:p>
            <w:pPr>
              <w:spacing w:line="351" w:lineRule="auto"/>
              <w:rPr>
                <w:rFonts w:ascii="Arial"/>
                <w:sz w:val="21"/>
              </w:rPr>
            </w:pPr>
          </w:p>
          <w:p>
            <w:pPr>
              <w:pStyle w:val="6"/>
              <w:spacing w:before="59"/>
              <w:ind w:left="39"/>
            </w:pPr>
            <w:r>
              <w:rPr>
                <w:spacing w:val="-3"/>
              </w:rPr>
              <w:t>2230105</w:t>
            </w:r>
          </w:p>
        </w:tc>
        <w:tc>
          <w:tcPr>
            <w:tcW w:w="948" w:type="dxa"/>
            <w:vAlign w:val="top"/>
          </w:tcPr>
          <w:p>
            <w:pPr>
              <w:pStyle w:val="6"/>
              <w:spacing w:before="109" w:line="315" w:lineRule="auto"/>
              <w:ind w:left="26" w:right="19" w:firstLine="232"/>
            </w:pPr>
            <w:r>
              <w:rPr>
                <w:spacing w:val="-14"/>
              </w:rPr>
              <w:t>国有企业</w:t>
            </w:r>
            <w:r>
              <w:rPr>
                <w:spacing w:val="-4"/>
              </w:rPr>
              <w:t>退休人员社</w:t>
            </w:r>
          </w:p>
          <w:p>
            <w:pPr>
              <w:pStyle w:val="6"/>
              <w:spacing w:before="35" w:line="262" w:lineRule="auto"/>
              <w:ind w:left="24" w:right="36"/>
            </w:pPr>
            <w:r>
              <w:rPr>
                <w:spacing w:val="-4"/>
              </w:rPr>
              <w:t>会化管理补助支出</w:t>
            </w:r>
          </w:p>
        </w:tc>
        <w:tc>
          <w:tcPr>
            <w:tcW w:w="754" w:type="dxa"/>
            <w:vAlign w:val="top"/>
          </w:tcPr>
          <w:p>
            <w:pPr>
              <w:spacing w:line="272" w:lineRule="auto"/>
              <w:rPr>
                <w:rFonts w:ascii="Arial"/>
                <w:sz w:val="21"/>
              </w:rPr>
            </w:pPr>
          </w:p>
          <w:p>
            <w:pPr>
              <w:spacing w:line="272" w:lineRule="auto"/>
              <w:rPr>
                <w:rFonts w:ascii="Arial"/>
                <w:sz w:val="21"/>
              </w:rPr>
            </w:pPr>
          </w:p>
          <w:p>
            <w:pPr>
              <w:pStyle w:val="6"/>
              <w:spacing w:before="59"/>
              <w:ind w:left="31"/>
            </w:pPr>
            <w:r>
              <w:rPr>
                <w:spacing w:val="-3"/>
              </w:rPr>
              <w:t>0.02</w:t>
            </w:r>
          </w:p>
        </w:tc>
        <w:tc>
          <w:tcPr>
            <w:tcW w:w="754" w:type="dxa"/>
            <w:vAlign w:val="top"/>
          </w:tcPr>
          <w:p>
            <w:pPr>
              <w:rPr>
                <w:rFonts w:ascii="Arial"/>
                <w:sz w:val="21"/>
              </w:rPr>
            </w:pPr>
          </w:p>
        </w:tc>
        <w:tc>
          <w:tcPr>
            <w:tcW w:w="670" w:type="dxa"/>
            <w:vAlign w:val="top"/>
          </w:tcPr>
          <w:p>
            <w:pPr>
              <w:rPr>
                <w:rFonts w:ascii="Arial"/>
                <w:sz w:val="21"/>
              </w:rPr>
            </w:pPr>
          </w:p>
        </w:tc>
        <w:tc>
          <w:tcPr>
            <w:tcW w:w="670" w:type="dxa"/>
            <w:vAlign w:val="top"/>
          </w:tcPr>
          <w:p>
            <w:pPr>
              <w:spacing w:line="272" w:lineRule="auto"/>
              <w:rPr>
                <w:rFonts w:ascii="Arial"/>
                <w:sz w:val="21"/>
              </w:rPr>
            </w:pPr>
          </w:p>
          <w:p>
            <w:pPr>
              <w:spacing w:line="272" w:lineRule="auto"/>
              <w:rPr>
                <w:rFonts w:ascii="Arial"/>
                <w:sz w:val="21"/>
              </w:rPr>
            </w:pPr>
          </w:p>
          <w:p>
            <w:pPr>
              <w:pStyle w:val="6"/>
              <w:spacing w:before="59"/>
              <w:ind w:left="42"/>
            </w:pPr>
            <w:r>
              <w:rPr>
                <w:spacing w:val="-3"/>
              </w:rPr>
              <w:t>0.02</w:t>
            </w: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670" w:type="dxa"/>
            <w:vAlign w:val="top"/>
          </w:tcPr>
          <w:p>
            <w:pPr>
              <w:spacing w:line="388" w:lineRule="auto"/>
              <w:rPr>
                <w:rFonts w:ascii="Arial"/>
                <w:sz w:val="21"/>
              </w:rPr>
            </w:pPr>
          </w:p>
          <w:p>
            <w:pPr>
              <w:pStyle w:val="6"/>
              <w:spacing w:before="59" w:line="242" w:lineRule="auto"/>
              <w:ind w:left="39"/>
            </w:pPr>
            <w:r>
              <w:rPr>
                <w:spacing w:val="-4"/>
              </w:rPr>
              <w:t>224</w:t>
            </w:r>
          </w:p>
        </w:tc>
        <w:tc>
          <w:tcPr>
            <w:tcW w:w="948" w:type="dxa"/>
            <w:vAlign w:val="top"/>
          </w:tcPr>
          <w:p>
            <w:pPr>
              <w:pStyle w:val="6"/>
              <w:spacing w:before="109" w:line="221" w:lineRule="auto"/>
              <w:ind w:left="39"/>
            </w:pPr>
            <w:r>
              <w:rPr>
                <w:spacing w:val="-6"/>
              </w:rPr>
              <w:t>灾害防治及</w:t>
            </w:r>
          </w:p>
          <w:p>
            <w:pPr>
              <w:pStyle w:val="6"/>
              <w:spacing w:before="120" w:line="264" w:lineRule="auto"/>
              <w:ind w:left="71" w:right="36" w:hanging="46"/>
            </w:pPr>
            <w:r>
              <w:rPr>
                <w:spacing w:val="-4"/>
              </w:rPr>
              <w:t>应急管理支</w:t>
            </w:r>
            <w:r>
              <w:t>出</w:t>
            </w:r>
          </w:p>
        </w:tc>
        <w:tc>
          <w:tcPr>
            <w:tcW w:w="754" w:type="dxa"/>
            <w:vAlign w:val="top"/>
          </w:tcPr>
          <w:p>
            <w:pPr>
              <w:spacing w:line="388" w:lineRule="auto"/>
              <w:rPr>
                <w:rFonts w:ascii="Arial"/>
                <w:sz w:val="21"/>
              </w:rPr>
            </w:pPr>
          </w:p>
          <w:p>
            <w:pPr>
              <w:pStyle w:val="6"/>
              <w:spacing w:before="59"/>
              <w:ind w:left="30"/>
            </w:pPr>
            <w:r>
              <w:rPr>
                <w:spacing w:val="-3"/>
              </w:rPr>
              <w:t>8.00</w:t>
            </w:r>
          </w:p>
        </w:tc>
        <w:tc>
          <w:tcPr>
            <w:tcW w:w="754" w:type="dxa"/>
            <w:vAlign w:val="top"/>
          </w:tcPr>
          <w:p>
            <w:pPr>
              <w:spacing w:line="388" w:lineRule="auto"/>
              <w:rPr>
                <w:rFonts w:ascii="Arial"/>
                <w:sz w:val="21"/>
              </w:rPr>
            </w:pPr>
          </w:p>
          <w:p>
            <w:pPr>
              <w:pStyle w:val="6"/>
              <w:spacing w:before="59"/>
              <w:ind w:left="32"/>
            </w:pPr>
            <w:r>
              <w:rPr>
                <w:spacing w:val="-3"/>
              </w:rPr>
              <w:t>8.00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70" w:type="dxa"/>
            <w:vAlign w:val="top"/>
          </w:tcPr>
          <w:p>
            <w:pPr>
              <w:spacing w:line="241" w:lineRule="auto"/>
              <w:rPr>
                <w:rFonts w:ascii="Arial"/>
                <w:sz w:val="21"/>
              </w:rPr>
            </w:pPr>
          </w:p>
          <w:p>
            <w:pPr>
              <w:pStyle w:val="6"/>
              <w:spacing w:before="58"/>
              <w:ind w:left="128"/>
            </w:pPr>
            <w:r>
              <w:rPr>
                <w:spacing w:val="-4"/>
              </w:rPr>
              <w:t>22406</w:t>
            </w:r>
          </w:p>
        </w:tc>
        <w:tc>
          <w:tcPr>
            <w:tcW w:w="948" w:type="dxa"/>
            <w:vAlign w:val="top"/>
          </w:tcPr>
          <w:p>
            <w:pPr>
              <w:pStyle w:val="6"/>
              <w:spacing w:before="141" w:line="260" w:lineRule="auto"/>
              <w:ind w:left="60" w:right="108" w:firstLine="140"/>
            </w:pPr>
            <w:r>
              <w:rPr>
                <w:spacing w:val="-22"/>
              </w:rPr>
              <w:t>自然灾害</w:t>
            </w:r>
            <w:r>
              <w:rPr>
                <w:spacing w:val="-10"/>
              </w:rPr>
              <w:t>防治</w:t>
            </w:r>
          </w:p>
        </w:tc>
        <w:tc>
          <w:tcPr>
            <w:tcW w:w="754" w:type="dxa"/>
            <w:vAlign w:val="top"/>
          </w:tcPr>
          <w:p>
            <w:pPr>
              <w:pStyle w:val="6"/>
              <w:spacing w:before="297"/>
              <w:ind w:left="41"/>
            </w:pPr>
            <w:r>
              <w:rPr>
                <w:spacing w:val="-4"/>
              </w:rPr>
              <w:t>5.00</w:t>
            </w:r>
          </w:p>
        </w:tc>
        <w:tc>
          <w:tcPr>
            <w:tcW w:w="754" w:type="dxa"/>
            <w:vAlign w:val="top"/>
          </w:tcPr>
          <w:p>
            <w:pPr>
              <w:pStyle w:val="6"/>
              <w:spacing w:before="297"/>
              <w:ind w:left="43"/>
            </w:pPr>
            <w:r>
              <w:rPr>
                <w:spacing w:val="-4"/>
              </w:rPr>
              <w:t>5.00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670" w:type="dxa"/>
            <w:vAlign w:val="top"/>
          </w:tcPr>
          <w:p>
            <w:pPr>
              <w:spacing w:line="275" w:lineRule="auto"/>
              <w:rPr>
                <w:rFonts w:ascii="Arial"/>
                <w:sz w:val="21"/>
              </w:rPr>
            </w:pPr>
          </w:p>
          <w:p>
            <w:pPr>
              <w:spacing w:line="276" w:lineRule="auto"/>
              <w:rPr>
                <w:rFonts w:ascii="Arial"/>
                <w:sz w:val="21"/>
              </w:rPr>
            </w:pPr>
          </w:p>
          <w:p>
            <w:pPr>
              <w:pStyle w:val="6"/>
              <w:spacing w:before="59"/>
              <w:ind w:left="39"/>
            </w:pPr>
            <w:r>
              <w:rPr>
                <w:spacing w:val="-3"/>
              </w:rPr>
              <w:t>2240699</w:t>
            </w:r>
          </w:p>
        </w:tc>
        <w:tc>
          <w:tcPr>
            <w:tcW w:w="948" w:type="dxa"/>
            <w:vAlign w:val="top"/>
          </w:tcPr>
          <w:p>
            <w:pPr>
              <w:pStyle w:val="6"/>
              <w:spacing w:before="143" w:line="279" w:lineRule="auto"/>
              <w:ind w:left="39" w:right="27" w:firstLine="166"/>
              <w:jc w:val="both"/>
            </w:pPr>
            <w:r>
              <w:rPr>
                <w:spacing w:val="-4"/>
              </w:rPr>
              <w:t>其他自然</w:t>
            </w:r>
            <w:r>
              <w:rPr>
                <w:spacing w:val="-5"/>
              </w:rPr>
              <w:t>灾害防治支</w:t>
            </w:r>
            <w:r>
              <w:t>出</w:t>
            </w:r>
          </w:p>
        </w:tc>
        <w:tc>
          <w:tcPr>
            <w:tcW w:w="754" w:type="dxa"/>
            <w:vAlign w:val="top"/>
          </w:tcPr>
          <w:p>
            <w:pPr>
              <w:spacing w:line="393" w:lineRule="auto"/>
              <w:rPr>
                <w:rFonts w:ascii="Arial"/>
                <w:sz w:val="21"/>
              </w:rPr>
            </w:pPr>
          </w:p>
          <w:p>
            <w:pPr>
              <w:pStyle w:val="6"/>
              <w:spacing w:before="59"/>
              <w:ind w:left="41"/>
            </w:pPr>
            <w:r>
              <w:rPr>
                <w:spacing w:val="-4"/>
              </w:rPr>
              <w:t>5.00</w:t>
            </w:r>
          </w:p>
        </w:tc>
        <w:tc>
          <w:tcPr>
            <w:tcW w:w="754" w:type="dxa"/>
            <w:vAlign w:val="top"/>
          </w:tcPr>
          <w:p>
            <w:pPr>
              <w:spacing w:line="393" w:lineRule="auto"/>
              <w:rPr>
                <w:rFonts w:ascii="Arial"/>
                <w:sz w:val="21"/>
              </w:rPr>
            </w:pPr>
          </w:p>
          <w:p>
            <w:pPr>
              <w:pStyle w:val="6"/>
              <w:spacing w:before="59"/>
              <w:ind w:left="43"/>
            </w:pPr>
            <w:r>
              <w:rPr>
                <w:spacing w:val="-4"/>
              </w:rPr>
              <w:t>5.00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670" w:type="dxa"/>
            <w:vAlign w:val="top"/>
          </w:tcPr>
          <w:p>
            <w:pPr>
              <w:spacing w:line="241" w:lineRule="auto"/>
              <w:rPr>
                <w:rFonts w:ascii="Arial"/>
                <w:sz w:val="21"/>
              </w:rPr>
            </w:pPr>
          </w:p>
          <w:p>
            <w:pPr>
              <w:pStyle w:val="6"/>
              <w:spacing w:before="58"/>
              <w:ind w:left="128"/>
            </w:pPr>
            <w:r>
              <w:rPr>
                <w:spacing w:val="-4"/>
              </w:rPr>
              <w:t>22407</w:t>
            </w:r>
          </w:p>
        </w:tc>
        <w:tc>
          <w:tcPr>
            <w:tcW w:w="948" w:type="dxa"/>
            <w:vAlign w:val="top"/>
          </w:tcPr>
          <w:p>
            <w:pPr>
              <w:pStyle w:val="6"/>
              <w:spacing w:before="140" w:line="264" w:lineRule="auto"/>
              <w:ind w:left="31" w:right="36" w:firstLine="169"/>
            </w:pPr>
            <w:r>
              <w:rPr>
                <w:spacing w:val="-22"/>
              </w:rPr>
              <w:t>自然灾害</w:t>
            </w:r>
            <w:r>
              <w:rPr>
                <w:spacing w:val="-6"/>
              </w:rPr>
              <w:t>救灾及恢复</w:t>
            </w:r>
          </w:p>
        </w:tc>
        <w:tc>
          <w:tcPr>
            <w:tcW w:w="754" w:type="dxa"/>
            <w:vAlign w:val="top"/>
          </w:tcPr>
          <w:p>
            <w:pPr>
              <w:pStyle w:val="6"/>
              <w:spacing w:before="295"/>
              <w:ind w:left="41"/>
            </w:pPr>
            <w:r>
              <w:rPr>
                <w:spacing w:val="-4"/>
              </w:rPr>
              <w:t>3.00</w:t>
            </w:r>
          </w:p>
        </w:tc>
        <w:tc>
          <w:tcPr>
            <w:tcW w:w="754" w:type="dxa"/>
            <w:vAlign w:val="top"/>
          </w:tcPr>
          <w:p>
            <w:pPr>
              <w:pStyle w:val="6"/>
              <w:spacing w:before="295"/>
              <w:ind w:left="43"/>
            </w:pPr>
            <w:r>
              <w:rPr>
                <w:spacing w:val="-4"/>
              </w:rPr>
              <w:t>3.00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948"/>
        <w:gridCol w:w="754"/>
        <w:gridCol w:w="754"/>
        <w:gridCol w:w="670"/>
        <w:gridCol w:w="670"/>
        <w:gridCol w:w="655"/>
        <w:gridCol w:w="655"/>
        <w:gridCol w:w="656"/>
        <w:gridCol w:w="655"/>
        <w:gridCol w:w="655"/>
        <w:gridCol w:w="656"/>
        <w:gridCol w:w="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70" w:type="dxa"/>
            <w:vAlign w:val="top"/>
          </w:tcPr>
          <w:p>
            <w:pPr>
              <w:rPr>
                <w:rFonts w:ascii="Arial"/>
                <w:sz w:val="21"/>
              </w:rPr>
            </w:pPr>
          </w:p>
        </w:tc>
        <w:tc>
          <w:tcPr>
            <w:tcW w:w="948" w:type="dxa"/>
            <w:vAlign w:val="top"/>
          </w:tcPr>
          <w:p>
            <w:pPr>
              <w:pStyle w:val="6"/>
              <w:spacing w:before="105" w:line="221" w:lineRule="auto"/>
              <w:ind w:left="26"/>
            </w:pPr>
            <w:r>
              <w:rPr>
                <w:spacing w:val="-4"/>
              </w:rPr>
              <w:t>重建支出</w:t>
            </w:r>
          </w:p>
        </w:tc>
        <w:tc>
          <w:tcPr>
            <w:tcW w:w="754" w:type="dxa"/>
            <w:vAlign w:val="top"/>
          </w:tcPr>
          <w:p>
            <w:pPr>
              <w:rPr>
                <w:rFonts w:ascii="Arial"/>
                <w:sz w:val="21"/>
              </w:rPr>
            </w:pPr>
          </w:p>
        </w:tc>
        <w:tc>
          <w:tcPr>
            <w:tcW w:w="754" w:type="dxa"/>
            <w:vAlign w:val="top"/>
          </w:tcPr>
          <w:p>
            <w:pPr>
              <w:rPr>
                <w:rFonts w:ascii="Arial"/>
                <w:sz w:val="21"/>
              </w:rPr>
            </w:pP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670" w:type="dxa"/>
            <w:vAlign w:val="top"/>
          </w:tcPr>
          <w:p>
            <w:pPr>
              <w:spacing w:line="346" w:lineRule="auto"/>
              <w:rPr>
                <w:rFonts w:ascii="Arial"/>
                <w:sz w:val="21"/>
              </w:rPr>
            </w:pPr>
          </w:p>
          <w:p>
            <w:pPr>
              <w:spacing w:line="347" w:lineRule="auto"/>
              <w:rPr>
                <w:rFonts w:ascii="Arial"/>
                <w:sz w:val="21"/>
              </w:rPr>
            </w:pPr>
          </w:p>
          <w:p>
            <w:pPr>
              <w:pStyle w:val="6"/>
              <w:spacing w:before="58"/>
              <w:ind w:left="39"/>
            </w:pPr>
            <w:r>
              <w:rPr>
                <w:spacing w:val="-3"/>
              </w:rPr>
              <w:t>2240799</w:t>
            </w:r>
          </w:p>
        </w:tc>
        <w:tc>
          <w:tcPr>
            <w:tcW w:w="948" w:type="dxa"/>
            <w:vAlign w:val="top"/>
          </w:tcPr>
          <w:p>
            <w:pPr>
              <w:pStyle w:val="6"/>
              <w:spacing w:before="128" w:line="319" w:lineRule="auto"/>
              <w:ind w:left="39" w:right="34" w:firstLine="166"/>
            </w:pPr>
            <w:r>
              <w:rPr>
                <w:spacing w:val="-5"/>
              </w:rPr>
              <w:t>其他自然</w:t>
            </w:r>
            <w:r>
              <w:rPr>
                <w:spacing w:val="-7"/>
              </w:rPr>
              <w:t>灾害救灾及</w:t>
            </w:r>
          </w:p>
          <w:p>
            <w:pPr>
              <w:pStyle w:val="6"/>
              <w:spacing w:before="1" w:line="264" w:lineRule="auto"/>
              <w:ind w:left="71" w:right="36" w:hanging="46"/>
            </w:pPr>
            <w:r>
              <w:rPr>
                <w:spacing w:val="-4"/>
              </w:rPr>
              <w:t>恢复重建支</w:t>
            </w:r>
            <w:r>
              <w:t>出</w:t>
            </w:r>
          </w:p>
        </w:tc>
        <w:tc>
          <w:tcPr>
            <w:tcW w:w="754" w:type="dxa"/>
            <w:vAlign w:val="top"/>
          </w:tcPr>
          <w:p>
            <w:pPr>
              <w:spacing w:line="267" w:lineRule="auto"/>
              <w:rPr>
                <w:rFonts w:ascii="Arial"/>
                <w:sz w:val="21"/>
              </w:rPr>
            </w:pPr>
          </w:p>
          <w:p>
            <w:pPr>
              <w:spacing w:line="268" w:lineRule="auto"/>
              <w:rPr>
                <w:rFonts w:ascii="Arial"/>
                <w:sz w:val="21"/>
              </w:rPr>
            </w:pPr>
          </w:p>
          <w:p>
            <w:pPr>
              <w:pStyle w:val="6"/>
              <w:spacing w:before="58"/>
              <w:ind w:left="41"/>
            </w:pPr>
            <w:r>
              <w:rPr>
                <w:spacing w:val="-4"/>
              </w:rPr>
              <w:t>3.00</w:t>
            </w:r>
          </w:p>
        </w:tc>
        <w:tc>
          <w:tcPr>
            <w:tcW w:w="754" w:type="dxa"/>
            <w:vAlign w:val="top"/>
          </w:tcPr>
          <w:p>
            <w:pPr>
              <w:spacing w:line="267" w:lineRule="auto"/>
              <w:rPr>
                <w:rFonts w:ascii="Arial"/>
                <w:sz w:val="21"/>
              </w:rPr>
            </w:pPr>
          </w:p>
          <w:p>
            <w:pPr>
              <w:spacing w:line="268" w:lineRule="auto"/>
              <w:rPr>
                <w:rFonts w:ascii="Arial"/>
                <w:sz w:val="21"/>
              </w:rPr>
            </w:pPr>
          </w:p>
          <w:p>
            <w:pPr>
              <w:pStyle w:val="6"/>
              <w:spacing w:before="58"/>
              <w:ind w:left="43"/>
            </w:pPr>
            <w:r>
              <w:rPr>
                <w:spacing w:val="-4"/>
              </w:rPr>
              <w:t>3.00</w:t>
            </w:r>
          </w:p>
        </w:tc>
        <w:tc>
          <w:tcPr>
            <w:tcW w:w="670" w:type="dxa"/>
            <w:vAlign w:val="top"/>
          </w:tcPr>
          <w:p>
            <w:pPr>
              <w:rPr>
                <w:rFonts w:ascii="Arial"/>
                <w:sz w:val="21"/>
              </w:rPr>
            </w:pP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70" w:type="dxa"/>
            <w:vAlign w:val="top"/>
          </w:tcPr>
          <w:p>
            <w:pPr>
              <w:pStyle w:val="6"/>
              <w:spacing w:before="129" w:line="211" w:lineRule="auto"/>
              <w:ind w:left="39"/>
            </w:pPr>
            <w:r>
              <w:rPr>
                <w:spacing w:val="-4"/>
              </w:rPr>
              <w:t>229</w:t>
            </w:r>
          </w:p>
        </w:tc>
        <w:tc>
          <w:tcPr>
            <w:tcW w:w="948" w:type="dxa"/>
            <w:vAlign w:val="top"/>
          </w:tcPr>
          <w:p>
            <w:pPr>
              <w:pStyle w:val="6"/>
              <w:spacing w:before="107" w:line="221" w:lineRule="auto"/>
              <w:ind w:left="26"/>
            </w:pPr>
            <w:r>
              <w:rPr>
                <w:spacing w:val="-4"/>
              </w:rPr>
              <w:t>其他支出</w:t>
            </w:r>
          </w:p>
        </w:tc>
        <w:tc>
          <w:tcPr>
            <w:tcW w:w="754" w:type="dxa"/>
            <w:vAlign w:val="top"/>
          </w:tcPr>
          <w:p>
            <w:pPr>
              <w:pStyle w:val="6"/>
              <w:spacing w:before="129" w:line="211" w:lineRule="auto"/>
              <w:ind w:left="34"/>
            </w:pPr>
            <w:r>
              <w:rPr>
                <w:spacing w:val="-3"/>
              </w:rPr>
              <w:t>2.00</w:t>
            </w:r>
          </w:p>
        </w:tc>
        <w:tc>
          <w:tcPr>
            <w:tcW w:w="754" w:type="dxa"/>
            <w:vAlign w:val="top"/>
          </w:tcPr>
          <w:p>
            <w:pPr>
              <w:rPr>
                <w:rFonts w:ascii="Arial"/>
                <w:sz w:val="21"/>
              </w:rPr>
            </w:pPr>
          </w:p>
        </w:tc>
        <w:tc>
          <w:tcPr>
            <w:tcW w:w="670" w:type="dxa"/>
            <w:vAlign w:val="top"/>
          </w:tcPr>
          <w:p>
            <w:pPr>
              <w:pStyle w:val="6"/>
              <w:spacing w:before="129" w:line="211" w:lineRule="auto"/>
              <w:ind w:left="41"/>
            </w:pPr>
            <w:r>
              <w:rPr>
                <w:spacing w:val="-3"/>
              </w:rPr>
              <w:t>2.00</w:t>
            </w: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670" w:type="dxa"/>
            <w:vAlign w:val="top"/>
          </w:tcPr>
          <w:p>
            <w:pPr>
              <w:spacing w:line="390" w:lineRule="auto"/>
              <w:rPr>
                <w:rFonts w:ascii="Arial"/>
                <w:sz w:val="21"/>
              </w:rPr>
            </w:pPr>
          </w:p>
          <w:p>
            <w:pPr>
              <w:pStyle w:val="6"/>
              <w:spacing w:before="58"/>
              <w:ind w:left="128"/>
            </w:pPr>
            <w:r>
              <w:rPr>
                <w:spacing w:val="-4"/>
              </w:rPr>
              <w:t>22960</w:t>
            </w:r>
          </w:p>
        </w:tc>
        <w:tc>
          <w:tcPr>
            <w:tcW w:w="948" w:type="dxa"/>
            <w:vAlign w:val="top"/>
          </w:tcPr>
          <w:p>
            <w:pPr>
              <w:pStyle w:val="6"/>
              <w:spacing w:before="136" w:line="281" w:lineRule="auto"/>
              <w:ind w:left="31" w:right="36" w:firstLine="83"/>
            </w:pPr>
            <w:r>
              <w:rPr>
                <w:spacing w:val="-5"/>
              </w:rPr>
              <w:t>彩票公益</w:t>
            </w:r>
            <w:r>
              <w:rPr>
                <w:spacing w:val="-6"/>
              </w:rPr>
              <w:t>金安排的支</w:t>
            </w:r>
            <w:r>
              <w:t>出</w:t>
            </w:r>
          </w:p>
        </w:tc>
        <w:tc>
          <w:tcPr>
            <w:tcW w:w="754" w:type="dxa"/>
            <w:vAlign w:val="top"/>
          </w:tcPr>
          <w:p>
            <w:pPr>
              <w:spacing w:line="384" w:lineRule="auto"/>
              <w:rPr>
                <w:rFonts w:ascii="Arial"/>
                <w:sz w:val="21"/>
              </w:rPr>
            </w:pPr>
          </w:p>
          <w:p>
            <w:pPr>
              <w:pStyle w:val="6"/>
              <w:spacing w:before="59"/>
              <w:ind w:left="34"/>
            </w:pPr>
            <w:r>
              <w:rPr>
                <w:spacing w:val="-3"/>
              </w:rPr>
              <w:t>2.00</w:t>
            </w:r>
          </w:p>
        </w:tc>
        <w:tc>
          <w:tcPr>
            <w:tcW w:w="754" w:type="dxa"/>
            <w:vAlign w:val="top"/>
          </w:tcPr>
          <w:p>
            <w:pPr>
              <w:rPr>
                <w:rFonts w:ascii="Arial"/>
                <w:sz w:val="21"/>
              </w:rPr>
            </w:pPr>
          </w:p>
        </w:tc>
        <w:tc>
          <w:tcPr>
            <w:tcW w:w="670" w:type="dxa"/>
            <w:vAlign w:val="top"/>
          </w:tcPr>
          <w:p>
            <w:pPr>
              <w:spacing w:line="384" w:lineRule="auto"/>
              <w:rPr>
                <w:rFonts w:ascii="Arial"/>
                <w:sz w:val="21"/>
              </w:rPr>
            </w:pPr>
          </w:p>
          <w:p>
            <w:pPr>
              <w:pStyle w:val="6"/>
              <w:spacing w:before="59"/>
              <w:ind w:left="41"/>
            </w:pPr>
            <w:r>
              <w:rPr>
                <w:spacing w:val="-3"/>
              </w:rPr>
              <w:t>2.00</w:t>
            </w: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670" w:type="dxa"/>
            <w:vAlign w:val="top"/>
          </w:tcPr>
          <w:p>
            <w:pPr>
              <w:spacing w:line="352" w:lineRule="auto"/>
              <w:rPr>
                <w:rFonts w:ascii="Arial"/>
                <w:sz w:val="21"/>
              </w:rPr>
            </w:pPr>
          </w:p>
          <w:p>
            <w:pPr>
              <w:spacing w:line="352" w:lineRule="auto"/>
              <w:rPr>
                <w:rFonts w:ascii="Arial"/>
                <w:sz w:val="21"/>
              </w:rPr>
            </w:pPr>
          </w:p>
          <w:p>
            <w:pPr>
              <w:pStyle w:val="6"/>
              <w:spacing w:before="58"/>
              <w:ind w:left="39"/>
            </w:pPr>
            <w:r>
              <w:rPr>
                <w:spacing w:val="-3"/>
              </w:rPr>
              <w:t>2296099</w:t>
            </w:r>
          </w:p>
        </w:tc>
        <w:tc>
          <w:tcPr>
            <w:tcW w:w="948" w:type="dxa"/>
            <w:vAlign w:val="top"/>
          </w:tcPr>
          <w:p>
            <w:pPr>
              <w:pStyle w:val="6"/>
              <w:spacing w:before="143" w:line="300" w:lineRule="auto"/>
              <w:ind w:left="31" w:right="34" w:firstLine="180"/>
            </w:pPr>
            <w:r>
              <w:rPr>
                <w:spacing w:val="-6"/>
              </w:rPr>
              <w:t>用于其他社会公益事</w:t>
            </w:r>
          </w:p>
          <w:p>
            <w:pPr>
              <w:pStyle w:val="6"/>
              <w:spacing w:before="1" w:line="281" w:lineRule="auto"/>
              <w:ind w:left="30" w:right="36" w:hanging="6"/>
            </w:pPr>
            <w:r>
              <w:rPr>
                <w:spacing w:val="-4"/>
              </w:rPr>
              <w:t>业的彩票公益金支出</w:t>
            </w:r>
          </w:p>
        </w:tc>
        <w:tc>
          <w:tcPr>
            <w:tcW w:w="754" w:type="dxa"/>
            <w:vAlign w:val="top"/>
          </w:tcPr>
          <w:p>
            <w:pPr>
              <w:spacing w:line="273" w:lineRule="auto"/>
              <w:rPr>
                <w:rFonts w:ascii="Arial"/>
                <w:sz w:val="21"/>
              </w:rPr>
            </w:pPr>
          </w:p>
          <w:p>
            <w:pPr>
              <w:spacing w:line="273" w:lineRule="auto"/>
              <w:rPr>
                <w:rFonts w:ascii="Arial"/>
                <w:sz w:val="21"/>
              </w:rPr>
            </w:pPr>
          </w:p>
          <w:p>
            <w:pPr>
              <w:pStyle w:val="6"/>
              <w:spacing w:before="58"/>
              <w:ind w:left="34"/>
            </w:pPr>
            <w:r>
              <w:rPr>
                <w:spacing w:val="-3"/>
              </w:rPr>
              <w:t>2.00</w:t>
            </w:r>
          </w:p>
        </w:tc>
        <w:tc>
          <w:tcPr>
            <w:tcW w:w="754" w:type="dxa"/>
            <w:vAlign w:val="top"/>
          </w:tcPr>
          <w:p>
            <w:pPr>
              <w:rPr>
                <w:rFonts w:ascii="Arial"/>
                <w:sz w:val="21"/>
              </w:rPr>
            </w:pPr>
          </w:p>
        </w:tc>
        <w:tc>
          <w:tcPr>
            <w:tcW w:w="670" w:type="dxa"/>
            <w:vAlign w:val="top"/>
          </w:tcPr>
          <w:p>
            <w:pPr>
              <w:spacing w:line="273" w:lineRule="auto"/>
              <w:rPr>
                <w:rFonts w:ascii="Arial"/>
                <w:sz w:val="21"/>
              </w:rPr>
            </w:pPr>
          </w:p>
          <w:p>
            <w:pPr>
              <w:spacing w:line="273" w:lineRule="auto"/>
              <w:rPr>
                <w:rFonts w:ascii="Arial"/>
                <w:sz w:val="21"/>
              </w:rPr>
            </w:pPr>
          </w:p>
          <w:p>
            <w:pPr>
              <w:pStyle w:val="6"/>
              <w:spacing w:before="58"/>
              <w:ind w:left="41"/>
            </w:pPr>
            <w:r>
              <w:rPr>
                <w:spacing w:val="-3"/>
              </w:rPr>
              <w:t>2.00</w:t>
            </w:r>
          </w:p>
        </w:tc>
        <w:tc>
          <w:tcPr>
            <w:tcW w:w="670"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55" w:type="dxa"/>
            <w:vAlign w:val="top"/>
          </w:tcPr>
          <w:p>
            <w:pPr>
              <w:rPr>
                <w:rFonts w:ascii="Arial"/>
                <w:sz w:val="21"/>
              </w:rPr>
            </w:pPr>
          </w:p>
        </w:tc>
        <w:tc>
          <w:tcPr>
            <w:tcW w:w="655" w:type="dxa"/>
            <w:vAlign w:val="top"/>
          </w:tcPr>
          <w:p>
            <w:pPr>
              <w:rPr>
                <w:rFonts w:ascii="Arial"/>
                <w:sz w:val="21"/>
              </w:rPr>
            </w:pPr>
          </w:p>
        </w:tc>
        <w:tc>
          <w:tcPr>
            <w:tcW w:w="656" w:type="dxa"/>
            <w:vAlign w:val="top"/>
          </w:tcPr>
          <w:p>
            <w:pPr>
              <w:rPr>
                <w:rFonts w:ascii="Arial"/>
                <w:sz w:val="21"/>
              </w:rPr>
            </w:pPr>
          </w:p>
        </w:tc>
        <w:tc>
          <w:tcPr>
            <w:tcW w:w="660" w:type="dxa"/>
            <w:vAlign w:val="top"/>
          </w:tcPr>
          <w:p>
            <w:pPr>
              <w:rPr>
                <w:rFonts w:ascii="Arial"/>
                <w:sz w:val="21"/>
              </w:rPr>
            </w:pP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pStyle w:val="2"/>
        <w:spacing w:before="186" w:line="209" w:lineRule="auto"/>
        <w:ind w:left="67"/>
        <w:outlineLvl w:val="1"/>
      </w:pPr>
      <w:r>
        <w:rPr>
          <w:spacing w:val="-8"/>
        </w:rPr>
        <w:t>表八</w:t>
      </w:r>
    </w:p>
    <w:p>
      <w:pPr>
        <w:pStyle w:val="2"/>
        <w:spacing w:before="323" w:line="398" w:lineRule="exact"/>
        <w:ind w:left="94"/>
      </w:pPr>
      <w:r>
        <w:rPr>
          <w:spacing w:val="12"/>
          <w:position w:val="1"/>
        </w:rPr>
        <w:t>垫江县杠家镇人民政府部门支出总表</w:t>
      </w:r>
    </w:p>
    <w:p>
      <w:pPr>
        <w:pStyle w:val="2"/>
        <w:spacing w:before="236" w:line="241" w:lineRule="auto"/>
        <w:ind w:right="13"/>
        <w:jc w:val="right"/>
      </w:pPr>
      <w:r>
        <w:rPr>
          <w:spacing w:val="-12"/>
        </w:rPr>
        <w:t>单位：</w:t>
      </w:r>
      <w:r>
        <w:rPr>
          <w:spacing w:val="-60"/>
        </w:rPr>
        <w:t xml:space="preserve"> </w:t>
      </w:r>
      <w:r>
        <w:rPr>
          <w:spacing w:val="-12"/>
        </w:rPr>
        <w:t>万元</w:t>
      </w:r>
    </w:p>
    <w:tbl>
      <w:tblPr>
        <w:tblStyle w:val="5"/>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6"/>
        <w:gridCol w:w="2674"/>
        <w:gridCol w:w="1708"/>
        <w:gridCol w:w="1469"/>
        <w:gridCol w:w="191"/>
        <w:gridCol w:w="14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526" w:type="dxa"/>
            <w:vAlign w:val="top"/>
          </w:tcPr>
          <w:p>
            <w:pPr>
              <w:pStyle w:val="6"/>
              <w:spacing w:before="105" w:line="219" w:lineRule="auto"/>
              <w:ind w:left="33"/>
            </w:pPr>
            <w:r>
              <w:rPr>
                <w:spacing w:val="-4"/>
              </w:rPr>
              <w:t>科目编码</w:t>
            </w:r>
          </w:p>
        </w:tc>
        <w:tc>
          <w:tcPr>
            <w:tcW w:w="2674" w:type="dxa"/>
            <w:vAlign w:val="top"/>
          </w:tcPr>
          <w:p>
            <w:pPr>
              <w:pStyle w:val="6"/>
              <w:spacing w:before="105" w:line="219" w:lineRule="auto"/>
              <w:ind w:left="991"/>
            </w:pPr>
            <w:r>
              <w:rPr>
                <w:spacing w:val="-4"/>
              </w:rPr>
              <w:t>科目名称</w:t>
            </w:r>
          </w:p>
        </w:tc>
        <w:tc>
          <w:tcPr>
            <w:tcW w:w="1708" w:type="dxa"/>
            <w:vAlign w:val="top"/>
          </w:tcPr>
          <w:p>
            <w:pPr>
              <w:pStyle w:val="6"/>
              <w:spacing w:before="109" w:line="222" w:lineRule="auto"/>
              <w:ind w:left="699"/>
            </w:pPr>
            <w:r>
              <w:rPr>
                <w:spacing w:val="-5"/>
              </w:rPr>
              <w:t>总计</w:t>
            </w:r>
          </w:p>
        </w:tc>
        <w:tc>
          <w:tcPr>
            <w:tcW w:w="1660" w:type="dxa"/>
            <w:gridSpan w:val="2"/>
            <w:vAlign w:val="top"/>
          </w:tcPr>
          <w:p>
            <w:pPr>
              <w:pStyle w:val="6"/>
              <w:spacing w:before="105" w:line="219" w:lineRule="auto"/>
              <w:ind w:left="489"/>
            </w:pPr>
            <w:r>
              <w:rPr>
                <w:spacing w:val="-4"/>
              </w:rPr>
              <w:t>基本支出</w:t>
            </w:r>
          </w:p>
        </w:tc>
        <w:tc>
          <w:tcPr>
            <w:tcW w:w="1497" w:type="dxa"/>
            <w:vAlign w:val="top"/>
          </w:tcPr>
          <w:p>
            <w:pPr>
              <w:pStyle w:val="6"/>
              <w:spacing w:before="107" w:line="221" w:lineRule="auto"/>
              <w:ind w:left="411"/>
            </w:pPr>
            <w:r>
              <w:rPr>
                <w:spacing w:val="-5"/>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526" w:type="dxa"/>
            <w:tcBorders>
              <w:right w:val="nil"/>
            </w:tcBorders>
            <w:vAlign w:val="top"/>
          </w:tcPr>
          <w:p>
            <w:pPr>
              <w:pStyle w:val="6"/>
              <w:spacing w:before="102" w:line="222" w:lineRule="auto"/>
              <w:ind w:left="33"/>
            </w:pPr>
            <w:r>
              <w:rPr>
                <w:b/>
                <w:bCs/>
                <w:spacing w:val="-6"/>
              </w:rPr>
              <w:t>合计</w:t>
            </w:r>
          </w:p>
        </w:tc>
        <w:tc>
          <w:tcPr>
            <w:tcW w:w="2674" w:type="dxa"/>
            <w:tcBorders>
              <w:left w:val="nil"/>
            </w:tcBorders>
            <w:vAlign w:val="top"/>
          </w:tcPr>
          <w:p>
            <w:pPr>
              <w:rPr>
                <w:rFonts w:ascii="Arial"/>
                <w:sz w:val="21"/>
              </w:rPr>
            </w:pPr>
          </w:p>
        </w:tc>
        <w:tc>
          <w:tcPr>
            <w:tcW w:w="1708" w:type="dxa"/>
            <w:vAlign w:val="top"/>
          </w:tcPr>
          <w:p>
            <w:pPr>
              <w:pStyle w:val="6"/>
              <w:spacing w:before="98" w:line="217" w:lineRule="auto"/>
              <w:jc w:val="right"/>
            </w:pPr>
            <w:r>
              <w:rPr>
                <w:b/>
                <w:bCs/>
                <w:spacing w:val="-7"/>
              </w:rPr>
              <w:t>2,151.40</w:t>
            </w:r>
          </w:p>
        </w:tc>
        <w:tc>
          <w:tcPr>
            <w:tcW w:w="1469" w:type="dxa"/>
            <w:tcBorders>
              <w:right w:val="nil"/>
            </w:tcBorders>
            <w:vAlign w:val="top"/>
          </w:tcPr>
          <w:p>
            <w:pPr>
              <w:pStyle w:val="6"/>
              <w:spacing w:before="98" w:line="217" w:lineRule="auto"/>
              <w:jc w:val="right"/>
            </w:pPr>
            <w:r>
              <w:rPr>
                <w:b/>
                <w:bCs/>
                <w:spacing w:val="-17"/>
              </w:rPr>
              <w:t>1,506.</w:t>
            </w:r>
          </w:p>
        </w:tc>
        <w:tc>
          <w:tcPr>
            <w:tcW w:w="191" w:type="dxa"/>
            <w:tcBorders>
              <w:left w:val="nil"/>
            </w:tcBorders>
            <w:vAlign w:val="top"/>
          </w:tcPr>
          <w:p>
            <w:pPr>
              <w:pStyle w:val="6"/>
              <w:spacing w:before="98"/>
              <w:jc w:val="right"/>
            </w:pPr>
            <w:r>
              <w:rPr>
                <w:b/>
                <w:bCs/>
                <w:spacing w:val="-23"/>
              </w:rPr>
              <w:t>6</w:t>
            </w:r>
            <w:r>
              <w:rPr>
                <w:b/>
                <w:bCs/>
                <w:spacing w:val="-11"/>
              </w:rPr>
              <w:t>8</w:t>
            </w:r>
          </w:p>
        </w:tc>
        <w:tc>
          <w:tcPr>
            <w:tcW w:w="1497" w:type="dxa"/>
            <w:vAlign w:val="top"/>
          </w:tcPr>
          <w:p>
            <w:pPr>
              <w:pStyle w:val="6"/>
              <w:spacing w:before="127" w:line="214" w:lineRule="auto"/>
              <w:jc w:val="right"/>
            </w:pPr>
            <w:r>
              <w:rPr>
                <w:b/>
                <w:bCs/>
                <w:spacing w:val="-7"/>
              </w:rPr>
              <w:t>644.72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526" w:type="dxa"/>
            <w:vAlign w:val="top"/>
          </w:tcPr>
          <w:p>
            <w:pPr>
              <w:pStyle w:val="6"/>
              <w:spacing w:before="129" w:line="212" w:lineRule="auto"/>
              <w:ind w:left="39"/>
            </w:pPr>
            <w:r>
              <w:rPr>
                <w:spacing w:val="-4"/>
              </w:rPr>
              <w:t>201</w:t>
            </w:r>
          </w:p>
        </w:tc>
        <w:tc>
          <w:tcPr>
            <w:tcW w:w="2674" w:type="dxa"/>
            <w:vAlign w:val="top"/>
          </w:tcPr>
          <w:p>
            <w:pPr>
              <w:pStyle w:val="6"/>
              <w:spacing w:before="100" w:line="220" w:lineRule="auto"/>
              <w:ind w:left="33"/>
            </w:pPr>
            <w:r>
              <w:rPr>
                <w:spacing w:val="-4"/>
              </w:rPr>
              <w:t>一般公共服务支出</w:t>
            </w:r>
          </w:p>
        </w:tc>
        <w:tc>
          <w:tcPr>
            <w:tcW w:w="1708" w:type="dxa"/>
            <w:vAlign w:val="top"/>
          </w:tcPr>
          <w:p>
            <w:pPr>
              <w:pStyle w:val="6"/>
              <w:spacing w:before="129" w:line="212" w:lineRule="auto"/>
              <w:jc w:val="right"/>
            </w:pPr>
            <w:r>
              <w:rPr>
                <w:spacing w:val="-5"/>
              </w:rPr>
              <w:t>633.90</w:t>
            </w:r>
          </w:p>
        </w:tc>
        <w:tc>
          <w:tcPr>
            <w:tcW w:w="1469" w:type="dxa"/>
            <w:tcBorders>
              <w:right w:val="nil"/>
            </w:tcBorders>
            <w:vAlign w:val="top"/>
          </w:tcPr>
          <w:p>
            <w:pPr>
              <w:pStyle w:val="6"/>
              <w:spacing w:before="129" w:line="212" w:lineRule="auto"/>
              <w:jc w:val="right"/>
            </w:pPr>
            <w:r>
              <w:rPr>
                <w:spacing w:val="-8"/>
              </w:rPr>
              <w:t>430.</w:t>
            </w:r>
          </w:p>
        </w:tc>
        <w:tc>
          <w:tcPr>
            <w:tcW w:w="191" w:type="dxa"/>
            <w:tcBorders>
              <w:left w:val="nil"/>
            </w:tcBorders>
            <w:vAlign w:val="top"/>
          </w:tcPr>
          <w:p>
            <w:pPr>
              <w:pStyle w:val="6"/>
              <w:spacing w:before="129" w:line="212" w:lineRule="auto"/>
              <w:jc w:val="right"/>
            </w:pPr>
            <w:r>
              <w:rPr>
                <w:spacing w:val="-9"/>
              </w:rPr>
              <w:t>09</w:t>
            </w:r>
          </w:p>
        </w:tc>
        <w:tc>
          <w:tcPr>
            <w:tcW w:w="1497" w:type="dxa"/>
            <w:vAlign w:val="top"/>
          </w:tcPr>
          <w:p>
            <w:pPr>
              <w:pStyle w:val="6"/>
              <w:spacing w:before="129" w:line="212" w:lineRule="auto"/>
              <w:jc w:val="right"/>
            </w:pPr>
            <w:r>
              <w:rPr>
                <w:spacing w:val="-4"/>
              </w:rPr>
              <w:t>203.81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526" w:type="dxa"/>
            <w:vAlign w:val="top"/>
          </w:tcPr>
          <w:p>
            <w:pPr>
              <w:pStyle w:val="6"/>
              <w:spacing w:before="128" w:line="213" w:lineRule="auto"/>
              <w:ind w:left="128"/>
            </w:pPr>
            <w:r>
              <w:rPr>
                <w:spacing w:val="-4"/>
              </w:rPr>
              <w:t>20101</w:t>
            </w:r>
          </w:p>
        </w:tc>
        <w:tc>
          <w:tcPr>
            <w:tcW w:w="2674" w:type="dxa"/>
            <w:vAlign w:val="top"/>
          </w:tcPr>
          <w:p>
            <w:pPr>
              <w:pStyle w:val="6"/>
              <w:spacing w:before="99" w:line="220" w:lineRule="auto"/>
              <w:ind w:left="121"/>
            </w:pPr>
            <w:r>
              <w:rPr>
                <w:spacing w:val="-4"/>
              </w:rPr>
              <w:t>人大事务</w:t>
            </w:r>
          </w:p>
        </w:tc>
        <w:tc>
          <w:tcPr>
            <w:tcW w:w="1708" w:type="dxa"/>
            <w:vAlign w:val="top"/>
          </w:tcPr>
          <w:p>
            <w:pPr>
              <w:pStyle w:val="6"/>
              <w:spacing w:before="128" w:line="213" w:lineRule="auto"/>
              <w:jc w:val="right"/>
            </w:pPr>
            <w:r>
              <w:rPr>
                <w:spacing w:val="-9"/>
              </w:rPr>
              <w:t>5.95</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28" w:line="213" w:lineRule="auto"/>
              <w:jc w:val="right"/>
            </w:pPr>
            <w:r>
              <w:rPr>
                <w:spacing w:val="-5"/>
              </w:rPr>
              <w:t>5.95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526" w:type="dxa"/>
            <w:vAlign w:val="top"/>
          </w:tcPr>
          <w:p>
            <w:pPr>
              <w:pStyle w:val="6"/>
              <w:spacing w:before="130" w:line="211" w:lineRule="auto"/>
              <w:ind w:left="219"/>
            </w:pPr>
            <w:r>
              <w:rPr>
                <w:spacing w:val="-3"/>
              </w:rPr>
              <w:t>2010104</w:t>
            </w:r>
          </w:p>
        </w:tc>
        <w:tc>
          <w:tcPr>
            <w:tcW w:w="2674" w:type="dxa"/>
            <w:vAlign w:val="top"/>
          </w:tcPr>
          <w:p>
            <w:pPr>
              <w:pStyle w:val="6"/>
              <w:spacing w:before="101" w:line="219" w:lineRule="auto"/>
              <w:ind w:left="212"/>
            </w:pPr>
            <w:r>
              <w:rPr>
                <w:spacing w:val="-4"/>
              </w:rPr>
              <w:t>人大会议</w:t>
            </w:r>
          </w:p>
        </w:tc>
        <w:tc>
          <w:tcPr>
            <w:tcW w:w="1708" w:type="dxa"/>
            <w:vAlign w:val="top"/>
          </w:tcPr>
          <w:p>
            <w:pPr>
              <w:pStyle w:val="6"/>
              <w:spacing w:before="130" w:line="211" w:lineRule="auto"/>
              <w:jc w:val="right"/>
            </w:pPr>
            <w:r>
              <w:rPr>
                <w:spacing w:val="-7"/>
              </w:rPr>
              <w:t>2.60</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30" w:line="211" w:lineRule="auto"/>
              <w:jc w:val="right"/>
            </w:pPr>
            <w:r>
              <w:rPr>
                <w:spacing w:val="-4"/>
              </w:rPr>
              <w:t>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9" w:line="213" w:lineRule="auto"/>
              <w:ind w:left="219"/>
            </w:pPr>
            <w:r>
              <w:rPr>
                <w:spacing w:val="-3"/>
              </w:rPr>
              <w:t>2010108</w:t>
            </w:r>
          </w:p>
        </w:tc>
        <w:tc>
          <w:tcPr>
            <w:tcW w:w="2674" w:type="dxa"/>
            <w:vAlign w:val="top"/>
          </w:tcPr>
          <w:p>
            <w:pPr>
              <w:pStyle w:val="6"/>
              <w:spacing w:before="103" w:line="220" w:lineRule="auto"/>
              <w:ind w:left="205"/>
            </w:pPr>
            <w:r>
              <w:rPr>
                <w:spacing w:val="-4"/>
              </w:rPr>
              <w:t>代表工作</w:t>
            </w:r>
          </w:p>
        </w:tc>
        <w:tc>
          <w:tcPr>
            <w:tcW w:w="1708" w:type="dxa"/>
            <w:vAlign w:val="top"/>
          </w:tcPr>
          <w:p>
            <w:pPr>
              <w:pStyle w:val="6"/>
              <w:spacing w:before="129" w:line="213" w:lineRule="auto"/>
              <w:jc w:val="right"/>
            </w:pPr>
            <w:r>
              <w:rPr>
                <w:spacing w:val="-9"/>
              </w:rPr>
              <w:t>3.35</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29" w:line="213" w:lineRule="auto"/>
              <w:jc w:val="right"/>
            </w:pPr>
            <w:r>
              <w:rPr>
                <w:spacing w:val="-5"/>
              </w:rPr>
              <w:t>3.35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526" w:type="dxa"/>
            <w:vAlign w:val="top"/>
          </w:tcPr>
          <w:p>
            <w:pPr>
              <w:pStyle w:val="6"/>
              <w:spacing w:before="291"/>
              <w:ind w:left="128"/>
            </w:pPr>
            <w:r>
              <w:rPr>
                <w:spacing w:val="-4"/>
              </w:rPr>
              <w:t>20103</w:t>
            </w:r>
          </w:p>
        </w:tc>
        <w:tc>
          <w:tcPr>
            <w:tcW w:w="2674" w:type="dxa"/>
            <w:vAlign w:val="top"/>
          </w:tcPr>
          <w:p>
            <w:pPr>
              <w:pStyle w:val="6"/>
              <w:spacing w:before="135" w:line="262" w:lineRule="auto"/>
              <w:ind w:left="32" w:right="67" w:firstLine="81"/>
            </w:pPr>
            <w:r>
              <w:rPr>
                <w:spacing w:val="-3"/>
              </w:rPr>
              <w:t>政府办公厅（室）及相关机构事</w:t>
            </w:r>
            <w:r>
              <w:t>务</w:t>
            </w:r>
          </w:p>
        </w:tc>
        <w:tc>
          <w:tcPr>
            <w:tcW w:w="1708" w:type="dxa"/>
            <w:vAlign w:val="top"/>
          </w:tcPr>
          <w:p>
            <w:pPr>
              <w:pStyle w:val="6"/>
              <w:spacing w:before="290"/>
              <w:jc w:val="right"/>
            </w:pPr>
            <w:r>
              <w:rPr>
                <w:spacing w:val="-5"/>
              </w:rPr>
              <w:t>574.76</w:t>
            </w:r>
          </w:p>
        </w:tc>
        <w:tc>
          <w:tcPr>
            <w:tcW w:w="1469" w:type="dxa"/>
            <w:tcBorders>
              <w:right w:val="nil"/>
            </w:tcBorders>
            <w:vAlign w:val="top"/>
          </w:tcPr>
          <w:p>
            <w:pPr>
              <w:pStyle w:val="6"/>
              <w:spacing w:before="290"/>
              <w:jc w:val="right"/>
            </w:pPr>
            <w:r>
              <w:rPr>
                <w:spacing w:val="-8"/>
              </w:rPr>
              <w:t>430.</w:t>
            </w:r>
          </w:p>
        </w:tc>
        <w:tc>
          <w:tcPr>
            <w:tcW w:w="191" w:type="dxa"/>
            <w:tcBorders>
              <w:left w:val="nil"/>
            </w:tcBorders>
            <w:vAlign w:val="top"/>
          </w:tcPr>
          <w:p>
            <w:pPr>
              <w:pStyle w:val="6"/>
              <w:spacing w:before="291"/>
              <w:jc w:val="right"/>
            </w:pPr>
            <w:r>
              <w:rPr>
                <w:spacing w:val="-9"/>
              </w:rPr>
              <w:t>09</w:t>
            </w:r>
          </w:p>
        </w:tc>
        <w:tc>
          <w:tcPr>
            <w:tcW w:w="1497" w:type="dxa"/>
            <w:vAlign w:val="top"/>
          </w:tcPr>
          <w:p>
            <w:pPr>
              <w:pStyle w:val="6"/>
              <w:spacing w:before="290"/>
              <w:jc w:val="right"/>
            </w:pPr>
            <w:r>
              <w:rPr>
                <w:spacing w:val="-9"/>
              </w:rPr>
              <w:t>144.66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2" w:line="210" w:lineRule="auto"/>
              <w:ind w:left="219"/>
            </w:pPr>
            <w:r>
              <w:rPr>
                <w:spacing w:val="-3"/>
              </w:rPr>
              <w:t>2010301</w:t>
            </w:r>
          </w:p>
        </w:tc>
        <w:tc>
          <w:tcPr>
            <w:tcW w:w="2674" w:type="dxa"/>
            <w:vAlign w:val="top"/>
          </w:tcPr>
          <w:p>
            <w:pPr>
              <w:pStyle w:val="6"/>
              <w:spacing w:before="105" w:line="221" w:lineRule="auto"/>
              <w:ind w:left="213"/>
            </w:pPr>
            <w:r>
              <w:rPr>
                <w:spacing w:val="-5"/>
              </w:rPr>
              <w:t>行政运行</w:t>
            </w:r>
          </w:p>
        </w:tc>
        <w:tc>
          <w:tcPr>
            <w:tcW w:w="1708" w:type="dxa"/>
            <w:vAlign w:val="top"/>
          </w:tcPr>
          <w:p>
            <w:pPr>
              <w:pStyle w:val="6"/>
              <w:spacing w:before="132" w:line="210" w:lineRule="auto"/>
              <w:jc w:val="right"/>
            </w:pPr>
            <w:r>
              <w:rPr>
                <w:spacing w:val="-3"/>
              </w:rPr>
              <w:t>430.09</w:t>
            </w:r>
          </w:p>
        </w:tc>
        <w:tc>
          <w:tcPr>
            <w:tcW w:w="1469" w:type="dxa"/>
            <w:tcBorders>
              <w:right w:val="nil"/>
            </w:tcBorders>
            <w:vAlign w:val="top"/>
          </w:tcPr>
          <w:p>
            <w:pPr>
              <w:pStyle w:val="6"/>
              <w:spacing w:before="132" w:line="210" w:lineRule="auto"/>
              <w:jc w:val="right"/>
            </w:pPr>
            <w:r>
              <w:rPr>
                <w:spacing w:val="-8"/>
              </w:rPr>
              <w:t>430.</w:t>
            </w:r>
          </w:p>
        </w:tc>
        <w:tc>
          <w:tcPr>
            <w:tcW w:w="191" w:type="dxa"/>
            <w:tcBorders>
              <w:left w:val="nil"/>
            </w:tcBorders>
            <w:vAlign w:val="top"/>
          </w:tcPr>
          <w:p>
            <w:pPr>
              <w:pStyle w:val="6"/>
              <w:spacing w:before="132" w:line="210" w:lineRule="auto"/>
              <w:jc w:val="right"/>
            </w:pPr>
            <w:r>
              <w:rPr>
                <w:spacing w:val="-9"/>
              </w:rPr>
              <w:t>09</w:t>
            </w:r>
          </w:p>
        </w:tc>
        <w:tc>
          <w:tcPr>
            <w:tcW w:w="14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2" w:line="210" w:lineRule="auto"/>
              <w:ind w:left="219"/>
            </w:pPr>
            <w:r>
              <w:rPr>
                <w:spacing w:val="-3"/>
              </w:rPr>
              <w:t>2010302</w:t>
            </w:r>
          </w:p>
        </w:tc>
        <w:tc>
          <w:tcPr>
            <w:tcW w:w="2674" w:type="dxa"/>
            <w:vAlign w:val="top"/>
          </w:tcPr>
          <w:p>
            <w:pPr>
              <w:pStyle w:val="6"/>
              <w:spacing w:before="106" w:line="220" w:lineRule="auto"/>
              <w:ind w:left="213"/>
            </w:pPr>
            <w:r>
              <w:rPr>
                <w:spacing w:val="-4"/>
              </w:rPr>
              <w:t>一般行政管理事务</w:t>
            </w:r>
          </w:p>
        </w:tc>
        <w:tc>
          <w:tcPr>
            <w:tcW w:w="1708" w:type="dxa"/>
            <w:vAlign w:val="top"/>
          </w:tcPr>
          <w:p>
            <w:pPr>
              <w:pStyle w:val="6"/>
              <w:spacing w:before="132" w:line="210" w:lineRule="auto"/>
              <w:jc w:val="right"/>
            </w:pPr>
            <w:r>
              <w:rPr>
                <w:spacing w:val="-10"/>
              </w:rPr>
              <w:t>144.66</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32" w:line="210" w:lineRule="auto"/>
              <w:jc w:val="right"/>
            </w:pPr>
            <w:r>
              <w:rPr>
                <w:spacing w:val="-9"/>
              </w:rPr>
              <w:t>144.66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1" w:line="211" w:lineRule="auto"/>
              <w:ind w:left="128"/>
            </w:pPr>
            <w:r>
              <w:rPr>
                <w:spacing w:val="-4"/>
              </w:rPr>
              <w:t>20113</w:t>
            </w:r>
          </w:p>
        </w:tc>
        <w:tc>
          <w:tcPr>
            <w:tcW w:w="2674" w:type="dxa"/>
            <w:vAlign w:val="top"/>
          </w:tcPr>
          <w:p>
            <w:pPr>
              <w:pStyle w:val="6"/>
              <w:spacing w:before="104" w:line="220" w:lineRule="auto"/>
              <w:ind w:left="125"/>
            </w:pPr>
            <w:r>
              <w:rPr>
                <w:spacing w:val="-6"/>
              </w:rPr>
              <w:t>商贸事务</w:t>
            </w:r>
          </w:p>
        </w:tc>
        <w:tc>
          <w:tcPr>
            <w:tcW w:w="1708" w:type="dxa"/>
            <w:vAlign w:val="top"/>
          </w:tcPr>
          <w:p>
            <w:pPr>
              <w:pStyle w:val="6"/>
              <w:spacing w:before="131" w:line="211" w:lineRule="auto"/>
              <w:jc w:val="right"/>
            </w:pPr>
            <w:r>
              <w:rPr>
                <w:spacing w:val="-6"/>
              </w:rPr>
              <w:t>8.00</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31" w:line="211" w:lineRule="auto"/>
              <w:jc w:val="right"/>
            </w:pPr>
            <w:r>
              <w:rPr>
                <w:spacing w:val="-3"/>
              </w:rPr>
              <w:t>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2" w:line="210" w:lineRule="auto"/>
              <w:ind w:left="219"/>
            </w:pPr>
            <w:r>
              <w:rPr>
                <w:spacing w:val="-3"/>
              </w:rPr>
              <w:t>2011308</w:t>
            </w:r>
          </w:p>
        </w:tc>
        <w:tc>
          <w:tcPr>
            <w:tcW w:w="2674" w:type="dxa"/>
            <w:vAlign w:val="top"/>
          </w:tcPr>
          <w:p>
            <w:pPr>
              <w:pStyle w:val="6"/>
              <w:spacing w:before="105" w:line="221" w:lineRule="auto"/>
              <w:ind w:left="206"/>
            </w:pPr>
            <w:r>
              <w:rPr>
                <w:spacing w:val="-4"/>
              </w:rPr>
              <w:t>招商引资</w:t>
            </w:r>
          </w:p>
        </w:tc>
        <w:tc>
          <w:tcPr>
            <w:tcW w:w="1708" w:type="dxa"/>
            <w:vAlign w:val="top"/>
          </w:tcPr>
          <w:p>
            <w:pPr>
              <w:pStyle w:val="6"/>
              <w:spacing w:before="132" w:line="210" w:lineRule="auto"/>
              <w:jc w:val="right"/>
            </w:pPr>
            <w:r>
              <w:rPr>
                <w:spacing w:val="-6"/>
              </w:rPr>
              <w:t>8.00</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32" w:line="210" w:lineRule="auto"/>
              <w:jc w:val="right"/>
            </w:pPr>
            <w:r>
              <w:rPr>
                <w:spacing w:val="-3"/>
              </w:rPr>
              <w:t>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2" w:line="210" w:lineRule="auto"/>
              <w:ind w:left="128"/>
            </w:pPr>
            <w:r>
              <w:rPr>
                <w:spacing w:val="-4"/>
              </w:rPr>
              <w:t>20136</w:t>
            </w:r>
          </w:p>
        </w:tc>
        <w:tc>
          <w:tcPr>
            <w:tcW w:w="2674" w:type="dxa"/>
            <w:vAlign w:val="top"/>
          </w:tcPr>
          <w:p>
            <w:pPr>
              <w:pStyle w:val="6"/>
              <w:spacing w:before="106" w:line="220" w:lineRule="auto"/>
              <w:ind w:left="115"/>
            </w:pPr>
            <w:r>
              <w:rPr>
                <w:spacing w:val="-3"/>
              </w:rPr>
              <w:t>其他共产党事务支出</w:t>
            </w:r>
          </w:p>
        </w:tc>
        <w:tc>
          <w:tcPr>
            <w:tcW w:w="1708" w:type="dxa"/>
            <w:vAlign w:val="top"/>
          </w:tcPr>
          <w:p>
            <w:pPr>
              <w:pStyle w:val="6"/>
              <w:spacing w:before="132" w:line="210" w:lineRule="auto"/>
              <w:jc w:val="right"/>
            </w:pPr>
            <w:r>
              <w:rPr>
                <w:spacing w:val="-4"/>
              </w:rPr>
              <w:t>45.19</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32" w:line="210" w:lineRule="auto"/>
              <w:ind w:right="5"/>
              <w:jc w:val="right"/>
            </w:pPr>
            <w:r>
              <w:rPr>
                <w:spacing w:val="-2"/>
              </w:rPr>
              <w:t>45.19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1" w:line="211" w:lineRule="auto"/>
              <w:ind w:left="219"/>
            </w:pPr>
            <w:r>
              <w:rPr>
                <w:spacing w:val="-3"/>
              </w:rPr>
              <w:t>2013699</w:t>
            </w:r>
          </w:p>
        </w:tc>
        <w:tc>
          <w:tcPr>
            <w:tcW w:w="2674" w:type="dxa"/>
            <w:vAlign w:val="top"/>
          </w:tcPr>
          <w:p>
            <w:pPr>
              <w:pStyle w:val="6"/>
              <w:spacing w:before="104" w:line="220" w:lineRule="auto"/>
              <w:ind w:left="206"/>
            </w:pPr>
            <w:r>
              <w:rPr>
                <w:spacing w:val="-3"/>
              </w:rPr>
              <w:t>其他共产党事务支出</w:t>
            </w:r>
          </w:p>
        </w:tc>
        <w:tc>
          <w:tcPr>
            <w:tcW w:w="1708" w:type="dxa"/>
            <w:vAlign w:val="top"/>
          </w:tcPr>
          <w:p>
            <w:pPr>
              <w:pStyle w:val="6"/>
              <w:spacing w:before="131" w:line="211" w:lineRule="auto"/>
              <w:jc w:val="right"/>
            </w:pPr>
            <w:r>
              <w:rPr>
                <w:spacing w:val="-4"/>
              </w:rPr>
              <w:t>45.19</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31" w:line="211" w:lineRule="auto"/>
              <w:ind w:right="5"/>
              <w:jc w:val="right"/>
            </w:pPr>
            <w:r>
              <w:rPr>
                <w:spacing w:val="-2"/>
              </w:rPr>
              <w:t>45.19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2" w:line="210" w:lineRule="auto"/>
              <w:ind w:left="39"/>
            </w:pPr>
            <w:r>
              <w:rPr>
                <w:spacing w:val="-4"/>
              </w:rPr>
              <w:t>207</w:t>
            </w:r>
          </w:p>
        </w:tc>
        <w:tc>
          <w:tcPr>
            <w:tcW w:w="2674" w:type="dxa"/>
            <w:vAlign w:val="top"/>
          </w:tcPr>
          <w:p>
            <w:pPr>
              <w:pStyle w:val="6"/>
              <w:spacing w:before="105" w:line="219" w:lineRule="auto"/>
              <w:ind w:left="32"/>
            </w:pPr>
            <w:r>
              <w:rPr>
                <w:spacing w:val="-3"/>
              </w:rPr>
              <w:t>文化旅游体育与传媒支出</w:t>
            </w:r>
          </w:p>
        </w:tc>
        <w:tc>
          <w:tcPr>
            <w:tcW w:w="1708" w:type="dxa"/>
            <w:vAlign w:val="top"/>
          </w:tcPr>
          <w:p>
            <w:pPr>
              <w:pStyle w:val="6"/>
              <w:spacing w:before="132" w:line="210" w:lineRule="auto"/>
              <w:jc w:val="right"/>
            </w:pPr>
            <w:r>
              <w:rPr>
                <w:spacing w:val="-6"/>
              </w:rPr>
              <w:t>56.66</w:t>
            </w:r>
          </w:p>
        </w:tc>
        <w:tc>
          <w:tcPr>
            <w:tcW w:w="1469" w:type="dxa"/>
            <w:tcBorders>
              <w:right w:val="nil"/>
            </w:tcBorders>
            <w:vAlign w:val="top"/>
          </w:tcPr>
          <w:p>
            <w:pPr>
              <w:pStyle w:val="6"/>
              <w:spacing w:before="132" w:line="210" w:lineRule="auto"/>
              <w:jc w:val="right"/>
            </w:pPr>
            <w:r>
              <w:rPr>
                <w:spacing w:val="-14"/>
              </w:rPr>
              <w:t>54.</w:t>
            </w:r>
          </w:p>
        </w:tc>
        <w:tc>
          <w:tcPr>
            <w:tcW w:w="191" w:type="dxa"/>
            <w:tcBorders>
              <w:left w:val="nil"/>
            </w:tcBorders>
            <w:vAlign w:val="top"/>
          </w:tcPr>
          <w:p>
            <w:pPr>
              <w:pStyle w:val="6"/>
              <w:spacing w:before="132" w:line="210" w:lineRule="auto"/>
              <w:jc w:val="right"/>
            </w:pPr>
            <w:r>
              <w:rPr>
                <w:spacing w:val="-12"/>
              </w:rPr>
              <w:t>35</w:t>
            </w:r>
          </w:p>
        </w:tc>
        <w:tc>
          <w:tcPr>
            <w:tcW w:w="1497" w:type="dxa"/>
            <w:vAlign w:val="top"/>
          </w:tcPr>
          <w:p>
            <w:pPr>
              <w:pStyle w:val="6"/>
              <w:spacing w:before="132" w:line="210" w:lineRule="auto"/>
              <w:jc w:val="right"/>
            </w:pPr>
            <w:r>
              <w:rPr>
                <w:spacing w:val="-4"/>
              </w:rPr>
              <w:t>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2" w:line="210" w:lineRule="auto"/>
              <w:ind w:left="128"/>
            </w:pPr>
            <w:r>
              <w:rPr>
                <w:spacing w:val="-4"/>
              </w:rPr>
              <w:t>20701</w:t>
            </w:r>
          </w:p>
        </w:tc>
        <w:tc>
          <w:tcPr>
            <w:tcW w:w="2674" w:type="dxa"/>
            <w:vAlign w:val="top"/>
          </w:tcPr>
          <w:p>
            <w:pPr>
              <w:pStyle w:val="6"/>
              <w:spacing w:before="110" w:line="221" w:lineRule="auto"/>
              <w:ind w:left="121"/>
            </w:pPr>
            <w:r>
              <w:rPr>
                <w:spacing w:val="-5"/>
              </w:rPr>
              <w:t>文化和旅游</w:t>
            </w:r>
          </w:p>
        </w:tc>
        <w:tc>
          <w:tcPr>
            <w:tcW w:w="1708" w:type="dxa"/>
            <w:vAlign w:val="top"/>
          </w:tcPr>
          <w:p>
            <w:pPr>
              <w:pStyle w:val="6"/>
              <w:spacing w:before="132" w:line="210" w:lineRule="auto"/>
              <w:jc w:val="right"/>
            </w:pPr>
            <w:r>
              <w:rPr>
                <w:spacing w:val="-6"/>
              </w:rPr>
              <w:t>56.66</w:t>
            </w:r>
          </w:p>
        </w:tc>
        <w:tc>
          <w:tcPr>
            <w:tcW w:w="1469" w:type="dxa"/>
            <w:tcBorders>
              <w:right w:val="nil"/>
            </w:tcBorders>
            <w:vAlign w:val="top"/>
          </w:tcPr>
          <w:p>
            <w:pPr>
              <w:pStyle w:val="6"/>
              <w:spacing w:before="132" w:line="210" w:lineRule="auto"/>
              <w:jc w:val="right"/>
            </w:pPr>
            <w:r>
              <w:rPr>
                <w:spacing w:val="-14"/>
              </w:rPr>
              <w:t>54.</w:t>
            </w:r>
          </w:p>
        </w:tc>
        <w:tc>
          <w:tcPr>
            <w:tcW w:w="191" w:type="dxa"/>
            <w:tcBorders>
              <w:left w:val="nil"/>
            </w:tcBorders>
            <w:vAlign w:val="top"/>
          </w:tcPr>
          <w:p>
            <w:pPr>
              <w:pStyle w:val="6"/>
              <w:spacing w:before="132" w:line="210" w:lineRule="auto"/>
              <w:jc w:val="right"/>
            </w:pPr>
            <w:r>
              <w:rPr>
                <w:spacing w:val="-12"/>
              </w:rPr>
              <w:t>35</w:t>
            </w:r>
          </w:p>
        </w:tc>
        <w:tc>
          <w:tcPr>
            <w:tcW w:w="1497" w:type="dxa"/>
            <w:vAlign w:val="top"/>
          </w:tcPr>
          <w:p>
            <w:pPr>
              <w:pStyle w:val="6"/>
              <w:spacing w:before="132" w:line="210" w:lineRule="auto"/>
              <w:jc w:val="right"/>
            </w:pPr>
            <w:r>
              <w:rPr>
                <w:spacing w:val="-4"/>
              </w:rPr>
              <w:t>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1" w:line="211" w:lineRule="auto"/>
              <w:ind w:left="219"/>
            </w:pPr>
            <w:r>
              <w:rPr>
                <w:spacing w:val="-3"/>
              </w:rPr>
              <w:t>2070109</w:t>
            </w:r>
          </w:p>
        </w:tc>
        <w:tc>
          <w:tcPr>
            <w:tcW w:w="2674" w:type="dxa"/>
            <w:vAlign w:val="top"/>
          </w:tcPr>
          <w:p>
            <w:pPr>
              <w:pStyle w:val="6"/>
              <w:spacing w:before="104" w:line="220" w:lineRule="auto"/>
              <w:ind w:left="206"/>
            </w:pPr>
            <w:r>
              <w:rPr>
                <w:spacing w:val="-4"/>
              </w:rPr>
              <w:t>群众文化</w:t>
            </w:r>
          </w:p>
        </w:tc>
        <w:tc>
          <w:tcPr>
            <w:tcW w:w="1708" w:type="dxa"/>
            <w:vAlign w:val="top"/>
          </w:tcPr>
          <w:p>
            <w:pPr>
              <w:pStyle w:val="6"/>
              <w:spacing w:before="131" w:line="211" w:lineRule="auto"/>
              <w:jc w:val="right"/>
            </w:pPr>
            <w:r>
              <w:rPr>
                <w:spacing w:val="-6"/>
              </w:rPr>
              <w:t>54.35</w:t>
            </w:r>
          </w:p>
        </w:tc>
        <w:tc>
          <w:tcPr>
            <w:tcW w:w="1469" w:type="dxa"/>
            <w:tcBorders>
              <w:right w:val="nil"/>
            </w:tcBorders>
            <w:vAlign w:val="top"/>
          </w:tcPr>
          <w:p>
            <w:pPr>
              <w:pStyle w:val="6"/>
              <w:spacing w:before="131" w:line="211" w:lineRule="auto"/>
              <w:jc w:val="right"/>
            </w:pPr>
            <w:r>
              <w:rPr>
                <w:spacing w:val="-14"/>
              </w:rPr>
              <w:t>54.</w:t>
            </w:r>
          </w:p>
        </w:tc>
        <w:tc>
          <w:tcPr>
            <w:tcW w:w="191" w:type="dxa"/>
            <w:tcBorders>
              <w:left w:val="nil"/>
            </w:tcBorders>
            <w:vAlign w:val="top"/>
          </w:tcPr>
          <w:p>
            <w:pPr>
              <w:pStyle w:val="6"/>
              <w:spacing w:before="131" w:line="211" w:lineRule="auto"/>
              <w:jc w:val="right"/>
            </w:pPr>
            <w:r>
              <w:rPr>
                <w:spacing w:val="-12"/>
              </w:rPr>
              <w:t>35</w:t>
            </w:r>
          </w:p>
        </w:tc>
        <w:tc>
          <w:tcPr>
            <w:tcW w:w="14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1" w:line="211" w:lineRule="auto"/>
              <w:ind w:left="219"/>
            </w:pPr>
            <w:r>
              <w:rPr>
                <w:spacing w:val="-3"/>
              </w:rPr>
              <w:t>2070199</w:t>
            </w:r>
          </w:p>
        </w:tc>
        <w:tc>
          <w:tcPr>
            <w:tcW w:w="2674" w:type="dxa"/>
            <w:vAlign w:val="top"/>
          </w:tcPr>
          <w:p>
            <w:pPr>
              <w:pStyle w:val="6"/>
              <w:spacing w:before="105" w:line="221" w:lineRule="auto"/>
              <w:ind w:left="206"/>
            </w:pPr>
            <w:r>
              <w:rPr>
                <w:spacing w:val="-3"/>
              </w:rPr>
              <w:t>其他文化和旅游支出</w:t>
            </w:r>
          </w:p>
        </w:tc>
        <w:tc>
          <w:tcPr>
            <w:tcW w:w="1708" w:type="dxa"/>
            <w:vAlign w:val="top"/>
          </w:tcPr>
          <w:p>
            <w:pPr>
              <w:pStyle w:val="6"/>
              <w:spacing w:before="131" w:line="211" w:lineRule="auto"/>
              <w:jc w:val="right"/>
            </w:pPr>
            <w:r>
              <w:rPr>
                <w:spacing w:val="-7"/>
              </w:rPr>
              <w:t>2.31</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31" w:line="211" w:lineRule="auto"/>
              <w:jc w:val="right"/>
            </w:pPr>
            <w:r>
              <w:rPr>
                <w:spacing w:val="-4"/>
              </w:rPr>
              <w:t>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2" w:line="210" w:lineRule="auto"/>
              <w:ind w:left="39"/>
            </w:pPr>
            <w:r>
              <w:rPr>
                <w:spacing w:val="-4"/>
              </w:rPr>
              <w:t>208</w:t>
            </w:r>
          </w:p>
        </w:tc>
        <w:tc>
          <w:tcPr>
            <w:tcW w:w="2674" w:type="dxa"/>
            <w:vAlign w:val="top"/>
          </w:tcPr>
          <w:p>
            <w:pPr>
              <w:pStyle w:val="6"/>
              <w:spacing w:before="108" w:line="219" w:lineRule="auto"/>
              <w:ind w:left="32"/>
            </w:pPr>
            <w:r>
              <w:rPr>
                <w:spacing w:val="-3"/>
              </w:rPr>
              <w:t>社会保障和就业支出</w:t>
            </w:r>
          </w:p>
        </w:tc>
        <w:tc>
          <w:tcPr>
            <w:tcW w:w="1708" w:type="dxa"/>
            <w:vAlign w:val="top"/>
          </w:tcPr>
          <w:p>
            <w:pPr>
              <w:pStyle w:val="6"/>
              <w:spacing w:before="132" w:line="210" w:lineRule="auto"/>
              <w:jc w:val="right"/>
            </w:pPr>
            <w:r>
              <w:rPr>
                <w:spacing w:val="-5"/>
              </w:rPr>
              <w:t>338.76</w:t>
            </w:r>
          </w:p>
        </w:tc>
        <w:tc>
          <w:tcPr>
            <w:tcW w:w="1469" w:type="dxa"/>
            <w:tcBorders>
              <w:right w:val="nil"/>
            </w:tcBorders>
            <w:vAlign w:val="top"/>
          </w:tcPr>
          <w:p>
            <w:pPr>
              <w:pStyle w:val="6"/>
              <w:spacing w:before="132" w:line="210" w:lineRule="auto"/>
              <w:jc w:val="right"/>
            </w:pPr>
            <w:r>
              <w:rPr>
                <w:spacing w:val="-12"/>
              </w:rPr>
              <w:t>322.</w:t>
            </w:r>
          </w:p>
        </w:tc>
        <w:tc>
          <w:tcPr>
            <w:tcW w:w="191" w:type="dxa"/>
            <w:tcBorders>
              <w:left w:val="nil"/>
            </w:tcBorders>
            <w:vAlign w:val="top"/>
          </w:tcPr>
          <w:p>
            <w:pPr>
              <w:pStyle w:val="6"/>
              <w:spacing w:before="132" w:line="210" w:lineRule="auto"/>
              <w:jc w:val="right"/>
            </w:pPr>
            <w:r>
              <w:rPr>
                <w:spacing w:val="-12"/>
              </w:rPr>
              <w:t>52</w:t>
            </w:r>
          </w:p>
        </w:tc>
        <w:tc>
          <w:tcPr>
            <w:tcW w:w="1497" w:type="dxa"/>
            <w:vAlign w:val="top"/>
          </w:tcPr>
          <w:p>
            <w:pPr>
              <w:pStyle w:val="6"/>
              <w:spacing w:before="132" w:line="210" w:lineRule="auto"/>
              <w:jc w:val="right"/>
            </w:pPr>
            <w:r>
              <w:rPr>
                <w:spacing w:val="-11"/>
              </w:rPr>
              <w:t>16.</w:t>
            </w:r>
            <w:r>
              <w:rPr>
                <w:spacing w:val="-10"/>
              </w:rPr>
              <w:t>2</w:t>
            </w:r>
            <w:r>
              <w:rPr>
                <w:spacing w:val="-7"/>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526" w:type="dxa"/>
            <w:vAlign w:val="top"/>
          </w:tcPr>
          <w:p>
            <w:pPr>
              <w:pStyle w:val="6"/>
              <w:spacing w:before="131" w:line="210" w:lineRule="auto"/>
              <w:ind w:left="128"/>
            </w:pPr>
            <w:r>
              <w:rPr>
                <w:spacing w:val="-4"/>
              </w:rPr>
              <w:t>20801</w:t>
            </w:r>
          </w:p>
        </w:tc>
        <w:tc>
          <w:tcPr>
            <w:tcW w:w="2674" w:type="dxa"/>
            <w:vAlign w:val="top"/>
          </w:tcPr>
          <w:p>
            <w:pPr>
              <w:pStyle w:val="6"/>
              <w:spacing w:before="104" w:line="219" w:lineRule="auto"/>
              <w:ind w:left="121"/>
            </w:pPr>
            <w:r>
              <w:rPr>
                <w:spacing w:val="-3"/>
              </w:rPr>
              <w:t>人力资源和社会保障管理事务</w:t>
            </w:r>
          </w:p>
        </w:tc>
        <w:tc>
          <w:tcPr>
            <w:tcW w:w="1708" w:type="dxa"/>
            <w:vAlign w:val="top"/>
          </w:tcPr>
          <w:p>
            <w:pPr>
              <w:pStyle w:val="6"/>
              <w:spacing w:before="131" w:line="210" w:lineRule="auto"/>
              <w:jc w:val="right"/>
            </w:pPr>
            <w:r>
              <w:rPr>
                <w:spacing w:val="-5"/>
              </w:rPr>
              <w:t>85.33</w:t>
            </w:r>
          </w:p>
        </w:tc>
        <w:tc>
          <w:tcPr>
            <w:tcW w:w="1469" w:type="dxa"/>
            <w:tcBorders>
              <w:right w:val="nil"/>
            </w:tcBorders>
            <w:vAlign w:val="top"/>
          </w:tcPr>
          <w:p>
            <w:pPr>
              <w:pStyle w:val="6"/>
              <w:spacing w:before="131" w:line="210" w:lineRule="auto"/>
              <w:jc w:val="right"/>
            </w:pPr>
            <w:r>
              <w:rPr>
                <w:spacing w:val="-12"/>
              </w:rPr>
              <w:t>85.</w:t>
            </w:r>
          </w:p>
        </w:tc>
        <w:tc>
          <w:tcPr>
            <w:tcW w:w="191" w:type="dxa"/>
            <w:tcBorders>
              <w:left w:val="nil"/>
            </w:tcBorders>
            <w:vAlign w:val="top"/>
          </w:tcPr>
          <w:p>
            <w:pPr>
              <w:pStyle w:val="6"/>
              <w:spacing w:before="131" w:line="210" w:lineRule="auto"/>
              <w:jc w:val="right"/>
            </w:pPr>
            <w:r>
              <w:rPr>
                <w:spacing w:val="-11"/>
              </w:rPr>
              <w:t>33</w:t>
            </w:r>
          </w:p>
        </w:tc>
        <w:tc>
          <w:tcPr>
            <w:tcW w:w="14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3" w:line="209" w:lineRule="auto"/>
              <w:ind w:left="219"/>
            </w:pPr>
            <w:r>
              <w:rPr>
                <w:spacing w:val="-3"/>
              </w:rPr>
              <w:t>2080150</w:t>
            </w:r>
          </w:p>
        </w:tc>
        <w:tc>
          <w:tcPr>
            <w:tcW w:w="2674" w:type="dxa"/>
            <w:vAlign w:val="top"/>
          </w:tcPr>
          <w:p>
            <w:pPr>
              <w:pStyle w:val="6"/>
              <w:spacing w:before="106" w:line="221" w:lineRule="auto"/>
              <w:ind w:left="206"/>
            </w:pPr>
            <w:r>
              <w:rPr>
                <w:spacing w:val="-4"/>
              </w:rPr>
              <w:t>事业运行</w:t>
            </w:r>
          </w:p>
        </w:tc>
        <w:tc>
          <w:tcPr>
            <w:tcW w:w="1708" w:type="dxa"/>
            <w:vAlign w:val="top"/>
          </w:tcPr>
          <w:p>
            <w:pPr>
              <w:pStyle w:val="6"/>
              <w:spacing w:before="133" w:line="209" w:lineRule="auto"/>
              <w:jc w:val="right"/>
            </w:pPr>
            <w:r>
              <w:rPr>
                <w:spacing w:val="-5"/>
              </w:rPr>
              <w:t>85.33</w:t>
            </w:r>
          </w:p>
        </w:tc>
        <w:tc>
          <w:tcPr>
            <w:tcW w:w="1469" w:type="dxa"/>
            <w:tcBorders>
              <w:right w:val="nil"/>
            </w:tcBorders>
            <w:vAlign w:val="top"/>
          </w:tcPr>
          <w:p>
            <w:pPr>
              <w:pStyle w:val="6"/>
              <w:spacing w:before="133" w:line="209" w:lineRule="auto"/>
              <w:jc w:val="right"/>
            </w:pPr>
            <w:r>
              <w:rPr>
                <w:spacing w:val="-12"/>
              </w:rPr>
              <w:t>85.</w:t>
            </w:r>
          </w:p>
        </w:tc>
        <w:tc>
          <w:tcPr>
            <w:tcW w:w="191" w:type="dxa"/>
            <w:tcBorders>
              <w:left w:val="nil"/>
            </w:tcBorders>
            <w:vAlign w:val="top"/>
          </w:tcPr>
          <w:p>
            <w:pPr>
              <w:pStyle w:val="6"/>
              <w:spacing w:before="133" w:line="209" w:lineRule="auto"/>
              <w:jc w:val="right"/>
            </w:pPr>
            <w:r>
              <w:rPr>
                <w:spacing w:val="-11"/>
              </w:rPr>
              <w:t>33</w:t>
            </w:r>
          </w:p>
        </w:tc>
        <w:tc>
          <w:tcPr>
            <w:tcW w:w="14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1" w:line="211" w:lineRule="auto"/>
              <w:ind w:left="128"/>
            </w:pPr>
            <w:r>
              <w:rPr>
                <w:spacing w:val="-4"/>
              </w:rPr>
              <w:t>20805</w:t>
            </w:r>
          </w:p>
        </w:tc>
        <w:tc>
          <w:tcPr>
            <w:tcW w:w="2674" w:type="dxa"/>
            <w:vAlign w:val="top"/>
          </w:tcPr>
          <w:p>
            <w:pPr>
              <w:pStyle w:val="6"/>
              <w:spacing w:before="107" w:line="220" w:lineRule="auto"/>
              <w:ind w:left="122"/>
            </w:pPr>
            <w:r>
              <w:rPr>
                <w:spacing w:val="-3"/>
              </w:rPr>
              <w:t>行政事业单位养老支出</w:t>
            </w:r>
          </w:p>
        </w:tc>
        <w:tc>
          <w:tcPr>
            <w:tcW w:w="1708" w:type="dxa"/>
            <w:vAlign w:val="top"/>
          </w:tcPr>
          <w:p>
            <w:pPr>
              <w:pStyle w:val="6"/>
              <w:spacing w:before="131" w:line="211" w:lineRule="auto"/>
              <w:jc w:val="right"/>
            </w:pPr>
            <w:r>
              <w:rPr>
                <w:spacing w:val="-11"/>
              </w:rPr>
              <w:t>186</w:t>
            </w:r>
            <w:r>
              <w:rPr>
                <w:spacing w:val="-10"/>
              </w:rPr>
              <w:t>.6</w:t>
            </w:r>
            <w:r>
              <w:rPr>
                <w:spacing w:val="-7"/>
              </w:rPr>
              <w:t>4</w:t>
            </w:r>
          </w:p>
        </w:tc>
        <w:tc>
          <w:tcPr>
            <w:tcW w:w="1469" w:type="dxa"/>
            <w:tcBorders>
              <w:right w:val="nil"/>
            </w:tcBorders>
            <w:vAlign w:val="top"/>
          </w:tcPr>
          <w:p>
            <w:pPr>
              <w:pStyle w:val="6"/>
              <w:spacing w:before="131" w:line="211" w:lineRule="auto"/>
              <w:jc w:val="right"/>
            </w:pPr>
            <w:r>
              <w:rPr>
                <w:spacing w:val="-19"/>
              </w:rPr>
              <w:t>186.</w:t>
            </w:r>
          </w:p>
        </w:tc>
        <w:tc>
          <w:tcPr>
            <w:tcW w:w="191" w:type="dxa"/>
            <w:tcBorders>
              <w:left w:val="nil"/>
            </w:tcBorders>
            <w:vAlign w:val="top"/>
          </w:tcPr>
          <w:p>
            <w:pPr>
              <w:pStyle w:val="6"/>
              <w:spacing w:before="131" w:line="211" w:lineRule="auto"/>
              <w:jc w:val="right"/>
            </w:pPr>
            <w:r>
              <w:rPr>
                <w:spacing w:val="-23"/>
              </w:rPr>
              <w:t>6</w:t>
            </w:r>
            <w:r>
              <w:rPr>
                <w:spacing w:val="-7"/>
              </w:rPr>
              <w:t>4</w:t>
            </w:r>
          </w:p>
        </w:tc>
        <w:tc>
          <w:tcPr>
            <w:tcW w:w="14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526" w:type="dxa"/>
            <w:vAlign w:val="top"/>
          </w:tcPr>
          <w:p>
            <w:pPr>
              <w:pStyle w:val="6"/>
              <w:spacing w:before="295"/>
              <w:ind w:left="219"/>
            </w:pPr>
            <w:r>
              <w:rPr>
                <w:spacing w:val="-3"/>
              </w:rPr>
              <w:t>2080505</w:t>
            </w:r>
          </w:p>
        </w:tc>
        <w:tc>
          <w:tcPr>
            <w:tcW w:w="2674" w:type="dxa"/>
            <w:vAlign w:val="top"/>
          </w:tcPr>
          <w:p>
            <w:pPr>
              <w:pStyle w:val="6"/>
              <w:spacing w:before="138" w:line="260" w:lineRule="auto"/>
              <w:ind w:left="55" w:right="156" w:firstLine="147"/>
            </w:pPr>
            <w:r>
              <w:rPr>
                <w:spacing w:val="-3"/>
              </w:rPr>
              <w:t>机关事业单位基本养老保险缴</w:t>
            </w:r>
            <w:r>
              <w:rPr>
                <w:spacing w:val="-9"/>
              </w:rPr>
              <w:t>费支出</w:t>
            </w:r>
          </w:p>
        </w:tc>
        <w:tc>
          <w:tcPr>
            <w:tcW w:w="1708" w:type="dxa"/>
            <w:vAlign w:val="top"/>
          </w:tcPr>
          <w:p>
            <w:pPr>
              <w:pStyle w:val="6"/>
              <w:spacing w:before="294"/>
              <w:jc w:val="right"/>
            </w:pPr>
            <w:r>
              <w:rPr>
                <w:spacing w:val="-5"/>
              </w:rPr>
              <w:t>84.39</w:t>
            </w:r>
          </w:p>
        </w:tc>
        <w:tc>
          <w:tcPr>
            <w:tcW w:w="1469" w:type="dxa"/>
            <w:tcBorders>
              <w:right w:val="nil"/>
            </w:tcBorders>
            <w:vAlign w:val="top"/>
          </w:tcPr>
          <w:p>
            <w:pPr>
              <w:pStyle w:val="6"/>
              <w:spacing w:before="294"/>
              <w:jc w:val="right"/>
            </w:pPr>
            <w:r>
              <w:rPr>
                <w:spacing w:val="-12"/>
              </w:rPr>
              <w:t>84.</w:t>
            </w:r>
          </w:p>
        </w:tc>
        <w:tc>
          <w:tcPr>
            <w:tcW w:w="191" w:type="dxa"/>
            <w:tcBorders>
              <w:left w:val="nil"/>
            </w:tcBorders>
            <w:vAlign w:val="top"/>
          </w:tcPr>
          <w:p>
            <w:pPr>
              <w:pStyle w:val="6"/>
              <w:spacing w:before="295"/>
              <w:jc w:val="right"/>
            </w:pPr>
            <w:r>
              <w:rPr>
                <w:spacing w:val="-12"/>
              </w:rPr>
              <w:t>3</w:t>
            </w:r>
            <w:r>
              <w:rPr>
                <w:spacing w:val="-10"/>
              </w:rPr>
              <w:t>9</w:t>
            </w:r>
          </w:p>
        </w:tc>
        <w:tc>
          <w:tcPr>
            <w:tcW w:w="14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526" w:type="dxa"/>
            <w:vAlign w:val="top"/>
          </w:tcPr>
          <w:p>
            <w:pPr>
              <w:pStyle w:val="6"/>
              <w:spacing w:before="299"/>
              <w:ind w:left="219"/>
            </w:pPr>
            <w:r>
              <w:rPr>
                <w:spacing w:val="-3"/>
              </w:rPr>
              <w:t>2080506</w:t>
            </w:r>
          </w:p>
        </w:tc>
        <w:tc>
          <w:tcPr>
            <w:tcW w:w="2674" w:type="dxa"/>
            <w:vAlign w:val="top"/>
          </w:tcPr>
          <w:p>
            <w:pPr>
              <w:pStyle w:val="6"/>
              <w:spacing w:before="142" w:line="258" w:lineRule="auto"/>
              <w:ind w:left="72" w:right="153" w:firstLine="132"/>
            </w:pPr>
            <w:r>
              <w:rPr>
                <w:spacing w:val="-3"/>
              </w:rPr>
              <w:t>机关事业单位职业年金缴费支</w:t>
            </w:r>
            <w:r>
              <w:t>出</w:t>
            </w:r>
          </w:p>
        </w:tc>
        <w:tc>
          <w:tcPr>
            <w:tcW w:w="1708" w:type="dxa"/>
            <w:vAlign w:val="top"/>
          </w:tcPr>
          <w:p>
            <w:pPr>
              <w:pStyle w:val="6"/>
              <w:spacing w:before="298"/>
              <w:jc w:val="right"/>
            </w:pPr>
            <w:r>
              <w:rPr>
                <w:spacing w:val="-4"/>
              </w:rPr>
              <w:t>42.19</w:t>
            </w:r>
          </w:p>
        </w:tc>
        <w:tc>
          <w:tcPr>
            <w:tcW w:w="1469" w:type="dxa"/>
            <w:tcBorders>
              <w:right w:val="nil"/>
            </w:tcBorders>
            <w:vAlign w:val="top"/>
          </w:tcPr>
          <w:p>
            <w:pPr>
              <w:pStyle w:val="6"/>
              <w:spacing w:before="298"/>
              <w:jc w:val="right"/>
            </w:pPr>
            <w:r>
              <w:rPr>
                <w:spacing w:val="-11"/>
              </w:rPr>
              <w:t>42.</w:t>
            </w:r>
          </w:p>
        </w:tc>
        <w:tc>
          <w:tcPr>
            <w:tcW w:w="191" w:type="dxa"/>
            <w:tcBorders>
              <w:left w:val="nil"/>
            </w:tcBorders>
            <w:vAlign w:val="top"/>
          </w:tcPr>
          <w:p>
            <w:pPr>
              <w:pStyle w:val="6"/>
              <w:spacing w:before="299"/>
              <w:jc w:val="right"/>
            </w:pPr>
            <w:r>
              <w:rPr>
                <w:spacing w:val="-22"/>
              </w:rPr>
              <w:t>1</w:t>
            </w:r>
            <w:r>
              <w:rPr>
                <w:spacing w:val="-10"/>
              </w:rPr>
              <w:t>9</w:t>
            </w:r>
          </w:p>
        </w:tc>
        <w:tc>
          <w:tcPr>
            <w:tcW w:w="14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5" w:line="207" w:lineRule="auto"/>
              <w:ind w:left="219"/>
            </w:pPr>
            <w:r>
              <w:rPr>
                <w:spacing w:val="-3"/>
              </w:rPr>
              <w:t>2080599</w:t>
            </w:r>
          </w:p>
        </w:tc>
        <w:tc>
          <w:tcPr>
            <w:tcW w:w="2674" w:type="dxa"/>
            <w:vAlign w:val="top"/>
          </w:tcPr>
          <w:p>
            <w:pPr>
              <w:pStyle w:val="6"/>
              <w:spacing w:before="113" w:line="220" w:lineRule="auto"/>
              <w:ind w:left="206"/>
            </w:pPr>
            <w:r>
              <w:rPr>
                <w:spacing w:val="-3"/>
              </w:rPr>
              <w:t>其他行政事业单位养老支出</w:t>
            </w:r>
          </w:p>
        </w:tc>
        <w:tc>
          <w:tcPr>
            <w:tcW w:w="1708" w:type="dxa"/>
            <w:vAlign w:val="top"/>
          </w:tcPr>
          <w:p>
            <w:pPr>
              <w:pStyle w:val="6"/>
              <w:spacing w:before="135" w:line="207" w:lineRule="auto"/>
              <w:jc w:val="right"/>
            </w:pPr>
            <w:r>
              <w:rPr>
                <w:spacing w:val="-5"/>
              </w:rPr>
              <w:t>60.06</w:t>
            </w:r>
          </w:p>
        </w:tc>
        <w:tc>
          <w:tcPr>
            <w:tcW w:w="1469" w:type="dxa"/>
            <w:tcBorders>
              <w:right w:val="nil"/>
            </w:tcBorders>
            <w:vAlign w:val="top"/>
          </w:tcPr>
          <w:p>
            <w:pPr>
              <w:pStyle w:val="6"/>
              <w:spacing w:before="135" w:line="207" w:lineRule="auto"/>
              <w:jc w:val="right"/>
            </w:pPr>
            <w:r>
              <w:rPr>
                <w:spacing w:val="-12"/>
              </w:rPr>
              <w:t>60.</w:t>
            </w:r>
          </w:p>
        </w:tc>
        <w:tc>
          <w:tcPr>
            <w:tcW w:w="191" w:type="dxa"/>
            <w:tcBorders>
              <w:left w:val="nil"/>
            </w:tcBorders>
            <w:vAlign w:val="top"/>
          </w:tcPr>
          <w:p>
            <w:pPr>
              <w:pStyle w:val="6"/>
              <w:spacing w:before="135" w:line="207" w:lineRule="auto"/>
              <w:jc w:val="right"/>
            </w:pPr>
            <w:r>
              <w:rPr>
                <w:spacing w:val="-10"/>
              </w:rPr>
              <w:t>06</w:t>
            </w:r>
          </w:p>
        </w:tc>
        <w:tc>
          <w:tcPr>
            <w:tcW w:w="14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5" w:line="207" w:lineRule="auto"/>
              <w:ind w:left="128"/>
            </w:pPr>
            <w:r>
              <w:rPr>
                <w:spacing w:val="-4"/>
              </w:rPr>
              <w:t>20810</w:t>
            </w:r>
          </w:p>
        </w:tc>
        <w:tc>
          <w:tcPr>
            <w:tcW w:w="2674" w:type="dxa"/>
            <w:vAlign w:val="top"/>
          </w:tcPr>
          <w:p>
            <w:pPr>
              <w:pStyle w:val="6"/>
              <w:spacing w:before="111" w:line="219" w:lineRule="auto"/>
              <w:ind w:left="121"/>
            </w:pPr>
            <w:r>
              <w:rPr>
                <w:spacing w:val="-4"/>
              </w:rPr>
              <w:t>社会福利</w:t>
            </w:r>
          </w:p>
        </w:tc>
        <w:tc>
          <w:tcPr>
            <w:tcW w:w="1708" w:type="dxa"/>
            <w:vAlign w:val="top"/>
          </w:tcPr>
          <w:p>
            <w:pPr>
              <w:pStyle w:val="6"/>
              <w:spacing w:before="135" w:line="207" w:lineRule="auto"/>
              <w:jc w:val="right"/>
            </w:pPr>
            <w:r>
              <w:rPr>
                <w:spacing w:val="-13"/>
              </w:rPr>
              <w:t>15</w:t>
            </w:r>
            <w:r>
              <w:rPr>
                <w:spacing w:val="-12"/>
              </w:rPr>
              <w:t>.0</w:t>
            </w:r>
            <w:r>
              <w:rPr>
                <w:spacing w:val="-10"/>
              </w:rPr>
              <w:t>0</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35" w:line="207" w:lineRule="auto"/>
              <w:jc w:val="right"/>
            </w:pPr>
            <w:r>
              <w:rPr>
                <w:spacing w:val="-10"/>
              </w:rPr>
              <w:t>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6" w:line="206" w:lineRule="auto"/>
              <w:ind w:left="219"/>
            </w:pPr>
            <w:r>
              <w:rPr>
                <w:spacing w:val="-3"/>
              </w:rPr>
              <w:t>2081006</w:t>
            </w:r>
          </w:p>
        </w:tc>
        <w:tc>
          <w:tcPr>
            <w:tcW w:w="2674" w:type="dxa"/>
            <w:vAlign w:val="top"/>
          </w:tcPr>
          <w:p>
            <w:pPr>
              <w:pStyle w:val="6"/>
              <w:spacing w:before="112" w:line="220" w:lineRule="auto"/>
              <w:ind w:left="206"/>
            </w:pPr>
            <w:r>
              <w:rPr>
                <w:spacing w:val="-4"/>
              </w:rPr>
              <w:t>养老服务</w:t>
            </w:r>
          </w:p>
        </w:tc>
        <w:tc>
          <w:tcPr>
            <w:tcW w:w="1708" w:type="dxa"/>
            <w:vAlign w:val="top"/>
          </w:tcPr>
          <w:p>
            <w:pPr>
              <w:pStyle w:val="6"/>
              <w:spacing w:before="136" w:line="206" w:lineRule="auto"/>
              <w:jc w:val="right"/>
            </w:pPr>
            <w:r>
              <w:rPr>
                <w:spacing w:val="-13"/>
              </w:rPr>
              <w:t>15</w:t>
            </w:r>
            <w:r>
              <w:rPr>
                <w:spacing w:val="-12"/>
              </w:rPr>
              <w:t>.0</w:t>
            </w:r>
            <w:r>
              <w:rPr>
                <w:spacing w:val="-10"/>
              </w:rPr>
              <w:t>0</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36" w:line="206" w:lineRule="auto"/>
              <w:jc w:val="right"/>
            </w:pPr>
            <w:r>
              <w:rPr>
                <w:spacing w:val="-10"/>
              </w:rPr>
              <w:t>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5" w:line="207" w:lineRule="auto"/>
              <w:ind w:left="128"/>
            </w:pPr>
            <w:r>
              <w:rPr>
                <w:spacing w:val="-4"/>
              </w:rPr>
              <w:t>20811</w:t>
            </w:r>
          </w:p>
        </w:tc>
        <w:tc>
          <w:tcPr>
            <w:tcW w:w="2674" w:type="dxa"/>
            <w:vAlign w:val="top"/>
          </w:tcPr>
          <w:p>
            <w:pPr>
              <w:pStyle w:val="6"/>
              <w:spacing w:before="117" w:line="221" w:lineRule="auto"/>
              <w:ind w:left="115"/>
            </w:pPr>
            <w:r>
              <w:rPr>
                <w:spacing w:val="-4"/>
              </w:rPr>
              <w:t>残疾人事业</w:t>
            </w:r>
          </w:p>
        </w:tc>
        <w:tc>
          <w:tcPr>
            <w:tcW w:w="1708" w:type="dxa"/>
            <w:vAlign w:val="top"/>
          </w:tcPr>
          <w:p>
            <w:pPr>
              <w:pStyle w:val="6"/>
              <w:spacing w:before="135" w:line="207" w:lineRule="auto"/>
              <w:jc w:val="right"/>
            </w:pPr>
            <w:r>
              <w:rPr>
                <w:spacing w:val="-6"/>
              </w:rPr>
              <w:t>0.04</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35" w:line="207" w:lineRule="auto"/>
              <w:jc w:val="right"/>
            </w:pPr>
            <w:r>
              <w:rPr>
                <w:spacing w:val="-3"/>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5" w:line="207" w:lineRule="auto"/>
              <w:ind w:left="219"/>
            </w:pPr>
            <w:r>
              <w:rPr>
                <w:spacing w:val="-3"/>
              </w:rPr>
              <w:t>2081199</w:t>
            </w:r>
          </w:p>
        </w:tc>
        <w:tc>
          <w:tcPr>
            <w:tcW w:w="2674" w:type="dxa"/>
            <w:vAlign w:val="top"/>
          </w:tcPr>
          <w:p>
            <w:pPr>
              <w:pStyle w:val="6"/>
              <w:spacing w:before="113" w:line="221" w:lineRule="auto"/>
              <w:ind w:left="206"/>
            </w:pPr>
            <w:r>
              <w:rPr>
                <w:spacing w:val="-3"/>
              </w:rPr>
              <w:t>其他残疾人事业支出</w:t>
            </w:r>
          </w:p>
        </w:tc>
        <w:tc>
          <w:tcPr>
            <w:tcW w:w="1708" w:type="dxa"/>
            <w:vAlign w:val="top"/>
          </w:tcPr>
          <w:p>
            <w:pPr>
              <w:pStyle w:val="6"/>
              <w:spacing w:before="135" w:line="207" w:lineRule="auto"/>
              <w:jc w:val="right"/>
            </w:pPr>
            <w:r>
              <w:rPr>
                <w:spacing w:val="-6"/>
              </w:rPr>
              <w:t>0.04</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35" w:line="207" w:lineRule="auto"/>
              <w:jc w:val="right"/>
            </w:pPr>
            <w:r>
              <w:rPr>
                <w:spacing w:val="-3"/>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6" w:line="206" w:lineRule="auto"/>
              <w:ind w:left="128"/>
            </w:pPr>
            <w:r>
              <w:rPr>
                <w:spacing w:val="-4"/>
              </w:rPr>
              <w:t>20828</w:t>
            </w:r>
          </w:p>
        </w:tc>
        <w:tc>
          <w:tcPr>
            <w:tcW w:w="2674" w:type="dxa"/>
            <w:vAlign w:val="top"/>
          </w:tcPr>
          <w:p>
            <w:pPr>
              <w:pStyle w:val="6"/>
              <w:spacing w:before="112" w:line="219" w:lineRule="auto"/>
              <w:ind w:left="115"/>
            </w:pPr>
            <w:r>
              <w:rPr>
                <w:spacing w:val="-3"/>
              </w:rPr>
              <w:t>退役军人管理事务</w:t>
            </w:r>
          </w:p>
        </w:tc>
        <w:tc>
          <w:tcPr>
            <w:tcW w:w="1708" w:type="dxa"/>
            <w:vAlign w:val="top"/>
          </w:tcPr>
          <w:p>
            <w:pPr>
              <w:pStyle w:val="6"/>
              <w:spacing w:before="136" w:line="206" w:lineRule="auto"/>
              <w:jc w:val="right"/>
            </w:pPr>
            <w:r>
              <w:rPr>
                <w:spacing w:val="-6"/>
              </w:rPr>
              <w:t>51.75</w:t>
            </w:r>
          </w:p>
        </w:tc>
        <w:tc>
          <w:tcPr>
            <w:tcW w:w="1469" w:type="dxa"/>
            <w:tcBorders>
              <w:right w:val="nil"/>
            </w:tcBorders>
            <w:vAlign w:val="top"/>
          </w:tcPr>
          <w:p>
            <w:pPr>
              <w:pStyle w:val="6"/>
              <w:spacing w:before="136" w:line="206" w:lineRule="auto"/>
              <w:jc w:val="right"/>
            </w:pPr>
            <w:r>
              <w:rPr>
                <w:spacing w:val="-14"/>
              </w:rPr>
              <w:t>50.</w:t>
            </w:r>
          </w:p>
        </w:tc>
        <w:tc>
          <w:tcPr>
            <w:tcW w:w="191" w:type="dxa"/>
            <w:tcBorders>
              <w:left w:val="nil"/>
            </w:tcBorders>
            <w:vAlign w:val="top"/>
          </w:tcPr>
          <w:p>
            <w:pPr>
              <w:pStyle w:val="6"/>
              <w:spacing w:before="136" w:line="206" w:lineRule="auto"/>
              <w:jc w:val="right"/>
            </w:pPr>
            <w:r>
              <w:rPr>
                <w:spacing w:val="-12"/>
              </w:rPr>
              <w:t>55</w:t>
            </w:r>
          </w:p>
        </w:tc>
        <w:tc>
          <w:tcPr>
            <w:tcW w:w="1497" w:type="dxa"/>
            <w:vAlign w:val="top"/>
          </w:tcPr>
          <w:p>
            <w:pPr>
              <w:pStyle w:val="6"/>
              <w:spacing w:before="136" w:line="206" w:lineRule="auto"/>
              <w:jc w:val="right"/>
            </w:pPr>
            <w:r>
              <w:rPr>
                <w:spacing w:val="-13"/>
              </w:rPr>
              <w:t>1.</w:t>
            </w:r>
            <w:r>
              <w:rPr>
                <w:spacing w:val="-12"/>
              </w:rPr>
              <w:t>2</w:t>
            </w:r>
            <w:r>
              <w:rPr>
                <w:spacing w:val="-1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5" w:line="207" w:lineRule="auto"/>
              <w:ind w:left="219"/>
            </w:pPr>
            <w:r>
              <w:rPr>
                <w:spacing w:val="-3"/>
              </w:rPr>
              <w:t>2082850</w:t>
            </w:r>
          </w:p>
        </w:tc>
        <w:tc>
          <w:tcPr>
            <w:tcW w:w="2674" w:type="dxa"/>
            <w:vAlign w:val="top"/>
          </w:tcPr>
          <w:p>
            <w:pPr>
              <w:pStyle w:val="6"/>
              <w:spacing w:before="117" w:line="221" w:lineRule="auto"/>
              <w:ind w:left="206"/>
            </w:pPr>
            <w:r>
              <w:rPr>
                <w:spacing w:val="-4"/>
              </w:rPr>
              <w:t>事业运行</w:t>
            </w:r>
          </w:p>
        </w:tc>
        <w:tc>
          <w:tcPr>
            <w:tcW w:w="1708" w:type="dxa"/>
            <w:vAlign w:val="top"/>
          </w:tcPr>
          <w:p>
            <w:pPr>
              <w:pStyle w:val="6"/>
              <w:spacing w:before="135" w:line="207" w:lineRule="auto"/>
              <w:jc w:val="right"/>
            </w:pPr>
            <w:r>
              <w:rPr>
                <w:spacing w:val="-6"/>
              </w:rPr>
              <w:t>50.55</w:t>
            </w:r>
          </w:p>
        </w:tc>
        <w:tc>
          <w:tcPr>
            <w:tcW w:w="1469" w:type="dxa"/>
            <w:tcBorders>
              <w:right w:val="nil"/>
            </w:tcBorders>
            <w:vAlign w:val="top"/>
          </w:tcPr>
          <w:p>
            <w:pPr>
              <w:pStyle w:val="6"/>
              <w:spacing w:before="135" w:line="207" w:lineRule="auto"/>
              <w:jc w:val="right"/>
            </w:pPr>
            <w:r>
              <w:rPr>
                <w:spacing w:val="-14"/>
              </w:rPr>
              <w:t>50.</w:t>
            </w:r>
          </w:p>
        </w:tc>
        <w:tc>
          <w:tcPr>
            <w:tcW w:w="191" w:type="dxa"/>
            <w:tcBorders>
              <w:left w:val="nil"/>
            </w:tcBorders>
            <w:vAlign w:val="top"/>
          </w:tcPr>
          <w:p>
            <w:pPr>
              <w:pStyle w:val="6"/>
              <w:spacing w:before="135" w:line="207" w:lineRule="auto"/>
              <w:jc w:val="right"/>
            </w:pPr>
            <w:r>
              <w:rPr>
                <w:spacing w:val="-12"/>
              </w:rPr>
              <w:t>55</w:t>
            </w:r>
          </w:p>
        </w:tc>
        <w:tc>
          <w:tcPr>
            <w:tcW w:w="149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526" w:type="dxa"/>
            <w:vAlign w:val="top"/>
          </w:tcPr>
          <w:p>
            <w:pPr>
              <w:pStyle w:val="6"/>
              <w:spacing w:before="138" w:line="210" w:lineRule="auto"/>
              <w:ind w:left="219"/>
            </w:pPr>
            <w:r>
              <w:rPr>
                <w:spacing w:val="-3"/>
              </w:rPr>
              <w:t>2082899</w:t>
            </w:r>
          </w:p>
        </w:tc>
        <w:tc>
          <w:tcPr>
            <w:tcW w:w="2674" w:type="dxa"/>
            <w:vAlign w:val="top"/>
          </w:tcPr>
          <w:p>
            <w:pPr>
              <w:pStyle w:val="6"/>
              <w:spacing w:before="111" w:line="219" w:lineRule="auto"/>
              <w:ind w:left="206"/>
            </w:pPr>
            <w:r>
              <w:rPr>
                <w:spacing w:val="-3"/>
              </w:rPr>
              <w:t>其他退役军人事务管理支出</w:t>
            </w:r>
          </w:p>
        </w:tc>
        <w:tc>
          <w:tcPr>
            <w:tcW w:w="1708" w:type="dxa"/>
            <w:vAlign w:val="top"/>
          </w:tcPr>
          <w:p>
            <w:pPr>
              <w:pStyle w:val="6"/>
              <w:spacing w:before="138" w:line="210" w:lineRule="auto"/>
              <w:jc w:val="right"/>
            </w:pPr>
            <w:r>
              <w:rPr>
                <w:spacing w:val="-17"/>
              </w:rPr>
              <w:t>1.</w:t>
            </w:r>
            <w:r>
              <w:rPr>
                <w:spacing w:val="-16"/>
              </w:rPr>
              <w:t>2</w:t>
            </w:r>
            <w:r>
              <w:rPr>
                <w:spacing w:val="-10"/>
              </w:rPr>
              <w:t>0</w:t>
            </w:r>
          </w:p>
        </w:tc>
        <w:tc>
          <w:tcPr>
            <w:tcW w:w="1469" w:type="dxa"/>
            <w:tcBorders>
              <w:right w:val="nil"/>
            </w:tcBorders>
            <w:vAlign w:val="top"/>
          </w:tcPr>
          <w:p>
            <w:pPr>
              <w:rPr>
                <w:rFonts w:ascii="Arial"/>
                <w:sz w:val="21"/>
              </w:rPr>
            </w:pPr>
          </w:p>
        </w:tc>
        <w:tc>
          <w:tcPr>
            <w:tcW w:w="191" w:type="dxa"/>
            <w:tcBorders>
              <w:left w:val="nil"/>
            </w:tcBorders>
            <w:vAlign w:val="top"/>
          </w:tcPr>
          <w:p>
            <w:pPr>
              <w:rPr>
                <w:rFonts w:ascii="Arial"/>
                <w:sz w:val="21"/>
              </w:rPr>
            </w:pPr>
          </w:p>
        </w:tc>
        <w:tc>
          <w:tcPr>
            <w:tcW w:w="1497" w:type="dxa"/>
            <w:vAlign w:val="top"/>
          </w:tcPr>
          <w:p>
            <w:pPr>
              <w:pStyle w:val="6"/>
              <w:spacing w:before="138" w:line="210" w:lineRule="auto"/>
              <w:jc w:val="right"/>
            </w:pPr>
            <w:r>
              <w:rPr>
                <w:spacing w:val="-13"/>
              </w:rPr>
              <w:t>1.</w:t>
            </w:r>
            <w:r>
              <w:rPr>
                <w:spacing w:val="-12"/>
              </w:rPr>
              <w:t>2</w:t>
            </w:r>
            <w:r>
              <w:rPr>
                <w:spacing w:val="-10"/>
              </w:rPr>
              <w:t>0</w:t>
            </w:r>
          </w:p>
        </w:tc>
      </w:tr>
    </w:tbl>
    <w:p>
      <w:pPr>
        <w:rPr>
          <w:rFonts w:ascii="Arial"/>
          <w:sz w:val="21"/>
        </w:rPr>
      </w:pPr>
    </w:p>
    <w:p>
      <w:pPr>
        <w:rPr>
          <w:rFonts w:ascii="Arial" w:hAnsi="Arial" w:eastAsia="Arial" w:cs="Arial"/>
          <w:sz w:val="21"/>
          <w:szCs w:val="21"/>
        </w:rPr>
        <w:sectPr>
          <w:pgSz w:w="11906" w:h="16840"/>
          <w:pgMar w:top="1431" w:right="1416" w:bottom="0" w:left="1418" w:header="0" w:footer="0" w:gutter="0"/>
          <w:cols w:space="720" w:num="1"/>
        </w:sectPr>
      </w:pPr>
    </w:p>
    <w:p>
      <w:pPr>
        <w:spacing w:line="89" w:lineRule="auto"/>
        <w:rPr>
          <w:rFonts w:ascii="Arial"/>
          <w:sz w:val="2"/>
        </w:rPr>
      </w:pPr>
    </w:p>
    <w:tbl>
      <w:tblPr>
        <w:tblStyle w:val="5"/>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6"/>
        <w:gridCol w:w="2674"/>
        <w:gridCol w:w="1708"/>
        <w:gridCol w:w="1660"/>
        <w:gridCol w:w="14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526" w:type="dxa"/>
            <w:vAlign w:val="top"/>
          </w:tcPr>
          <w:p>
            <w:pPr>
              <w:pStyle w:val="6"/>
              <w:spacing w:before="134" w:line="216" w:lineRule="auto"/>
              <w:ind w:left="39"/>
            </w:pPr>
            <w:r>
              <w:rPr>
                <w:spacing w:val="-4"/>
              </w:rPr>
              <w:t>210</w:t>
            </w:r>
          </w:p>
        </w:tc>
        <w:tc>
          <w:tcPr>
            <w:tcW w:w="2674" w:type="dxa"/>
            <w:vAlign w:val="top"/>
          </w:tcPr>
          <w:p>
            <w:pPr>
              <w:pStyle w:val="6"/>
              <w:spacing w:before="105" w:line="220" w:lineRule="auto"/>
              <w:ind w:left="32"/>
            </w:pPr>
            <w:r>
              <w:rPr>
                <w:spacing w:val="-4"/>
              </w:rPr>
              <w:t>卫生健康支出</w:t>
            </w:r>
          </w:p>
        </w:tc>
        <w:tc>
          <w:tcPr>
            <w:tcW w:w="1708" w:type="dxa"/>
            <w:vAlign w:val="top"/>
          </w:tcPr>
          <w:p>
            <w:pPr>
              <w:pStyle w:val="6"/>
              <w:spacing w:before="134" w:line="216" w:lineRule="auto"/>
              <w:jc w:val="right"/>
            </w:pPr>
            <w:r>
              <w:rPr>
                <w:spacing w:val="-4"/>
              </w:rPr>
              <w:t>48.83</w:t>
            </w:r>
          </w:p>
        </w:tc>
        <w:tc>
          <w:tcPr>
            <w:tcW w:w="1660" w:type="dxa"/>
            <w:vAlign w:val="top"/>
          </w:tcPr>
          <w:p>
            <w:pPr>
              <w:pStyle w:val="6"/>
              <w:spacing w:before="134" w:line="216" w:lineRule="auto"/>
              <w:jc w:val="right"/>
            </w:pPr>
            <w:r>
              <w:rPr>
                <w:spacing w:val="-5"/>
              </w:rPr>
              <w:t>43.24</w:t>
            </w:r>
          </w:p>
        </w:tc>
        <w:tc>
          <w:tcPr>
            <w:tcW w:w="1495" w:type="dxa"/>
            <w:vAlign w:val="top"/>
          </w:tcPr>
          <w:p>
            <w:pPr>
              <w:pStyle w:val="6"/>
              <w:spacing w:before="134" w:line="216" w:lineRule="auto"/>
              <w:jc w:val="right"/>
            </w:pPr>
            <w:r>
              <w:rPr>
                <w:spacing w:val="-6"/>
              </w:rPr>
              <w:t>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526" w:type="dxa"/>
            <w:vAlign w:val="top"/>
          </w:tcPr>
          <w:p>
            <w:pPr>
              <w:pStyle w:val="6"/>
              <w:spacing w:before="127" w:line="214" w:lineRule="auto"/>
              <w:ind w:left="128"/>
            </w:pPr>
            <w:r>
              <w:rPr>
                <w:spacing w:val="-4"/>
              </w:rPr>
              <w:t>21011</w:t>
            </w:r>
          </w:p>
        </w:tc>
        <w:tc>
          <w:tcPr>
            <w:tcW w:w="2674" w:type="dxa"/>
            <w:vAlign w:val="top"/>
          </w:tcPr>
          <w:p>
            <w:pPr>
              <w:pStyle w:val="6"/>
              <w:spacing w:before="97" w:line="221" w:lineRule="auto"/>
              <w:ind w:left="122"/>
            </w:pPr>
            <w:r>
              <w:rPr>
                <w:spacing w:val="-4"/>
              </w:rPr>
              <w:t>行政事业单位医疗</w:t>
            </w:r>
          </w:p>
        </w:tc>
        <w:tc>
          <w:tcPr>
            <w:tcW w:w="1708" w:type="dxa"/>
            <w:vAlign w:val="top"/>
          </w:tcPr>
          <w:p>
            <w:pPr>
              <w:pStyle w:val="6"/>
              <w:spacing w:before="127" w:line="214" w:lineRule="auto"/>
              <w:jc w:val="right"/>
            </w:pPr>
            <w:r>
              <w:rPr>
                <w:spacing w:val="-4"/>
              </w:rPr>
              <w:t>43.24</w:t>
            </w:r>
          </w:p>
        </w:tc>
        <w:tc>
          <w:tcPr>
            <w:tcW w:w="1660" w:type="dxa"/>
            <w:vAlign w:val="top"/>
          </w:tcPr>
          <w:p>
            <w:pPr>
              <w:pStyle w:val="6"/>
              <w:spacing w:before="127" w:line="214" w:lineRule="auto"/>
              <w:jc w:val="right"/>
            </w:pPr>
            <w:r>
              <w:rPr>
                <w:spacing w:val="-5"/>
              </w:rPr>
              <w:t>43.24</w:t>
            </w:r>
          </w:p>
        </w:tc>
        <w:tc>
          <w:tcPr>
            <w:tcW w:w="14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8" w:line="214" w:lineRule="auto"/>
              <w:ind w:left="219"/>
            </w:pPr>
            <w:r>
              <w:rPr>
                <w:spacing w:val="-3"/>
              </w:rPr>
              <w:t>2101101</w:t>
            </w:r>
          </w:p>
        </w:tc>
        <w:tc>
          <w:tcPr>
            <w:tcW w:w="2674" w:type="dxa"/>
            <w:vAlign w:val="top"/>
          </w:tcPr>
          <w:p>
            <w:pPr>
              <w:pStyle w:val="6"/>
              <w:spacing w:before="102" w:line="221" w:lineRule="auto"/>
              <w:ind w:left="213"/>
            </w:pPr>
            <w:r>
              <w:rPr>
                <w:spacing w:val="-4"/>
              </w:rPr>
              <w:t>行政单位医疗</w:t>
            </w:r>
          </w:p>
        </w:tc>
        <w:tc>
          <w:tcPr>
            <w:tcW w:w="1708" w:type="dxa"/>
            <w:vAlign w:val="top"/>
          </w:tcPr>
          <w:p>
            <w:pPr>
              <w:pStyle w:val="6"/>
              <w:spacing w:before="128" w:line="214" w:lineRule="auto"/>
              <w:jc w:val="right"/>
            </w:pPr>
            <w:r>
              <w:rPr>
                <w:spacing w:val="-13"/>
              </w:rPr>
              <w:t>19</w:t>
            </w:r>
            <w:r>
              <w:rPr>
                <w:spacing w:val="-12"/>
              </w:rPr>
              <w:t>.6</w:t>
            </w:r>
            <w:r>
              <w:rPr>
                <w:spacing w:val="-10"/>
              </w:rPr>
              <w:t>6</w:t>
            </w:r>
          </w:p>
        </w:tc>
        <w:tc>
          <w:tcPr>
            <w:tcW w:w="1660" w:type="dxa"/>
            <w:vAlign w:val="top"/>
          </w:tcPr>
          <w:p>
            <w:pPr>
              <w:pStyle w:val="6"/>
              <w:spacing w:before="128" w:line="214" w:lineRule="auto"/>
              <w:jc w:val="right"/>
            </w:pPr>
            <w:r>
              <w:rPr>
                <w:spacing w:val="-13"/>
              </w:rPr>
              <w:t>19</w:t>
            </w:r>
            <w:r>
              <w:rPr>
                <w:spacing w:val="-12"/>
              </w:rPr>
              <w:t>.6</w:t>
            </w:r>
            <w:r>
              <w:rPr>
                <w:spacing w:val="-10"/>
              </w:rPr>
              <w:t>6</w:t>
            </w:r>
          </w:p>
        </w:tc>
        <w:tc>
          <w:tcPr>
            <w:tcW w:w="14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7" w:line="215" w:lineRule="auto"/>
              <w:ind w:left="219"/>
            </w:pPr>
            <w:r>
              <w:rPr>
                <w:spacing w:val="-3"/>
              </w:rPr>
              <w:t>2101102</w:t>
            </w:r>
          </w:p>
        </w:tc>
        <w:tc>
          <w:tcPr>
            <w:tcW w:w="2674" w:type="dxa"/>
            <w:vAlign w:val="top"/>
          </w:tcPr>
          <w:p>
            <w:pPr>
              <w:pStyle w:val="6"/>
              <w:spacing w:before="98" w:line="221" w:lineRule="auto"/>
              <w:ind w:left="206"/>
            </w:pPr>
            <w:r>
              <w:rPr>
                <w:spacing w:val="-4"/>
              </w:rPr>
              <w:t>事业单位医疗</w:t>
            </w:r>
          </w:p>
        </w:tc>
        <w:tc>
          <w:tcPr>
            <w:tcW w:w="1708" w:type="dxa"/>
            <w:vAlign w:val="top"/>
          </w:tcPr>
          <w:p>
            <w:pPr>
              <w:pStyle w:val="6"/>
              <w:spacing w:before="127" w:line="215" w:lineRule="auto"/>
              <w:jc w:val="right"/>
            </w:pPr>
            <w:r>
              <w:rPr>
                <w:spacing w:val="-6"/>
              </w:rPr>
              <w:t>23.57</w:t>
            </w:r>
          </w:p>
        </w:tc>
        <w:tc>
          <w:tcPr>
            <w:tcW w:w="1660" w:type="dxa"/>
            <w:vAlign w:val="top"/>
          </w:tcPr>
          <w:p>
            <w:pPr>
              <w:pStyle w:val="6"/>
              <w:spacing w:before="127" w:line="215" w:lineRule="auto"/>
              <w:jc w:val="right"/>
            </w:pPr>
            <w:r>
              <w:rPr>
                <w:spacing w:val="-6"/>
              </w:rPr>
              <w:t>23.57</w:t>
            </w:r>
          </w:p>
        </w:tc>
        <w:tc>
          <w:tcPr>
            <w:tcW w:w="14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8" w:line="214" w:lineRule="auto"/>
              <w:ind w:left="128"/>
            </w:pPr>
            <w:r>
              <w:rPr>
                <w:spacing w:val="-4"/>
              </w:rPr>
              <w:t>21014</w:t>
            </w:r>
          </w:p>
        </w:tc>
        <w:tc>
          <w:tcPr>
            <w:tcW w:w="2674" w:type="dxa"/>
            <w:vAlign w:val="top"/>
          </w:tcPr>
          <w:p>
            <w:pPr>
              <w:pStyle w:val="6"/>
              <w:spacing w:before="99" w:line="220" w:lineRule="auto"/>
              <w:ind w:left="114"/>
            </w:pPr>
            <w:r>
              <w:rPr>
                <w:spacing w:val="-4"/>
              </w:rPr>
              <w:t>优抚对象医疗</w:t>
            </w:r>
          </w:p>
        </w:tc>
        <w:tc>
          <w:tcPr>
            <w:tcW w:w="1708" w:type="dxa"/>
            <w:vAlign w:val="top"/>
          </w:tcPr>
          <w:p>
            <w:pPr>
              <w:pStyle w:val="6"/>
              <w:spacing w:before="128" w:line="214" w:lineRule="auto"/>
              <w:jc w:val="right"/>
            </w:pPr>
            <w:r>
              <w:rPr>
                <w:spacing w:val="-9"/>
              </w:rPr>
              <w:t>5.59</w:t>
            </w:r>
          </w:p>
        </w:tc>
        <w:tc>
          <w:tcPr>
            <w:tcW w:w="1660" w:type="dxa"/>
            <w:vAlign w:val="top"/>
          </w:tcPr>
          <w:p>
            <w:pPr>
              <w:rPr>
                <w:rFonts w:ascii="Arial"/>
                <w:sz w:val="21"/>
              </w:rPr>
            </w:pPr>
          </w:p>
        </w:tc>
        <w:tc>
          <w:tcPr>
            <w:tcW w:w="1495" w:type="dxa"/>
            <w:vAlign w:val="top"/>
          </w:tcPr>
          <w:p>
            <w:pPr>
              <w:pStyle w:val="6"/>
              <w:spacing w:before="128" w:line="214" w:lineRule="auto"/>
              <w:jc w:val="right"/>
            </w:pPr>
            <w:r>
              <w:rPr>
                <w:spacing w:val="-6"/>
              </w:rPr>
              <w:t>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8" w:line="214" w:lineRule="auto"/>
              <w:ind w:left="219"/>
            </w:pPr>
            <w:r>
              <w:rPr>
                <w:spacing w:val="-3"/>
              </w:rPr>
              <w:t>2101401</w:t>
            </w:r>
          </w:p>
        </w:tc>
        <w:tc>
          <w:tcPr>
            <w:tcW w:w="2674" w:type="dxa"/>
            <w:vAlign w:val="top"/>
          </w:tcPr>
          <w:p>
            <w:pPr>
              <w:pStyle w:val="6"/>
              <w:spacing w:before="100" w:line="220" w:lineRule="auto"/>
              <w:ind w:left="205"/>
            </w:pPr>
            <w:r>
              <w:rPr>
                <w:spacing w:val="-3"/>
              </w:rPr>
              <w:t>优抚对象医疗补助</w:t>
            </w:r>
          </w:p>
        </w:tc>
        <w:tc>
          <w:tcPr>
            <w:tcW w:w="1708" w:type="dxa"/>
            <w:vAlign w:val="top"/>
          </w:tcPr>
          <w:p>
            <w:pPr>
              <w:pStyle w:val="6"/>
              <w:spacing w:before="128" w:line="214" w:lineRule="auto"/>
              <w:jc w:val="right"/>
            </w:pPr>
            <w:r>
              <w:rPr>
                <w:spacing w:val="-9"/>
              </w:rPr>
              <w:t>5.59</w:t>
            </w:r>
          </w:p>
        </w:tc>
        <w:tc>
          <w:tcPr>
            <w:tcW w:w="1660" w:type="dxa"/>
            <w:vAlign w:val="top"/>
          </w:tcPr>
          <w:p>
            <w:pPr>
              <w:rPr>
                <w:rFonts w:ascii="Arial"/>
                <w:sz w:val="21"/>
              </w:rPr>
            </w:pPr>
          </w:p>
        </w:tc>
        <w:tc>
          <w:tcPr>
            <w:tcW w:w="1495" w:type="dxa"/>
            <w:vAlign w:val="top"/>
          </w:tcPr>
          <w:p>
            <w:pPr>
              <w:pStyle w:val="6"/>
              <w:spacing w:before="128" w:line="214" w:lineRule="auto"/>
              <w:jc w:val="right"/>
            </w:pPr>
            <w:r>
              <w:rPr>
                <w:spacing w:val="-6"/>
              </w:rPr>
              <w:t>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7" w:line="215" w:lineRule="auto"/>
              <w:ind w:left="39"/>
            </w:pPr>
            <w:r>
              <w:rPr>
                <w:spacing w:val="-4"/>
              </w:rPr>
              <w:t>212</w:t>
            </w:r>
          </w:p>
        </w:tc>
        <w:tc>
          <w:tcPr>
            <w:tcW w:w="2674" w:type="dxa"/>
            <w:vAlign w:val="top"/>
          </w:tcPr>
          <w:p>
            <w:pPr>
              <w:pStyle w:val="6"/>
              <w:spacing w:before="98" w:line="220" w:lineRule="auto"/>
              <w:ind w:left="26"/>
            </w:pPr>
            <w:r>
              <w:rPr>
                <w:spacing w:val="-4"/>
              </w:rPr>
              <w:t>城乡社区支出</w:t>
            </w:r>
          </w:p>
        </w:tc>
        <w:tc>
          <w:tcPr>
            <w:tcW w:w="1708" w:type="dxa"/>
            <w:vAlign w:val="top"/>
          </w:tcPr>
          <w:p>
            <w:pPr>
              <w:pStyle w:val="6"/>
              <w:spacing w:before="127" w:line="215" w:lineRule="auto"/>
              <w:jc w:val="right"/>
            </w:pPr>
            <w:r>
              <w:rPr>
                <w:spacing w:val="-10"/>
              </w:rPr>
              <w:t>157.19</w:t>
            </w:r>
          </w:p>
        </w:tc>
        <w:tc>
          <w:tcPr>
            <w:tcW w:w="1660" w:type="dxa"/>
            <w:vAlign w:val="top"/>
          </w:tcPr>
          <w:p>
            <w:pPr>
              <w:pStyle w:val="6"/>
              <w:spacing w:before="127" w:line="215" w:lineRule="auto"/>
              <w:jc w:val="right"/>
            </w:pPr>
            <w:r>
              <w:rPr>
                <w:spacing w:val="-12"/>
              </w:rPr>
              <w:t>1</w:t>
            </w:r>
            <w:r>
              <w:rPr>
                <w:spacing w:val="-11"/>
              </w:rPr>
              <w:t>01.5</w:t>
            </w:r>
            <w:r>
              <w:rPr>
                <w:spacing w:val="-10"/>
              </w:rPr>
              <w:t>9</w:t>
            </w:r>
          </w:p>
        </w:tc>
        <w:tc>
          <w:tcPr>
            <w:tcW w:w="1495" w:type="dxa"/>
            <w:vAlign w:val="top"/>
          </w:tcPr>
          <w:p>
            <w:pPr>
              <w:pStyle w:val="6"/>
              <w:spacing w:before="127" w:line="215" w:lineRule="auto"/>
              <w:jc w:val="right"/>
            </w:pPr>
            <w:r>
              <w:rPr>
                <w:spacing w:val="-4"/>
              </w:rPr>
              <w:t>55.60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8" w:line="214" w:lineRule="auto"/>
              <w:ind w:left="128"/>
            </w:pPr>
            <w:r>
              <w:rPr>
                <w:spacing w:val="-4"/>
              </w:rPr>
              <w:t>21201</w:t>
            </w:r>
          </w:p>
        </w:tc>
        <w:tc>
          <w:tcPr>
            <w:tcW w:w="2674" w:type="dxa"/>
            <w:vAlign w:val="top"/>
          </w:tcPr>
          <w:p>
            <w:pPr>
              <w:pStyle w:val="6"/>
              <w:spacing w:before="99" w:line="220" w:lineRule="auto"/>
              <w:ind w:left="115"/>
            </w:pPr>
            <w:r>
              <w:rPr>
                <w:spacing w:val="-3"/>
              </w:rPr>
              <w:t>城乡社区管理事务</w:t>
            </w:r>
          </w:p>
        </w:tc>
        <w:tc>
          <w:tcPr>
            <w:tcW w:w="1708" w:type="dxa"/>
            <w:vAlign w:val="top"/>
          </w:tcPr>
          <w:p>
            <w:pPr>
              <w:pStyle w:val="6"/>
              <w:spacing w:before="128" w:line="214" w:lineRule="auto"/>
              <w:jc w:val="right"/>
            </w:pPr>
            <w:r>
              <w:rPr>
                <w:spacing w:val="-10"/>
              </w:rPr>
              <w:t>101.59</w:t>
            </w:r>
          </w:p>
        </w:tc>
        <w:tc>
          <w:tcPr>
            <w:tcW w:w="1660" w:type="dxa"/>
            <w:vAlign w:val="top"/>
          </w:tcPr>
          <w:p>
            <w:pPr>
              <w:pStyle w:val="6"/>
              <w:spacing w:before="128" w:line="214" w:lineRule="auto"/>
              <w:jc w:val="right"/>
            </w:pPr>
            <w:r>
              <w:rPr>
                <w:spacing w:val="-12"/>
              </w:rPr>
              <w:t>1</w:t>
            </w:r>
            <w:r>
              <w:rPr>
                <w:spacing w:val="-11"/>
              </w:rPr>
              <w:t>01.5</w:t>
            </w:r>
            <w:r>
              <w:rPr>
                <w:spacing w:val="-10"/>
              </w:rPr>
              <w:t>9</w:t>
            </w:r>
          </w:p>
        </w:tc>
        <w:tc>
          <w:tcPr>
            <w:tcW w:w="14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8" w:line="214" w:lineRule="auto"/>
              <w:ind w:left="219"/>
            </w:pPr>
            <w:r>
              <w:rPr>
                <w:spacing w:val="-3"/>
              </w:rPr>
              <w:t>2120104</w:t>
            </w:r>
          </w:p>
        </w:tc>
        <w:tc>
          <w:tcPr>
            <w:tcW w:w="2674" w:type="dxa"/>
            <w:vAlign w:val="top"/>
          </w:tcPr>
          <w:p>
            <w:pPr>
              <w:pStyle w:val="6"/>
              <w:spacing w:before="100" w:line="220" w:lineRule="auto"/>
              <w:ind w:left="206"/>
            </w:pPr>
            <w:r>
              <w:rPr>
                <w:spacing w:val="-4"/>
              </w:rPr>
              <w:t>城管执法</w:t>
            </w:r>
          </w:p>
        </w:tc>
        <w:tc>
          <w:tcPr>
            <w:tcW w:w="1708" w:type="dxa"/>
            <w:vAlign w:val="top"/>
          </w:tcPr>
          <w:p>
            <w:pPr>
              <w:pStyle w:val="6"/>
              <w:spacing w:before="128" w:line="214" w:lineRule="auto"/>
              <w:jc w:val="right"/>
            </w:pPr>
            <w:r>
              <w:rPr>
                <w:spacing w:val="-10"/>
              </w:rPr>
              <w:t>101.59</w:t>
            </w:r>
          </w:p>
        </w:tc>
        <w:tc>
          <w:tcPr>
            <w:tcW w:w="1660" w:type="dxa"/>
            <w:vAlign w:val="top"/>
          </w:tcPr>
          <w:p>
            <w:pPr>
              <w:pStyle w:val="6"/>
              <w:spacing w:before="128" w:line="214" w:lineRule="auto"/>
              <w:jc w:val="right"/>
            </w:pPr>
            <w:r>
              <w:rPr>
                <w:spacing w:val="-12"/>
              </w:rPr>
              <w:t>1</w:t>
            </w:r>
            <w:r>
              <w:rPr>
                <w:spacing w:val="-11"/>
              </w:rPr>
              <w:t>01.5</w:t>
            </w:r>
            <w:r>
              <w:rPr>
                <w:spacing w:val="-10"/>
              </w:rPr>
              <w:t>9</w:t>
            </w:r>
          </w:p>
        </w:tc>
        <w:tc>
          <w:tcPr>
            <w:tcW w:w="14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7" w:line="215" w:lineRule="auto"/>
              <w:ind w:left="128"/>
            </w:pPr>
            <w:r>
              <w:rPr>
                <w:spacing w:val="-4"/>
              </w:rPr>
              <w:t>21203</w:t>
            </w:r>
          </w:p>
        </w:tc>
        <w:tc>
          <w:tcPr>
            <w:tcW w:w="2674" w:type="dxa"/>
            <w:vAlign w:val="top"/>
          </w:tcPr>
          <w:p>
            <w:pPr>
              <w:pStyle w:val="6"/>
              <w:spacing w:before="98" w:line="220" w:lineRule="auto"/>
              <w:ind w:left="115"/>
            </w:pPr>
            <w:r>
              <w:rPr>
                <w:spacing w:val="-3"/>
              </w:rPr>
              <w:t>城乡社区公共设施</w:t>
            </w:r>
          </w:p>
        </w:tc>
        <w:tc>
          <w:tcPr>
            <w:tcW w:w="1708" w:type="dxa"/>
            <w:vAlign w:val="top"/>
          </w:tcPr>
          <w:p>
            <w:pPr>
              <w:pStyle w:val="6"/>
              <w:spacing w:before="127" w:line="215" w:lineRule="auto"/>
              <w:jc w:val="right"/>
            </w:pPr>
            <w:r>
              <w:rPr>
                <w:spacing w:val="-13"/>
              </w:rPr>
              <w:t>10</w:t>
            </w:r>
            <w:r>
              <w:rPr>
                <w:spacing w:val="-12"/>
              </w:rPr>
              <w:t>.0</w:t>
            </w:r>
            <w:r>
              <w:rPr>
                <w:spacing w:val="-10"/>
              </w:rPr>
              <w:t>0</w:t>
            </w:r>
          </w:p>
        </w:tc>
        <w:tc>
          <w:tcPr>
            <w:tcW w:w="1660" w:type="dxa"/>
            <w:vAlign w:val="top"/>
          </w:tcPr>
          <w:p>
            <w:pPr>
              <w:rPr>
                <w:rFonts w:ascii="Arial"/>
                <w:sz w:val="21"/>
              </w:rPr>
            </w:pPr>
          </w:p>
        </w:tc>
        <w:tc>
          <w:tcPr>
            <w:tcW w:w="1495" w:type="dxa"/>
            <w:vAlign w:val="top"/>
          </w:tcPr>
          <w:p>
            <w:pPr>
              <w:pStyle w:val="6"/>
              <w:spacing w:before="127" w:line="215" w:lineRule="auto"/>
              <w:jc w:val="right"/>
            </w:pPr>
            <w:r>
              <w:rPr>
                <w:spacing w:val="-10"/>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8" w:line="214" w:lineRule="auto"/>
              <w:ind w:left="219"/>
            </w:pPr>
            <w:r>
              <w:rPr>
                <w:spacing w:val="-3"/>
              </w:rPr>
              <w:t>2120399</w:t>
            </w:r>
          </w:p>
        </w:tc>
        <w:tc>
          <w:tcPr>
            <w:tcW w:w="2674" w:type="dxa"/>
            <w:vAlign w:val="top"/>
          </w:tcPr>
          <w:p>
            <w:pPr>
              <w:pStyle w:val="6"/>
              <w:spacing w:before="99" w:line="220" w:lineRule="auto"/>
              <w:ind w:left="206"/>
            </w:pPr>
            <w:r>
              <w:rPr>
                <w:spacing w:val="-3"/>
              </w:rPr>
              <w:t>其他城乡社区公共设施支出</w:t>
            </w:r>
          </w:p>
        </w:tc>
        <w:tc>
          <w:tcPr>
            <w:tcW w:w="1708" w:type="dxa"/>
            <w:vAlign w:val="top"/>
          </w:tcPr>
          <w:p>
            <w:pPr>
              <w:pStyle w:val="6"/>
              <w:spacing w:before="128" w:line="214" w:lineRule="auto"/>
              <w:jc w:val="right"/>
            </w:pPr>
            <w:r>
              <w:rPr>
                <w:spacing w:val="-13"/>
              </w:rPr>
              <w:t>10</w:t>
            </w:r>
            <w:r>
              <w:rPr>
                <w:spacing w:val="-12"/>
              </w:rPr>
              <w:t>.0</w:t>
            </w:r>
            <w:r>
              <w:rPr>
                <w:spacing w:val="-10"/>
              </w:rPr>
              <w:t>0</w:t>
            </w:r>
          </w:p>
        </w:tc>
        <w:tc>
          <w:tcPr>
            <w:tcW w:w="1660" w:type="dxa"/>
            <w:vAlign w:val="top"/>
          </w:tcPr>
          <w:p>
            <w:pPr>
              <w:rPr>
                <w:rFonts w:ascii="Arial"/>
                <w:sz w:val="21"/>
              </w:rPr>
            </w:pPr>
          </w:p>
        </w:tc>
        <w:tc>
          <w:tcPr>
            <w:tcW w:w="1495" w:type="dxa"/>
            <w:vAlign w:val="top"/>
          </w:tcPr>
          <w:p>
            <w:pPr>
              <w:pStyle w:val="6"/>
              <w:spacing w:before="128" w:line="214" w:lineRule="auto"/>
              <w:jc w:val="right"/>
            </w:pPr>
            <w:r>
              <w:rPr>
                <w:spacing w:val="-10"/>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8" w:line="214" w:lineRule="auto"/>
              <w:ind w:left="128"/>
            </w:pPr>
            <w:r>
              <w:rPr>
                <w:spacing w:val="-4"/>
              </w:rPr>
              <w:t>21205</w:t>
            </w:r>
          </w:p>
        </w:tc>
        <w:tc>
          <w:tcPr>
            <w:tcW w:w="2674" w:type="dxa"/>
            <w:vAlign w:val="top"/>
          </w:tcPr>
          <w:p>
            <w:pPr>
              <w:pStyle w:val="6"/>
              <w:spacing w:before="100" w:line="220" w:lineRule="auto"/>
              <w:ind w:left="115"/>
            </w:pPr>
            <w:r>
              <w:rPr>
                <w:spacing w:val="-3"/>
              </w:rPr>
              <w:t>城乡社区环境卫生</w:t>
            </w:r>
          </w:p>
        </w:tc>
        <w:tc>
          <w:tcPr>
            <w:tcW w:w="1708" w:type="dxa"/>
            <w:vAlign w:val="top"/>
          </w:tcPr>
          <w:p>
            <w:pPr>
              <w:pStyle w:val="6"/>
              <w:spacing w:before="128" w:line="214" w:lineRule="auto"/>
              <w:jc w:val="right"/>
            </w:pPr>
            <w:r>
              <w:rPr>
                <w:spacing w:val="-4"/>
              </w:rPr>
              <w:t>45.60</w:t>
            </w:r>
          </w:p>
        </w:tc>
        <w:tc>
          <w:tcPr>
            <w:tcW w:w="1660" w:type="dxa"/>
            <w:vAlign w:val="top"/>
          </w:tcPr>
          <w:p>
            <w:pPr>
              <w:rPr>
                <w:rFonts w:ascii="Arial"/>
                <w:sz w:val="21"/>
              </w:rPr>
            </w:pPr>
          </w:p>
        </w:tc>
        <w:tc>
          <w:tcPr>
            <w:tcW w:w="1495" w:type="dxa"/>
            <w:vAlign w:val="top"/>
          </w:tcPr>
          <w:p>
            <w:pPr>
              <w:pStyle w:val="6"/>
              <w:spacing w:before="128" w:line="214" w:lineRule="auto"/>
              <w:ind w:right="3"/>
              <w:jc w:val="right"/>
            </w:pPr>
            <w:r>
              <w:rPr>
                <w:spacing w:val="-2"/>
              </w:rPr>
              <w:t>45.60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7" w:line="215" w:lineRule="auto"/>
              <w:ind w:left="219"/>
            </w:pPr>
            <w:r>
              <w:rPr>
                <w:spacing w:val="-3"/>
              </w:rPr>
              <w:t>2120501</w:t>
            </w:r>
          </w:p>
        </w:tc>
        <w:tc>
          <w:tcPr>
            <w:tcW w:w="2674" w:type="dxa"/>
            <w:vAlign w:val="top"/>
          </w:tcPr>
          <w:p>
            <w:pPr>
              <w:pStyle w:val="6"/>
              <w:spacing w:before="98" w:line="220" w:lineRule="auto"/>
              <w:ind w:left="206"/>
            </w:pPr>
            <w:r>
              <w:rPr>
                <w:spacing w:val="-3"/>
              </w:rPr>
              <w:t>城乡社区环境卫生</w:t>
            </w:r>
          </w:p>
        </w:tc>
        <w:tc>
          <w:tcPr>
            <w:tcW w:w="1708" w:type="dxa"/>
            <w:vAlign w:val="top"/>
          </w:tcPr>
          <w:p>
            <w:pPr>
              <w:pStyle w:val="6"/>
              <w:spacing w:before="127" w:line="215" w:lineRule="auto"/>
              <w:jc w:val="right"/>
            </w:pPr>
            <w:r>
              <w:rPr>
                <w:spacing w:val="-4"/>
              </w:rPr>
              <w:t>45.60</w:t>
            </w:r>
          </w:p>
        </w:tc>
        <w:tc>
          <w:tcPr>
            <w:tcW w:w="1660" w:type="dxa"/>
            <w:vAlign w:val="top"/>
          </w:tcPr>
          <w:p>
            <w:pPr>
              <w:rPr>
                <w:rFonts w:ascii="Arial"/>
                <w:sz w:val="21"/>
              </w:rPr>
            </w:pPr>
          </w:p>
        </w:tc>
        <w:tc>
          <w:tcPr>
            <w:tcW w:w="1495" w:type="dxa"/>
            <w:vAlign w:val="top"/>
          </w:tcPr>
          <w:p>
            <w:pPr>
              <w:pStyle w:val="6"/>
              <w:spacing w:before="127" w:line="215" w:lineRule="auto"/>
              <w:ind w:right="3"/>
              <w:jc w:val="right"/>
            </w:pPr>
            <w:r>
              <w:rPr>
                <w:spacing w:val="-2"/>
              </w:rPr>
              <w:t>45.60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8" w:line="214" w:lineRule="auto"/>
              <w:ind w:left="39"/>
            </w:pPr>
            <w:r>
              <w:rPr>
                <w:spacing w:val="-4"/>
              </w:rPr>
              <w:t>213</w:t>
            </w:r>
          </w:p>
        </w:tc>
        <w:tc>
          <w:tcPr>
            <w:tcW w:w="2674" w:type="dxa"/>
            <w:vAlign w:val="top"/>
          </w:tcPr>
          <w:p>
            <w:pPr>
              <w:pStyle w:val="6"/>
              <w:spacing w:before="99" w:line="220" w:lineRule="auto"/>
              <w:ind w:left="26"/>
            </w:pPr>
            <w:r>
              <w:rPr>
                <w:spacing w:val="-4"/>
              </w:rPr>
              <w:t>农林水支出</w:t>
            </w:r>
          </w:p>
        </w:tc>
        <w:tc>
          <w:tcPr>
            <w:tcW w:w="1708" w:type="dxa"/>
            <w:vAlign w:val="top"/>
          </w:tcPr>
          <w:p>
            <w:pPr>
              <w:pStyle w:val="6"/>
              <w:spacing w:before="128" w:line="214" w:lineRule="auto"/>
              <w:jc w:val="right"/>
            </w:pPr>
            <w:r>
              <w:rPr>
                <w:spacing w:val="-5"/>
              </w:rPr>
              <w:t>742.84</w:t>
            </w:r>
          </w:p>
        </w:tc>
        <w:tc>
          <w:tcPr>
            <w:tcW w:w="1660" w:type="dxa"/>
            <w:vAlign w:val="top"/>
          </w:tcPr>
          <w:p>
            <w:pPr>
              <w:pStyle w:val="6"/>
              <w:spacing w:before="128" w:line="214" w:lineRule="auto"/>
              <w:jc w:val="right"/>
            </w:pPr>
            <w:r>
              <w:rPr>
                <w:spacing w:val="-4"/>
              </w:rPr>
              <w:t>487.64</w:t>
            </w:r>
          </w:p>
        </w:tc>
        <w:tc>
          <w:tcPr>
            <w:tcW w:w="1495" w:type="dxa"/>
            <w:vAlign w:val="top"/>
          </w:tcPr>
          <w:p>
            <w:pPr>
              <w:pStyle w:val="6"/>
              <w:spacing w:before="128" w:line="214" w:lineRule="auto"/>
              <w:jc w:val="right"/>
            </w:pPr>
            <w:r>
              <w:rPr>
                <w:spacing w:val="-4"/>
              </w:rPr>
              <w:t>255.21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526" w:type="dxa"/>
            <w:vAlign w:val="top"/>
          </w:tcPr>
          <w:p>
            <w:pPr>
              <w:pStyle w:val="6"/>
              <w:spacing w:before="126" w:line="215" w:lineRule="auto"/>
              <w:ind w:left="128"/>
            </w:pPr>
            <w:r>
              <w:rPr>
                <w:spacing w:val="-4"/>
              </w:rPr>
              <w:t>21301</w:t>
            </w:r>
          </w:p>
        </w:tc>
        <w:tc>
          <w:tcPr>
            <w:tcW w:w="2674" w:type="dxa"/>
            <w:vAlign w:val="top"/>
          </w:tcPr>
          <w:p>
            <w:pPr>
              <w:pStyle w:val="6"/>
              <w:spacing w:before="100" w:line="219" w:lineRule="auto"/>
              <w:ind w:left="115"/>
            </w:pPr>
            <w:r>
              <w:rPr>
                <w:spacing w:val="-4"/>
              </w:rPr>
              <w:t>农业农村</w:t>
            </w:r>
          </w:p>
        </w:tc>
        <w:tc>
          <w:tcPr>
            <w:tcW w:w="1708" w:type="dxa"/>
            <w:vAlign w:val="top"/>
          </w:tcPr>
          <w:p>
            <w:pPr>
              <w:pStyle w:val="6"/>
              <w:spacing w:before="126" w:line="215" w:lineRule="auto"/>
              <w:jc w:val="right"/>
            </w:pPr>
            <w:r>
              <w:rPr>
                <w:spacing w:val="-10"/>
              </w:rPr>
              <w:t>196.17</w:t>
            </w:r>
          </w:p>
        </w:tc>
        <w:tc>
          <w:tcPr>
            <w:tcW w:w="1660" w:type="dxa"/>
            <w:vAlign w:val="top"/>
          </w:tcPr>
          <w:p>
            <w:pPr>
              <w:pStyle w:val="6"/>
              <w:spacing w:before="126" w:line="215" w:lineRule="auto"/>
              <w:jc w:val="right"/>
            </w:pPr>
            <w:r>
              <w:rPr>
                <w:spacing w:val="-11"/>
              </w:rPr>
              <w:t>195.68</w:t>
            </w:r>
          </w:p>
        </w:tc>
        <w:tc>
          <w:tcPr>
            <w:tcW w:w="1495" w:type="dxa"/>
            <w:vAlign w:val="top"/>
          </w:tcPr>
          <w:p>
            <w:pPr>
              <w:pStyle w:val="6"/>
              <w:spacing w:before="126" w:line="215" w:lineRule="auto"/>
              <w:jc w:val="right"/>
            </w:pPr>
            <w:r>
              <w:rPr>
                <w:spacing w:val="-4"/>
              </w:rPr>
              <w:t>0.49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8" w:line="214" w:lineRule="auto"/>
              <w:ind w:left="219"/>
            </w:pPr>
            <w:r>
              <w:rPr>
                <w:spacing w:val="-3"/>
              </w:rPr>
              <w:t>2130104</w:t>
            </w:r>
          </w:p>
        </w:tc>
        <w:tc>
          <w:tcPr>
            <w:tcW w:w="2674" w:type="dxa"/>
            <w:vAlign w:val="top"/>
          </w:tcPr>
          <w:p>
            <w:pPr>
              <w:pStyle w:val="6"/>
              <w:spacing w:before="99" w:line="221" w:lineRule="auto"/>
              <w:ind w:left="206"/>
            </w:pPr>
            <w:r>
              <w:rPr>
                <w:spacing w:val="-4"/>
              </w:rPr>
              <w:t>事业运行</w:t>
            </w:r>
          </w:p>
        </w:tc>
        <w:tc>
          <w:tcPr>
            <w:tcW w:w="1708" w:type="dxa"/>
            <w:vAlign w:val="top"/>
          </w:tcPr>
          <w:p>
            <w:pPr>
              <w:pStyle w:val="6"/>
              <w:spacing w:before="128" w:line="214" w:lineRule="auto"/>
              <w:jc w:val="right"/>
            </w:pPr>
            <w:r>
              <w:rPr>
                <w:spacing w:val="-10"/>
              </w:rPr>
              <w:t>195.68</w:t>
            </w:r>
          </w:p>
        </w:tc>
        <w:tc>
          <w:tcPr>
            <w:tcW w:w="1660" w:type="dxa"/>
            <w:vAlign w:val="top"/>
          </w:tcPr>
          <w:p>
            <w:pPr>
              <w:pStyle w:val="6"/>
              <w:spacing w:before="128" w:line="214" w:lineRule="auto"/>
              <w:jc w:val="right"/>
            </w:pPr>
            <w:r>
              <w:rPr>
                <w:spacing w:val="-11"/>
              </w:rPr>
              <w:t>195.68</w:t>
            </w:r>
          </w:p>
        </w:tc>
        <w:tc>
          <w:tcPr>
            <w:tcW w:w="14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9" w:line="213" w:lineRule="auto"/>
              <w:ind w:left="219"/>
            </w:pPr>
            <w:r>
              <w:rPr>
                <w:spacing w:val="-3"/>
              </w:rPr>
              <w:t>2130108</w:t>
            </w:r>
          </w:p>
        </w:tc>
        <w:tc>
          <w:tcPr>
            <w:tcW w:w="2674" w:type="dxa"/>
            <w:vAlign w:val="top"/>
          </w:tcPr>
          <w:p>
            <w:pPr>
              <w:pStyle w:val="6"/>
              <w:spacing w:before="99" w:line="221" w:lineRule="auto"/>
              <w:ind w:left="205"/>
            </w:pPr>
            <w:r>
              <w:rPr>
                <w:spacing w:val="-4"/>
              </w:rPr>
              <w:t>病虫害控制</w:t>
            </w:r>
          </w:p>
        </w:tc>
        <w:tc>
          <w:tcPr>
            <w:tcW w:w="1708" w:type="dxa"/>
            <w:vAlign w:val="top"/>
          </w:tcPr>
          <w:p>
            <w:pPr>
              <w:pStyle w:val="6"/>
              <w:spacing w:before="129" w:line="213" w:lineRule="auto"/>
              <w:jc w:val="right"/>
            </w:pPr>
            <w:r>
              <w:rPr>
                <w:spacing w:val="-6"/>
              </w:rPr>
              <w:t>0.40</w:t>
            </w:r>
          </w:p>
        </w:tc>
        <w:tc>
          <w:tcPr>
            <w:tcW w:w="1660" w:type="dxa"/>
            <w:vAlign w:val="top"/>
          </w:tcPr>
          <w:p>
            <w:pPr>
              <w:rPr>
                <w:rFonts w:ascii="Arial"/>
                <w:sz w:val="21"/>
              </w:rPr>
            </w:pPr>
          </w:p>
        </w:tc>
        <w:tc>
          <w:tcPr>
            <w:tcW w:w="1495" w:type="dxa"/>
            <w:vAlign w:val="top"/>
          </w:tcPr>
          <w:p>
            <w:pPr>
              <w:pStyle w:val="6"/>
              <w:spacing w:before="129" w:line="213" w:lineRule="auto"/>
              <w:jc w:val="right"/>
            </w:pPr>
            <w:r>
              <w:rPr>
                <w:spacing w:val="-4"/>
              </w:rP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7" w:line="215" w:lineRule="auto"/>
              <w:ind w:left="219"/>
            </w:pPr>
            <w:r>
              <w:rPr>
                <w:spacing w:val="-3"/>
              </w:rPr>
              <w:t>2130199</w:t>
            </w:r>
          </w:p>
        </w:tc>
        <w:tc>
          <w:tcPr>
            <w:tcW w:w="2674" w:type="dxa"/>
            <w:vAlign w:val="top"/>
          </w:tcPr>
          <w:p>
            <w:pPr>
              <w:pStyle w:val="6"/>
              <w:spacing w:before="101" w:line="219" w:lineRule="auto"/>
              <w:ind w:left="206"/>
            </w:pPr>
            <w:r>
              <w:rPr>
                <w:spacing w:val="-3"/>
              </w:rPr>
              <w:t>其他农业农村支出</w:t>
            </w:r>
          </w:p>
        </w:tc>
        <w:tc>
          <w:tcPr>
            <w:tcW w:w="1708" w:type="dxa"/>
            <w:vAlign w:val="top"/>
          </w:tcPr>
          <w:p>
            <w:pPr>
              <w:pStyle w:val="6"/>
              <w:spacing w:before="127" w:line="215" w:lineRule="auto"/>
              <w:jc w:val="right"/>
            </w:pPr>
            <w:r>
              <w:rPr>
                <w:spacing w:val="-6"/>
              </w:rPr>
              <w:t>0.09</w:t>
            </w:r>
          </w:p>
        </w:tc>
        <w:tc>
          <w:tcPr>
            <w:tcW w:w="1660" w:type="dxa"/>
            <w:vAlign w:val="top"/>
          </w:tcPr>
          <w:p>
            <w:pPr>
              <w:rPr>
                <w:rFonts w:ascii="Arial"/>
                <w:sz w:val="21"/>
              </w:rPr>
            </w:pPr>
          </w:p>
        </w:tc>
        <w:tc>
          <w:tcPr>
            <w:tcW w:w="1495" w:type="dxa"/>
            <w:vAlign w:val="top"/>
          </w:tcPr>
          <w:p>
            <w:pPr>
              <w:pStyle w:val="6"/>
              <w:spacing w:before="127" w:line="215" w:lineRule="auto"/>
              <w:jc w:val="right"/>
            </w:pPr>
            <w:r>
              <w:rPr>
                <w:spacing w:val="-4"/>
              </w:rP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8" w:line="214" w:lineRule="auto"/>
              <w:ind w:left="128"/>
            </w:pPr>
            <w:r>
              <w:rPr>
                <w:spacing w:val="-4"/>
              </w:rPr>
              <w:t>21302</w:t>
            </w:r>
          </w:p>
        </w:tc>
        <w:tc>
          <w:tcPr>
            <w:tcW w:w="2674" w:type="dxa"/>
            <w:vAlign w:val="top"/>
          </w:tcPr>
          <w:p>
            <w:pPr>
              <w:pStyle w:val="6"/>
              <w:spacing w:before="99" w:line="220" w:lineRule="auto"/>
              <w:ind w:left="115"/>
            </w:pPr>
            <w:r>
              <w:rPr>
                <w:spacing w:val="-4"/>
              </w:rPr>
              <w:t>林业和草原</w:t>
            </w:r>
          </w:p>
        </w:tc>
        <w:tc>
          <w:tcPr>
            <w:tcW w:w="1708" w:type="dxa"/>
            <w:vAlign w:val="top"/>
          </w:tcPr>
          <w:p>
            <w:pPr>
              <w:pStyle w:val="6"/>
              <w:spacing w:before="128" w:line="214" w:lineRule="auto"/>
              <w:jc w:val="right"/>
            </w:pPr>
            <w:r>
              <w:rPr>
                <w:spacing w:val="-7"/>
              </w:rPr>
              <w:t>2.04</w:t>
            </w:r>
          </w:p>
        </w:tc>
        <w:tc>
          <w:tcPr>
            <w:tcW w:w="1660" w:type="dxa"/>
            <w:vAlign w:val="top"/>
          </w:tcPr>
          <w:p>
            <w:pPr>
              <w:rPr>
                <w:rFonts w:ascii="Arial"/>
                <w:sz w:val="21"/>
              </w:rPr>
            </w:pPr>
          </w:p>
        </w:tc>
        <w:tc>
          <w:tcPr>
            <w:tcW w:w="1495" w:type="dxa"/>
            <w:vAlign w:val="top"/>
          </w:tcPr>
          <w:p>
            <w:pPr>
              <w:pStyle w:val="6"/>
              <w:spacing w:before="128" w:line="214" w:lineRule="auto"/>
              <w:jc w:val="right"/>
            </w:pPr>
            <w:r>
              <w:rPr>
                <w:spacing w:val="-5"/>
              </w:rPr>
              <w:t>2.04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9" w:line="213" w:lineRule="auto"/>
              <w:ind w:left="219"/>
            </w:pPr>
            <w:r>
              <w:rPr>
                <w:spacing w:val="-3"/>
              </w:rPr>
              <w:t>2130207</w:t>
            </w:r>
          </w:p>
        </w:tc>
        <w:tc>
          <w:tcPr>
            <w:tcW w:w="2674" w:type="dxa"/>
            <w:vAlign w:val="top"/>
          </w:tcPr>
          <w:p>
            <w:pPr>
              <w:pStyle w:val="6"/>
              <w:spacing w:before="100" w:line="220" w:lineRule="auto"/>
              <w:ind w:left="206"/>
            </w:pPr>
            <w:r>
              <w:rPr>
                <w:spacing w:val="-4"/>
              </w:rPr>
              <w:t>森林资源管理</w:t>
            </w:r>
          </w:p>
        </w:tc>
        <w:tc>
          <w:tcPr>
            <w:tcW w:w="1708" w:type="dxa"/>
            <w:vAlign w:val="top"/>
          </w:tcPr>
          <w:p>
            <w:pPr>
              <w:pStyle w:val="6"/>
              <w:spacing w:before="129" w:line="213" w:lineRule="auto"/>
              <w:jc w:val="right"/>
            </w:pPr>
            <w:r>
              <w:rPr>
                <w:spacing w:val="-7"/>
              </w:rPr>
              <w:t>2.04</w:t>
            </w:r>
          </w:p>
        </w:tc>
        <w:tc>
          <w:tcPr>
            <w:tcW w:w="1660" w:type="dxa"/>
            <w:vAlign w:val="top"/>
          </w:tcPr>
          <w:p>
            <w:pPr>
              <w:rPr>
                <w:rFonts w:ascii="Arial"/>
                <w:sz w:val="21"/>
              </w:rPr>
            </w:pPr>
          </w:p>
        </w:tc>
        <w:tc>
          <w:tcPr>
            <w:tcW w:w="1495" w:type="dxa"/>
            <w:vAlign w:val="top"/>
          </w:tcPr>
          <w:p>
            <w:pPr>
              <w:pStyle w:val="6"/>
              <w:spacing w:before="129" w:line="213" w:lineRule="auto"/>
              <w:jc w:val="right"/>
            </w:pPr>
            <w:r>
              <w:rPr>
                <w:spacing w:val="-5"/>
              </w:rPr>
              <w:t>2.04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7" w:line="215" w:lineRule="auto"/>
              <w:ind w:left="128"/>
            </w:pPr>
            <w:r>
              <w:rPr>
                <w:spacing w:val="-4"/>
              </w:rPr>
              <w:t>21303</w:t>
            </w:r>
          </w:p>
        </w:tc>
        <w:tc>
          <w:tcPr>
            <w:tcW w:w="2674" w:type="dxa"/>
            <w:vAlign w:val="top"/>
          </w:tcPr>
          <w:p>
            <w:pPr>
              <w:pStyle w:val="6"/>
              <w:spacing w:before="101" w:line="220" w:lineRule="auto"/>
              <w:ind w:left="121"/>
            </w:pPr>
            <w:r>
              <w:rPr>
                <w:spacing w:val="-5"/>
              </w:rPr>
              <w:t>水利</w:t>
            </w:r>
          </w:p>
        </w:tc>
        <w:tc>
          <w:tcPr>
            <w:tcW w:w="1708" w:type="dxa"/>
            <w:vAlign w:val="top"/>
          </w:tcPr>
          <w:p>
            <w:pPr>
              <w:pStyle w:val="6"/>
              <w:spacing w:before="127" w:line="215" w:lineRule="auto"/>
              <w:jc w:val="right"/>
            </w:pPr>
            <w:r>
              <w:rPr>
                <w:spacing w:val="-10"/>
              </w:rPr>
              <w:t>150.00</w:t>
            </w:r>
          </w:p>
        </w:tc>
        <w:tc>
          <w:tcPr>
            <w:tcW w:w="1660" w:type="dxa"/>
            <w:vAlign w:val="top"/>
          </w:tcPr>
          <w:p>
            <w:pPr>
              <w:rPr>
                <w:rFonts w:ascii="Arial"/>
                <w:sz w:val="21"/>
              </w:rPr>
            </w:pPr>
          </w:p>
        </w:tc>
        <w:tc>
          <w:tcPr>
            <w:tcW w:w="1495" w:type="dxa"/>
            <w:vAlign w:val="top"/>
          </w:tcPr>
          <w:p>
            <w:pPr>
              <w:pStyle w:val="6"/>
              <w:spacing w:before="127" w:line="215" w:lineRule="auto"/>
              <w:jc w:val="right"/>
            </w:pPr>
            <w:r>
              <w:rPr>
                <w:spacing w:val="-9"/>
              </w:rPr>
              <w:t>150.00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8" w:line="214" w:lineRule="auto"/>
              <w:ind w:left="219"/>
            </w:pPr>
            <w:r>
              <w:rPr>
                <w:spacing w:val="-3"/>
              </w:rPr>
              <w:t>2130314</w:t>
            </w:r>
          </w:p>
        </w:tc>
        <w:tc>
          <w:tcPr>
            <w:tcW w:w="2674" w:type="dxa"/>
            <w:vAlign w:val="top"/>
          </w:tcPr>
          <w:p>
            <w:pPr>
              <w:pStyle w:val="6"/>
              <w:spacing w:before="99" w:line="221" w:lineRule="auto"/>
              <w:ind w:left="241"/>
            </w:pPr>
            <w:r>
              <w:rPr>
                <w:spacing w:val="-10"/>
              </w:rPr>
              <w:t>防汛</w:t>
            </w:r>
          </w:p>
        </w:tc>
        <w:tc>
          <w:tcPr>
            <w:tcW w:w="1708" w:type="dxa"/>
            <w:vAlign w:val="top"/>
          </w:tcPr>
          <w:p>
            <w:pPr>
              <w:pStyle w:val="6"/>
              <w:spacing w:before="128" w:line="214" w:lineRule="auto"/>
              <w:jc w:val="right"/>
            </w:pPr>
            <w:r>
              <w:rPr>
                <w:spacing w:val="-10"/>
              </w:rPr>
              <w:t>100.00</w:t>
            </w:r>
          </w:p>
        </w:tc>
        <w:tc>
          <w:tcPr>
            <w:tcW w:w="1660" w:type="dxa"/>
            <w:vAlign w:val="top"/>
          </w:tcPr>
          <w:p>
            <w:pPr>
              <w:rPr>
                <w:rFonts w:ascii="Arial"/>
                <w:sz w:val="21"/>
              </w:rPr>
            </w:pPr>
          </w:p>
        </w:tc>
        <w:tc>
          <w:tcPr>
            <w:tcW w:w="1495" w:type="dxa"/>
            <w:vAlign w:val="top"/>
          </w:tcPr>
          <w:p>
            <w:pPr>
              <w:pStyle w:val="6"/>
              <w:spacing w:before="128" w:line="214" w:lineRule="auto"/>
              <w:jc w:val="right"/>
            </w:pPr>
            <w:r>
              <w:rPr>
                <w:spacing w:val="-9"/>
              </w:rPr>
              <w:t>100.00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9" w:line="213" w:lineRule="auto"/>
              <w:ind w:left="219"/>
            </w:pPr>
            <w:r>
              <w:rPr>
                <w:spacing w:val="-3"/>
              </w:rPr>
              <w:t>2130315</w:t>
            </w:r>
          </w:p>
        </w:tc>
        <w:tc>
          <w:tcPr>
            <w:tcW w:w="2674" w:type="dxa"/>
            <w:vAlign w:val="top"/>
          </w:tcPr>
          <w:p>
            <w:pPr>
              <w:pStyle w:val="6"/>
              <w:spacing w:before="100" w:line="220" w:lineRule="auto"/>
              <w:ind w:left="206"/>
            </w:pPr>
            <w:r>
              <w:rPr>
                <w:spacing w:val="-4"/>
              </w:rPr>
              <w:t>抗旱</w:t>
            </w:r>
          </w:p>
        </w:tc>
        <w:tc>
          <w:tcPr>
            <w:tcW w:w="1708" w:type="dxa"/>
            <w:vAlign w:val="top"/>
          </w:tcPr>
          <w:p>
            <w:pPr>
              <w:pStyle w:val="6"/>
              <w:spacing w:before="129" w:line="213" w:lineRule="auto"/>
              <w:jc w:val="right"/>
            </w:pPr>
            <w:r>
              <w:rPr>
                <w:spacing w:val="-6"/>
              </w:rPr>
              <w:t>50.00</w:t>
            </w:r>
          </w:p>
        </w:tc>
        <w:tc>
          <w:tcPr>
            <w:tcW w:w="1660" w:type="dxa"/>
            <w:vAlign w:val="top"/>
          </w:tcPr>
          <w:p>
            <w:pPr>
              <w:rPr>
                <w:rFonts w:ascii="Arial"/>
                <w:sz w:val="21"/>
              </w:rPr>
            </w:pPr>
          </w:p>
        </w:tc>
        <w:tc>
          <w:tcPr>
            <w:tcW w:w="1495" w:type="dxa"/>
            <w:vAlign w:val="top"/>
          </w:tcPr>
          <w:p>
            <w:pPr>
              <w:pStyle w:val="6"/>
              <w:spacing w:before="129" w:line="213" w:lineRule="auto"/>
              <w:jc w:val="right"/>
            </w:pPr>
            <w:r>
              <w:rPr>
                <w:spacing w:val="-4"/>
              </w:rPr>
              <w:t>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7" w:line="215" w:lineRule="auto"/>
              <w:ind w:left="128"/>
            </w:pPr>
            <w:r>
              <w:rPr>
                <w:spacing w:val="-4"/>
              </w:rPr>
              <w:t>21305</w:t>
            </w:r>
          </w:p>
        </w:tc>
        <w:tc>
          <w:tcPr>
            <w:tcW w:w="2674" w:type="dxa"/>
            <w:vAlign w:val="top"/>
          </w:tcPr>
          <w:p>
            <w:pPr>
              <w:pStyle w:val="6"/>
              <w:spacing w:before="101" w:line="219" w:lineRule="auto"/>
              <w:ind w:left="115"/>
            </w:pPr>
            <w:r>
              <w:rPr>
                <w:rFonts w:hint="eastAsia"/>
                <w:spacing w:val="-3"/>
              </w:rPr>
              <w:t>巩固拓展脱贫攻坚成果同乡村振兴有效衔接</w:t>
            </w:r>
          </w:p>
        </w:tc>
        <w:tc>
          <w:tcPr>
            <w:tcW w:w="1708" w:type="dxa"/>
            <w:vAlign w:val="top"/>
          </w:tcPr>
          <w:p>
            <w:pPr>
              <w:pStyle w:val="6"/>
              <w:spacing w:before="127" w:line="215" w:lineRule="auto"/>
              <w:jc w:val="right"/>
            </w:pPr>
            <w:r>
              <w:rPr>
                <w:spacing w:val="-9"/>
              </w:rPr>
              <w:t>5.47</w:t>
            </w:r>
          </w:p>
        </w:tc>
        <w:tc>
          <w:tcPr>
            <w:tcW w:w="1660" w:type="dxa"/>
            <w:vAlign w:val="top"/>
          </w:tcPr>
          <w:p>
            <w:pPr>
              <w:rPr>
                <w:rFonts w:ascii="Arial"/>
                <w:sz w:val="21"/>
              </w:rPr>
            </w:pPr>
          </w:p>
        </w:tc>
        <w:tc>
          <w:tcPr>
            <w:tcW w:w="1495" w:type="dxa"/>
            <w:vAlign w:val="top"/>
          </w:tcPr>
          <w:p>
            <w:pPr>
              <w:pStyle w:val="6"/>
              <w:spacing w:before="127" w:line="215" w:lineRule="auto"/>
              <w:jc w:val="right"/>
            </w:pPr>
            <w:r>
              <w:rPr>
                <w:spacing w:val="-6"/>
              </w:rPr>
              <w:t>5.47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526" w:type="dxa"/>
            <w:vAlign w:val="top"/>
          </w:tcPr>
          <w:p>
            <w:pPr>
              <w:pStyle w:val="6"/>
              <w:spacing w:before="289"/>
              <w:ind w:left="219"/>
            </w:pPr>
            <w:r>
              <w:rPr>
                <w:spacing w:val="-3"/>
              </w:rPr>
              <w:t>2130599</w:t>
            </w:r>
          </w:p>
        </w:tc>
        <w:tc>
          <w:tcPr>
            <w:tcW w:w="2674" w:type="dxa"/>
            <w:vAlign w:val="top"/>
          </w:tcPr>
          <w:p>
            <w:pPr>
              <w:pStyle w:val="6"/>
              <w:spacing w:before="131" w:line="264" w:lineRule="auto"/>
              <w:ind w:left="26" w:right="153" w:firstLine="180"/>
            </w:pPr>
            <w:r>
              <w:rPr>
                <w:spacing w:val="-3"/>
              </w:rPr>
              <w:t>其他</w:t>
            </w:r>
            <w:r>
              <w:rPr>
                <w:rFonts w:hint="eastAsia"/>
                <w:spacing w:val="-3"/>
              </w:rPr>
              <w:t>巩固拓展脱贫攻坚成果同乡村振兴有效衔接</w:t>
            </w:r>
            <w:r>
              <w:rPr>
                <w:spacing w:val="-4"/>
              </w:rPr>
              <w:t>支出</w:t>
            </w:r>
          </w:p>
        </w:tc>
        <w:tc>
          <w:tcPr>
            <w:tcW w:w="1708" w:type="dxa"/>
            <w:vAlign w:val="top"/>
          </w:tcPr>
          <w:p>
            <w:pPr>
              <w:pStyle w:val="6"/>
              <w:spacing w:before="283"/>
              <w:jc w:val="right"/>
            </w:pPr>
            <w:r>
              <w:rPr>
                <w:spacing w:val="-9"/>
              </w:rPr>
              <w:t>5.47</w:t>
            </w:r>
          </w:p>
        </w:tc>
        <w:tc>
          <w:tcPr>
            <w:tcW w:w="1660" w:type="dxa"/>
            <w:vAlign w:val="top"/>
          </w:tcPr>
          <w:p>
            <w:pPr>
              <w:rPr>
                <w:rFonts w:ascii="Arial"/>
                <w:sz w:val="21"/>
              </w:rPr>
            </w:pPr>
          </w:p>
        </w:tc>
        <w:tc>
          <w:tcPr>
            <w:tcW w:w="1495" w:type="dxa"/>
            <w:vAlign w:val="top"/>
          </w:tcPr>
          <w:p>
            <w:pPr>
              <w:pStyle w:val="6"/>
              <w:spacing w:before="283"/>
              <w:jc w:val="right"/>
            </w:pPr>
            <w:r>
              <w:rPr>
                <w:spacing w:val="-6"/>
              </w:rPr>
              <w:t>5.47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29" w:line="213" w:lineRule="auto"/>
              <w:ind w:left="128"/>
            </w:pPr>
            <w:r>
              <w:rPr>
                <w:spacing w:val="-4"/>
              </w:rPr>
              <w:t>21307</w:t>
            </w:r>
          </w:p>
        </w:tc>
        <w:tc>
          <w:tcPr>
            <w:tcW w:w="2674" w:type="dxa"/>
            <w:vAlign w:val="top"/>
          </w:tcPr>
          <w:p>
            <w:pPr>
              <w:pStyle w:val="6"/>
              <w:spacing w:before="103" w:line="219" w:lineRule="auto"/>
              <w:ind w:left="115"/>
            </w:pPr>
            <w:r>
              <w:rPr>
                <w:spacing w:val="-4"/>
              </w:rPr>
              <w:t>农村综合改革</w:t>
            </w:r>
          </w:p>
        </w:tc>
        <w:tc>
          <w:tcPr>
            <w:tcW w:w="1708" w:type="dxa"/>
            <w:vAlign w:val="top"/>
          </w:tcPr>
          <w:p>
            <w:pPr>
              <w:pStyle w:val="6"/>
              <w:spacing w:before="129" w:line="213" w:lineRule="auto"/>
              <w:jc w:val="right"/>
            </w:pPr>
            <w:r>
              <w:rPr>
                <w:spacing w:val="-5"/>
              </w:rPr>
              <w:t>389.17</w:t>
            </w:r>
          </w:p>
        </w:tc>
        <w:tc>
          <w:tcPr>
            <w:tcW w:w="1660" w:type="dxa"/>
            <w:vAlign w:val="top"/>
          </w:tcPr>
          <w:p>
            <w:pPr>
              <w:pStyle w:val="6"/>
              <w:spacing w:before="129" w:line="213" w:lineRule="auto"/>
              <w:jc w:val="right"/>
            </w:pPr>
            <w:r>
              <w:rPr>
                <w:spacing w:val="-5"/>
              </w:rPr>
              <w:t>291.96</w:t>
            </w:r>
          </w:p>
        </w:tc>
        <w:tc>
          <w:tcPr>
            <w:tcW w:w="1495" w:type="dxa"/>
            <w:vAlign w:val="top"/>
          </w:tcPr>
          <w:p>
            <w:pPr>
              <w:pStyle w:val="6"/>
              <w:spacing w:before="129" w:line="213" w:lineRule="auto"/>
              <w:jc w:val="right"/>
            </w:pPr>
            <w:r>
              <w:rPr>
                <w:spacing w:val="-3"/>
              </w:rPr>
              <w:t>97.21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526" w:type="dxa"/>
            <w:vAlign w:val="top"/>
          </w:tcPr>
          <w:p>
            <w:pPr>
              <w:pStyle w:val="6"/>
              <w:spacing w:before="293"/>
              <w:ind w:left="219"/>
            </w:pPr>
            <w:r>
              <w:rPr>
                <w:spacing w:val="-3"/>
              </w:rPr>
              <w:t>2130705</w:t>
            </w:r>
          </w:p>
        </w:tc>
        <w:tc>
          <w:tcPr>
            <w:tcW w:w="2674" w:type="dxa"/>
            <w:vAlign w:val="top"/>
          </w:tcPr>
          <w:p>
            <w:pPr>
              <w:pStyle w:val="6"/>
              <w:spacing w:before="135" w:line="262" w:lineRule="auto"/>
              <w:ind w:left="26" w:right="153" w:firstLine="179"/>
            </w:pPr>
            <w:r>
              <w:rPr>
                <w:spacing w:val="-3"/>
              </w:rPr>
              <w:t>对村民委员会和村党支部的补</w:t>
            </w:r>
            <w:r>
              <w:t>助</w:t>
            </w:r>
          </w:p>
        </w:tc>
        <w:tc>
          <w:tcPr>
            <w:tcW w:w="1708" w:type="dxa"/>
            <w:vAlign w:val="top"/>
          </w:tcPr>
          <w:p>
            <w:pPr>
              <w:pStyle w:val="6"/>
              <w:spacing w:before="290"/>
              <w:jc w:val="right"/>
            </w:pPr>
            <w:r>
              <w:rPr>
                <w:spacing w:val="-5"/>
              </w:rPr>
              <w:t>389.17</w:t>
            </w:r>
          </w:p>
        </w:tc>
        <w:tc>
          <w:tcPr>
            <w:tcW w:w="1660" w:type="dxa"/>
            <w:vAlign w:val="top"/>
          </w:tcPr>
          <w:p>
            <w:pPr>
              <w:pStyle w:val="6"/>
              <w:spacing w:before="290"/>
              <w:jc w:val="right"/>
            </w:pPr>
            <w:r>
              <w:rPr>
                <w:spacing w:val="-5"/>
              </w:rPr>
              <w:t>291.96</w:t>
            </w:r>
          </w:p>
        </w:tc>
        <w:tc>
          <w:tcPr>
            <w:tcW w:w="1495" w:type="dxa"/>
            <w:vAlign w:val="top"/>
          </w:tcPr>
          <w:p>
            <w:pPr>
              <w:pStyle w:val="6"/>
              <w:spacing w:before="290"/>
              <w:jc w:val="right"/>
            </w:pPr>
            <w:r>
              <w:rPr>
                <w:spacing w:val="-3"/>
              </w:rPr>
              <w:t>97.21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2" w:line="210" w:lineRule="auto"/>
              <w:ind w:left="39"/>
            </w:pPr>
            <w:r>
              <w:rPr>
                <w:spacing w:val="-4"/>
              </w:rPr>
              <w:t>215</w:t>
            </w:r>
          </w:p>
        </w:tc>
        <w:tc>
          <w:tcPr>
            <w:tcW w:w="2674" w:type="dxa"/>
            <w:vAlign w:val="top"/>
          </w:tcPr>
          <w:p>
            <w:pPr>
              <w:pStyle w:val="6"/>
              <w:spacing w:before="105" w:line="220" w:lineRule="auto"/>
              <w:ind w:left="48"/>
            </w:pPr>
            <w:r>
              <w:rPr>
                <w:spacing w:val="-5"/>
              </w:rPr>
              <w:t>资源勘探工业信息等支出</w:t>
            </w:r>
          </w:p>
        </w:tc>
        <w:tc>
          <w:tcPr>
            <w:tcW w:w="1708" w:type="dxa"/>
            <w:vAlign w:val="top"/>
          </w:tcPr>
          <w:p>
            <w:pPr>
              <w:pStyle w:val="6"/>
              <w:spacing w:before="129" w:line="213" w:lineRule="auto"/>
              <w:jc w:val="right"/>
            </w:pPr>
            <w:r>
              <w:rPr>
                <w:spacing w:val="-5"/>
              </w:rPr>
              <w:t>95.95</w:t>
            </w:r>
          </w:p>
        </w:tc>
        <w:tc>
          <w:tcPr>
            <w:tcW w:w="1660" w:type="dxa"/>
            <w:vAlign w:val="top"/>
          </w:tcPr>
          <w:p>
            <w:pPr>
              <w:rPr>
                <w:rFonts w:ascii="Arial"/>
                <w:sz w:val="21"/>
              </w:rPr>
            </w:pPr>
          </w:p>
        </w:tc>
        <w:tc>
          <w:tcPr>
            <w:tcW w:w="1495" w:type="dxa"/>
            <w:vAlign w:val="top"/>
          </w:tcPr>
          <w:p>
            <w:pPr>
              <w:pStyle w:val="6"/>
              <w:spacing w:before="129" w:line="213" w:lineRule="auto"/>
              <w:jc w:val="right"/>
            </w:pPr>
            <w:r>
              <w:rPr>
                <w:spacing w:val="-3"/>
              </w:rPr>
              <w:t>95.95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2" w:line="210" w:lineRule="auto"/>
              <w:ind w:left="39"/>
              <w:rPr>
                <w:spacing w:val="-4"/>
              </w:rPr>
            </w:pPr>
          </w:p>
        </w:tc>
        <w:tc>
          <w:tcPr>
            <w:tcW w:w="2674" w:type="dxa"/>
            <w:vAlign w:val="top"/>
          </w:tcPr>
          <w:p>
            <w:pPr>
              <w:pStyle w:val="6"/>
              <w:spacing w:before="105" w:line="220" w:lineRule="auto"/>
              <w:ind w:left="48"/>
              <w:rPr>
                <w:spacing w:val="-5"/>
              </w:rPr>
            </w:pPr>
          </w:p>
        </w:tc>
        <w:tc>
          <w:tcPr>
            <w:tcW w:w="1708" w:type="dxa"/>
            <w:vAlign w:val="top"/>
          </w:tcPr>
          <w:p>
            <w:pPr>
              <w:pStyle w:val="6"/>
              <w:spacing w:before="129" w:line="213" w:lineRule="auto"/>
              <w:jc w:val="right"/>
              <w:rPr>
                <w:spacing w:val="-5"/>
              </w:rPr>
            </w:pPr>
          </w:p>
        </w:tc>
        <w:tc>
          <w:tcPr>
            <w:tcW w:w="1660" w:type="dxa"/>
            <w:vAlign w:val="top"/>
          </w:tcPr>
          <w:p>
            <w:pPr>
              <w:rPr>
                <w:rFonts w:ascii="Arial"/>
                <w:sz w:val="21"/>
              </w:rPr>
            </w:pPr>
          </w:p>
        </w:tc>
        <w:tc>
          <w:tcPr>
            <w:tcW w:w="1495" w:type="dxa"/>
            <w:vAlign w:val="top"/>
          </w:tcPr>
          <w:p>
            <w:pPr>
              <w:pStyle w:val="6"/>
              <w:spacing w:before="129" w:line="213" w:lineRule="auto"/>
              <w:jc w:val="right"/>
              <w:rPr>
                <w:spacing w:val="-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0" w:line="212" w:lineRule="auto"/>
              <w:ind w:left="128"/>
            </w:pPr>
            <w:r>
              <w:rPr>
                <w:spacing w:val="-4"/>
              </w:rPr>
              <w:t>21508</w:t>
            </w:r>
          </w:p>
        </w:tc>
        <w:tc>
          <w:tcPr>
            <w:tcW w:w="2674" w:type="dxa"/>
            <w:vAlign w:val="top"/>
          </w:tcPr>
          <w:p>
            <w:pPr>
              <w:pStyle w:val="6"/>
              <w:spacing w:before="106" w:line="220" w:lineRule="auto"/>
              <w:ind w:left="115"/>
            </w:pPr>
            <w:r>
              <w:rPr>
                <w:spacing w:val="-3"/>
              </w:rPr>
              <w:t>支持中小企业发展和管理支出</w:t>
            </w:r>
          </w:p>
        </w:tc>
        <w:tc>
          <w:tcPr>
            <w:tcW w:w="1708" w:type="dxa"/>
            <w:vAlign w:val="top"/>
          </w:tcPr>
          <w:p>
            <w:pPr>
              <w:pStyle w:val="6"/>
              <w:spacing w:before="130" w:line="212" w:lineRule="auto"/>
              <w:jc w:val="right"/>
            </w:pPr>
            <w:r>
              <w:rPr>
                <w:spacing w:val="-5"/>
              </w:rPr>
              <w:t>95.95</w:t>
            </w:r>
          </w:p>
        </w:tc>
        <w:tc>
          <w:tcPr>
            <w:tcW w:w="1660" w:type="dxa"/>
            <w:vAlign w:val="top"/>
          </w:tcPr>
          <w:p>
            <w:pPr>
              <w:rPr>
                <w:rFonts w:ascii="Arial"/>
                <w:sz w:val="21"/>
              </w:rPr>
            </w:pPr>
          </w:p>
        </w:tc>
        <w:tc>
          <w:tcPr>
            <w:tcW w:w="1495" w:type="dxa"/>
            <w:vAlign w:val="top"/>
          </w:tcPr>
          <w:p>
            <w:pPr>
              <w:pStyle w:val="6"/>
              <w:spacing w:before="130" w:line="212" w:lineRule="auto"/>
              <w:jc w:val="right"/>
            </w:pPr>
            <w:r>
              <w:rPr>
                <w:spacing w:val="-3"/>
              </w:rPr>
              <w:t>95.95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526" w:type="dxa"/>
            <w:vAlign w:val="top"/>
          </w:tcPr>
          <w:p>
            <w:pPr>
              <w:pStyle w:val="6"/>
              <w:spacing w:before="296"/>
              <w:ind w:left="219"/>
            </w:pPr>
            <w:r>
              <w:rPr>
                <w:spacing w:val="-3"/>
              </w:rPr>
              <w:t>2150899</w:t>
            </w:r>
          </w:p>
        </w:tc>
        <w:tc>
          <w:tcPr>
            <w:tcW w:w="2674" w:type="dxa"/>
            <w:vAlign w:val="top"/>
          </w:tcPr>
          <w:p>
            <w:pPr>
              <w:pStyle w:val="6"/>
              <w:spacing w:before="139" w:line="260" w:lineRule="auto"/>
              <w:ind w:left="26" w:right="153" w:firstLine="180"/>
            </w:pPr>
            <w:r>
              <w:rPr>
                <w:spacing w:val="-3"/>
              </w:rPr>
              <w:t>其他支持中小企业发展和管理</w:t>
            </w:r>
            <w:r>
              <w:rPr>
                <w:spacing w:val="-4"/>
              </w:rPr>
              <w:t>支出</w:t>
            </w:r>
          </w:p>
        </w:tc>
        <w:tc>
          <w:tcPr>
            <w:tcW w:w="1708" w:type="dxa"/>
            <w:vAlign w:val="top"/>
          </w:tcPr>
          <w:p>
            <w:pPr>
              <w:pStyle w:val="6"/>
              <w:spacing w:before="293"/>
              <w:jc w:val="right"/>
            </w:pPr>
            <w:r>
              <w:rPr>
                <w:spacing w:val="-5"/>
              </w:rPr>
              <w:t>95.95</w:t>
            </w:r>
          </w:p>
        </w:tc>
        <w:tc>
          <w:tcPr>
            <w:tcW w:w="1660" w:type="dxa"/>
            <w:vAlign w:val="top"/>
          </w:tcPr>
          <w:p>
            <w:pPr>
              <w:rPr>
                <w:rFonts w:ascii="Arial"/>
                <w:sz w:val="21"/>
              </w:rPr>
            </w:pPr>
          </w:p>
        </w:tc>
        <w:tc>
          <w:tcPr>
            <w:tcW w:w="1495" w:type="dxa"/>
            <w:vAlign w:val="top"/>
          </w:tcPr>
          <w:p>
            <w:pPr>
              <w:pStyle w:val="6"/>
              <w:spacing w:before="293"/>
              <w:jc w:val="right"/>
            </w:pPr>
            <w:r>
              <w:rPr>
                <w:spacing w:val="-3"/>
              </w:rPr>
              <w:t>95.95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2" w:line="210" w:lineRule="auto"/>
              <w:ind w:left="39"/>
            </w:pPr>
            <w:r>
              <w:rPr>
                <w:spacing w:val="-4"/>
              </w:rPr>
              <w:t>221</w:t>
            </w:r>
          </w:p>
        </w:tc>
        <w:tc>
          <w:tcPr>
            <w:tcW w:w="2674" w:type="dxa"/>
            <w:vAlign w:val="top"/>
          </w:tcPr>
          <w:p>
            <w:pPr>
              <w:pStyle w:val="6"/>
              <w:spacing w:before="108" w:line="220" w:lineRule="auto"/>
              <w:ind w:left="25"/>
            </w:pPr>
            <w:r>
              <w:rPr>
                <w:spacing w:val="-4"/>
              </w:rPr>
              <w:t>住房保障支出</w:t>
            </w:r>
          </w:p>
        </w:tc>
        <w:tc>
          <w:tcPr>
            <w:tcW w:w="1708" w:type="dxa"/>
            <w:vAlign w:val="top"/>
          </w:tcPr>
          <w:p>
            <w:pPr>
              <w:pStyle w:val="6"/>
              <w:spacing w:before="132" w:line="210" w:lineRule="auto"/>
              <w:jc w:val="right"/>
            </w:pPr>
            <w:r>
              <w:rPr>
                <w:spacing w:val="-5"/>
              </w:rPr>
              <w:t>67.25</w:t>
            </w:r>
          </w:p>
        </w:tc>
        <w:tc>
          <w:tcPr>
            <w:tcW w:w="1660" w:type="dxa"/>
            <w:vAlign w:val="top"/>
          </w:tcPr>
          <w:p>
            <w:pPr>
              <w:pStyle w:val="6"/>
              <w:spacing w:before="132" w:line="210" w:lineRule="auto"/>
              <w:jc w:val="right"/>
            </w:pPr>
            <w:r>
              <w:rPr>
                <w:spacing w:val="-6"/>
              </w:rPr>
              <w:t>67.25</w:t>
            </w:r>
          </w:p>
        </w:tc>
        <w:tc>
          <w:tcPr>
            <w:tcW w:w="14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3" w:line="209" w:lineRule="auto"/>
              <w:ind w:left="128"/>
            </w:pPr>
            <w:r>
              <w:rPr>
                <w:spacing w:val="-4"/>
              </w:rPr>
              <w:t>22102</w:t>
            </w:r>
          </w:p>
        </w:tc>
        <w:tc>
          <w:tcPr>
            <w:tcW w:w="2674" w:type="dxa"/>
            <w:vAlign w:val="top"/>
          </w:tcPr>
          <w:p>
            <w:pPr>
              <w:pStyle w:val="6"/>
              <w:spacing w:before="109" w:line="220" w:lineRule="auto"/>
              <w:ind w:left="114"/>
            </w:pPr>
            <w:r>
              <w:rPr>
                <w:spacing w:val="-4"/>
              </w:rPr>
              <w:t>住房改革支出</w:t>
            </w:r>
          </w:p>
        </w:tc>
        <w:tc>
          <w:tcPr>
            <w:tcW w:w="1708" w:type="dxa"/>
            <w:vAlign w:val="top"/>
          </w:tcPr>
          <w:p>
            <w:pPr>
              <w:pStyle w:val="6"/>
              <w:spacing w:before="133" w:line="209" w:lineRule="auto"/>
              <w:jc w:val="right"/>
            </w:pPr>
            <w:r>
              <w:rPr>
                <w:spacing w:val="-5"/>
              </w:rPr>
              <w:t>67.25</w:t>
            </w:r>
          </w:p>
        </w:tc>
        <w:tc>
          <w:tcPr>
            <w:tcW w:w="1660" w:type="dxa"/>
            <w:vAlign w:val="top"/>
          </w:tcPr>
          <w:p>
            <w:pPr>
              <w:pStyle w:val="6"/>
              <w:spacing w:before="133" w:line="209" w:lineRule="auto"/>
              <w:jc w:val="right"/>
            </w:pPr>
            <w:r>
              <w:rPr>
                <w:spacing w:val="-6"/>
              </w:rPr>
              <w:t>67.25</w:t>
            </w:r>
          </w:p>
        </w:tc>
        <w:tc>
          <w:tcPr>
            <w:tcW w:w="14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4" w:line="208" w:lineRule="auto"/>
              <w:ind w:left="219"/>
            </w:pPr>
            <w:r>
              <w:rPr>
                <w:spacing w:val="-3"/>
              </w:rPr>
              <w:t>2210201</w:t>
            </w:r>
          </w:p>
        </w:tc>
        <w:tc>
          <w:tcPr>
            <w:tcW w:w="2674" w:type="dxa"/>
            <w:vAlign w:val="top"/>
          </w:tcPr>
          <w:p>
            <w:pPr>
              <w:pStyle w:val="6"/>
              <w:spacing w:before="112" w:line="221" w:lineRule="auto"/>
              <w:ind w:left="205"/>
            </w:pPr>
            <w:r>
              <w:rPr>
                <w:spacing w:val="-4"/>
              </w:rPr>
              <w:t>住房公积金</w:t>
            </w:r>
          </w:p>
        </w:tc>
        <w:tc>
          <w:tcPr>
            <w:tcW w:w="1708" w:type="dxa"/>
            <w:vAlign w:val="top"/>
          </w:tcPr>
          <w:p>
            <w:pPr>
              <w:pStyle w:val="6"/>
              <w:spacing w:before="134" w:line="208" w:lineRule="auto"/>
              <w:jc w:val="right"/>
            </w:pPr>
            <w:r>
              <w:rPr>
                <w:spacing w:val="-5"/>
              </w:rPr>
              <w:t>67.25</w:t>
            </w:r>
          </w:p>
        </w:tc>
        <w:tc>
          <w:tcPr>
            <w:tcW w:w="1660" w:type="dxa"/>
            <w:vAlign w:val="top"/>
          </w:tcPr>
          <w:p>
            <w:pPr>
              <w:pStyle w:val="6"/>
              <w:spacing w:before="134" w:line="208" w:lineRule="auto"/>
              <w:jc w:val="right"/>
            </w:pPr>
            <w:r>
              <w:rPr>
                <w:spacing w:val="-6"/>
              </w:rPr>
              <w:t>67.25</w:t>
            </w:r>
          </w:p>
        </w:tc>
        <w:tc>
          <w:tcPr>
            <w:tcW w:w="14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526" w:type="dxa"/>
            <w:vAlign w:val="top"/>
          </w:tcPr>
          <w:p>
            <w:pPr>
              <w:pStyle w:val="6"/>
              <w:spacing w:before="132" w:line="210" w:lineRule="auto"/>
              <w:ind w:left="39"/>
            </w:pPr>
            <w:r>
              <w:rPr>
                <w:spacing w:val="-4"/>
              </w:rPr>
              <w:t>223</w:t>
            </w:r>
          </w:p>
        </w:tc>
        <w:tc>
          <w:tcPr>
            <w:tcW w:w="2674" w:type="dxa"/>
            <w:vAlign w:val="top"/>
          </w:tcPr>
          <w:p>
            <w:pPr>
              <w:pStyle w:val="6"/>
              <w:spacing w:before="108" w:line="219" w:lineRule="auto"/>
              <w:ind w:left="77"/>
            </w:pPr>
            <w:r>
              <w:rPr>
                <w:spacing w:val="-7"/>
              </w:rPr>
              <w:t>国有资本经营预算支出</w:t>
            </w:r>
          </w:p>
        </w:tc>
        <w:tc>
          <w:tcPr>
            <w:tcW w:w="1708" w:type="dxa"/>
            <w:vAlign w:val="top"/>
          </w:tcPr>
          <w:p>
            <w:pPr>
              <w:pStyle w:val="6"/>
              <w:spacing w:before="132" w:line="210" w:lineRule="auto"/>
              <w:jc w:val="right"/>
            </w:pPr>
            <w:r>
              <w:rPr>
                <w:spacing w:val="-6"/>
              </w:rPr>
              <w:t>0.02</w:t>
            </w:r>
          </w:p>
        </w:tc>
        <w:tc>
          <w:tcPr>
            <w:tcW w:w="1660" w:type="dxa"/>
            <w:vAlign w:val="top"/>
          </w:tcPr>
          <w:p>
            <w:pPr>
              <w:rPr>
                <w:rFonts w:ascii="Arial"/>
                <w:sz w:val="21"/>
              </w:rPr>
            </w:pPr>
          </w:p>
        </w:tc>
        <w:tc>
          <w:tcPr>
            <w:tcW w:w="1495" w:type="dxa"/>
            <w:vAlign w:val="top"/>
          </w:tcPr>
          <w:p>
            <w:pPr>
              <w:pStyle w:val="6"/>
              <w:spacing w:before="132" w:line="210" w:lineRule="auto"/>
              <w:jc w:val="right"/>
            </w:pPr>
            <w:r>
              <w:rPr>
                <w:spacing w:val="-4"/>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526" w:type="dxa"/>
            <w:vAlign w:val="top"/>
          </w:tcPr>
          <w:p>
            <w:pPr>
              <w:pStyle w:val="6"/>
              <w:spacing w:before="299"/>
              <w:ind w:left="128"/>
            </w:pPr>
            <w:r>
              <w:rPr>
                <w:spacing w:val="-4"/>
              </w:rPr>
              <w:t>22301</w:t>
            </w:r>
          </w:p>
        </w:tc>
        <w:tc>
          <w:tcPr>
            <w:tcW w:w="2674" w:type="dxa"/>
            <w:vAlign w:val="top"/>
          </w:tcPr>
          <w:p>
            <w:pPr>
              <w:pStyle w:val="6"/>
              <w:spacing w:before="142" w:line="258" w:lineRule="auto"/>
              <w:ind w:left="72" w:right="69" w:firstLine="38"/>
            </w:pPr>
            <w:r>
              <w:rPr>
                <w:spacing w:val="-3"/>
              </w:rPr>
              <w:t>解决历史遗留问题及改革成本支</w:t>
            </w:r>
            <w:r>
              <w:t>出</w:t>
            </w:r>
          </w:p>
        </w:tc>
        <w:tc>
          <w:tcPr>
            <w:tcW w:w="1708" w:type="dxa"/>
            <w:vAlign w:val="top"/>
          </w:tcPr>
          <w:p>
            <w:pPr>
              <w:pStyle w:val="6"/>
              <w:spacing w:before="295"/>
              <w:jc w:val="right"/>
            </w:pPr>
            <w:r>
              <w:rPr>
                <w:spacing w:val="-6"/>
              </w:rPr>
              <w:t>0.02</w:t>
            </w:r>
          </w:p>
        </w:tc>
        <w:tc>
          <w:tcPr>
            <w:tcW w:w="1660" w:type="dxa"/>
            <w:vAlign w:val="top"/>
          </w:tcPr>
          <w:p>
            <w:pPr>
              <w:rPr>
                <w:rFonts w:ascii="Arial"/>
                <w:sz w:val="21"/>
              </w:rPr>
            </w:pPr>
          </w:p>
        </w:tc>
        <w:tc>
          <w:tcPr>
            <w:tcW w:w="1495" w:type="dxa"/>
            <w:vAlign w:val="top"/>
          </w:tcPr>
          <w:p>
            <w:pPr>
              <w:pStyle w:val="6"/>
              <w:spacing w:before="295"/>
              <w:jc w:val="right"/>
            </w:pPr>
            <w:r>
              <w:rPr>
                <w:spacing w:val="-4"/>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526" w:type="dxa"/>
            <w:vAlign w:val="top"/>
          </w:tcPr>
          <w:p>
            <w:pPr>
              <w:pStyle w:val="6"/>
              <w:spacing w:before="137" w:line="211" w:lineRule="auto"/>
              <w:ind w:left="219"/>
            </w:pPr>
            <w:r>
              <w:rPr>
                <w:spacing w:val="-3"/>
              </w:rPr>
              <w:t>2230105</w:t>
            </w:r>
          </w:p>
        </w:tc>
        <w:tc>
          <w:tcPr>
            <w:tcW w:w="2674" w:type="dxa"/>
            <w:vAlign w:val="top"/>
          </w:tcPr>
          <w:p>
            <w:pPr>
              <w:pStyle w:val="6"/>
              <w:spacing w:before="113" w:line="219" w:lineRule="auto"/>
              <w:ind w:left="257"/>
            </w:pPr>
            <w:r>
              <w:rPr>
                <w:spacing w:val="-6"/>
              </w:rPr>
              <w:t>国有企业退休人员社会化管理</w:t>
            </w:r>
          </w:p>
        </w:tc>
        <w:tc>
          <w:tcPr>
            <w:tcW w:w="1708" w:type="dxa"/>
            <w:vAlign w:val="top"/>
          </w:tcPr>
          <w:p>
            <w:pPr>
              <w:pStyle w:val="6"/>
              <w:spacing w:before="137" w:line="211" w:lineRule="auto"/>
              <w:jc w:val="right"/>
            </w:pPr>
            <w:r>
              <w:rPr>
                <w:spacing w:val="-6"/>
              </w:rPr>
              <w:t>0.02</w:t>
            </w:r>
          </w:p>
        </w:tc>
        <w:tc>
          <w:tcPr>
            <w:tcW w:w="1660" w:type="dxa"/>
            <w:vAlign w:val="top"/>
          </w:tcPr>
          <w:p>
            <w:pPr>
              <w:rPr>
                <w:rFonts w:ascii="Arial"/>
                <w:sz w:val="21"/>
              </w:rPr>
            </w:pPr>
          </w:p>
        </w:tc>
        <w:tc>
          <w:tcPr>
            <w:tcW w:w="1495" w:type="dxa"/>
            <w:vAlign w:val="top"/>
          </w:tcPr>
          <w:p>
            <w:pPr>
              <w:pStyle w:val="6"/>
              <w:spacing w:before="137" w:line="211" w:lineRule="auto"/>
              <w:jc w:val="right"/>
            </w:pPr>
            <w:r>
              <w:rPr>
                <w:spacing w:val="-4"/>
              </w:rPr>
              <w:t>0.02</w:t>
            </w:r>
          </w:p>
        </w:tc>
      </w:tr>
    </w:tbl>
    <w:p>
      <w:pPr>
        <w:rPr>
          <w:rFonts w:ascii="Arial"/>
          <w:sz w:val="21"/>
        </w:rPr>
      </w:pPr>
    </w:p>
    <w:p>
      <w:pPr>
        <w:rPr>
          <w:rFonts w:ascii="Arial" w:hAnsi="Arial" w:eastAsia="Arial" w:cs="Arial"/>
          <w:sz w:val="21"/>
          <w:szCs w:val="21"/>
        </w:rPr>
        <w:sectPr>
          <w:pgSz w:w="11906" w:h="16840"/>
          <w:pgMar w:top="1431" w:right="1419" w:bottom="0" w:left="1418" w:header="0" w:footer="0" w:gutter="0"/>
          <w:cols w:space="720" w:num="1"/>
        </w:sectPr>
      </w:pPr>
    </w:p>
    <w:p>
      <w:pPr>
        <w:spacing w:line="89" w:lineRule="auto"/>
        <w:rPr>
          <w:rFonts w:ascii="Arial"/>
          <w:sz w:val="2"/>
        </w:rPr>
      </w:pPr>
    </w:p>
    <w:tbl>
      <w:tblPr>
        <w:tblStyle w:val="5"/>
        <w:tblW w:w="90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5"/>
        <w:gridCol w:w="2674"/>
        <w:gridCol w:w="1708"/>
        <w:gridCol w:w="1660"/>
        <w:gridCol w:w="14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525" w:type="dxa"/>
            <w:vAlign w:val="top"/>
          </w:tcPr>
          <w:p>
            <w:pPr>
              <w:rPr>
                <w:rFonts w:ascii="Arial"/>
                <w:sz w:val="21"/>
              </w:rPr>
            </w:pPr>
          </w:p>
        </w:tc>
        <w:tc>
          <w:tcPr>
            <w:tcW w:w="2674" w:type="dxa"/>
            <w:vAlign w:val="top"/>
          </w:tcPr>
          <w:p>
            <w:pPr>
              <w:pStyle w:val="6"/>
              <w:spacing w:before="105" w:line="221" w:lineRule="auto"/>
              <w:ind w:left="27"/>
            </w:pPr>
            <w:r>
              <w:rPr>
                <w:spacing w:val="-4"/>
              </w:rPr>
              <w:t>补助支出</w:t>
            </w:r>
          </w:p>
        </w:tc>
        <w:tc>
          <w:tcPr>
            <w:tcW w:w="1708" w:type="dxa"/>
            <w:vAlign w:val="top"/>
          </w:tcPr>
          <w:p>
            <w:pPr>
              <w:rPr>
                <w:rFonts w:ascii="Arial"/>
                <w:sz w:val="21"/>
              </w:rPr>
            </w:pPr>
          </w:p>
        </w:tc>
        <w:tc>
          <w:tcPr>
            <w:tcW w:w="1660" w:type="dxa"/>
            <w:vAlign w:val="top"/>
          </w:tcPr>
          <w:p>
            <w:pPr>
              <w:rPr>
                <w:rFonts w:ascii="Arial"/>
                <w:sz w:val="21"/>
              </w:rPr>
            </w:pPr>
          </w:p>
        </w:tc>
        <w:tc>
          <w:tcPr>
            <w:tcW w:w="149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25" w:type="dxa"/>
            <w:vAlign w:val="top"/>
          </w:tcPr>
          <w:p>
            <w:pPr>
              <w:pStyle w:val="6"/>
              <w:spacing w:before="127" w:line="213" w:lineRule="auto"/>
              <w:ind w:left="39"/>
            </w:pPr>
            <w:r>
              <w:rPr>
                <w:spacing w:val="-4"/>
              </w:rPr>
              <w:t>224</w:t>
            </w:r>
          </w:p>
        </w:tc>
        <w:tc>
          <w:tcPr>
            <w:tcW w:w="2674" w:type="dxa"/>
            <w:vAlign w:val="top"/>
          </w:tcPr>
          <w:p>
            <w:pPr>
              <w:pStyle w:val="6"/>
              <w:spacing w:before="98" w:line="220" w:lineRule="auto"/>
              <w:ind w:left="41"/>
            </w:pPr>
            <w:r>
              <w:rPr>
                <w:spacing w:val="-4"/>
              </w:rPr>
              <w:t>灾害防治及应急管理支出</w:t>
            </w:r>
          </w:p>
        </w:tc>
        <w:tc>
          <w:tcPr>
            <w:tcW w:w="1708" w:type="dxa"/>
            <w:vAlign w:val="top"/>
          </w:tcPr>
          <w:p>
            <w:pPr>
              <w:pStyle w:val="6"/>
              <w:spacing w:before="127" w:line="213" w:lineRule="auto"/>
              <w:jc w:val="right"/>
            </w:pPr>
            <w:r>
              <w:rPr>
                <w:spacing w:val="-6"/>
              </w:rPr>
              <w:t>8.00</w:t>
            </w:r>
          </w:p>
        </w:tc>
        <w:tc>
          <w:tcPr>
            <w:tcW w:w="1660" w:type="dxa"/>
            <w:vAlign w:val="top"/>
          </w:tcPr>
          <w:p>
            <w:pPr>
              <w:rPr>
                <w:rFonts w:ascii="Arial"/>
                <w:sz w:val="21"/>
              </w:rPr>
            </w:pPr>
          </w:p>
        </w:tc>
        <w:tc>
          <w:tcPr>
            <w:tcW w:w="1493" w:type="dxa"/>
            <w:vAlign w:val="top"/>
          </w:tcPr>
          <w:p>
            <w:pPr>
              <w:pStyle w:val="6"/>
              <w:spacing w:before="127" w:line="213" w:lineRule="auto"/>
              <w:jc w:val="right"/>
            </w:pPr>
            <w:r>
              <w:rPr>
                <w:spacing w:val="-4"/>
              </w:rPr>
              <w:t>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25" w:type="dxa"/>
            <w:vAlign w:val="top"/>
          </w:tcPr>
          <w:p>
            <w:pPr>
              <w:pStyle w:val="6"/>
              <w:spacing w:before="127" w:line="213" w:lineRule="auto"/>
              <w:ind w:left="128"/>
            </w:pPr>
            <w:r>
              <w:rPr>
                <w:spacing w:val="-4"/>
              </w:rPr>
              <w:t>22406</w:t>
            </w:r>
          </w:p>
        </w:tc>
        <w:tc>
          <w:tcPr>
            <w:tcW w:w="2674" w:type="dxa"/>
            <w:vAlign w:val="top"/>
          </w:tcPr>
          <w:p>
            <w:pPr>
              <w:pStyle w:val="6"/>
              <w:spacing w:before="103" w:line="221" w:lineRule="auto"/>
              <w:ind w:left="205"/>
            </w:pPr>
            <w:r>
              <w:rPr>
                <w:spacing w:val="-14"/>
              </w:rPr>
              <w:t>自然灾害防治</w:t>
            </w:r>
          </w:p>
        </w:tc>
        <w:tc>
          <w:tcPr>
            <w:tcW w:w="1708" w:type="dxa"/>
            <w:vAlign w:val="top"/>
          </w:tcPr>
          <w:p>
            <w:pPr>
              <w:pStyle w:val="6"/>
              <w:spacing w:before="127" w:line="213" w:lineRule="auto"/>
              <w:jc w:val="right"/>
            </w:pPr>
            <w:r>
              <w:rPr>
                <w:spacing w:val="-9"/>
              </w:rPr>
              <w:t>5.00</w:t>
            </w:r>
          </w:p>
        </w:tc>
        <w:tc>
          <w:tcPr>
            <w:tcW w:w="1660" w:type="dxa"/>
            <w:vAlign w:val="top"/>
          </w:tcPr>
          <w:p>
            <w:pPr>
              <w:rPr>
                <w:rFonts w:ascii="Arial"/>
                <w:sz w:val="21"/>
              </w:rPr>
            </w:pPr>
          </w:p>
        </w:tc>
        <w:tc>
          <w:tcPr>
            <w:tcW w:w="1493" w:type="dxa"/>
            <w:vAlign w:val="top"/>
          </w:tcPr>
          <w:p>
            <w:pPr>
              <w:pStyle w:val="6"/>
              <w:spacing w:before="127" w:line="213" w:lineRule="auto"/>
              <w:jc w:val="right"/>
            </w:pPr>
            <w:r>
              <w:rPr>
                <w:spacing w:val="-7"/>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525" w:type="dxa"/>
            <w:vAlign w:val="top"/>
          </w:tcPr>
          <w:p>
            <w:pPr>
              <w:pStyle w:val="6"/>
              <w:spacing w:before="127" w:line="214" w:lineRule="auto"/>
              <w:ind w:left="219"/>
            </w:pPr>
            <w:r>
              <w:rPr>
                <w:spacing w:val="-3"/>
              </w:rPr>
              <w:t>2240699</w:t>
            </w:r>
          </w:p>
        </w:tc>
        <w:tc>
          <w:tcPr>
            <w:tcW w:w="2674" w:type="dxa"/>
            <w:vAlign w:val="top"/>
          </w:tcPr>
          <w:p>
            <w:pPr>
              <w:pStyle w:val="6"/>
              <w:spacing w:before="101" w:line="221" w:lineRule="auto"/>
              <w:ind w:left="207"/>
            </w:pPr>
            <w:r>
              <w:rPr>
                <w:spacing w:val="-3"/>
              </w:rPr>
              <w:t>其他自然灾害防治支出</w:t>
            </w:r>
          </w:p>
        </w:tc>
        <w:tc>
          <w:tcPr>
            <w:tcW w:w="1708" w:type="dxa"/>
            <w:vAlign w:val="top"/>
          </w:tcPr>
          <w:p>
            <w:pPr>
              <w:pStyle w:val="6"/>
              <w:spacing w:before="127" w:line="214" w:lineRule="auto"/>
              <w:jc w:val="right"/>
            </w:pPr>
            <w:r>
              <w:rPr>
                <w:spacing w:val="-9"/>
              </w:rPr>
              <w:t>5.00</w:t>
            </w:r>
          </w:p>
        </w:tc>
        <w:tc>
          <w:tcPr>
            <w:tcW w:w="1660" w:type="dxa"/>
            <w:vAlign w:val="top"/>
          </w:tcPr>
          <w:p>
            <w:pPr>
              <w:rPr>
                <w:rFonts w:ascii="Arial"/>
                <w:sz w:val="21"/>
              </w:rPr>
            </w:pPr>
          </w:p>
        </w:tc>
        <w:tc>
          <w:tcPr>
            <w:tcW w:w="1493" w:type="dxa"/>
            <w:vAlign w:val="top"/>
          </w:tcPr>
          <w:p>
            <w:pPr>
              <w:pStyle w:val="6"/>
              <w:spacing w:before="127" w:line="214" w:lineRule="auto"/>
              <w:jc w:val="right"/>
            </w:pPr>
            <w:r>
              <w:rPr>
                <w:spacing w:val="-7"/>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25" w:type="dxa"/>
            <w:vAlign w:val="top"/>
          </w:tcPr>
          <w:p>
            <w:pPr>
              <w:pStyle w:val="6"/>
              <w:spacing w:before="129" w:line="211" w:lineRule="auto"/>
              <w:ind w:left="128"/>
            </w:pPr>
            <w:r>
              <w:rPr>
                <w:spacing w:val="-4"/>
              </w:rPr>
              <w:t>22407</w:t>
            </w:r>
          </w:p>
        </w:tc>
        <w:tc>
          <w:tcPr>
            <w:tcW w:w="2674" w:type="dxa"/>
            <w:vAlign w:val="top"/>
          </w:tcPr>
          <w:p>
            <w:pPr>
              <w:pStyle w:val="6"/>
              <w:spacing w:before="103" w:line="220" w:lineRule="auto"/>
              <w:ind w:left="205"/>
            </w:pPr>
            <w:r>
              <w:rPr>
                <w:spacing w:val="-8"/>
              </w:rPr>
              <w:t>自然灾害救灾及恢复重建支出</w:t>
            </w:r>
          </w:p>
        </w:tc>
        <w:tc>
          <w:tcPr>
            <w:tcW w:w="1708" w:type="dxa"/>
            <w:vAlign w:val="top"/>
          </w:tcPr>
          <w:p>
            <w:pPr>
              <w:pStyle w:val="6"/>
              <w:spacing w:before="129" w:line="211" w:lineRule="auto"/>
              <w:jc w:val="right"/>
            </w:pPr>
            <w:r>
              <w:rPr>
                <w:spacing w:val="-9"/>
              </w:rPr>
              <w:t>3.00</w:t>
            </w:r>
          </w:p>
        </w:tc>
        <w:tc>
          <w:tcPr>
            <w:tcW w:w="1660" w:type="dxa"/>
            <w:vAlign w:val="top"/>
          </w:tcPr>
          <w:p>
            <w:pPr>
              <w:rPr>
                <w:rFonts w:ascii="Arial"/>
                <w:sz w:val="21"/>
              </w:rPr>
            </w:pPr>
          </w:p>
        </w:tc>
        <w:tc>
          <w:tcPr>
            <w:tcW w:w="1493" w:type="dxa"/>
            <w:vAlign w:val="top"/>
          </w:tcPr>
          <w:p>
            <w:pPr>
              <w:pStyle w:val="6"/>
              <w:spacing w:before="129" w:line="211" w:lineRule="auto"/>
              <w:jc w:val="right"/>
            </w:pPr>
            <w:r>
              <w:rPr>
                <w:spacing w:val="-7"/>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525" w:type="dxa"/>
            <w:vAlign w:val="top"/>
          </w:tcPr>
          <w:p>
            <w:pPr>
              <w:pStyle w:val="6"/>
              <w:spacing w:before="295"/>
              <w:ind w:left="219"/>
            </w:pPr>
            <w:r>
              <w:rPr>
                <w:spacing w:val="-3"/>
              </w:rPr>
              <w:t>2240799</w:t>
            </w:r>
          </w:p>
        </w:tc>
        <w:tc>
          <w:tcPr>
            <w:tcW w:w="2674" w:type="dxa"/>
            <w:vAlign w:val="top"/>
          </w:tcPr>
          <w:p>
            <w:pPr>
              <w:pStyle w:val="6"/>
              <w:spacing w:before="138" w:line="260" w:lineRule="auto"/>
              <w:ind w:left="27" w:right="152" w:firstLine="180"/>
            </w:pPr>
            <w:r>
              <w:rPr>
                <w:spacing w:val="-3"/>
              </w:rPr>
              <w:t>其他自然灾害救灾及恢复重建</w:t>
            </w:r>
            <w:r>
              <w:rPr>
                <w:spacing w:val="-4"/>
              </w:rPr>
              <w:t>支出</w:t>
            </w:r>
          </w:p>
        </w:tc>
        <w:tc>
          <w:tcPr>
            <w:tcW w:w="1708" w:type="dxa"/>
            <w:vAlign w:val="top"/>
          </w:tcPr>
          <w:p>
            <w:pPr>
              <w:pStyle w:val="6"/>
              <w:spacing w:before="292"/>
              <w:jc w:val="right"/>
            </w:pPr>
            <w:r>
              <w:rPr>
                <w:spacing w:val="-9"/>
              </w:rPr>
              <w:t>3.00</w:t>
            </w:r>
          </w:p>
        </w:tc>
        <w:tc>
          <w:tcPr>
            <w:tcW w:w="1660" w:type="dxa"/>
            <w:vAlign w:val="top"/>
          </w:tcPr>
          <w:p>
            <w:pPr>
              <w:rPr>
                <w:rFonts w:ascii="Arial"/>
                <w:sz w:val="21"/>
              </w:rPr>
            </w:pPr>
          </w:p>
        </w:tc>
        <w:tc>
          <w:tcPr>
            <w:tcW w:w="1493" w:type="dxa"/>
            <w:vAlign w:val="top"/>
          </w:tcPr>
          <w:p>
            <w:pPr>
              <w:pStyle w:val="6"/>
              <w:spacing w:before="292"/>
              <w:jc w:val="right"/>
            </w:pPr>
            <w:r>
              <w:rPr>
                <w:spacing w:val="-7"/>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525" w:type="dxa"/>
            <w:vAlign w:val="top"/>
          </w:tcPr>
          <w:p>
            <w:pPr>
              <w:pStyle w:val="6"/>
              <w:spacing w:before="131" w:line="210" w:lineRule="auto"/>
              <w:ind w:left="39"/>
            </w:pPr>
            <w:r>
              <w:rPr>
                <w:spacing w:val="-4"/>
              </w:rPr>
              <w:t>229</w:t>
            </w:r>
          </w:p>
        </w:tc>
        <w:tc>
          <w:tcPr>
            <w:tcW w:w="2674" w:type="dxa"/>
            <w:vAlign w:val="top"/>
          </w:tcPr>
          <w:p>
            <w:pPr>
              <w:pStyle w:val="6"/>
              <w:spacing w:before="107" w:line="221" w:lineRule="auto"/>
              <w:ind w:left="27"/>
            </w:pPr>
            <w:r>
              <w:rPr>
                <w:spacing w:val="-4"/>
              </w:rPr>
              <w:t>其他支出</w:t>
            </w:r>
          </w:p>
        </w:tc>
        <w:tc>
          <w:tcPr>
            <w:tcW w:w="1708" w:type="dxa"/>
            <w:vAlign w:val="top"/>
          </w:tcPr>
          <w:p>
            <w:pPr>
              <w:pStyle w:val="6"/>
              <w:spacing w:before="131" w:line="210" w:lineRule="auto"/>
              <w:jc w:val="right"/>
            </w:pPr>
            <w:r>
              <w:rPr>
                <w:spacing w:val="-7"/>
              </w:rPr>
              <w:t>2.00</w:t>
            </w:r>
          </w:p>
        </w:tc>
        <w:tc>
          <w:tcPr>
            <w:tcW w:w="1660" w:type="dxa"/>
            <w:vAlign w:val="top"/>
          </w:tcPr>
          <w:p>
            <w:pPr>
              <w:rPr>
                <w:rFonts w:ascii="Arial"/>
                <w:sz w:val="21"/>
              </w:rPr>
            </w:pPr>
          </w:p>
        </w:tc>
        <w:tc>
          <w:tcPr>
            <w:tcW w:w="1493" w:type="dxa"/>
            <w:vAlign w:val="top"/>
          </w:tcPr>
          <w:p>
            <w:pPr>
              <w:pStyle w:val="6"/>
              <w:spacing w:before="131" w:line="210" w:lineRule="auto"/>
              <w:jc w:val="right"/>
            </w:pPr>
            <w:r>
              <w:rPr>
                <w:spacing w:val="-6"/>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525" w:type="dxa"/>
            <w:vAlign w:val="top"/>
          </w:tcPr>
          <w:p>
            <w:pPr>
              <w:pStyle w:val="6"/>
              <w:spacing w:before="133" w:line="208" w:lineRule="auto"/>
              <w:ind w:left="128"/>
            </w:pPr>
            <w:r>
              <w:rPr>
                <w:spacing w:val="-4"/>
              </w:rPr>
              <w:t>22960</w:t>
            </w:r>
          </w:p>
        </w:tc>
        <w:tc>
          <w:tcPr>
            <w:tcW w:w="2674" w:type="dxa"/>
            <w:vAlign w:val="top"/>
          </w:tcPr>
          <w:p>
            <w:pPr>
              <w:pStyle w:val="6"/>
              <w:spacing w:before="109" w:line="220" w:lineRule="auto"/>
              <w:ind w:left="116"/>
            </w:pPr>
            <w:r>
              <w:rPr>
                <w:spacing w:val="-3"/>
              </w:rPr>
              <w:t>彩票公益金安排的支出</w:t>
            </w:r>
          </w:p>
        </w:tc>
        <w:tc>
          <w:tcPr>
            <w:tcW w:w="1708" w:type="dxa"/>
            <w:vAlign w:val="top"/>
          </w:tcPr>
          <w:p>
            <w:pPr>
              <w:pStyle w:val="6"/>
              <w:spacing w:before="133" w:line="208" w:lineRule="auto"/>
              <w:jc w:val="right"/>
            </w:pPr>
            <w:r>
              <w:rPr>
                <w:spacing w:val="-7"/>
              </w:rPr>
              <w:t>2.00</w:t>
            </w:r>
          </w:p>
        </w:tc>
        <w:tc>
          <w:tcPr>
            <w:tcW w:w="1660" w:type="dxa"/>
            <w:vAlign w:val="top"/>
          </w:tcPr>
          <w:p>
            <w:pPr>
              <w:rPr>
                <w:rFonts w:ascii="Arial"/>
                <w:sz w:val="21"/>
              </w:rPr>
            </w:pPr>
          </w:p>
        </w:tc>
        <w:tc>
          <w:tcPr>
            <w:tcW w:w="1493" w:type="dxa"/>
            <w:vAlign w:val="top"/>
          </w:tcPr>
          <w:p>
            <w:pPr>
              <w:pStyle w:val="6"/>
              <w:spacing w:before="133" w:line="208" w:lineRule="auto"/>
              <w:jc w:val="right"/>
            </w:pPr>
            <w:r>
              <w:rPr>
                <w:spacing w:val="-6"/>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525" w:type="dxa"/>
            <w:vAlign w:val="top"/>
          </w:tcPr>
          <w:p>
            <w:pPr>
              <w:rPr>
                <w:rFonts w:ascii="Arial"/>
                <w:sz w:val="21"/>
              </w:rPr>
            </w:pPr>
          </w:p>
          <w:p>
            <w:pPr>
              <w:pStyle w:val="6"/>
              <w:spacing w:before="59"/>
              <w:ind w:left="219"/>
            </w:pPr>
            <w:r>
              <w:rPr>
                <w:spacing w:val="-3"/>
              </w:rPr>
              <w:t>2296099</w:t>
            </w:r>
          </w:p>
        </w:tc>
        <w:tc>
          <w:tcPr>
            <w:tcW w:w="2674" w:type="dxa"/>
            <w:vAlign w:val="top"/>
          </w:tcPr>
          <w:p>
            <w:pPr>
              <w:pStyle w:val="6"/>
              <w:spacing w:before="142" w:line="263" w:lineRule="auto"/>
              <w:ind w:left="42" w:right="152" w:firstLine="166"/>
            </w:pPr>
            <w:r>
              <w:rPr>
                <w:spacing w:val="-3"/>
              </w:rPr>
              <w:t>用于其他社会公益事业的彩票</w:t>
            </w:r>
            <w:r>
              <w:rPr>
                <w:spacing w:val="-6"/>
              </w:rPr>
              <w:t>公益金支出</w:t>
            </w:r>
          </w:p>
        </w:tc>
        <w:tc>
          <w:tcPr>
            <w:tcW w:w="1708" w:type="dxa"/>
            <w:vAlign w:val="top"/>
          </w:tcPr>
          <w:p>
            <w:pPr>
              <w:pStyle w:val="6"/>
              <w:spacing w:before="297"/>
              <w:jc w:val="right"/>
            </w:pPr>
            <w:r>
              <w:rPr>
                <w:spacing w:val="-7"/>
              </w:rPr>
              <w:t>2.00</w:t>
            </w:r>
          </w:p>
        </w:tc>
        <w:tc>
          <w:tcPr>
            <w:tcW w:w="1660" w:type="dxa"/>
            <w:vAlign w:val="top"/>
          </w:tcPr>
          <w:p>
            <w:pPr>
              <w:rPr>
                <w:rFonts w:ascii="Arial"/>
                <w:sz w:val="21"/>
              </w:rPr>
            </w:pPr>
          </w:p>
        </w:tc>
        <w:tc>
          <w:tcPr>
            <w:tcW w:w="1493" w:type="dxa"/>
            <w:vAlign w:val="top"/>
          </w:tcPr>
          <w:p>
            <w:pPr>
              <w:pStyle w:val="6"/>
              <w:spacing w:before="297"/>
              <w:jc w:val="right"/>
            </w:pPr>
            <w:r>
              <w:rPr>
                <w:spacing w:val="-6"/>
              </w:rPr>
              <w:t>2.00</w:t>
            </w:r>
          </w:p>
        </w:tc>
      </w:tr>
    </w:tbl>
    <w:p>
      <w:pPr>
        <w:rPr>
          <w:rFonts w:ascii="Arial"/>
          <w:sz w:val="21"/>
        </w:rPr>
      </w:pPr>
    </w:p>
    <w:p>
      <w:pPr>
        <w:rPr>
          <w:rFonts w:ascii="Arial" w:hAnsi="Arial" w:eastAsia="Arial" w:cs="Arial"/>
          <w:sz w:val="21"/>
          <w:szCs w:val="21"/>
        </w:rPr>
        <w:sectPr>
          <w:pgSz w:w="11906" w:h="16840"/>
          <w:pgMar w:top="1431" w:right="1421" w:bottom="0" w:left="1418" w:header="0" w:footer="0" w:gutter="0"/>
          <w:cols w:space="720" w:num="1"/>
        </w:sectPr>
      </w:pPr>
    </w:p>
    <w:p>
      <w:pPr>
        <w:pStyle w:val="2"/>
        <w:spacing w:before="186" w:line="209" w:lineRule="auto"/>
        <w:ind w:left="67"/>
      </w:pPr>
      <w:r>
        <w:rPr>
          <w:spacing w:val="-8"/>
        </w:rPr>
        <w:t>表九</w:t>
      </w:r>
    </w:p>
    <w:p>
      <w:pPr>
        <w:pStyle w:val="2"/>
        <w:spacing w:before="323" w:line="398" w:lineRule="exact"/>
        <w:ind w:left="94"/>
      </w:pPr>
      <w:r>
        <w:rPr>
          <w:spacing w:val="13"/>
          <w:position w:val="1"/>
        </w:rPr>
        <w:t>垫江县杠家镇人民政府采购预算明细表</w:t>
      </w:r>
    </w:p>
    <w:p>
      <w:pPr>
        <w:pStyle w:val="2"/>
        <w:spacing w:before="236" w:line="241" w:lineRule="auto"/>
        <w:ind w:right="6"/>
        <w:jc w:val="right"/>
      </w:pPr>
      <w:r>
        <w:rPr>
          <w:spacing w:val="-12"/>
        </w:rPr>
        <w:t>单位：</w:t>
      </w:r>
      <w:r>
        <w:rPr>
          <w:spacing w:val="-60"/>
        </w:rPr>
        <w:t xml:space="preserve"> </w:t>
      </w:r>
      <w:r>
        <w:rPr>
          <w:spacing w:val="-12"/>
        </w:rPr>
        <w:t>万元</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764"/>
        <w:gridCol w:w="763"/>
        <w:gridCol w:w="763"/>
        <w:gridCol w:w="764"/>
        <w:gridCol w:w="763"/>
        <w:gridCol w:w="764"/>
        <w:gridCol w:w="763"/>
        <w:gridCol w:w="764"/>
        <w:gridCol w:w="764"/>
        <w:gridCol w:w="764"/>
        <w:gridCol w:w="7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649" w:type="dxa"/>
            <w:vAlign w:val="top"/>
          </w:tcPr>
          <w:p>
            <w:pPr>
              <w:pStyle w:val="6"/>
              <w:spacing w:before="261" w:line="323" w:lineRule="auto"/>
              <w:ind w:left="262" w:right="46" w:hanging="186"/>
            </w:pPr>
            <w:r>
              <w:rPr>
                <w:spacing w:val="-7"/>
              </w:rPr>
              <w:t>项目编</w:t>
            </w:r>
            <w:r>
              <w:t>号</w:t>
            </w:r>
          </w:p>
        </w:tc>
        <w:tc>
          <w:tcPr>
            <w:tcW w:w="764" w:type="dxa"/>
            <w:vAlign w:val="top"/>
          </w:tcPr>
          <w:p>
            <w:pPr>
              <w:spacing w:line="359" w:lineRule="auto"/>
              <w:rPr>
                <w:rFonts w:ascii="Arial"/>
                <w:sz w:val="21"/>
              </w:rPr>
            </w:pPr>
          </w:p>
          <w:p>
            <w:pPr>
              <w:pStyle w:val="6"/>
              <w:spacing w:before="58" w:line="221" w:lineRule="auto"/>
              <w:ind w:left="219"/>
            </w:pPr>
            <w:r>
              <w:rPr>
                <w:spacing w:val="-5"/>
              </w:rPr>
              <w:t>项目</w:t>
            </w:r>
          </w:p>
        </w:tc>
        <w:tc>
          <w:tcPr>
            <w:tcW w:w="763" w:type="dxa"/>
            <w:vAlign w:val="top"/>
          </w:tcPr>
          <w:p>
            <w:pPr>
              <w:spacing w:line="361" w:lineRule="auto"/>
              <w:rPr>
                <w:rFonts w:ascii="Arial"/>
                <w:sz w:val="21"/>
              </w:rPr>
            </w:pPr>
          </w:p>
          <w:p>
            <w:pPr>
              <w:pStyle w:val="6"/>
              <w:spacing w:before="58" w:line="222" w:lineRule="auto"/>
              <w:ind w:left="220"/>
            </w:pPr>
            <w:r>
              <w:rPr>
                <w:spacing w:val="-5"/>
              </w:rPr>
              <w:t>总计</w:t>
            </w:r>
          </w:p>
        </w:tc>
        <w:tc>
          <w:tcPr>
            <w:tcW w:w="763" w:type="dxa"/>
            <w:vAlign w:val="top"/>
          </w:tcPr>
          <w:p>
            <w:pPr>
              <w:pStyle w:val="6"/>
              <w:spacing w:before="105" w:line="220" w:lineRule="auto"/>
              <w:ind w:left="41"/>
            </w:pPr>
            <w:r>
              <w:rPr>
                <w:spacing w:val="-5"/>
              </w:rPr>
              <w:t>一般公共</w:t>
            </w:r>
          </w:p>
          <w:p>
            <w:pPr>
              <w:pStyle w:val="6"/>
              <w:spacing w:before="95" w:line="281" w:lineRule="auto"/>
              <w:ind w:left="233" w:right="20" w:hanging="196"/>
            </w:pPr>
            <w:r>
              <w:rPr>
                <w:spacing w:val="-6"/>
              </w:rPr>
              <w:t>预算拨款</w:t>
            </w:r>
            <w:r>
              <w:rPr>
                <w:spacing w:val="-7"/>
              </w:rPr>
              <w:t>收入</w:t>
            </w:r>
          </w:p>
        </w:tc>
        <w:tc>
          <w:tcPr>
            <w:tcW w:w="764" w:type="dxa"/>
            <w:vAlign w:val="top"/>
          </w:tcPr>
          <w:p>
            <w:pPr>
              <w:pStyle w:val="6"/>
              <w:spacing w:before="105" w:line="219" w:lineRule="auto"/>
              <w:ind w:left="35"/>
            </w:pPr>
            <w:r>
              <w:rPr>
                <w:spacing w:val="-4"/>
              </w:rPr>
              <w:t>政府性基</w:t>
            </w:r>
          </w:p>
          <w:p>
            <w:pPr>
              <w:pStyle w:val="6"/>
              <w:spacing w:before="98" w:line="280" w:lineRule="auto"/>
              <w:ind w:left="130" w:right="16" w:hanging="88"/>
            </w:pPr>
            <w:r>
              <w:rPr>
                <w:spacing w:val="-6"/>
              </w:rPr>
              <w:t>金预算拨</w:t>
            </w:r>
            <w:r>
              <w:rPr>
                <w:spacing w:val="-5"/>
              </w:rPr>
              <w:t>款收入</w:t>
            </w:r>
          </w:p>
        </w:tc>
        <w:tc>
          <w:tcPr>
            <w:tcW w:w="763" w:type="dxa"/>
            <w:vAlign w:val="top"/>
          </w:tcPr>
          <w:p>
            <w:pPr>
              <w:pStyle w:val="6"/>
              <w:spacing w:before="105" w:line="219" w:lineRule="auto"/>
              <w:jc w:val="right"/>
            </w:pPr>
            <w:r>
              <w:rPr>
                <w:spacing w:val="-17"/>
              </w:rPr>
              <w:t>国有资</w:t>
            </w:r>
            <w:r>
              <w:rPr>
                <w:spacing w:val="-9"/>
              </w:rPr>
              <w:t>本</w:t>
            </w:r>
          </w:p>
          <w:p>
            <w:pPr>
              <w:pStyle w:val="6"/>
              <w:spacing w:before="98" w:line="220" w:lineRule="auto"/>
              <w:ind w:left="44"/>
            </w:pPr>
            <w:r>
              <w:rPr>
                <w:spacing w:val="-4"/>
              </w:rPr>
              <w:t>经营预算</w:t>
            </w:r>
          </w:p>
          <w:p>
            <w:pPr>
              <w:pStyle w:val="6"/>
              <w:spacing w:before="92" w:line="220" w:lineRule="auto"/>
              <w:ind w:left="44"/>
            </w:pPr>
            <w:r>
              <w:rPr>
                <w:spacing w:val="-4"/>
              </w:rPr>
              <w:t>拨款收入</w:t>
            </w:r>
          </w:p>
        </w:tc>
        <w:tc>
          <w:tcPr>
            <w:tcW w:w="764" w:type="dxa"/>
            <w:vAlign w:val="top"/>
          </w:tcPr>
          <w:p>
            <w:pPr>
              <w:pStyle w:val="6"/>
              <w:spacing w:before="107" w:line="221" w:lineRule="auto"/>
              <w:ind w:left="43"/>
            </w:pPr>
            <w:r>
              <w:rPr>
                <w:spacing w:val="-4"/>
              </w:rPr>
              <w:t>财政专户</w:t>
            </w:r>
          </w:p>
          <w:p>
            <w:pPr>
              <w:pStyle w:val="6"/>
              <w:spacing w:before="92" w:line="281" w:lineRule="auto"/>
              <w:ind w:left="240" w:right="10" w:hanging="187"/>
            </w:pPr>
            <w:r>
              <w:rPr>
                <w:spacing w:val="-7"/>
              </w:rPr>
              <w:t>管理资金收入</w:t>
            </w:r>
          </w:p>
        </w:tc>
        <w:tc>
          <w:tcPr>
            <w:tcW w:w="763" w:type="dxa"/>
            <w:vAlign w:val="top"/>
          </w:tcPr>
          <w:p>
            <w:pPr>
              <w:spacing w:line="356" w:lineRule="auto"/>
              <w:rPr>
                <w:rFonts w:ascii="Arial"/>
                <w:sz w:val="21"/>
              </w:rPr>
            </w:pPr>
          </w:p>
          <w:p>
            <w:pPr>
              <w:pStyle w:val="6"/>
              <w:spacing w:before="59" w:line="220" w:lineRule="auto"/>
              <w:ind w:left="39"/>
            </w:pPr>
            <w:r>
              <w:rPr>
                <w:spacing w:val="-4"/>
              </w:rPr>
              <w:t>事业收入</w:t>
            </w:r>
          </w:p>
        </w:tc>
        <w:tc>
          <w:tcPr>
            <w:tcW w:w="764" w:type="dxa"/>
            <w:vAlign w:val="top"/>
          </w:tcPr>
          <w:p>
            <w:pPr>
              <w:pStyle w:val="6"/>
              <w:spacing w:before="264" w:line="317" w:lineRule="auto"/>
              <w:ind w:left="242" w:right="10" w:hanging="194"/>
            </w:pPr>
            <w:r>
              <w:rPr>
                <w:spacing w:val="-6"/>
              </w:rPr>
              <w:t>上级补助</w:t>
            </w:r>
            <w:r>
              <w:rPr>
                <w:spacing w:val="-7"/>
              </w:rPr>
              <w:t>收入</w:t>
            </w:r>
          </w:p>
        </w:tc>
        <w:tc>
          <w:tcPr>
            <w:tcW w:w="764" w:type="dxa"/>
            <w:vAlign w:val="top"/>
          </w:tcPr>
          <w:p>
            <w:pPr>
              <w:pStyle w:val="6"/>
              <w:spacing w:before="261" w:line="322" w:lineRule="auto"/>
              <w:ind w:left="50" w:firstLine="41"/>
            </w:pPr>
            <w:r>
              <w:rPr>
                <w:spacing w:val="-16"/>
              </w:rPr>
              <w:t>附属单</w:t>
            </w:r>
            <w:r>
              <w:rPr>
                <w:spacing w:val="-8"/>
              </w:rPr>
              <w:t>位</w:t>
            </w:r>
            <w:r>
              <w:rPr>
                <w:spacing w:val="-5"/>
              </w:rPr>
              <w:t>上缴收入</w:t>
            </w:r>
          </w:p>
        </w:tc>
        <w:tc>
          <w:tcPr>
            <w:tcW w:w="764" w:type="dxa"/>
            <w:vAlign w:val="top"/>
          </w:tcPr>
          <w:p>
            <w:pPr>
              <w:pStyle w:val="6"/>
              <w:spacing w:before="264" w:line="317" w:lineRule="auto"/>
              <w:ind w:left="51" w:right="7" w:hanging="6"/>
            </w:pPr>
            <w:r>
              <w:rPr>
                <w:spacing w:val="-5"/>
              </w:rPr>
              <w:t>事业单位</w:t>
            </w:r>
            <w:r>
              <w:rPr>
                <w:spacing w:val="-6"/>
              </w:rPr>
              <w:t>经营收入</w:t>
            </w:r>
          </w:p>
        </w:tc>
        <w:tc>
          <w:tcPr>
            <w:tcW w:w="773" w:type="dxa"/>
            <w:vAlign w:val="top"/>
          </w:tcPr>
          <w:p>
            <w:pPr>
              <w:spacing w:line="356" w:lineRule="auto"/>
              <w:rPr>
                <w:rFonts w:ascii="Arial"/>
                <w:sz w:val="21"/>
              </w:rPr>
            </w:pPr>
          </w:p>
          <w:p>
            <w:pPr>
              <w:pStyle w:val="6"/>
              <w:spacing w:before="59" w:line="220" w:lineRule="auto"/>
              <w:ind w:left="47"/>
            </w:pPr>
            <w:r>
              <w:rPr>
                <w:spacing w:val="-4"/>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413" w:type="dxa"/>
            <w:gridSpan w:val="2"/>
            <w:vAlign w:val="top"/>
          </w:tcPr>
          <w:p>
            <w:pPr>
              <w:pStyle w:val="6"/>
              <w:spacing w:before="107" w:line="222" w:lineRule="auto"/>
              <w:ind w:left="540"/>
            </w:pPr>
            <w:r>
              <w:rPr>
                <w:b/>
                <w:bCs/>
                <w:spacing w:val="-6"/>
              </w:rPr>
              <w:t>合计</w:t>
            </w:r>
          </w:p>
        </w:tc>
        <w:tc>
          <w:tcPr>
            <w:tcW w:w="763" w:type="dxa"/>
            <w:vAlign w:val="top"/>
          </w:tcPr>
          <w:p>
            <w:pPr>
              <w:pStyle w:val="6"/>
              <w:spacing w:before="130" w:line="209" w:lineRule="auto"/>
              <w:jc w:val="right"/>
            </w:pPr>
            <w:r>
              <w:rPr>
                <w:b/>
                <w:bCs/>
                <w:spacing w:val="-10"/>
              </w:rPr>
              <w:t>5.00</w:t>
            </w:r>
          </w:p>
        </w:tc>
        <w:tc>
          <w:tcPr>
            <w:tcW w:w="763" w:type="dxa"/>
            <w:vAlign w:val="top"/>
          </w:tcPr>
          <w:p>
            <w:pPr>
              <w:pStyle w:val="6"/>
              <w:spacing w:before="130" w:line="209" w:lineRule="auto"/>
              <w:jc w:val="right"/>
            </w:pPr>
            <w:r>
              <w:rPr>
                <w:b/>
                <w:bCs/>
                <w:spacing w:val="-12"/>
              </w:rPr>
              <w:t>5</w:t>
            </w:r>
            <w:r>
              <w:rPr>
                <w:b/>
                <w:bCs/>
                <w:spacing w:val="-11"/>
              </w:rPr>
              <w:t>.0</w:t>
            </w:r>
            <w:r>
              <w:rPr>
                <w:b/>
                <w:bCs/>
                <w:spacing w:val="-10"/>
              </w:rPr>
              <w:t>0</w:t>
            </w:r>
          </w:p>
        </w:tc>
        <w:tc>
          <w:tcPr>
            <w:tcW w:w="764" w:type="dxa"/>
            <w:vAlign w:val="top"/>
          </w:tcPr>
          <w:p>
            <w:pPr>
              <w:rPr>
                <w:rFonts w:ascii="Arial"/>
                <w:sz w:val="21"/>
              </w:rPr>
            </w:pPr>
          </w:p>
        </w:tc>
        <w:tc>
          <w:tcPr>
            <w:tcW w:w="763" w:type="dxa"/>
            <w:vAlign w:val="top"/>
          </w:tcPr>
          <w:p>
            <w:pPr>
              <w:rPr>
                <w:rFonts w:ascii="Arial"/>
                <w:sz w:val="21"/>
              </w:rPr>
            </w:pPr>
          </w:p>
        </w:tc>
        <w:tc>
          <w:tcPr>
            <w:tcW w:w="764" w:type="dxa"/>
            <w:vAlign w:val="top"/>
          </w:tcPr>
          <w:p>
            <w:pPr>
              <w:rPr>
                <w:rFonts w:ascii="Arial"/>
                <w:sz w:val="21"/>
              </w:rPr>
            </w:pPr>
          </w:p>
        </w:tc>
        <w:tc>
          <w:tcPr>
            <w:tcW w:w="763" w:type="dxa"/>
            <w:vAlign w:val="top"/>
          </w:tcPr>
          <w:p>
            <w:pPr>
              <w:rPr>
                <w:rFonts w:ascii="Arial"/>
                <w:sz w:val="21"/>
              </w:rPr>
            </w:pPr>
          </w:p>
        </w:tc>
        <w:tc>
          <w:tcPr>
            <w:tcW w:w="764" w:type="dxa"/>
            <w:vAlign w:val="top"/>
          </w:tcPr>
          <w:p>
            <w:pPr>
              <w:rPr>
                <w:rFonts w:ascii="Arial"/>
                <w:sz w:val="21"/>
              </w:rPr>
            </w:pPr>
          </w:p>
        </w:tc>
        <w:tc>
          <w:tcPr>
            <w:tcW w:w="764" w:type="dxa"/>
            <w:vAlign w:val="top"/>
          </w:tcPr>
          <w:p>
            <w:pPr>
              <w:rPr>
                <w:rFonts w:ascii="Arial"/>
                <w:sz w:val="21"/>
              </w:rPr>
            </w:pPr>
          </w:p>
        </w:tc>
        <w:tc>
          <w:tcPr>
            <w:tcW w:w="764" w:type="dxa"/>
            <w:vAlign w:val="top"/>
          </w:tcPr>
          <w:p>
            <w:pPr>
              <w:rPr>
                <w:rFonts w:ascii="Arial"/>
                <w:sz w:val="21"/>
              </w:rPr>
            </w:pPr>
          </w:p>
        </w:tc>
        <w:tc>
          <w:tcPr>
            <w:tcW w:w="7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49" w:type="dxa"/>
            <w:vAlign w:val="top"/>
          </w:tcPr>
          <w:p>
            <w:pPr>
              <w:pStyle w:val="6"/>
              <w:spacing w:before="134" w:line="184" w:lineRule="auto"/>
              <w:ind w:left="277"/>
            </w:pPr>
            <w:r>
              <w:t>A</w:t>
            </w:r>
          </w:p>
        </w:tc>
        <w:tc>
          <w:tcPr>
            <w:tcW w:w="764" w:type="dxa"/>
            <w:vAlign w:val="top"/>
          </w:tcPr>
          <w:p>
            <w:pPr>
              <w:pStyle w:val="6"/>
              <w:spacing w:before="109" w:line="219" w:lineRule="auto"/>
              <w:ind w:left="225"/>
            </w:pPr>
            <w:r>
              <w:rPr>
                <w:spacing w:val="-6"/>
              </w:rPr>
              <w:t>货物</w:t>
            </w:r>
          </w:p>
        </w:tc>
        <w:tc>
          <w:tcPr>
            <w:tcW w:w="763" w:type="dxa"/>
            <w:vAlign w:val="top"/>
          </w:tcPr>
          <w:p>
            <w:pPr>
              <w:pStyle w:val="6"/>
              <w:spacing w:before="131" w:line="208" w:lineRule="auto"/>
              <w:jc w:val="right"/>
            </w:pPr>
            <w:r>
              <w:rPr>
                <w:spacing w:val="-6"/>
              </w:rPr>
              <w:t>5.00</w:t>
            </w:r>
          </w:p>
        </w:tc>
        <w:tc>
          <w:tcPr>
            <w:tcW w:w="763" w:type="dxa"/>
            <w:vAlign w:val="top"/>
          </w:tcPr>
          <w:p>
            <w:pPr>
              <w:pStyle w:val="6"/>
              <w:spacing w:before="131" w:line="208" w:lineRule="auto"/>
              <w:jc w:val="right"/>
            </w:pPr>
            <w:r>
              <w:rPr>
                <w:spacing w:val="-7"/>
              </w:rPr>
              <w:t>5.00</w:t>
            </w:r>
          </w:p>
        </w:tc>
        <w:tc>
          <w:tcPr>
            <w:tcW w:w="764" w:type="dxa"/>
            <w:vAlign w:val="top"/>
          </w:tcPr>
          <w:p>
            <w:pPr>
              <w:rPr>
                <w:rFonts w:ascii="Arial"/>
                <w:sz w:val="21"/>
              </w:rPr>
            </w:pPr>
          </w:p>
        </w:tc>
        <w:tc>
          <w:tcPr>
            <w:tcW w:w="763" w:type="dxa"/>
            <w:vAlign w:val="top"/>
          </w:tcPr>
          <w:p>
            <w:pPr>
              <w:rPr>
                <w:rFonts w:ascii="Arial"/>
                <w:sz w:val="21"/>
              </w:rPr>
            </w:pPr>
          </w:p>
        </w:tc>
        <w:tc>
          <w:tcPr>
            <w:tcW w:w="764" w:type="dxa"/>
            <w:vAlign w:val="top"/>
          </w:tcPr>
          <w:p>
            <w:pPr>
              <w:rPr>
                <w:rFonts w:ascii="Arial"/>
                <w:sz w:val="21"/>
              </w:rPr>
            </w:pPr>
          </w:p>
        </w:tc>
        <w:tc>
          <w:tcPr>
            <w:tcW w:w="763" w:type="dxa"/>
            <w:vAlign w:val="top"/>
          </w:tcPr>
          <w:p>
            <w:pPr>
              <w:rPr>
                <w:rFonts w:ascii="Arial"/>
                <w:sz w:val="21"/>
              </w:rPr>
            </w:pPr>
          </w:p>
        </w:tc>
        <w:tc>
          <w:tcPr>
            <w:tcW w:w="764" w:type="dxa"/>
            <w:vAlign w:val="top"/>
          </w:tcPr>
          <w:p>
            <w:pPr>
              <w:rPr>
                <w:rFonts w:ascii="Arial"/>
                <w:sz w:val="21"/>
              </w:rPr>
            </w:pPr>
          </w:p>
        </w:tc>
        <w:tc>
          <w:tcPr>
            <w:tcW w:w="764" w:type="dxa"/>
            <w:vAlign w:val="top"/>
          </w:tcPr>
          <w:p>
            <w:pPr>
              <w:rPr>
                <w:rFonts w:ascii="Arial"/>
                <w:sz w:val="21"/>
              </w:rPr>
            </w:pPr>
          </w:p>
        </w:tc>
        <w:tc>
          <w:tcPr>
            <w:tcW w:w="764" w:type="dxa"/>
            <w:vAlign w:val="top"/>
          </w:tcPr>
          <w:p>
            <w:pPr>
              <w:rPr>
                <w:rFonts w:ascii="Arial"/>
                <w:sz w:val="21"/>
              </w:rPr>
            </w:pPr>
          </w:p>
        </w:tc>
        <w:tc>
          <w:tcPr>
            <w:tcW w:w="7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49" w:type="dxa"/>
            <w:vAlign w:val="top"/>
          </w:tcPr>
          <w:p>
            <w:pPr>
              <w:pStyle w:val="6"/>
              <w:spacing w:before="137" w:line="182" w:lineRule="auto"/>
              <w:ind w:left="278"/>
            </w:pPr>
            <w:r>
              <w:t>B</w:t>
            </w:r>
          </w:p>
        </w:tc>
        <w:tc>
          <w:tcPr>
            <w:tcW w:w="764" w:type="dxa"/>
            <w:vAlign w:val="top"/>
          </w:tcPr>
          <w:p>
            <w:pPr>
              <w:pStyle w:val="6"/>
              <w:spacing w:before="110" w:line="221" w:lineRule="auto"/>
              <w:ind w:left="218"/>
            </w:pPr>
            <w:r>
              <w:rPr>
                <w:spacing w:val="-5"/>
              </w:rPr>
              <w:t>工程</w:t>
            </w:r>
          </w:p>
        </w:tc>
        <w:tc>
          <w:tcPr>
            <w:tcW w:w="763" w:type="dxa"/>
            <w:vAlign w:val="top"/>
          </w:tcPr>
          <w:p>
            <w:pPr>
              <w:rPr>
                <w:rFonts w:ascii="Arial"/>
                <w:sz w:val="21"/>
              </w:rPr>
            </w:pPr>
          </w:p>
        </w:tc>
        <w:tc>
          <w:tcPr>
            <w:tcW w:w="763" w:type="dxa"/>
            <w:vAlign w:val="top"/>
          </w:tcPr>
          <w:p>
            <w:pPr>
              <w:rPr>
                <w:rFonts w:ascii="Arial"/>
                <w:sz w:val="21"/>
              </w:rPr>
            </w:pPr>
          </w:p>
        </w:tc>
        <w:tc>
          <w:tcPr>
            <w:tcW w:w="764" w:type="dxa"/>
            <w:vAlign w:val="top"/>
          </w:tcPr>
          <w:p>
            <w:pPr>
              <w:rPr>
                <w:rFonts w:ascii="Arial"/>
                <w:sz w:val="21"/>
              </w:rPr>
            </w:pPr>
          </w:p>
        </w:tc>
        <w:tc>
          <w:tcPr>
            <w:tcW w:w="763" w:type="dxa"/>
            <w:vAlign w:val="top"/>
          </w:tcPr>
          <w:p>
            <w:pPr>
              <w:rPr>
                <w:rFonts w:ascii="Arial"/>
                <w:sz w:val="21"/>
              </w:rPr>
            </w:pPr>
          </w:p>
        </w:tc>
        <w:tc>
          <w:tcPr>
            <w:tcW w:w="764" w:type="dxa"/>
            <w:vAlign w:val="top"/>
          </w:tcPr>
          <w:p>
            <w:pPr>
              <w:rPr>
                <w:rFonts w:ascii="Arial"/>
                <w:sz w:val="21"/>
              </w:rPr>
            </w:pPr>
          </w:p>
        </w:tc>
        <w:tc>
          <w:tcPr>
            <w:tcW w:w="763" w:type="dxa"/>
            <w:vAlign w:val="top"/>
          </w:tcPr>
          <w:p>
            <w:pPr>
              <w:rPr>
                <w:rFonts w:ascii="Arial"/>
                <w:sz w:val="21"/>
              </w:rPr>
            </w:pPr>
          </w:p>
        </w:tc>
        <w:tc>
          <w:tcPr>
            <w:tcW w:w="764" w:type="dxa"/>
            <w:vAlign w:val="top"/>
          </w:tcPr>
          <w:p>
            <w:pPr>
              <w:rPr>
                <w:rFonts w:ascii="Arial"/>
                <w:sz w:val="21"/>
              </w:rPr>
            </w:pPr>
          </w:p>
        </w:tc>
        <w:tc>
          <w:tcPr>
            <w:tcW w:w="764" w:type="dxa"/>
            <w:vAlign w:val="top"/>
          </w:tcPr>
          <w:p>
            <w:pPr>
              <w:rPr>
                <w:rFonts w:ascii="Arial"/>
                <w:sz w:val="21"/>
              </w:rPr>
            </w:pPr>
          </w:p>
        </w:tc>
        <w:tc>
          <w:tcPr>
            <w:tcW w:w="764" w:type="dxa"/>
            <w:vAlign w:val="top"/>
          </w:tcPr>
          <w:p>
            <w:pPr>
              <w:rPr>
                <w:rFonts w:ascii="Arial"/>
                <w:sz w:val="21"/>
              </w:rPr>
            </w:pPr>
          </w:p>
        </w:tc>
        <w:tc>
          <w:tcPr>
            <w:tcW w:w="77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49" w:type="dxa"/>
            <w:vAlign w:val="top"/>
          </w:tcPr>
          <w:p>
            <w:pPr>
              <w:pStyle w:val="6"/>
              <w:spacing w:before="140" w:line="183" w:lineRule="auto"/>
              <w:ind w:left="288"/>
            </w:pPr>
            <w:r>
              <w:t>C</w:t>
            </w:r>
          </w:p>
        </w:tc>
        <w:tc>
          <w:tcPr>
            <w:tcW w:w="764" w:type="dxa"/>
            <w:vAlign w:val="top"/>
          </w:tcPr>
          <w:p>
            <w:pPr>
              <w:pStyle w:val="6"/>
              <w:spacing w:before="112" w:line="220" w:lineRule="auto"/>
              <w:ind w:left="212"/>
            </w:pPr>
            <w:r>
              <w:rPr>
                <w:spacing w:val="-4"/>
              </w:rPr>
              <w:t>服务</w:t>
            </w:r>
          </w:p>
        </w:tc>
        <w:tc>
          <w:tcPr>
            <w:tcW w:w="763" w:type="dxa"/>
            <w:vAlign w:val="top"/>
          </w:tcPr>
          <w:p>
            <w:pPr>
              <w:rPr>
                <w:rFonts w:ascii="Arial"/>
                <w:sz w:val="21"/>
              </w:rPr>
            </w:pPr>
          </w:p>
        </w:tc>
        <w:tc>
          <w:tcPr>
            <w:tcW w:w="763" w:type="dxa"/>
            <w:vAlign w:val="top"/>
          </w:tcPr>
          <w:p>
            <w:pPr>
              <w:rPr>
                <w:rFonts w:ascii="Arial"/>
                <w:sz w:val="21"/>
              </w:rPr>
            </w:pPr>
          </w:p>
        </w:tc>
        <w:tc>
          <w:tcPr>
            <w:tcW w:w="764" w:type="dxa"/>
            <w:vAlign w:val="top"/>
          </w:tcPr>
          <w:p>
            <w:pPr>
              <w:rPr>
                <w:rFonts w:ascii="Arial"/>
                <w:sz w:val="21"/>
              </w:rPr>
            </w:pPr>
          </w:p>
        </w:tc>
        <w:tc>
          <w:tcPr>
            <w:tcW w:w="763" w:type="dxa"/>
            <w:vAlign w:val="top"/>
          </w:tcPr>
          <w:p>
            <w:pPr>
              <w:rPr>
                <w:rFonts w:ascii="Arial"/>
                <w:sz w:val="21"/>
              </w:rPr>
            </w:pPr>
          </w:p>
        </w:tc>
        <w:tc>
          <w:tcPr>
            <w:tcW w:w="764" w:type="dxa"/>
            <w:vAlign w:val="top"/>
          </w:tcPr>
          <w:p>
            <w:pPr>
              <w:rPr>
                <w:rFonts w:ascii="Arial"/>
                <w:sz w:val="21"/>
              </w:rPr>
            </w:pPr>
          </w:p>
        </w:tc>
        <w:tc>
          <w:tcPr>
            <w:tcW w:w="763" w:type="dxa"/>
            <w:vAlign w:val="top"/>
          </w:tcPr>
          <w:p>
            <w:pPr>
              <w:rPr>
                <w:rFonts w:ascii="Arial"/>
                <w:sz w:val="21"/>
              </w:rPr>
            </w:pPr>
          </w:p>
        </w:tc>
        <w:tc>
          <w:tcPr>
            <w:tcW w:w="764" w:type="dxa"/>
            <w:vAlign w:val="top"/>
          </w:tcPr>
          <w:p>
            <w:pPr>
              <w:rPr>
                <w:rFonts w:ascii="Arial"/>
                <w:sz w:val="21"/>
              </w:rPr>
            </w:pPr>
          </w:p>
        </w:tc>
        <w:tc>
          <w:tcPr>
            <w:tcW w:w="764" w:type="dxa"/>
            <w:vAlign w:val="top"/>
          </w:tcPr>
          <w:p>
            <w:pPr>
              <w:rPr>
                <w:rFonts w:ascii="Arial"/>
                <w:sz w:val="21"/>
              </w:rPr>
            </w:pPr>
          </w:p>
        </w:tc>
        <w:tc>
          <w:tcPr>
            <w:tcW w:w="764" w:type="dxa"/>
            <w:vAlign w:val="top"/>
          </w:tcPr>
          <w:p>
            <w:pPr>
              <w:rPr>
                <w:rFonts w:ascii="Arial"/>
                <w:sz w:val="21"/>
              </w:rPr>
            </w:pPr>
          </w:p>
        </w:tc>
        <w:tc>
          <w:tcPr>
            <w:tcW w:w="773" w:type="dxa"/>
            <w:vAlign w:val="top"/>
          </w:tcPr>
          <w:p>
            <w:pPr>
              <w:rPr>
                <w:rFonts w:ascii="Arial"/>
                <w:sz w:val="21"/>
              </w:rPr>
            </w:pP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pStyle w:val="2"/>
        <w:spacing w:before="185" w:line="207" w:lineRule="auto"/>
        <w:ind w:left="67"/>
        <w:outlineLvl w:val="1"/>
      </w:pPr>
      <w:r>
        <w:rPr>
          <w:spacing w:val="-8"/>
        </w:rPr>
        <w:t>表十</w:t>
      </w:r>
    </w:p>
    <w:p>
      <w:pPr>
        <w:pStyle w:val="2"/>
        <w:spacing w:before="327" w:line="398" w:lineRule="exact"/>
        <w:ind w:left="94"/>
      </w:pPr>
      <w:r>
        <w:rPr>
          <w:spacing w:val="8"/>
          <w:position w:val="1"/>
        </w:rPr>
        <w:t>垫江县杠家镇人民政府部门整体绩效</w:t>
      </w:r>
      <w:r>
        <w:rPr>
          <w:spacing w:val="-40"/>
          <w:position w:val="1"/>
        </w:rPr>
        <w:t xml:space="preserve"> </w:t>
      </w:r>
      <w:r>
        <w:rPr>
          <w:spacing w:val="8"/>
          <w:position w:val="1"/>
        </w:rPr>
        <w:t>目标表</w:t>
      </w:r>
    </w:p>
    <w:p>
      <w:pPr>
        <w:pStyle w:val="2"/>
        <w:spacing w:before="236" w:line="241" w:lineRule="auto"/>
        <w:ind w:right="1"/>
        <w:jc w:val="right"/>
      </w:pPr>
      <w:r>
        <w:rPr>
          <w:spacing w:val="-12"/>
        </w:rPr>
        <w:t>单位：</w:t>
      </w:r>
      <w:r>
        <w:rPr>
          <w:spacing w:val="-60"/>
        </w:rPr>
        <w:t xml:space="preserve"> </w:t>
      </w:r>
      <w:r>
        <w:rPr>
          <w:spacing w:val="-12"/>
        </w:rPr>
        <w:t>万元</w:t>
      </w:r>
    </w:p>
    <w:tbl>
      <w:tblPr>
        <w:tblStyle w:val="5"/>
        <w:tblW w:w="9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9"/>
        <w:gridCol w:w="1541"/>
        <w:gridCol w:w="1541"/>
        <w:gridCol w:w="1541"/>
        <w:gridCol w:w="1541"/>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39" w:type="dxa"/>
            <w:vAlign w:val="top"/>
          </w:tcPr>
          <w:p>
            <w:pPr>
              <w:pStyle w:val="6"/>
              <w:spacing w:before="138" w:line="266" w:lineRule="auto"/>
              <w:ind w:left="32" w:right="74" w:firstLine="7"/>
            </w:pPr>
            <w:r>
              <w:rPr>
                <w:b/>
                <w:bCs/>
                <w:spacing w:val="-8"/>
              </w:rPr>
              <w:t>部门（单位）名</w:t>
            </w:r>
            <w:r>
              <w:rPr>
                <w:b/>
                <w:bCs/>
                <w:spacing w:val="-2"/>
              </w:rPr>
              <w:t>称</w:t>
            </w:r>
          </w:p>
        </w:tc>
        <w:tc>
          <w:tcPr>
            <w:tcW w:w="3082" w:type="dxa"/>
            <w:gridSpan w:val="2"/>
            <w:vAlign w:val="top"/>
          </w:tcPr>
          <w:p>
            <w:pPr>
              <w:pStyle w:val="6"/>
              <w:spacing w:before="261" w:line="219" w:lineRule="auto"/>
              <w:ind w:left="32"/>
            </w:pPr>
            <w:r>
              <w:rPr>
                <w:b/>
                <w:bCs/>
                <w:spacing w:val="-7"/>
              </w:rPr>
              <w:t>垫江县杠家镇人民政府</w:t>
            </w:r>
          </w:p>
        </w:tc>
        <w:tc>
          <w:tcPr>
            <w:tcW w:w="1541" w:type="dxa"/>
            <w:vAlign w:val="top"/>
          </w:tcPr>
          <w:p>
            <w:pPr>
              <w:pStyle w:val="6"/>
              <w:spacing w:before="261" w:line="220" w:lineRule="auto"/>
              <w:ind w:left="162"/>
            </w:pPr>
            <w:r>
              <w:rPr>
                <w:b/>
                <w:bCs/>
                <w:spacing w:val="-7"/>
              </w:rPr>
              <w:t>部门支出预算数</w:t>
            </w:r>
          </w:p>
        </w:tc>
        <w:tc>
          <w:tcPr>
            <w:tcW w:w="3091" w:type="dxa"/>
            <w:gridSpan w:val="2"/>
            <w:vAlign w:val="top"/>
          </w:tcPr>
          <w:p>
            <w:pPr>
              <w:pStyle w:val="6"/>
              <w:spacing w:before="259" w:line="217" w:lineRule="auto"/>
              <w:ind w:left="1243"/>
            </w:pPr>
            <w:r>
              <w:rPr>
                <w:spacing w:val="-6"/>
              </w:rPr>
              <w:t>1,969.24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1339" w:type="dxa"/>
            <w:vAlign w:val="top"/>
          </w:tcPr>
          <w:p>
            <w:pPr>
              <w:spacing w:line="382" w:lineRule="auto"/>
              <w:rPr>
                <w:rFonts w:ascii="Arial"/>
                <w:sz w:val="21"/>
              </w:rPr>
            </w:pPr>
          </w:p>
          <w:p>
            <w:pPr>
              <w:pStyle w:val="6"/>
              <w:spacing w:before="59" w:line="325" w:lineRule="auto"/>
              <w:ind w:left="33" w:right="69" w:firstLine="32"/>
            </w:pPr>
            <w:r>
              <w:rPr>
                <w:b/>
                <w:bCs/>
                <w:spacing w:val="-11"/>
              </w:rPr>
              <w:t>当年整体绩效目</w:t>
            </w:r>
            <w:r>
              <w:rPr>
                <w:b/>
                <w:bCs/>
                <w:spacing w:val="-2"/>
              </w:rPr>
              <w:t>标</w:t>
            </w:r>
          </w:p>
        </w:tc>
        <w:tc>
          <w:tcPr>
            <w:tcW w:w="7714" w:type="dxa"/>
            <w:gridSpan w:val="5"/>
            <w:vAlign w:val="top"/>
          </w:tcPr>
          <w:p>
            <w:pPr>
              <w:pStyle w:val="6"/>
              <w:spacing w:before="135" w:line="291" w:lineRule="auto"/>
              <w:ind w:left="26" w:firstLine="3"/>
            </w:pPr>
            <w:r>
              <w:rPr>
                <w:spacing w:val="-1"/>
              </w:rPr>
              <w:t>垫江县杠家镇人民政府</w:t>
            </w:r>
            <w:r>
              <w:rPr>
                <w:spacing w:val="2"/>
              </w:rPr>
              <w:t xml:space="preserve"> </w:t>
            </w:r>
            <w:r>
              <w:rPr>
                <w:spacing w:val="-1"/>
              </w:rPr>
              <w:t>2023</w:t>
            </w:r>
            <w:r>
              <w:rPr>
                <w:spacing w:val="-26"/>
              </w:rPr>
              <w:t xml:space="preserve"> </w:t>
            </w:r>
            <w:r>
              <w:rPr>
                <w:spacing w:val="-1"/>
              </w:rPr>
              <w:t>年认真贯彻落实上级党委政府的相关政策，在夏雷书记领导下认真做好基层党组织建设、乡村振兴与脱贫攻坚有限衔接、疫情防控</w:t>
            </w:r>
            <w:r>
              <w:rPr>
                <w:spacing w:val="-2"/>
              </w:rPr>
              <w:t>、社会治安管控、民政优抚等困难群</w:t>
            </w:r>
            <w:r>
              <w:rPr>
                <w:spacing w:val="-5"/>
              </w:rPr>
              <w:t>众救助、垃圾清运、人居环境整治、城区保洁、河道清漂</w:t>
            </w:r>
            <w:r>
              <w:rPr>
                <w:spacing w:val="-6"/>
              </w:rPr>
              <w:t>、森林防火、市政设施运行及维护等工作。</w:t>
            </w:r>
            <w:r>
              <w:rPr>
                <w:spacing w:val="-2"/>
              </w:rPr>
              <w:t>有效防范和化解社会矛盾，确保经济社会稳定，辖区群</w:t>
            </w:r>
            <w:r>
              <w:rPr>
                <w:spacing w:val="-3"/>
              </w:rPr>
              <w:t>众满意度达</w:t>
            </w:r>
            <w:r>
              <w:rPr>
                <w:spacing w:val="-22"/>
              </w:rPr>
              <w:t xml:space="preserve"> </w:t>
            </w:r>
            <w:r>
              <w:rPr>
                <w:spacing w:val="-3"/>
              </w:rPr>
              <w:t>90%以上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339"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8" w:line="221" w:lineRule="auto"/>
              <w:ind w:left="40"/>
            </w:pPr>
            <w:r>
              <w:rPr>
                <w:b/>
                <w:bCs/>
                <w:spacing w:val="-8"/>
              </w:rPr>
              <w:t>绩效指标</w:t>
            </w:r>
          </w:p>
        </w:tc>
        <w:tc>
          <w:tcPr>
            <w:tcW w:w="1541" w:type="dxa"/>
            <w:vAlign w:val="top"/>
          </w:tcPr>
          <w:p>
            <w:pPr>
              <w:pStyle w:val="6"/>
              <w:spacing w:before="106" w:line="221" w:lineRule="auto"/>
              <w:ind w:left="608"/>
            </w:pPr>
            <w:r>
              <w:rPr>
                <w:b/>
                <w:bCs/>
                <w:spacing w:val="-7"/>
              </w:rPr>
              <w:t>指标</w:t>
            </w:r>
          </w:p>
        </w:tc>
        <w:tc>
          <w:tcPr>
            <w:tcW w:w="1541" w:type="dxa"/>
            <w:vAlign w:val="top"/>
          </w:tcPr>
          <w:p>
            <w:pPr>
              <w:pStyle w:val="6"/>
              <w:spacing w:before="102" w:line="220" w:lineRule="auto"/>
              <w:ind w:left="428"/>
            </w:pPr>
            <w:r>
              <w:rPr>
                <w:b/>
                <w:bCs/>
                <w:spacing w:val="-7"/>
              </w:rPr>
              <w:t>指标权重</w:t>
            </w:r>
          </w:p>
        </w:tc>
        <w:tc>
          <w:tcPr>
            <w:tcW w:w="1541" w:type="dxa"/>
            <w:vAlign w:val="top"/>
          </w:tcPr>
          <w:p>
            <w:pPr>
              <w:pStyle w:val="6"/>
              <w:spacing w:before="106" w:line="221" w:lineRule="auto"/>
              <w:ind w:left="426"/>
            </w:pPr>
            <w:r>
              <w:rPr>
                <w:b/>
                <w:bCs/>
                <w:spacing w:val="-7"/>
              </w:rPr>
              <w:t>计量单位</w:t>
            </w:r>
          </w:p>
        </w:tc>
        <w:tc>
          <w:tcPr>
            <w:tcW w:w="1541" w:type="dxa"/>
            <w:vAlign w:val="top"/>
          </w:tcPr>
          <w:p>
            <w:pPr>
              <w:pStyle w:val="6"/>
              <w:spacing w:before="106" w:line="221" w:lineRule="auto"/>
              <w:ind w:left="435"/>
            </w:pPr>
            <w:r>
              <w:rPr>
                <w:b/>
                <w:bCs/>
                <w:spacing w:val="-7"/>
              </w:rPr>
              <w:t>指标性质</w:t>
            </w:r>
          </w:p>
        </w:tc>
        <w:tc>
          <w:tcPr>
            <w:tcW w:w="1550" w:type="dxa"/>
            <w:vAlign w:val="top"/>
          </w:tcPr>
          <w:p>
            <w:pPr>
              <w:pStyle w:val="6"/>
              <w:spacing w:before="102" w:line="220" w:lineRule="auto"/>
              <w:ind w:left="528"/>
            </w:pPr>
            <w:r>
              <w:rPr>
                <w:b/>
                <w:bCs/>
                <w:spacing w:val="-8"/>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56" w:line="219" w:lineRule="auto"/>
              <w:ind w:left="25"/>
            </w:pPr>
            <w:r>
              <w:rPr>
                <w:spacing w:val="-4"/>
              </w:rPr>
              <w:t>辖区河道水质</w:t>
            </w:r>
          </w:p>
        </w:tc>
        <w:tc>
          <w:tcPr>
            <w:tcW w:w="1541" w:type="dxa"/>
            <w:vAlign w:val="top"/>
          </w:tcPr>
          <w:p>
            <w:pPr>
              <w:pStyle w:val="6"/>
              <w:spacing w:before="189"/>
              <w:ind w:left="751"/>
            </w:pPr>
            <w:r>
              <w:t>3</w:t>
            </w:r>
          </w:p>
        </w:tc>
        <w:tc>
          <w:tcPr>
            <w:tcW w:w="1541" w:type="dxa"/>
            <w:vAlign w:val="top"/>
          </w:tcPr>
          <w:p>
            <w:pPr>
              <w:pStyle w:val="6"/>
              <w:spacing w:before="155" w:line="220" w:lineRule="auto"/>
              <w:ind w:left="697"/>
            </w:pPr>
            <w:r>
              <w:t>类</w:t>
            </w:r>
          </w:p>
        </w:tc>
        <w:tc>
          <w:tcPr>
            <w:tcW w:w="1541" w:type="dxa"/>
            <w:vAlign w:val="top"/>
          </w:tcPr>
          <w:p>
            <w:pPr>
              <w:pStyle w:val="6"/>
              <w:spacing w:before="184" w:line="238" w:lineRule="auto"/>
              <w:ind w:left="753"/>
            </w:pPr>
            <w:r>
              <w:t>≥</w:t>
            </w:r>
          </w:p>
        </w:tc>
        <w:tc>
          <w:tcPr>
            <w:tcW w:w="1550" w:type="dxa"/>
            <w:vAlign w:val="top"/>
          </w:tcPr>
          <w:p>
            <w:pPr>
              <w:pStyle w:val="6"/>
              <w:spacing w:before="189"/>
              <w:ind w:left="760"/>
            </w:pPr>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38" w:line="264" w:lineRule="auto"/>
              <w:ind w:left="25" w:right="91"/>
            </w:pPr>
            <w:r>
              <w:rPr>
                <w:spacing w:val="-3"/>
              </w:rPr>
              <w:t>辖区农民人均纯收</w:t>
            </w:r>
            <w:r>
              <w:rPr>
                <w:spacing w:val="-4"/>
              </w:rPr>
              <w:t>入增长量</w:t>
            </w:r>
          </w:p>
        </w:tc>
        <w:tc>
          <w:tcPr>
            <w:tcW w:w="1541" w:type="dxa"/>
            <w:vAlign w:val="top"/>
          </w:tcPr>
          <w:p>
            <w:pPr>
              <w:pStyle w:val="6"/>
              <w:spacing w:before="293" w:line="242" w:lineRule="auto"/>
              <w:ind w:left="740"/>
            </w:pPr>
            <w:r>
              <w:t>4</w:t>
            </w:r>
          </w:p>
        </w:tc>
        <w:tc>
          <w:tcPr>
            <w:tcW w:w="1541" w:type="dxa"/>
            <w:vAlign w:val="top"/>
          </w:tcPr>
          <w:p>
            <w:pPr>
              <w:pStyle w:val="6"/>
              <w:spacing w:before="293"/>
              <w:ind w:left="728"/>
            </w:pPr>
            <w:r>
              <w:t>%</w:t>
            </w:r>
          </w:p>
        </w:tc>
        <w:tc>
          <w:tcPr>
            <w:tcW w:w="1541" w:type="dxa"/>
            <w:vAlign w:val="top"/>
          </w:tcPr>
          <w:p>
            <w:pPr>
              <w:pStyle w:val="6"/>
              <w:spacing w:before="288" w:line="238" w:lineRule="auto"/>
              <w:ind w:left="753"/>
            </w:pPr>
            <w:r>
              <w:t>≥</w:t>
            </w:r>
          </w:p>
        </w:tc>
        <w:tc>
          <w:tcPr>
            <w:tcW w:w="1550" w:type="dxa"/>
            <w:vAlign w:val="top"/>
          </w:tcPr>
          <w:p>
            <w:pPr>
              <w:pStyle w:val="6"/>
              <w:spacing w:before="293"/>
              <w:ind w:left="750"/>
            </w:pPr>
            <w: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58" w:line="220" w:lineRule="auto"/>
              <w:ind w:left="26"/>
            </w:pPr>
            <w:r>
              <w:rPr>
                <w:spacing w:val="-3"/>
              </w:rPr>
              <w:t>年生活垃圾处理量</w:t>
            </w:r>
          </w:p>
        </w:tc>
        <w:tc>
          <w:tcPr>
            <w:tcW w:w="1541" w:type="dxa"/>
            <w:vAlign w:val="top"/>
          </w:tcPr>
          <w:p>
            <w:pPr>
              <w:pStyle w:val="6"/>
              <w:spacing w:before="191" w:line="242" w:lineRule="auto"/>
              <w:ind w:left="740"/>
            </w:pPr>
            <w:r>
              <w:t>4</w:t>
            </w:r>
          </w:p>
        </w:tc>
        <w:tc>
          <w:tcPr>
            <w:tcW w:w="1541" w:type="dxa"/>
            <w:vAlign w:val="top"/>
          </w:tcPr>
          <w:p>
            <w:pPr>
              <w:pStyle w:val="6"/>
              <w:spacing w:before="172" w:line="229" w:lineRule="auto"/>
              <w:ind w:left="722"/>
            </w:pPr>
            <w:r>
              <w:t>吨</w:t>
            </w:r>
          </w:p>
        </w:tc>
        <w:tc>
          <w:tcPr>
            <w:tcW w:w="1541" w:type="dxa"/>
            <w:vAlign w:val="top"/>
          </w:tcPr>
          <w:p>
            <w:pPr>
              <w:pStyle w:val="6"/>
              <w:spacing w:before="187" w:line="238" w:lineRule="auto"/>
              <w:ind w:left="753"/>
            </w:pPr>
            <w:r>
              <w:t>≥</w:t>
            </w:r>
          </w:p>
        </w:tc>
        <w:tc>
          <w:tcPr>
            <w:tcW w:w="1550" w:type="dxa"/>
            <w:vAlign w:val="top"/>
          </w:tcPr>
          <w:p>
            <w:pPr>
              <w:pStyle w:val="6"/>
              <w:spacing w:before="192"/>
              <w:ind w:left="624"/>
            </w:pPr>
            <w:r>
              <w:rPr>
                <w:spacing w:val="-4"/>
              </w:rPr>
              <w:t>3990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40" w:line="263" w:lineRule="auto"/>
              <w:ind w:left="26" w:right="91"/>
            </w:pPr>
            <w:r>
              <w:rPr>
                <w:spacing w:val="-3"/>
              </w:rPr>
              <w:t>农村卫生厕所改厕</w:t>
            </w:r>
            <w:r>
              <w:rPr>
                <w:spacing w:val="-5"/>
              </w:rPr>
              <w:t>覆盖率</w:t>
            </w:r>
          </w:p>
        </w:tc>
        <w:tc>
          <w:tcPr>
            <w:tcW w:w="1541" w:type="dxa"/>
            <w:vAlign w:val="top"/>
          </w:tcPr>
          <w:p>
            <w:pPr>
              <w:pStyle w:val="6"/>
              <w:spacing w:before="295" w:line="242" w:lineRule="auto"/>
              <w:ind w:left="740"/>
            </w:pPr>
            <w:r>
              <w:t>4</w:t>
            </w:r>
          </w:p>
        </w:tc>
        <w:tc>
          <w:tcPr>
            <w:tcW w:w="1541" w:type="dxa"/>
            <w:vAlign w:val="top"/>
          </w:tcPr>
          <w:p>
            <w:pPr>
              <w:pStyle w:val="6"/>
              <w:spacing w:before="296"/>
              <w:ind w:left="728"/>
            </w:pPr>
            <w:r>
              <w:t>%</w:t>
            </w:r>
          </w:p>
        </w:tc>
        <w:tc>
          <w:tcPr>
            <w:tcW w:w="1541" w:type="dxa"/>
            <w:vAlign w:val="top"/>
          </w:tcPr>
          <w:p>
            <w:pPr>
              <w:pStyle w:val="6"/>
              <w:spacing w:before="291" w:line="238" w:lineRule="auto"/>
              <w:ind w:left="753"/>
            </w:pPr>
            <w:r>
              <w:t>≥</w:t>
            </w:r>
          </w:p>
        </w:tc>
        <w:tc>
          <w:tcPr>
            <w:tcW w:w="1550" w:type="dxa"/>
            <w:vAlign w:val="top"/>
          </w:tcPr>
          <w:p>
            <w:pPr>
              <w:pStyle w:val="6"/>
              <w:spacing w:before="295"/>
              <w:ind w:left="570"/>
            </w:pPr>
            <w:r>
              <w:rPr>
                <w:spacing w:val="-3"/>
              </w:rPr>
              <w:t>82.55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60" w:line="220" w:lineRule="auto"/>
              <w:ind w:left="26"/>
            </w:pPr>
            <w:r>
              <w:rPr>
                <w:spacing w:val="-4"/>
              </w:rPr>
              <w:t>城区绿化面积</w:t>
            </w:r>
          </w:p>
        </w:tc>
        <w:tc>
          <w:tcPr>
            <w:tcW w:w="1541" w:type="dxa"/>
            <w:vAlign w:val="top"/>
          </w:tcPr>
          <w:p>
            <w:pPr>
              <w:pStyle w:val="6"/>
              <w:spacing w:before="193" w:line="242" w:lineRule="auto"/>
              <w:ind w:left="740"/>
            </w:pPr>
            <w:r>
              <w:t>4</w:t>
            </w:r>
          </w:p>
        </w:tc>
        <w:tc>
          <w:tcPr>
            <w:tcW w:w="1541" w:type="dxa"/>
            <w:vAlign w:val="top"/>
          </w:tcPr>
          <w:p>
            <w:pPr>
              <w:pStyle w:val="6"/>
              <w:spacing w:before="160" w:line="220" w:lineRule="auto"/>
              <w:ind w:left="516"/>
            </w:pPr>
            <w:r>
              <w:rPr>
                <w:spacing w:val="-3"/>
              </w:rPr>
              <w:t>平方米</w:t>
            </w:r>
          </w:p>
        </w:tc>
        <w:tc>
          <w:tcPr>
            <w:tcW w:w="1541" w:type="dxa"/>
            <w:vAlign w:val="top"/>
          </w:tcPr>
          <w:p>
            <w:pPr>
              <w:pStyle w:val="6"/>
              <w:spacing w:before="189" w:line="238" w:lineRule="auto"/>
              <w:ind w:left="753"/>
            </w:pPr>
            <w:r>
              <w:t>≥</w:t>
            </w:r>
          </w:p>
        </w:tc>
        <w:tc>
          <w:tcPr>
            <w:tcW w:w="1550" w:type="dxa"/>
            <w:vAlign w:val="top"/>
          </w:tcPr>
          <w:p>
            <w:pPr>
              <w:pStyle w:val="6"/>
              <w:spacing w:before="194"/>
              <w:ind w:left="530"/>
            </w:pPr>
            <w:r>
              <w:rPr>
                <w:spacing w:val="-4"/>
              </w:rPr>
              <w:t>650000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36" w:line="281" w:lineRule="auto"/>
              <w:ind w:left="29" w:right="81" w:hanging="4"/>
              <w:jc w:val="both"/>
            </w:pPr>
            <w:r>
              <w:rPr>
                <w:spacing w:val="-2"/>
              </w:rPr>
              <w:t>优抚、民政、计生</w:t>
            </w:r>
            <w:r>
              <w:rPr>
                <w:spacing w:val="-3"/>
              </w:rPr>
              <w:t>等困难群众补助人</w:t>
            </w:r>
            <w:r>
              <w:t>数</w:t>
            </w:r>
          </w:p>
        </w:tc>
        <w:tc>
          <w:tcPr>
            <w:tcW w:w="1541" w:type="dxa"/>
            <w:vAlign w:val="top"/>
          </w:tcPr>
          <w:p>
            <w:pPr>
              <w:spacing w:line="391" w:lineRule="auto"/>
              <w:rPr>
                <w:rFonts w:ascii="Arial"/>
                <w:sz w:val="21"/>
              </w:rPr>
            </w:pPr>
          </w:p>
          <w:p>
            <w:pPr>
              <w:pStyle w:val="6"/>
              <w:spacing w:before="58"/>
              <w:ind w:left="751"/>
            </w:pPr>
            <w:r>
              <w:t>5</w:t>
            </w:r>
          </w:p>
        </w:tc>
        <w:tc>
          <w:tcPr>
            <w:tcW w:w="1541" w:type="dxa"/>
            <w:vAlign w:val="top"/>
          </w:tcPr>
          <w:p>
            <w:pPr>
              <w:spacing w:line="364" w:lineRule="auto"/>
              <w:rPr>
                <w:rFonts w:ascii="Arial"/>
                <w:sz w:val="21"/>
              </w:rPr>
            </w:pPr>
          </w:p>
          <w:p>
            <w:pPr>
              <w:pStyle w:val="6"/>
              <w:spacing w:before="59" w:line="223" w:lineRule="auto"/>
              <w:ind w:left="703"/>
            </w:pPr>
            <w:r>
              <w:t>人</w:t>
            </w:r>
          </w:p>
        </w:tc>
        <w:tc>
          <w:tcPr>
            <w:tcW w:w="1541" w:type="dxa"/>
            <w:vAlign w:val="top"/>
          </w:tcPr>
          <w:p>
            <w:pPr>
              <w:spacing w:line="386" w:lineRule="auto"/>
              <w:rPr>
                <w:rFonts w:ascii="Arial"/>
                <w:sz w:val="21"/>
              </w:rPr>
            </w:pPr>
          </w:p>
          <w:p>
            <w:pPr>
              <w:pStyle w:val="6"/>
              <w:spacing w:before="58" w:line="238" w:lineRule="auto"/>
              <w:ind w:left="753"/>
            </w:pPr>
            <w:r>
              <w:t>≥</w:t>
            </w:r>
          </w:p>
        </w:tc>
        <w:tc>
          <w:tcPr>
            <w:tcW w:w="1550" w:type="dxa"/>
            <w:vAlign w:val="top"/>
          </w:tcPr>
          <w:p>
            <w:pPr>
              <w:spacing w:line="391" w:lineRule="auto"/>
              <w:rPr>
                <w:rFonts w:ascii="Arial"/>
                <w:sz w:val="21"/>
              </w:rPr>
            </w:pPr>
          </w:p>
          <w:p>
            <w:pPr>
              <w:pStyle w:val="6"/>
              <w:spacing w:before="58"/>
              <w:ind w:left="655"/>
            </w:pPr>
            <w:r>
              <w:rPr>
                <w:spacing w:val="-9"/>
              </w:rPr>
              <w:t>1900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62" w:line="220" w:lineRule="auto"/>
              <w:ind w:left="26"/>
            </w:pPr>
            <w:r>
              <w:rPr>
                <w:spacing w:val="-4"/>
              </w:rPr>
              <w:t>党建培训人次</w:t>
            </w:r>
          </w:p>
        </w:tc>
        <w:tc>
          <w:tcPr>
            <w:tcW w:w="1541" w:type="dxa"/>
            <w:vAlign w:val="top"/>
          </w:tcPr>
          <w:p>
            <w:pPr>
              <w:pStyle w:val="6"/>
              <w:spacing w:before="196" w:line="242" w:lineRule="auto"/>
              <w:ind w:left="740"/>
            </w:pPr>
            <w:r>
              <w:t>4</w:t>
            </w:r>
          </w:p>
        </w:tc>
        <w:tc>
          <w:tcPr>
            <w:tcW w:w="1541" w:type="dxa"/>
            <w:vAlign w:val="top"/>
          </w:tcPr>
          <w:p>
            <w:pPr>
              <w:pStyle w:val="6"/>
              <w:spacing w:before="162" w:line="220" w:lineRule="auto"/>
              <w:ind w:left="612"/>
            </w:pPr>
            <w:r>
              <w:rPr>
                <w:spacing w:val="-5"/>
              </w:rPr>
              <w:t>人次</w:t>
            </w:r>
          </w:p>
        </w:tc>
        <w:tc>
          <w:tcPr>
            <w:tcW w:w="1541" w:type="dxa"/>
            <w:vAlign w:val="top"/>
          </w:tcPr>
          <w:p>
            <w:pPr>
              <w:pStyle w:val="6"/>
              <w:spacing w:before="191" w:line="238" w:lineRule="auto"/>
              <w:ind w:left="753"/>
            </w:pPr>
            <w:r>
              <w:t>≥</w:t>
            </w:r>
          </w:p>
        </w:tc>
        <w:tc>
          <w:tcPr>
            <w:tcW w:w="1550" w:type="dxa"/>
            <w:vAlign w:val="top"/>
          </w:tcPr>
          <w:p>
            <w:pPr>
              <w:pStyle w:val="6"/>
              <w:spacing w:before="196"/>
              <w:ind w:left="655"/>
            </w:pPr>
            <w:r>
              <w:rPr>
                <w:spacing w:val="-9"/>
              </w:rP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42" w:line="260" w:lineRule="auto"/>
              <w:ind w:left="37" w:right="91" w:hanging="11"/>
            </w:pPr>
            <w:r>
              <w:rPr>
                <w:spacing w:val="-3"/>
              </w:rPr>
              <w:t>重大安全事故发生</w:t>
            </w:r>
            <w:r>
              <w:rPr>
                <w:spacing w:val="-6"/>
              </w:rPr>
              <w:t>次数</w:t>
            </w:r>
          </w:p>
        </w:tc>
        <w:tc>
          <w:tcPr>
            <w:tcW w:w="1541" w:type="dxa"/>
            <w:vAlign w:val="top"/>
          </w:tcPr>
          <w:p>
            <w:pPr>
              <w:pStyle w:val="6"/>
              <w:spacing w:before="297" w:line="242" w:lineRule="auto"/>
              <w:ind w:left="747"/>
            </w:pPr>
            <w:r>
              <w:t>2</w:t>
            </w:r>
          </w:p>
        </w:tc>
        <w:tc>
          <w:tcPr>
            <w:tcW w:w="1541" w:type="dxa"/>
            <w:vAlign w:val="top"/>
          </w:tcPr>
          <w:p>
            <w:pPr>
              <w:pStyle w:val="6"/>
              <w:spacing w:before="264" w:line="220" w:lineRule="auto"/>
              <w:ind w:left="712"/>
            </w:pPr>
            <w:r>
              <w:t>次</w:t>
            </w:r>
          </w:p>
        </w:tc>
        <w:tc>
          <w:tcPr>
            <w:tcW w:w="1541" w:type="dxa"/>
            <w:vAlign w:val="top"/>
          </w:tcPr>
          <w:p>
            <w:pPr>
              <w:spacing w:line="338" w:lineRule="auto"/>
              <w:rPr>
                <w:rFonts w:ascii="Arial"/>
                <w:sz w:val="21"/>
              </w:rPr>
            </w:pPr>
          </w:p>
          <w:p>
            <w:pPr>
              <w:pStyle w:val="6"/>
              <w:spacing w:before="58" w:line="140" w:lineRule="exact"/>
              <w:ind w:left="717"/>
            </w:pPr>
            <w:r>
              <w:rPr>
                <w:position w:val="-2"/>
              </w:rPr>
              <w:t>=</w:t>
            </w:r>
          </w:p>
        </w:tc>
        <w:tc>
          <w:tcPr>
            <w:tcW w:w="1550" w:type="dxa"/>
            <w:vAlign w:val="top"/>
          </w:tcPr>
          <w:p>
            <w:pPr>
              <w:pStyle w:val="6"/>
              <w:spacing w:before="298"/>
              <w:ind w:left="756"/>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45" w:line="260" w:lineRule="auto"/>
              <w:ind w:left="26" w:right="175" w:firstLine="14"/>
            </w:pPr>
            <w:r>
              <w:rPr>
                <w:spacing w:val="-15"/>
              </w:rPr>
              <w:t>到市、进京非访、</w:t>
            </w:r>
            <w:r>
              <w:rPr>
                <w:spacing w:val="-4"/>
              </w:rPr>
              <w:t>集访次数</w:t>
            </w:r>
          </w:p>
        </w:tc>
        <w:tc>
          <w:tcPr>
            <w:tcW w:w="1541" w:type="dxa"/>
            <w:vAlign w:val="top"/>
          </w:tcPr>
          <w:p>
            <w:pPr>
              <w:rPr>
                <w:rFonts w:ascii="Arial"/>
                <w:sz w:val="21"/>
              </w:rPr>
            </w:pPr>
          </w:p>
          <w:p>
            <w:pPr>
              <w:pStyle w:val="6"/>
              <w:spacing w:before="59" w:line="242" w:lineRule="auto"/>
              <w:ind w:left="747"/>
            </w:pPr>
            <w:r>
              <w:t>2</w:t>
            </w:r>
          </w:p>
        </w:tc>
        <w:tc>
          <w:tcPr>
            <w:tcW w:w="1541" w:type="dxa"/>
            <w:vAlign w:val="top"/>
          </w:tcPr>
          <w:p>
            <w:pPr>
              <w:pStyle w:val="6"/>
              <w:spacing w:before="267" w:line="220" w:lineRule="auto"/>
              <w:ind w:left="712"/>
            </w:pPr>
            <w:r>
              <w:t>次</w:t>
            </w:r>
          </w:p>
        </w:tc>
        <w:tc>
          <w:tcPr>
            <w:tcW w:w="1541" w:type="dxa"/>
            <w:vAlign w:val="top"/>
          </w:tcPr>
          <w:p>
            <w:pPr>
              <w:spacing w:line="341" w:lineRule="auto"/>
              <w:rPr>
                <w:rFonts w:ascii="Arial"/>
                <w:sz w:val="21"/>
              </w:rPr>
            </w:pPr>
          </w:p>
          <w:p>
            <w:pPr>
              <w:pStyle w:val="6"/>
              <w:spacing w:before="59" w:line="139" w:lineRule="exact"/>
              <w:ind w:left="717"/>
            </w:pPr>
            <w:r>
              <w:rPr>
                <w:position w:val="-2"/>
              </w:rPr>
              <w:t>=</w:t>
            </w:r>
          </w:p>
        </w:tc>
        <w:tc>
          <w:tcPr>
            <w:tcW w:w="1550" w:type="dxa"/>
            <w:vAlign w:val="top"/>
          </w:tcPr>
          <w:p>
            <w:pPr>
              <w:spacing w:line="241" w:lineRule="auto"/>
              <w:rPr>
                <w:rFonts w:ascii="Arial"/>
                <w:sz w:val="21"/>
              </w:rPr>
            </w:pPr>
          </w:p>
          <w:p>
            <w:pPr>
              <w:pStyle w:val="6"/>
              <w:spacing w:before="58"/>
              <w:ind w:left="756"/>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43" w:line="259" w:lineRule="auto"/>
              <w:ind w:left="40" w:right="91" w:hanging="14"/>
            </w:pPr>
            <w:r>
              <w:rPr>
                <w:spacing w:val="-3"/>
              </w:rPr>
              <w:t>较大森林火险发生</w:t>
            </w:r>
            <w:r>
              <w:rPr>
                <w:spacing w:val="-6"/>
              </w:rPr>
              <w:t>次数</w:t>
            </w:r>
          </w:p>
        </w:tc>
        <w:tc>
          <w:tcPr>
            <w:tcW w:w="1541" w:type="dxa"/>
            <w:vAlign w:val="top"/>
          </w:tcPr>
          <w:p>
            <w:pPr>
              <w:rPr>
                <w:rFonts w:ascii="Arial"/>
                <w:sz w:val="21"/>
              </w:rPr>
            </w:pPr>
          </w:p>
          <w:p>
            <w:pPr>
              <w:pStyle w:val="6"/>
              <w:spacing w:before="59"/>
              <w:ind w:left="751"/>
            </w:pPr>
            <w:r>
              <w:t>3</w:t>
            </w:r>
          </w:p>
        </w:tc>
        <w:tc>
          <w:tcPr>
            <w:tcW w:w="1541" w:type="dxa"/>
            <w:vAlign w:val="top"/>
          </w:tcPr>
          <w:p>
            <w:pPr>
              <w:pStyle w:val="6"/>
              <w:spacing w:before="266" w:line="220" w:lineRule="auto"/>
              <w:ind w:left="712"/>
            </w:pPr>
            <w:r>
              <w:t>次</w:t>
            </w:r>
          </w:p>
        </w:tc>
        <w:tc>
          <w:tcPr>
            <w:tcW w:w="1541" w:type="dxa"/>
            <w:vAlign w:val="top"/>
          </w:tcPr>
          <w:p>
            <w:pPr>
              <w:spacing w:line="340" w:lineRule="auto"/>
              <w:rPr>
                <w:rFonts w:ascii="Arial"/>
                <w:sz w:val="21"/>
              </w:rPr>
            </w:pPr>
          </w:p>
          <w:p>
            <w:pPr>
              <w:pStyle w:val="6"/>
              <w:spacing w:before="59" w:line="139" w:lineRule="exact"/>
              <w:ind w:left="717"/>
            </w:pPr>
            <w:r>
              <w:rPr>
                <w:position w:val="-2"/>
              </w:rPr>
              <w:t>=</w:t>
            </w:r>
          </w:p>
        </w:tc>
        <w:tc>
          <w:tcPr>
            <w:tcW w:w="1550" w:type="dxa"/>
            <w:vAlign w:val="top"/>
          </w:tcPr>
          <w:p>
            <w:pPr>
              <w:rPr>
                <w:rFonts w:ascii="Arial"/>
                <w:sz w:val="21"/>
              </w:rPr>
            </w:pPr>
          </w:p>
          <w:p>
            <w:pPr>
              <w:pStyle w:val="6"/>
              <w:spacing w:before="59"/>
              <w:ind w:left="756"/>
            </w:pPr>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45" w:line="258" w:lineRule="auto"/>
              <w:ind w:left="25" w:right="91"/>
            </w:pPr>
            <w:r>
              <w:rPr>
                <w:spacing w:val="-3"/>
              </w:rPr>
              <w:t>三季度预算执行进</w:t>
            </w:r>
            <w:r>
              <w:t>度</w:t>
            </w:r>
          </w:p>
        </w:tc>
        <w:tc>
          <w:tcPr>
            <w:tcW w:w="1541" w:type="dxa"/>
            <w:vAlign w:val="top"/>
          </w:tcPr>
          <w:p>
            <w:pPr>
              <w:spacing w:line="241" w:lineRule="auto"/>
              <w:rPr>
                <w:rFonts w:ascii="Arial"/>
                <w:sz w:val="21"/>
              </w:rPr>
            </w:pPr>
          </w:p>
          <w:p>
            <w:pPr>
              <w:pStyle w:val="6"/>
              <w:spacing w:before="58"/>
              <w:ind w:left="737"/>
            </w:pPr>
            <w:r>
              <w:rPr>
                <w:spacing w:val="-11"/>
              </w:rPr>
              <w:t>10</w:t>
            </w:r>
          </w:p>
        </w:tc>
        <w:tc>
          <w:tcPr>
            <w:tcW w:w="1541" w:type="dxa"/>
            <w:vAlign w:val="top"/>
          </w:tcPr>
          <w:p>
            <w:pPr>
              <w:spacing w:line="241" w:lineRule="auto"/>
              <w:rPr>
                <w:rFonts w:ascii="Arial"/>
                <w:sz w:val="21"/>
              </w:rPr>
            </w:pPr>
          </w:p>
          <w:p>
            <w:pPr>
              <w:pStyle w:val="6"/>
              <w:spacing w:before="58"/>
              <w:ind w:left="728"/>
            </w:pPr>
            <w:r>
              <w:t>%</w:t>
            </w:r>
          </w:p>
        </w:tc>
        <w:tc>
          <w:tcPr>
            <w:tcW w:w="1541" w:type="dxa"/>
            <w:vAlign w:val="top"/>
          </w:tcPr>
          <w:p>
            <w:pPr>
              <w:spacing w:line="341" w:lineRule="auto"/>
              <w:rPr>
                <w:rFonts w:ascii="Arial"/>
                <w:sz w:val="21"/>
              </w:rPr>
            </w:pPr>
          </w:p>
          <w:p>
            <w:pPr>
              <w:pStyle w:val="6"/>
              <w:spacing w:before="59" w:line="139" w:lineRule="exact"/>
              <w:ind w:left="717"/>
            </w:pPr>
            <w:r>
              <w:rPr>
                <w:position w:val="-2"/>
              </w:rPr>
              <w:t>=</w:t>
            </w:r>
          </w:p>
        </w:tc>
        <w:tc>
          <w:tcPr>
            <w:tcW w:w="1550" w:type="dxa"/>
            <w:vAlign w:val="top"/>
          </w:tcPr>
          <w:p>
            <w:pPr>
              <w:spacing w:line="241" w:lineRule="auto"/>
              <w:rPr>
                <w:rFonts w:ascii="Arial"/>
                <w:sz w:val="21"/>
              </w:rPr>
            </w:pPr>
          </w:p>
          <w:p>
            <w:pPr>
              <w:pStyle w:val="6"/>
              <w:spacing w:before="58"/>
              <w:ind w:left="698"/>
            </w:pPr>
            <w:r>
              <w:rPr>
                <w:spacing w:val="-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65" w:line="220" w:lineRule="auto"/>
              <w:ind w:left="32"/>
            </w:pPr>
            <w:r>
              <w:rPr>
                <w:spacing w:val="-4"/>
              </w:rPr>
              <w:t>社区网格员覆盖率</w:t>
            </w:r>
          </w:p>
        </w:tc>
        <w:tc>
          <w:tcPr>
            <w:tcW w:w="1541" w:type="dxa"/>
            <w:vAlign w:val="top"/>
          </w:tcPr>
          <w:p>
            <w:pPr>
              <w:pStyle w:val="6"/>
              <w:spacing w:before="198" w:line="242" w:lineRule="auto"/>
              <w:ind w:left="780"/>
            </w:pPr>
            <w:r>
              <w:t>1</w:t>
            </w:r>
          </w:p>
        </w:tc>
        <w:tc>
          <w:tcPr>
            <w:tcW w:w="1541" w:type="dxa"/>
            <w:vAlign w:val="top"/>
          </w:tcPr>
          <w:p>
            <w:pPr>
              <w:pStyle w:val="6"/>
              <w:spacing w:before="199"/>
              <w:ind w:left="728"/>
            </w:pPr>
            <w:r>
              <w:t>%</w:t>
            </w:r>
          </w:p>
        </w:tc>
        <w:tc>
          <w:tcPr>
            <w:tcW w:w="1541" w:type="dxa"/>
            <w:vAlign w:val="top"/>
          </w:tcPr>
          <w:p>
            <w:pPr>
              <w:pStyle w:val="6"/>
              <w:spacing w:before="299" w:line="140" w:lineRule="exact"/>
              <w:ind w:left="717"/>
            </w:pPr>
            <w:r>
              <w:rPr>
                <w:position w:val="-2"/>
              </w:rPr>
              <w:t>=</w:t>
            </w:r>
          </w:p>
        </w:tc>
        <w:tc>
          <w:tcPr>
            <w:tcW w:w="1550" w:type="dxa"/>
            <w:vAlign w:val="top"/>
          </w:tcPr>
          <w:p>
            <w:pPr>
              <w:pStyle w:val="6"/>
              <w:spacing w:before="199"/>
              <w:ind w:left="698"/>
            </w:pPr>
            <w:r>
              <w:rPr>
                <w:spacing w:val="-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46" w:line="260" w:lineRule="auto"/>
              <w:ind w:left="32" w:right="101" w:firstLine="1"/>
            </w:pPr>
            <w:r>
              <w:rPr>
                <w:spacing w:val="-5"/>
              </w:rPr>
              <w:t>一般公共预算收入完成率</w:t>
            </w:r>
          </w:p>
        </w:tc>
        <w:tc>
          <w:tcPr>
            <w:tcW w:w="1541" w:type="dxa"/>
            <w:vAlign w:val="top"/>
          </w:tcPr>
          <w:p>
            <w:pPr>
              <w:spacing w:line="243" w:lineRule="auto"/>
              <w:rPr>
                <w:rFonts w:ascii="Arial"/>
                <w:sz w:val="21"/>
              </w:rPr>
            </w:pPr>
          </w:p>
          <w:p>
            <w:pPr>
              <w:pStyle w:val="6"/>
              <w:spacing w:before="58"/>
              <w:ind w:left="751"/>
            </w:pPr>
            <w:r>
              <w:t>3</w:t>
            </w:r>
          </w:p>
        </w:tc>
        <w:tc>
          <w:tcPr>
            <w:tcW w:w="1541" w:type="dxa"/>
            <w:vAlign w:val="top"/>
          </w:tcPr>
          <w:p>
            <w:pPr>
              <w:spacing w:line="243" w:lineRule="auto"/>
              <w:rPr>
                <w:rFonts w:ascii="Arial"/>
                <w:sz w:val="21"/>
              </w:rPr>
            </w:pPr>
          </w:p>
          <w:p>
            <w:pPr>
              <w:pStyle w:val="6"/>
              <w:spacing w:before="58"/>
              <w:ind w:left="728"/>
            </w:pPr>
            <w:r>
              <w:t>%</w:t>
            </w:r>
          </w:p>
        </w:tc>
        <w:tc>
          <w:tcPr>
            <w:tcW w:w="1541" w:type="dxa"/>
            <w:vAlign w:val="top"/>
          </w:tcPr>
          <w:p>
            <w:pPr>
              <w:spacing w:line="343" w:lineRule="auto"/>
              <w:rPr>
                <w:rFonts w:ascii="Arial"/>
                <w:sz w:val="21"/>
              </w:rPr>
            </w:pPr>
          </w:p>
          <w:p>
            <w:pPr>
              <w:pStyle w:val="6"/>
              <w:spacing w:before="58" w:line="140" w:lineRule="exact"/>
              <w:ind w:left="717"/>
            </w:pPr>
            <w:r>
              <w:rPr>
                <w:position w:val="-2"/>
              </w:rPr>
              <w:t>=</w:t>
            </w:r>
          </w:p>
        </w:tc>
        <w:tc>
          <w:tcPr>
            <w:tcW w:w="1550" w:type="dxa"/>
            <w:vAlign w:val="top"/>
          </w:tcPr>
          <w:p>
            <w:pPr>
              <w:spacing w:line="243" w:lineRule="auto"/>
              <w:rPr>
                <w:rFonts w:ascii="Arial"/>
                <w:sz w:val="21"/>
              </w:rPr>
            </w:pPr>
          </w:p>
          <w:p>
            <w:pPr>
              <w:pStyle w:val="6"/>
              <w:spacing w:before="58"/>
              <w:ind w:left="698"/>
            </w:pPr>
            <w:r>
              <w:rPr>
                <w:spacing w:val="-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66" w:line="220" w:lineRule="auto"/>
              <w:ind w:left="32"/>
            </w:pPr>
            <w:r>
              <w:rPr>
                <w:spacing w:val="-4"/>
              </w:rPr>
              <w:t>预决算按时公开率</w:t>
            </w:r>
          </w:p>
        </w:tc>
        <w:tc>
          <w:tcPr>
            <w:tcW w:w="1541" w:type="dxa"/>
            <w:vAlign w:val="top"/>
          </w:tcPr>
          <w:p>
            <w:pPr>
              <w:pStyle w:val="6"/>
              <w:spacing w:before="200"/>
              <w:ind w:left="737"/>
            </w:pPr>
            <w:r>
              <w:rPr>
                <w:spacing w:val="-11"/>
              </w:rPr>
              <w:t>10</w:t>
            </w:r>
          </w:p>
        </w:tc>
        <w:tc>
          <w:tcPr>
            <w:tcW w:w="1541" w:type="dxa"/>
            <w:vAlign w:val="top"/>
          </w:tcPr>
          <w:p>
            <w:pPr>
              <w:pStyle w:val="6"/>
              <w:spacing w:before="200"/>
              <w:ind w:left="728"/>
            </w:pPr>
            <w:r>
              <w:t>%</w:t>
            </w:r>
          </w:p>
        </w:tc>
        <w:tc>
          <w:tcPr>
            <w:tcW w:w="1541" w:type="dxa"/>
            <w:vAlign w:val="top"/>
          </w:tcPr>
          <w:p>
            <w:pPr>
              <w:spacing w:line="241" w:lineRule="auto"/>
              <w:rPr>
                <w:rFonts w:ascii="Arial"/>
                <w:sz w:val="21"/>
              </w:rPr>
            </w:pPr>
          </w:p>
          <w:p>
            <w:pPr>
              <w:pStyle w:val="6"/>
              <w:spacing w:before="58" w:line="140" w:lineRule="exact"/>
              <w:ind w:left="717"/>
            </w:pPr>
            <w:r>
              <w:rPr>
                <w:position w:val="-2"/>
              </w:rPr>
              <w:t>=</w:t>
            </w:r>
          </w:p>
        </w:tc>
        <w:tc>
          <w:tcPr>
            <w:tcW w:w="1550" w:type="dxa"/>
            <w:vAlign w:val="top"/>
          </w:tcPr>
          <w:p>
            <w:pPr>
              <w:pStyle w:val="6"/>
              <w:spacing w:before="200"/>
              <w:ind w:left="698"/>
            </w:pPr>
            <w:r>
              <w:rPr>
                <w:spacing w:val="-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48" w:line="259" w:lineRule="auto"/>
              <w:ind w:left="41" w:right="91" w:hanging="15"/>
            </w:pPr>
            <w:r>
              <w:rPr>
                <w:spacing w:val="-3"/>
              </w:rPr>
              <w:t>应公开的</w:t>
            </w:r>
            <w:r>
              <w:rPr>
                <w:rFonts w:hint="eastAsia"/>
                <w:spacing w:val="-3"/>
              </w:rPr>
              <w:t>政府信息公开</w:t>
            </w:r>
            <w:r>
              <w:rPr>
                <w:spacing w:val="-6"/>
              </w:rPr>
              <w:t>及时率</w:t>
            </w:r>
          </w:p>
        </w:tc>
        <w:tc>
          <w:tcPr>
            <w:tcW w:w="1541" w:type="dxa"/>
            <w:vAlign w:val="top"/>
          </w:tcPr>
          <w:p>
            <w:pPr>
              <w:spacing w:line="244" w:lineRule="auto"/>
              <w:rPr>
                <w:rFonts w:ascii="Arial"/>
                <w:sz w:val="21"/>
              </w:rPr>
            </w:pPr>
          </w:p>
          <w:p>
            <w:pPr>
              <w:pStyle w:val="6"/>
              <w:spacing w:before="58"/>
              <w:ind w:left="751"/>
            </w:pPr>
            <w:r>
              <w:t>3</w:t>
            </w:r>
          </w:p>
        </w:tc>
        <w:tc>
          <w:tcPr>
            <w:tcW w:w="1541" w:type="dxa"/>
            <w:vAlign w:val="top"/>
          </w:tcPr>
          <w:p>
            <w:pPr>
              <w:spacing w:line="244" w:lineRule="auto"/>
              <w:rPr>
                <w:rFonts w:ascii="Arial"/>
                <w:sz w:val="21"/>
              </w:rPr>
            </w:pPr>
          </w:p>
          <w:p>
            <w:pPr>
              <w:pStyle w:val="6"/>
              <w:spacing w:before="58"/>
              <w:ind w:left="728"/>
            </w:pPr>
            <w:r>
              <w:t>%</w:t>
            </w:r>
          </w:p>
        </w:tc>
        <w:tc>
          <w:tcPr>
            <w:tcW w:w="1541" w:type="dxa"/>
            <w:vAlign w:val="top"/>
          </w:tcPr>
          <w:p>
            <w:pPr>
              <w:spacing w:line="344" w:lineRule="auto"/>
              <w:rPr>
                <w:rFonts w:ascii="Arial"/>
                <w:sz w:val="21"/>
              </w:rPr>
            </w:pPr>
          </w:p>
          <w:p>
            <w:pPr>
              <w:pStyle w:val="6"/>
              <w:spacing w:before="59" w:line="139" w:lineRule="exact"/>
              <w:ind w:left="717"/>
            </w:pPr>
            <w:r>
              <w:rPr>
                <w:position w:val="-2"/>
              </w:rPr>
              <w:t>=</w:t>
            </w:r>
          </w:p>
        </w:tc>
        <w:tc>
          <w:tcPr>
            <w:tcW w:w="1550" w:type="dxa"/>
            <w:vAlign w:val="top"/>
          </w:tcPr>
          <w:p>
            <w:pPr>
              <w:spacing w:line="244" w:lineRule="auto"/>
              <w:rPr>
                <w:rFonts w:ascii="Arial"/>
                <w:sz w:val="21"/>
              </w:rPr>
            </w:pPr>
          </w:p>
          <w:p>
            <w:pPr>
              <w:pStyle w:val="6"/>
              <w:spacing w:before="58"/>
              <w:ind w:left="698"/>
            </w:pPr>
            <w:r>
              <w:rPr>
                <w:spacing w:val="-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339" w:type="dxa"/>
            <w:vMerge w:val="continue"/>
            <w:tcBorders>
              <w:top w:val="nil"/>
            </w:tcBorders>
            <w:vAlign w:val="top"/>
          </w:tcPr>
          <w:p>
            <w:pPr>
              <w:rPr>
                <w:rFonts w:ascii="Arial"/>
                <w:sz w:val="21"/>
              </w:rPr>
            </w:pPr>
          </w:p>
        </w:tc>
        <w:tc>
          <w:tcPr>
            <w:tcW w:w="1541" w:type="dxa"/>
            <w:vAlign w:val="top"/>
          </w:tcPr>
          <w:p>
            <w:pPr>
              <w:pStyle w:val="6"/>
              <w:spacing w:before="146" w:line="261" w:lineRule="auto"/>
              <w:ind w:left="26" w:right="91"/>
            </w:pPr>
            <w:r>
              <w:rPr>
                <w:spacing w:val="-3"/>
              </w:rPr>
              <w:t>疫情防控社会影响</w:t>
            </w:r>
            <w:r>
              <w:t>率</w:t>
            </w:r>
          </w:p>
        </w:tc>
        <w:tc>
          <w:tcPr>
            <w:tcW w:w="1541" w:type="dxa"/>
            <w:vAlign w:val="top"/>
          </w:tcPr>
          <w:p>
            <w:pPr>
              <w:spacing w:line="242" w:lineRule="auto"/>
              <w:rPr>
                <w:rFonts w:ascii="Arial"/>
                <w:sz w:val="21"/>
              </w:rPr>
            </w:pPr>
          </w:p>
          <w:p>
            <w:pPr>
              <w:pStyle w:val="6"/>
              <w:spacing w:before="59"/>
              <w:ind w:left="751"/>
            </w:pPr>
            <w:r>
              <w:t>3</w:t>
            </w:r>
          </w:p>
        </w:tc>
        <w:tc>
          <w:tcPr>
            <w:tcW w:w="1541" w:type="dxa"/>
            <w:vAlign w:val="top"/>
          </w:tcPr>
          <w:p>
            <w:pPr>
              <w:spacing w:line="242" w:lineRule="auto"/>
              <w:rPr>
                <w:rFonts w:ascii="Arial"/>
                <w:sz w:val="21"/>
              </w:rPr>
            </w:pPr>
          </w:p>
          <w:p>
            <w:pPr>
              <w:pStyle w:val="6"/>
              <w:spacing w:before="59"/>
              <w:ind w:left="728"/>
            </w:pPr>
            <w:r>
              <w:t>%</w:t>
            </w:r>
          </w:p>
        </w:tc>
        <w:tc>
          <w:tcPr>
            <w:tcW w:w="1541" w:type="dxa"/>
            <w:vAlign w:val="top"/>
          </w:tcPr>
          <w:p>
            <w:pPr>
              <w:spacing w:line="342" w:lineRule="auto"/>
              <w:rPr>
                <w:rFonts w:ascii="Arial"/>
                <w:sz w:val="21"/>
              </w:rPr>
            </w:pPr>
          </w:p>
          <w:p>
            <w:pPr>
              <w:pStyle w:val="6"/>
              <w:spacing w:before="59" w:line="139" w:lineRule="exact"/>
              <w:ind w:left="717"/>
            </w:pPr>
            <w:r>
              <w:rPr>
                <w:position w:val="-2"/>
              </w:rPr>
              <w:t>=</w:t>
            </w:r>
          </w:p>
        </w:tc>
        <w:tc>
          <w:tcPr>
            <w:tcW w:w="1550" w:type="dxa"/>
            <w:vAlign w:val="top"/>
          </w:tcPr>
          <w:p>
            <w:pPr>
              <w:spacing w:line="242" w:lineRule="auto"/>
              <w:rPr>
                <w:rFonts w:ascii="Arial"/>
                <w:sz w:val="21"/>
              </w:rPr>
            </w:pPr>
          </w:p>
          <w:p>
            <w:pPr>
              <w:pStyle w:val="6"/>
              <w:spacing w:before="59"/>
              <w:ind w:left="698"/>
            </w:pPr>
            <w:r>
              <w:rPr>
                <w:spacing w:val="-8"/>
              </w:rPr>
              <w:t>100</w:t>
            </w:r>
          </w:p>
        </w:tc>
      </w:tr>
    </w:tbl>
    <w:p>
      <w:pPr>
        <w:rPr>
          <w:rFonts w:ascii="Arial"/>
          <w:sz w:val="21"/>
        </w:rPr>
      </w:pPr>
    </w:p>
    <w:p>
      <w:pPr>
        <w:rPr>
          <w:rFonts w:ascii="Arial" w:hAnsi="Arial" w:eastAsia="Arial" w:cs="Arial"/>
          <w:sz w:val="21"/>
          <w:szCs w:val="21"/>
        </w:rPr>
        <w:sectPr>
          <w:pgSz w:w="11906" w:h="16840"/>
          <w:pgMar w:top="1431" w:right="1428" w:bottom="0" w:left="1418" w:header="0" w:footer="0" w:gutter="0"/>
          <w:cols w:space="720" w:num="1"/>
        </w:sectPr>
      </w:pPr>
    </w:p>
    <w:p>
      <w:pPr>
        <w:spacing w:line="89" w:lineRule="auto"/>
        <w:rPr>
          <w:rFonts w:ascii="Arial"/>
          <w:sz w:val="2"/>
        </w:rPr>
      </w:pPr>
    </w:p>
    <w:tbl>
      <w:tblPr>
        <w:tblStyle w:val="5"/>
        <w:tblW w:w="9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9"/>
        <w:gridCol w:w="1541"/>
        <w:gridCol w:w="1541"/>
        <w:gridCol w:w="1541"/>
        <w:gridCol w:w="1541"/>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339" w:type="dxa"/>
            <w:vMerge w:val="restart"/>
            <w:tcBorders>
              <w:bottom w:val="nil"/>
            </w:tcBorders>
            <w:vAlign w:val="top"/>
          </w:tcPr>
          <w:p>
            <w:pPr>
              <w:rPr>
                <w:rFonts w:ascii="Arial"/>
                <w:sz w:val="21"/>
              </w:rPr>
            </w:pPr>
          </w:p>
        </w:tc>
        <w:tc>
          <w:tcPr>
            <w:tcW w:w="1541" w:type="dxa"/>
            <w:vAlign w:val="top"/>
          </w:tcPr>
          <w:p>
            <w:pPr>
              <w:pStyle w:val="6"/>
              <w:spacing w:before="105" w:line="220" w:lineRule="auto"/>
              <w:ind w:left="32"/>
            </w:pPr>
            <w:r>
              <w:rPr>
                <w:spacing w:val="-5"/>
              </w:rPr>
              <w:t>征兵完成率</w:t>
            </w:r>
          </w:p>
        </w:tc>
        <w:tc>
          <w:tcPr>
            <w:tcW w:w="1541" w:type="dxa"/>
            <w:vAlign w:val="top"/>
          </w:tcPr>
          <w:p>
            <w:pPr>
              <w:pStyle w:val="6"/>
              <w:spacing w:before="134" w:line="214" w:lineRule="auto"/>
              <w:ind w:left="751"/>
            </w:pPr>
            <w:r>
              <w:t>5</w:t>
            </w:r>
          </w:p>
        </w:tc>
        <w:tc>
          <w:tcPr>
            <w:tcW w:w="1541" w:type="dxa"/>
            <w:vAlign w:val="top"/>
          </w:tcPr>
          <w:p>
            <w:pPr>
              <w:pStyle w:val="6"/>
              <w:spacing w:before="134" w:line="214" w:lineRule="auto"/>
              <w:ind w:left="728"/>
            </w:pPr>
            <w:r>
              <w:t>%</w:t>
            </w:r>
          </w:p>
        </w:tc>
        <w:tc>
          <w:tcPr>
            <w:tcW w:w="1541" w:type="dxa"/>
            <w:vAlign w:val="top"/>
          </w:tcPr>
          <w:p>
            <w:pPr>
              <w:pStyle w:val="6"/>
              <w:spacing w:before="240" w:line="103" w:lineRule="exact"/>
              <w:ind w:left="717"/>
            </w:pPr>
            <w:r>
              <w:rPr>
                <w:position w:val="-3"/>
              </w:rPr>
              <w:t>=</w:t>
            </w:r>
          </w:p>
        </w:tc>
        <w:tc>
          <w:tcPr>
            <w:tcW w:w="1550" w:type="dxa"/>
            <w:vAlign w:val="top"/>
          </w:tcPr>
          <w:p>
            <w:pPr>
              <w:pStyle w:val="6"/>
              <w:spacing w:before="134" w:line="214" w:lineRule="auto"/>
              <w:ind w:left="698"/>
            </w:pPr>
            <w:r>
              <w:rPr>
                <w:spacing w:val="-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55" w:line="219" w:lineRule="auto"/>
              <w:ind w:left="25"/>
            </w:pPr>
            <w:r>
              <w:rPr>
                <w:spacing w:val="-3"/>
              </w:rPr>
              <w:t>辖区干部满意率</w:t>
            </w:r>
          </w:p>
        </w:tc>
        <w:tc>
          <w:tcPr>
            <w:tcW w:w="1541" w:type="dxa"/>
            <w:vAlign w:val="top"/>
          </w:tcPr>
          <w:p>
            <w:pPr>
              <w:pStyle w:val="6"/>
              <w:spacing w:before="189"/>
              <w:ind w:left="751"/>
            </w:pPr>
            <w:r>
              <w:t>5</w:t>
            </w:r>
          </w:p>
        </w:tc>
        <w:tc>
          <w:tcPr>
            <w:tcW w:w="1541" w:type="dxa"/>
            <w:vAlign w:val="top"/>
          </w:tcPr>
          <w:p>
            <w:pPr>
              <w:pStyle w:val="6"/>
              <w:spacing w:before="189"/>
              <w:ind w:left="728"/>
            </w:pPr>
            <w:r>
              <w:t>%</w:t>
            </w:r>
          </w:p>
        </w:tc>
        <w:tc>
          <w:tcPr>
            <w:tcW w:w="1541" w:type="dxa"/>
            <w:vAlign w:val="top"/>
          </w:tcPr>
          <w:p>
            <w:pPr>
              <w:pStyle w:val="6"/>
              <w:spacing w:before="290" w:line="139" w:lineRule="exact"/>
              <w:ind w:left="717"/>
            </w:pPr>
            <w:r>
              <w:rPr>
                <w:position w:val="-2"/>
              </w:rPr>
              <w:t>=</w:t>
            </w:r>
          </w:p>
        </w:tc>
        <w:tc>
          <w:tcPr>
            <w:tcW w:w="1550" w:type="dxa"/>
            <w:vAlign w:val="top"/>
          </w:tcPr>
          <w:p>
            <w:pPr>
              <w:pStyle w:val="6"/>
              <w:spacing w:before="189"/>
              <w:ind w:left="698"/>
            </w:pPr>
            <w:r>
              <w:rPr>
                <w:spacing w:val="-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57" w:line="219" w:lineRule="auto"/>
              <w:ind w:left="25"/>
            </w:pPr>
            <w:r>
              <w:rPr>
                <w:spacing w:val="-3"/>
              </w:rPr>
              <w:t>辖区群众满意度</w:t>
            </w:r>
          </w:p>
        </w:tc>
        <w:tc>
          <w:tcPr>
            <w:tcW w:w="1541" w:type="dxa"/>
            <w:vAlign w:val="top"/>
          </w:tcPr>
          <w:p>
            <w:pPr>
              <w:pStyle w:val="6"/>
              <w:spacing w:before="190"/>
              <w:ind w:left="751"/>
            </w:pPr>
            <w:r>
              <w:t>5</w:t>
            </w:r>
          </w:p>
        </w:tc>
        <w:tc>
          <w:tcPr>
            <w:tcW w:w="1541" w:type="dxa"/>
            <w:vAlign w:val="top"/>
          </w:tcPr>
          <w:p>
            <w:pPr>
              <w:pStyle w:val="6"/>
              <w:spacing w:before="190"/>
              <w:ind w:left="728"/>
            </w:pPr>
            <w:r>
              <w:t>%</w:t>
            </w:r>
          </w:p>
        </w:tc>
        <w:tc>
          <w:tcPr>
            <w:tcW w:w="1541" w:type="dxa"/>
            <w:vAlign w:val="top"/>
          </w:tcPr>
          <w:p>
            <w:pPr>
              <w:pStyle w:val="6"/>
              <w:spacing w:before="291" w:line="139" w:lineRule="exact"/>
              <w:ind w:left="717"/>
            </w:pPr>
            <w:r>
              <w:rPr>
                <w:position w:val="-2"/>
              </w:rPr>
              <w:t>=</w:t>
            </w:r>
          </w:p>
        </w:tc>
        <w:tc>
          <w:tcPr>
            <w:tcW w:w="1550" w:type="dxa"/>
            <w:vAlign w:val="top"/>
          </w:tcPr>
          <w:p>
            <w:pPr>
              <w:pStyle w:val="6"/>
              <w:spacing w:before="190"/>
              <w:ind w:left="698"/>
            </w:pPr>
            <w:r>
              <w:rPr>
                <w:spacing w:val="-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339" w:type="dxa"/>
            <w:vMerge w:val="continue"/>
            <w:tcBorders>
              <w:top w:val="nil"/>
              <w:bottom w:val="nil"/>
            </w:tcBorders>
            <w:vAlign w:val="top"/>
          </w:tcPr>
          <w:p>
            <w:pPr>
              <w:rPr>
                <w:rFonts w:ascii="Arial"/>
                <w:sz w:val="21"/>
              </w:rPr>
            </w:pPr>
          </w:p>
        </w:tc>
        <w:tc>
          <w:tcPr>
            <w:tcW w:w="1541" w:type="dxa"/>
            <w:vAlign w:val="top"/>
          </w:tcPr>
          <w:p>
            <w:pPr>
              <w:pStyle w:val="6"/>
              <w:spacing w:before="137" w:line="261" w:lineRule="auto"/>
              <w:ind w:left="32" w:right="93"/>
            </w:pPr>
            <w:r>
              <w:rPr>
                <w:spacing w:val="-4"/>
              </w:rPr>
              <w:t>完成整体绩效目标</w:t>
            </w:r>
            <w:r>
              <w:rPr>
                <w:spacing w:val="-5"/>
              </w:rPr>
              <w:t>成本</w:t>
            </w:r>
          </w:p>
        </w:tc>
        <w:tc>
          <w:tcPr>
            <w:tcW w:w="1541" w:type="dxa"/>
            <w:vAlign w:val="top"/>
          </w:tcPr>
          <w:p>
            <w:pPr>
              <w:pStyle w:val="6"/>
              <w:spacing w:before="295"/>
              <w:ind w:left="737"/>
            </w:pPr>
            <w:r>
              <w:rPr>
                <w:spacing w:val="-11"/>
              </w:rPr>
              <w:t>10</w:t>
            </w:r>
          </w:p>
        </w:tc>
        <w:tc>
          <w:tcPr>
            <w:tcW w:w="1541" w:type="dxa"/>
            <w:vAlign w:val="top"/>
          </w:tcPr>
          <w:p>
            <w:pPr>
              <w:pStyle w:val="6"/>
              <w:spacing w:before="261" w:line="221" w:lineRule="auto"/>
              <w:ind w:left="622"/>
            </w:pPr>
            <w:r>
              <w:rPr>
                <w:spacing w:val="-6"/>
              </w:rPr>
              <w:t>万元</w:t>
            </w:r>
          </w:p>
        </w:tc>
        <w:tc>
          <w:tcPr>
            <w:tcW w:w="1541" w:type="dxa"/>
            <w:vAlign w:val="top"/>
          </w:tcPr>
          <w:p>
            <w:pPr>
              <w:spacing w:line="335" w:lineRule="auto"/>
              <w:rPr>
                <w:rFonts w:ascii="Arial"/>
                <w:sz w:val="21"/>
              </w:rPr>
            </w:pPr>
          </w:p>
          <w:p>
            <w:pPr>
              <w:pStyle w:val="6"/>
              <w:spacing w:before="58" w:line="140" w:lineRule="exact"/>
              <w:ind w:left="717"/>
            </w:pPr>
            <w:r>
              <w:rPr>
                <w:position w:val="-2"/>
              </w:rPr>
              <w:t>=</w:t>
            </w:r>
          </w:p>
        </w:tc>
        <w:tc>
          <w:tcPr>
            <w:tcW w:w="1550" w:type="dxa"/>
            <w:vAlign w:val="top"/>
          </w:tcPr>
          <w:p>
            <w:pPr>
              <w:pStyle w:val="6"/>
              <w:spacing w:before="295"/>
              <w:ind w:left="655"/>
            </w:pPr>
            <w:r>
              <w:rPr>
                <w:spacing w:val="-9"/>
              </w:rPr>
              <w:t>1907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39" w:type="dxa"/>
            <w:vMerge w:val="continue"/>
            <w:tcBorders>
              <w:top w:val="nil"/>
            </w:tcBorders>
            <w:vAlign w:val="top"/>
          </w:tcPr>
          <w:p>
            <w:pPr>
              <w:rPr>
                <w:rFonts w:ascii="Arial"/>
                <w:sz w:val="21"/>
              </w:rPr>
            </w:pPr>
          </w:p>
        </w:tc>
        <w:tc>
          <w:tcPr>
            <w:tcW w:w="1541" w:type="dxa"/>
            <w:vAlign w:val="top"/>
          </w:tcPr>
          <w:p>
            <w:pPr>
              <w:pStyle w:val="6"/>
              <w:spacing w:before="143" w:line="262" w:lineRule="auto"/>
              <w:ind w:left="29" w:right="91" w:hanging="3"/>
            </w:pPr>
            <w:r>
              <w:rPr>
                <w:spacing w:val="-3"/>
              </w:rPr>
              <w:t>全年预算支出执行</w:t>
            </w:r>
            <w:r>
              <w:t>率</w:t>
            </w:r>
          </w:p>
        </w:tc>
        <w:tc>
          <w:tcPr>
            <w:tcW w:w="1541" w:type="dxa"/>
            <w:vAlign w:val="top"/>
          </w:tcPr>
          <w:p>
            <w:pPr>
              <w:pStyle w:val="6"/>
              <w:spacing w:before="299"/>
              <w:ind w:left="737"/>
            </w:pPr>
            <w:r>
              <w:rPr>
                <w:spacing w:val="-11"/>
              </w:rPr>
              <w:t>10</w:t>
            </w:r>
          </w:p>
        </w:tc>
        <w:tc>
          <w:tcPr>
            <w:tcW w:w="1541" w:type="dxa"/>
            <w:vAlign w:val="top"/>
          </w:tcPr>
          <w:p>
            <w:pPr>
              <w:pStyle w:val="6"/>
              <w:spacing w:before="299"/>
              <w:ind w:left="728"/>
            </w:pPr>
            <w:r>
              <w:t>%</w:t>
            </w:r>
          </w:p>
        </w:tc>
        <w:tc>
          <w:tcPr>
            <w:tcW w:w="1541" w:type="dxa"/>
            <w:vAlign w:val="top"/>
          </w:tcPr>
          <w:p>
            <w:pPr>
              <w:pStyle w:val="6"/>
              <w:spacing w:before="293" w:line="237" w:lineRule="auto"/>
              <w:ind w:left="738"/>
            </w:pPr>
            <w:r>
              <w:t>≤</w:t>
            </w:r>
          </w:p>
        </w:tc>
        <w:tc>
          <w:tcPr>
            <w:tcW w:w="1550" w:type="dxa"/>
            <w:vAlign w:val="top"/>
          </w:tcPr>
          <w:p>
            <w:pPr>
              <w:pStyle w:val="6"/>
              <w:spacing w:before="299"/>
              <w:ind w:left="698"/>
            </w:pPr>
            <w:r>
              <w:rPr>
                <w:spacing w:val="-8"/>
              </w:rPr>
              <w:t>100</w:t>
            </w:r>
          </w:p>
        </w:tc>
      </w:tr>
    </w:tbl>
    <w:p>
      <w:pPr>
        <w:rPr>
          <w:rFonts w:ascii="Arial"/>
          <w:sz w:val="21"/>
        </w:rPr>
      </w:pPr>
    </w:p>
    <w:p>
      <w:pPr>
        <w:rPr>
          <w:rFonts w:ascii="Arial" w:hAnsi="Arial" w:eastAsia="Arial" w:cs="Arial"/>
          <w:sz w:val="21"/>
          <w:szCs w:val="21"/>
        </w:rPr>
        <w:sectPr>
          <w:pgSz w:w="11906" w:h="16840"/>
          <w:pgMar w:top="1431" w:right="1428" w:bottom="0" w:left="1418" w:header="0" w:footer="0" w:gutter="0"/>
          <w:cols w:space="720" w:num="1"/>
        </w:sectPr>
      </w:pPr>
    </w:p>
    <w:p>
      <w:pPr>
        <w:pStyle w:val="2"/>
        <w:spacing w:before="185" w:line="207" w:lineRule="auto"/>
        <w:ind w:left="67"/>
        <w:outlineLvl w:val="1"/>
      </w:pPr>
      <w:r>
        <w:rPr>
          <w:spacing w:val="-6"/>
        </w:rPr>
        <w:t>表十</w:t>
      </w:r>
      <w:r>
        <w:rPr>
          <w:spacing w:val="-40"/>
        </w:rPr>
        <w:t xml:space="preserve"> </w:t>
      </w:r>
      <w:r>
        <w:rPr>
          <w:spacing w:val="-6"/>
        </w:rPr>
        <w:t>一</w:t>
      </w:r>
    </w:p>
    <w:p>
      <w:pPr>
        <w:pStyle w:val="2"/>
        <w:spacing w:before="327" w:line="399" w:lineRule="exact"/>
        <w:ind w:left="94"/>
      </w:pPr>
      <w:r>
        <w:rPr>
          <w:spacing w:val="6"/>
          <w:position w:val="1"/>
        </w:rPr>
        <w:t>垫江县杠家镇人民政府2023 年项 目绩效目标表</w:t>
      </w:r>
    </w:p>
    <w:p>
      <w:pPr>
        <w:spacing w:line="41"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680" w:type="dxa"/>
            <w:tcBorders>
              <w:right w:val="nil"/>
            </w:tcBorders>
            <w:vAlign w:val="top"/>
          </w:tcPr>
          <w:p>
            <w:pPr>
              <w:pStyle w:val="6"/>
              <w:spacing w:before="223" w:line="260" w:lineRule="auto"/>
              <w:ind w:left="42" w:right="111"/>
              <w:rPr>
                <w:sz w:val="22"/>
                <w:szCs w:val="22"/>
              </w:rPr>
            </w:pPr>
            <w:r>
              <w:rPr>
                <w:spacing w:val="-8"/>
                <w:sz w:val="22"/>
                <w:szCs w:val="22"/>
              </w:rPr>
              <w:t>填报</w:t>
            </w:r>
            <w:r>
              <w:rPr>
                <w:spacing w:val="-27"/>
                <w:w w:val="91"/>
                <w:sz w:val="22"/>
                <w:szCs w:val="22"/>
              </w:rPr>
              <w:t>单位：</w:t>
            </w:r>
          </w:p>
        </w:tc>
        <w:tc>
          <w:tcPr>
            <w:tcW w:w="8378" w:type="dxa"/>
            <w:gridSpan w:val="7"/>
            <w:tcBorders>
              <w:left w:val="nil"/>
            </w:tcBorders>
            <w:vAlign w:val="top"/>
          </w:tcPr>
          <w:p>
            <w:pPr>
              <w:spacing w:line="260" w:lineRule="auto"/>
              <w:rPr>
                <w:rFonts w:ascii="Arial"/>
                <w:sz w:val="21"/>
              </w:rPr>
            </w:pPr>
          </w:p>
          <w:p>
            <w:pPr>
              <w:pStyle w:val="6"/>
              <w:spacing w:before="71" w:line="220" w:lineRule="auto"/>
              <w:ind w:left="48"/>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63" w:type="dxa"/>
            <w:gridSpan w:val="2"/>
            <w:vAlign w:val="top"/>
          </w:tcPr>
          <w:p>
            <w:pPr>
              <w:pStyle w:val="6"/>
              <w:spacing w:before="238" w:line="222" w:lineRule="auto"/>
              <w:ind w:left="520"/>
              <w:rPr>
                <w:sz w:val="22"/>
                <w:szCs w:val="22"/>
              </w:rPr>
            </w:pPr>
            <w:r>
              <w:rPr>
                <w:spacing w:val="-6"/>
                <w:sz w:val="22"/>
                <w:szCs w:val="22"/>
              </w:rPr>
              <w:t>项目名称</w:t>
            </w:r>
          </w:p>
        </w:tc>
        <w:tc>
          <w:tcPr>
            <w:tcW w:w="2446" w:type="dxa"/>
            <w:gridSpan w:val="2"/>
            <w:vAlign w:val="top"/>
          </w:tcPr>
          <w:p>
            <w:pPr>
              <w:pStyle w:val="6"/>
              <w:spacing w:before="117" w:line="223" w:lineRule="auto"/>
              <w:ind w:left="46" w:right="140" w:hanging="3"/>
              <w:rPr>
                <w:sz w:val="22"/>
                <w:szCs w:val="22"/>
              </w:rPr>
            </w:pPr>
            <w:r>
              <w:rPr>
                <w:spacing w:val="-3"/>
                <w:sz w:val="22"/>
                <w:szCs w:val="22"/>
              </w:rPr>
              <w:t>50023123T000003060114</w:t>
            </w:r>
            <w:r>
              <w:rPr>
                <w:spacing w:val="9"/>
                <w:sz w:val="22"/>
                <w:szCs w:val="22"/>
              </w:rPr>
              <w:t xml:space="preserve"> </w:t>
            </w:r>
            <w:r>
              <w:rPr>
                <w:spacing w:val="7"/>
                <w:sz w:val="22"/>
                <w:szCs w:val="22"/>
              </w:rPr>
              <w:t>-遗属补助</w:t>
            </w:r>
          </w:p>
        </w:tc>
        <w:tc>
          <w:tcPr>
            <w:tcW w:w="2371" w:type="dxa"/>
            <w:gridSpan w:val="2"/>
            <w:vAlign w:val="top"/>
          </w:tcPr>
          <w:p>
            <w:pPr>
              <w:pStyle w:val="6"/>
              <w:spacing w:before="233" w:line="221" w:lineRule="auto"/>
              <w:ind w:left="118"/>
              <w:rPr>
                <w:sz w:val="22"/>
                <w:szCs w:val="22"/>
              </w:rPr>
            </w:pPr>
            <w:r>
              <w:rPr>
                <w:spacing w:val="-4"/>
                <w:sz w:val="22"/>
                <w:szCs w:val="22"/>
              </w:rPr>
              <w:t>项目负责人及联系电话</w:t>
            </w:r>
          </w:p>
        </w:tc>
        <w:tc>
          <w:tcPr>
            <w:tcW w:w="2378" w:type="dxa"/>
            <w:gridSpan w:val="2"/>
            <w:vAlign w:val="top"/>
          </w:tcPr>
          <w:p>
            <w:pPr>
              <w:pStyle w:val="6"/>
              <w:spacing w:before="274"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63" w:type="dxa"/>
            <w:gridSpan w:val="2"/>
            <w:vAlign w:val="top"/>
          </w:tcPr>
          <w:p>
            <w:pPr>
              <w:pStyle w:val="6"/>
              <w:spacing w:before="239" w:line="221" w:lineRule="auto"/>
              <w:ind w:left="513"/>
              <w:rPr>
                <w:sz w:val="22"/>
                <w:szCs w:val="22"/>
              </w:rPr>
            </w:pPr>
            <w:r>
              <w:rPr>
                <w:spacing w:val="-5"/>
                <w:sz w:val="22"/>
                <w:szCs w:val="22"/>
              </w:rPr>
              <w:t>主管部门</w:t>
            </w:r>
          </w:p>
        </w:tc>
        <w:tc>
          <w:tcPr>
            <w:tcW w:w="2446" w:type="dxa"/>
            <w:gridSpan w:val="2"/>
            <w:vAlign w:val="top"/>
          </w:tcPr>
          <w:p>
            <w:pPr>
              <w:pStyle w:val="6"/>
              <w:spacing w:before="117" w:line="223" w:lineRule="auto"/>
              <w:ind w:left="25" w:right="25" w:firstLine="20"/>
              <w:rPr>
                <w:sz w:val="22"/>
                <w:szCs w:val="22"/>
              </w:rPr>
            </w:pPr>
            <w:r>
              <w:rPr>
                <w:spacing w:val="-4"/>
                <w:sz w:val="22"/>
                <w:szCs w:val="22"/>
              </w:rPr>
              <w:t>712-垫江县杠家镇人民政</w:t>
            </w:r>
            <w:r>
              <w:rPr>
                <w:sz w:val="22"/>
                <w:szCs w:val="22"/>
              </w:rPr>
              <w:t>府</w:t>
            </w:r>
          </w:p>
        </w:tc>
        <w:tc>
          <w:tcPr>
            <w:tcW w:w="2371" w:type="dxa"/>
            <w:gridSpan w:val="2"/>
            <w:vAlign w:val="top"/>
          </w:tcPr>
          <w:p>
            <w:pPr>
              <w:pStyle w:val="6"/>
              <w:spacing w:before="231" w:line="222" w:lineRule="auto"/>
              <w:ind w:left="785"/>
              <w:rPr>
                <w:sz w:val="22"/>
                <w:szCs w:val="22"/>
              </w:rPr>
            </w:pPr>
            <w:r>
              <w:rPr>
                <w:spacing w:val="-7"/>
                <w:sz w:val="22"/>
                <w:szCs w:val="22"/>
              </w:rPr>
              <w:t>实施单位</w:t>
            </w:r>
          </w:p>
        </w:tc>
        <w:tc>
          <w:tcPr>
            <w:tcW w:w="2378" w:type="dxa"/>
            <w:gridSpan w:val="2"/>
            <w:vAlign w:val="top"/>
          </w:tcPr>
          <w:p>
            <w:pPr>
              <w:pStyle w:val="6"/>
              <w:spacing w:before="117" w:line="223"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309" w:type="dxa"/>
            <w:gridSpan w:val="4"/>
            <w:vAlign w:val="top"/>
          </w:tcPr>
          <w:p>
            <w:pPr>
              <w:pStyle w:val="6"/>
              <w:spacing w:before="84" w:line="212" w:lineRule="auto"/>
              <w:ind w:left="1135"/>
              <w:rPr>
                <w:sz w:val="22"/>
                <w:szCs w:val="22"/>
              </w:rPr>
            </w:pPr>
            <w:r>
              <w:rPr>
                <w:spacing w:val="-3"/>
                <w:sz w:val="22"/>
                <w:szCs w:val="22"/>
              </w:rPr>
              <w:t>预算执行率权重(%)：</w:t>
            </w:r>
          </w:p>
        </w:tc>
        <w:tc>
          <w:tcPr>
            <w:tcW w:w="4749" w:type="dxa"/>
            <w:gridSpan w:val="4"/>
            <w:vAlign w:val="top"/>
          </w:tcPr>
          <w:p>
            <w:pPr>
              <w:pStyle w:val="6"/>
              <w:spacing w:before="86" w:line="210" w:lineRule="auto"/>
              <w:ind w:left="2337"/>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restart"/>
            <w:tcBorders>
              <w:bottom w:val="nil"/>
            </w:tcBorders>
            <w:vAlign w:val="top"/>
          </w:tcPr>
          <w:p>
            <w:pPr>
              <w:pStyle w:val="6"/>
              <w:spacing w:before="277" w:line="264"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79" w:line="216" w:lineRule="auto"/>
              <w:ind w:left="32"/>
              <w:rPr>
                <w:sz w:val="22"/>
                <w:szCs w:val="22"/>
              </w:rPr>
            </w:pPr>
            <w:r>
              <w:rPr>
                <w:spacing w:val="-4"/>
                <w:sz w:val="22"/>
                <w:szCs w:val="22"/>
              </w:rPr>
              <w:t>年度资金总额：</w:t>
            </w:r>
          </w:p>
        </w:tc>
        <w:tc>
          <w:tcPr>
            <w:tcW w:w="4749" w:type="dxa"/>
            <w:gridSpan w:val="4"/>
            <w:vAlign w:val="top"/>
          </w:tcPr>
          <w:p>
            <w:pPr>
              <w:pStyle w:val="6"/>
              <w:spacing w:before="77" w:line="218" w:lineRule="auto"/>
              <w:jc w:val="right"/>
              <w:rPr>
                <w:sz w:val="22"/>
                <w:szCs w:val="22"/>
              </w:rPr>
            </w:pPr>
            <w:r>
              <w:rPr>
                <w:spacing w:val="-5"/>
                <w:sz w:val="22"/>
                <w:szCs w:val="22"/>
              </w:rPr>
              <w:t>76,826.40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78" w:line="217" w:lineRule="auto"/>
              <w:ind w:left="474"/>
              <w:rPr>
                <w:sz w:val="22"/>
                <w:szCs w:val="22"/>
              </w:rPr>
            </w:pPr>
            <w:r>
              <w:rPr>
                <w:spacing w:val="-4"/>
                <w:sz w:val="22"/>
                <w:szCs w:val="22"/>
              </w:rPr>
              <w:t>其中：财政拨款</w:t>
            </w:r>
          </w:p>
        </w:tc>
        <w:tc>
          <w:tcPr>
            <w:tcW w:w="4749" w:type="dxa"/>
            <w:gridSpan w:val="4"/>
            <w:vAlign w:val="top"/>
          </w:tcPr>
          <w:p>
            <w:pPr>
              <w:pStyle w:val="6"/>
              <w:spacing w:before="76" w:line="218" w:lineRule="auto"/>
              <w:jc w:val="right"/>
              <w:rPr>
                <w:sz w:val="22"/>
                <w:szCs w:val="22"/>
              </w:rPr>
            </w:pPr>
            <w:r>
              <w:rPr>
                <w:spacing w:val="-5"/>
                <w:sz w:val="22"/>
                <w:szCs w:val="22"/>
              </w:rPr>
              <w:t>76,826.40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81" w:line="214"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2" w:line="202" w:lineRule="auto"/>
              <w:ind w:left="56"/>
              <w:rPr>
                <w:sz w:val="22"/>
                <w:szCs w:val="22"/>
              </w:rPr>
            </w:pPr>
            <w:r>
              <w:rPr>
                <w:sz w:val="22"/>
                <w:szCs w:val="22"/>
              </w:rPr>
              <w:t>总</w:t>
            </w:r>
            <w:r>
              <w:rPr>
                <w:spacing w:val="-17"/>
                <w:sz w:val="22"/>
                <w:szCs w:val="22"/>
              </w:rPr>
              <w:t xml:space="preserve"> </w:t>
            </w:r>
            <w:r>
              <w:rPr>
                <w:sz w:val="22"/>
                <w:szCs w:val="22"/>
              </w:rPr>
              <w:t>体</w:t>
            </w:r>
            <w:r>
              <w:rPr>
                <w:spacing w:val="-19"/>
                <w:sz w:val="22"/>
                <w:szCs w:val="22"/>
              </w:rPr>
              <w:t xml:space="preserve"> </w:t>
            </w:r>
            <w:r>
              <w:rPr>
                <w:sz w:val="22"/>
                <w:szCs w:val="22"/>
              </w:rPr>
              <w:t>目</w:t>
            </w:r>
            <w:r>
              <w:rPr>
                <w:spacing w:val="-18"/>
                <w:sz w:val="22"/>
                <w:szCs w:val="22"/>
              </w:rPr>
              <w:t xml:space="preserve"> </w:t>
            </w:r>
            <w:r>
              <w:rPr>
                <w:sz w:val="22"/>
                <w:szCs w:val="22"/>
              </w:rPr>
              <w:t>标</w:t>
            </w:r>
          </w:p>
        </w:tc>
        <w:tc>
          <w:tcPr>
            <w:tcW w:w="8378" w:type="dxa"/>
            <w:gridSpan w:val="7"/>
            <w:vAlign w:val="top"/>
          </w:tcPr>
          <w:p>
            <w:pPr>
              <w:spacing w:line="471" w:lineRule="auto"/>
              <w:rPr>
                <w:rFonts w:ascii="Arial"/>
                <w:sz w:val="21"/>
              </w:rPr>
            </w:pPr>
          </w:p>
          <w:p>
            <w:pPr>
              <w:pStyle w:val="6"/>
              <w:spacing w:before="71" w:line="221" w:lineRule="auto"/>
              <w:ind w:left="38"/>
              <w:rPr>
                <w:sz w:val="22"/>
                <w:szCs w:val="22"/>
              </w:rPr>
            </w:pPr>
            <w:r>
              <w:rPr>
                <w:spacing w:val="-1"/>
                <w:sz w:val="22"/>
                <w:szCs w:val="22"/>
              </w:rPr>
              <w:t>为遗属人员及时足额发放遗属补助费，保障遗</w:t>
            </w:r>
            <w:r>
              <w:rPr>
                <w:spacing w:val="-2"/>
                <w:sz w:val="22"/>
                <w:szCs w:val="22"/>
              </w:rPr>
              <w:t>属人员正常生活水平。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restart"/>
            <w:tcBorders>
              <w:bottom w:val="nil"/>
            </w:tcBorders>
            <w:textDirection w:val="tbRlV"/>
            <w:vAlign w:val="top"/>
          </w:tcPr>
          <w:p>
            <w:pPr>
              <w:pStyle w:val="6"/>
              <w:spacing w:before="232" w:line="202" w:lineRule="auto"/>
              <w:ind w:left="2661"/>
              <w:rPr>
                <w:sz w:val="22"/>
                <w:szCs w:val="22"/>
              </w:rPr>
            </w:pPr>
            <w:r>
              <w:rPr>
                <w:sz w:val="22"/>
                <w:szCs w:val="22"/>
              </w:rPr>
              <w:t>绩</w:t>
            </w:r>
            <w:r>
              <w:rPr>
                <w:spacing w:val="-16"/>
                <w:sz w:val="22"/>
                <w:szCs w:val="22"/>
              </w:rPr>
              <w:t xml:space="preserve"> </w:t>
            </w:r>
            <w:r>
              <w:rPr>
                <w:sz w:val="22"/>
                <w:szCs w:val="22"/>
              </w:rPr>
              <w:t>效</w:t>
            </w:r>
            <w:r>
              <w:rPr>
                <w:spacing w:val="-20"/>
                <w:sz w:val="22"/>
                <w:szCs w:val="22"/>
              </w:rPr>
              <w:t xml:space="preserve"> </w:t>
            </w:r>
            <w:r>
              <w:rPr>
                <w:sz w:val="22"/>
                <w:szCs w:val="22"/>
              </w:rPr>
              <w:t>指</w:t>
            </w:r>
            <w:r>
              <w:rPr>
                <w:spacing w:val="-18"/>
                <w:sz w:val="22"/>
                <w:szCs w:val="22"/>
              </w:rPr>
              <w:t xml:space="preserve"> </w:t>
            </w:r>
            <w:r>
              <w:rPr>
                <w:sz w:val="22"/>
                <w:szCs w:val="22"/>
              </w:rPr>
              <w:t>标</w:t>
            </w:r>
          </w:p>
        </w:tc>
        <w:tc>
          <w:tcPr>
            <w:tcW w:w="1183" w:type="dxa"/>
            <w:vAlign w:val="top"/>
          </w:tcPr>
          <w:p>
            <w:pPr>
              <w:pStyle w:val="6"/>
              <w:spacing w:before="203" w:line="222" w:lineRule="auto"/>
              <w:ind w:left="176"/>
              <w:rPr>
                <w:sz w:val="22"/>
                <w:szCs w:val="22"/>
              </w:rPr>
            </w:pPr>
            <w:r>
              <w:rPr>
                <w:spacing w:val="-6"/>
                <w:sz w:val="22"/>
                <w:szCs w:val="22"/>
              </w:rPr>
              <w:t>一级指标</w:t>
            </w:r>
          </w:p>
        </w:tc>
        <w:tc>
          <w:tcPr>
            <w:tcW w:w="1222" w:type="dxa"/>
            <w:vAlign w:val="top"/>
          </w:tcPr>
          <w:p>
            <w:pPr>
              <w:pStyle w:val="6"/>
              <w:spacing w:before="203" w:line="222" w:lineRule="auto"/>
              <w:ind w:left="195"/>
              <w:rPr>
                <w:sz w:val="22"/>
                <w:szCs w:val="22"/>
              </w:rPr>
            </w:pPr>
            <w:r>
              <w:rPr>
                <w:spacing w:val="-6"/>
                <w:sz w:val="22"/>
                <w:szCs w:val="22"/>
              </w:rPr>
              <w:t>二级指标</w:t>
            </w:r>
          </w:p>
        </w:tc>
        <w:tc>
          <w:tcPr>
            <w:tcW w:w="1224" w:type="dxa"/>
            <w:vAlign w:val="top"/>
          </w:tcPr>
          <w:p>
            <w:pPr>
              <w:pStyle w:val="6"/>
              <w:spacing w:before="203" w:line="222" w:lineRule="auto"/>
              <w:ind w:left="192"/>
              <w:rPr>
                <w:sz w:val="22"/>
                <w:szCs w:val="22"/>
              </w:rPr>
            </w:pPr>
            <w:r>
              <w:rPr>
                <w:spacing w:val="-4"/>
                <w:sz w:val="22"/>
                <w:szCs w:val="22"/>
              </w:rPr>
              <w:t>三级指标</w:t>
            </w:r>
          </w:p>
        </w:tc>
        <w:tc>
          <w:tcPr>
            <w:tcW w:w="1182" w:type="dxa"/>
            <w:vAlign w:val="top"/>
          </w:tcPr>
          <w:p>
            <w:pPr>
              <w:pStyle w:val="6"/>
              <w:spacing w:before="203" w:line="222" w:lineRule="auto"/>
              <w:ind w:left="182"/>
              <w:rPr>
                <w:sz w:val="22"/>
                <w:szCs w:val="22"/>
              </w:rPr>
            </w:pPr>
            <w:r>
              <w:rPr>
                <w:spacing w:val="-5"/>
                <w:sz w:val="22"/>
                <w:szCs w:val="22"/>
              </w:rPr>
              <w:t>指标性质</w:t>
            </w:r>
          </w:p>
        </w:tc>
        <w:tc>
          <w:tcPr>
            <w:tcW w:w="1189" w:type="dxa"/>
            <w:vAlign w:val="top"/>
          </w:tcPr>
          <w:p>
            <w:pPr>
              <w:pStyle w:val="6"/>
              <w:spacing w:before="201" w:line="221" w:lineRule="auto"/>
              <w:ind w:left="296"/>
              <w:rPr>
                <w:sz w:val="22"/>
                <w:szCs w:val="22"/>
              </w:rPr>
            </w:pPr>
            <w:r>
              <w:rPr>
                <w:spacing w:val="-5"/>
                <w:sz w:val="22"/>
                <w:szCs w:val="22"/>
              </w:rPr>
              <w:t>指标值</w:t>
            </w:r>
          </w:p>
        </w:tc>
        <w:tc>
          <w:tcPr>
            <w:tcW w:w="1188" w:type="dxa"/>
            <w:vAlign w:val="top"/>
          </w:tcPr>
          <w:p>
            <w:pPr>
              <w:pStyle w:val="6"/>
              <w:spacing w:before="203" w:line="222" w:lineRule="auto"/>
              <w:ind w:left="176"/>
              <w:rPr>
                <w:sz w:val="22"/>
                <w:szCs w:val="22"/>
              </w:rPr>
            </w:pPr>
            <w:r>
              <w:rPr>
                <w:spacing w:val="-4"/>
                <w:sz w:val="22"/>
                <w:szCs w:val="22"/>
              </w:rPr>
              <w:t>度量单位</w:t>
            </w:r>
          </w:p>
        </w:tc>
        <w:tc>
          <w:tcPr>
            <w:tcW w:w="1190" w:type="dxa"/>
            <w:vAlign w:val="top"/>
          </w:tcPr>
          <w:p>
            <w:pPr>
              <w:pStyle w:val="6"/>
              <w:spacing w:before="201"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397"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spacing w:line="278" w:lineRule="auto"/>
              <w:rPr>
                <w:rFonts w:ascii="Arial"/>
                <w:sz w:val="21"/>
              </w:rPr>
            </w:pPr>
          </w:p>
          <w:p>
            <w:pPr>
              <w:pStyle w:val="6"/>
              <w:spacing w:before="71" w:line="266"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277" w:lineRule="auto"/>
              <w:rPr>
                <w:rFonts w:ascii="Arial"/>
                <w:sz w:val="21"/>
              </w:rPr>
            </w:pPr>
          </w:p>
          <w:p>
            <w:pPr>
              <w:pStyle w:val="6"/>
              <w:spacing w:before="71" w:line="264" w:lineRule="auto"/>
              <w:ind w:left="27" w:right="113"/>
              <w:rPr>
                <w:sz w:val="22"/>
                <w:szCs w:val="22"/>
              </w:rPr>
            </w:pPr>
            <w:r>
              <w:rPr>
                <w:spacing w:val="-5"/>
                <w:sz w:val="22"/>
                <w:szCs w:val="22"/>
              </w:rPr>
              <w:t>遗属补助发</w:t>
            </w:r>
            <w:r>
              <w:rPr>
                <w:spacing w:val="-4"/>
                <w:sz w:val="22"/>
                <w:szCs w:val="22"/>
              </w:rPr>
              <w:t>放金额</w:t>
            </w:r>
          </w:p>
        </w:tc>
        <w:tc>
          <w:tcPr>
            <w:tcW w:w="1182" w:type="dxa"/>
            <w:vAlign w:val="top"/>
          </w:tcPr>
          <w:p>
            <w:pPr>
              <w:spacing w:line="286" w:lineRule="auto"/>
              <w:rPr>
                <w:rFonts w:ascii="Arial"/>
                <w:sz w:val="21"/>
              </w:rPr>
            </w:pPr>
          </w:p>
          <w:p>
            <w:pPr>
              <w:spacing w:line="286"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433" w:lineRule="auto"/>
              <w:rPr>
                <w:rFonts w:ascii="Arial"/>
                <w:sz w:val="21"/>
              </w:rPr>
            </w:pPr>
          </w:p>
          <w:p>
            <w:pPr>
              <w:pStyle w:val="6"/>
              <w:spacing w:before="71"/>
              <w:ind w:left="414"/>
              <w:rPr>
                <w:sz w:val="22"/>
                <w:szCs w:val="22"/>
              </w:rPr>
            </w:pPr>
            <w:r>
              <w:rPr>
                <w:spacing w:val="-5"/>
                <w:sz w:val="22"/>
                <w:szCs w:val="22"/>
              </w:rPr>
              <w:t>7.68</w:t>
            </w:r>
          </w:p>
        </w:tc>
        <w:tc>
          <w:tcPr>
            <w:tcW w:w="1188" w:type="dxa"/>
            <w:vAlign w:val="top"/>
          </w:tcPr>
          <w:p>
            <w:pPr>
              <w:spacing w:line="397" w:lineRule="auto"/>
              <w:rPr>
                <w:rFonts w:ascii="Arial"/>
                <w:sz w:val="21"/>
              </w:rPr>
            </w:pPr>
          </w:p>
          <w:p>
            <w:pPr>
              <w:pStyle w:val="6"/>
              <w:spacing w:before="71" w:line="221" w:lineRule="auto"/>
              <w:ind w:left="252"/>
              <w:rPr>
                <w:sz w:val="22"/>
                <w:szCs w:val="22"/>
              </w:rPr>
            </w:pPr>
            <w:r>
              <w:rPr>
                <w:spacing w:val="-7"/>
                <w:sz w:val="22"/>
                <w:szCs w:val="22"/>
              </w:rPr>
              <w:t>万元/年</w:t>
            </w:r>
          </w:p>
        </w:tc>
        <w:tc>
          <w:tcPr>
            <w:tcW w:w="1190" w:type="dxa"/>
            <w:vAlign w:val="top"/>
          </w:tcPr>
          <w:p>
            <w:pPr>
              <w:spacing w:line="433" w:lineRule="auto"/>
              <w:rPr>
                <w:rFonts w:ascii="Arial"/>
                <w:sz w:val="21"/>
              </w:rPr>
            </w:pPr>
          </w:p>
          <w:p>
            <w:pPr>
              <w:pStyle w:val="6"/>
              <w:spacing w:before="7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266"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64" w:lineRule="auto"/>
              <w:rPr>
                <w:rFonts w:ascii="Arial"/>
                <w:sz w:val="21"/>
              </w:rPr>
            </w:pPr>
          </w:p>
          <w:p>
            <w:pPr>
              <w:pStyle w:val="6"/>
              <w:spacing w:before="72" w:line="221" w:lineRule="auto"/>
              <w:ind w:left="34"/>
              <w:rPr>
                <w:sz w:val="22"/>
                <w:szCs w:val="22"/>
              </w:rPr>
            </w:pPr>
            <w:r>
              <w:rPr>
                <w:spacing w:val="-5"/>
                <w:sz w:val="22"/>
                <w:szCs w:val="22"/>
              </w:rPr>
              <w:t>质量合格率</w:t>
            </w:r>
          </w:p>
        </w:tc>
        <w:tc>
          <w:tcPr>
            <w:tcW w:w="1182" w:type="dxa"/>
            <w:vAlign w:val="top"/>
          </w:tcPr>
          <w:p>
            <w:pPr>
              <w:spacing w:line="440"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00" w:lineRule="auto"/>
              <w:rPr>
                <w:rFonts w:ascii="Arial"/>
                <w:sz w:val="21"/>
              </w:rPr>
            </w:pPr>
          </w:p>
          <w:p>
            <w:pPr>
              <w:pStyle w:val="6"/>
              <w:spacing w:before="72" w:line="241" w:lineRule="auto"/>
              <w:ind w:left="557"/>
              <w:rPr>
                <w:sz w:val="22"/>
                <w:szCs w:val="22"/>
              </w:rPr>
            </w:pPr>
            <w:r>
              <w:rPr>
                <w:spacing w:val="-13"/>
                <w:sz w:val="22"/>
                <w:szCs w:val="22"/>
              </w:rPr>
              <w:t>10</w:t>
            </w:r>
          </w:p>
        </w:tc>
        <w:tc>
          <w:tcPr>
            <w:tcW w:w="1188" w:type="dxa"/>
            <w:vAlign w:val="top"/>
          </w:tcPr>
          <w:p>
            <w:pPr>
              <w:spacing w:line="300"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0"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pStyle w:val="6"/>
              <w:spacing w:before="206" w:line="221" w:lineRule="auto"/>
              <w:ind w:left="35"/>
              <w:rPr>
                <w:sz w:val="22"/>
                <w:szCs w:val="22"/>
              </w:rPr>
            </w:pPr>
            <w:r>
              <w:rPr>
                <w:spacing w:val="-5"/>
                <w:sz w:val="22"/>
                <w:szCs w:val="22"/>
              </w:rPr>
              <w:t>数量指标</w:t>
            </w:r>
          </w:p>
        </w:tc>
        <w:tc>
          <w:tcPr>
            <w:tcW w:w="1224" w:type="dxa"/>
            <w:vAlign w:val="top"/>
          </w:tcPr>
          <w:p>
            <w:pPr>
              <w:pStyle w:val="6"/>
              <w:spacing w:before="206" w:line="221" w:lineRule="auto"/>
              <w:ind w:left="27"/>
              <w:rPr>
                <w:sz w:val="22"/>
                <w:szCs w:val="22"/>
              </w:rPr>
            </w:pPr>
            <w:r>
              <w:rPr>
                <w:spacing w:val="-4"/>
                <w:sz w:val="22"/>
                <w:szCs w:val="22"/>
              </w:rPr>
              <w:t>遗属人数</w:t>
            </w:r>
          </w:p>
        </w:tc>
        <w:tc>
          <w:tcPr>
            <w:tcW w:w="1182" w:type="dxa"/>
            <w:vAlign w:val="top"/>
          </w:tcPr>
          <w:p>
            <w:pPr>
              <w:spacing w:line="309"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pStyle w:val="6"/>
              <w:spacing w:before="242" w:line="241" w:lineRule="auto"/>
              <w:ind w:left="580"/>
              <w:rPr>
                <w:sz w:val="22"/>
                <w:szCs w:val="22"/>
              </w:rPr>
            </w:pPr>
            <w:r>
              <w:rPr>
                <w:sz w:val="22"/>
                <w:szCs w:val="22"/>
              </w:rPr>
              <w:t>7</w:t>
            </w:r>
          </w:p>
        </w:tc>
        <w:tc>
          <w:tcPr>
            <w:tcW w:w="1188" w:type="dxa"/>
            <w:vAlign w:val="top"/>
          </w:tcPr>
          <w:p>
            <w:pPr>
              <w:pStyle w:val="6"/>
              <w:spacing w:before="213" w:line="224" w:lineRule="auto"/>
              <w:ind w:left="515"/>
              <w:rPr>
                <w:sz w:val="22"/>
                <w:szCs w:val="22"/>
              </w:rPr>
            </w:pPr>
            <w:r>
              <w:rPr>
                <w:sz w:val="22"/>
                <w:szCs w:val="22"/>
              </w:rPr>
              <w:t>人</w:t>
            </w:r>
          </w:p>
        </w:tc>
        <w:tc>
          <w:tcPr>
            <w:tcW w:w="1190" w:type="dxa"/>
            <w:vAlign w:val="top"/>
          </w:tcPr>
          <w:p>
            <w:pPr>
              <w:pStyle w:val="6"/>
              <w:spacing w:before="24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269" w:lineRule="auto"/>
              <w:rPr>
                <w:rFonts w:ascii="Arial"/>
                <w:sz w:val="21"/>
              </w:rPr>
            </w:pPr>
          </w:p>
          <w:p>
            <w:pPr>
              <w:spacing w:line="270"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418" w:lineRule="auto"/>
              <w:rPr>
                <w:rFonts w:ascii="Arial"/>
                <w:sz w:val="21"/>
              </w:rPr>
            </w:pPr>
          </w:p>
          <w:p>
            <w:pPr>
              <w:pStyle w:val="6"/>
              <w:spacing w:before="71" w:line="266" w:lineRule="auto"/>
              <w:ind w:left="27" w:right="113"/>
              <w:rPr>
                <w:sz w:val="22"/>
                <w:szCs w:val="22"/>
              </w:rPr>
            </w:pPr>
            <w:r>
              <w:rPr>
                <w:spacing w:val="-5"/>
                <w:sz w:val="22"/>
                <w:szCs w:val="22"/>
              </w:rPr>
              <w:t>遗属补助发</w:t>
            </w:r>
            <w:r>
              <w:rPr>
                <w:spacing w:val="-4"/>
                <w:sz w:val="22"/>
                <w:szCs w:val="22"/>
              </w:rPr>
              <w:t>放及时率</w:t>
            </w:r>
          </w:p>
        </w:tc>
        <w:tc>
          <w:tcPr>
            <w:tcW w:w="1182" w:type="dxa"/>
            <w:vAlign w:val="top"/>
          </w:tcPr>
          <w:p>
            <w:pPr>
              <w:spacing w:line="355" w:lineRule="auto"/>
              <w:rPr>
                <w:rFonts w:ascii="Arial"/>
                <w:sz w:val="21"/>
              </w:rPr>
            </w:pPr>
          </w:p>
          <w:p>
            <w:pPr>
              <w:spacing w:line="355"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286" w:lineRule="auto"/>
              <w:rPr>
                <w:rFonts w:ascii="Arial"/>
                <w:sz w:val="21"/>
              </w:rPr>
            </w:pPr>
          </w:p>
          <w:p>
            <w:pPr>
              <w:spacing w:line="287" w:lineRule="auto"/>
              <w:rPr>
                <w:rFonts w:ascii="Arial"/>
                <w:sz w:val="21"/>
              </w:rPr>
            </w:pPr>
          </w:p>
          <w:p>
            <w:pPr>
              <w:pStyle w:val="6"/>
              <w:spacing w:before="72" w:line="241" w:lineRule="auto"/>
              <w:ind w:left="557"/>
              <w:rPr>
                <w:sz w:val="22"/>
                <w:szCs w:val="22"/>
              </w:rPr>
            </w:pPr>
            <w:r>
              <w:rPr>
                <w:spacing w:val="-13"/>
                <w:sz w:val="22"/>
                <w:szCs w:val="22"/>
              </w:rPr>
              <w:t>10</w:t>
            </w:r>
          </w:p>
        </w:tc>
        <w:tc>
          <w:tcPr>
            <w:tcW w:w="1188" w:type="dxa"/>
            <w:vAlign w:val="top"/>
          </w:tcPr>
          <w:p>
            <w:pPr>
              <w:spacing w:line="286" w:lineRule="auto"/>
              <w:rPr>
                <w:rFonts w:ascii="Arial"/>
                <w:sz w:val="21"/>
              </w:rPr>
            </w:pPr>
          </w:p>
          <w:p>
            <w:pPr>
              <w:spacing w:line="287"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86" w:lineRule="auto"/>
              <w:rPr>
                <w:rFonts w:ascii="Arial"/>
                <w:sz w:val="21"/>
              </w:rPr>
            </w:pPr>
          </w:p>
          <w:p>
            <w:pPr>
              <w:spacing w:line="287"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70"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2" w:type="dxa"/>
            <w:vAlign w:val="top"/>
          </w:tcPr>
          <w:p>
            <w:pPr>
              <w:spacing w:line="270"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4" w:type="dxa"/>
            <w:vAlign w:val="top"/>
          </w:tcPr>
          <w:p>
            <w:pPr>
              <w:spacing w:line="270" w:lineRule="auto"/>
              <w:rPr>
                <w:rFonts w:ascii="Arial"/>
                <w:sz w:val="21"/>
              </w:rPr>
            </w:pPr>
          </w:p>
          <w:p>
            <w:pPr>
              <w:pStyle w:val="6"/>
              <w:spacing w:before="72" w:line="221" w:lineRule="auto"/>
              <w:ind w:left="27"/>
              <w:rPr>
                <w:sz w:val="22"/>
                <w:szCs w:val="22"/>
              </w:rPr>
            </w:pPr>
            <w:r>
              <w:rPr>
                <w:spacing w:val="-4"/>
                <w:sz w:val="22"/>
                <w:szCs w:val="22"/>
              </w:rPr>
              <w:t>遗属满意度</w:t>
            </w:r>
          </w:p>
        </w:tc>
        <w:tc>
          <w:tcPr>
            <w:tcW w:w="1182" w:type="dxa"/>
            <w:vAlign w:val="top"/>
          </w:tcPr>
          <w:p>
            <w:pPr>
              <w:spacing w:line="446"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06" w:lineRule="auto"/>
              <w:rPr>
                <w:rFonts w:ascii="Arial"/>
                <w:sz w:val="21"/>
              </w:rPr>
            </w:pPr>
          </w:p>
          <w:p>
            <w:pPr>
              <w:pStyle w:val="6"/>
              <w:spacing w:before="72" w:line="241" w:lineRule="auto"/>
              <w:ind w:left="557"/>
              <w:rPr>
                <w:sz w:val="22"/>
                <w:szCs w:val="22"/>
              </w:rPr>
            </w:pPr>
            <w:r>
              <w:rPr>
                <w:spacing w:val="-13"/>
                <w:sz w:val="22"/>
                <w:szCs w:val="22"/>
              </w:rPr>
              <w:t>10</w:t>
            </w:r>
          </w:p>
        </w:tc>
        <w:tc>
          <w:tcPr>
            <w:tcW w:w="1188" w:type="dxa"/>
            <w:vAlign w:val="top"/>
          </w:tcPr>
          <w:p>
            <w:pPr>
              <w:spacing w:line="306"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6"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410"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289" w:lineRule="auto"/>
              <w:rPr>
                <w:rFonts w:ascii="Arial"/>
                <w:sz w:val="21"/>
              </w:rPr>
            </w:pPr>
          </w:p>
          <w:p>
            <w:pPr>
              <w:pStyle w:val="6"/>
              <w:spacing w:before="72" w:line="268"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289" w:lineRule="auto"/>
              <w:rPr>
                <w:rFonts w:ascii="Arial"/>
                <w:sz w:val="21"/>
              </w:rPr>
            </w:pPr>
          </w:p>
          <w:p>
            <w:pPr>
              <w:pStyle w:val="6"/>
              <w:spacing w:before="72" w:line="268" w:lineRule="auto"/>
              <w:ind w:left="48" w:right="109" w:hanging="14"/>
              <w:rPr>
                <w:sz w:val="22"/>
                <w:szCs w:val="22"/>
              </w:rPr>
            </w:pPr>
            <w:r>
              <w:rPr>
                <w:spacing w:val="-5"/>
                <w:sz w:val="22"/>
                <w:szCs w:val="22"/>
              </w:rPr>
              <w:t>保障遗属正</w:t>
            </w:r>
            <w:r>
              <w:rPr>
                <w:spacing w:val="-7"/>
                <w:sz w:val="22"/>
                <w:szCs w:val="22"/>
              </w:rPr>
              <w:t>常生活</w:t>
            </w:r>
          </w:p>
        </w:tc>
        <w:tc>
          <w:tcPr>
            <w:tcW w:w="1182" w:type="dxa"/>
            <w:vAlign w:val="top"/>
          </w:tcPr>
          <w:p>
            <w:pPr>
              <w:spacing w:line="290" w:lineRule="auto"/>
              <w:rPr>
                <w:rFonts w:ascii="Arial"/>
                <w:sz w:val="21"/>
              </w:rPr>
            </w:pPr>
          </w:p>
          <w:p>
            <w:pPr>
              <w:spacing w:line="291"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444" w:lineRule="auto"/>
              <w:rPr>
                <w:rFonts w:ascii="Arial"/>
                <w:sz w:val="21"/>
              </w:rPr>
            </w:pPr>
          </w:p>
          <w:p>
            <w:pPr>
              <w:pStyle w:val="6"/>
              <w:spacing w:before="71" w:line="241" w:lineRule="auto"/>
              <w:ind w:left="557"/>
              <w:rPr>
                <w:sz w:val="22"/>
                <w:szCs w:val="22"/>
              </w:rPr>
            </w:pPr>
            <w:r>
              <w:rPr>
                <w:spacing w:val="-13"/>
                <w:sz w:val="22"/>
                <w:szCs w:val="22"/>
              </w:rPr>
              <w:t>10</w:t>
            </w:r>
          </w:p>
        </w:tc>
        <w:tc>
          <w:tcPr>
            <w:tcW w:w="1188" w:type="dxa"/>
            <w:vAlign w:val="top"/>
          </w:tcPr>
          <w:p>
            <w:pPr>
              <w:spacing w:line="444"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444" w:lineRule="auto"/>
              <w:rPr>
                <w:rFonts w:ascii="Arial"/>
                <w:sz w:val="21"/>
              </w:rPr>
            </w:pPr>
          </w:p>
          <w:p>
            <w:pPr>
              <w:pStyle w:val="6"/>
              <w:spacing w:before="71" w:line="241" w:lineRule="auto"/>
              <w:ind w:left="518"/>
              <w:rPr>
                <w:sz w:val="22"/>
                <w:szCs w:val="22"/>
              </w:rPr>
            </w:pPr>
            <w:r>
              <w:rPr>
                <w:spacing w:val="-6"/>
                <w:sz w:val="22"/>
                <w:szCs w:val="22"/>
              </w:rPr>
              <w:t>20</w:t>
            </w:r>
          </w:p>
        </w:tc>
      </w:tr>
    </w:tbl>
    <w:p>
      <w:pPr>
        <w:spacing w:before="224" w:line="205"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p>
      <w:pPr>
        <w:spacing w:line="205" w:lineRule="auto"/>
        <w:rPr>
          <w:rFonts w:ascii="微软雅黑" w:hAnsi="微软雅黑" w:eastAsia="微软雅黑" w:cs="微软雅黑"/>
          <w:sz w:val="34"/>
          <w:szCs w:val="34"/>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680" w:type="dxa"/>
            <w:tcBorders>
              <w:right w:val="nil"/>
            </w:tcBorders>
            <w:vAlign w:val="top"/>
          </w:tcPr>
          <w:p>
            <w:pPr>
              <w:pStyle w:val="6"/>
              <w:spacing w:before="220" w:line="261" w:lineRule="auto"/>
              <w:ind w:left="42" w:right="111"/>
              <w:rPr>
                <w:sz w:val="22"/>
                <w:szCs w:val="22"/>
              </w:rPr>
            </w:pPr>
            <w:r>
              <w:rPr>
                <w:spacing w:val="-8"/>
                <w:sz w:val="22"/>
                <w:szCs w:val="22"/>
              </w:rPr>
              <w:t>填报</w:t>
            </w:r>
            <w:r>
              <w:rPr>
                <w:spacing w:val="-27"/>
                <w:w w:val="91"/>
                <w:sz w:val="22"/>
                <w:szCs w:val="22"/>
              </w:rPr>
              <w:t>单位：</w:t>
            </w:r>
          </w:p>
        </w:tc>
        <w:tc>
          <w:tcPr>
            <w:tcW w:w="8378" w:type="dxa"/>
            <w:gridSpan w:val="7"/>
            <w:tcBorders>
              <w:left w:val="nil"/>
            </w:tcBorders>
            <w:vAlign w:val="top"/>
          </w:tcPr>
          <w:p>
            <w:pPr>
              <w:spacing w:line="256" w:lineRule="auto"/>
              <w:rPr>
                <w:rFonts w:ascii="Arial"/>
                <w:sz w:val="21"/>
              </w:rPr>
            </w:pPr>
          </w:p>
          <w:p>
            <w:pPr>
              <w:pStyle w:val="6"/>
              <w:spacing w:before="71" w:line="220" w:lineRule="auto"/>
              <w:ind w:left="48"/>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63" w:type="dxa"/>
            <w:gridSpan w:val="2"/>
            <w:vAlign w:val="top"/>
          </w:tcPr>
          <w:p>
            <w:pPr>
              <w:pStyle w:val="6"/>
              <w:spacing w:before="236" w:line="222" w:lineRule="auto"/>
              <w:ind w:left="520"/>
              <w:rPr>
                <w:sz w:val="22"/>
                <w:szCs w:val="22"/>
              </w:rPr>
            </w:pPr>
            <w:r>
              <w:rPr>
                <w:spacing w:val="-6"/>
                <w:sz w:val="22"/>
                <w:szCs w:val="22"/>
              </w:rPr>
              <w:t>项目名称</w:t>
            </w:r>
          </w:p>
        </w:tc>
        <w:tc>
          <w:tcPr>
            <w:tcW w:w="2446" w:type="dxa"/>
            <w:gridSpan w:val="2"/>
            <w:vAlign w:val="top"/>
          </w:tcPr>
          <w:p>
            <w:pPr>
              <w:pStyle w:val="6"/>
              <w:spacing w:before="115" w:line="224" w:lineRule="auto"/>
              <w:ind w:left="32" w:right="34" w:firstLine="8"/>
              <w:rPr>
                <w:sz w:val="22"/>
                <w:szCs w:val="22"/>
              </w:rPr>
            </w:pPr>
            <w:r>
              <w:rPr>
                <w:spacing w:val="-3"/>
                <w:sz w:val="22"/>
                <w:szCs w:val="22"/>
              </w:rPr>
              <w:t>50023123T000003060124-招商引资工作经费</w:t>
            </w:r>
          </w:p>
        </w:tc>
        <w:tc>
          <w:tcPr>
            <w:tcW w:w="2371" w:type="dxa"/>
            <w:gridSpan w:val="2"/>
            <w:vAlign w:val="top"/>
          </w:tcPr>
          <w:p>
            <w:pPr>
              <w:pStyle w:val="6"/>
              <w:spacing w:before="232" w:line="221" w:lineRule="auto"/>
              <w:ind w:left="118"/>
              <w:rPr>
                <w:sz w:val="22"/>
                <w:szCs w:val="22"/>
              </w:rPr>
            </w:pPr>
            <w:r>
              <w:rPr>
                <w:spacing w:val="-4"/>
                <w:sz w:val="22"/>
                <w:szCs w:val="22"/>
              </w:rPr>
              <w:t>项目负责人及联系电话</w:t>
            </w:r>
          </w:p>
        </w:tc>
        <w:tc>
          <w:tcPr>
            <w:tcW w:w="237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863" w:type="dxa"/>
            <w:gridSpan w:val="2"/>
            <w:vAlign w:val="top"/>
          </w:tcPr>
          <w:p>
            <w:pPr>
              <w:pStyle w:val="6"/>
              <w:spacing w:before="237" w:line="221" w:lineRule="auto"/>
              <w:ind w:left="513"/>
              <w:rPr>
                <w:sz w:val="22"/>
                <w:szCs w:val="22"/>
              </w:rPr>
            </w:pPr>
            <w:r>
              <w:rPr>
                <w:spacing w:val="-5"/>
                <w:sz w:val="22"/>
                <w:szCs w:val="22"/>
              </w:rPr>
              <w:t>主管部门</w:t>
            </w:r>
          </w:p>
        </w:tc>
        <w:tc>
          <w:tcPr>
            <w:tcW w:w="2446" w:type="dxa"/>
            <w:gridSpan w:val="2"/>
            <w:vAlign w:val="top"/>
          </w:tcPr>
          <w:p>
            <w:pPr>
              <w:pStyle w:val="6"/>
              <w:spacing w:before="115" w:line="224" w:lineRule="auto"/>
              <w:ind w:left="25" w:right="25" w:firstLine="20"/>
              <w:rPr>
                <w:sz w:val="22"/>
                <w:szCs w:val="22"/>
              </w:rPr>
            </w:pPr>
            <w:r>
              <w:rPr>
                <w:spacing w:val="-4"/>
                <w:sz w:val="22"/>
                <w:szCs w:val="22"/>
              </w:rPr>
              <w:t>712-垫江县杠家镇人民政</w:t>
            </w:r>
            <w:r>
              <w:rPr>
                <w:sz w:val="22"/>
                <w:szCs w:val="22"/>
              </w:rPr>
              <w:t>府</w:t>
            </w:r>
          </w:p>
        </w:tc>
        <w:tc>
          <w:tcPr>
            <w:tcW w:w="2371" w:type="dxa"/>
            <w:gridSpan w:val="2"/>
            <w:vAlign w:val="top"/>
          </w:tcPr>
          <w:p>
            <w:pPr>
              <w:pStyle w:val="6"/>
              <w:spacing w:before="232" w:line="222" w:lineRule="auto"/>
              <w:ind w:left="785"/>
              <w:rPr>
                <w:sz w:val="22"/>
                <w:szCs w:val="22"/>
              </w:rPr>
            </w:pPr>
            <w:r>
              <w:rPr>
                <w:spacing w:val="-7"/>
                <w:sz w:val="22"/>
                <w:szCs w:val="22"/>
              </w:rPr>
              <w:t>实施单位</w:t>
            </w:r>
          </w:p>
        </w:tc>
        <w:tc>
          <w:tcPr>
            <w:tcW w:w="2378" w:type="dxa"/>
            <w:gridSpan w:val="2"/>
            <w:vAlign w:val="top"/>
          </w:tcPr>
          <w:p>
            <w:pPr>
              <w:pStyle w:val="6"/>
              <w:spacing w:before="115" w:line="224"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309" w:type="dxa"/>
            <w:gridSpan w:val="4"/>
            <w:vAlign w:val="top"/>
          </w:tcPr>
          <w:p>
            <w:pPr>
              <w:pStyle w:val="6"/>
              <w:spacing w:before="81" w:line="214" w:lineRule="auto"/>
              <w:ind w:left="1135"/>
              <w:rPr>
                <w:sz w:val="22"/>
                <w:szCs w:val="22"/>
              </w:rPr>
            </w:pPr>
            <w:r>
              <w:rPr>
                <w:spacing w:val="-3"/>
                <w:sz w:val="22"/>
                <w:szCs w:val="22"/>
              </w:rPr>
              <w:t>预算执行率权重(%)：</w:t>
            </w:r>
          </w:p>
        </w:tc>
        <w:tc>
          <w:tcPr>
            <w:tcW w:w="4749" w:type="dxa"/>
            <w:gridSpan w:val="4"/>
            <w:vAlign w:val="top"/>
          </w:tcPr>
          <w:p>
            <w:pPr>
              <w:pStyle w:val="6"/>
              <w:spacing w:before="84" w:line="212" w:lineRule="auto"/>
              <w:ind w:left="2337"/>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restart"/>
            <w:tcBorders>
              <w:bottom w:val="nil"/>
            </w:tcBorders>
            <w:vAlign w:val="top"/>
          </w:tcPr>
          <w:p>
            <w:pPr>
              <w:pStyle w:val="6"/>
              <w:spacing w:before="278" w:line="264"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80" w:line="215" w:lineRule="auto"/>
              <w:ind w:left="32"/>
              <w:rPr>
                <w:sz w:val="22"/>
                <w:szCs w:val="22"/>
              </w:rPr>
            </w:pPr>
            <w:r>
              <w:rPr>
                <w:spacing w:val="-4"/>
                <w:sz w:val="22"/>
                <w:szCs w:val="22"/>
              </w:rPr>
              <w:t>年度资金总额：</w:t>
            </w:r>
          </w:p>
        </w:tc>
        <w:tc>
          <w:tcPr>
            <w:tcW w:w="4749" w:type="dxa"/>
            <w:gridSpan w:val="4"/>
            <w:vAlign w:val="top"/>
          </w:tcPr>
          <w:p>
            <w:pPr>
              <w:pStyle w:val="6"/>
              <w:spacing w:before="76" w:line="218" w:lineRule="auto"/>
              <w:ind w:right="3"/>
              <w:jc w:val="right"/>
              <w:rPr>
                <w:sz w:val="22"/>
                <w:szCs w:val="22"/>
              </w:rPr>
            </w:pPr>
            <w:r>
              <w:rPr>
                <w:spacing w:val="-3"/>
                <w:sz w:val="22"/>
                <w:szCs w:val="22"/>
              </w:rPr>
              <w:t>80,000.00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77" w:line="218" w:lineRule="auto"/>
              <w:ind w:left="474"/>
              <w:rPr>
                <w:sz w:val="22"/>
                <w:szCs w:val="22"/>
              </w:rPr>
            </w:pPr>
            <w:r>
              <w:rPr>
                <w:spacing w:val="-4"/>
                <w:sz w:val="22"/>
                <w:szCs w:val="22"/>
              </w:rPr>
              <w:t>其中：财政拨款</w:t>
            </w:r>
          </w:p>
        </w:tc>
        <w:tc>
          <w:tcPr>
            <w:tcW w:w="4749" w:type="dxa"/>
            <w:gridSpan w:val="4"/>
            <w:vAlign w:val="top"/>
          </w:tcPr>
          <w:p>
            <w:pPr>
              <w:pStyle w:val="6"/>
              <w:spacing w:before="76" w:line="218" w:lineRule="auto"/>
              <w:ind w:right="3"/>
              <w:jc w:val="right"/>
              <w:rPr>
                <w:sz w:val="22"/>
                <w:szCs w:val="22"/>
              </w:rPr>
            </w:pPr>
            <w:r>
              <w:rPr>
                <w:spacing w:val="-3"/>
                <w:sz w:val="22"/>
                <w:szCs w:val="22"/>
              </w:rPr>
              <w:t>80,000.00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77" w:line="218"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4" w:line="202" w:lineRule="auto"/>
              <w:ind w:left="55"/>
              <w:rPr>
                <w:sz w:val="22"/>
                <w:szCs w:val="22"/>
              </w:rPr>
            </w:pPr>
            <w:r>
              <w:rPr>
                <w:sz w:val="22"/>
                <w:szCs w:val="22"/>
              </w:rPr>
              <w:t>总</w:t>
            </w:r>
            <w:r>
              <w:rPr>
                <w:spacing w:val="-17"/>
                <w:sz w:val="22"/>
                <w:szCs w:val="22"/>
              </w:rPr>
              <w:t xml:space="preserve"> </w:t>
            </w:r>
            <w:r>
              <w:rPr>
                <w:sz w:val="22"/>
                <w:szCs w:val="22"/>
              </w:rPr>
              <w:t>体</w:t>
            </w:r>
            <w:r>
              <w:rPr>
                <w:spacing w:val="-19"/>
                <w:sz w:val="22"/>
                <w:szCs w:val="22"/>
              </w:rPr>
              <w:t xml:space="preserve"> </w:t>
            </w:r>
            <w:r>
              <w:rPr>
                <w:sz w:val="22"/>
                <w:szCs w:val="22"/>
              </w:rPr>
              <w:t>目</w:t>
            </w:r>
            <w:r>
              <w:rPr>
                <w:spacing w:val="-21"/>
                <w:sz w:val="22"/>
                <w:szCs w:val="22"/>
              </w:rPr>
              <w:t xml:space="preserve"> </w:t>
            </w:r>
            <w:r>
              <w:rPr>
                <w:sz w:val="22"/>
                <w:szCs w:val="22"/>
              </w:rPr>
              <w:t>标</w:t>
            </w:r>
          </w:p>
        </w:tc>
        <w:tc>
          <w:tcPr>
            <w:tcW w:w="8378" w:type="dxa"/>
            <w:gridSpan w:val="7"/>
            <w:vAlign w:val="top"/>
          </w:tcPr>
          <w:p>
            <w:pPr>
              <w:spacing w:line="465" w:lineRule="auto"/>
              <w:rPr>
                <w:rFonts w:ascii="Arial"/>
                <w:sz w:val="21"/>
              </w:rPr>
            </w:pPr>
          </w:p>
          <w:p>
            <w:pPr>
              <w:pStyle w:val="6"/>
              <w:spacing w:before="71" w:line="220" w:lineRule="auto"/>
              <w:ind w:left="32"/>
              <w:rPr>
                <w:sz w:val="22"/>
                <w:szCs w:val="22"/>
              </w:rPr>
            </w:pPr>
            <w:r>
              <w:rPr>
                <w:spacing w:val="-1"/>
                <w:sz w:val="22"/>
                <w:szCs w:val="22"/>
              </w:rPr>
              <w:t>开展招商引资考察、参观，争取成功引进外来企业</w:t>
            </w:r>
            <w:r>
              <w:rPr>
                <w:spacing w:val="-2"/>
                <w:sz w:val="22"/>
                <w:szCs w:val="22"/>
              </w:rPr>
              <w:t>到本镇落户运行。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restart"/>
            <w:tcBorders>
              <w:bottom w:val="nil"/>
            </w:tcBorders>
            <w:textDirection w:val="tbRlV"/>
            <w:vAlign w:val="top"/>
          </w:tcPr>
          <w:p>
            <w:pPr>
              <w:pStyle w:val="6"/>
              <w:spacing w:before="232" w:line="202" w:lineRule="auto"/>
              <w:ind w:left="2236"/>
              <w:rPr>
                <w:sz w:val="22"/>
                <w:szCs w:val="22"/>
              </w:rPr>
            </w:pPr>
            <w:r>
              <w:rPr>
                <w:sz w:val="22"/>
                <w:szCs w:val="22"/>
              </w:rPr>
              <w:t>绩</w:t>
            </w:r>
            <w:r>
              <w:rPr>
                <w:spacing w:val="-17"/>
                <w:sz w:val="22"/>
                <w:szCs w:val="22"/>
              </w:rPr>
              <w:t xml:space="preserve"> </w:t>
            </w:r>
            <w:r>
              <w:rPr>
                <w:sz w:val="22"/>
                <w:szCs w:val="22"/>
              </w:rPr>
              <w:t>效</w:t>
            </w:r>
            <w:r>
              <w:rPr>
                <w:spacing w:val="-19"/>
                <w:sz w:val="22"/>
                <w:szCs w:val="22"/>
              </w:rPr>
              <w:t xml:space="preserve"> </w:t>
            </w:r>
            <w:r>
              <w:rPr>
                <w:sz w:val="22"/>
                <w:szCs w:val="22"/>
              </w:rPr>
              <w:t>指</w:t>
            </w:r>
            <w:r>
              <w:rPr>
                <w:spacing w:val="-19"/>
                <w:sz w:val="22"/>
                <w:szCs w:val="22"/>
              </w:rPr>
              <w:t xml:space="preserve"> </w:t>
            </w:r>
            <w:r>
              <w:rPr>
                <w:sz w:val="22"/>
                <w:szCs w:val="22"/>
              </w:rPr>
              <w:t>标</w:t>
            </w:r>
          </w:p>
        </w:tc>
        <w:tc>
          <w:tcPr>
            <w:tcW w:w="1183" w:type="dxa"/>
            <w:vAlign w:val="top"/>
          </w:tcPr>
          <w:p>
            <w:pPr>
              <w:pStyle w:val="6"/>
              <w:spacing w:before="199" w:line="222" w:lineRule="auto"/>
              <w:ind w:left="176"/>
              <w:rPr>
                <w:sz w:val="22"/>
                <w:szCs w:val="22"/>
              </w:rPr>
            </w:pPr>
            <w:r>
              <w:rPr>
                <w:spacing w:val="-6"/>
                <w:sz w:val="22"/>
                <w:szCs w:val="22"/>
              </w:rPr>
              <w:t>一级指标</w:t>
            </w:r>
          </w:p>
        </w:tc>
        <w:tc>
          <w:tcPr>
            <w:tcW w:w="1222" w:type="dxa"/>
            <w:vAlign w:val="top"/>
          </w:tcPr>
          <w:p>
            <w:pPr>
              <w:pStyle w:val="6"/>
              <w:spacing w:before="199" w:line="222" w:lineRule="auto"/>
              <w:ind w:left="195"/>
              <w:rPr>
                <w:sz w:val="22"/>
                <w:szCs w:val="22"/>
              </w:rPr>
            </w:pPr>
            <w:r>
              <w:rPr>
                <w:spacing w:val="-6"/>
                <w:sz w:val="22"/>
                <w:szCs w:val="22"/>
              </w:rPr>
              <w:t>二级指标</w:t>
            </w:r>
          </w:p>
        </w:tc>
        <w:tc>
          <w:tcPr>
            <w:tcW w:w="1224" w:type="dxa"/>
            <w:vAlign w:val="top"/>
          </w:tcPr>
          <w:p>
            <w:pPr>
              <w:pStyle w:val="6"/>
              <w:spacing w:before="199" w:line="222" w:lineRule="auto"/>
              <w:ind w:left="192"/>
              <w:rPr>
                <w:sz w:val="22"/>
                <w:szCs w:val="22"/>
              </w:rPr>
            </w:pPr>
            <w:r>
              <w:rPr>
                <w:spacing w:val="-4"/>
                <w:sz w:val="22"/>
                <w:szCs w:val="22"/>
              </w:rPr>
              <w:t>三级指标</w:t>
            </w:r>
          </w:p>
        </w:tc>
        <w:tc>
          <w:tcPr>
            <w:tcW w:w="1182" w:type="dxa"/>
            <w:vAlign w:val="top"/>
          </w:tcPr>
          <w:p>
            <w:pPr>
              <w:pStyle w:val="6"/>
              <w:spacing w:before="199" w:line="222" w:lineRule="auto"/>
              <w:ind w:left="182"/>
              <w:rPr>
                <w:sz w:val="22"/>
                <w:szCs w:val="22"/>
              </w:rPr>
            </w:pPr>
            <w:r>
              <w:rPr>
                <w:spacing w:val="-5"/>
                <w:sz w:val="22"/>
                <w:szCs w:val="22"/>
              </w:rPr>
              <w:t>指标性质</w:t>
            </w:r>
          </w:p>
        </w:tc>
        <w:tc>
          <w:tcPr>
            <w:tcW w:w="1189" w:type="dxa"/>
            <w:vAlign w:val="top"/>
          </w:tcPr>
          <w:p>
            <w:pPr>
              <w:pStyle w:val="6"/>
              <w:spacing w:before="199" w:line="221" w:lineRule="auto"/>
              <w:ind w:left="296"/>
              <w:rPr>
                <w:sz w:val="22"/>
                <w:szCs w:val="22"/>
              </w:rPr>
            </w:pPr>
            <w:r>
              <w:rPr>
                <w:spacing w:val="-5"/>
                <w:sz w:val="22"/>
                <w:szCs w:val="22"/>
              </w:rPr>
              <w:t>指标值</w:t>
            </w:r>
          </w:p>
        </w:tc>
        <w:tc>
          <w:tcPr>
            <w:tcW w:w="1188" w:type="dxa"/>
            <w:vAlign w:val="top"/>
          </w:tcPr>
          <w:p>
            <w:pPr>
              <w:pStyle w:val="6"/>
              <w:spacing w:before="199" w:line="222" w:lineRule="auto"/>
              <w:ind w:left="176"/>
              <w:rPr>
                <w:sz w:val="22"/>
                <w:szCs w:val="22"/>
              </w:rPr>
            </w:pPr>
            <w:r>
              <w:rPr>
                <w:spacing w:val="-4"/>
                <w:sz w:val="22"/>
                <w:szCs w:val="22"/>
              </w:rPr>
              <w:t>度量单位</w:t>
            </w:r>
          </w:p>
        </w:tc>
        <w:tc>
          <w:tcPr>
            <w:tcW w:w="1190" w:type="dxa"/>
            <w:vAlign w:val="top"/>
          </w:tcPr>
          <w:p>
            <w:pPr>
              <w:pStyle w:val="6"/>
              <w:spacing w:before="199"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395" w:lineRule="auto"/>
              <w:rPr>
                <w:rFonts w:ascii="Arial"/>
                <w:sz w:val="21"/>
              </w:rPr>
            </w:pPr>
          </w:p>
          <w:p>
            <w:pPr>
              <w:pStyle w:val="6"/>
              <w:spacing w:before="71" w:line="222" w:lineRule="auto"/>
              <w:ind w:left="61"/>
              <w:rPr>
                <w:sz w:val="22"/>
                <w:szCs w:val="22"/>
              </w:rPr>
            </w:pPr>
            <w:r>
              <w:rPr>
                <w:spacing w:val="-9"/>
                <w:sz w:val="22"/>
                <w:szCs w:val="22"/>
              </w:rPr>
              <w:t>时效指标</w:t>
            </w:r>
          </w:p>
        </w:tc>
        <w:tc>
          <w:tcPr>
            <w:tcW w:w="1224" w:type="dxa"/>
            <w:vAlign w:val="top"/>
          </w:tcPr>
          <w:p>
            <w:pPr>
              <w:spacing w:line="275" w:lineRule="auto"/>
              <w:rPr>
                <w:rFonts w:ascii="Arial"/>
                <w:sz w:val="21"/>
              </w:rPr>
            </w:pPr>
          </w:p>
          <w:p>
            <w:pPr>
              <w:pStyle w:val="6"/>
              <w:spacing w:before="72" w:line="266" w:lineRule="auto"/>
              <w:ind w:left="63" w:right="99" w:firstLine="15"/>
              <w:rPr>
                <w:sz w:val="22"/>
                <w:szCs w:val="22"/>
              </w:rPr>
            </w:pPr>
            <w:r>
              <w:rPr>
                <w:spacing w:val="-12"/>
                <w:sz w:val="22"/>
                <w:szCs w:val="22"/>
              </w:rPr>
              <w:t>引进企业及</w:t>
            </w:r>
            <w:r>
              <w:rPr>
                <w:spacing w:val="-10"/>
                <w:sz w:val="22"/>
                <w:szCs w:val="22"/>
              </w:rPr>
              <w:t>时率</w:t>
            </w:r>
          </w:p>
        </w:tc>
        <w:tc>
          <w:tcPr>
            <w:tcW w:w="1182" w:type="dxa"/>
            <w:vAlign w:val="top"/>
          </w:tcPr>
          <w:p>
            <w:pPr>
              <w:spacing w:line="284" w:lineRule="auto"/>
              <w:rPr>
                <w:rFonts w:ascii="Arial"/>
                <w:sz w:val="21"/>
              </w:rPr>
            </w:pPr>
          </w:p>
          <w:p>
            <w:pPr>
              <w:spacing w:line="284"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433"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433"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433"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263" w:lineRule="auto"/>
              <w:rPr>
                <w:rFonts w:ascii="Arial"/>
                <w:sz w:val="21"/>
              </w:rPr>
            </w:pPr>
          </w:p>
          <w:p>
            <w:pPr>
              <w:pStyle w:val="6"/>
              <w:spacing w:before="71" w:line="221" w:lineRule="auto"/>
              <w:ind w:left="35"/>
              <w:rPr>
                <w:sz w:val="22"/>
                <w:szCs w:val="22"/>
              </w:rPr>
            </w:pPr>
            <w:r>
              <w:rPr>
                <w:spacing w:val="-5"/>
                <w:sz w:val="22"/>
                <w:szCs w:val="22"/>
              </w:rPr>
              <w:t>数量指标</w:t>
            </w:r>
          </w:p>
        </w:tc>
        <w:tc>
          <w:tcPr>
            <w:tcW w:w="1224" w:type="dxa"/>
            <w:vAlign w:val="top"/>
          </w:tcPr>
          <w:p>
            <w:pPr>
              <w:pStyle w:val="6"/>
              <w:spacing w:before="214" w:line="259" w:lineRule="auto"/>
              <w:ind w:left="33" w:right="99" w:firstLine="45"/>
              <w:rPr>
                <w:sz w:val="22"/>
                <w:szCs w:val="22"/>
              </w:rPr>
            </w:pPr>
            <w:r>
              <w:rPr>
                <w:spacing w:val="-12"/>
                <w:sz w:val="22"/>
                <w:szCs w:val="22"/>
              </w:rPr>
              <w:t>引进企业数</w:t>
            </w:r>
            <w:r>
              <w:rPr>
                <w:sz w:val="22"/>
                <w:szCs w:val="22"/>
              </w:rPr>
              <w:t>量</w:t>
            </w:r>
          </w:p>
        </w:tc>
        <w:tc>
          <w:tcPr>
            <w:tcW w:w="1182" w:type="dxa"/>
            <w:vAlign w:val="top"/>
          </w:tcPr>
          <w:p>
            <w:pPr>
              <w:spacing w:line="296" w:lineRule="auto"/>
              <w:rPr>
                <w:rFonts w:ascii="Arial"/>
                <w:sz w:val="21"/>
              </w:rPr>
            </w:pPr>
          </w:p>
          <w:p>
            <w:pPr>
              <w:pStyle w:val="6"/>
              <w:spacing w:before="72" w:line="239" w:lineRule="auto"/>
              <w:ind w:left="568"/>
              <w:rPr>
                <w:sz w:val="22"/>
                <w:szCs w:val="22"/>
              </w:rPr>
            </w:pPr>
            <w:r>
              <w:rPr>
                <w:sz w:val="22"/>
                <w:szCs w:val="22"/>
              </w:rPr>
              <w:t>≥</w:t>
            </w:r>
          </w:p>
        </w:tc>
        <w:tc>
          <w:tcPr>
            <w:tcW w:w="1189" w:type="dxa"/>
            <w:vAlign w:val="top"/>
          </w:tcPr>
          <w:p>
            <w:pPr>
              <w:spacing w:line="301" w:lineRule="auto"/>
              <w:rPr>
                <w:rFonts w:ascii="Arial"/>
                <w:sz w:val="21"/>
              </w:rPr>
            </w:pPr>
          </w:p>
          <w:p>
            <w:pPr>
              <w:pStyle w:val="6"/>
              <w:spacing w:before="72" w:line="241" w:lineRule="auto"/>
              <w:ind w:left="579"/>
              <w:rPr>
                <w:sz w:val="22"/>
                <w:szCs w:val="22"/>
              </w:rPr>
            </w:pPr>
            <w:r>
              <w:rPr>
                <w:sz w:val="22"/>
                <w:szCs w:val="22"/>
              </w:rPr>
              <w:t>3</w:t>
            </w:r>
          </w:p>
        </w:tc>
        <w:tc>
          <w:tcPr>
            <w:tcW w:w="1188" w:type="dxa"/>
            <w:vAlign w:val="top"/>
          </w:tcPr>
          <w:p>
            <w:pPr>
              <w:spacing w:line="263" w:lineRule="auto"/>
              <w:rPr>
                <w:rFonts w:ascii="Arial"/>
                <w:sz w:val="21"/>
              </w:rPr>
            </w:pPr>
          </w:p>
          <w:p>
            <w:pPr>
              <w:pStyle w:val="6"/>
              <w:spacing w:before="71" w:line="221" w:lineRule="auto"/>
              <w:ind w:left="511"/>
              <w:rPr>
                <w:sz w:val="22"/>
                <w:szCs w:val="22"/>
              </w:rPr>
            </w:pPr>
            <w:r>
              <w:rPr>
                <w:sz w:val="22"/>
                <w:szCs w:val="22"/>
              </w:rPr>
              <w:t>个</w:t>
            </w:r>
          </w:p>
        </w:tc>
        <w:tc>
          <w:tcPr>
            <w:tcW w:w="1190" w:type="dxa"/>
            <w:vAlign w:val="top"/>
          </w:tcPr>
          <w:p>
            <w:pPr>
              <w:spacing w:line="301"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5"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2" w:type="dxa"/>
            <w:vAlign w:val="top"/>
          </w:tcPr>
          <w:p>
            <w:pPr>
              <w:spacing w:line="265"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4" w:type="dxa"/>
            <w:vAlign w:val="top"/>
          </w:tcPr>
          <w:p>
            <w:pPr>
              <w:spacing w:line="265" w:lineRule="auto"/>
              <w:rPr>
                <w:rFonts w:ascii="Arial"/>
                <w:sz w:val="21"/>
              </w:rPr>
            </w:pPr>
          </w:p>
          <w:p>
            <w:pPr>
              <w:pStyle w:val="6"/>
              <w:spacing w:before="72" w:line="221" w:lineRule="auto"/>
              <w:ind w:left="33"/>
              <w:rPr>
                <w:sz w:val="22"/>
                <w:szCs w:val="22"/>
              </w:rPr>
            </w:pPr>
            <w:r>
              <w:rPr>
                <w:spacing w:val="-4"/>
                <w:sz w:val="22"/>
                <w:szCs w:val="22"/>
              </w:rPr>
              <w:t>群众满意度</w:t>
            </w:r>
          </w:p>
        </w:tc>
        <w:tc>
          <w:tcPr>
            <w:tcW w:w="1182" w:type="dxa"/>
            <w:vAlign w:val="top"/>
          </w:tcPr>
          <w:p>
            <w:pPr>
              <w:spacing w:line="439"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01"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01"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1"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8" w:lineRule="auto"/>
              <w:rPr>
                <w:rFonts w:ascii="Arial"/>
                <w:sz w:val="21"/>
              </w:rPr>
            </w:pPr>
          </w:p>
          <w:p>
            <w:pPr>
              <w:spacing w:line="268"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420" w:lineRule="auto"/>
              <w:rPr>
                <w:rFonts w:ascii="Arial"/>
                <w:sz w:val="21"/>
              </w:rPr>
            </w:pPr>
          </w:p>
          <w:p>
            <w:pPr>
              <w:pStyle w:val="6"/>
              <w:spacing w:before="72" w:line="268" w:lineRule="auto"/>
              <w:ind w:left="32" w:right="108"/>
              <w:rPr>
                <w:sz w:val="22"/>
                <w:szCs w:val="22"/>
              </w:rPr>
            </w:pPr>
            <w:r>
              <w:rPr>
                <w:spacing w:val="-6"/>
                <w:sz w:val="22"/>
                <w:szCs w:val="22"/>
              </w:rPr>
              <w:t>经济效益指</w:t>
            </w:r>
            <w:r>
              <w:rPr>
                <w:sz w:val="22"/>
                <w:szCs w:val="22"/>
              </w:rPr>
              <w:t>标</w:t>
            </w:r>
          </w:p>
        </w:tc>
        <w:tc>
          <w:tcPr>
            <w:tcW w:w="1224" w:type="dxa"/>
            <w:vAlign w:val="top"/>
          </w:tcPr>
          <w:p>
            <w:pPr>
              <w:spacing w:line="381" w:lineRule="auto"/>
              <w:rPr>
                <w:rFonts w:ascii="Arial"/>
                <w:sz w:val="21"/>
              </w:rPr>
            </w:pPr>
          </w:p>
          <w:p>
            <w:pPr>
              <w:pStyle w:val="6"/>
              <w:spacing w:before="71" w:line="260" w:lineRule="auto"/>
              <w:ind w:left="41" w:right="104"/>
              <w:rPr>
                <w:sz w:val="22"/>
                <w:szCs w:val="22"/>
              </w:rPr>
            </w:pPr>
            <w:r>
              <w:rPr>
                <w:spacing w:val="-7"/>
                <w:sz w:val="22"/>
                <w:szCs w:val="22"/>
              </w:rPr>
              <w:t>带动经济持</w:t>
            </w:r>
            <w:r>
              <w:rPr>
                <w:spacing w:val="-6"/>
                <w:sz w:val="22"/>
                <w:szCs w:val="22"/>
              </w:rPr>
              <w:t>续健康发展</w:t>
            </w:r>
          </w:p>
        </w:tc>
        <w:tc>
          <w:tcPr>
            <w:tcW w:w="1182" w:type="dxa"/>
            <w:vAlign w:val="top"/>
          </w:tcPr>
          <w:p>
            <w:pPr>
              <w:spacing w:line="355" w:lineRule="auto"/>
              <w:rPr>
                <w:rFonts w:ascii="Arial"/>
                <w:sz w:val="21"/>
              </w:rPr>
            </w:pPr>
          </w:p>
          <w:p>
            <w:pPr>
              <w:spacing w:line="355"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6" w:lineRule="auto"/>
              <w:rPr>
                <w:rFonts w:ascii="Arial"/>
                <w:sz w:val="21"/>
              </w:rPr>
            </w:pPr>
          </w:p>
          <w:p>
            <w:pPr>
              <w:spacing w:line="287"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86" w:lineRule="auto"/>
              <w:rPr>
                <w:rFonts w:ascii="Arial"/>
                <w:sz w:val="21"/>
              </w:rPr>
            </w:pPr>
          </w:p>
          <w:p>
            <w:pPr>
              <w:spacing w:line="287"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6" w:lineRule="auto"/>
              <w:rPr>
                <w:rFonts w:ascii="Arial"/>
                <w:sz w:val="21"/>
              </w:rPr>
            </w:pPr>
          </w:p>
          <w:p>
            <w:pPr>
              <w:spacing w:line="287" w:lineRule="auto"/>
              <w:rPr>
                <w:rFonts w:ascii="Arial"/>
                <w:sz w:val="21"/>
              </w:rPr>
            </w:pPr>
          </w:p>
          <w:p>
            <w:pPr>
              <w:pStyle w:val="6"/>
              <w:spacing w:before="7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72" w:lineRule="auto"/>
              <w:rPr>
                <w:rFonts w:ascii="Arial"/>
                <w:sz w:val="21"/>
              </w:rPr>
            </w:pPr>
          </w:p>
          <w:p>
            <w:pPr>
              <w:pStyle w:val="6"/>
              <w:spacing w:before="72" w:line="220" w:lineRule="auto"/>
              <w:ind w:left="35"/>
              <w:rPr>
                <w:sz w:val="22"/>
                <w:szCs w:val="22"/>
              </w:rPr>
            </w:pPr>
            <w:r>
              <w:rPr>
                <w:spacing w:val="-5"/>
                <w:sz w:val="22"/>
                <w:szCs w:val="22"/>
              </w:rPr>
              <w:t>成本指标</w:t>
            </w:r>
          </w:p>
        </w:tc>
        <w:tc>
          <w:tcPr>
            <w:tcW w:w="1222" w:type="dxa"/>
            <w:vAlign w:val="top"/>
          </w:tcPr>
          <w:p>
            <w:pPr>
              <w:pStyle w:val="6"/>
              <w:spacing w:before="228" w:line="258" w:lineRule="auto"/>
              <w:ind w:left="32" w:right="108"/>
              <w:rPr>
                <w:sz w:val="22"/>
                <w:szCs w:val="22"/>
              </w:rPr>
            </w:pPr>
            <w:r>
              <w:rPr>
                <w:spacing w:val="-6"/>
                <w:sz w:val="22"/>
                <w:szCs w:val="22"/>
              </w:rPr>
              <w:t>经济成本指</w:t>
            </w:r>
            <w:r>
              <w:rPr>
                <w:sz w:val="22"/>
                <w:szCs w:val="22"/>
              </w:rPr>
              <w:t>标</w:t>
            </w:r>
          </w:p>
        </w:tc>
        <w:tc>
          <w:tcPr>
            <w:tcW w:w="1224" w:type="dxa"/>
            <w:vAlign w:val="top"/>
          </w:tcPr>
          <w:p>
            <w:pPr>
              <w:pStyle w:val="6"/>
              <w:spacing w:before="228" w:line="258" w:lineRule="auto"/>
              <w:ind w:left="34" w:right="109"/>
              <w:rPr>
                <w:sz w:val="22"/>
                <w:szCs w:val="22"/>
              </w:rPr>
            </w:pPr>
            <w:r>
              <w:rPr>
                <w:spacing w:val="-5"/>
                <w:sz w:val="22"/>
                <w:szCs w:val="22"/>
              </w:rPr>
              <w:t>招商引资成</w:t>
            </w:r>
            <w:r>
              <w:rPr>
                <w:sz w:val="22"/>
                <w:szCs w:val="22"/>
              </w:rPr>
              <w:t>本</w:t>
            </w:r>
          </w:p>
        </w:tc>
        <w:tc>
          <w:tcPr>
            <w:tcW w:w="1182" w:type="dxa"/>
            <w:vAlign w:val="top"/>
          </w:tcPr>
          <w:p>
            <w:pPr>
              <w:spacing w:line="445"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310" w:lineRule="auto"/>
              <w:rPr>
                <w:rFonts w:ascii="Arial"/>
                <w:sz w:val="21"/>
              </w:rPr>
            </w:pPr>
          </w:p>
          <w:p>
            <w:pPr>
              <w:pStyle w:val="6"/>
              <w:spacing w:before="72" w:line="241" w:lineRule="auto"/>
              <w:ind w:left="566"/>
              <w:rPr>
                <w:sz w:val="22"/>
                <w:szCs w:val="22"/>
              </w:rPr>
            </w:pPr>
            <w:r>
              <w:rPr>
                <w:sz w:val="22"/>
                <w:szCs w:val="22"/>
              </w:rPr>
              <w:t>8</w:t>
            </w:r>
          </w:p>
        </w:tc>
        <w:tc>
          <w:tcPr>
            <w:tcW w:w="1188" w:type="dxa"/>
            <w:vAlign w:val="top"/>
          </w:tcPr>
          <w:p>
            <w:pPr>
              <w:spacing w:line="272" w:lineRule="auto"/>
              <w:rPr>
                <w:rFonts w:ascii="Arial"/>
                <w:sz w:val="21"/>
              </w:rPr>
            </w:pPr>
          </w:p>
          <w:p>
            <w:pPr>
              <w:pStyle w:val="6"/>
              <w:spacing w:before="71" w:line="221" w:lineRule="auto"/>
              <w:ind w:left="252"/>
              <w:rPr>
                <w:sz w:val="22"/>
                <w:szCs w:val="22"/>
              </w:rPr>
            </w:pPr>
            <w:r>
              <w:rPr>
                <w:spacing w:val="-7"/>
                <w:sz w:val="22"/>
                <w:szCs w:val="22"/>
              </w:rPr>
              <w:t>万元/年</w:t>
            </w:r>
          </w:p>
        </w:tc>
        <w:tc>
          <w:tcPr>
            <w:tcW w:w="1190" w:type="dxa"/>
            <w:vAlign w:val="top"/>
          </w:tcPr>
          <w:p>
            <w:pPr>
              <w:spacing w:line="310" w:lineRule="auto"/>
              <w:rPr>
                <w:rFonts w:ascii="Arial"/>
                <w:sz w:val="21"/>
              </w:rPr>
            </w:pPr>
          </w:p>
          <w:p>
            <w:pPr>
              <w:pStyle w:val="6"/>
              <w:spacing w:before="72" w:line="241" w:lineRule="auto"/>
              <w:ind w:left="518"/>
              <w:rPr>
                <w:sz w:val="22"/>
                <w:szCs w:val="22"/>
              </w:rPr>
            </w:pPr>
            <w:r>
              <w:rPr>
                <w:spacing w:val="-6"/>
                <w:sz w:val="22"/>
                <w:szCs w:val="22"/>
              </w:rPr>
              <w:t>20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1262"/>
        <w:gridCol w:w="2446"/>
        <w:gridCol w:w="2373"/>
        <w:gridCol w:w="2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99" w:type="dxa"/>
            <w:tcBorders>
              <w:right w:val="nil"/>
            </w:tcBorders>
            <w:vAlign w:val="top"/>
          </w:tcPr>
          <w:p>
            <w:pPr>
              <w:pStyle w:val="6"/>
              <w:spacing w:before="220" w:line="260" w:lineRule="auto"/>
              <w:ind w:left="42" w:right="38"/>
              <w:rPr>
                <w:sz w:val="22"/>
                <w:szCs w:val="22"/>
              </w:rPr>
            </w:pPr>
            <w:r>
              <w:rPr>
                <w:spacing w:val="-11"/>
                <w:sz w:val="22"/>
                <w:szCs w:val="22"/>
              </w:rPr>
              <w:t>填报</w:t>
            </w:r>
            <w:r>
              <w:rPr>
                <w:spacing w:val="-26"/>
                <w:w w:val="89"/>
                <w:sz w:val="22"/>
                <w:szCs w:val="22"/>
              </w:rPr>
              <w:t>单位：</w:t>
            </w:r>
          </w:p>
        </w:tc>
        <w:tc>
          <w:tcPr>
            <w:tcW w:w="8459" w:type="dxa"/>
            <w:gridSpan w:val="4"/>
            <w:tcBorders>
              <w:left w:val="nil"/>
            </w:tcBorders>
            <w:vAlign w:val="top"/>
          </w:tcPr>
          <w:p>
            <w:pPr>
              <w:spacing w:line="259" w:lineRule="auto"/>
              <w:rPr>
                <w:rFonts w:ascii="Arial"/>
                <w:sz w:val="21"/>
              </w:rPr>
            </w:pPr>
          </w:p>
          <w:p>
            <w:pPr>
              <w:pStyle w:val="6"/>
              <w:spacing w:before="72" w:line="220" w:lineRule="auto"/>
              <w:ind w:left="129"/>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861" w:type="dxa"/>
            <w:gridSpan w:val="2"/>
            <w:vAlign w:val="top"/>
          </w:tcPr>
          <w:p>
            <w:pPr>
              <w:pStyle w:val="6"/>
              <w:spacing w:before="242" w:line="222" w:lineRule="auto"/>
              <w:ind w:left="520"/>
              <w:rPr>
                <w:sz w:val="22"/>
                <w:szCs w:val="22"/>
              </w:rPr>
            </w:pPr>
            <w:r>
              <w:rPr>
                <w:spacing w:val="-6"/>
                <w:sz w:val="22"/>
                <w:szCs w:val="22"/>
              </w:rPr>
              <w:t>项目名称</w:t>
            </w:r>
          </w:p>
        </w:tc>
        <w:tc>
          <w:tcPr>
            <w:tcW w:w="2446" w:type="dxa"/>
            <w:vAlign w:val="top"/>
          </w:tcPr>
          <w:p>
            <w:pPr>
              <w:pStyle w:val="6"/>
              <w:spacing w:before="114" w:line="222" w:lineRule="auto"/>
              <w:ind w:left="37" w:right="32" w:firstLine="5"/>
              <w:rPr>
                <w:sz w:val="22"/>
                <w:szCs w:val="22"/>
              </w:rPr>
            </w:pPr>
            <w:r>
              <w:rPr>
                <w:spacing w:val="-3"/>
                <w:sz w:val="22"/>
                <w:szCs w:val="22"/>
              </w:rPr>
              <w:t>50023123T000003060156-</w:t>
            </w:r>
            <w:r>
              <w:rPr>
                <w:spacing w:val="-5"/>
                <w:sz w:val="22"/>
                <w:szCs w:val="22"/>
              </w:rPr>
              <w:t>垃圾清运</w:t>
            </w:r>
          </w:p>
        </w:tc>
        <w:tc>
          <w:tcPr>
            <w:tcW w:w="2373" w:type="dxa"/>
            <w:vAlign w:val="top"/>
          </w:tcPr>
          <w:p>
            <w:pPr>
              <w:pStyle w:val="6"/>
              <w:spacing w:before="235" w:line="221" w:lineRule="auto"/>
              <w:ind w:left="120"/>
              <w:rPr>
                <w:sz w:val="22"/>
                <w:szCs w:val="22"/>
              </w:rPr>
            </w:pPr>
            <w:r>
              <w:rPr>
                <w:spacing w:val="-4"/>
                <w:sz w:val="22"/>
                <w:szCs w:val="22"/>
              </w:rPr>
              <w:t>项目负责人及联系电话</w:t>
            </w:r>
          </w:p>
        </w:tc>
        <w:tc>
          <w:tcPr>
            <w:tcW w:w="2378" w:type="dxa"/>
            <w:vAlign w:val="top"/>
          </w:tcPr>
          <w:p>
            <w:pPr>
              <w:pStyle w:val="6"/>
              <w:spacing w:before="279"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861" w:type="dxa"/>
            <w:gridSpan w:val="2"/>
            <w:vAlign w:val="top"/>
          </w:tcPr>
          <w:p>
            <w:pPr>
              <w:pStyle w:val="6"/>
              <w:spacing w:before="244" w:line="221" w:lineRule="auto"/>
              <w:ind w:left="513"/>
              <w:rPr>
                <w:sz w:val="22"/>
                <w:szCs w:val="22"/>
              </w:rPr>
            </w:pPr>
            <w:r>
              <w:rPr>
                <w:spacing w:val="-5"/>
                <w:sz w:val="22"/>
                <w:szCs w:val="22"/>
              </w:rPr>
              <w:t>主管部门</w:t>
            </w:r>
          </w:p>
        </w:tc>
        <w:tc>
          <w:tcPr>
            <w:tcW w:w="2446" w:type="dxa"/>
            <w:vAlign w:val="top"/>
          </w:tcPr>
          <w:p>
            <w:pPr>
              <w:pStyle w:val="6"/>
              <w:spacing w:before="117" w:line="221" w:lineRule="auto"/>
              <w:ind w:left="27" w:right="23" w:firstLine="20"/>
              <w:rPr>
                <w:sz w:val="22"/>
                <w:szCs w:val="22"/>
              </w:rPr>
            </w:pPr>
            <w:r>
              <w:rPr>
                <w:spacing w:val="-4"/>
                <w:sz w:val="22"/>
                <w:szCs w:val="22"/>
              </w:rPr>
              <w:t>712-垫江县杠家镇人民政</w:t>
            </w:r>
            <w:r>
              <w:rPr>
                <w:sz w:val="22"/>
                <w:szCs w:val="22"/>
              </w:rPr>
              <w:t>府</w:t>
            </w:r>
          </w:p>
        </w:tc>
        <w:tc>
          <w:tcPr>
            <w:tcW w:w="2373" w:type="dxa"/>
            <w:vAlign w:val="top"/>
          </w:tcPr>
          <w:p>
            <w:pPr>
              <w:pStyle w:val="6"/>
              <w:spacing w:before="238" w:line="222" w:lineRule="auto"/>
              <w:ind w:left="787"/>
              <w:rPr>
                <w:sz w:val="22"/>
                <w:szCs w:val="22"/>
              </w:rPr>
            </w:pPr>
            <w:r>
              <w:rPr>
                <w:spacing w:val="-7"/>
                <w:sz w:val="22"/>
                <w:szCs w:val="22"/>
              </w:rPr>
              <w:t>实施单位</w:t>
            </w:r>
          </w:p>
        </w:tc>
        <w:tc>
          <w:tcPr>
            <w:tcW w:w="2378" w:type="dxa"/>
            <w:vAlign w:val="top"/>
          </w:tcPr>
          <w:p>
            <w:pPr>
              <w:pStyle w:val="6"/>
              <w:spacing w:before="117" w:line="221"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4307" w:type="dxa"/>
            <w:gridSpan w:val="3"/>
            <w:vAlign w:val="top"/>
          </w:tcPr>
          <w:p>
            <w:pPr>
              <w:pStyle w:val="6"/>
              <w:spacing w:before="94" w:line="208" w:lineRule="auto"/>
              <w:ind w:left="1135"/>
              <w:rPr>
                <w:sz w:val="22"/>
                <w:szCs w:val="22"/>
              </w:rPr>
            </w:pPr>
            <w:r>
              <w:rPr>
                <w:spacing w:val="-3"/>
                <w:sz w:val="22"/>
                <w:szCs w:val="22"/>
              </w:rPr>
              <w:t>预算执行率权重(%)：</w:t>
            </w:r>
          </w:p>
        </w:tc>
        <w:tc>
          <w:tcPr>
            <w:tcW w:w="4751" w:type="dxa"/>
            <w:gridSpan w:val="2"/>
            <w:vAlign w:val="top"/>
          </w:tcPr>
          <w:p>
            <w:pPr>
              <w:pStyle w:val="6"/>
              <w:spacing w:before="94" w:line="208" w:lineRule="auto"/>
              <w:ind w:left="2339"/>
              <w:rPr>
                <w:sz w:val="22"/>
                <w:szCs w:val="22"/>
              </w:rPr>
            </w:pPr>
            <w:r>
              <w:rPr>
                <w:spacing w:val="-13"/>
                <w:sz w:val="22"/>
                <w:szCs w:val="22"/>
              </w:rPr>
              <w:t>10</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863" w:type="dxa"/>
            <w:gridSpan w:val="2"/>
            <w:vMerge w:val="restart"/>
            <w:tcBorders>
              <w:bottom w:val="nil"/>
            </w:tcBorders>
            <w:vAlign w:val="top"/>
          </w:tcPr>
          <w:p>
            <w:pPr>
              <w:pStyle w:val="6"/>
              <w:spacing w:before="286" w:line="264"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87" w:line="217" w:lineRule="auto"/>
              <w:ind w:left="32"/>
              <w:rPr>
                <w:sz w:val="22"/>
                <w:szCs w:val="22"/>
              </w:rPr>
            </w:pPr>
            <w:r>
              <w:rPr>
                <w:spacing w:val="-4"/>
                <w:sz w:val="22"/>
                <w:szCs w:val="22"/>
              </w:rPr>
              <w:t>年度资金总额：</w:t>
            </w:r>
          </w:p>
        </w:tc>
        <w:tc>
          <w:tcPr>
            <w:tcW w:w="4749" w:type="dxa"/>
            <w:gridSpan w:val="4"/>
            <w:vAlign w:val="top"/>
          </w:tcPr>
          <w:p>
            <w:pPr>
              <w:pStyle w:val="6"/>
              <w:spacing w:before="84" w:line="218" w:lineRule="auto"/>
              <w:jc w:val="right"/>
              <w:rPr>
                <w:sz w:val="22"/>
                <w:szCs w:val="22"/>
              </w:rPr>
            </w:pPr>
            <w:r>
              <w:rPr>
                <w:spacing w:val="-4"/>
                <w:sz w:val="22"/>
                <w:szCs w:val="22"/>
              </w:rPr>
              <w:t>360,000.00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76" w:line="219" w:lineRule="auto"/>
              <w:ind w:left="474"/>
              <w:rPr>
                <w:sz w:val="22"/>
                <w:szCs w:val="22"/>
              </w:rPr>
            </w:pPr>
            <w:r>
              <w:rPr>
                <w:spacing w:val="-4"/>
                <w:sz w:val="22"/>
                <w:szCs w:val="22"/>
              </w:rPr>
              <w:t>其中：财政拨款</w:t>
            </w:r>
          </w:p>
        </w:tc>
        <w:tc>
          <w:tcPr>
            <w:tcW w:w="4749" w:type="dxa"/>
            <w:gridSpan w:val="4"/>
            <w:vAlign w:val="top"/>
          </w:tcPr>
          <w:p>
            <w:pPr>
              <w:pStyle w:val="6"/>
              <w:spacing w:before="76" w:line="218" w:lineRule="auto"/>
              <w:jc w:val="right"/>
              <w:rPr>
                <w:sz w:val="22"/>
                <w:szCs w:val="22"/>
              </w:rPr>
            </w:pPr>
            <w:r>
              <w:rPr>
                <w:spacing w:val="-4"/>
                <w:sz w:val="22"/>
                <w:szCs w:val="22"/>
              </w:rPr>
              <w:t>360,000.00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77" w:line="218"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1" w:line="202" w:lineRule="auto"/>
              <w:ind w:left="55"/>
              <w:rPr>
                <w:sz w:val="22"/>
                <w:szCs w:val="22"/>
              </w:rPr>
            </w:pPr>
            <w:r>
              <w:rPr>
                <w:sz w:val="22"/>
                <w:szCs w:val="22"/>
              </w:rPr>
              <w:t>总</w:t>
            </w:r>
            <w:r>
              <w:rPr>
                <w:spacing w:val="-16"/>
                <w:sz w:val="22"/>
                <w:szCs w:val="22"/>
              </w:rPr>
              <w:t xml:space="preserve"> </w:t>
            </w:r>
            <w:r>
              <w:rPr>
                <w:sz w:val="22"/>
                <w:szCs w:val="22"/>
              </w:rPr>
              <w:t>体</w:t>
            </w:r>
            <w:r>
              <w:rPr>
                <w:spacing w:val="-20"/>
                <w:sz w:val="22"/>
                <w:szCs w:val="22"/>
              </w:rPr>
              <w:t xml:space="preserve"> </w:t>
            </w:r>
            <w:r>
              <w:rPr>
                <w:sz w:val="22"/>
                <w:szCs w:val="22"/>
              </w:rPr>
              <w:t>目</w:t>
            </w:r>
            <w:r>
              <w:rPr>
                <w:spacing w:val="-19"/>
                <w:sz w:val="22"/>
                <w:szCs w:val="22"/>
              </w:rPr>
              <w:t xml:space="preserve"> </w:t>
            </w:r>
            <w:r>
              <w:rPr>
                <w:sz w:val="22"/>
                <w:szCs w:val="22"/>
              </w:rPr>
              <w:t>标</w:t>
            </w:r>
          </w:p>
        </w:tc>
        <w:tc>
          <w:tcPr>
            <w:tcW w:w="8378" w:type="dxa"/>
            <w:gridSpan w:val="7"/>
            <w:vAlign w:val="top"/>
          </w:tcPr>
          <w:p>
            <w:pPr>
              <w:spacing w:line="467" w:lineRule="auto"/>
              <w:rPr>
                <w:rFonts w:ascii="Arial"/>
                <w:sz w:val="21"/>
              </w:rPr>
            </w:pPr>
          </w:p>
          <w:p>
            <w:pPr>
              <w:pStyle w:val="6"/>
              <w:spacing w:before="71" w:line="220" w:lineRule="auto"/>
              <w:ind w:left="25"/>
              <w:rPr>
                <w:sz w:val="22"/>
                <w:szCs w:val="22"/>
              </w:rPr>
            </w:pPr>
            <w:r>
              <w:rPr>
                <w:spacing w:val="-1"/>
                <w:sz w:val="22"/>
                <w:szCs w:val="22"/>
              </w:rPr>
              <w:t>对全镇范围的垃圾进行清理运输，维护场镇农村人居环</w:t>
            </w:r>
            <w:r>
              <w:rPr>
                <w:spacing w:val="-2"/>
                <w:sz w:val="22"/>
                <w:szCs w:val="22"/>
              </w:rPr>
              <w:t>境的良好可持续。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restart"/>
            <w:tcBorders>
              <w:bottom w:val="nil"/>
            </w:tcBorders>
            <w:textDirection w:val="tbRlV"/>
            <w:vAlign w:val="top"/>
          </w:tcPr>
          <w:p>
            <w:pPr>
              <w:pStyle w:val="6"/>
              <w:spacing w:before="231" w:line="202" w:lineRule="auto"/>
              <w:ind w:left="3469"/>
              <w:rPr>
                <w:sz w:val="22"/>
                <w:szCs w:val="22"/>
              </w:rPr>
            </w:pPr>
            <w:r>
              <w:rPr>
                <w:sz w:val="22"/>
                <w:szCs w:val="22"/>
              </w:rPr>
              <w:t>绩</w:t>
            </w:r>
            <w:r>
              <w:rPr>
                <w:spacing w:val="-14"/>
                <w:sz w:val="22"/>
                <w:szCs w:val="22"/>
              </w:rPr>
              <w:t xml:space="preserve"> </w:t>
            </w:r>
            <w:r>
              <w:rPr>
                <w:sz w:val="22"/>
                <w:szCs w:val="22"/>
              </w:rPr>
              <w:t>效</w:t>
            </w:r>
            <w:r>
              <w:rPr>
                <w:spacing w:val="-22"/>
                <w:sz w:val="22"/>
                <w:szCs w:val="22"/>
              </w:rPr>
              <w:t xml:space="preserve"> </w:t>
            </w:r>
            <w:r>
              <w:rPr>
                <w:sz w:val="22"/>
                <w:szCs w:val="22"/>
              </w:rPr>
              <w:t>指</w:t>
            </w:r>
            <w:r>
              <w:rPr>
                <w:spacing w:val="-19"/>
                <w:sz w:val="22"/>
                <w:szCs w:val="22"/>
              </w:rPr>
              <w:t xml:space="preserve"> </w:t>
            </w:r>
            <w:r>
              <w:rPr>
                <w:sz w:val="22"/>
                <w:szCs w:val="22"/>
              </w:rPr>
              <w:t>标</w:t>
            </w:r>
          </w:p>
        </w:tc>
        <w:tc>
          <w:tcPr>
            <w:tcW w:w="1183" w:type="dxa"/>
            <w:vAlign w:val="top"/>
          </w:tcPr>
          <w:p>
            <w:pPr>
              <w:pStyle w:val="6"/>
              <w:spacing w:before="196" w:line="222" w:lineRule="auto"/>
              <w:ind w:left="176"/>
              <w:rPr>
                <w:sz w:val="22"/>
                <w:szCs w:val="22"/>
              </w:rPr>
            </w:pPr>
            <w:r>
              <w:rPr>
                <w:spacing w:val="-6"/>
                <w:sz w:val="22"/>
                <w:szCs w:val="22"/>
              </w:rPr>
              <w:t>一级指标</w:t>
            </w:r>
          </w:p>
        </w:tc>
        <w:tc>
          <w:tcPr>
            <w:tcW w:w="1222" w:type="dxa"/>
            <w:vAlign w:val="top"/>
          </w:tcPr>
          <w:p>
            <w:pPr>
              <w:pStyle w:val="6"/>
              <w:spacing w:before="196" w:line="222" w:lineRule="auto"/>
              <w:ind w:left="195"/>
              <w:rPr>
                <w:sz w:val="22"/>
                <w:szCs w:val="22"/>
              </w:rPr>
            </w:pPr>
            <w:r>
              <w:rPr>
                <w:spacing w:val="-6"/>
                <w:sz w:val="22"/>
                <w:szCs w:val="22"/>
              </w:rPr>
              <w:t>二级指标</w:t>
            </w:r>
          </w:p>
        </w:tc>
        <w:tc>
          <w:tcPr>
            <w:tcW w:w="1224" w:type="dxa"/>
            <w:vAlign w:val="top"/>
          </w:tcPr>
          <w:p>
            <w:pPr>
              <w:pStyle w:val="6"/>
              <w:spacing w:before="196" w:line="222" w:lineRule="auto"/>
              <w:ind w:left="192"/>
              <w:rPr>
                <w:sz w:val="22"/>
                <w:szCs w:val="22"/>
              </w:rPr>
            </w:pPr>
            <w:r>
              <w:rPr>
                <w:spacing w:val="-4"/>
                <w:sz w:val="22"/>
                <w:szCs w:val="22"/>
              </w:rPr>
              <w:t>三级指标</w:t>
            </w:r>
          </w:p>
        </w:tc>
        <w:tc>
          <w:tcPr>
            <w:tcW w:w="1182" w:type="dxa"/>
            <w:vAlign w:val="top"/>
          </w:tcPr>
          <w:p>
            <w:pPr>
              <w:pStyle w:val="6"/>
              <w:spacing w:before="196" w:line="222" w:lineRule="auto"/>
              <w:ind w:left="182"/>
              <w:rPr>
                <w:sz w:val="22"/>
                <w:szCs w:val="22"/>
              </w:rPr>
            </w:pPr>
            <w:r>
              <w:rPr>
                <w:spacing w:val="-5"/>
                <w:sz w:val="22"/>
                <w:szCs w:val="22"/>
              </w:rPr>
              <w:t>指标性质</w:t>
            </w:r>
          </w:p>
        </w:tc>
        <w:tc>
          <w:tcPr>
            <w:tcW w:w="1189" w:type="dxa"/>
            <w:vAlign w:val="top"/>
          </w:tcPr>
          <w:p>
            <w:pPr>
              <w:pStyle w:val="6"/>
              <w:spacing w:before="196" w:line="221" w:lineRule="auto"/>
              <w:ind w:left="296"/>
              <w:rPr>
                <w:sz w:val="22"/>
                <w:szCs w:val="22"/>
              </w:rPr>
            </w:pPr>
            <w:r>
              <w:rPr>
                <w:spacing w:val="-5"/>
                <w:sz w:val="22"/>
                <w:szCs w:val="22"/>
              </w:rPr>
              <w:t>指标值</w:t>
            </w:r>
          </w:p>
        </w:tc>
        <w:tc>
          <w:tcPr>
            <w:tcW w:w="1188" w:type="dxa"/>
            <w:vAlign w:val="top"/>
          </w:tcPr>
          <w:p>
            <w:pPr>
              <w:pStyle w:val="6"/>
              <w:spacing w:before="196" w:line="222" w:lineRule="auto"/>
              <w:ind w:left="176"/>
              <w:rPr>
                <w:sz w:val="22"/>
                <w:szCs w:val="22"/>
              </w:rPr>
            </w:pPr>
            <w:r>
              <w:rPr>
                <w:spacing w:val="-4"/>
                <w:sz w:val="22"/>
                <w:szCs w:val="22"/>
              </w:rPr>
              <w:t>度量单位</w:t>
            </w:r>
          </w:p>
        </w:tc>
        <w:tc>
          <w:tcPr>
            <w:tcW w:w="1190" w:type="dxa"/>
            <w:vAlign w:val="top"/>
          </w:tcPr>
          <w:p>
            <w:pPr>
              <w:pStyle w:val="6"/>
              <w:spacing w:before="196"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394"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75" w:lineRule="auto"/>
              <w:rPr>
                <w:rFonts w:ascii="Arial"/>
                <w:sz w:val="21"/>
              </w:rPr>
            </w:pPr>
          </w:p>
          <w:p>
            <w:pPr>
              <w:pStyle w:val="6"/>
              <w:spacing w:before="71" w:line="266" w:lineRule="auto"/>
              <w:ind w:left="62" w:right="106" w:hanging="25"/>
              <w:rPr>
                <w:sz w:val="22"/>
                <w:szCs w:val="22"/>
              </w:rPr>
            </w:pPr>
            <w:r>
              <w:rPr>
                <w:spacing w:val="-6"/>
                <w:sz w:val="22"/>
                <w:szCs w:val="22"/>
              </w:rPr>
              <w:t>垃圾清理及</w:t>
            </w:r>
            <w:r>
              <w:rPr>
                <w:spacing w:val="-10"/>
                <w:sz w:val="22"/>
                <w:szCs w:val="22"/>
              </w:rPr>
              <w:t>时率</w:t>
            </w:r>
          </w:p>
        </w:tc>
        <w:tc>
          <w:tcPr>
            <w:tcW w:w="1182" w:type="dxa"/>
            <w:vAlign w:val="top"/>
          </w:tcPr>
          <w:p>
            <w:pPr>
              <w:spacing w:line="284" w:lineRule="auto"/>
              <w:rPr>
                <w:rFonts w:ascii="Arial"/>
                <w:sz w:val="21"/>
              </w:rPr>
            </w:pPr>
          </w:p>
          <w:p>
            <w:pPr>
              <w:spacing w:line="284"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30"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430"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430"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262" w:lineRule="auto"/>
              <w:rPr>
                <w:rFonts w:ascii="Arial"/>
                <w:sz w:val="21"/>
              </w:rPr>
            </w:pPr>
          </w:p>
          <w:p>
            <w:pPr>
              <w:pStyle w:val="6"/>
              <w:spacing w:before="72" w:line="221" w:lineRule="auto"/>
              <w:ind w:left="35"/>
              <w:rPr>
                <w:sz w:val="22"/>
                <w:szCs w:val="22"/>
              </w:rPr>
            </w:pPr>
            <w:r>
              <w:rPr>
                <w:spacing w:val="-5"/>
                <w:sz w:val="22"/>
                <w:szCs w:val="22"/>
              </w:rPr>
              <w:t>数量指标</w:t>
            </w:r>
          </w:p>
        </w:tc>
        <w:tc>
          <w:tcPr>
            <w:tcW w:w="1224" w:type="dxa"/>
            <w:vAlign w:val="top"/>
          </w:tcPr>
          <w:p>
            <w:pPr>
              <w:pStyle w:val="6"/>
              <w:spacing w:before="218" w:line="258" w:lineRule="auto"/>
              <w:ind w:left="27" w:right="113"/>
              <w:rPr>
                <w:sz w:val="22"/>
                <w:szCs w:val="22"/>
              </w:rPr>
            </w:pPr>
            <w:r>
              <w:rPr>
                <w:spacing w:val="-5"/>
                <w:sz w:val="22"/>
                <w:szCs w:val="22"/>
              </w:rPr>
              <w:t>场镇及村居</w:t>
            </w:r>
            <w:r>
              <w:rPr>
                <w:sz w:val="22"/>
                <w:szCs w:val="22"/>
              </w:rPr>
              <w:t>委</w:t>
            </w:r>
          </w:p>
        </w:tc>
        <w:tc>
          <w:tcPr>
            <w:tcW w:w="1182" w:type="dxa"/>
            <w:vAlign w:val="top"/>
          </w:tcPr>
          <w:p>
            <w:pPr>
              <w:spacing w:line="435"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298" w:lineRule="auto"/>
              <w:rPr>
                <w:rFonts w:ascii="Arial"/>
                <w:sz w:val="21"/>
              </w:rPr>
            </w:pPr>
          </w:p>
          <w:p>
            <w:pPr>
              <w:pStyle w:val="6"/>
              <w:spacing w:before="72" w:line="241" w:lineRule="auto"/>
              <w:ind w:left="557"/>
              <w:rPr>
                <w:sz w:val="22"/>
                <w:szCs w:val="22"/>
              </w:rPr>
            </w:pPr>
            <w:r>
              <w:rPr>
                <w:spacing w:val="-13"/>
                <w:sz w:val="22"/>
                <w:szCs w:val="22"/>
              </w:rPr>
              <w:t>15</w:t>
            </w:r>
          </w:p>
        </w:tc>
        <w:tc>
          <w:tcPr>
            <w:tcW w:w="1188" w:type="dxa"/>
            <w:vAlign w:val="top"/>
          </w:tcPr>
          <w:p>
            <w:pPr>
              <w:spacing w:line="262" w:lineRule="auto"/>
              <w:rPr>
                <w:rFonts w:ascii="Arial"/>
                <w:sz w:val="21"/>
              </w:rPr>
            </w:pPr>
          </w:p>
          <w:p>
            <w:pPr>
              <w:pStyle w:val="6"/>
              <w:spacing w:before="72" w:line="221" w:lineRule="auto"/>
              <w:ind w:left="511"/>
              <w:rPr>
                <w:sz w:val="22"/>
                <w:szCs w:val="22"/>
              </w:rPr>
            </w:pPr>
            <w:r>
              <w:rPr>
                <w:sz w:val="22"/>
                <w:szCs w:val="22"/>
              </w:rPr>
              <w:t>个</w:t>
            </w:r>
          </w:p>
        </w:tc>
        <w:tc>
          <w:tcPr>
            <w:tcW w:w="1190" w:type="dxa"/>
            <w:vAlign w:val="top"/>
          </w:tcPr>
          <w:p>
            <w:pPr>
              <w:spacing w:line="298"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397"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79" w:lineRule="auto"/>
              <w:rPr>
                <w:rFonts w:ascii="Arial"/>
                <w:sz w:val="21"/>
              </w:rPr>
            </w:pPr>
          </w:p>
          <w:p>
            <w:pPr>
              <w:pStyle w:val="6"/>
              <w:spacing w:before="71" w:line="266" w:lineRule="auto"/>
              <w:ind w:left="33" w:right="113" w:hanging="6"/>
              <w:rPr>
                <w:sz w:val="22"/>
                <w:szCs w:val="22"/>
              </w:rPr>
            </w:pPr>
            <w:r>
              <w:rPr>
                <w:spacing w:val="-5"/>
                <w:sz w:val="22"/>
                <w:szCs w:val="22"/>
              </w:rPr>
              <w:t>场镇农村环境提升</w:t>
            </w:r>
          </w:p>
        </w:tc>
        <w:tc>
          <w:tcPr>
            <w:tcW w:w="1182" w:type="dxa"/>
            <w:vAlign w:val="top"/>
          </w:tcPr>
          <w:p>
            <w:pPr>
              <w:spacing w:line="285" w:lineRule="auto"/>
              <w:rPr>
                <w:rFonts w:ascii="Arial"/>
                <w:sz w:val="21"/>
              </w:rPr>
            </w:pPr>
          </w:p>
          <w:p>
            <w:pPr>
              <w:spacing w:line="286"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33"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433"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433"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71" w:line="222" w:lineRule="auto"/>
              <w:ind w:left="46"/>
              <w:rPr>
                <w:sz w:val="22"/>
                <w:szCs w:val="22"/>
              </w:rPr>
            </w:pPr>
            <w:r>
              <w:rPr>
                <w:spacing w:val="-7"/>
                <w:sz w:val="22"/>
                <w:szCs w:val="22"/>
              </w:rPr>
              <w:t>效益指标</w:t>
            </w:r>
          </w:p>
        </w:tc>
        <w:tc>
          <w:tcPr>
            <w:tcW w:w="1222"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72" w:line="264" w:lineRule="auto"/>
              <w:ind w:left="32" w:right="108"/>
              <w:rPr>
                <w:sz w:val="22"/>
                <w:szCs w:val="22"/>
              </w:rPr>
            </w:pPr>
            <w:r>
              <w:rPr>
                <w:spacing w:val="-6"/>
                <w:sz w:val="22"/>
                <w:szCs w:val="22"/>
              </w:rPr>
              <w:t>生态效益指</w:t>
            </w:r>
            <w:r>
              <w:rPr>
                <w:sz w:val="22"/>
                <w:szCs w:val="22"/>
              </w:rPr>
              <w:t>标</w:t>
            </w:r>
          </w:p>
        </w:tc>
        <w:tc>
          <w:tcPr>
            <w:tcW w:w="1224" w:type="dxa"/>
            <w:vAlign w:val="top"/>
          </w:tcPr>
          <w:p>
            <w:pPr>
              <w:spacing w:line="314" w:lineRule="auto"/>
              <w:rPr>
                <w:rFonts w:ascii="Arial"/>
                <w:sz w:val="21"/>
              </w:rPr>
            </w:pPr>
          </w:p>
          <w:p>
            <w:pPr>
              <w:spacing w:line="315" w:lineRule="auto"/>
              <w:rPr>
                <w:rFonts w:ascii="Arial"/>
                <w:sz w:val="21"/>
              </w:rPr>
            </w:pPr>
          </w:p>
          <w:p>
            <w:pPr>
              <w:pStyle w:val="6"/>
              <w:spacing w:before="72" w:line="261" w:lineRule="auto"/>
              <w:ind w:left="33" w:right="104" w:firstLine="7"/>
              <w:jc w:val="both"/>
              <w:rPr>
                <w:sz w:val="22"/>
                <w:szCs w:val="22"/>
              </w:rPr>
            </w:pPr>
            <w:r>
              <w:rPr>
                <w:spacing w:val="-6"/>
                <w:sz w:val="22"/>
                <w:szCs w:val="22"/>
              </w:rPr>
              <w:t>持续维护场</w:t>
            </w:r>
            <w:r>
              <w:rPr>
                <w:spacing w:val="-4"/>
                <w:sz w:val="22"/>
                <w:szCs w:val="22"/>
              </w:rPr>
              <w:t>镇、农村人</w:t>
            </w:r>
            <w:r>
              <w:rPr>
                <w:spacing w:val="-5"/>
                <w:sz w:val="22"/>
                <w:szCs w:val="22"/>
              </w:rPr>
              <w:t>居环境整洁</w:t>
            </w:r>
          </w:p>
        </w:tc>
        <w:tc>
          <w:tcPr>
            <w:tcW w:w="1182"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72"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pStyle w:val="6"/>
              <w:spacing w:before="228" w:line="254" w:lineRule="auto"/>
              <w:ind w:left="32" w:right="108"/>
              <w:rPr>
                <w:sz w:val="22"/>
                <w:szCs w:val="22"/>
              </w:rPr>
            </w:pPr>
            <w:r>
              <w:rPr>
                <w:spacing w:val="-6"/>
                <w:sz w:val="22"/>
                <w:szCs w:val="22"/>
              </w:rPr>
              <w:t>经济成本指</w:t>
            </w:r>
            <w:r>
              <w:rPr>
                <w:sz w:val="22"/>
                <w:szCs w:val="22"/>
              </w:rPr>
              <w:t>标</w:t>
            </w:r>
          </w:p>
        </w:tc>
        <w:tc>
          <w:tcPr>
            <w:tcW w:w="1224" w:type="dxa"/>
            <w:vAlign w:val="top"/>
          </w:tcPr>
          <w:p>
            <w:pPr>
              <w:pStyle w:val="6"/>
              <w:spacing w:before="228" w:line="254" w:lineRule="auto"/>
              <w:ind w:left="34" w:right="109"/>
              <w:rPr>
                <w:sz w:val="22"/>
                <w:szCs w:val="22"/>
              </w:rPr>
            </w:pPr>
            <w:r>
              <w:rPr>
                <w:spacing w:val="-6"/>
                <w:sz w:val="22"/>
                <w:szCs w:val="22"/>
              </w:rPr>
              <w:t>垃圾清运成</w:t>
            </w:r>
            <w:r>
              <w:rPr>
                <w:sz w:val="22"/>
                <w:szCs w:val="22"/>
              </w:rPr>
              <w:t>本</w:t>
            </w:r>
          </w:p>
        </w:tc>
        <w:tc>
          <w:tcPr>
            <w:tcW w:w="1182" w:type="dxa"/>
            <w:vAlign w:val="top"/>
          </w:tcPr>
          <w:p>
            <w:pPr>
              <w:spacing w:line="444"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307" w:lineRule="auto"/>
              <w:rPr>
                <w:rFonts w:ascii="Arial"/>
                <w:sz w:val="21"/>
              </w:rPr>
            </w:pPr>
          </w:p>
          <w:p>
            <w:pPr>
              <w:pStyle w:val="6"/>
              <w:spacing w:before="72" w:line="241" w:lineRule="auto"/>
              <w:ind w:left="524"/>
              <w:rPr>
                <w:sz w:val="22"/>
                <w:szCs w:val="22"/>
              </w:rPr>
            </w:pPr>
            <w:r>
              <w:rPr>
                <w:spacing w:val="-7"/>
                <w:sz w:val="22"/>
                <w:szCs w:val="22"/>
              </w:rPr>
              <w:t>36</w:t>
            </w:r>
          </w:p>
        </w:tc>
        <w:tc>
          <w:tcPr>
            <w:tcW w:w="1188" w:type="dxa"/>
            <w:vAlign w:val="top"/>
          </w:tcPr>
          <w:p>
            <w:pPr>
              <w:spacing w:line="271" w:lineRule="auto"/>
              <w:rPr>
                <w:rFonts w:ascii="Arial"/>
                <w:sz w:val="21"/>
              </w:rPr>
            </w:pPr>
          </w:p>
          <w:p>
            <w:pPr>
              <w:pStyle w:val="6"/>
              <w:spacing w:before="72" w:line="221" w:lineRule="auto"/>
              <w:ind w:left="252"/>
              <w:rPr>
                <w:sz w:val="22"/>
                <w:szCs w:val="22"/>
              </w:rPr>
            </w:pPr>
            <w:r>
              <w:rPr>
                <w:spacing w:val="-7"/>
                <w:sz w:val="22"/>
                <w:szCs w:val="22"/>
              </w:rPr>
              <w:t>万元/年</w:t>
            </w:r>
          </w:p>
        </w:tc>
        <w:tc>
          <w:tcPr>
            <w:tcW w:w="1190" w:type="dxa"/>
            <w:vAlign w:val="top"/>
          </w:tcPr>
          <w:p>
            <w:pPr>
              <w:spacing w:line="307"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69" w:lineRule="auto"/>
              <w:rPr>
                <w:rFonts w:ascii="Arial"/>
                <w:sz w:val="21"/>
              </w:rPr>
            </w:pPr>
          </w:p>
          <w:p>
            <w:pPr>
              <w:spacing w:line="270"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2" w:type="dxa"/>
            <w:vAlign w:val="top"/>
          </w:tcPr>
          <w:p>
            <w:pPr>
              <w:spacing w:line="423" w:lineRule="auto"/>
              <w:rPr>
                <w:rFonts w:ascii="Arial"/>
                <w:sz w:val="21"/>
              </w:rPr>
            </w:pPr>
          </w:p>
          <w:p>
            <w:pPr>
              <w:pStyle w:val="6"/>
              <w:spacing w:before="71" w:line="266" w:lineRule="auto"/>
              <w:ind w:left="46" w:right="108" w:hanging="15"/>
              <w:rPr>
                <w:sz w:val="22"/>
                <w:szCs w:val="22"/>
              </w:rPr>
            </w:pPr>
            <w:r>
              <w:rPr>
                <w:spacing w:val="-5"/>
                <w:sz w:val="22"/>
                <w:szCs w:val="22"/>
              </w:rPr>
              <w:t>服务对象满</w:t>
            </w:r>
            <w:r>
              <w:rPr>
                <w:spacing w:val="-7"/>
                <w:sz w:val="22"/>
                <w:szCs w:val="22"/>
              </w:rPr>
              <w:t>意度指标</w:t>
            </w:r>
          </w:p>
        </w:tc>
        <w:tc>
          <w:tcPr>
            <w:tcW w:w="1224" w:type="dxa"/>
            <w:vAlign w:val="top"/>
          </w:tcPr>
          <w:p>
            <w:pPr>
              <w:spacing w:line="423" w:lineRule="auto"/>
              <w:rPr>
                <w:rFonts w:ascii="Arial"/>
                <w:sz w:val="21"/>
              </w:rPr>
            </w:pPr>
          </w:p>
          <w:p>
            <w:pPr>
              <w:pStyle w:val="6"/>
              <w:spacing w:before="71" w:line="266" w:lineRule="auto"/>
              <w:ind w:left="48" w:right="106" w:hanging="11"/>
              <w:rPr>
                <w:sz w:val="22"/>
                <w:szCs w:val="22"/>
              </w:rPr>
            </w:pPr>
            <w:r>
              <w:rPr>
                <w:spacing w:val="-6"/>
                <w:sz w:val="22"/>
                <w:szCs w:val="22"/>
              </w:rPr>
              <w:t>人民群众满</w:t>
            </w:r>
            <w:r>
              <w:rPr>
                <w:spacing w:val="-7"/>
                <w:sz w:val="22"/>
                <w:szCs w:val="22"/>
              </w:rPr>
              <w:t>意度</w:t>
            </w:r>
          </w:p>
        </w:tc>
        <w:tc>
          <w:tcPr>
            <w:tcW w:w="1182" w:type="dxa"/>
            <w:vAlign w:val="top"/>
          </w:tcPr>
          <w:p>
            <w:pPr>
              <w:spacing w:line="357" w:lineRule="auto"/>
              <w:rPr>
                <w:rFonts w:ascii="Arial"/>
                <w:sz w:val="21"/>
              </w:rPr>
            </w:pPr>
          </w:p>
          <w:p>
            <w:pPr>
              <w:spacing w:line="358"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9" w:lineRule="auto"/>
              <w:rPr>
                <w:rFonts w:ascii="Arial"/>
                <w:sz w:val="21"/>
              </w:rPr>
            </w:pPr>
          </w:p>
          <w:p>
            <w:pPr>
              <w:spacing w:line="289"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89" w:lineRule="auto"/>
              <w:rPr>
                <w:rFonts w:ascii="Arial"/>
                <w:sz w:val="21"/>
              </w:rPr>
            </w:pPr>
          </w:p>
          <w:p>
            <w:pPr>
              <w:spacing w:line="289"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9" w:lineRule="auto"/>
              <w:rPr>
                <w:rFonts w:ascii="Arial"/>
                <w:sz w:val="21"/>
              </w:rPr>
            </w:pPr>
          </w:p>
          <w:p>
            <w:pPr>
              <w:spacing w:line="289" w:lineRule="auto"/>
              <w:rPr>
                <w:rFonts w:ascii="Arial"/>
                <w:sz w:val="21"/>
              </w:rPr>
            </w:pPr>
          </w:p>
          <w:p>
            <w:pPr>
              <w:pStyle w:val="6"/>
              <w:spacing w:before="71" w:line="241" w:lineRule="auto"/>
              <w:ind w:left="561"/>
              <w:rPr>
                <w:sz w:val="22"/>
                <w:szCs w:val="22"/>
              </w:rPr>
            </w:pPr>
            <w:r>
              <w:rPr>
                <w:spacing w:val="-13"/>
                <w:sz w:val="22"/>
                <w:szCs w:val="22"/>
              </w:rPr>
              <w:t>10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1262"/>
        <w:gridCol w:w="2446"/>
        <w:gridCol w:w="2373"/>
        <w:gridCol w:w="2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99" w:type="dxa"/>
            <w:tcBorders>
              <w:right w:val="nil"/>
            </w:tcBorders>
            <w:vAlign w:val="top"/>
          </w:tcPr>
          <w:p>
            <w:pPr>
              <w:pStyle w:val="6"/>
              <w:spacing w:before="220" w:line="260" w:lineRule="auto"/>
              <w:ind w:left="42" w:right="38"/>
              <w:rPr>
                <w:sz w:val="22"/>
                <w:szCs w:val="22"/>
              </w:rPr>
            </w:pPr>
            <w:r>
              <w:rPr>
                <w:spacing w:val="-11"/>
                <w:sz w:val="22"/>
                <w:szCs w:val="22"/>
              </w:rPr>
              <w:t>填报</w:t>
            </w:r>
            <w:r>
              <w:rPr>
                <w:spacing w:val="-26"/>
                <w:w w:val="89"/>
                <w:sz w:val="22"/>
                <w:szCs w:val="22"/>
              </w:rPr>
              <w:t>单位：</w:t>
            </w:r>
          </w:p>
        </w:tc>
        <w:tc>
          <w:tcPr>
            <w:tcW w:w="8459" w:type="dxa"/>
            <w:gridSpan w:val="4"/>
            <w:tcBorders>
              <w:left w:val="nil"/>
            </w:tcBorders>
            <w:vAlign w:val="top"/>
          </w:tcPr>
          <w:p>
            <w:pPr>
              <w:spacing w:line="259" w:lineRule="auto"/>
              <w:rPr>
                <w:rFonts w:ascii="Arial"/>
                <w:sz w:val="21"/>
              </w:rPr>
            </w:pPr>
          </w:p>
          <w:p>
            <w:pPr>
              <w:pStyle w:val="6"/>
              <w:spacing w:before="72" w:line="220" w:lineRule="auto"/>
              <w:ind w:left="129"/>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861" w:type="dxa"/>
            <w:gridSpan w:val="2"/>
            <w:vAlign w:val="top"/>
          </w:tcPr>
          <w:p>
            <w:pPr>
              <w:pStyle w:val="6"/>
              <w:spacing w:before="242" w:line="222" w:lineRule="auto"/>
              <w:ind w:left="520"/>
              <w:rPr>
                <w:sz w:val="22"/>
                <w:szCs w:val="22"/>
              </w:rPr>
            </w:pPr>
            <w:r>
              <w:rPr>
                <w:spacing w:val="-6"/>
                <w:sz w:val="22"/>
                <w:szCs w:val="22"/>
              </w:rPr>
              <w:t>项目名称</w:t>
            </w:r>
          </w:p>
        </w:tc>
        <w:tc>
          <w:tcPr>
            <w:tcW w:w="2446" w:type="dxa"/>
            <w:vAlign w:val="top"/>
          </w:tcPr>
          <w:p>
            <w:pPr>
              <w:pStyle w:val="6"/>
              <w:spacing w:before="114" w:line="222" w:lineRule="auto"/>
              <w:ind w:left="27" w:right="30" w:firstLine="17"/>
              <w:rPr>
                <w:sz w:val="22"/>
                <w:szCs w:val="22"/>
              </w:rPr>
            </w:pPr>
            <w:r>
              <w:rPr>
                <w:spacing w:val="-3"/>
                <w:sz w:val="22"/>
                <w:szCs w:val="22"/>
              </w:rPr>
              <w:t>50023123T000003060161-</w:t>
            </w:r>
            <w:r>
              <w:rPr>
                <w:spacing w:val="-4"/>
                <w:sz w:val="22"/>
                <w:szCs w:val="22"/>
              </w:rPr>
              <w:t>河流清漂</w:t>
            </w:r>
          </w:p>
        </w:tc>
        <w:tc>
          <w:tcPr>
            <w:tcW w:w="2373" w:type="dxa"/>
            <w:vAlign w:val="top"/>
          </w:tcPr>
          <w:p>
            <w:pPr>
              <w:pStyle w:val="6"/>
              <w:spacing w:before="235" w:line="221" w:lineRule="auto"/>
              <w:ind w:left="120"/>
              <w:rPr>
                <w:sz w:val="22"/>
                <w:szCs w:val="22"/>
              </w:rPr>
            </w:pPr>
            <w:r>
              <w:rPr>
                <w:spacing w:val="-4"/>
                <w:sz w:val="22"/>
                <w:szCs w:val="22"/>
              </w:rPr>
              <w:t>项目负责人及联系电话</w:t>
            </w:r>
          </w:p>
        </w:tc>
        <w:tc>
          <w:tcPr>
            <w:tcW w:w="2378" w:type="dxa"/>
            <w:vAlign w:val="top"/>
          </w:tcPr>
          <w:p>
            <w:pPr>
              <w:pStyle w:val="6"/>
              <w:spacing w:before="279"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861" w:type="dxa"/>
            <w:gridSpan w:val="2"/>
            <w:vAlign w:val="top"/>
          </w:tcPr>
          <w:p>
            <w:pPr>
              <w:pStyle w:val="6"/>
              <w:spacing w:before="244" w:line="221" w:lineRule="auto"/>
              <w:ind w:left="513"/>
              <w:rPr>
                <w:sz w:val="22"/>
                <w:szCs w:val="22"/>
              </w:rPr>
            </w:pPr>
            <w:r>
              <w:rPr>
                <w:spacing w:val="-5"/>
                <w:sz w:val="22"/>
                <w:szCs w:val="22"/>
              </w:rPr>
              <w:t>主管部门</w:t>
            </w:r>
          </w:p>
        </w:tc>
        <w:tc>
          <w:tcPr>
            <w:tcW w:w="2446" w:type="dxa"/>
            <w:vAlign w:val="top"/>
          </w:tcPr>
          <w:p>
            <w:pPr>
              <w:pStyle w:val="6"/>
              <w:spacing w:before="117" w:line="221" w:lineRule="auto"/>
              <w:ind w:left="27" w:right="23" w:firstLine="20"/>
              <w:rPr>
                <w:sz w:val="22"/>
                <w:szCs w:val="22"/>
              </w:rPr>
            </w:pPr>
            <w:r>
              <w:rPr>
                <w:spacing w:val="-4"/>
                <w:sz w:val="22"/>
                <w:szCs w:val="22"/>
              </w:rPr>
              <w:t>712-垫江县杠家镇人民政</w:t>
            </w:r>
            <w:r>
              <w:rPr>
                <w:sz w:val="22"/>
                <w:szCs w:val="22"/>
              </w:rPr>
              <w:t>府</w:t>
            </w:r>
          </w:p>
        </w:tc>
        <w:tc>
          <w:tcPr>
            <w:tcW w:w="2373" w:type="dxa"/>
            <w:vAlign w:val="top"/>
          </w:tcPr>
          <w:p>
            <w:pPr>
              <w:pStyle w:val="6"/>
              <w:spacing w:before="238" w:line="222" w:lineRule="auto"/>
              <w:ind w:left="787"/>
              <w:rPr>
                <w:sz w:val="22"/>
                <w:szCs w:val="22"/>
              </w:rPr>
            </w:pPr>
            <w:r>
              <w:rPr>
                <w:spacing w:val="-7"/>
                <w:sz w:val="22"/>
                <w:szCs w:val="22"/>
              </w:rPr>
              <w:t>实施单位</w:t>
            </w:r>
          </w:p>
        </w:tc>
        <w:tc>
          <w:tcPr>
            <w:tcW w:w="2378" w:type="dxa"/>
            <w:vAlign w:val="top"/>
          </w:tcPr>
          <w:p>
            <w:pPr>
              <w:pStyle w:val="6"/>
              <w:spacing w:before="117" w:line="221"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4307" w:type="dxa"/>
            <w:gridSpan w:val="3"/>
            <w:vAlign w:val="top"/>
          </w:tcPr>
          <w:p>
            <w:pPr>
              <w:pStyle w:val="6"/>
              <w:spacing w:before="94" w:line="208" w:lineRule="auto"/>
              <w:ind w:left="1135"/>
              <w:rPr>
                <w:sz w:val="22"/>
                <w:szCs w:val="22"/>
              </w:rPr>
            </w:pPr>
            <w:r>
              <w:rPr>
                <w:spacing w:val="-3"/>
                <w:sz w:val="22"/>
                <w:szCs w:val="22"/>
              </w:rPr>
              <w:t>预算执行率权重(%)：</w:t>
            </w:r>
          </w:p>
        </w:tc>
        <w:tc>
          <w:tcPr>
            <w:tcW w:w="4751" w:type="dxa"/>
            <w:gridSpan w:val="2"/>
            <w:vAlign w:val="top"/>
          </w:tcPr>
          <w:p>
            <w:pPr>
              <w:pStyle w:val="6"/>
              <w:spacing w:before="94" w:line="208" w:lineRule="auto"/>
              <w:ind w:left="2339"/>
              <w:rPr>
                <w:sz w:val="22"/>
                <w:szCs w:val="22"/>
              </w:rPr>
            </w:pPr>
            <w:r>
              <w:rPr>
                <w:spacing w:val="-13"/>
                <w:sz w:val="22"/>
                <w:szCs w:val="22"/>
              </w:rPr>
              <w:t>10</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863" w:type="dxa"/>
            <w:gridSpan w:val="2"/>
            <w:vMerge w:val="restart"/>
            <w:tcBorders>
              <w:bottom w:val="nil"/>
            </w:tcBorders>
            <w:vAlign w:val="top"/>
          </w:tcPr>
          <w:p>
            <w:pPr>
              <w:pStyle w:val="6"/>
              <w:spacing w:before="286" w:line="264"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87" w:line="217" w:lineRule="auto"/>
              <w:ind w:left="32"/>
              <w:rPr>
                <w:sz w:val="22"/>
                <w:szCs w:val="22"/>
              </w:rPr>
            </w:pPr>
            <w:r>
              <w:rPr>
                <w:spacing w:val="-4"/>
                <w:sz w:val="22"/>
                <w:szCs w:val="22"/>
              </w:rPr>
              <w:t>年度资金总额：</w:t>
            </w:r>
          </w:p>
        </w:tc>
        <w:tc>
          <w:tcPr>
            <w:tcW w:w="4749" w:type="dxa"/>
            <w:gridSpan w:val="4"/>
            <w:vAlign w:val="top"/>
          </w:tcPr>
          <w:p>
            <w:pPr>
              <w:pStyle w:val="6"/>
              <w:spacing w:before="84" w:line="218" w:lineRule="auto"/>
              <w:ind w:right="3"/>
              <w:jc w:val="right"/>
              <w:rPr>
                <w:sz w:val="22"/>
                <w:szCs w:val="22"/>
              </w:rPr>
            </w:pPr>
            <w:r>
              <w:rPr>
                <w:spacing w:val="-3"/>
                <w:sz w:val="22"/>
                <w:szCs w:val="22"/>
              </w:rPr>
              <w:t>96,000.00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76" w:line="219" w:lineRule="auto"/>
              <w:ind w:left="474"/>
              <w:rPr>
                <w:sz w:val="22"/>
                <w:szCs w:val="22"/>
              </w:rPr>
            </w:pPr>
            <w:r>
              <w:rPr>
                <w:spacing w:val="-4"/>
                <w:sz w:val="22"/>
                <w:szCs w:val="22"/>
              </w:rPr>
              <w:t>其中：财政拨款</w:t>
            </w:r>
          </w:p>
        </w:tc>
        <w:tc>
          <w:tcPr>
            <w:tcW w:w="4749" w:type="dxa"/>
            <w:gridSpan w:val="4"/>
            <w:vAlign w:val="top"/>
          </w:tcPr>
          <w:p>
            <w:pPr>
              <w:pStyle w:val="6"/>
              <w:spacing w:before="76" w:line="218" w:lineRule="auto"/>
              <w:ind w:right="3"/>
              <w:jc w:val="right"/>
              <w:rPr>
                <w:sz w:val="22"/>
                <w:szCs w:val="22"/>
              </w:rPr>
            </w:pPr>
            <w:r>
              <w:rPr>
                <w:spacing w:val="-3"/>
                <w:sz w:val="22"/>
                <w:szCs w:val="22"/>
              </w:rPr>
              <w:t>96,000.00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77" w:line="218"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1" w:line="202" w:lineRule="auto"/>
              <w:ind w:left="55"/>
              <w:rPr>
                <w:sz w:val="22"/>
                <w:szCs w:val="22"/>
              </w:rPr>
            </w:pPr>
            <w:r>
              <w:rPr>
                <w:sz w:val="22"/>
                <w:szCs w:val="22"/>
              </w:rPr>
              <w:t>总</w:t>
            </w:r>
            <w:r>
              <w:rPr>
                <w:spacing w:val="-16"/>
                <w:sz w:val="22"/>
                <w:szCs w:val="22"/>
              </w:rPr>
              <w:t xml:space="preserve"> </w:t>
            </w:r>
            <w:r>
              <w:rPr>
                <w:sz w:val="22"/>
                <w:szCs w:val="22"/>
              </w:rPr>
              <w:t>体</w:t>
            </w:r>
            <w:r>
              <w:rPr>
                <w:spacing w:val="-20"/>
                <w:sz w:val="22"/>
                <w:szCs w:val="22"/>
              </w:rPr>
              <w:t xml:space="preserve"> </w:t>
            </w:r>
            <w:r>
              <w:rPr>
                <w:sz w:val="22"/>
                <w:szCs w:val="22"/>
              </w:rPr>
              <w:t>目</w:t>
            </w:r>
            <w:r>
              <w:rPr>
                <w:spacing w:val="-19"/>
                <w:sz w:val="22"/>
                <w:szCs w:val="22"/>
              </w:rPr>
              <w:t xml:space="preserve"> </w:t>
            </w:r>
            <w:r>
              <w:rPr>
                <w:sz w:val="22"/>
                <w:szCs w:val="22"/>
              </w:rPr>
              <w:t>标</w:t>
            </w:r>
          </w:p>
        </w:tc>
        <w:tc>
          <w:tcPr>
            <w:tcW w:w="8378" w:type="dxa"/>
            <w:gridSpan w:val="7"/>
            <w:vAlign w:val="top"/>
          </w:tcPr>
          <w:p>
            <w:pPr>
              <w:spacing w:line="473" w:lineRule="auto"/>
              <w:rPr>
                <w:rFonts w:ascii="Arial"/>
                <w:sz w:val="21"/>
              </w:rPr>
            </w:pPr>
          </w:p>
          <w:p>
            <w:pPr>
              <w:pStyle w:val="6"/>
              <w:spacing w:before="72" w:line="221" w:lineRule="auto"/>
              <w:ind w:left="32"/>
              <w:rPr>
                <w:sz w:val="22"/>
                <w:szCs w:val="22"/>
              </w:rPr>
            </w:pPr>
            <w:r>
              <w:rPr>
                <w:spacing w:val="-3"/>
                <w:sz w:val="22"/>
                <w:szCs w:val="22"/>
              </w:rPr>
              <w:t>开展河流清漂，保障河流水质达标。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restart"/>
            <w:tcBorders>
              <w:bottom w:val="nil"/>
            </w:tcBorders>
            <w:textDirection w:val="tbRlV"/>
            <w:vAlign w:val="top"/>
          </w:tcPr>
          <w:p>
            <w:pPr>
              <w:pStyle w:val="6"/>
              <w:spacing w:before="231" w:line="202" w:lineRule="auto"/>
              <w:ind w:left="2524"/>
              <w:rPr>
                <w:sz w:val="22"/>
                <w:szCs w:val="22"/>
              </w:rPr>
            </w:pPr>
            <w:r>
              <w:rPr>
                <w:sz w:val="22"/>
                <w:szCs w:val="22"/>
              </w:rPr>
              <w:t>绩</w:t>
            </w:r>
            <w:r>
              <w:rPr>
                <w:spacing w:val="-16"/>
                <w:sz w:val="22"/>
                <w:szCs w:val="22"/>
              </w:rPr>
              <w:t xml:space="preserve"> </w:t>
            </w:r>
            <w:r>
              <w:rPr>
                <w:sz w:val="22"/>
                <w:szCs w:val="22"/>
              </w:rPr>
              <w:t>效</w:t>
            </w:r>
            <w:r>
              <w:rPr>
                <w:spacing w:val="-19"/>
                <w:sz w:val="22"/>
                <w:szCs w:val="22"/>
              </w:rPr>
              <w:t xml:space="preserve"> </w:t>
            </w:r>
            <w:r>
              <w:rPr>
                <w:sz w:val="22"/>
                <w:szCs w:val="22"/>
              </w:rPr>
              <w:t>指</w:t>
            </w:r>
            <w:r>
              <w:rPr>
                <w:spacing w:val="-22"/>
                <w:sz w:val="22"/>
                <w:szCs w:val="22"/>
              </w:rPr>
              <w:t xml:space="preserve"> </w:t>
            </w:r>
            <w:r>
              <w:rPr>
                <w:sz w:val="22"/>
                <w:szCs w:val="22"/>
              </w:rPr>
              <w:t>标</w:t>
            </w:r>
          </w:p>
        </w:tc>
        <w:tc>
          <w:tcPr>
            <w:tcW w:w="1183" w:type="dxa"/>
            <w:vAlign w:val="top"/>
          </w:tcPr>
          <w:p>
            <w:pPr>
              <w:pStyle w:val="6"/>
              <w:spacing w:before="196" w:line="222" w:lineRule="auto"/>
              <w:ind w:left="176"/>
              <w:rPr>
                <w:sz w:val="22"/>
                <w:szCs w:val="22"/>
              </w:rPr>
            </w:pPr>
            <w:r>
              <w:rPr>
                <w:spacing w:val="-6"/>
                <w:sz w:val="22"/>
                <w:szCs w:val="22"/>
              </w:rPr>
              <w:t>一级指标</w:t>
            </w:r>
          </w:p>
        </w:tc>
        <w:tc>
          <w:tcPr>
            <w:tcW w:w="1222" w:type="dxa"/>
            <w:vAlign w:val="top"/>
          </w:tcPr>
          <w:p>
            <w:pPr>
              <w:pStyle w:val="6"/>
              <w:spacing w:before="196" w:line="222" w:lineRule="auto"/>
              <w:ind w:left="195"/>
              <w:rPr>
                <w:sz w:val="22"/>
                <w:szCs w:val="22"/>
              </w:rPr>
            </w:pPr>
            <w:r>
              <w:rPr>
                <w:spacing w:val="-6"/>
                <w:sz w:val="22"/>
                <w:szCs w:val="22"/>
              </w:rPr>
              <w:t>二级指标</w:t>
            </w:r>
          </w:p>
        </w:tc>
        <w:tc>
          <w:tcPr>
            <w:tcW w:w="1224" w:type="dxa"/>
            <w:vAlign w:val="top"/>
          </w:tcPr>
          <w:p>
            <w:pPr>
              <w:pStyle w:val="6"/>
              <w:spacing w:before="196" w:line="222" w:lineRule="auto"/>
              <w:ind w:left="192"/>
              <w:rPr>
                <w:sz w:val="22"/>
                <w:szCs w:val="22"/>
              </w:rPr>
            </w:pPr>
            <w:r>
              <w:rPr>
                <w:spacing w:val="-4"/>
                <w:sz w:val="22"/>
                <w:szCs w:val="22"/>
              </w:rPr>
              <w:t>三级指标</w:t>
            </w:r>
          </w:p>
        </w:tc>
        <w:tc>
          <w:tcPr>
            <w:tcW w:w="1182" w:type="dxa"/>
            <w:vAlign w:val="top"/>
          </w:tcPr>
          <w:p>
            <w:pPr>
              <w:pStyle w:val="6"/>
              <w:spacing w:before="196" w:line="222" w:lineRule="auto"/>
              <w:ind w:left="182"/>
              <w:rPr>
                <w:sz w:val="22"/>
                <w:szCs w:val="22"/>
              </w:rPr>
            </w:pPr>
            <w:r>
              <w:rPr>
                <w:spacing w:val="-5"/>
                <w:sz w:val="22"/>
                <w:szCs w:val="22"/>
              </w:rPr>
              <w:t>指标性质</w:t>
            </w:r>
          </w:p>
        </w:tc>
        <w:tc>
          <w:tcPr>
            <w:tcW w:w="1189" w:type="dxa"/>
            <w:vAlign w:val="top"/>
          </w:tcPr>
          <w:p>
            <w:pPr>
              <w:pStyle w:val="6"/>
              <w:spacing w:before="196" w:line="221" w:lineRule="auto"/>
              <w:ind w:left="296"/>
              <w:rPr>
                <w:sz w:val="22"/>
                <w:szCs w:val="22"/>
              </w:rPr>
            </w:pPr>
            <w:r>
              <w:rPr>
                <w:spacing w:val="-5"/>
                <w:sz w:val="22"/>
                <w:szCs w:val="22"/>
              </w:rPr>
              <w:t>指标值</w:t>
            </w:r>
          </w:p>
        </w:tc>
        <w:tc>
          <w:tcPr>
            <w:tcW w:w="1188" w:type="dxa"/>
            <w:vAlign w:val="top"/>
          </w:tcPr>
          <w:p>
            <w:pPr>
              <w:pStyle w:val="6"/>
              <w:spacing w:before="196" w:line="222" w:lineRule="auto"/>
              <w:ind w:left="176"/>
              <w:rPr>
                <w:sz w:val="22"/>
                <w:szCs w:val="22"/>
              </w:rPr>
            </w:pPr>
            <w:r>
              <w:rPr>
                <w:spacing w:val="-4"/>
                <w:sz w:val="22"/>
                <w:szCs w:val="22"/>
              </w:rPr>
              <w:t>度量单位</w:t>
            </w:r>
          </w:p>
        </w:tc>
        <w:tc>
          <w:tcPr>
            <w:tcW w:w="1190" w:type="dxa"/>
            <w:vAlign w:val="top"/>
          </w:tcPr>
          <w:p>
            <w:pPr>
              <w:pStyle w:val="6"/>
              <w:spacing w:before="196"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258"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58" w:lineRule="auto"/>
              <w:rPr>
                <w:rFonts w:ascii="Arial"/>
                <w:sz w:val="21"/>
              </w:rPr>
            </w:pPr>
          </w:p>
          <w:p>
            <w:pPr>
              <w:pStyle w:val="6"/>
              <w:spacing w:before="72" w:line="221" w:lineRule="auto"/>
              <w:ind w:left="34"/>
              <w:rPr>
                <w:sz w:val="22"/>
                <w:szCs w:val="22"/>
              </w:rPr>
            </w:pPr>
            <w:r>
              <w:rPr>
                <w:spacing w:val="-5"/>
                <w:sz w:val="22"/>
                <w:szCs w:val="22"/>
              </w:rPr>
              <w:t>质量合格率</w:t>
            </w:r>
          </w:p>
        </w:tc>
        <w:tc>
          <w:tcPr>
            <w:tcW w:w="1182" w:type="dxa"/>
            <w:vAlign w:val="top"/>
          </w:tcPr>
          <w:p>
            <w:pPr>
              <w:spacing w:line="432"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94"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94"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94"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263"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63" w:lineRule="auto"/>
              <w:rPr>
                <w:rFonts w:ascii="Arial"/>
                <w:sz w:val="21"/>
              </w:rPr>
            </w:pPr>
          </w:p>
          <w:p>
            <w:pPr>
              <w:pStyle w:val="6"/>
              <w:spacing w:before="72" w:line="221" w:lineRule="auto"/>
              <w:ind w:left="27"/>
              <w:rPr>
                <w:sz w:val="22"/>
                <w:szCs w:val="22"/>
              </w:rPr>
            </w:pPr>
            <w:r>
              <w:rPr>
                <w:spacing w:val="-4"/>
                <w:sz w:val="22"/>
                <w:szCs w:val="22"/>
              </w:rPr>
              <w:t>及时支付率</w:t>
            </w:r>
          </w:p>
        </w:tc>
        <w:tc>
          <w:tcPr>
            <w:tcW w:w="1182" w:type="dxa"/>
            <w:vAlign w:val="top"/>
          </w:tcPr>
          <w:p>
            <w:pPr>
              <w:spacing w:line="437"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99"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99"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99"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pStyle w:val="6"/>
              <w:spacing w:before="202" w:line="221" w:lineRule="auto"/>
              <w:ind w:left="35"/>
              <w:rPr>
                <w:sz w:val="22"/>
                <w:szCs w:val="22"/>
              </w:rPr>
            </w:pPr>
            <w:r>
              <w:rPr>
                <w:spacing w:val="-5"/>
                <w:sz w:val="22"/>
                <w:szCs w:val="22"/>
              </w:rPr>
              <w:t>数量指标</w:t>
            </w:r>
          </w:p>
        </w:tc>
        <w:tc>
          <w:tcPr>
            <w:tcW w:w="1224" w:type="dxa"/>
            <w:vAlign w:val="top"/>
          </w:tcPr>
          <w:p>
            <w:pPr>
              <w:pStyle w:val="6"/>
              <w:spacing w:before="202" w:line="221" w:lineRule="auto"/>
              <w:ind w:left="27"/>
              <w:rPr>
                <w:sz w:val="22"/>
                <w:szCs w:val="22"/>
              </w:rPr>
            </w:pPr>
            <w:r>
              <w:rPr>
                <w:spacing w:val="-4"/>
                <w:sz w:val="22"/>
                <w:szCs w:val="22"/>
              </w:rPr>
              <w:t>河流数量</w:t>
            </w:r>
          </w:p>
        </w:tc>
        <w:tc>
          <w:tcPr>
            <w:tcW w:w="1182" w:type="dxa"/>
            <w:vAlign w:val="top"/>
          </w:tcPr>
          <w:p>
            <w:pPr>
              <w:spacing w:line="306"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pStyle w:val="6"/>
              <w:spacing w:before="241" w:line="289" w:lineRule="exact"/>
              <w:ind w:left="517"/>
              <w:rPr>
                <w:sz w:val="22"/>
                <w:szCs w:val="22"/>
              </w:rPr>
            </w:pPr>
            <w:r>
              <w:rPr>
                <w:spacing w:val="-6"/>
                <w:position w:val="1"/>
                <w:sz w:val="22"/>
                <w:szCs w:val="22"/>
              </w:rPr>
              <w:t>22</w:t>
            </w:r>
          </w:p>
        </w:tc>
        <w:tc>
          <w:tcPr>
            <w:tcW w:w="1188" w:type="dxa"/>
            <w:vAlign w:val="top"/>
          </w:tcPr>
          <w:p>
            <w:pPr>
              <w:pStyle w:val="6"/>
              <w:spacing w:before="202" w:line="221" w:lineRule="auto"/>
              <w:ind w:left="515"/>
              <w:rPr>
                <w:sz w:val="22"/>
                <w:szCs w:val="22"/>
              </w:rPr>
            </w:pPr>
            <w:r>
              <w:rPr>
                <w:sz w:val="22"/>
                <w:szCs w:val="22"/>
              </w:rPr>
              <w:t>条</w:t>
            </w:r>
          </w:p>
        </w:tc>
        <w:tc>
          <w:tcPr>
            <w:tcW w:w="1190" w:type="dxa"/>
            <w:vAlign w:val="top"/>
          </w:tcPr>
          <w:p>
            <w:pPr>
              <w:pStyle w:val="6"/>
              <w:spacing w:before="24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5"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pStyle w:val="6"/>
              <w:spacing w:before="220" w:line="257" w:lineRule="auto"/>
              <w:ind w:left="32" w:right="108"/>
              <w:rPr>
                <w:sz w:val="22"/>
                <w:szCs w:val="22"/>
              </w:rPr>
            </w:pPr>
            <w:r>
              <w:rPr>
                <w:spacing w:val="-6"/>
                <w:sz w:val="22"/>
                <w:szCs w:val="22"/>
              </w:rPr>
              <w:t>经济成本指</w:t>
            </w:r>
            <w:r>
              <w:rPr>
                <w:sz w:val="22"/>
                <w:szCs w:val="22"/>
              </w:rPr>
              <w:t>标</w:t>
            </w:r>
          </w:p>
        </w:tc>
        <w:tc>
          <w:tcPr>
            <w:tcW w:w="1224" w:type="dxa"/>
            <w:vAlign w:val="top"/>
          </w:tcPr>
          <w:p>
            <w:pPr>
              <w:pStyle w:val="6"/>
              <w:spacing w:before="218" w:line="258" w:lineRule="auto"/>
              <w:ind w:left="36" w:right="113" w:hanging="9"/>
              <w:rPr>
                <w:sz w:val="22"/>
                <w:szCs w:val="22"/>
              </w:rPr>
            </w:pPr>
            <w:r>
              <w:rPr>
                <w:spacing w:val="-5"/>
                <w:sz w:val="22"/>
                <w:szCs w:val="22"/>
              </w:rPr>
              <w:t>河流清漂费</w:t>
            </w:r>
            <w:r>
              <w:rPr>
                <w:sz w:val="22"/>
                <w:szCs w:val="22"/>
              </w:rPr>
              <w:t>用</w:t>
            </w:r>
          </w:p>
        </w:tc>
        <w:tc>
          <w:tcPr>
            <w:tcW w:w="1182" w:type="dxa"/>
            <w:vAlign w:val="top"/>
          </w:tcPr>
          <w:p>
            <w:pPr>
              <w:spacing w:line="438"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03" w:lineRule="auto"/>
              <w:rPr>
                <w:rFonts w:ascii="Arial"/>
                <w:sz w:val="21"/>
              </w:rPr>
            </w:pPr>
          </w:p>
          <w:p>
            <w:pPr>
              <w:pStyle w:val="6"/>
              <w:spacing w:before="72"/>
              <w:ind w:left="455"/>
              <w:rPr>
                <w:sz w:val="22"/>
                <w:szCs w:val="22"/>
              </w:rPr>
            </w:pPr>
            <w:r>
              <w:rPr>
                <w:spacing w:val="-4"/>
                <w:sz w:val="22"/>
                <w:szCs w:val="22"/>
              </w:rPr>
              <w:t>9.6</w:t>
            </w:r>
          </w:p>
        </w:tc>
        <w:tc>
          <w:tcPr>
            <w:tcW w:w="1188" w:type="dxa"/>
            <w:vAlign w:val="top"/>
          </w:tcPr>
          <w:p>
            <w:pPr>
              <w:spacing w:line="264" w:lineRule="auto"/>
              <w:rPr>
                <w:rFonts w:ascii="Arial"/>
                <w:sz w:val="21"/>
              </w:rPr>
            </w:pPr>
          </w:p>
          <w:p>
            <w:pPr>
              <w:pStyle w:val="6"/>
              <w:spacing w:before="72" w:line="221" w:lineRule="auto"/>
              <w:ind w:left="252"/>
              <w:rPr>
                <w:sz w:val="22"/>
                <w:szCs w:val="22"/>
              </w:rPr>
            </w:pPr>
            <w:r>
              <w:rPr>
                <w:spacing w:val="-7"/>
                <w:sz w:val="22"/>
                <w:szCs w:val="22"/>
              </w:rPr>
              <w:t>万元/年</w:t>
            </w:r>
          </w:p>
        </w:tc>
        <w:tc>
          <w:tcPr>
            <w:tcW w:w="1190" w:type="dxa"/>
            <w:vAlign w:val="top"/>
          </w:tcPr>
          <w:p>
            <w:pPr>
              <w:spacing w:line="300"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8"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2" w:type="dxa"/>
            <w:vAlign w:val="top"/>
          </w:tcPr>
          <w:p>
            <w:pPr>
              <w:spacing w:line="268"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4" w:type="dxa"/>
            <w:vAlign w:val="top"/>
          </w:tcPr>
          <w:p>
            <w:pPr>
              <w:spacing w:line="268" w:lineRule="auto"/>
              <w:rPr>
                <w:rFonts w:ascii="Arial"/>
                <w:sz w:val="21"/>
              </w:rPr>
            </w:pPr>
          </w:p>
          <w:p>
            <w:pPr>
              <w:pStyle w:val="6"/>
              <w:spacing w:before="72" w:line="221" w:lineRule="auto"/>
              <w:ind w:left="33"/>
              <w:rPr>
                <w:sz w:val="22"/>
                <w:szCs w:val="22"/>
              </w:rPr>
            </w:pPr>
            <w:r>
              <w:rPr>
                <w:spacing w:val="-4"/>
                <w:sz w:val="22"/>
                <w:szCs w:val="22"/>
              </w:rPr>
              <w:t>群众满意度</w:t>
            </w:r>
          </w:p>
        </w:tc>
        <w:tc>
          <w:tcPr>
            <w:tcW w:w="1182" w:type="dxa"/>
            <w:vAlign w:val="top"/>
          </w:tcPr>
          <w:p>
            <w:pPr>
              <w:spacing w:line="441"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304" w:lineRule="auto"/>
              <w:rPr>
                <w:rFonts w:ascii="Arial"/>
                <w:sz w:val="21"/>
              </w:rPr>
            </w:pPr>
          </w:p>
          <w:p>
            <w:pPr>
              <w:pStyle w:val="6"/>
              <w:spacing w:before="72" w:line="241" w:lineRule="auto"/>
              <w:ind w:left="566"/>
              <w:rPr>
                <w:sz w:val="22"/>
                <w:szCs w:val="22"/>
              </w:rPr>
            </w:pPr>
            <w:r>
              <w:rPr>
                <w:sz w:val="22"/>
                <w:szCs w:val="22"/>
              </w:rPr>
              <w:t>0</w:t>
            </w:r>
          </w:p>
        </w:tc>
        <w:tc>
          <w:tcPr>
            <w:tcW w:w="1188" w:type="dxa"/>
            <w:vAlign w:val="top"/>
          </w:tcPr>
          <w:p>
            <w:pPr>
              <w:spacing w:line="304"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4"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335" w:lineRule="auto"/>
              <w:rPr>
                <w:rFonts w:ascii="Arial"/>
                <w:sz w:val="21"/>
              </w:rPr>
            </w:pPr>
          </w:p>
          <w:p>
            <w:pPr>
              <w:spacing w:line="335"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277" w:lineRule="auto"/>
              <w:rPr>
                <w:rFonts w:ascii="Arial"/>
                <w:sz w:val="21"/>
              </w:rPr>
            </w:pPr>
          </w:p>
          <w:p>
            <w:pPr>
              <w:spacing w:line="277" w:lineRule="auto"/>
              <w:rPr>
                <w:rFonts w:ascii="Arial"/>
                <w:sz w:val="21"/>
              </w:rPr>
            </w:pPr>
          </w:p>
          <w:p>
            <w:pPr>
              <w:pStyle w:val="6"/>
              <w:spacing w:before="72" w:line="266"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362" w:lineRule="auto"/>
              <w:rPr>
                <w:rFonts w:ascii="Arial"/>
                <w:sz w:val="21"/>
              </w:rPr>
            </w:pPr>
          </w:p>
          <w:p>
            <w:pPr>
              <w:pStyle w:val="6"/>
              <w:spacing w:before="72" w:line="279" w:lineRule="auto"/>
              <w:ind w:left="34" w:right="109"/>
              <w:jc w:val="both"/>
              <w:rPr>
                <w:sz w:val="22"/>
                <w:szCs w:val="22"/>
              </w:rPr>
            </w:pPr>
            <w:r>
              <w:rPr>
                <w:spacing w:val="-5"/>
                <w:sz w:val="22"/>
                <w:szCs w:val="22"/>
              </w:rPr>
              <w:t>保障河流清洁，保持水</w:t>
            </w:r>
            <w:r>
              <w:rPr>
                <w:sz w:val="22"/>
                <w:szCs w:val="22"/>
              </w:rPr>
              <w:t>质</w:t>
            </w:r>
          </w:p>
        </w:tc>
        <w:tc>
          <w:tcPr>
            <w:tcW w:w="1182" w:type="dxa"/>
            <w:vAlign w:val="top"/>
          </w:tcPr>
          <w:p>
            <w:pPr>
              <w:spacing w:line="335" w:lineRule="auto"/>
              <w:rPr>
                <w:rFonts w:ascii="Arial"/>
                <w:sz w:val="21"/>
              </w:rPr>
            </w:pPr>
          </w:p>
          <w:p>
            <w:pPr>
              <w:spacing w:line="335" w:lineRule="auto"/>
              <w:rPr>
                <w:rFonts w:ascii="Arial"/>
                <w:sz w:val="21"/>
              </w:rPr>
            </w:pPr>
          </w:p>
          <w:p>
            <w:pPr>
              <w:pStyle w:val="6"/>
              <w:spacing w:before="72" w:line="222" w:lineRule="auto"/>
              <w:ind w:left="408"/>
              <w:rPr>
                <w:sz w:val="22"/>
                <w:szCs w:val="22"/>
              </w:rPr>
            </w:pPr>
            <w:r>
              <w:rPr>
                <w:spacing w:val="-7"/>
                <w:sz w:val="22"/>
                <w:szCs w:val="22"/>
              </w:rPr>
              <w:t>定性</w:t>
            </w:r>
          </w:p>
        </w:tc>
        <w:tc>
          <w:tcPr>
            <w:tcW w:w="1189" w:type="dxa"/>
            <w:vAlign w:val="top"/>
          </w:tcPr>
          <w:p>
            <w:pPr>
              <w:spacing w:line="335" w:lineRule="auto"/>
              <w:rPr>
                <w:rFonts w:ascii="Arial"/>
                <w:sz w:val="21"/>
              </w:rPr>
            </w:pPr>
          </w:p>
          <w:p>
            <w:pPr>
              <w:spacing w:line="336" w:lineRule="auto"/>
              <w:rPr>
                <w:rFonts w:ascii="Arial"/>
                <w:sz w:val="21"/>
              </w:rPr>
            </w:pPr>
          </w:p>
          <w:p>
            <w:pPr>
              <w:pStyle w:val="6"/>
              <w:spacing w:before="71" w:line="221" w:lineRule="auto"/>
              <w:ind w:left="510"/>
              <w:rPr>
                <w:sz w:val="22"/>
                <w:szCs w:val="22"/>
              </w:rPr>
            </w:pPr>
            <w:r>
              <w:rPr>
                <w:sz w:val="22"/>
                <w:szCs w:val="22"/>
              </w:rPr>
              <w:t>好</w:t>
            </w:r>
          </w:p>
        </w:tc>
        <w:tc>
          <w:tcPr>
            <w:tcW w:w="1188" w:type="dxa"/>
            <w:vAlign w:val="top"/>
          </w:tcPr>
          <w:p>
            <w:pPr>
              <w:rPr>
                <w:rFonts w:ascii="Arial"/>
                <w:sz w:val="21"/>
              </w:rPr>
            </w:pPr>
          </w:p>
        </w:tc>
        <w:tc>
          <w:tcPr>
            <w:tcW w:w="1190" w:type="dxa"/>
            <w:vAlign w:val="top"/>
          </w:tcPr>
          <w:p>
            <w:pPr>
              <w:spacing w:line="354" w:lineRule="auto"/>
              <w:rPr>
                <w:rFonts w:ascii="Arial"/>
                <w:sz w:val="21"/>
              </w:rPr>
            </w:pPr>
          </w:p>
          <w:p>
            <w:pPr>
              <w:spacing w:line="355" w:lineRule="auto"/>
              <w:rPr>
                <w:rFonts w:ascii="Arial"/>
                <w:sz w:val="21"/>
              </w:rPr>
            </w:pPr>
          </w:p>
          <w:p>
            <w:pPr>
              <w:pStyle w:val="6"/>
              <w:spacing w:before="72" w:line="241" w:lineRule="auto"/>
              <w:ind w:left="518"/>
              <w:rPr>
                <w:sz w:val="22"/>
                <w:szCs w:val="22"/>
              </w:rPr>
            </w:pPr>
            <w:r>
              <w:rPr>
                <w:spacing w:val="-6"/>
                <w:sz w:val="22"/>
                <w:szCs w:val="22"/>
              </w:rPr>
              <w:t>20</w:t>
            </w:r>
          </w:p>
        </w:tc>
      </w:tr>
    </w:tbl>
    <w:p>
      <w:pPr>
        <w:spacing w:before="200"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181"/>
        <w:gridCol w:w="2447"/>
        <w:gridCol w:w="2373"/>
        <w:gridCol w:w="23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79" w:type="dxa"/>
            <w:tcBorders>
              <w:right w:val="nil"/>
            </w:tcBorders>
            <w:vAlign w:val="top"/>
          </w:tcPr>
          <w:p>
            <w:pPr>
              <w:pStyle w:val="6"/>
              <w:spacing w:before="218" w:line="261" w:lineRule="auto"/>
              <w:ind w:left="42" w:right="110"/>
              <w:rPr>
                <w:sz w:val="22"/>
                <w:szCs w:val="22"/>
              </w:rPr>
            </w:pPr>
            <w:r>
              <w:rPr>
                <w:spacing w:val="-8"/>
                <w:sz w:val="22"/>
                <w:szCs w:val="22"/>
              </w:rPr>
              <w:t>填报</w:t>
            </w:r>
            <w:r>
              <w:rPr>
                <w:spacing w:val="-27"/>
                <w:w w:val="91"/>
                <w:sz w:val="22"/>
                <w:szCs w:val="22"/>
              </w:rPr>
              <w:t>单位：</w:t>
            </w:r>
          </w:p>
        </w:tc>
        <w:tc>
          <w:tcPr>
            <w:tcW w:w="8380" w:type="dxa"/>
            <w:gridSpan w:val="4"/>
            <w:tcBorders>
              <w:left w:val="nil"/>
            </w:tcBorders>
            <w:vAlign w:val="top"/>
          </w:tcPr>
          <w:p>
            <w:pPr>
              <w:spacing w:line="259" w:lineRule="auto"/>
              <w:rPr>
                <w:rFonts w:ascii="Arial"/>
                <w:sz w:val="21"/>
              </w:rPr>
            </w:pPr>
          </w:p>
          <w:p>
            <w:pPr>
              <w:pStyle w:val="6"/>
              <w:spacing w:before="72" w:line="220" w:lineRule="auto"/>
              <w:ind w:left="49"/>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0" w:type="dxa"/>
            <w:gridSpan w:val="2"/>
            <w:vAlign w:val="top"/>
          </w:tcPr>
          <w:p>
            <w:pPr>
              <w:pStyle w:val="6"/>
              <w:spacing w:before="241" w:line="222" w:lineRule="auto"/>
              <w:ind w:left="520"/>
              <w:rPr>
                <w:sz w:val="22"/>
                <w:szCs w:val="22"/>
              </w:rPr>
            </w:pPr>
            <w:r>
              <w:rPr>
                <w:spacing w:val="-6"/>
                <w:sz w:val="22"/>
                <w:szCs w:val="22"/>
              </w:rPr>
              <w:t>项目名称</w:t>
            </w:r>
          </w:p>
        </w:tc>
        <w:tc>
          <w:tcPr>
            <w:tcW w:w="2447" w:type="dxa"/>
            <w:vAlign w:val="top"/>
          </w:tcPr>
          <w:p>
            <w:pPr>
              <w:pStyle w:val="6"/>
              <w:spacing w:before="114" w:line="223" w:lineRule="auto"/>
              <w:ind w:left="49" w:right="30" w:hanging="3"/>
              <w:rPr>
                <w:sz w:val="22"/>
                <w:szCs w:val="22"/>
              </w:rPr>
            </w:pPr>
            <w:r>
              <w:rPr>
                <w:spacing w:val="-3"/>
                <w:sz w:val="22"/>
                <w:szCs w:val="22"/>
              </w:rPr>
              <w:t>50023123T000003060170-</w:t>
            </w:r>
            <w:r>
              <w:rPr>
                <w:spacing w:val="-5"/>
                <w:sz w:val="22"/>
                <w:szCs w:val="22"/>
              </w:rPr>
              <w:t>市政设施运行维护</w:t>
            </w:r>
          </w:p>
        </w:tc>
        <w:tc>
          <w:tcPr>
            <w:tcW w:w="2373" w:type="dxa"/>
            <w:vAlign w:val="top"/>
          </w:tcPr>
          <w:p>
            <w:pPr>
              <w:pStyle w:val="6"/>
              <w:spacing w:before="235" w:line="221" w:lineRule="auto"/>
              <w:ind w:left="120"/>
              <w:rPr>
                <w:sz w:val="22"/>
                <w:szCs w:val="22"/>
              </w:rPr>
            </w:pPr>
            <w:r>
              <w:rPr>
                <w:spacing w:val="-4"/>
                <w:sz w:val="22"/>
                <w:szCs w:val="22"/>
              </w:rPr>
              <w:t>项目负责人及联系电话</w:t>
            </w:r>
          </w:p>
        </w:tc>
        <w:tc>
          <w:tcPr>
            <w:tcW w:w="2379" w:type="dxa"/>
            <w:vAlign w:val="top"/>
          </w:tcPr>
          <w:p>
            <w:pPr>
              <w:pStyle w:val="6"/>
              <w:spacing w:before="276"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0" w:type="dxa"/>
            <w:gridSpan w:val="2"/>
            <w:vAlign w:val="top"/>
          </w:tcPr>
          <w:p>
            <w:pPr>
              <w:pStyle w:val="6"/>
              <w:spacing w:before="246" w:line="221" w:lineRule="auto"/>
              <w:ind w:left="513"/>
              <w:rPr>
                <w:sz w:val="22"/>
                <w:szCs w:val="22"/>
              </w:rPr>
            </w:pPr>
            <w:r>
              <w:rPr>
                <w:spacing w:val="-5"/>
                <w:sz w:val="22"/>
                <w:szCs w:val="22"/>
              </w:rPr>
              <w:t>主管部门</w:t>
            </w:r>
          </w:p>
        </w:tc>
        <w:tc>
          <w:tcPr>
            <w:tcW w:w="2447" w:type="dxa"/>
            <w:vAlign w:val="top"/>
          </w:tcPr>
          <w:p>
            <w:pPr>
              <w:pStyle w:val="6"/>
              <w:spacing w:before="119" w:line="221" w:lineRule="auto"/>
              <w:ind w:left="28" w:right="23" w:firstLine="20"/>
              <w:rPr>
                <w:sz w:val="22"/>
                <w:szCs w:val="22"/>
              </w:rPr>
            </w:pPr>
            <w:r>
              <w:rPr>
                <w:spacing w:val="-4"/>
                <w:sz w:val="22"/>
                <w:szCs w:val="22"/>
              </w:rPr>
              <w:t>712-垫江县杠家镇人民政</w:t>
            </w:r>
            <w:r>
              <w:rPr>
                <w:sz w:val="22"/>
                <w:szCs w:val="22"/>
              </w:rPr>
              <w:t>府</w:t>
            </w:r>
          </w:p>
        </w:tc>
        <w:tc>
          <w:tcPr>
            <w:tcW w:w="2373" w:type="dxa"/>
            <w:vAlign w:val="top"/>
          </w:tcPr>
          <w:p>
            <w:pPr>
              <w:pStyle w:val="6"/>
              <w:spacing w:before="236" w:line="222" w:lineRule="auto"/>
              <w:ind w:left="787"/>
              <w:rPr>
                <w:sz w:val="22"/>
                <w:szCs w:val="22"/>
              </w:rPr>
            </w:pPr>
            <w:r>
              <w:rPr>
                <w:spacing w:val="-7"/>
                <w:sz w:val="22"/>
                <w:szCs w:val="22"/>
              </w:rPr>
              <w:t>实施单位</w:t>
            </w:r>
          </w:p>
        </w:tc>
        <w:tc>
          <w:tcPr>
            <w:tcW w:w="2379" w:type="dxa"/>
            <w:vAlign w:val="top"/>
          </w:tcPr>
          <w:p>
            <w:pPr>
              <w:pStyle w:val="6"/>
              <w:spacing w:before="119" w:line="221" w:lineRule="auto"/>
              <w:ind w:left="107" w:right="59"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307" w:type="dxa"/>
            <w:gridSpan w:val="3"/>
            <w:vAlign w:val="top"/>
          </w:tcPr>
          <w:p>
            <w:pPr>
              <w:pStyle w:val="6"/>
              <w:spacing w:before="89" w:line="207" w:lineRule="auto"/>
              <w:ind w:left="1135"/>
              <w:rPr>
                <w:sz w:val="22"/>
                <w:szCs w:val="22"/>
              </w:rPr>
            </w:pPr>
            <w:r>
              <w:rPr>
                <w:spacing w:val="-3"/>
                <w:sz w:val="22"/>
                <w:szCs w:val="22"/>
              </w:rPr>
              <w:t>预算执行率权重(%)：</w:t>
            </w:r>
          </w:p>
        </w:tc>
        <w:tc>
          <w:tcPr>
            <w:tcW w:w="4752" w:type="dxa"/>
            <w:gridSpan w:val="2"/>
            <w:vAlign w:val="top"/>
          </w:tcPr>
          <w:p>
            <w:pPr>
              <w:pStyle w:val="6"/>
              <w:spacing w:before="89" w:line="207" w:lineRule="auto"/>
              <w:ind w:left="2339"/>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restart"/>
            <w:tcBorders>
              <w:bottom w:val="nil"/>
            </w:tcBorders>
            <w:vAlign w:val="top"/>
          </w:tcPr>
          <w:p>
            <w:pPr>
              <w:pStyle w:val="6"/>
              <w:spacing w:before="285" w:line="268" w:lineRule="auto"/>
              <w:ind w:left="635" w:right="472" w:hanging="95"/>
              <w:rPr>
                <w:sz w:val="22"/>
                <w:szCs w:val="22"/>
              </w:rPr>
            </w:pPr>
            <w:r>
              <w:rPr>
                <w:spacing w:val="-10"/>
                <w:sz w:val="22"/>
                <w:szCs w:val="22"/>
              </w:rPr>
              <w:t>资金情况</w:t>
            </w:r>
            <w:r>
              <w:rPr>
                <w:spacing w:val="-7"/>
                <w:sz w:val="22"/>
                <w:szCs w:val="22"/>
              </w:rPr>
              <w:t>（元）</w:t>
            </w:r>
          </w:p>
        </w:tc>
        <w:tc>
          <w:tcPr>
            <w:tcW w:w="2447" w:type="dxa"/>
            <w:vAlign w:val="top"/>
          </w:tcPr>
          <w:p>
            <w:pPr>
              <w:pStyle w:val="6"/>
              <w:spacing w:before="88" w:line="208" w:lineRule="auto"/>
              <w:ind w:left="35"/>
              <w:rPr>
                <w:sz w:val="22"/>
                <w:szCs w:val="22"/>
              </w:rPr>
            </w:pPr>
            <w:r>
              <w:rPr>
                <w:spacing w:val="-4"/>
                <w:sz w:val="22"/>
                <w:szCs w:val="22"/>
              </w:rPr>
              <w:t>年度资金总额：</w:t>
            </w:r>
          </w:p>
        </w:tc>
        <w:tc>
          <w:tcPr>
            <w:tcW w:w="4752" w:type="dxa"/>
            <w:gridSpan w:val="2"/>
            <w:vAlign w:val="top"/>
          </w:tcPr>
          <w:p>
            <w:pPr>
              <w:pStyle w:val="6"/>
              <w:spacing w:before="85" w:line="210" w:lineRule="auto"/>
              <w:jc w:val="right"/>
              <w:rPr>
                <w:sz w:val="22"/>
                <w:szCs w:val="22"/>
              </w:rPr>
            </w:pPr>
            <w:r>
              <w:rPr>
                <w:spacing w:val="-8"/>
                <w:sz w:val="22"/>
                <w:szCs w:val="22"/>
              </w:rPr>
              <w:t>100,000.00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continue"/>
            <w:tcBorders>
              <w:top w:val="nil"/>
              <w:bottom w:val="nil"/>
            </w:tcBorders>
            <w:vAlign w:val="top"/>
          </w:tcPr>
          <w:p>
            <w:pPr>
              <w:rPr>
                <w:rFonts w:ascii="Arial"/>
                <w:sz w:val="21"/>
              </w:rPr>
            </w:pPr>
          </w:p>
        </w:tc>
        <w:tc>
          <w:tcPr>
            <w:tcW w:w="2447" w:type="dxa"/>
            <w:vAlign w:val="top"/>
          </w:tcPr>
          <w:p>
            <w:pPr>
              <w:pStyle w:val="6"/>
              <w:spacing w:before="88" w:line="208" w:lineRule="auto"/>
              <w:ind w:left="477"/>
              <w:rPr>
                <w:sz w:val="22"/>
                <w:szCs w:val="22"/>
              </w:rPr>
            </w:pPr>
            <w:r>
              <w:rPr>
                <w:spacing w:val="-4"/>
                <w:sz w:val="22"/>
                <w:szCs w:val="22"/>
              </w:rPr>
              <w:t>其中：财政拨款</w:t>
            </w:r>
          </w:p>
        </w:tc>
        <w:tc>
          <w:tcPr>
            <w:tcW w:w="4752" w:type="dxa"/>
            <w:gridSpan w:val="2"/>
            <w:vAlign w:val="top"/>
          </w:tcPr>
          <w:p>
            <w:pPr>
              <w:pStyle w:val="6"/>
              <w:spacing w:before="88" w:line="208" w:lineRule="auto"/>
              <w:jc w:val="right"/>
              <w:rPr>
                <w:sz w:val="22"/>
                <w:szCs w:val="22"/>
              </w:rPr>
            </w:pPr>
            <w:r>
              <w:rPr>
                <w:spacing w:val="-8"/>
                <w:sz w:val="22"/>
                <w:szCs w:val="22"/>
              </w:rPr>
              <w:t>100,000.00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continue"/>
            <w:tcBorders>
              <w:top w:val="nil"/>
            </w:tcBorders>
            <w:vAlign w:val="top"/>
          </w:tcPr>
          <w:p>
            <w:pPr>
              <w:rPr>
                <w:rFonts w:ascii="Arial"/>
                <w:sz w:val="21"/>
              </w:rPr>
            </w:pPr>
          </w:p>
        </w:tc>
        <w:tc>
          <w:tcPr>
            <w:tcW w:w="2447" w:type="dxa"/>
            <w:vAlign w:val="top"/>
          </w:tcPr>
          <w:p>
            <w:pPr>
              <w:pStyle w:val="6"/>
              <w:spacing w:before="89" w:line="207" w:lineRule="auto"/>
              <w:ind w:left="861"/>
              <w:rPr>
                <w:sz w:val="22"/>
                <w:szCs w:val="22"/>
              </w:rPr>
            </w:pPr>
            <w:r>
              <w:rPr>
                <w:spacing w:val="-5"/>
                <w:sz w:val="22"/>
                <w:szCs w:val="22"/>
              </w:rPr>
              <w:t>其他资金</w:t>
            </w:r>
          </w:p>
        </w:tc>
        <w:tc>
          <w:tcPr>
            <w:tcW w:w="475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679" w:type="dxa"/>
            <w:textDirection w:val="tbRlV"/>
            <w:vAlign w:val="top"/>
          </w:tcPr>
          <w:p>
            <w:pPr>
              <w:pStyle w:val="6"/>
              <w:spacing w:before="246" w:line="202" w:lineRule="auto"/>
              <w:ind w:left="67"/>
              <w:rPr>
                <w:sz w:val="22"/>
                <w:szCs w:val="22"/>
              </w:rPr>
            </w:pPr>
            <w:r>
              <w:rPr>
                <w:spacing w:val="1"/>
                <w:sz w:val="22"/>
                <w:szCs w:val="22"/>
              </w:rPr>
              <w:t>总</w:t>
            </w:r>
            <w:r>
              <w:rPr>
                <w:spacing w:val="-20"/>
                <w:sz w:val="22"/>
                <w:szCs w:val="22"/>
              </w:rPr>
              <w:t xml:space="preserve"> </w:t>
            </w:r>
            <w:r>
              <w:rPr>
                <w:spacing w:val="1"/>
                <w:sz w:val="22"/>
                <w:szCs w:val="22"/>
              </w:rPr>
              <w:t>体</w:t>
            </w:r>
            <w:r>
              <w:rPr>
                <w:spacing w:val="-19"/>
                <w:sz w:val="22"/>
                <w:szCs w:val="22"/>
              </w:rPr>
              <w:t xml:space="preserve"> </w:t>
            </w:r>
            <w:r>
              <w:rPr>
                <w:spacing w:val="1"/>
                <w:sz w:val="22"/>
                <w:szCs w:val="22"/>
              </w:rPr>
              <w:t>目</w:t>
            </w:r>
          </w:p>
        </w:tc>
        <w:tc>
          <w:tcPr>
            <w:tcW w:w="8380" w:type="dxa"/>
            <w:gridSpan w:val="4"/>
            <w:vAlign w:val="top"/>
          </w:tcPr>
          <w:p>
            <w:pPr>
              <w:spacing w:line="325" w:lineRule="auto"/>
              <w:rPr>
                <w:rFonts w:ascii="Arial"/>
                <w:sz w:val="21"/>
              </w:rPr>
            </w:pPr>
          </w:p>
          <w:p>
            <w:pPr>
              <w:pStyle w:val="6"/>
              <w:spacing w:before="71" w:line="220" w:lineRule="auto"/>
              <w:ind w:left="26"/>
              <w:rPr>
                <w:sz w:val="22"/>
                <w:szCs w:val="22"/>
              </w:rPr>
            </w:pPr>
            <w:r>
              <w:rPr>
                <w:spacing w:val="-1"/>
                <w:sz w:val="22"/>
                <w:szCs w:val="22"/>
              </w:rPr>
              <w:t>对市政设施进行运行维护，为辖区内居民提供好的社会化服务，增强群众的幸福感。</w:t>
            </w:r>
          </w:p>
        </w:tc>
      </w:tr>
    </w:tbl>
    <w:p>
      <w:pPr>
        <w:rPr>
          <w:rFonts w:ascii="Arial"/>
          <w:sz w:val="21"/>
        </w:rPr>
      </w:pPr>
    </w:p>
    <w:p>
      <w:pPr>
        <w:rPr>
          <w:rFonts w:ascii="Arial" w:hAnsi="Arial" w:eastAsia="Arial" w:cs="Arial"/>
          <w:sz w:val="21"/>
          <w:szCs w:val="21"/>
        </w:rPr>
        <w:sectPr>
          <w:pgSz w:w="11906" w:h="16840"/>
          <w:pgMar w:top="1431" w:right="1422"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680" w:type="dxa"/>
            <w:vAlign w:val="top"/>
          </w:tcPr>
          <w:p>
            <w:pPr>
              <w:pStyle w:val="6"/>
              <w:spacing w:before="89" w:line="215" w:lineRule="auto"/>
              <w:ind w:left="249"/>
              <w:rPr>
                <w:sz w:val="22"/>
                <w:szCs w:val="22"/>
              </w:rPr>
            </w:pPr>
            <w:r>
              <w:rPr>
                <w:sz w:val="22"/>
                <w:szCs w:val="22"/>
              </w:rPr>
              <w:t>标</w:t>
            </w:r>
          </w:p>
        </w:tc>
        <w:tc>
          <w:tcPr>
            <w:tcW w:w="8378"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restart"/>
            <w:tcBorders>
              <w:bottom w:val="nil"/>
            </w:tcBorders>
            <w:textDirection w:val="tbRlV"/>
            <w:vAlign w:val="top"/>
          </w:tcPr>
          <w:p>
            <w:pPr>
              <w:pStyle w:val="6"/>
              <w:spacing w:before="229" w:line="202" w:lineRule="auto"/>
              <w:ind w:left="4275"/>
              <w:rPr>
                <w:sz w:val="22"/>
                <w:szCs w:val="22"/>
              </w:rPr>
            </w:pPr>
            <w:r>
              <w:rPr>
                <w:sz w:val="22"/>
                <w:szCs w:val="22"/>
              </w:rPr>
              <w:t>绩</w:t>
            </w:r>
            <w:r>
              <w:rPr>
                <w:spacing w:val="-14"/>
                <w:sz w:val="22"/>
                <w:szCs w:val="22"/>
              </w:rPr>
              <w:t xml:space="preserve"> </w:t>
            </w:r>
            <w:r>
              <w:rPr>
                <w:sz w:val="22"/>
                <w:szCs w:val="22"/>
              </w:rPr>
              <w:t>效</w:t>
            </w:r>
            <w:r>
              <w:rPr>
                <w:spacing w:val="-22"/>
                <w:sz w:val="22"/>
                <w:szCs w:val="22"/>
              </w:rPr>
              <w:t xml:space="preserve"> </w:t>
            </w:r>
            <w:r>
              <w:rPr>
                <w:sz w:val="22"/>
                <w:szCs w:val="22"/>
              </w:rPr>
              <w:t>指</w:t>
            </w:r>
            <w:r>
              <w:rPr>
                <w:spacing w:val="-19"/>
                <w:sz w:val="22"/>
                <w:szCs w:val="22"/>
              </w:rPr>
              <w:t xml:space="preserve"> </w:t>
            </w:r>
            <w:r>
              <w:rPr>
                <w:sz w:val="22"/>
                <w:szCs w:val="22"/>
              </w:rPr>
              <w:t>标</w:t>
            </w:r>
          </w:p>
        </w:tc>
        <w:tc>
          <w:tcPr>
            <w:tcW w:w="1183" w:type="dxa"/>
            <w:vAlign w:val="top"/>
          </w:tcPr>
          <w:p>
            <w:pPr>
              <w:pStyle w:val="6"/>
              <w:spacing w:before="193" w:line="222" w:lineRule="auto"/>
              <w:ind w:left="176"/>
              <w:rPr>
                <w:sz w:val="22"/>
                <w:szCs w:val="22"/>
              </w:rPr>
            </w:pPr>
            <w:r>
              <w:rPr>
                <w:spacing w:val="-6"/>
                <w:sz w:val="22"/>
                <w:szCs w:val="22"/>
              </w:rPr>
              <w:t>一级指标</w:t>
            </w:r>
          </w:p>
        </w:tc>
        <w:tc>
          <w:tcPr>
            <w:tcW w:w="1222" w:type="dxa"/>
            <w:vAlign w:val="top"/>
          </w:tcPr>
          <w:p>
            <w:pPr>
              <w:pStyle w:val="6"/>
              <w:spacing w:before="193" w:line="222" w:lineRule="auto"/>
              <w:ind w:left="195"/>
              <w:rPr>
                <w:sz w:val="22"/>
                <w:szCs w:val="22"/>
              </w:rPr>
            </w:pPr>
            <w:r>
              <w:rPr>
                <w:spacing w:val="-6"/>
                <w:sz w:val="22"/>
                <w:szCs w:val="22"/>
              </w:rPr>
              <w:t>二级指标</w:t>
            </w:r>
          </w:p>
        </w:tc>
        <w:tc>
          <w:tcPr>
            <w:tcW w:w="1224" w:type="dxa"/>
            <w:vAlign w:val="top"/>
          </w:tcPr>
          <w:p>
            <w:pPr>
              <w:pStyle w:val="6"/>
              <w:spacing w:before="193" w:line="222" w:lineRule="auto"/>
              <w:ind w:left="192"/>
              <w:rPr>
                <w:sz w:val="22"/>
                <w:szCs w:val="22"/>
              </w:rPr>
            </w:pPr>
            <w:r>
              <w:rPr>
                <w:spacing w:val="-4"/>
                <w:sz w:val="22"/>
                <w:szCs w:val="22"/>
              </w:rPr>
              <w:t>三级指标</w:t>
            </w:r>
          </w:p>
        </w:tc>
        <w:tc>
          <w:tcPr>
            <w:tcW w:w="1182" w:type="dxa"/>
            <w:vAlign w:val="top"/>
          </w:tcPr>
          <w:p>
            <w:pPr>
              <w:pStyle w:val="6"/>
              <w:spacing w:before="193" w:line="222" w:lineRule="auto"/>
              <w:ind w:left="182"/>
              <w:rPr>
                <w:sz w:val="22"/>
                <w:szCs w:val="22"/>
              </w:rPr>
            </w:pPr>
            <w:r>
              <w:rPr>
                <w:spacing w:val="-5"/>
                <w:sz w:val="22"/>
                <w:szCs w:val="22"/>
              </w:rPr>
              <w:t>指标性质</w:t>
            </w:r>
          </w:p>
        </w:tc>
        <w:tc>
          <w:tcPr>
            <w:tcW w:w="1189" w:type="dxa"/>
            <w:vAlign w:val="top"/>
          </w:tcPr>
          <w:p>
            <w:pPr>
              <w:pStyle w:val="6"/>
              <w:spacing w:before="193" w:line="221" w:lineRule="auto"/>
              <w:ind w:left="296"/>
              <w:rPr>
                <w:sz w:val="22"/>
                <w:szCs w:val="22"/>
              </w:rPr>
            </w:pPr>
            <w:r>
              <w:rPr>
                <w:spacing w:val="-5"/>
                <w:sz w:val="22"/>
                <w:szCs w:val="22"/>
              </w:rPr>
              <w:t>指标值</w:t>
            </w:r>
          </w:p>
        </w:tc>
        <w:tc>
          <w:tcPr>
            <w:tcW w:w="1188" w:type="dxa"/>
            <w:vAlign w:val="top"/>
          </w:tcPr>
          <w:p>
            <w:pPr>
              <w:pStyle w:val="6"/>
              <w:spacing w:before="193" w:line="222" w:lineRule="auto"/>
              <w:ind w:left="176"/>
              <w:rPr>
                <w:sz w:val="22"/>
                <w:szCs w:val="22"/>
              </w:rPr>
            </w:pPr>
            <w:r>
              <w:rPr>
                <w:spacing w:val="-4"/>
                <w:sz w:val="22"/>
                <w:szCs w:val="22"/>
              </w:rPr>
              <w:t>度量单位</w:t>
            </w:r>
          </w:p>
        </w:tc>
        <w:tc>
          <w:tcPr>
            <w:tcW w:w="1190" w:type="dxa"/>
            <w:vAlign w:val="top"/>
          </w:tcPr>
          <w:p>
            <w:pPr>
              <w:pStyle w:val="6"/>
              <w:spacing w:before="193"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329" w:lineRule="auto"/>
              <w:rPr>
                <w:rFonts w:ascii="Arial"/>
                <w:sz w:val="21"/>
              </w:rPr>
            </w:pPr>
          </w:p>
          <w:p>
            <w:pPr>
              <w:spacing w:line="330"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spacing w:line="271" w:lineRule="auto"/>
              <w:rPr>
                <w:rFonts w:ascii="Arial"/>
                <w:sz w:val="21"/>
              </w:rPr>
            </w:pPr>
          </w:p>
          <w:p>
            <w:pPr>
              <w:spacing w:line="271" w:lineRule="auto"/>
              <w:rPr>
                <w:rFonts w:ascii="Arial"/>
                <w:sz w:val="21"/>
              </w:rPr>
            </w:pPr>
          </w:p>
          <w:p>
            <w:pPr>
              <w:pStyle w:val="6"/>
              <w:spacing w:before="72" w:line="266"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349" w:lineRule="auto"/>
              <w:rPr>
                <w:rFonts w:ascii="Arial"/>
                <w:sz w:val="21"/>
              </w:rPr>
            </w:pPr>
          </w:p>
          <w:p>
            <w:pPr>
              <w:pStyle w:val="6"/>
              <w:spacing w:before="71" w:line="279" w:lineRule="auto"/>
              <w:ind w:left="32" w:right="109" w:hanging="5"/>
              <w:jc w:val="both"/>
              <w:rPr>
                <w:sz w:val="22"/>
                <w:szCs w:val="22"/>
              </w:rPr>
            </w:pPr>
            <w:r>
              <w:rPr>
                <w:spacing w:val="-4"/>
                <w:sz w:val="22"/>
                <w:szCs w:val="22"/>
              </w:rPr>
              <w:t>对市政设施</w:t>
            </w:r>
            <w:r>
              <w:rPr>
                <w:spacing w:val="-5"/>
                <w:sz w:val="22"/>
                <w:szCs w:val="22"/>
              </w:rPr>
              <w:t>运行维护成</w:t>
            </w:r>
            <w:r>
              <w:rPr>
                <w:sz w:val="22"/>
                <w:szCs w:val="22"/>
              </w:rPr>
              <w:t>本</w:t>
            </w:r>
          </w:p>
        </w:tc>
        <w:tc>
          <w:tcPr>
            <w:tcW w:w="1182"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47" w:lineRule="auto"/>
              <w:rPr>
                <w:rFonts w:ascii="Arial"/>
                <w:sz w:val="21"/>
              </w:rPr>
            </w:pPr>
          </w:p>
          <w:p>
            <w:pPr>
              <w:spacing w:line="348" w:lineRule="auto"/>
              <w:rPr>
                <w:rFonts w:ascii="Arial"/>
                <w:sz w:val="21"/>
              </w:rPr>
            </w:pPr>
          </w:p>
          <w:p>
            <w:pPr>
              <w:pStyle w:val="6"/>
              <w:spacing w:before="71" w:line="241" w:lineRule="auto"/>
              <w:ind w:left="557"/>
              <w:rPr>
                <w:sz w:val="22"/>
                <w:szCs w:val="22"/>
              </w:rPr>
            </w:pPr>
            <w:r>
              <w:rPr>
                <w:spacing w:val="-13"/>
                <w:sz w:val="22"/>
                <w:szCs w:val="22"/>
              </w:rPr>
              <w:t>10</w:t>
            </w:r>
          </w:p>
        </w:tc>
        <w:tc>
          <w:tcPr>
            <w:tcW w:w="1188" w:type="dxa"/>
            <w:vAlign w:val="top"/>
          </w:tcPr>
          <w:p>
            <w:pPr>
              <w:spacing w:line="329" w:lineRule="auto"/>
              <w:rPr>
                <w:rFonts w:ascii="Arial"/>
                <w:sz w:val="21"/>
              </w:rPr>
            </w:pPr>
          </w:p>
          <w:p>
            <w:pPr>
              <w:spacing w:line="330" w:lineRule="auto"/>
              <w:rPr>
                <w:rFonts w:ascii="Arial"/>
                <w:sz w:val="21"/>
              </w:rPr>
            </w:pPr>
          </w:p>
          <w:p>
            <w:pPr>
              <w:pStyle w:val="6"/>
              <w:spacing w:before="71" w:line="221" w:lineRule="auto"/>
              <w:ind w:left="252"/>
              <w:rPr>
                <w:sz w:val="22"/>
                <w:szCs w:val="22"/>
              </w:rPr>
            </w:pPr>
            <w:r>
              <w:rPr>
                <w:spacing w:val="-7"/>
                <w:sz w:val="22"/>
                <w:szCs w:val="22"/>
              </w:rPr>
              <w:t>万元/年</w:t>
            </w:r>
          </w:p>
        </w:tc>
        <w:tc>
          <w:tcPr>
            <w:tcW w:w="1190" w:type="dxa"/>
            <w:vAlign w:val="top"/>
          </w:tcPr>
          <w:p>
            <w:pPr>
              <w:spacing w:line="347" w:lineRule="auto"/>
              <w:rPr>
                <w:rFonts w:ascii="Arial"/>
                <w:sz w:val="21"/>
              </w:rPr>
            </w:pPr>
          </w:p>
          <w:p>
            <w:pPr>
              <w:spacing w:line="348" w:lineRule="auto"/>
              <w:rPr>
                <w:rFonts w:ascii="Arial"/>
                <w:sz w:val="21"/>
              </w:rPr>
            </w:pPr>
          </w:p>
          <w:p>
            <w:pPr>
              <w:pStyle w:val="6"/>
              <w:spacing w:before="7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4" w:lineRule="auto"/>
              <w:rPr>
                <w:rFonts w:ascii="Arial"/>
                <w:sz w:val="21"/>
              </w:rPr>
            </w:pPr>
          </w:p>
          <w:p>
            <w:pPr>
              <w:spacing w:line="265"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2" w:type="dxa"/>
            <w:vAlign w:val="top"/>
          </w:tcPr>
          <w:p>
            <w:pPr>
              <w:spacing w:line="412" w:lineRule="auto"/>
              <w:rPr>
                <w:rFonts w:ascii="Arial"/>
                <w:sz w:val="21"/>
              </w:rPr>
            </w:pPr>
          </w:p>
          <w:p>
            <w:pPr>
              <w:pStyle w:val="6"/>
              <w:spacing w:before="72" w:line="266" w:lineRule="auto"/>
              <w:ind w:left="46" w:right="108" w:hanging="15"/>
              <w:rPr>
                <w:sz w:val="22"/>
                <w:szCs w:val="22"/>
              </w:rPr>
            </w:pPr>
            <w:r>
              <w:rPr>
                <w:spacing w:val="-5"/>
                <w:sz w:val="22"/>
                <w:szCs w:val="22"/>
              </w:rPr>
              <w:t>服务对象满</w:t>
            </w:r>
            <w:r>
              <w:rPr>
                <w:spacing w:val="-7"/>
                <w:sz w:val="22"/>
                <w:szCs w:val="22"/>
              </w:rPr>
              <w:t>意度指标</w:t>
            </w:r>
          </w:p>
        </w:tc>
        <w:tc>
          <w:tcPr>
            <w:tcW w:w="1224" w:type="dxa"/>
            <w:vAlign w:val="top"/>
          </w:tcPr>
          <w:p>
            <w:pPr>
              <w:spacing w:line="412" w:lineRule="auto"/>
              <w:rPr>
                <w:rFonts w:ascii="Arial"/>
                <w:sz w:val="21"/>
              </w:rPr>
            </w:pPr>
          </w:p>
          <w:p>
            <w:pPr>
              <w:pStyle w:val="6"/>
              <w:spacing w:before="72" w:line="266" w:lineRule="auto"/>
              <w:ind w:left="48" w:right="106" w:hanging="11"/>
              <w:rPr>
                <w:sz w:val="22"/>
                <w:szCs w:val="22"/>
              </w:rPr>
            </w:pPr>
            <w:r>
              <w:rPr>
                <w:spacing w:val="-6"/>
                <w:sz w:val="22"/>
                <w:szCs w:val="22"/>
              </w:rPr>
              <w:t>人民群众满</w:t>
            </w:r>
            <w:r>
              <w:rPr>
                <w:spacing w:val="-7"/>
                <w:sz w:val="22"/>
                <w:szCs w:val="22"/>
              </w:rPr>
              <w:t>意度</w:t>
            </w:r>
          </w:p>
        </w:tc>
        <w:tc>
          <w:tcPr>
            <w:tcW w:w="1182" w:type="dxa"/>
            <w:vAlign w:val="top"/>
          </w:tcPr>
          <w:p>
            <w:pPr>
              <w:spacing w:line="281" w:lineRule="auto"/>
              <w:rPr>
                <w:rFonts w:ascii="Arial"/>
                <w:sz w:val="21"/>
              </w:rPr>
            </w:pPr>
          </w:p>
          <w:p>
            <w:pPr>
              <w:spacing w:line="281" w:lineRule="auto"/>
              <w:rPr>
                <w:rFonts w:ascii="Arial"/>
                <w:sz w:val="21"/>
              </w:rPr>
            </w:pPr>
          </w:p>
          <w:p>
            <w:pPr>
              <w:pStyle w:val="6"/>
              <w:spacing w:before="72" w:line="239" w:lineRule="auto"/>
              <w:ind w:left="568"/>
              <w:rPr>
                <w:sz w:val="22"/>
                <w:szCs w:val="22"/>
              </w:rPr>
            </w:pPr>
            <w:r>
              <w:rPr>
                <w:sz w:val="22"/>
                <w:szCs w:val="22"/>
              </w:rPr>
              <w:t>≥</w:t>
            </w:r>
          </w:p>
        </w:tc>
        <w:tc>
          <w:tcPr>
            <w:tcW w:w="1189" w:type="dxa"/>
            <w:vAlign w:val="top"/>
          </w:tcPr>
          <w:p>
            <w:pPr>
              <w:spacing w:line="283" w:lineRule="auto"/>
              <w:rPr>
                <w:rFonts w:ascii="Arial"/>
                <w:sz w:val="21"/>
              </w:rPr>
            </w:pPr>
          </w:p>
          <w:p>
            <w:pPr>
              <w:spacing w:line="284" w:lineRule="auto"/>
              <w:rPr>
                <w:rFonts w:ascii="Arial"/>
                <w:sz w:val="21"/>
              </w:rPr>
            </w:pPr>
          </w:p>
          <w:p>
            <w:pPr>
              <w:pStyle w:val="6"/>
              <w:spacing w:before="72" w:line="241" w:lineRule="auto"/>
              <w:ind w:left="510"/>
              <w:rPr>
                <w:sz w:val="22"/>
                <w:szCs w:val="22"/>
              </w:rPr>
            </w:pPr>
            <w:r>
              <w:rPr>
                <w:spacing w:val="-5"/>
                <w:sz w:val="22"/>
                <w:szCs w:val="22"/>
              </w:rPr>
              <w:t>95</w:t>
            </w:r>
          </w:p>
        </w:tc>
        <w:tc>
          <w:tcPr>
            <w:tcW w:w="1188" w:type="dxa"/>
            <w:vAlign w:val="top"/>
          </w:tcPr>
          <w:p>
            <w:pPr>
              <w:spacing w:line="283" w:lineRule="auto"/>
              <w:rPr>
                <w:rFonts w:ascii="Arial"/>
                <w:sz w:val="21"/>
              </w:rPr>
            </w:pPr>
          </w:p>
          <w:p>
            <w:pPr>
              <w:spacing w:line="284"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83" w:lineRule="auto"/>
              <w:rPr>
                <w:rFonts w:ascii="Arial"/>
                <w:sz w:val="21"/>
              </w:rPr>
            </w:pPr>
          </w:p>
          <w:p>
            <w:pPr>
              <w:spacing w:line="284"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332" w:lineRule="auto"/>
              <w:rPr>
                <w:rFonts w:ascii="Arial"/>
                <w:sz w:val="21"/>
              </w:rPr>
            </w:pPr>
          </w:p>
          <w:p>
            <w:pPr>
              <w:spacing w:line="333" w:lineRule="auto"/>
              <w:rPr>
                <w:rFonts w:ascii="Arial"/>
                <w:sz w:val="21"/>
              </w:rPr>
            </w:pPr>
          </w:p>
          <w:p>
            <w:pPr>
              <w:pStyle w:val="6"/>
              <w:spacing w:before="71" w:line="221" w:lineRule="auto"/>
              <w:ind w:left="35"/>
              <w:rPr>
                <w:sz w:val="22"/>
                <w:szCs w:val="22"/>
              </w:rPr>
            </w:pPr>
            <w:r>
              <w:rPr>
                <w:spacing w:val="-5"/>
                <w:sz w:val="22"/>
                <w:szCs w:val="22"/>
              </w:rPr>
              <w:t>数量指标</w:t>
            </w:r>
          </w:p>
        </w:tc>
        <w:tc>
          <w:tcPr>
            <w:tcW w:w="1224" w:type="dxa"/>
            <w:vAlign w:val="top"/>
          </w:tcPr>
          <w:p>
            <w:pPr>
              <w:spacing w:line="356" w:lineRule="auto"/>
              <w:rPr>
                <w:rFonts w:ascii="Arial"/>
                <w:sz w:val="21"/>
              </w:rPr>
            </w:pPr>
          </w:p>
          <w:p>
            <w:pPr>
              <w:pStyle w:val="6"/>
              <w:spacing w:before="71" w:line="283" w:lineRule="auto"/>
              <w:ind w:left="32" w:right="109" w:hanging="5"/>
              <w:jc w:val="both"/>
              <w:rPr>
                <w:sz w:val="22"/>
                <w:szCs w:val="22"/>
              </w:rPr>
            </w:pPr>
            <w:r>
              <w:rPr>
                <w:spacing w:val="-4"/>
                <w:sz w:val="22"/>
                <w:szCs w:val="22"/>
              </w:rPr>
              <w:t>对市政设施</w:t>
            </w:r>
            <w:r>
              <w:rPr>
                <w:spacing w:val="-5"/>
                <w:sz w:val="22"/>
                <w:szCs w:val="22"/>
              </w:rPr>
              <w:t>运行维护数</w:t>
            </w:r>
            <w:r>
              <w:rPr>
                <w:sz w:val="22"/>
                <w:szCs w:val="22"/>
              </w:rPr>
              <w:t>量</w:t>
            </w:r>
          </w:p>
        </w:tc>
        <w:tc>
          <w:tcPr>
            <w:tcW w:w="1182" w:type="dxa"/>
            <w:vAlign w:val="top"/>
          </w:tcPr>
          <w:p>
            <w:pPr>
              <w:spacing w:line="349" w:lineRule="auto"/>
              <w:rPr>
                <w:rFonts w:ascii="Arial"/>
                <w:sz w:val="21"/>
              </w:rPr>
            </w:pPr>
          </w:p>
          <w:p>
            <w:pPr>
              <w:spacing w:line="349" w:lineRule="auto"/>
              <w:rPr>
                <w:rFonts w:ascii="Arial"/>
                <w:sz w:val="21"/>
              </w:rPr>
            </w:pPr>
          </w:p>
          <w:p>
            <w:pPr>
              <w:pStyle w:val="6"/>
              <w:spacing w:before="72" w:line="239" w:lineRule="auto"/>
              <w:ind w:left="568"/>
              <w:rPr>
                <w:sz w:val="22"/>
                <w:szCs w:val="22"/>
              </w:rPr>
            </w:pPr>
            <w:r>
              <w:rPr>
                <w:sz w:val="22"/>
                <w:szCs w:val="22"/>
              </w:rPr>
              <w:t>≥</w:t>
            </w:r>
          </w:p>
        </w:tc>
        <w:tc>
          <w:tcPr>
            <w:tcW w:w="1189" w:type="dxa"/>
            <w:vAlign w:val="top"/>
          </w:tcPr>
          <w:p>
            <w:pPr>
              <w:spacing w:line="350" w:lineRule="auto"/>
              <w:rPr>
                <w:rFonts w:ascii="Arial"/>
                <w:sz w:val="21"/>
              </w:rPr>
            </w:pPr>
          </w:p>
          <w:p>
            <w:pPr>
              <w:spacing w:line="351" w:lineRule="auto"/>
              <w:rPr>
                <w:rFonts w:ascii="Arial"/>
                <w:sz w:val="21"/>
              </w:rPr>
            </w:pPr>
          </w:p>
          <w:p>
            <w:pPr>
              <w:pStyle w:val="6"/>
              <w:spacing w:before="71" w:line="241" w:lineRule="auto"/>
              <w:ind w:left="557"/>
              <w:rPr>
                <w:sz w:val="22"/>
                <w:szCs w:val="22"/>
              </w:rPr>
            </w:pPr>
            <w:r>
              <w:rPr>
                <w:spacing w:val="-13"/>
                <w:sz w:val="22"/>
                <w:szCs w:val="22"/>
              </w:rPr>
              <w:t>10</w:t>
            </w:r>
          </w:p>
        </w:tc>
        <w:tc>
          <w:tcPr>
            <w:tcW w:w="1188" w:type="dxa"/>
            <w:vAlign w:val="top"/>
          </w:tcPr>
          <w:p>
            <w:pPr>
              <w:spacing w:line="332" w:lineRule="auto"/>
              <w:rPr>
                <w:rFonts w:ascii="Arial"/>
                <w:sz w:val="21"/>
              </w:rPr>
            </w:pPr>
          </w:p>
          <w:p>
            <w:pPr>
              <w:spacing w:line="333" w:lineRule="auto"/>
              <w:rPr>
                <w:rFonts w:ascii="Arial"/>
                <w:sz w:val="21"/>
              </w:rPr>
            </w:pPr>
          </w:p>
          <w:p>
            <w:pPr>
              <w:pStyle w:val="6"/>
              <w:spacing w:before="71" w:line="221" w:lineRule="auto"/>
              <w:ind w:left="511"/>
              <w:rPr>
                <w:sz w:val="22"/>
                <w:szCs w:val="22"/>
              </w:rPr>
            </w:pPr>
            <w:r>
              <w:rPr>
                <w:sz w:val="22"/>
                <w:szCs w:val="22"/>
              </w:rPr>
              <w:t>个</w:t>
            </w:r>
          </w:p>
        </w:tc>
        <w:tc>
          <w:tcPr>
            <w:tcW w:w="1190" w:type="dxa"/>
            <w:vAlign w:val="top"/>
          </w:tcPr>
          <w:p>
            <w:pPr>
              <w:spacing w:line="350" w:lineRule="auto"/>
              <w:rPr>
                <w:rFonts w:ascii="Arial"/>
                <w:sz w:val="21"/>
              </w:rPr>
            </w:pPr>
          </w:p>
          <w:p>
            <w:pPr>
              <w:spacing w:line="351" w:lineRule="auto"/>
              <w:rPr>
                <w:rFonts w:ascii="Arial"/>
                <w:sz w:val="21"/>
              </w:rPr>
            </w:pPr>
          </w:p>
          <w:p>
            <w:pPr>
              <w:pStyle w:val="6"/>
              <w:spacing w:before="7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265"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66" w:lineRule="auto"/>
              <w:rPr>
                <w:rFonts w:ascii="Arial"/>
                <w:sz w:val="21"/>
              </w:rPr>
            </w:pPr>
          </w:p>
          <w:p>
            <w:pPr>
              <w:pStyle w:val="6"/>
              <w:spacing w:before="71" w:line="221" w:lineRule="auto"/>
              <w:ind w:left="34"/>
              <w:rPr>
                <w:sz w:val="22"/>
                <w:szCs w:val="22"/>
              </w:rPr>
            </w:pPr>
            <w:r>
              <w:rPr>
                <w:spacing w:val="-5"/>
                <w:sz w:val="22"/>
                <w:szCs w:val="22"/>
              </w:rPr>
              <w:t>质量合格率</w:t>
            </w:r>
          </w:p>
        </w:tc>
        <w:tc>
          <w:tcPr>
            <w:tcW w:w="1182" w:type="dxa"/>
            <w:vAlign w:val="top"/>
          </w:tcPr>
          <w:p>
            <w:pPr>
              <w:spacing w:line="439"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99"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99"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99"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335" w:lineRule="auto"/>
              <w:rPr>
                <w:rFonts w:ascii="Arial"/>
                <w:sz w:val="21"/>
              </w:rPr>
            </w:pPr>
          </w:p>
          <w:p>
            <w:pPr>
              <w:spacing w:line="336"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360" w:lineRule="auto"/>
              <w:rPr>
                <w:rFonts w:ascii="Arial"/>
                <w:sz w:val="21"/>
              </w:rPr>
            </w:pPr>
          </w:p>
          <w:p>
            <w:pPr>
              <w:pStyle w:val="6"/>
              <w:spacing w:before="72" w:line="279" w:lineRule="auto"/>
              <w:ind w:left="32" w:right="109" w:hanging="5"/>
              <w:jc w:val="both"/>
              <w:rPr>
                <w:sz w:val="22"/>
                <w:szCs w:val="22"/>
              </w:rPr>
            </w:pPr>
            <w:r>
              <w:rPr>
                <w:spacing w:val="-4"/>
                <w:sz w:val="22"/>
                <w:szCs w:val="22"/>
              </w:rPr>
              <w:t>对市政设施</w:t>
            </w:r>
            <w:r>
              <w:rPr>
                <w:spacing w:val="-5"/>
                <w:sz w:val="22"/>
                <w:szCs w:val="22"/>
              </w:rPr>
              <w:t>运行维护及</w:t>
            </w:r>
            <w:r>
              <w:rPr>
                <w:spacing w:val="5"/>
                <w:sz w:val="22"/>
                <w:szCs w:val="22"/>
              </w:rPr>
              <w:t>时率</w:t>
            </w:r>
          </w:p>
        </w:tc>
        <w:tc>
          <w:tcPr>
            <w:tcW w:w="1182"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352" w:lineRule="auto"/>
              <w:rPr>
                <w:rFonts w:ascii="Arial"/>
                <w:sz w:val="21"/>
              </w:rPr>
            </w:pPr>
          </w:p>
          <w:p>
            <w:pPr>
              <w:spacing w:line="353"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52" w:lineRule="auto"/>
              <w:rPr>
                <w:rFonts w:ascii="Arial"/>
                <w:sz w:val="21"/>
              </w:rPr>
            </w:pPr>
          </w:p>
          <w:p>
            <w:pPr>
              <w:spacing w:line="353"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52" w:lineRule="auto"/>
              <w:rPr>
                <w:rFonts w:ascii="Arial"/>
                <w:sz w:val="21"/>
              </w:rPr>
            </w:pPr>
          </w:p>
          <w:p>
            <w:pPr>
              <w:spacing w:line="353"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1"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345" w:lineRule="auto"/>
              <w:rPr>
                <w:rFonts w:ascii="Arial"/>
                <w:sz w:val="21"/>
              </w:rPr>
            </w:pPr>
          </w:p>
          <w:p>
            <w:pPr>
              <w:spacing w:line="345" w:lineRule="auto"/>
              <w:rPr>
                <w:rFonts w:ascii="Arial"/>
                <w:sz w:val="21"/>
              </w:rPr>
            </w:pPr>
          </w:p>
          <w:p>
            <w:pPr>
              <w:pStyle w:val="6"/>
              <w:spacing w:before="72" w:line="264"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249" w:lineRule="auto"/>
              <w:rPr>
                <w:rFonts w:ascii="Arial"/>
                <w:sz w:val="21"/>
              </w:rPr>
            </w:pPr>
          </w:p>
          <w:p>
            <w:pPr>
              <w:spacing w:line="249" w:lineRule="auto"/>
              <w:rPr>
                <w:rFonts w:ascii="Arial"/>
                <w:sz w:val="21"/>
              </w:rPr>
            </w:pPr>
          </w:p>
          <w:p>
            <w:pPr>
              <w:pStyle w:val="6"/>
              <w:spacing w:before="71" w:line="279" w:lineRule="auto"/>
              <w:ind w:left="41" w:right="101" w:firstLine="7"/>
              <w:jc w:val="both"/>
              <w:rPr>
                <w:sz w:val="22"/>
                <w:szCs w:val="22"/>
              </w:rPr>
            </w:pPr>
            <w:r>
              <w:rPr>
                <w:spacing w:val="-7"/>
                <w:sz w:val="22"/>
                <w:szCs w:val="22"/>
              </w:rPr>
              <w:t>市政设施对</w:t>
            </w:r>
            <w:r>
              <w:rPr>
                <w:spacing w:val="-5"/>
                <w:sz w:val="22"/>
                <w:szCs w:val="22"/>
              </w:rPr>
              <w:t>公益活动的</w:t>
            </w:r>
            <w:r>
              <w:rPr>
                <w:spacing w:val="-6"/>
                <w:sz w:val="22"/>
                <w:szCs w:val="22"/>
              </w:rPr>
              <w:t>带动作用</w:t>
            </w:r>
          </w:p>
        </w:tc>
        <w:tc>
          <w:tcPr>
            <w:tcW w:w="1182"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72" w:line="222" w:lineRule="auto"/>
              <w:ind w:left="408"/>
              <w:rPr>
                <w:sz w:val="22"/>
                <w:szCs w:val="22"/>
              </w:rPr>
            </w:pPr>
            <w:r>
              <w:rPr>
                <w:spacing w:val="-7"/>
                <w:sz w:val="22"/>
                <w:szCs w:val="22"/>
              </w:rPr>
              <w:t>定性</w:t>
            </w:r>
          </w:p>
        </w:tc>
        <w:tc>
          <w:tcPr>
            <w:tcW w:w="118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71" w:line="221" w:lineRule="auto"/>
              <w:ind w:left="510"/>
              <w:rPr>
                <w:sz w:val="22"/>
                <w:szCs w:val="22"/>
              </w:rPr>
            </w:pPr>
            <w:r>
              <w:rPr>
                <w:sz w:val="22"/>
                <w:szCs w:val="22"/>
              </w:rPr>
              <w:t>好</w:t>
            </w:r>
          </w:p>
        </w:tc>
        <w:tc>
          <w:tcPr>
            <w:tcW w:w="1188" w:type="dxa"/>
            <w:vAlign w:val="top"/>
          </w:tcPr>
          <w:p>
            <w:pPr>
              <w:rPr>
                <w:rFonts w:ascii="Arial"/>
                <w:sz w:val="21"/>
              </w:rPr>
            </w:pPr>
          </w:p>
        </w:tc>
        <w:tc>
          <w:tcPr>
            <w:tcW w:w="1190"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72" w:line="241" w:lineRule="auto"/>
              <w:ind w:left="518"/>
              <w:rPr>
                <w:sz w:val="22"/>
                <w:szCs w:val="22"/>
              </w:rPr>
            </w:pPr>
            <w:r>
              <w:rPr>
                <w:spacing w:val="-6"/>
                <w:sz w:val="22"/>
                <w:szCs w:val="22"/>
              </w:rPr>
              <w:t>20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1262"/>
        <w:gridCol w:w="2446"/>
        <w:gridCol w:w="2373"/>
        <w:gridCol w:w="2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99" w:type="dxa"/>
            <w:tcBorders>
              <w:right w:val="nil"/>
            </w:tcBorders>
            <w:vAlign w:val="top"/>
          </w:tcPr>
          <w:p>
            <w:pPr>
              <w:pStyle w:val="6"/>
              <w:spacing w:before="220" w:line="260" w:lineRule="auto"/>
              <w:ind w:left="42" w:right="38"/>
              <w:rPr>
                <w:sz w:val="22"/>
                <w:szCs w:val="22"/>
              </w:rPr>
            </w:pPr>
            <w:r>
              <w:rPr>
                <w:spacing w:val="-11"/>
                <w:sz w:val="22"/>
                <w:szCs w:val="22"/>
              </w:rPr>
              <w:t>填报</w:t>
            </w:r>
            <w:r>
              <w:rPr>
                <w:spacing w:val="-26"/>
                <w:w w:val="89"/>
                <w:sz w:val="22"/>
                <w:szCs w:val="22"/>
              </w:rPr>
              <w:t>单位：</w:t>
            </w:r>
          </w:p>
        </w:tc>
        <w:tc>
          <w:tcPr>
            <w:tcW w:w="8459" w:type="dxa"/>
            <w:gridSpan w:val="4"/>
            <w:tcBorders>
              <w:left w:val="nil"/>
            </w:tcBorders>
            <w:vAlign w:val="top"/>
          </w:tcPr>
          <w:p>
            <w:pPr>
              <w:spacing w:line="259" w:lineRule="auto"/>
              <w:rPr>
                <w:rFonts w:ascii="Arial"/>
                <w:sz w:val="21"/>
              </w:rPr>
            </w:pPr>
          </w:p>
          <w:p>
            <w:pPr>
              <w:pStyle w:val="6"/>
              <w:spacing w:before="72" w:line="220" w:lineRule="auto"/>
              <w:ind w:left="129"/>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1" w:type="dxa"/>
            <w:gridSpan w:val="2"/>
            <w:vAlign w:val="top"/>
          </w:tcPr>
          <w:p>
            <w:pPr>
              <w:pStyle w:val="6"/>
              <w:spacing w:before="242" w:line="222" w:lineRule="auto"/>
              <w:ind w:left="520"/>
              <w:rPr>
                <w:sz w:val="22"/>
                <w:szCs w:val="22"/>
              </w:rPr>
            </w:pPr>
            <w:r>
              <w:rPr>
                <w:spacing w:val="-6"/>
                <w:sz w:val="22"/>
                <w:szCs w:val="22"/>
              </w:rPr>
              <w:t>项目名称</w:t>
            </w:r>
          </w:p>
        </w:tc>
        <w:tc>
          <w:tcPr>
            <w:tcW w:w="2446" w:type="dxa"/>
            <w:vAlign w:val="top"/>
          </w:tcPr>
          <w:p>
            <w:pPr>
              <w:pStyle w:val="6"/>
              <w:spacing w:before="116" w:line="222" w:lineRule="auto"/>
              <w:ind w:left="34" w:right="32" w:firstLine="8"/>
              <w:rPr>
                <w:sz w:val="22"/>
                <w:szCs w:val="22"/>
              </w:rPr>
            </w:pPr>
            <w:r>
              <w:rPr>
                <w:spacing w:val="-3"/>
                <w:sz w:val="22"/>
                <w:szCs w:val="22"/>
              </w:rPr>
              <w:t>50023123T000003060180-村社干部工资福利支出</w:t>
            </w:r>
          </w:p>
        </w:tc>
        <w:tc>
          <w:tcPr>
            <w:tcW w:w="2373" w:type="dxa"/>
            <w:vAlign w:val="top"/>
          </w:tcPr>
          <w:p>
            <w:pPr>
              <w:pStyle w:val="6"/>
              <w:spacing w:before="235" w:line="221" w:lineRule="auto"/>
              <w:ind w:left="120"/>
              <w:rPr>
                <w:sz w:val="22"/>
                <w:szCs w:val="22"/>
              </w:rPr>
            </w:pPr>
            <w:r>
              <w:rPr>
                <w:spacing w:val="-4"/>
                <w:sz w:val="22"/>
                <w:szCs w:val="22"/>
              </w:rPr>
              <w:t>项目负责人及联系电话</w:t>
            </w:r>
          </w:p>
        </w:tc>
        <w:tc>
          <w:tcPr>
            <w:tcW w:w="2378" w:type="dxa"/>
            <w:vAlign w:val="top"/>
          </w:tcPr>
          <w:p>
            <w:pPr>
              <w:pStyle w:val="6"/>
              <w:spacing w:before="279"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1" w:type="dxa"/>
            <w:gridSpan w:val="2"/>
            <w:vAlign w:val="top"/>
          </w:tcPr>
          <w:p>
            <w:pPr>
              <w:pStyle w:val="6"/>
              <w:spacing w:before="242" w:line="221" w:lineRule="auto"/>
              <w:ind w:left="513"/>
              <w:rPr>
                <w:sz w:val="22"/>
                <w:szCs w:val="22"/>
              </w:rPr>
            </w:pPr>
            <w:r>
              <w:rPr>
                <w:spacing w:val="-5"/>
                <w:sz w:val="22"/>
                <w:szCs w:val="22"/>
              </w:rPr>
              <w:t>主管部门</w:t>
            </w:r>
          </w:p>
        </w:tc>
        <w:tc>
          <w:tcPr>
            <w:tcW w:w="2446" w:type="dxa"/>
            <w:vAlign w:val="top"/>
          </w:tcPr>
          <w:p>
            <w:pPr>
              <w:pStyle w:val="6"/>
              <w:spacing w:before="119" w:line="221" w:lineRule="auto"/>
              <w:ind w:left="27" w:right="23" w:firstLine="20"/>
              <w:rPr>
                <w:sz w:val="22"/>
                <w:szCs w:val="22"/>
              </w:rPr>
            </w:pPr>
            <w:r>
              <w:rPr>
                <w:spacing w:val="-4"/>
                <w:sz w:val="22"/>
                <w:szCs w:val="22"/>
              </w:rPr>
              <w:t>712-垫江县杠家镇人民政</w:t>
            </w:r>
            <w:r>
              <w:rPr>
                <w:sz w:val="22"/>
                <w:szCs w:val="22"/>
              </w:rPr>
              <w:t>府</w:t>
            </w:r>
          </w:p>
        </w:tc>
        <w:tc>
          <w:tcPr>
            <w:tcW w:w="2373" w:type="dxa"/>
            <w:vAlign w:val="top"/>
          </w:tcPr>
          <w:p>
            <w:pPr>
              <w:pStyle w:val="6"/>
              <w:spacing w:before="236" w:line="222" w:lineRule="auto"/>
              <w:ind w:left="787"/>
              <w:rPr>
                <w:sz w:val="22"/>
                <w:szCs w:val="22"/>
              </w:rPr>
            </w:pPr>
            <w:r>
              <w:rPr>
                <w:spacing w:val="-7"/>
                <w:sz w:val="22"/>
                <w:szCs w:val="22"/>
              </w:rPr>
              <w:t>实施单位</w:t>
            </w:r>
          </w:p>
        </w:tc>
        <w:tc>
          <w:tcPr>
            <w:tcW w:w="2378" w:type="dxa"/>
            <w:vAlign w:val="top"/>
          </w:tcPr>
          <w:p>
            <w:pPr>
              <w:pStyle w:val="6"/>
              <w:spacing w:before="119" w:line="221"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307" w:type="dxa"/>
            <w:gridSpan w:val="3"/>
            <w:vAlign w:val="top"/>
          </w:tcPr>
          <w:p>
            <w:pPr>
              <w:pStyle w:val="6"/>
              <w:spacing w:before="84" w:line="209" w:lineRule="auto"/>
              <w:ind w:left="1135"/>
              <w:rPr>
                <w:sz w:val="22"/>
                <w:szCs w:val="22"/>
              </w:rPr>
            </w:pPr>
            <w:r>
              <w:rPr>
                <w:spacing w:val="-3"/>
                <w:sz w:val="22"/>
                <w:szCs w:val="22"/>
              </w:rPr>
              <w:t>预算执行率权重(%)：</w:t>
            </w:r>
          </w:p>
        </w:tc>
        <w:tc>
          <w:tcPr>
            <w:tcW w:w="4751" w:type="dxa"/>
            <w:gridSpan w:val="2"/>
            <w:vAlign w:val="top"/>
          </w:tcPr>
          <w:p>
            <w:pPr>
              <w:pStyle w:val="6"/>
              <w:spacing w:before="87" w:line="207" w:lineRule="auto"/>
              <w:ind w:left="2339"/>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861" w:type="dxa"/>
            <w:gridSpan w:val="2"/>
            <w:vAlign w:val="top"/>
          </w:tcPr>
          <w:p>
            <w:pPr>
              <w:pStyle w:val="6"/>
              <w:spacing w:before="90" w:line="210" w:lineRule="auto"/>
              <w:ind w:left="540"/>
              <w:rPr>
                <w:sz w:val="22"/>
                <w:szCs w:val="22"/>
              </w:rPr>
            </w:pPr>
            <w:r>
              <w:rPr>
                <w:spacing w:val="-9"/>
                <w:sz w:val="22"/>
                <w:szCs w:val="22"/>
              </w:rPr>
              <w:t>资金情况</w:t>
            </w:r>
          </w:p>
        </w:tc>
        <w:tc>
          <w:tcPr>
            <w:tcW w:w="2446" w:type="dxa"/>
            <w:vAlign w:val="top"/>
          </w:tcPr>
          <w:p>
            <w:pPr>
              <w:pStyle w:val="6"/>
              <w:spacing w:before="90" w:line="210" w:lineRule="auto"/>
              <w:ind w:left="34"/>
              <w:rPr>
                <w:sz w:val="22"/>
                <w:szCs w:val="22"/>
              </w:rPr>
            </w:pPr>
            <w:r>
              <w:rPr>
                <w:spacing w:val="-4"/>
                <w:sz w:val="22"/>
                <w:szCs w:val="22"/>
              </w:rPr>
              <w:t>年度资金总额：</w:t>
            </w:r>
          </w:p>
        </w:tc>
        <w:tc>
          <w:tcPr>
            <w:tcW w:w="4751" w:type="dxa"/>
            <w:gridSpan w:val="2"/>
            <w:vAlign w:val="top"/>
          </w:tcPr>
          <w:p>
            <w:pPr>
              <w:pStyle w:val="6"/>
              <w:spacing w:before="88" w:line="212" w:lineRule="auto"/>
              <w:jc w:val="right"/>
              <w:rPr>
                <w:sz w:val="22"/>
                <w:szCs w:val="22"/>
              </w:rPr>
            </w:pPr>
            <w:r>
              <w:rPr>
                <w:spacing w:val="-4"/>
                <w:sz w:val="22"/>
                <w:szCs w:val="22"/>
              </w:rPr>
              <w:t>30,000.00</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863" w:type="dxa"/>
            <w:gridSpan w:val="2"/>
            <w:vMerge w:val="restart"/>
            <w:tcBorders>
              <w:bottom w:val="nil"/>
            </w:tcBorders>
            <w:vAlign w:val="top"/>
          </w:tcPr>
          <w:p>
            <w:pPr>
              <w:pStyle w:val="6"/>
              <w:spacing w:before="88" w:line="222" w:lineRule="auto"/>
              <w:ind w:left="636"/>
              <w:rPr>
                <w:sz w:val="22"/>
                <w:szCs w:val="22"/>
              </w:rPr>
            </w:pPr>
            <w:r>
              <w:rPr>
                <w:spacing w:val="-7"/>
                <w:sz w:val="22"/>
                <w:szCs w:val="22"/>
              </w:rPr>
              <w:t>（元）</w:t>
            </w:r>
          </w:p>
        </w:tc>
        <w:tc>
          <w:tcPr>
            <w:tcW w:w="2446" w:type="dxa"/>
            <w:gridSpan w:val="2"/>
            <w:vAlign w:val="top"/>
          </w:tcPr>
          <w:p>
            <w:pPr>
              <w:pStyle w:val="6"/>
              <w:spacing w:before="85" w:line="219" w:lineRule="auto"/>
              <w:ind w:left="474"/>
              <w:rPr>
                <w:sz w:val="22"/>
                <w:szCs w:val="22"/>
              </w:rPr>
            </w:pPr>
            <w:r>
              <w:rPr>
                <w:spacing w:val="-4"/>
                <w:sz w:val="22"/>
                <w:szCs w:val="22"/>
              </w:rPr>
              <w:t>其中：财政拨款</w:t>
            </w:r>
          </w:p>
        </w:tc>
        <w:tc>
          <w:tcPr>
            <w:tcW w:w="4749" w:type="dxa"/>
            <w:gridSpan w:val="4"/>
            <w:vAlign w:val="top"/>
          </w:tcPr>
          <w:p>
            <w:pPr>
              <w:pStyle w:val="6"/>
              <w:spacing w:before="84" w:line="218" w:lineRule="auto"/>
              <w:jc w:val="right"/>
              <w:rPr>
                <w:sz w:val="22"/>
                <w:szCs w:val="22"/>
              </w:rPr>
            </w:pPr>
            <w:r>
              <w:rPr>
                <w:spacing w:val="-4"/>
                <w:sz w:val="22"/>
                <w:szCs w:val="22"/>
              </w:rPr>
              <w:t>30,000.00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76" w:line="219"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5" w:line="202" w:lineRule="auto"/>
              <w:ind w:left="55"/>
              <w:rPr>
                <w:sz w:val="22"/>
                <w:szCs w:val="22"/>
              </w:rPr>
            </w:pPr>
            <w:r>
              <w:rPr>
                <w:sz w:val="22"/>
                <w:szCs w:val="22"/>
              </w:rPr>
              <w:t>总</w:t>
            </w:r>
            <w:r>
              <w:rPr>
                <w:spacing w:val="-14"/>
                <w:sz w:val="22"/>
                <w:szCs w:val="22"/>
              </w:rPr>
              <w:t xml:space="preserve"> </w:t>
            </w:r>
            <w:r>
              <w:rPr>
                <w:sz w:val="22"/>
                <w:szCs w:val="22"/>
              </w:rPr>
              <w:t>体</w:t>
            </w:r>
            <w:r>
              <w:rPr>
                <w:spacing w:val="-22"/>
                <w:sz w:val="22"/>
                <w:szCs w:val="22"/>
              </w:rPr>
              <w:t xml:space="preserve"> </w:t>
            </w:r>
            <w:r>
              <w:rPr>
                <w:sz w:val="22"/>
                <w:szCs w:val="22"/>
              </w:rPr>
              <w:t>目</w:t>
            </w:r>
            <w:r>
              <w:rPr>
                <w:spacing w:val="-21"/>
                <w:sz w:val="22"/>
                <w:szCs w:val="22"/>
              </w:rPr>
              <w:t xml:space="preserve"> </w:t>
            </w:r>
            <w:r>
              <w:rPr>
                <w:sz w:val="22"/>
                <w:szCs w:val="22"/>
              </w:rPr>
              <w:t>标</w:t>
            </w:r>
          </w:p>
        </w:tc>
        <w:tc>
          <w:tcPr>
            <w:tcW w:w="8378" w:type="dxa"/>
            <w:gridSpan w:val="7"/>
            <w:vAlign w:val="top"/>
          </w:tcPr>
          <w:p>
            <w:pPr>
              <w:spacing w:line="470" w:lineRule="auto"/>
              <w:rPr>
                <w:rFonts w:ascii="Arial"/>
                <w:sz w:val="21"/>
              </w:rPr>
            </w:pPr>
          </w:p>
          <w:p>
            <w:pPr>
              <w:pStyle w:val="6"/>
              <w:spacing w:before="72" w:line="220" w:lineRule="auto"/>
              <w:ind w:left="32"/>
              <w:rPr>
                <w:sz w:val="22"/>
                <w:szCs w:val="22"/>
              </w:rPr>
            </w:pPr>
            <w:r>
              <w:rPr>
                <w:spacing w:val="-3"/>
                <w:sz w:val="22"/>
                <w:szCs w:val="22"/>
              </w:rPr>
              <w:t>村社干部工资福利支出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restart"/>
            <w:tcBorders>
              <w:bottom w:val="nil"/>
            </w:tcBorders>
            <w:textDirection w:val="tbRlV"/>
            <w:vAlign w:val="top"/>
          </w:tcPr>
          <w:p>
            <w:pPr>
              <w:pStyle w:val="6"/>
              <w:spacing w:before="230" w:line="202" w:lineRule="auto"/>
              <w:ind w:left="3066"/>
              <w:rPr>
                <w:sz w:val="22"/>
                <w:szCs w:val="22"/>
              </w:rPr>
            </w:pPr>
            <w:r>
              <w:rPr>
                <w:sz w:val="22"/>
                <w:szCs w:val="22"/>
              </w:rPr>
              <w:t>绩</w:t>
            </w:r>
            <w:r>
              <w:rPr>
                <w:spacing w:val="-17"/>
                <w:sz w:val="22"/>
                <w:szCs w:val="22"/>
              </w:rPr>
              <w:t xml:space="preserve"> </w:t>
            </w:r>
            <w:r>
              <w:rPr>
                <w:sz w:val="22"/>
                <w:szCs w:val="22"/>
              </w:rPr>
              <w:t>效</w:t>
            </w:r>
            <w:r>
              <w:rPr>
                <w:spacing w:val="-19"/>
                <w:sz w:val="22"/>
                <w:szCs w:val="22"/>
              </w:rPr>
              <w:t xml:space="preserve"> </w:t>
            </w:r>
            <w:r>
              <w:rPr>
                <w:sz w:val="22"/>
                <w:szCs w:val="22"/>
              </w:rPr>
              <w:t>指</w:t>
            </w:r>
            <w:r>
              <w:rPr>
                <w:spacing w:val="-21"/>
                <w:sz w:val="22"/>
                <w:szCs w:val="22"/>
              </w:rPr>
              <w:t xml:space="preserve"> </w:t>
            </w:r>
            <w:r>
              <w:rPr>
                <w:sz w:val="22"/>
                <w:szCs w:val="22"/>
              </w:rPr>
              <w:t>标</w:t>
            </w:r>
          </w:p>
        </w:tc>
        <w:tc>
          <w:tcPr>
            <w:tcW w:w="1183" w:type="dxa"/>
            <w:vAlign w:val="top"/>
          </w:tcPr>
          <w:p>
            <w:pPr>
              <w:pStyle w:val="6"/>
              <w:spacing w:before="200" w:line="222" w:lineRule="auto"/>
              <w:ind w:left="176"/>
              <w:rPr>
                <w:sz w:val="22"/>
                <w:szCs w:val="22"/>
              </w:rPr>
            </w:pPr>
            <w:r>
              <w:rPr>
                <w:spacing w:val="-6"/>
                <w:sz w:val="22"/>
                <w:szCs w:val="22"/>
              </w:rPr>
              <w:t>一级指标</w:t>
            </w:r>
          </w:p>
        </w:tc>
        <w:tc>
          <w:tcPr>
            <w:tcW w:w="1222" w:type="dxa"/>
            <w:vAlign w:val="top"/>
          </w:tcPr>
          <w:p>
            <w:pPr>
              <w:pStyle w:val="6"/>
              <w:spacing w:before="200" w:line="222" w:lineRule="auto"/>
              <w:ind w:left="195"/>
              <w:rPr>
                <w:sz w:val="22"/>
                <w:szCs w:val="22"/>
              </w:rPr>
            </w:pPr>
            <w:r>
              <w:rPr>
                <w:spacing w:val="-6"/>
                <w:sz w:val="22"/>
                <w:szCs w:val="22"/>
              </w:rPr>
              <w:t>二级指标</w:t>
            </w:r>
          </w:p>
        </w:tc>
        <w:tc>
          <w:tcPr>
            <w:tcW w:w="1224" w:type="dxa"/>
            <w:vAlign w:val="top"/>
          </w:tcPr>
          <w:p>
            <w:pPr>
              <w:pStyle w:val="6"/>
              <w:spacing w:before="200" w:line="222" w:lineRule="auto"/>
              <w:ind w:left="192"/>
              <w:rPr>
                <w:sz w:val="22"/>
                <w:szCs w:val="22"/>
              </w:rPr>
            </w:pPr>
            <w:r>
              <w:rPr>
                <w:spacing w:val="-4"/>
                <w:sz w:val="22"/>
                <w:szCs w:val="22"/>
              </w:rPr>
              <w:t>三级指标</w:t>
            </w:r>
          </w:p>
        </w:tc>
        <w:tc>
          <w:tcPr>
            <w:tcW w:w="1182" w:type="dxa"/>
            <w:vAlign w:val="top"/>
          </w:tcPr>
          <w:p>
            <w:pPr>
              <w:pStyle w:val="6"/>
              <w:spacing w:before="200" w:line="222" w:lineRule="auto"/>
              <w:ind w:left="182"/>
              <w:rPr>
                <w:sz w:val="22"/>
                <w:szCs w:val="22"/>
              </w:rPr>
            </w:pPr>
            <w:r>
              <w:rPr>
                <w:spacing w:val="-5"/>
                <w:sz w:val="22"/>
                <w:szCs w:val="22"/>
              </w:rPr>
              <w:t>指标性质</w:t>
            </w:r>
          </w:p>
        </w:tc>
        <w:tc>
          <w:tcPr>
            <w:tcW w:w="1189" w:type="dxa"/>
            <w:vAlign w:val="top"/>
          </w:tcPr>
          <w:p>
            <w:pPr>
              <w:pStyle w:val="6"/>
              <w:spacing w:before="198" w:line="221" w:lineRule="auto"/>
              <w:ind w:left="296"/>
              <w:rPr>
                <w:sz w:val="22"/>
                <w:szCs w:val="22"/>
              </w:rPr>
            </w:pPr>
            <w:r>
              <w:rPr>
                <w:spacing w:val="-5"/>
                <w:sz w:val="22"/>
                <w:szCs w:val="22"/>
              </w:rPr>
              <w:t>指标值</w:t>
            </w:r>
          </w:p>
        </w:tc>
        <w:tc>
          <w:tcPr>
            <w:tcW w:w="1188" w:type="dxa"/>
            <w:vAlign w:val="top"/>
          </w:tcPr>
          <w:p>
            <w:pPr>
              <w:pStyle w:val="6"/>
              <w:spacing w:before="200" w:line="222" w:lineRule="auto"/>
              <w:ind w:left="176"/>
              <w:rPr>
                <w:sz w:val="22"/>
                <w:szCs w:val="22"/>
              </w:rPr>
            </w:pPr>
            <w:r>
              <w:rPr>
                <w:spacing w:val="-4"/>
                <w:sz w:val="22"/>
                <w:szCs w:val="22"/>
              </w:rPr>
              <w:t>度量单位</w:t>
            </w:r>
          </w:p>
        </w:tc>
        <w:tc>
          <w:tcPr>
            <w:tcW w:w="1190" w:type="dxa"/>
            <w:vAlign w:val="top"/>
          </w:tcPr>
          <w:p>
            <w:pPr>
              <w:pStyle w:val="6"/>
              <w:spacing w:before="198"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260" w:lineRule="auto"/>
              <w:rPr>
                <w:rFonts w:ascii="Arial"/>
                <w:sz w:val="21"/>
              </w:rPr>
            </w:pPr>
          </w:p>
          <w:p>
            <w:pPr>
              <w:pStyle w:val="6"/>
              <w:spacing w:before="72" w:line="221" w:lineRule="auto"/>
              <w:ind w:left="35"/>
              <w:rPr>
                <w:sz w:val="22"/>
                <w:szCs w:val="22"/>
              </w:rPr>
            </w:pPr>
            <w:r>
              <w:rPr>
                <w:spacing w:val="-5"/>
                <w:sz w:val="22"/>
                <w:szCs w:val="22"/>
              </w:rPr>
              <w:t>数量指标</w:t>
            </w:r>
          </w:p>
        </w:tc>
        <w:tc>
          <w:tcPr>
            <w:tcW w:w="1224" w:type="dxa"/>
            <w:vAlign w:val="top"/>
          </w:tcPr>
          <w:p>
            <w:pPr>
              <w:pStyle w:val="6"/>
              <w:spacing w:before="215" w:line="259" w:lineRule="auto"/>
              <w:ind w:left="37" w:right="109" w:firstLine="4"/>
              <w:rPr>
                <w:sz w:val="22"/>
                <w:szCs w:val="22"/>
              </w:rPr>
            </w:pPr>
            <w:r>
              <w:rPr>
                <w:spacing w:val="-7"/>
                <w:sz w:val="22"/>
                <w:szCs w:val="22"/>
              </w:rPr>
              <w:t>兼职干部人</w:t>
            </w:r>
            <w:r>
              <w:rPr>
                <w:sz w:val="22"/>
                <w:szCs w:val="22"/>
              </w:rPr>
              <w:t>数</w:t>
            </w:r>
          </w:p>
        </w:tc>
        <w:tc>
          <w:tcPr>
            <w:tcW w:w="1182" w:type="dxa"/>
            <w:vAlign w:val="top"/>
          </w:tcPr>
          <w:p>
            <w:pPr>
              <w:spacing w:line="293" w:lineRule="auto"/>
              <w:rPr>
                <w:rFonts w:ascii="Arial"/>
                <w:sz w:val="21"/>
              </w:rPr>
            </w:pPr>
          </w:p>
          <w:p>
            <w:pPr>
              <w:pStyle w:val="6"/>
              <w:spacing w:before="72" w:line="239" w:lineRule="auto"/>
              <w:ind w:left="568"/>
              <w:rPr>
                <w:sz w:val="22"/>
                <w:szCs w:val="22"/>
              </w:rPr>
            </w:pPr>
            <w:r>
              <w:rPr>
                <w:sz w:val="22"/>
                <w:szCs w:val="22"/>
              </w:rPr>
              <w:t>≥</w:t>
            </w:r>
          </w:p>
        </w:tc>
        <w:tc>
          <w:tcPr>
            <w:tcW w:w="1189" w:type="dxa"/>
            <w:vAlign w:val="top"/>
          </w:tcPr>
          <w:p>
            <w:pPr>
              <w:spacing w:line="298" w:lineRule="auto"/>
              <w:rPr>
                <w:rFonts w:ascii="Arial"/>
                <w:sz w:val="21"/>
              </w:rPr>
            </w:pPr>
          </w:p>
          <w:p>
            <w:pPr>
              <w:pStyle w:val="6"/>
              <w:spacing w:before="72" w:line="289" w:lineRule="exact"/>
              <w:ind w:left="557"/>
              <w:rPr>
                <w:sz w:val="22"/>
                <w:szCs w:val="22"/>
              </w:rPr>
            </w:pPr>
            <w:r>
              <w:rPr>
                <w:spacing w:val="-13"/>
                <w:position w:val="1"/>
                <w:sz w:val="22"/>
                <w:szCs w:val="22"/>
              </w:rPr>
              <w:t>12</w:t>
            </w:r>
          </w:p>
        </w:tc>
        <w:tc>
          <w:tcPr>
            <w:tcW w:w="1188" w:type="dxa"/>
            <w:vAlign w:val="top"/>
          </w:tcPr>
          <w:p>
            <w:pPr>
              <w:spacing w:line="265" w:lineRule="auto"/>
              <w:rPr>
                <w:rFonts w:ascii="Arial"/>
                <w:sz w:val="21"/>
              </w:rPr>
            </w:pPr>
          </w:p>
          <w:p>
            <w:pPr>
              <w:pStyle w:val="6"/>
              <w:spacing w:before="71" w:line="224" w:lineRule="auto"/>
              <w:ind w:left="515"/>
              <w:rPr>
                <w:sz w:val="22"/>
                <w:szCs w:val="22"/>
              </w:rPr>
            </w:pPr>
            <w:r>
              <w:rPr>
                <w:sz w:val="22"/>
                <w:szCs w:val="22"/>
              </w:rPr>
              <w:t>人</w:t>
            </w:r>
          </w:p>
        </w:tc>
        <w:tc>
          <w:tcPr>
            <w:tcW w:w="1190" w:type="dxa"/>
            <w:vAlign w:val="top"/>
          </w:tcPr>
          <w:p>
            <w:pPr>
              <w:spacing w:line="298"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261"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62" w:lineRule="auto"/>
              <w:rPr>
                <w:rFonts w:ascii="Arial"/>
                <w:sz w:val="21"/>
              </w:rPr>
            </w:pPr>
          </w:p>
          <w:p>
            <w:pPr>
              <w:pStyle w:val="6"/>
              <w:spacing w:before="71" w:line="221" w:lineRule="auto"/>
              <w:ind w:left="34"/>
              <w:rPr>
                <w:sz w:val="22"/>
                <w:szCs w:val="22"/>
              </w:rPr>
            </w:pPr>
            <w:r>
              <w:rPr>
                <w:spacing w:val="-5"/>
                <w:sz w:val="22"/>
                <w:szCs w:val="22"/>
              </w:rPr>
              <w:t>质量合格率</w:t>
            </w:r>
          </w:p>
        </w:tc>
        <w:tc>
          <w:tcPr>
            <w:tcW w:w="1182" w:type="dxa"/>
            <w:vAlign w:val="top"/>
          </w:tcPr>
          <w:p>
            <w:pPr>
              <w:spacing w:line="435"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00"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00"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0"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395"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74" w:lineRule="auto"/>
              <w:rPr>
                <w:rFonts w:ascii="Arial"/>
                <w:sz w:val="21"/>
              </w:rPr>
            </w:pPr>
          </w:p>
          <w:p>
            <w:pPr>
              <w:pStyle w:val="6"/>
              <w:spacing w:before="71" w:line="268" w:lineRule="auto"/>
              <w:ind w:left="63" w:right="104" w:hanging="22"/>
              <w:rPr>
                <w:sz w:val="22"/>
                <w:szCs w:val="22"/>
              </w:rPr>
            </w:pPr>
            <w:r>
              <w:rPr>
                <w:spacing w:val="-6"/>
                <w:sz w:val="22"/>
                <w:szCs w:val="22"/>
              </w:rPr>
              <w:t>工资支付及</w:t>
            </w:r>
            <w:r>
              <w:rPr>
                <w:spacing w:val="-10"/>
                <w:sz w:val="22"/>
                <w:szCs w:val="22"/>
              </w:rPr>
              <w:t>时率</w:t>
            </w:r>
          </w:p>
        </w:tc>
        <w:tc>
          <w:tcPr>
            <w:tcW w:w="1182" w:type="dxa"/>
            <w:vAlign w:val="top"/>
          </w:tcPr>
          <w:p>
            <w:pPr>
              <w:spacing w:line="284" w:lineRule="auto"/>
              <w:rPr>
                <w:rFonts w:ascii="Arial"/>
                <w:sz w:val="21"/>
              </w:rPr>
            </w:pPr>
          </w:p>
          <w:p>
            <w:pPr>
              <w:spacing w:line="285"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34"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434"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434"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6" w:lineRule="auto"/>
              <w:rPr>
                <w:rFonts w:ascii="Arial"/>
                <w:sz w:val="21"/>
              </w:rPr>
            </w:pPr>
          </w:p>
          <w:p>
            <w:pPr>
              <w:spacing w:line="267"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2" w:type="dxa"/>
            <w:vAlign w:val="top"/>
          </w:tcPr>
          <w:p>
            <w:pPr>
              <w:spacing w:line="417" w:lineRule="auto"/>
              <w:rPr>
                <w:rFonts w:ascii="Arial"/>
                <w:sz w:val="21"/>
              </w:rPr>
            </w:pPr>
          </w:p>
          <w:p>
            <w:pPr>
              <w:pStyle w:val="6"/>
              <w:spacing w:before="71" w:line="266" w:lineRule="auto"/>
              <w:ind w:left="46" w:right="108" w:hanging="15"/>
              <w:rPr>
                <w:sz w:val="22"/>
                <w:szCs w:val="22"/>
              </w:rPr>
            </w:pPr>
            <w:r>
              <w:rPr>
                <w:spacing w:val="-5"/>
                <w:sz w:val="22"/>
                <w:szCs w:val="22"/>
              </w:rPr>
              <w:t>服务对象满</w:t>
            </w:r>
            <w:r>
              <w:rPr>
                <w:spacing w:val="-7"/>
                <w:sz w:val="22"/>
                <w:szCs w:val="22"/>
              </w:rPr>
              <w:t>意度指标</w:t>
            </w:r>
          </w:p>
        </w:tc>
        <w:tc>
          <w:tcPr>
            <w:tcW w:w="1224" w:type="dxa"/>
            <w:vAlign w:val="top"/>
          </w:tcPr>
          <w:p>
            <w:pPr>
              <w:spacing w:line="417" w:lineRule="auto"/>
              <w:rPr>
                <w:rFonts w:ascii="Arial"/>
                <w:sz w:val="21"/>
              </w:rPr>
            </w:pPr>
          </w:p>
          <w:p>
            <w:pPr>
              <w:pStyle w:val="6"/>
              <w:spacing w:before="71" w:line="266" w:lineRule="auto"/>
              <w:ind w:left="48" w:right="109" w:hanging="7"/>
              <w:rPr>
                <w:sz w:val="22"/>
                <w:szCs w:val="22"/>
              </w:rPr>
            </w:pPr>
            <w:r>
              <w:rPr>
                <w:spacing w:val="-7"/>
                <w:sz w:val="22"/>
                <w:szCs w:val="22"/>
              </w:rPr>
              <w:t>兼职干部满意度</w:t>
            </w:r>
          </w:p>
        </w:tc>
        <w:tc>
          <w:tcPr>
            <w:tcW w:w="1182" w:type="dxa"/>
            <w:vAlign w:val="top"/>
          </w:tcPr>
          <w:p>
            <w:pPr>
              <w:spacing w:line="353" w:lineRule="auto"/>
              <w:rPr>
                <w:rFonts w:ascii="Arial"/>
                <w:sz w:val="21"/>
              </w:rPr>
            </w:pPr>
          </w:p>
          <w:p>
            <w:pPr>
              <w:spacing w:line="353"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286" w:lineRule="auto"/>
              <w:rPr>
                <w:rFonts w:ascii="Arial"/>
                <w:sz w:val="21"/>
              </w:rPr>
            </w:pPr>
          </w:p>
          <w:p>
            <w:pPr>
              <w:spacing w:line="286"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86" w:lineRule="auto"/>
              <w:rPr>
                <w:rFonts w:ascii="Arial"/>
                <w:sz w:val="21"/>
              </w:rPr>
            </w:pPr>
          </w:p>
          <w:p>
            <w:pPr>
              <w:spacing w:line="286"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6" w:lineRule="auto"/>
              <w:rPr>
                <w:rFonts w:ascii="Arial"/>
                <w:sz w:val="21"/>
              </w:rPr>
            </w:pPr>
          </w:p>
          <w:p>
            <w:pPr>
              <w:spacing w:line="286"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7" w:lineRule="auto"/>
              <w:rPr>
                <w:rFonts w:ascii="Arial"/>
                <w:sz w:val="21"/>
              </w:rPr>
            </w:pPr>
          </w:p>
          <w:p>
            <w:pPr>
              <w:spacing w:line="268"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419" w:lineRule="auto"/>
              <w:rPr>
                <w:rFonts w:ascii="Arial"/>
                <w:sz w:val="21"/>
              </w:rPr>
            </w:pPr>
          </w:p>
          <w:p>
            <w:pPr>
              <w:pStyle w:val="6"/>
              <w:spacing w:before="72" w:line="266"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381" w:lineRule="auto"/>
              <w:rPr>
                <w:rFonts w:ascii="Arial"/>
                <w:sz w:val="21"/>
              </w:rPr>
            </w:pPr>
          </w:p>
          <w:p>
            <w:pPr>
              <w:pStyle w:val="6"/>
              <w:spacing w:before="72" w:line="264" w:lineRule="auto"/>
              <w:ind w:left="34" w:right="109"/>
              <w:rPr>
                <w:sz w:val="22"/>
                <w:szCs w:val="22"/>
              </w:rPr>
            </w:pPr>
            <w:r>
              <w:rPr>
                <w:spacing w:val="-5"/>
                <w:sz w:val="22"/>
                <w:szCs w:val="22"/>
              </w:rPr>
              <w:t>保障基层工作正常开展</w:t>
            </w:r>
          </w:p>
        </w:tc>
        <w:tc>
          <w:tcPr>
            <w:tcW w:w="1182" w:type="dxa"/>
            <w:vAlign w:val="top"/>
          </w:tcPr>
          <w:p>
            <w:pPr>
              <w:spacing w:line="267" w:lineRule="auto"/>
              <w:rPr>
                <w:rFonts w:ascii="Arial"/>
                <w:sz w:val="21"/>
              </w:rPr>
            </w:pPr>
          </w:p>
          <w:p>
            <w:pPr>
              <w:spacing w:line="268" w:lineRule="auto"/>
              <w:rPr>
                <w:rFonts w:ascii="Arial"/>
                <w:sz w:val="21"/>
              </w:rPr>
            </w:pPr>
          </w:p>
          <w:p>
            <w:pPr>
              <w:pStyle w:val="6"/>
              <w:spacing w:before="72" w:line="222" w:lineRule="auto"/>
              <w:ind w:left="408"/>
              <w:rPr>
                <w:sz w:val="22"/>
                <w:szCs w:val="22"/>
              </w:rPr>
            </w:pPr>
            <w:r>
              <w:rPr>
                <w:spacing w:val="-7"/>
                <w:sz w:val="22"/>
                <w:szCs w:val="22"/>
              </w:rPr>
              <w:t>定性</w:t>
            </w:r>
          </w:p>
        </w:tc>
        <w:tc>
          <w:tcPr>
            <w:tcW w:w="1189" w:type="dxa"/>
            <w:vAlign w:val="top"/>
          </w:tcPr>
          <w:p>
            <w:pPr>
              <w:spacing w:line="268" w:lineRule="auto"/>
              <w:rPr>
                <w:rFonts w:ascii="Arial"/>
                <w:sz w:val="21"/>
              </w:rPr>
            </w:pPr>
          </w:p>
          <w:p>
            <w:pPr>
              <w:spacing w:line="268" w:lineRule="auto"/>
              <w:rPr>
                <w:rFonts w:ascii="Arial"/>
                <w:sz w:val="21"/>
              </w:rPr>
            </w:pPr>
          </w:p>
          <w:p>
            <w:pPr>
              <w:pStyle w:val="6"/>
              <w:spacing w:before="71" w:line="221" w:lineRule="auto"/>
              <w:ind w:left="510"/>
              <w:rPr>
                <w:sz w:val="22"/>
                <w:szCs w:val="22"/>
              </w:rPr>
            </w:pPr>
            <w:r>
              <w:rPr>
                <w:sz w:val="22"/>
                <w:szCs w:val="22"/>
              </w:rPr>
              <w:t>好</w:t>
            </w:r>
          </w:p>
        </w:tc>
        <w:tc>
          <w:tcPr>
            <w:tcW w:w="1188" w:type="dxa"/>
            <w:vAlign w:val="top"/>
          </w:tcPr>
          <w:p>
            <w:pPr>
              <w:rPr>
                <w:rFonts w:ascii="Arial"/>
                <w:sz w:val="21"/>
              </w:rPr>
            </w:pPr>
          </w:p>
        </w:tc>
        <w:tc>
          <w:tcPr>
            <w:tcW w:w="1190" w:type="dxa"/>
            <w:vAlign w:val="top"/>
          </w:tcPr>
          <w:p>
            <w:pPr>
              <w:spacing w:line="287" w:lineRule="auto"/>
              <w:rPr>
                <w:rFonts w:ascii="Arial"/>
                <w:sz w:val="21"/>
              </w:rPr>
            </w:pPr>
          </w:p>
          <w:p>
            <w:pPr>
              <w:spacing w:line="287"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405" w:lineRule="auto"/>
              <w:rPr>
                <w:rFonts w:ascii="Arial"/>
                <w:sz w:val="21"/>
              </w:rPr>
            </w:pPr>
          </w:p>
          <w:p>
            <w:pPr>
              <w:pStyle w:val="6"/>
              <w:spacing w:before="72" w:line="220" w:lineRule="auto"/>
              <w:ind w:left="35"/>
              <w:rPr>
                <w:sz w:val="22"/>
                <w:szCs w:val="22"/>
              </w:rPr>
            </w:pPr>
            <w:r>
              <w:rPr>
                <w:spacing w:val="-5"/>
                <w:sz w:val="22"/>
                <w:szCs w:val="22"/>
              </w:rPr>
              <w:t>成本指标</w:t>
            </w:r>
          </w:p>
        </w:tc>
        <w:tc>
          <w:tcPr>
            <w:tcW w:w="1222" w:type="dxa"/>
            <w:vAlign w:val="top"/>
          </w:tcPr>
          <w:p>
            <w:pPr>
              <w:spacing w:line="288" w:lineRule="auto"/>
              <w:rPr>
                <w:rFonts w:ascii="Arial"/>
                <w:sz w:val="21"/>
              </w:rPr>
            </w:pPr>
          </w:p>
          <w:p>
            <w:pPr>
              <w:pStyle w:val="6"/>
              <w:spacing w:before="72" w:line="266"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289" w:lineRule="auto"/>
              <w:rPr>
                <w:rFonts w:ascii="Arial"/>
                <w:sz w:val="21"/>
              </w:rPr>
            </w:pPr>
          </w:p>
          <w:p>
            <w:pPr>
              <w:pStyle w:val="6"/>
              <w:spacing w:before="72" w:line="264" w:lineRule="auto"/>
              <w:ind w:left="34" w:right="109" w:firstLine="7"/>
              <w:rPr>
                <w:sz w:val="22"/>
                <w:szCs w:val="22"/>
              </w:rPr>
            </w:pPr>
            <w:r>
              <w:rPr>
                <w:spacing w:val="-7"/>
                <w:sz w:val="22"/>
                <w:szCs w:val="22"/>
              </w:rPr>
              <w:t>兼职干部兼</w:t>
            </w:r>
            <w:r>
              <w:rPr>
                <w:spacing w:val="-5"/>
                <w:sz w:val="22"/>
                <w:szCs w:val="22"/>
              </w:rPr>
              <w:t>职工资</w:t>
            </w:r>
          </w:p>
        </w:tc>
        <w:tc>
          <w:tcPr>
            <w:tcW w:w="1182" w:type="dxa"/>
            <w:vAlign w:val="top"/>
          </w:tcPr>
          <w:p>
            <w:pPr>
              <w:spacing w:line="289" w:lineRule="auto"/>
              <w:rPr>
                <w:rFonts w:ascii="Arial"/>
                <w:sz w:val="21"/>
              </w:rPr>
            </w:pPr>
          </w:p>
          <w:p>
            <w:pPr>
              <w:spacing w:line="289"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43" w:lineRule="auto"/>
              <w:rPr>
                <w:rFonts w:ascii="Arial"/>
                <w:sz w:val="21"/>
              </w:rPr>
            </w:pPr>
          </w:p>
          <w:p>
            <w:pPr>
              <w:pStyle w:val="6"/>
              <w:spacing w:before="72" w:line="241" w:lineRule="auto"/>
              <w:ind w:left="579"/>
              <w:rPr>
                <w:sz w:val="22"/>
                <w:szCs w:val="22"/>
              </w:rPr>
            </w:pPr>
            <w:r>
              <w:rPr>
                <w:sz w:val="22"/>
                <w:szCs w:val="22"/>
              </w:rPr>
              <w:t>3</w:t>
            </w:r>
          </w:p>
        </w:tc>
        <w:tc>
          <w:tcPr>
            <w:tcW w:w="1188" w:type="dxa"/>
            <w:vAlign w:val="top"/>
          </w:tcPr>
          <w:p>
            <w:pPr>
              <w:spacing w:line="405" w:lineRule="auto"/>
              <w:rPr>
                <w:rFonts w:ascii="Arial"/>
                <w:sz w:val="21"/>
              </w:rPr>
            </w:pPr>
          </w:p>
          <w:p>
            <w:pPr>
              <w:pStyle w:val="6"/>
              <w:spacing w:before="71" w:line="221" w:lineRule="auto"/>
              <w:ind w:left="252"/>
              <w:rPr>
                <w:sz w:val="22"/>
                <w:szCs w:val="22"/>
              </w:rPr>
            </w:pPr>
            <w:r>
              <w:rPr>
                <w:spacing w:val="-7"/>
                <w:sz w:val="22"/>
                <w:szCs w:val="22"/>
              </w:rPr>
              <w:t>万元/年</w:t>
            </w:r>
          </w:p>
        </w:tc>
        <w:tc>
          <w:tcPr>
            <w:tcW w:w="1190" w:type="dxa"/>
            <w:vAlign w:val="top"/>
          </w:tcPr>
          <w:p>
            <w:pPr>
              <w:spacing w:line="443" w:lineRule="auto"/>
              <w:rPr>
                <w:rFonts w:ascii="Arial"/>
                <w:sz w:val="21"/>
              </w:rPr>
            </w:pPr>
          </w:p>
          <w:p>
            <w:pPr>
              <w:pStyle w:val="6"/>
              <w:spacing w:before="72" w:line="241" w:lineRule="auto"/>
              <w:ind w:left="518"/>
              <w:rPr>
                <w:sz w:val="22"/>
                <w:szCs w:val="22"/>
              </w:rPr>
            </w:pPr>
            <w:r>
              <w:rPr>
                <w:spacing w:val="-6"/>
                <w:sz w:val="22"/>
                <w:szCs w:val="22"/>
              </w:rPr>
              <w:t>20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181"/>
        <w:gridCol w:w="2447"/>
        <w:gridCol w:w="2373"/>
        <w:gridCol w:w="2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79" w:type="dxa"/>
            <w:tcBorders>
              <w:right w:val="nil"/>
            </w:tcBorders>
            <w:vAlign w:val="top"/>
          </w:tcPr>
          <w:p>
            <w:pPr>
              <w:pStyle w:val="6"/>
              <w:spacing w:before="221" w:line="260" w:lineRule="auto"/>
              <w:ind w:left="42" w:right="110"/>
              <w:rPr>
                <w:sz w:val="22"/>
                <w:szCs w:val="22"/>
              </w:rPr>
            </w:pPr>
            <w:r>
              <w:rPr>
                <w:spacing w:val="-8"/>
                <w:sz w:val="22"/>
                <w:szCs w:val="22"/>
              </w:rPr>
              <w:t>填报</w:t>
            </w:r>
            <w:r>
              <w:rPr>
                <w:spacing w:val="-27"/>
                <w:w w:val="91"/>
                <w:sz w:val="22"/>
                <w:szCs w:val="22"/>
              </w:rPr>
              <w:t>单位：</w:t>
            </w:r>
          </w:p>
        </w:tc>
        <w:tc>
          <w:tcPr>
            <w:tcW w:w="8379" w:type="dxa"/>
            <w:gridSpan w:val="4"/>
            <w:tcBorders>
              <w:left w:val="nil"/>
            </w:tcBorders>
            <w:vAlign w:val="top"/>
          </w:tcPr>
          <w:p>
            <w:pPr>
              <w:spacing w:line="260" w:lineRule="auto"/>
              <w:rPr>
                <w:rFonts w:ascii="Arial"/>
                <w:sz w:val="21"/>
              </w:rPr>
            </w:pPr>
          </w:p>
          <w:p>
            <w:pPr>
              <w:pStyle w:val="6"/>
              <w:spacing w:before="71" w:line="220" w:lineRule="auto"/>
              <w:ind w:left="49"/>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0" w:type="dxa"/>
            <w:gridSpan w:val="2"/>
            <w:vAlign w:val="top"/>
          </w:tcPr>
          <w:p>
            <w:pPr>
              <w:pStyle w:val="6"/>
              <w:spacing w:before="239" w:line="222" w:lineRule="auto"/>
              <w:ind w:left="520"/>
              <w:rPr>
                <w:sz w:val="22"/>
                <w:szCs w:val="22"/>
              </w:rPr>
            </w:pPr>
            <w:r>
              <w:rPr>
                <w:spacing w:val="-6"/>
                <w:sz w:val="22"/>
                <w:szCs w:val="22"/>
              </w:rPr>
              <w:t>项目名称</w:t>
            </w:r>
          </w:p>
        </w:tc>
        <w:tc>
          <w:tcPr>
            <w:tcW w:w="2447" w:type="dxa"/>
            <w:vAlign w:val="top"/>
          </w:tcPr>
          <w:p>
            <w:pPr>
              <w:pStyle w:val="6"/>
              <w:spacing w:before="116" w:line="222" w:lineRule="auto"/>
              <w:ind w:left="35" w:right="32" w:firstLine="8"/>
              <w:rPr>
                <w:sz w:val="22"/>
                <w:szCs w:val="22"/>
              </w:rPr>
            </w:pPr>
            <w:r>
              <w:rPr>
                <w:spacing w:val="-3"/>
                <w:sz w:val="22"/>
                <w:szCs w:val="22"/>
              </w:rPr>
              <w:t>50023123T000003060185-</w:t>
            </w:r>
            <w:r>
              <w:rPr>
                <w:spacing w:val="-4"/>
                <w:sz w:val="22"/>
                <w:szCs w:val="22"/>
              </w:rPr>
              <w:t>村社区办公经费</w:t>
            </w:r>
          </w:p>
        </w:tc>
        <w:tc>
          <w:tcPr>
            <w:tcW w:w="2373" w:type="dxa"/>
            <w:vAlign w:val="top"/>
          </w:tcPr>
          <w:p>
            <w:pPr>
              <w:pStyle w:val="6"/>
              <w:spacing w:before="235" w:line="221" w:lineRule="auto"/>
              <w:ind w:left="120"/>
              <w:rPr>
                <w:sz w:val="22"/>
                <w:szCs w:val="22"/>
              </w:rPr>
            </w:pPr>
            <w:r>
              <w:rPr>
                <w:spacing w:val="-4"/>
                <w:sz w:val="22"/>
                <w:szCs w:val="22"/>
              </w:rPr>
              <w:t>项目负责人及联系电话</w:t>
            </w:r>
          </w:p>
        </w:tc>
        <w:tc>
          <w:tcPr>
            <w:tcW w:w="2378" w:type="dxa"/>
            <w:vAlign w:val="top"/>
          </w:tcPr>
          <w:p>
            <w:pPr>
              <w:pStyle w:val="6"/>
              <w:spacing w:before="278"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0" w:type="dxa"/>
            <w:gridSpan w:val="2"/>
            <w:vAlign w:val="top"/>
          </w:tcPr>
          <w:p>
            <w:pPr>
              <w:pStyle w:val="6"/>
              <w:spacing w:before="241" w:line="221" w:lineRule="auto"/>
              <w:ind w:left="513"/>
              <w:rPr>
                <w:sz w:val="22"/>
                <w:szCs w:val="22"/>
              </w:rPr>
            </w:pPr>
            <w:r>
              <w:rPr>
                <w:spacing w:val="-5"/>
                <w:sz w:val="22"/>
                <w:szCs w:val="22"/>
              </w:rPr>
              <w:t>主管部门</w:t>
            </w:r>
          </w:p>
        </w:tc>
        <w:tc>
          <w:tcPr>
            <w:tcW w:w="2447" w:type="dxa"/>
            <w:vAlign w:val="top"/>
          </w:tcPr>
          <w:p>
            <w:pPr>
              <w:pStyle w:val="6"/>
              <w:spacing w:before="119" w:line="221" w:lineRule="auto"/>
              <w:ind w:left="28" w:right="23" w:firstLine="20"/>
              <w:rPr>
                <w:sz w:val="22"/>
                <w:szCs w:val="22"/>
              </w:rPr>
            </w:pPr>
            <w:r>
              <w:rPr>
                <w:spacing w:val="-4"/>
                <w:sz w:val="22"/>
                <w:szCs w:val="22"/>
              </w:rPr>
              <w:t>712-垫江县杠家镇人民政</w:t>
            </w:r>
            <w:r>
              <w:rPr>
                <w:sz w:val="22"/>
                <w:szCs w:val="22"/>
              </w:rPr>
              <w:t>府</w:t>
            </w:r>
          </w:p>
        </w:tc>
        <w:tc>
          <w:tcPr>
            <w:tcW w:w="2373" w:type="dxa"/>
            <w:vAlign w:val="top"/>
          </w:tcPr>
          <w:p>
            <w:pPr>
              <w:pStyle w:val="6"/>
              <w:spacing w:before="236" w:line="222" w:lineRule="auto"/>
              <w:ind w:left="787"/>
              <w:rPr>
                <w:sz w:val="22"/>
                <w:szCs w:val="22"/>
              </w:rPr>
            </w:pPr>
            <w:r>
              <w:rPr>
                <w:spacing w:val="-7"/>
                <w:sz w:val="22"/>
                <w:szCs w:val="22"/>
              </w:rPr>
              <w:t>实施单位</w:t>
            </w:r>
          </w:p>
        </w:tc>
        <w:tc>
          <w:tcPr>
            <w:tcW w:w="2378" w:type="dxa"/>
            <w:vAlign w:val="top"/>
          </w:tcPr>
          <w:p>
            <w:pPr>
              <w:pStyle w:val="6"/>
              <w:spacing w:before="119" w:line="221"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307" w:type="dxa"/>
            <w:gridSpan w:val="3"/>
            <w:vAlign w:val="top"/>
          </w:tcPr>
          <w:p>
            <w:pPr>
              <w:pStyle w:val="6"/>
              <w:spacing w:before="86" w:line="209" w:lineRule="auto"/>
              <w:ind w:left="1135"/>
              <w:rPr>
                <w:sz w:val="22"/>
                <w:szCs w:val="22"/>
              </w:rPr>
            </w:pPr>
            <w:r>
              <w:rPr>
                <w:spacing w:val="-3"/>
                <w:sz w:val="22"/>
                <w:szCs w:val="22"/>
              </w:rPr>
              <w:t>预算执行率权重(%)：</w:t>
            </w:r>
          </w:p>
        </w:tc>
        <w:tc>
          <w:tcPr>
            <w:tcW w:w="4751" w:type="dxa"/>
            <w:gridSpan w:val="2"/>
            <w:vAlign w:val="top"/>
          </w:tcPr>
          <w:p>
            <w:pPr>
              <w:pStyle w:val="6"/>
              <w:spacing w:before="89" w:line="207" w:lineRule="auto"/>
              <w:ind w:left="2339"/>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0" w:type="dxa"/>
            <w:gridSpan w:val="2"/>
            <w:vMerge w:val="restart"/>
            <w:tcBorders>
              <w:bottom w:val="nil"/>
            </w:tcBorders>
            <w:vAlign w:val="top"/>
          </w:tcPr>
          <w:p>
            <w:pPr>
              <w:pStyle w:val="6"/>
              <w:spacing w:before="285" w:line="264" w:lineRule="auto"/>
              <w:ind w:left="635" w:right="472" w:hanging="95"/>
              <w:rPr>
                <w:sz w:val="22"/>
                <w:szCs w:val="22"/>
              </w:rPr>
            </w:pPr>
            <w:r>
              <w:rPr>
                <w:spacing w:val="-10"/>
                <w:sz w:val="22"/>
                <w:szCs w:val="22"/>
              </w:rPr>
              <w:t>资金情况</w:t>
            </w:r>
            <w:r>
              <w:rPr>
                <w:spacing w:val="-7"/>
                <w:sz w:val="22"/>
                <w:szCs w:val="22"/>
              </w:rPr>
              <w:t>（元）</w:t>
            </w:r>
          </w:p>
        </w:tc>
        <w:tc>
          <w:tcPr>
            <w:tcW w:w="2447" w:type="dxa"/>
            <w:vAlign w:val="top"/>
          </w:tcPr>
          <w:p>
            <w:pPr>
              <w:pStyle w:val="6"/>
              <w:spacing w:before="85" w:line="209" w:lineRule="auto"/>
              <w:ind w:left="35"/>
              <w:rPr>
                <w:sz w:val="22"/>
                <w:szCs w:val="22"/>
              </w:rPr>
            </w:pPr>
            <w:r>
              <w:rPr>
                <w:spacing w:val="-4"/>
                <w:sz w:val="22"/>
                <w:szCs w:val="22"/>
              </w:rPr>
              <w:t>年度资金总额：</w:t>
            </w:r>
          </w:p>
        </w:tc>
        <w:tc>
          <w:tcPr>
            <w:tcW w:w="4751" w:type="dxa"/>
            <w:gridSpan w:val="2"/>
            <w:vAlign w:val="top"/>
          </w:tcPr>
          <w:p>
            <w:pPr>
              <w:pStyle w:val="6"/>
              <w:spacing w:before="85" w:line="209" w:lineRule="auto"/>
              <w:jc w:val="right"/>
              <w:rPr>
                <w:sz w:val="22"/>
                <w:szCs w:val="22"/>
              </w:rPr>
            </w:pPr>
            <w:r>
              <w:rPr>
                <w:spacing w:val="-3"/>
                <w:sz w:val="22"/>
                <w:szCs w:val="22"/>
              </w:rPr>
              <w:t>280,000.00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0" w:type="dxa"/>
            <w:gridSpan w:val="2"/>
            <w:vMerge w:val="continue"/>
            <w:tcBorders>
              <w:top w:val="nil"/>
              <w:bottom w:val="nil"/>
            </w:tcBorders>
            <w:vAlign w:val="top"/>
          </w:tcPr>
          <w:p>
            <w:pPr>
              <w:rPr>
                <w:rFonts w:ascii="Arial"/>
                <w:sz w:val="21"/>
              </w:rPr>
            </w:pPr>
          </w:p>
        </w:tc>
        <w:tc>
          <w:tcPr>
            <w:tcW w:w="2447" w:type="dxa"/>
            <w:vAlign w:val="top"/>
          </w:tcPr>
          <w:p>
            <w:pPr>
              <w:pStyle w:val="6"/>
              <w:spacing w:before="89" w:line="206" w:lineRule="auto"/>
              <w:ind w:left="477"/>
              <w:rPr>
                <w:sz w:val="22"/>
                <w:szCs w:val="22"/>
              </w:rPr>
            </w:pPr>
            <w:r>
              <w:rPr>
                <w:spacing w:val="-4"/>
                <w:sz w:val="22"/>
                <w:szCs w:val="22"/>
              </w:rPr>
              <w:t>其中：财政拨款</w:t>
            </w:r>
          </w:p>
        </w:tc>
        <w:tc>
          <w:tcPr>
            <w:tcW w:w="4751" w:type="dxa"/>
            <w:gridSpan w:val="2"/>
            <w:vAlign w:val="top"/>
          </w:tcPr>
          <w:p>
            <w:pPr>
              <w:pStyle w:val="6"/>
              <w:spacing w:before="87" w:line="208" w:lineRule="auto"/>
              <w:jc w:val="right"/>
              <w:rPr>
                <w:sz w:val="22"/>
                <w:szCs w:val="22"/>
              </w:rPr>
            </w:pPr>
            <w:r>
              <w:rPr>
                <w:spacing w:val="-3"/>
                <w:sz w:val="22"/>
                <w:szCs w:val="22"/>
              </w:rPr>
              <w:t>280,000.00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continue"/>
            <w:tcBorders>
              <w:top w:val="nil"/>
            </w:tcBorders>
            <w:vAlign w:val="top"/>
          </w:tcPr>
          <w:p>
            <w:pPr>
              <w:rPr>
                <w:rFonts w:ascii="Arial"/>
                <w:sz w:val="21"/>
              </w:rPr>
            </w:pPr>
          </w:p>
        </w:tc>
        <w:tc>
          <w:tcPr>
            <w:tcW w:w="2447" w:type="dxa"/>
            <w:vAlign w:val="top"/>
          </w:tcPr>
          <w:p>
            <w:pPr>
              <w:pStyle w:val="6"/>
              <w:spacing w:before="89" w:line="207" w:lineRule="auto"/>
              <w:ind w:left="861"/>
              <w:rPr>
                <w:sz w:val="22"/>
                <w:szCs w:val="22"/>
              </w:rPr>
            </w:pPr>
            <w:r>
              <w:rPr>
                <w:spacing w:val="-5"/>
                <w:sz w:val="22"/>
                <w:szCs w:val="22"/>
              </w:rPr>
              <w:t>其他资金</w:t>
            </w:r>
          </w:p>
        </w:tc>
        <w:tc>
          <w:tcPr>
            <w:tcW w:w="475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79" w:type="dxa"/>
            <w:vAlign w:val="top"/>
          </w:tcPr>
          <w:p>
            <w:pPr>
              <w:pStyle w:val="6"/>
              <w:spacing w:before="96" w:line="207" w:lineRule="auto"/>
              <w:ind w:left="255"/>
              <w:rPr>
                <w:sz w:val="22"/>
                <w:szCs w:val="22"/>
              </w:rPr>
            </w:pPr>
            <w:r>
              <w:rPr>
                <w:sz w:val="22"/>
                <w:szCs w:val="22"/>
              </w:rPr>
              <w:t>总</w:t>
            </w:r>
          </w:p>
        </w:tc>
        <w:tc>
          <w:tcPr>
            <w:tcW w:w="8379" w:type="dxa"/>
            <w:gridSpan w:val="4"/>
            <w:vAlign w:val="top"/>
          </w:tcPr>
          <w:p>
            <w:pPr>
              <w:pStyle w:val="6"/>
              <w:spacing w:before="93" w:line="209" w:lineRule="auto"/>
              <w:ind w:left="33"/>
              <w:rPr>
                <w:sz w:val="22"/>
                <w:szCs w:val="22"/>
              </w:rPr>
            </w:pPr>
            <w:r>
              <w:rPr>
                <w:spacing w:val="-3"/>
                <w:sz w:val="22"/>
                <w:szCs w:val="22"/>
              </w:rPr>
              <w:t>保障村社区各项工作正常有序开展。</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680" w:type="dxa"/>
            <w:textDirection w:val="tbRlV"/>
            <w:vAlign w:val="top"/>
          </w:tcPr>
          <w:p>
            <w:pPr>
              <w:pStyle w:val="6"/>
              <w:spacing w:before="241" w:line="202" w:lineRule="auto"/>
              <w:ind w:left="65"/>
              <w:rPr>
                <w:sz w:val="22"/>
                <w:szCs w:val="22"/>
              </w:rPr>
            </w:pPr>
            <w:r>
              <w:rPr>
                <w:sz w:val="22"/>
                <w:szCs w:val="22"/>
              </w:rPr>
              <w:t>体</w:t>
            </w:r>
            <w:r>
              <w:rPr>
                <w:spacing w:val="-18"/>
                <w:sz w:val="22"/>
                <w:szCs w:val="22"/>
              </w:rPr>
              <w:t xml:space="preserve"> </w:t>
            </w:r>
            <w:r>
              <w:rPr>
                <w:sz w:val="22"/>
                <w:szCs w:val="22"/>
              </w:rPr>
              <w:t>目</w:t>
            </w:r>
            <w:r>
              <w:rPr>
                <w:spacing w:val="-18"/>
                <w:sz w:val="22"/>
                <w:szCs w:val="22"/>
              </w:rPr>
              <w:t xml:space="preserve"> </w:t>
            </w:r>
            <w:r>
              <w:rPr>
                <w:sz w:val="22"/>
                <w:szCs w:val="22"/>
              </w:rPr>
              <w:t>标</w:t>
            </w:r>
          </w:p>
        </w:tc>
        <w:tc>
          <w:tcPr>
            <w:tcW w:w="8378"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restart"/>
            <w:tcBorders>
              <w:bottom w:val="nil"/>
            </w:tcBorders>
            <w:textDirection w:val="tbRlV"/>
            <w:vAlign w:val="top"/>
          </w:tcPr>
          <w:p>
            <w:pPr>
              <w:pStyle w:val="6"/>
              <w:spacing w:before="230" w:line="202" w:lineRule="auto"/>
              <w:ind w:left="3062"/>
              <w:rPr>
                <w:sz w:val="22"/>
                <w:szCs w:val="22"/>
              </w:rPr>
            </w:pPr>
            <w:r>
              <w:rPr>
                <w:sz w:val="22"/>
                <w:szCs w:val="22"/>
              </w:rPr>
              <w:t>绩</w:t>
            </w:r>
            <w:r>
              <w:rPr>
                <w:spacing w:val="-16"/>
                <w:sz w:val="22"/>
                <w:szCs w:val="22"/>
              </w:rPr>
              <w:t xml:space="preserve"> </w:t>
            </w:r>
            <w:r>
              <w:rPr>
                <w:sz w:val="22"/>
                <w:szCs w:val="22"/>
              </w:rPr>
              <w:t>效</w:t>
            </w:r>
            <w:r>
              <w:rPr>
                <w:spacing w:val="-20"/>
                <w:sz w:val="22"/>
                <w:szCs w:val="22"/>
              </w:rPr>
              <w:t xml:space="preserve"> </w:t>
            </w:r>
            <w:r>
              <w:rPr>
                <w:sz w:val="22"/>
                <w:szCs w:val="22"/>
              </w:rPr>
              <w:t>指</w:t>
            </w:r>
            <w:r>
              <w:rPr>
                <w:spacing w:val="-23"/>
                <w:sz w:val="22"/>
                <w:szCs w:val="22"/>
              </w:rPr>
              <w:t xml:space="preserve"> </w:t>
            </w:r>
            <w:r>
              <w:rPr>
                <w:sz w:val="22"/>
                <w:szCs w:val="22"/>
              </w:rPr>
              <w:t>标</w:t>
            </w:r>
          </w:p>
        </w:tc>
        <w:tc>
          <w:tcPr>
            <w:tcW w:w="1183" w:type="dxa"/>
            <w:vAlign w:val="top"/>
          </w:tcPr>
          <w:p>
            <w:pPr>
              <w:pStyle w:val="6"/>
              <w:spacing w:before="194" w:line="222" w:lineRule="auto"/>
              <w:ind w:left="176"/>
              <w:rPr>
                <w:sz w:val="22"/>
                <w:szCs w:val="22"/>
              </w:rPr>
            </w:pPr>
            <w:r>
              <w:rPr>
                <w:spacing w:val="-6"/>
                <w:sz w:val="22"/>
                <w:szCs w:val="22"/>
              </w:rPr>
              <w:t>一级指标</w:t>
            </w:r>
          </w:p>
        </w:tc>
        <w:tc>
          <w:tcPr>
            <w:tcW w:w="1222" w:type="dxa"/>
            <w:vAlign w:val="top"/>
          </w:tcPr>
          <w:p>
            <w:pPr>
              <w:pStyle w:val="6"/>
              <w:spacing w:before="194" w:line="222" w:lineRule="auto"/>
              <w:ind w:left="195"/>
              <w:rPr>
                <w:sz w:val="22"/>
                <w:szCs w:val="22"/>
              </w:rPr>
            </w:pPr>
            <w:r>
              <w:rPr>
                <w:spacing w:val="-6"/>
                <w:sz w:val="22"/>
                <w:szCs w:val="22"/>
              </w:rPr>
              <w:t>二级指标</w:t>
            </w:r>
          </w:p>
        </w:tc>
        <w:tc>
          <w:tcPr>
            <w:tcW w:w="1224" w:type="dxa"/>
            <w:vAlign w:val="top"/>
          </w:tcPr>
          <w:p>
            <w:pPr>
              <w:pStyle w:val="6"/>
              <w:spacing w:before="194" w:line="222" w:lineRule="auto"/>
              <w:ind w:left="192"/>
              <w:rPr>
                <w:sz w:val="22"/>
                <w:szCs w:val="22"/>
              </w:rPr>
            </w:pPr>
            <w:r>
              <w:rPr>
                <w:spacing w:val="-4"/>
                <w:sz w:val="22"/>
                <w:szCs w:val="22"/>
              </w:rPr>
              <w:t>三级指标</w:t>
            </w:r>
          </w:p>
        </w:tc>
        <w:tc>
          <w:tcPr>
            <w:tcW w:w="1182" w:type="dxa"/>
            <w:vAlign w:val="top"/>
          </w:tcPr>
          <w:p>
            <w:pPr>
              <w:pStyle w:val="6"/>
              <w:spacing w:before="194" w:line="222" w:lineRule="auto"/>
              <w:ind w:left="182"/>
              <w:rPr>
                <w:sz w:val="22"/>
                <w:szCs w:val="22"/>
              </w:rPr>
            </w:pPr>
            <w:r>
              <w:rPr>
                <w:spacing w:val="-5"/>
                <w:sz w:val="22"/>
                <w:szCs w:val="22"/>
              </w:rPr>
              <w:t>指标性质</w:t>
            </w:r>
          </w:p>
        </w:tc>
        <w:tc>
          <w:tcPr>
            <w:tcW w:w="1189" w:type="dxa"/>
            <w:vAlign w:val="top"/>
          </w:tcPr>
          <w:p>
            <w:pPr>
              <w:pStyle w:val="6"/>
              <w:spacing w:before="194" w:line="221" w:lineRule="auto"/>
              <w:ind w:left="296"/>
              <w:rPr>
                <w:sz w:val="22"/>
                <w:szCs w:val="22"/>
              </w:rPr>
            </w:pPr>
            <w:r>
              <w:rPr>
                <w:spacing w:val="-5"/>
                <w:sz w:val="22"/>
                <w:szCs w:val="22"/>
              </w:rPr>
              <w:t>指标值</w:t>
            </w:r>
          </w:p>
        </w:tc>
        <w:tc>
          <w:tcPr>
            <w:tcW w:w="1188" w:type="dxa"/>
            <w:vAlign w:val="top"/>
          </w:tcPr>
          <w:p>
            <w:pPr>
              <w:pStyle w:val="6"/>
              <w:spacing w:before="194" w:line="222" w:lineRule="auto"/>
              <w:ind w:left="176"/>
              <w:rPr>
                <w:sz w:val="22"/>
                <w:szCs w:val="22"/>
              </w:rPr>
            </w:pPr>
            <w:r>
              <w:rPr>
                <w:spacing w:val="-4"/>
                <w:sz w:val="22"/>
                <w:szCs w:val="22"/>
              </w:rPr>
              <w:t>度量单位</w:t>
            </w:r>
          </w:p>
        </w:tc>
        <w:tc>
          <w:tcPr>
            <w:tcW w:w="1190" w:type="dxa"/>
            <w:vAlign w:val="top"/>
          </w:tcPr>
          <w:p>
            <w:pPr>
              <w:pStyle w:val="6"/>
              <w:spacing w:before="194"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3" w:lineRule="auto"/>
              <w:rPr>
                <w:rFonts w:ascii="Arial"/>
                <w:sz w:val="21"/>
              </w:rPr>
            </w:pPr>
          </w:p>
          <w:p>
            <w:pPr>
              <w:spacing w:line="263"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2" w:type="dxa"/>
            <w:vAlign w:val="top"/>
          </w:tcPr>
          <w:p>
            <w:pPr>
              <w:spacing w:line="410" w:lineRule="auto"/>
              <w:rPr>
                <w:rFonts w:ascii="Arial"/>
                <w:sz w:val="21"/>
              </w:rPr>
            </w:pPr>
          </w:p>
          <w:p>
            <w:pPr>
              <w:pStyle w:val="6"/>
              <w:spacing w:before="71" w:line="266" w:lineRule="auto"/>
              <w:ind w:left="46" w:right="108" w:hanging="15"/>
              <w:rPr>
                <w:sz w:val="22"/>
                <w:szCs w:val="22"/>
              </w:rPr>
            </w:pPr>
            <w:r>
              <w:rPr>
                <w:spacing w:val="-5"/>
                <w:sz w:val="22"/>
                <w:szCs w:val="22"/>
              </w:rPr>
              <w:t>服务对象满</w:t>
            </w:r>
            <w:r>
              <w:rPr>
                <w:spacing w:val="-7"/>
                <w:sz w:val="22"/>
                <w:szCs w:val="22"/>
              </w:rPr>
              <w:t>意度指标</w:t>
            </w:r>
          </w:p>
        </w:tc>
        <w:tc>
          <w:tcPr>
            <w:tcW w:w="1224" w:type="dxa"/>
            <w:vAlign w:val="top"/>
          </w:tcPr>
          <w:p>
            <w:pPr>
              <w:spacing w:line="410" w:lineRule="auto"/>
              <w:rPr>
                <w:rFonts w:ascii="Arial"/>
                <w:sz w:val="21"/>
              </w:rPr>
            </w:pPr>
          </w:p>
          <w:p>
            <w:pPr>
              <w:pStyle w:val="6"/>
              <w:spacing w:before="71" w:line="266" w:lineRule="auto"/>
              <w:ind w:left="48" w:right="109" w:hanging="15"/>
              <w:rPr>
                <w:sz w:val="22"/>
                <w:szCs w:val="22"/>
              </w:rPr>
            </w:pPr>
            <w:r>
              <w:rPr>
                <w:spacing w:val="-5"/>
                <w:sz w:val="22"/>
                <w:szCs w:val="22"/>
              </w:rPr>
              <w:t>服务群众满</w:t>
            </w:r>
            <w:r>
              <w:rPr>
                <w:spacing w:val="-7"/>
                <w:sz w:val="22"/>
                <w:szCs w:val="22"/>
              </w:rPr>
              <w:t>意度</w:t>
            </w:r>
          </w:p>
        </w:tc>
        <w:tc>
          <w:tcPr>
            <w:tcW w:w="1182" w:type="dxa"/>
            <w:vAlign w:val="top"/>
          </w:tcPr>
          <w:p>
            <w:pPr>
              <w:spacing w:line="349" w:lineRule="auto"/>
              <w:rPr>
                <w:rFonts w:ascii="Arial"/>
                <w:sz w:val="21"/>
              </w:rPr>
            </w:pPr>
          </w:p>
          <w:p>
            <w:pPr>
              <w:spacing w:line="350"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282" w:lineRule="auto"/>
              <w:rPr>
                <w:rFonts w:ascii="Arial"/>
                <w:sz w:val="21"/>
              </w:rPr>
            </w:pPr>
          </w:p>
          <w:p>
            <w:pPr>
              <w:spacing w:line="282"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82" w:lineRule="auto"/>
              <w:rPr>
                <w:rFonts w:ascii="Arial"/>
                <w:sz w:val="21"/>
              </w:rPr>
            </w:pPr>
          </w:p>
          <w:p>
            <w:pPr>
              <w:spacing w:line="282"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82" w:lineRule="auto"/>
              <w:rPr>
                <w:rFonts w:ascii="Arial"/>
                <w:sz w:val="21"/>
              </w:rPr>
            </w:pPr>
          </w:p>
          <w:p>
            <w:pPr>
              <w:spacing w:line="282"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4" w:lineRule="auto"/>
              <w:rPr>
                <w:rFonts w:ascii="Arial"/>
                <w:sz w:val="21"/>
              </w:rPr>
            </w:pPr>
          </w:p>
          <w:p>
            <w:pPr>
              <w:spacing w:line="264"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412" w:lineRule="auto"/>
              <w:rPr>
                <w:rFonts w:ascii="Arial"/>
                <w:sz w:val="21"/>
              </w:rPr>
            </w:pPr>
          </w:p>
          <w:p>
            <w:pPr>
              <w:pStyle w:val="6"/>
              <w:spacing w:before="72" w:line="268"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411" w:lineRule="auto"/>
              <w:rPr>
                <w:rFonts w:ascii="Arial"/>
                <w:sz w:val="21"/>
              </w:rPr>
            </w:pPr>
          </w:p>
          <w:p>
            <w:pPr>
              <w:pStyle w:val="6"/>
              <w:spacing w:before="72" w:line="264" w:lineRule="auto"/>
              <w:ind w:left="42" w:right="109" w:hanging="8"/>
              <w:rPr>
                <w:sz w:val="22"/>
                <w:szCs w:val="22"/>
              </w:rPr>
            </w:pPr>
            <w:r>
              <w:rPr>
                <w:spacing w:val="-5"/>
                <w:sz w:val="22"/>
                <w:szCs w:val="22"/>
              </w:rPr>
              <w:t>保障村社区</w:t>
            </w:r>
            <w:r>
              <w:rPr>
                <w:spacing w:val="-7"/>
                <w:sz w:val="22"/>
                <w:szCs w:val="22"/>
              </w:rPr>
              <w:t>办公费用</w:t>
            </w:r>
          </w:p>
        </w:tc>
        <w:tc>
          <w:tcPr>
            <w:tcW w:w="1182" w:type="dxa"/>
            <w:vAlign w:val="top"/>
          </w:tcPr>
          <w:p>
            <w:pPr>
              <w:spacing w:line="351" w:lineRule="auto"/>
              <w:rPr>
                <w:rFonts w:ascii="Arial"/>
                <w:sz w:val="21"/>
              </w:rPr>
            </w:pPr>
          </w:p>
          <w:p>
            <w:pPr>
              <w:spacing w:line="351"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2" w:lineRule="auto"/>
              <w:rPr>
                <w:rFonts w:ascii="Arial"/>
                <w:sz w:val="21"/>
              </w:rPr>
            </w:pPr>
          </w:p>
          <w:p>
            <w:pPr>
              <w:spacing w:line="283"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82" w:lineRule="auto"/>
              <w:rPr>
                <w:rFonts w:ascii="Arial"/>
                <w:sz w:val="21"/>
              </w:rPr>
            </w:pPr>
          </w:p>
          <w:p>
            <w:pPr>
              <w:spacing w:line="283"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2" w:lineRule="auto"/>
              <w:rPr>
                <w:rFonts w:ascii="Arial"/>
                <w:sz w:val="21"/>
              </w:rPr>
            </w:pPr>
          </w:p>
          <w:p>
            <w:pPr>
              <w:spacing w:line="283" w:lineRule="auto"/>
              <w:rPr>
                <w:rFonts w:ascii="Arial"/>
                <w:sz w:val="21"/>
              </w:rPr>
            </w:pPr>
          </w:p>
          <w:p>
            <w:pPr>
              <w:pStyle w:val="6"/>
              <w:spacing w:before="71" w:line="241" w:lineRule="auto"/>
              <w:ind w:left="525"/>
              <w:rPr>
                <w:sz w:val="22"/>
                <w:szCs w:val="22"/>
              </w:rPr>
            </w:pPr>
            <w:r>
              <w:rPr>
                <w:spacing w:val="-7"/>
                <w:sz w:val="22"/>
                <w:szCs w:val="22"/>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397"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81" w:lineRule="auto"/>
              <w:rPr>
                <w:rFonts w:ascii="Arial"/>
                <w:sz w:val="21"/>
              </w:rPr>
            </w:pPr>
          </w:p>
          <w:p>
            <w:pPr>
              <w:pStyle w:val="6"/>
              <w:spacing w:before="72" w:line="266" w:lineRule="auto"/>
              <w:ind w:left="34" w:right="109"/>
              <w:rPr>
                <w:sz w:val="22"/>
                <w:szCs w:val="22"/>
              </w:rPr>
            </w:pPr>
            <w:r>
              <w:rPr>
                <w:spacing w:val="-5"/>
                <w:sz w:val="22"/>
                <w:szCs w:val="22"/>
              </w:rPr>
              <w:t>村社区工作质量</w:t>
            </w:r>
          </w:p>
        </w:tc>
        <w:tc>
          <w:tcPr>
            <w:tcW w:w="1182" w:type="dxa"/>
            <w:vAlign w:val="top"/>
          </w:tcPr>
          <w:p>
            <w:pPr>
              <w:spacing w:line="397" w:lineRule="auto"/>
              <w:rPr>
                <w:rFonts w:ascii="Arial"/>
                <w:sz w:val="21"/>
              </w:rPr>
            </w:pPr>
          </w:p>
          <w:p>
            <w:pPr>
              <w:pStyle w:val="6"/>
              <w:spacing w:before="72" w:line="222" w:lineRule="auto"/>
              <w:ind w:left="408"/>
              <w:rPr>
                <w:sz w:val="22"/>
                <w:szCs w:val="22"/>
              </w:rPr>
            </w:pPr>
            <w:r>
              <w:rPr>
                <w:spacing w:val="-7"/>
                <w:sz w:val="22"/>
                <w:szCs w:val="22"/>
              </w:rPr>
              <w:t>定性</w:t>
            </w:r>
          </w:p>
        </w:tc>
        <w:tc>
          <w:tcPr>
            <w:tcW w:w="1189" w:type="dxa"/>
            <w:vAlign w:val="top"/>
          </w:tcPr>
          <w:p>
            <w:pPr>
              <w:spacing w:line="398" w:lineRule="auto"/>
              <w:rPr>
                <w:rFonts w:ascii="Arial"/>
                <w:sz w:val="21"/>
              </w:rPr>
            </w:pPr>
          </w:p>
          <w:p>
            <w:pPr>
              <w:pStyle w:val="6"/>
              <w:spacing w:before="71" w:line="221" w:lineRule="auto"/>
              <w:ind w:left="510"/>
              <w:rPr>
                <w:sz w:val="22"/>
                <w:szCs w:val="22"/>
              </w:rPr>
            </w:pPr>
            <w:r>
              <w:rPr>
                <w:sz w:val="22"/>
                <w:szCs w:val="22"/>
              </w:rPr>
              <w:t>好</w:t>
            </w:r>
          </w:p>
        </w:tc>
        <w:tc>
          <w:tcPr>
            <w:tcW w:w="1188" w:type="dxa"/>
            <w:vAlign w:val="top"/>
          </w:tcPr>
          <w:p>
            <w:pPr>
              <w:rPr>
                <w:rFonts w:ascii="Arial"/>
                <w:sz w:val="21"/>
              </w:rPr>
            </w:pPr>
          </w:p>
        </w:tc>
        <w:tc>
          <w:tcPr>
            <w:tcW w:w="1190" w:type="dxa"/>
            <w:vAlign w:val="top"/>
          </w:tcPr>
          <w:p>
            <w:pPr>
              <w:spacing w:line="434"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265" w:lineRule="auto"/>
              <w:rPr>
                <w:rFonts w:ascii="Arial"/>
                <w:sz w:val="21"/>
              </w:rPr>
            </w:pPr>
          </w:p>
          <w:p>
            <w:pPr>
              <w:pStyle w:val="6"/>
              <w:spacing w:before="72" w:line="221" w:lineRule="auto"/>
              <w:ind w:left="35"/>
              <w:rPr>
                <w:sz w:val="22"/>
                <w:szCs w:val="22"/>
              </w:rPr>
            </w:pPr>
            <w:r>
              <w:rPr>
                <w:spacing w:val="-5"/>
                <w:sz w:val="22"/>
                <w:szCs w:val="22"/>
              </w:rPr>
              <w:t>数量指标</w:t>
            </w:r>
          </w:p>
        </w:tc>
        <w:tc>
          <w:tcPr>
            <w:tcW w:w="1224" w:type="dxa"/>
            <w:vAlign w:val="top"/>
          </w:tcPr>
          <w:p>
            <w:pPr>
              <w:spacing w:line="266" w:lineRule="auto"/>
              <w:rPr>
                <w:rFonts w:ascii="Arial"/>
                <w:sz w:val="21"/>
              </w:rPr>
            </w:pPr>
          </w:p>
          <w:p>
            <w:pPr>
              <w:pStyle w:val="6"/>
              <w:spacing w:before="71" w:line="220" w:lineRule="auto"/>
              <w:ind w:left="34"/>
              <w:rPr>
                <w:sz w:val="22"/>
                <w:szCs w:val="22"/>
              </w:rPr>
            </w:pPr>
            <w:r>
              <w:rPr>
                <w:spacing w:val="-5"/>
                <w:sz w:val="22"/>
                <w:szCs w:val="22"/>
              </w:rPr>
              <w:t>村社区数量</w:t>
            </w:r>
          </w:p>
        </w:tc>
        <w:tc>
          <w:tcPr>
            <w:tcW w:w="1182" w:type="dxa"/>
            <w:vAlign w:val="top"/>
          </w:tcPr>
          <w:p>
            <w:pPr>
              <w:spacing w:line="439"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01" w:lineRule="auto"/>
              <w:rPr>
                <w:rFonts w:ascii="Arial"/>
                <w:sz w:val="21"/>
              </w:rPr>
            </w:pPr>
          </w:p>
          <w:p>
            <w:pPr>
              <w:pStyle w:val="6"/>
              <w:spacing w:before="72" w:line="241" w:lineRule="auto"/>
              <w:ind w:left="557"/>
              <w:rPr>
                <w:sz w:val="22"/>
                <w:szCs w:val="22"/>
              </w:rPr>
            </w:pPr>
            <w:r>
              <w:rPr>
                <w:spacing w:val="-13"/>
                <w:sz w:val="22"/>
                <w:szCs w:val="22"/>
              </w:rPr>
              <w:t>13</w:t>
            </w:r>
          </w:p>
        </w:tc>
        <w:tc>
          <w:tcPr>
            <w:tcW w:w="1188" w:type="dxa"/>
            <w:vAlign w:val="top"/>
          </w:tcPr>
          <w:p>
            <w:pPr>
              <w:spacing w:line="265" w:lineRule="auto"/>
              <w:rPr>
                <w:rFonts w:ascii="Arial"/>
                <w:sz w:val="21"/>
              </w:rPr>
            </w:pPr>
          </w:p>
          <w:p>
            <w:pPr>
              <w:pStyle w:val="6"/>
              <w:spacing w:before="72" w:line="221" w:lineRule="auto"/>
              <w:ind w:left="511"/>
              <w:rPr>
                <w:sz w:val="22"/>
                <w:szCs w:val="22"/>
              </w:rPr>
            </w:pPr>
            <w:r>
              <w:rPr>
                <w:sz w:val="22"/>
                <w:szCs w:val="22"/>
              </w:rPr>
              <w:t>个</w:t>
            </w:r>
          </w:p>
        </w:tc>
        <w:tc>
          <w:tcPr>
            <w:tcW w:w="1190" w:type="dxa"/>
            <w:vAlign w:val="top"/>
          </w:tcPr>
          <w:p>
            <w:pPr>
              <w:spacing w:line="301"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270"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70" w:lineRule="auto"/>
              <w:rPr>
                <w:rFonts w:ascii="Arial"/>
                <w:sz w:val="21"/>
              </w:rPr>
            </w:pPr>
          </w:p>
          <w:p>
            <w:pPr>
              <w:pStyle w:val="6"/>
              <w:spacing w:before="72" w:line="221" w:lineRule="auto"/>
              <w:ind w:left="34"/>
              <w:rPr>
                <w:sz w:val="22"/>
                <w:szCs w:val="22"/>
              </w:rPr>
            </w:pPr>
            <w:r>
              <w:rPr>
                <w:spacing w:val="-5"/>
                <w:sz w:val="22"/>
                <w:szCs w:val="22"/>
              </w:rPr>
              <w:t>支付及时率</w:t>
            </w:r>
          </w:p>
        </w:tc>
        <w:tc>
          <w:tcPr>
            <w:tcW w:w="1182" w:type="dxa"/>
            <w:vAlign w:val="top"/>
          </w:tcPr>
          <w:p>
            <w:pPr>
              <w:spacing w:line="443"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306"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06"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6"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406"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spacing w:line="289" w:lineRule="auto"/>
              <w:rPr>
                <w:rFonts w:ascii="Arial"/>
                <w:sz w:val="21"/>
              </w:rPr>
            </w:pPr>
          </w:p>
          <w:p>
            <w:pPr>
              <w:pStyle w:val="6"/>
              <w:spacing w:before="72" w:line="266"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289" w:lineRule="auto"/>
              <w:rPr>
                <w:rFonts w:ascii="Arial"/>
                <w:sz w:val="21"/>
              </w:rPr>
            </w:pPr>
          </w:p>
          <w:p>
            <w:pPr>
              <w:pStyle w:val="6"/>
              <w:spacing w:before="72" w:line="264" w:lineRule="auto"/>
              <w:ind w:left="69" w:right="109" w:hanging="35"/>
              <w:rPr>
                <w:sz w:val="22"/>
                <w:szCs w:val="22"/>
              </w:rPr>
            </w:pPr>
            <w:r>
              <w:rPr>
                <w:spacing w:val="-5"/>
                <w:sz w:val="22"/>
                <w:szCs w:val="22"/>
              </w:rPr>
              <w:t>村社区办公</w:t>
            </w:r>
            <w:r>
              <w:rPr>
                <w:spacing w:val="-10"/>
                <w:sz w:val="22"/>
                <w:szCs w:val="22"/>
              </w:rPr>
              <w:t>费用</w:t>
            </w:r>
          </w:p>
        </w:tc>
        <w:tc>
          <w:tcPr>
            <w:tcW w:w="1182" w:type="dxa"/>
            <w:vAlign w:val="top"/>
          </w:tcPr>
          <w:p>
            <w:pPr>
              <w:spacing w:line="289" w:lineRule="auto"/>
              <w:rPr>
                <w:rFonts w:ascii="Arial"/>
                <w:sz w:val="21"/>
              </w:rPr>
            </w:pPr>
          </w:p>
          <w:p>
            <w:pPr>
              <w:spacing w:line="290"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42" w:lineRule="auto"/>
              <w:rPr>
                <w:rFonts w:ascii="Arial"/>
                <w:sz w:val="21"/>
              </w:rPr>
            </w:pPr>
          </w:p>
          <w:p>
            <w:pPr>
              <w:pStyle w:val="6"/>
              <w:spacing w:before="71" w:line="241" w:lineRule="auto"/>
              <w:ind w:left="517"/>
              <w:rPr>
                <w:sz w:val="22"/>
                <w:szCs w:val="22"/>
              </w:rPr>
            </w:pPr>
            <w:r>
              <w:rPr>
                <w:spacing w:val="-6"/>
                <w:sz w:val="22"/>
                <w:szCs w:val="22"/>
              </w:rPr>
              <w:t>28</w:t>
            </w:r>
          </w:p>
        </w:tc>
        <w:tc>
          <w:tcPr>
            <w:tcW w:w="1188" w:type="dxa"/>
            <w:vAlign w:val="top"/>
          </w:tcPr>
          <w:p>
            <w:pPr>
              <w:spacing w:line="406" w:lineRule="auto"/>
              <w:rPr>
                <w:rFonts w:ascii="Arial"/>
                <w:sz w:val="21"/>
              </w:rPr>
            </w:pPr>
          </w:p>
          <w:p>
            <w:pPr>
              <w:pStyle w:val="6"/>
              <w:spacing w:before="71" w:line="221" w:lineRule="auto"/>
              <w:ind w:left="252"/>
              <w:rPr>
                <w:sz w:val="22"/>
                <w:szCs w:val="22"/>
              </w:rPr>
            </w:pPr>
            <w:r>
              <w:rPr>
                <w:spacing w:val="-7"/>
                <w:sz w:val="22"/>
                <w:szCs w:val="22"/>
              </w:rPr>
              <w:t>万元/年</w:t>
            </w:r>
          </w:p>
        </w:tc>
        <w:tc>
          <w:tcPr>
            <w:tcW w:w="1190" w:type="dxa"/>
            <w:vAlign w:val="top"/>
          </w:tcPr>
          <w:p>
            <w:pPr>
              <w:spacing w:line="442" w:lineRule="auto"/>
              <w:rPr>
                <w:rFonts w:ascii="Arial"/>
                <w:sz w:val="21"/>
              </w:rPr>
            </w:pPr>
          </w:p>
          <w:p>
            <w:pPr>
              <w:pStyle w:val="6"/>
              <w:spacing w:before="71" w:line="241" w:lineRule="auto"/>
              <w:ind w:left="561"/>
              <w:rPr>
                <w:sz w:val="22"/>
                <w:szCs w:val="22"/>
              </w:rPr>
            </w:pPr>
            <w:r>
              <w:rPr>
                <w:spacing w:val="-13"/>
                <w:sz w:val="22"/>
                <w:szCs w:val="22"/>
              </w:rPr>
              <w:t>10</w:t>
            </w:r>
          </w:p>
        </w:tc>
      </w:tr>
    </w:tbl>
    <w:p>
      <w:pPr>
        <w:spacing w:before="200"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181"/>
        <w:gridCol w:w="2447"/>
        <w:gridCol w:w="2373"/>
        <w:gridCol w:w="2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79" w:type="dxa"/>
            <w:tcBorders>
              <w:right w:val="nil"/>
            </w:tcBorders>
            <w:vAlign w:val="top"/>
          </w:tcPr>
          <w:p>
            <w:pPr>
              <w:pStyle w:val="6"/>
              <w:spacing w:before="218" w:line="261" w:lineRule="auto"/>
              <w:ind w:left="42" w:right="110"/>
              <w:rPr>
                <w:sz w:val="22"/>
                <w:szCs w:val="22"/>
              </w:rPr>
            </w:pPr>
            <w:r>
              <w:rPr>
                <w:spacing w:val="-8"/>
                <w:sz w:val="22"/>
                <w:szCs w:val="22"/>
              </w:rPr>
              <w:t>填报</w:t>
            </w:r>
            <w:r>
              <w:rPr>
                <w:spacing w:val="-27"/>
                <w:w w:val="91"/>
                <w:sz w:val="22"/>
                <w:szCs w:val="22"/>
              </w:rPr>
              <w:t>单位：</w:t>
            </w:r>
          </w:p>
        </w:tc>
        <w:tc>
          <w:tcPr>
            <w:tcW w:w="8379" w:type="dxa"/>
            <w:gridSpan w:val="4"/>
            <w:tcBorders>
              <w:left w:val="nil"/>
            </w:tcBorders>
            <w:vAlign w:val="top"/>
          </w:tcPr>
          <w:p>
            <w:pPr>
              <w:spacing w:line="259" w:lineRule="auto"/>
              <w:rPr>
                <w:rFonts w:ascii="Arial"/>
                <w:sz w:val="21"/>
              </w:rPr>
            </w:pPr>
          </w:p>
          <w:p>
            <w:pPr>
              <w:pStyle w:val="6"/>
              <w:spacing w:before="72" w:line="220" w:lineRule="auto"/>
              <w:ind w:left="49"/>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0" w:type="dxa"/>
            <w:gridSpan w:val="2"/>
            <w:vAlign w:val="top"/>
          </w:tcPr>
          <w:p>
            <w:pPr>
              <w:pStyle w:val="6"/>
              <w:spacing w:before="241" w:line="222" w:lineRule="auto"/>
              <w:ind w:left="520"/>
              <w:rPr>
                <w:sz w:val="22"/>
                <w:szCs w:val="22"/>
              </w:rPr>
            </w:pPr>
            <w:r>
              <w:rPr>
                <w:spacing w:val="-6"/>
                <w:sz w:val="22"/>
                <w:szCs w:val="22"/>
              </w:rPr>
              <w:t>项目名称</w:t>
            </w:r>
          </w:p>
        </w:tc>
        <w:tc>
          <w:tcPr>
            <w:tcW w:w="2447" w:type="dxa"/>
            <w:vAlign w:val="top"/>
          </w:tcPr>
          <w:p>
            <w:pPr>
              <w:pStyle w:val="6"/>
              <w:spacing w:before="114" w:line="223" w:lineRule="auto"/>
              <w:ind w:left="34" w:right="32" w:firstLine="9"/>
              <w:rPr>
                <w:sz w:val="22"/>
                <w:szCs w:val="22"/>
              </w:rPr>
            </w:pPr>
            <w:r>
              <w:rPr>
                <w:spacing w:val="-3"/>
                <w:sz w:val="22"/>
                <w:szCs w:val="22"/>
              </w:rPr>
              <w:t>50023123T000003060189-</w:t>
            </w:r>
            <w:r>
              <w:rPr>
                <w:spacing w:val="-4"/>
                <w:sz w:val="22"/>
                <w:szCs w:val="22"/>
              </w:rPr>
              <w:t>服务群众专项</w:t>
            </w:r>
          </w:p>
        </w:tc>
        <w:tc>
          <w:tcPr>
            <w:tcW w:w="2373" w:type="dxa"/>
            <w:vAlign w:val="top"/>
          </w:tcPr>
          <w:p>
            <w:pPr>
              <w:pStyle w:val="6"/>
              <w:spacing w:before="235" w:line="221" w:lineRule="auto"/>
              <w:ind w:left="120"/>
              <w:rPr>
                <w:sz w:val="22"/>
                <w:szCs w:val="22"/>
              </w:rPr>
            </w:pPr>
            <w:r>
              <w:rPr>
                <w:spacing w:val="-4"/>
                <w:sz w:val="22"/>
                <w:szCs w:val="22"/>
              </w:rPr>
              <w:t>项目负责人及联系电话</w:t>
            </w:r>
          </w:p>
        </w:tc>
        <w:tc>
          <w:tcPr>
            <w:tcW w:w="2378" w:type="dxa"/>
            <w:vAlign w:val="top"/>
          </w:tcPr>
          <w:p>
            <w:pPr>
              <w:pStyle w:val="6"/>
              <w:spacing w:before="276"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0" w:type="dxa"/>
            <w:gridSpan w:val="2"/>
            <w:vAlign w:val="top"/>
          </w:tcPr>
          <w:p>
            <w:pPr>
              <w:pStyle w:val="6"/>
              <w:spacing w:before="246" w:line="221" w:lineRule="auto"/>
              <w:ind w:left="513"/>
              <w:rPr>
                <w:sz w:val="22"/>
                <w:szCs w:val="22"/>
              </w:rPr>
            </w:pPr>
            <w:r>
              <w:rPr>
                <w:spacing w:val="-5"/>
                <w:sz w:val="22"/>
                <w:szCs w:val="22"/>
              </w:rPr>
              <w:t>主管部门</w:t>
            </w:r>
          </w:p>
        </w:tc>
        <w:tc>
          <w:tcPr>
            <w:tcW w:w="2447" w:type="dxa"/>
            <w:vAlign w:val="top"/>
          </w:tcPr>
          <w:p>
            <w:pPr>
              <w:pStyle w:val="6"/>
              <w:spacing w:before="119" w:line="221" w:lineRule="auto"/>
              <w:ind w:left="28" w:right="23" w:firstLine="20"/>
              <w:rPr>
                <w:sz w:val="22"/>
                <w:szCs w:val="22"/>
              </w:rPr>
            </w:pPr>
            <w:r>
              <w:rPr>
                <w:spacing w:val="-4"/>
                <w:sz w:val="22"/>
                <w:szCs w:val="22"/>
              </w:rPr>
              <w:t>712-垫江县杠家镇人民政</w:t>
            </w:r>
            <w:r>
              <w:rPr>
                <w:sz w:val="22"/>
                <w:szCs w:val="22"/>
              </w:rPr>
              <w:t>府</w:t>
            </w:r>
          </w:p>
        </w:tc>
        <w:tc>
          <w:tcPr>
            <w:tcW w:w="2373" w:type="dxa"/>
            <w:vAlign w:val="top"/>
          </w:tcPr>
          <w:p>
            <w:pPr>
              <w:pStyle w:val="6"/>
              <w:spacing w:before="236" w:line="222" w:lineRule="auto"/>
              <w:ind w:left="787"/>
              <w:rPr>
                <w:sz w:val="22"/>
                <w:szCs w:val="22"/>
              </w:rPr>
            </w:pPr>
            <w:r>
              <w:rPr>
                <w:spacing w:val="-7"/>
                <w:sz w:val="22"/>
                <w:szCs w:val="22"/>
              </w:rPr>
              <w:t>实施单位</w:t>
            </w:r>
          </w:p>
        </w:tc>
        <w:tc>
          <w:tcPr>
            <w:tcW w:w="2378" w:type="dxa"/>
            <w:vAlign w:val="top"/>
          </w:tcPr>
          <w:p>
            <w:pPr>
              <w:pStyle w:val="6"/>
              <w:spacing w:before="119" w:line="221"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307" w:type="dxa"/>
            <w:gridSpan w:val="3"/>
            <w:vAlign w:val="top"/>
          </w:tcPr>
          <w:p>
            <w:pPr>
              <w:pStyle w:val="6"/>
              <w:spacing w:before="89" w:line="207" w:lineRule="auto"/>
              <w:ind w:left="1135"/>
              <w:rPr>
                <w:sz w:val="22"/>
                <w:szCs w:val="22"/>
              </w:rPr>
            </w:pPr>
            <w:r>
              <w:rPr>
                <w:spacing w:val="-3"/>
                <w:sz w:val="22"/>
                <w:szCs w:val="22"/>
              </w:rPr>
              <w:t>预算执行率权重(%)：</w:t>
            </w:r>
          </w:p>
        </w:tc>
        <w:tc>
          <w:tcPr>
            <w:tcW w:w="4751" w:type="dxa"/>
            <w:gridSpan w:val="2"/>
            <w:vAlign w:val="top"/>
          </w:tcPr>
          <w:p>
            <w:pPr>
              <w:pStyle w:val="6"/>
              <w:spacing w:before="89" w:line="207" w:lineRule="auto"/>
              <w:ind w:left="2339"/>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restart"/>
            <w:tcBorders>
              <w:bottom w:val="nil"/>
            </w:tcBorders>
            <w:vAlign w:val="top"/>
          </w:tcPr>
          <w:p>
            <w:pPr>
              <w:pStyle w:val="6"/>
              <w:spacing w:before="285" w:line="268" w:lineRule="auto"/>
              <w:ind w:left="635" w:right="472" w:hanging="95"/>
              <w:rPr>
                <w:sz w:val="22"/>
                <w:szCs w:val="22"/>
              </w:rPr>
            </w:pPr>
            <w:r>
              <w:rPr>
                <w:spacing w:val="-10"/>
                <w:sz w:val="22"/>
                <w:szCs w:val="22"/>
              </w:rPr>
              <w:t>资金情况</w:t>
            </w:r>
            <w:r>
              <w:rPr>
                <w:spacing w:val="-7"/>
                <w:sz w:val="22"/>
                <w:szCs w:val="22"/>
              </w:rPr>
              <w:t>（元）</w:t>
            </w:r>
          </w:p>
        </w:tc>
        <w:tc>
          <w:tcPr>
            <w:tcW w:w="2447" w:type="dxa"/>
            <w:vAlign w:val="top"/>
          </w:tcPr>
          <w:p>
            <w:pPr>
              <w:pStyle w:val="6"/>
              <w:spacing w:before="88" w:line="208" w:lineRule="auto"/>
              <w:ind w:left="35"/>
              <w:rPr>
                <w:sz w:val="22"/>
                <w:szCs w:val="22"/>
              </w:rPr>
            </w:pPr>
            <w:r>
              <w:rPr>
                <w:spacing w:val="-4"/>
                <w:sz w:val="22"/>
                <w:szCs w:val="22"/>
              </w:rPr>
              <w:t>年度资金总额：</w:t>
            </w:r>
          </w:p>
        </w:tc>
        <w:tc>
          <w:tcPr>
            <w:tcW w:w="4751" w:type="dxa"/>
            <w:gridSpan w:val="2"/>
            <w:vAlign w:val="top"/>
          </w:tcPr>
          <w:p>
            <w:pPr>
              <w:pStyle w:val="6"/>
              <w:spacing w:before="85" w:line="210" w:lineRule="auto"/>
              <w:jc w:val="right"/>
              <w:rPr>
                <w:sz w:val="22"/>
                <w:szCs w:val="22"/>
              </w:rPr>
            </w:pPr>
            <w:r>
              <w:rPr>
                <w:spacing w:val="-4"/>
                <w:sz w:val="22"/>
                <w:szCs w:val="22"/>
              </w:rPr>
              <w:t>320,000.00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continue"/>
            <w:tcBorders>
              <w:top w:val="nil"/>
              <w:bottom w:val="nil"/>
            </w:tcBorders>
            <w:vAlign w:val="top"/>
          </w:tcPr>
          <w:p>
            <w:pPr>
              <w:rPr>
                <w:rFonts w:ascii="Arial"/>
                <w:sz w:val="21"/>
              </w:rPr>
            </w:pPr>
          </w:p>
        </w:tc>
        <w:tc>
          <w:tcPr>
            <w:tcW w:w="2447" w:type="dxa"/>
            <w:vAlign w:val="top"/>
          </w:tcPr>
          <w:p>
            <w:pPr>
              <w:pStyle w:val="6"/>
              <w:spacing w:before="88" w:line="208" w:lineRule="auto"/>
              <w:ind w:left="477"/>
              <w:rPr>
                <w:sz w:val="22"/>
                <w:szCs w:val="22"/>
              </w:rPr>
            </w:pPr>
            <w:r>
              <w:rPr>
                <w:spacing w:val="-4"/>
                <w:sz w:val="22"/>
                <w:szCs w:val="22"/>
              </w:rPr>
              <w:t>其中：财政拨款</w:t>
            </w:r>
          </w:p>
        </w:tc>
        <w:tc>
          <w:tcPr>
            <w:tcW w:w="4751" w:type="dxa"/>
            <w:gridSpan w:val="2"/>
            <w:vAlign w:val="top"/>
          </w:tcPr>
          <w:p>
            <w:pPr>
              <w:pStyle w:val="6"/>
              <w:spacing w:before="88" w:line="208" w:lineRule="auto"/>
              <w:jc w:val="right"/>
              <w:rPr>
                <w:sz w:val="22"/>
                <w:szCs w:val="22"/>
              </w:rPr>
            </w:pPr>
            <w:r>
              <w:rPr>
                <w:spacing w:val="-4"/>
                <w:sz w:val="22"/>
                <w:szCs w:val="22"/>
              </w:rPr>
              <w:t>320,000.00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0" w:type="dxa"/>
            <w:gridSpan w:val="2"/>
            <w:vMerge w:val="continue"/>
            <w:tcBorders>
              <w:top w:val="nil"/>
            </w:tcBorders>
            <w:vAlign w:val="top"/>
          </w:tcPr>
          <w:p>
            <w:pPr>
              <w:rPr>
                <w:rFonts w:ascii="Arial"/>
                <w:sz w:val="21"/>
              </w:rPr>
            </w:pPr>
          </w:p>
        </w:tc>
        <w:tc>
          <w:tcPr>
            <w:tcW w:w="2447" w:type="dxa"/>
            <w:vAlign w:val="top"/>
          </w:tcPr>
          <w:p>
            <w:pPr>
              <w:pStyle w:val="6"/>
              <w:spacing w:before="90" w:line="207" w:lineRule="auto"/>
              <w:ind w:left="861"/>
              <w:rPr>
                <w:sz w:val="22"/>
                <w:szCs w:val="22"/>
              </w:rPr>
            </w:pPr>
            <w:r>
              <w:rPr>
                <w:spacing w:val="-5"/>
                <w:sz w:val="22"/>
                <w:szCs w:val="22"/>
              </w:rPr>
              <w:t>其他资金</w:t>
            </w:r>
          </w:p>
        </w:tc>
        <w:tc>
          <w:tcPr>
            <w:tcW w:w="475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679" w:type="dxa"/>
            <w:textDirection w:val="tbRlV"/>
            <w:vAlign w:val="top"/>
          </w:tcPr>
          <w:p>
            <w:pPr>
              <w:pStyle w:val="6"/>
              <w:spacing w:before="241" w:line="202" w:lineRule="auto"/>
              <w:ind w:left="67"/>
              <w:rPr>
                <w:sz w:val="22"/>
                <w:szCs w:val="22"/>
              </w:rPr>
            </w:pPr>
            <w:r>
              <w:rPr>
                <w:spacing w:val="1"/>
                <w:sz w:val="22"/>
                <w:szCs w:val="22"/>
              </w:rPr>
              <w:t>总</w:t>
            </w:r>
            <w:r>
              <w:rPr>
                <w:spacing w:val="-19"/>
                <w:sz w:val="22"/>
                <w:szCs w:val="22"/>
              </w:rPr>
              <w:t xml:space="preserve"> </w:t>
            </w:r>
            <w:r>
              <w:rPr>
                <w:spacing w:val="1"/>
                <w:sz w:val="22"/>
                <w:szCs w:val="22"/>
              </w:rPr>
              <w:t>体</w:t>
            </w:r>
            <w:r>
              <w:rPr>
                <w:spacing w:val="-20"/>
                <w:sz w:val="22"/>
                <w:szCs w:val="22"/>
              </w:rPr>
              <w:t xml:space="preserve"> </w:t>
            </w:r>
            <w:r>
              <w:rPr>
                <w:spacing w:val="1"/>
                <w:sz w:val="22"/>
                <w:szCs w:val="22"/>
              </w:rPr>
              <w:t>目</w:t>
            </w:r>
            <w:r>
              <w:rPr>
                <w:spacing w:val="-22"/>
                <w:sz w:val="22"/>
                <w:szCs w:val="22"/>
              </w:rPr>
              <w:t xml:space="preserve"> </w:t>
            </w:r>
            <w:r>
              <w:rPr>
                <w:spacing w:val="1"/>
                <w:sz w:val="22"/>
                <w:szCs w:val="22"/>
              </w:rPr>
              <w:t>标</w:t>
            </w:r>
          </w:p>
        </w:tc>
        <w:tc>
          <w:tcPr>
            <w:tcW w:w="8379" w:type="dxa"/>
            <w:gridSpan w:val="4"/>
            <w:vAlign w:val="top"/>
          </w:tcPr>
          <w:p>
            <w:pPr>
              <w:spacing w:line="367" w:lineRule="auto"/>
              <w:rPr>
                <w:rFonts w:ascii="Arial"/>
                <w:sz w:val="21"/>
              </w:rPr>
            </w:pPr>
          </w:p>
          <w:p>
            <w:pPr>
              <w:pStyle w:val="6"/>
              <w:spacing w:before="71" w:line="274" w:lineRule="auto"/>
              <w:ind w:left="32" w:right="31" w:hanging="6"/>
              <w:rPr>
                <w:sz w:val="22"/>
                <w:szCs w:val="22"/>
              </w:rPr>
            </w:pPr>
            <w:r>
              <w:rPr>
                <w:spacing w:val="-1"/>
                <w:sz w:val="22"/>
                <w:szCs w:val="22"/>
              </w:rPr>
              <w:t>对辖区内人民群众的生产、生活、工作等多方面的服务，增强人民群</w:t>
            </w:r>
            <w:r>
              <w:rPr>
                <w:spacing w:val="-2"/>
                <w:sz w:val="22"/>
                <w:szCs w:val="22"/>
              </w:rPr>
              <w:t>众的幸福感、获得</w:t>
            </w:r>
            <w:r>
              <w:rPr>
                <w:spacing w:val="-5"/>
                <w:sz w:val="22"/>
                <w:szCs w:val="22"/>
              </w:rPr>
              <w:t>感。</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80" w:type="dxa"/>
            <w:vMerge w:val="restart"/>
            <w:tcBorders>
              <w:bottom w:val="nil"/>
            </w:tcBorders>
            <w:textDirection w:val="tbRlV"/>
            <w:vAlign w:val="top"/>
          </w:tcPr>
          <w:p>
            <w:pPr>
              <w:pStyle w:val="6"/>
              <w:spacing w:before="233" w:line="202" w:lineRule="auto"/>
              <w:ind w:left="3475"/>
              <w:rPr>
                <w:sz w:val="22"/>
                <w:szCs w:val="22"/>
              </w:rPr>
            </w:pPr>
            <w:r>
              <w:rPr>
                <w:sz w:val="22"/>
                <w:szCs w:val="22"/>
              </w:rPr>
              <w:t>绩</w:t>
            </w:r>
            <w:r>
              <w:rPr>
                <w:spacing w:val="-14"/>
                <w:sz w:val="22"/>
                <w:szCs w:val="22"/>
              </w:rPr>
              <w:t xml:space="preserve"> </w:t>
            </w:r>
            <w:r>
              <w:rPr>
                <w:sz w:val="22"/>
                <w:szCs w:val="22"/>
              </w:rPr>
              <w:t>效</w:t>
            </w:r>
            <w:r>
              <w:rPr>
                <w:spacing w:val="-22"/>
                <w:sz w:val="22"/>
                <w:szCs w:val="22"/>
              </w:rPr>
              <w:t xml:space="preserve"> </w:t>
            </w:r>
            <w:r>
              <w:rPr>
                <w:sz w:val="22"/>
                <w:szCs w:val="22"/>
              </w:rPr>
              <w:t>指</w:t>
            </w:r>
            <w:r>
              <w:rPr>
                <w:spacing w:val="-19"/>
                <w:sz w:val="22"/>
                <w:szCs w:val="22"/>
              </w:rPr>
              <w:t xml:space="preserve"> </w:t>
            </w:r>
            <w:r>
              <w:rPr>
                <w:sz w:val="22"/>
                <w:szCs w:val="22"/>
              </w:rPr>
              <w:t>标</w:t>
            </w:r>
          </w:p>
        </w:tc>
        <w:tc>
          <w:tcPr>
            <w:tcW w:w="1183" w:type="dxa"/>
            <w:vAlign w:val="top"/>
          </w:tcPr>
          <w:p>
            <w:pPr>
              <w:pStyle w:val="6"/>
              <w:spacing w:before="206" w:line="222" w:lineRule="auto"/>
              <w:ind w:left="176"/>
              <w:rPr>
                <w:sz w:val="22"/>
                <w:szCs w:val="22"/>
              </w:rPr>
            </w:pPr>
            <w:r>
              <w:rPr>
                <w:spacing w:val="-6"/>
                <w:sz w:val="22"/>
                <w:szCs w:val="22"/>
              </w:rPr>
              <w:t>一级指标</w:t>
            </w:r>
          </w:p>
        </w:tc>
        <w:tc>
          <w:tcPr>
            <w:tcW w:w="1222" w:type="dxa"/>
            <w:vAlign w:val="top"/>
          </w:tcPr>
          <w:p>
            <w:pPr>
              <w:pStyle w:val="6"/>
              <w:spacing w:before="206" w:line="222" w:lineRule="auto"/>
              <w:ind w:left="195"/>
              <w:rPr>
                <w:sz w:val="22"/>
                <w:szCs w:val="22"/>
              </w:rPr>
            </w:pPr>
            <w:r>
              <w:rPr>
                <w:spacing w:val="-6"/>
                <w:sz w:val="22"/>
                <w:szCs w:val="22"/>
              </w:rPr>
              <w:t>二级指标</w:t>
            </w:r>
          </w:p>
        </w:tc>
        <w:tc>
          <w:tcPr>
            <w:tcW w:w="1224" w:type="dxa"/>
            <w:vAlign w:val="top"/>
          </w:tcPr>
          <w:p>
            <w:pPr>
              <w:pStyle w:val="6"/>
              <w:spacing w:before="206" w:line="222" w:lineRule="auto"/>
              <w:ind w:left="192"/>
              <w:rPr>
                <w:sz w:val="22"/>
                <w:szCs w:val="22"/>
              </w:rPr>
            </w:pPr>
            <w:r>
              <w:rPr>
                <w:spacing w:val="-4"/>
                <w:sz w:val="22"/>
                <w:szCs w:val="22"/>
              </w:rPr>
              <w:t>三级指标</w:t>
            </w:r>
          </w:p>
        </w:tc>
        <w:tc>
          <w:tcPr>
            <w:tcW w:w="1182" w:type="dxa"/>
            <w:vAlign w:val="top"/>
          </w:tcPr>
          <w:p>
            <w:pPr>
              <w:pStyle w:val="6"/>
              <w:spacing w:before="206" w:line="222" w:lineRule="auto"/>
              <w:ind w:left="182"/>
              <w:rPr>
                <w:sz w:val="22"/>
                <w:szCs w:val="22"/>
              </w:rPr>
            </w:pPr>
            <w:r>
              <w:rPr>
                <w:spacing w:val="-5"/>
                <w:sz w:val="22"/>
                <w:szCs w:val="22"/>
              </w:rPr>
              <w:t>指标性质</w:t>
            </w:r>
          </w:p>
        </w:tc>
        <w:tc>
          <w:tcPr>
            <w:tcW w:w="1189" w:type="dxa"/>
            <w:vAlign w:val="top"/>
          </w:tcPr>
          <w:p>
            <w:pPr>
              <w:pStyle w:val="6"/>
              <w:spacing w:before="204" w:line="221" w:lineRule="auto"/>
              <w:ind w:left="296"/>
              <w:rPr>
                <w:sz w:val="22"/>
                <w:szCs w:val="22"/>
              </w:rPr>
            </w:pPr>
            <w:r>
              <w:rPr>
                <w:spacing w:val="-5"/>
                <w:sz w:val="22"/>
                <w:szCs w:val="22"/>
              </w:rPr>
              <w:t>指标值</w:t>
            </w:r>
          </w:p>
        </w:tc>
        <w:tc>
          <w:tcPr>
            <w:tcW w:w="1188" w:type="dxa"/>
            <w:vAlign w:val="top"/>
          </w:tcPr>
          <w:p>
            <w:pPr>
              <w:pStyle w:val="6"/>
              <w:spacing w:before="206" w:line="222" w:lineRule="auto"/>
              <w:ind w:left="176"/>
              <w:rPr>
                <w:sz w:val="22"/>
                <w:szCs w:val="22"/>
              </w:rPr>
            </w:pPr>
            <w:r>
              <w:rPr>
                <w:spacing w:val="-4"/>
                <w:sz w:val="22"/>
                <w:szCs w:val="22"/>
              </w:rPr>
              <w:t>度量单位</w:t>
            </w:r>
          </w:p>
        </w:tc>
        <w:tc>
          <w:tcPr>
            <w:tcW w:w="1190" w:type="dxa"/>
            <w:vAlign w:val="top"/>
          </w:tcPr>
          <w:p>
            <w:pPr>
              <w:pStyle w:val="6"/>
              <w:spacing w:before="204"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58" w:lineRule="auto"/>
              <w:rPr>
                <w:rFonts w:ascii="Arial"/>
                <w:sz w:val="21"/>
              </w:rPr>
            </w:pPr>
          </w:p>
          <w:p>
            <w:pPr>
              <w:pStyle w:val="6"/>
              <w:spacing w:before="72" w:line="220" w:lineRule="auto"/>
              <w:ind w:left="35"/>
              <w:rPr>
                <w:sz w:val="22"/>
                <w:szCs w:val="22"/>
              </w:rPr>
            </w:pPr>
            <w:r>
              <w:rPr>
                <w:spacing w:val="-5"/>
                <w:sz w:val="22"/>
                <w:szCs w:val="22"/>
              </w:rPr>
              <w:t>成本指标</w:t>
            </w:r>
          </w:p>
        </w:tc>
        <w:tc>
          <w:tcPr>
            <w:tcW w:w="1222" w:type="dxa"/>
            <w:vAlign w:val="top"/>
          </w:tcPr>
          <w:p>
            <w:pPr>
              <w:pStyle w:val="6"/>
              <w:spacing w:before="213" w:line="260" w:lineRule="auto"/>
              <w:ind w:left="32" w:right="108"/>
              <w:rPr>
                <w:sz w:val="22"/>
                <w:szCs w:val="22"/>
              </w:rPr>
            </w:pPr>
            <w:r>
              <w:rPr>
                <w:spacing w:val="-6"/>
                <w:sz w:val="22"/>
                <w:szCs w:val="22"/>
              </w:rPr>
              <w:t>经济成本指</w:t>
            </w:r>
            <w:r>
              <w:rPr>
                <w:sz w:val="22"/>
                <w:szCs w:val="22"/>
              </w:rPr>
              <w:t>标</w:t>
            </w:r>
          </w:p>
        </w:tc>
        <w:tc>
          <w:tcPr>
            <w:tcW w:w="1224" w:type="dxa"/>
            <w:vAlign w:val="top"/>
          </w:tcPr>
          <w:p>
            <w:pPr>
              <w:pStyle w:val="6"/>
              <w:spacing w:before="213" w:line="260" w:lineRule="auto"/>
              <w:ind w:left="33" w:right="109"/>
              <w:rPr>
                <w:sz w:val="22"/>
                <w:szCs w:val="22"/>
              </w:rPr>
            </w:pPr>
            <w:r>
              <w:rPr>
                <w:spacing w:val="-5"/>
                <w:sz w:val="22"/>
                <w:szCs w:val="22"/>
              </w:rPr>
              <w:t>服务群众成</w:t>
            </w:r>
            <w:r>
              <w:rPr>
                <w:sz w:val="22"/>
                <w:szCs w:val="22"/>
              </w:rPr>
              <w:t>本</w:t>
            </w:r>
          </w:p>
        </w:tc>
        <w:tc>
          <w:tcPr>
            <w:tcW w:w="1182" w:type="dxa"/>
            <w:vAlign w:val="top"/>
          </w:tcPr>
          <w:p>
            <w:pPr>
              <w:spacing w:line="431"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296" w:lineRule="auto"/>
              <w:rPr>
                <w:rFonts w:ascii="Arial"/>
                <w:sz w:val="21"/>
              </w:rPr>
            </w:pPr>
          </w:p>
          <w:p>
            <w:pPr>
              <w:pStyle w:val="6"/>
              <w:spacing w:before="72" w:line="241" w:lineRule="auto"/>
              <w:ind w:left="524"/>
              <w:rPr>
                <w:sz w:val="22"/>
                <w:szCs w:val="22"/>
              </w:rPr>
            </w:pPr>
            <w:r>
              <w:rPr>
                <w:spacing w:val="-7"/>
                <w:sz w:val="22"/>
                <w:szCs w:val="22"/>
              </w:rPr>
              <w:t>32</w:t>
            </w:r>
          </w:p>
        </w:tc>
        <w:tc>
          <w:tcPr>
            <w:tcW w:w="1188" w:type="dxa"/>
            <w:vAlign w:val="top"/>
          </w:tcPr>
          <w:p>
            <w:pPr>
              <w:spacing w:line="258" w:lineRule="auto"/>
              <w:rPr>
                <w:rFonts w:ascii="Arial"/>
                <w:sz w:val="21"/>
              </w:rPr>
            </w:pPr>
          </w:p>
          <w:p>
            <w:pPr>
              <w:pStyle w:val="6"/>
              <w:spacing w:before="72" w:line="221" w:lineRule="auto"/>
              <w:ind w:left="252"/>
              <w:rPr>
                <w:sz w:val="22"/>
                <w:szCs w:val="22"/>
              </w:rPr>
            </w:pPr>
            <w:r>
              <w:rPr>
                <w:spacing w:val="-7"/>
                <w:sz w:val="22"/>
                <w:szCs w:val="22"/>
              </w:rPr>
              <w:t>万元/年</w:t>
            </w:r>
          </w:p>
        </w:tc>
        <w:tc>
          <w:tcPr>
            <w:tcW w:w="1190" w:type="dxa"/>
            <w:vAlign w:val="top"/>
          </w:tcPr>
          <w:p>
            <w:pPr>
              <w:spacing w:line="296"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71" w:line="222" w:lineRule="auto"/>
              <w:ind w:left="46"/>
              <w:rPr>
                <w:sz w:val="22"/>
                <w:szCs w:val="22"/>
              </w:rPr>
            </w:pPr>
            <w:r>
              <w:rPr>
                <w:spacing w:val="-7"/>
                <w:sz w:val="22"/>
                <w:szCs w:val="22"/>
              </w:rPr>
              <w:t>效益指标</w:t>
            </w:r>
          </w:p>
        </w:tc>
        <w:tc>
          <w:tcPr>
            <w:tcW w:w="1222" w:type="dxa"/>
            <w:vAlign w:val="top"/>
          </w:tcPr>
          <w:p>
            <w:pPr>
              <w:spacing w:line="337" w:lineRule="auto"/>
              <w:rPr>
                <w:rFonts w:ascii="Arial"/>
                <w:sz w:val="21"/>
              </w:rPr>
            </w:pPr>
          </w:p>
          <w:p>
            <w:pPr>
              <w:spacing w:line="338" w:lineRule="auto"/>
              <w:rPr>
                <w:rFonts w:ascii="Arial"/>
                <w:sz w:val="21"/>
              </w:rPr>
            </w:pPr>
          </w:p>
          <w:p>
            <w:pPr>
              <w:pStyle w:val="6"/>
              <w:spacing w:before="72" w:line="270"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243" w:lineRule="auto"/>
              <w:rPr>
                <w:rFonts w:ascii="Arial"/>
                <w:sz w:val="21"/>
              </w:rPr>
            </w:pPr>
          </w:p>
          <w:p>
            <w:pPr>
              <w:spacing w:line="244" w:lineRule="auto"/>
              <w:rPr>
                <w:rFonts w:ascii="Arial"/>
                <w:sz w:val="21"/>
              </w:rPr>
            </w:pPr>
          </w:p>
          <w:p>
            <w:pPr>
              <w:pStyle w:val="6"/>
              <w:spacing w:before="72" w:line="279" w:lineRule="auto"/>
              <w:ind w:left="33" w:right="106" w:firstLine="4"/>
              <w:jc w:val="both"/>
              <w:rPr>
                <w:sz w:val="22"/>
                <w:szCs w:val="22"/>
              </w:rPr>
            </w:pPr>
            <w:r>
              <w:rPr>
                <w:spacing w:val="-6"/>
                <w:sz w:val="22"/>
                <w:szCs w:val="22"/>
              </w:rPr>
              <w:t>人民群众对</w:t>
            </w:r>
            <w:r>
              <w:rPr>
                <w:spacing w:val="-5"/>
                <w:sz w:val="22"/>
                <w:szCs w:val="22"/>
              </w:rPr>
              <w:t>基层工作的</w:t>
            </w:r>
            <w:r>
              <w:rPr>
                <w:spacing w:val="-4"/>
                <w:sz w:val="22"/>
                <w:szCs w:val="22"/>
              </w:rPr>
              <w:t>认同率</w:t>
            </w:r>
          </w:p>
        </w:tc>
        <w:tc>
          <w:tcPr>
            <w:tcW w:w="1182"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7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6" w:lineRule="auto"/>
              <w:rPr>
                <w:rFonts w:ascii="Arial"/>
                <w:sz w:val="21"/>
              </w:rPr>
            </w:pPr>
          </w:p>
          <w:p>
            <w:pPr>
              <w:spacing w:line="266"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2" w:type="dxa"/>
            <w:vAlign w:val="top"/>
          </w:tcPr>
          <w:p>
            <w:pPr>
              <w:spacing w:line="415" w:lineRule="auto"/>
              <w:rPr>
                <w:rFonts w:ascii="Arial"/>
                <w:sz w:val="21"/>
              </w:rPr>
            </w:pPr>
          </w:p>
          <w:p>
            <w:pPr>
              <w:pStyle w:val="6"/>
              <w:spacing w:before="72" w:line="266" w:lineRule="auto"/>
              <w:ind w:left="46" w:right="108" w:hanging="15"/>
              <w:rPr>
                <w:sz w:val="22"/>
                <w:szCs w:val="22"/>
              </w:rPr>
            </w:pPr>
            <w:r>
              <w:rPr>
                <w:spacing w:val="-5"/>
                <w:sz w:val="22"/>
                <w:szCs w:val="22"/>
              </w:rPr>
              <w:t>服务对象满</w:t>
            </w:r>
            <w:r>
              <w:rPr>
                <w:spacing w:val="-7"/>
                <w:sz w:val="22"/>
                <w:szCs w:val="22"/>
              </w:rPr>
              <w:t>意度指标</w:t>
            </w:r>
          </w:p>
        </w:tc>
        <w:tc>
          <w:tcPr>
            <w:tcW w:w="1224" w:type="dxa"/>
            <w:vAlign w:val="top"/>
          </w:tcPr>
          <w:p>
            <w:pPr>
              <w:spacing w:line="376" w:lineRule="auto"/>
              <w:rPr>
                <w:rFonts w:ascii="Arial"/>
                <w:sz w:val="21"/>
              </w:rPr>
            </w:pPr>
          </w:p>
          <w:p>
            <w:pPr>
              <w:pStyle w:val="6"/>
              <w:spacing w:before="72" w:line="264" w:lineRule="auto"/>
              <w:ind w:left="40" w:right="104" w:hanging="7"/>
              <w:rPr>
                <w:sz w:val="22"/>
                <w:szCs w:val="22"/>
              </w:rPr>
            </w:pPr>
            <w:r>
              <w:rPr>
                <w:spacing w:val="-4"/>
                <w:sz w:val="22"/>
                <w:szCs w:val="22"/>
              </w:rPr>
              <w:t>群众对基层</w:t>
            </w:r>
            <w:r>
              <w:rPr>
                <w:spacing w:val="-6"/>
                <w:sz w:val="22"/>
                <w:szCs w:val="22"/>
              </w:rPr>
              <w:t>工作满意度</w:t>
            </w:r>
          </w:p>
        </w:tc>
        <w:tc>
          <w:tcPr>
            <w:tcW w:w="1182" w:type="dxa"/>
            <w:vAlign w:val="top"/>
          </w:tcPr>
          <w:p>
            <w:pPr>
              <w:spacing w:line="282" w:lineRule="auto"/>
              <w:rPr>
                <w:rFonts w:ascii="Arial"/>
                <w:sz w:val="21"/>
              </w:rPr>
            </w:pPr>
          </w:p>
          <w:p>
            <w:pPr>
              <w:spacing w:line="283" w:lineRule="auto"/>
              <w:rPr>
                <w:rFonts w:ascii="Arial"/>
                <w:sz w:val="21"/>
              </w:rPr>
            </w:pPr>
          </w:p>
          <w:p>
            <w:pPr>
              <w:pStyle w:val="6"/>
              <w:spacing w:before="72" w:line="239" w:lineRule="auto"/>
              <w:ind w:left="568"/>
              <w:rPr>
                <w:sz w:val="22"/>
                <w:szCs w:val="22"/>
              </w:rPr>
            </w:pPr>
            <w:r>
              <w:rPr>
                <w:sz w:val="22"/>
                <w:szCs w:val="22"/>
              </w:rPr>
              <w:t>≥</w:t>
            </w:r>
          </w:p>
        </w:tc>
        <w:tc>
          <w:tcPr>
            <w:tcW w:w="1189" w:type="dxa"/>
            <w:vAlign w:val="top"/>
          </w:tcPr>
          <w:p>
            <w:pPr>
              <w:spacing w:line="285" w:lineRule="auto"/>
              <w:rPr>
                <w:rFonts w:ascii="Arial"/>
                <w:sz w:val="21"/>
              </w:rPr>
            </w:pPr>
          </w:p>
          <w:p>
            <w:pPr>
              <w:spacing w:line="285" w:lineRule="auto"/>
              <w:rPr>
                <w:rFonts w:ascii="Arial"/>
                <w:sz w:val="21"/>
              </w:rPr>
            </w:pPr>
          </w:p>
          <w:p>
            <w:pPr>
              <w:pStyle w:val="6"/>
              <w:spacing w:before="72" w:line="241" w:lineRule="auto"/>
              <w:ind w:left="510"/>
              <w:rPr>
                <w:sz w:val="22"/>
                <w:szCs w:val="22"/>
              </w:rPr>
            </w:pPr>
            <w:r>
              <w:rPr>
                <w:spacing w:val="-5"/>
                <w:sz w:val="22"/>
                <w:szCs w:val="22"/>
              </w:rPr>
              <w:t>95</w:t>
            </w:r>
          </w:p>
        </w:tc>
        <w:tc>
          <w:tcPr>
            <w:tcW w:w="1188" w:type="dxa"/>
            <w:vAlign w:val="top"/>
          </w:tcPr>
          <w:p>
            <w:pPr>
              <w:spacing w:line="285" w:lineRule="auto"/>
              <w:rPr>
                <w:rFonts w:ascii="Arial"/>
                <w:sz w:val="21"/>
              </w:rPr>
            </w:pPr>
          </w:p>
          <w:p>
            <w:pPr>
              <w:spacing w:line="285"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85" w:lineRule="auto"/>
              <w:rPr>
                <w:rFonts w:ascii="Arial"/>
                <w:sz w:val="21"/>
              </w:rPr>
            </w:pPr>
          </w:p>
          <w:p>
            <w:pPr>
              <w:spacing w:line="285"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398" w:lineRule="auto"/>
              <w:rPr>
                <w:rFonts w:ascii="Arial"/>
                <w:sz w:val="21"/>
              </w:rPr>
            </w:pPr>
          </w:p>
          <w:p>
            <w:pPr>
              <w:pStyle w:val="6"/>
              <w:spacing w:before="72" w:line="221" w:lineRule="auto"/>
              <w:ind w:left="35"/>
              <w:rPr>
                <w:sz w:val="22"/>
                <w:szCs w:val="22"/>
              </w:rPr>
            </w:pPr>
            <w:r>
              <w:rPr>
                <w:spacing w:val="-5"/>
                <w:sz w:val="22"/>
                <w:szCs w:val="22"/>
              </w:rPr>
              <w:t>数量指标</w:t>
            </w:r>
          </w:p>
        </w:tc>
        <w:tc>
          <w:tcPr>
            <w:tcW w:w="1224" w:type="dxa"/>
            <w:vAlign w:val="top"/>
          </w:tcPr>
          <w:p>
            <w:pPr>
              <w:spacing w:line="279" w:lineRule="auto"/>
              <w:rPr>
                <w:rFonts w:ascii="Arial"/>
                <w:sz w:val="21"/>
              </w:rPr>
            </w:pPr>
          </w:p>
          <w:p>
            <w:pPr>
              <w:pStyle w:val="6"/>
              <w:spacing w:before="71" w:line="266" w:lineRule="auto"/>
              <w:ind w:left="34" w:right="109" w:hanging="1"/>
              <w:rPr>
                <w:sz w:val="22"/>
                <w:szCs w:val="22"/>
              </w:rPr>
            </w:pPr>
            <w:r>
              <w:rPr>
                <w:spacing w:val="-5"/>
                <w:sz w:val="22"/>
                <w:szCs w:val="22"/>
              </w:rPr>
              <w:t>服务村居委数量</w:t>
            </w:r>
          </w:p>
        </w:tc>
        <w:tc>
          <w:tcPr>
            <w:tcW w:w="1182" w:type="dxa"/>
            <w:vAlign w:val="top"/>
          </w:tcPr>
          <w:p>
            <w:pPr>
              <w:spacing w:line="286" w:lineRule="auto"/>
              <w:rPr>
                <w:rFonts w:ascii="Arial"/>
                <w:sz w:val="21"/>
              </w:rPr>
            </w:pPr>
          </w:p>
          <w:p>
            <w:pPr>
              <w:spacing w:line="286"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34" w:lineRule="auto"/>
              <w:rPr>
                <w:rFonts w:ascii="Arial"/>
                <w:sz w:val="21"/>
              </w:rPr>
            </w:pPr>
          </w:p>
          <w:p>
            <w:pPr>
              <w:pStyle w:val="6"/>
              <w:spacing w:before="72" w:line="241" w:lineRule="auto"/>
              <w:ind w:left="557"/>
              <w:rPr>
                <w:sz w:val="22"/>
                <w:szCs w:val="22"/>
              </w:rPr>
            </w:pPr>
            <w:r>
              <w:rPr>
                <w:spacing w:val="-13"/>
                <w:sz w:val="22"/>
                <w:szCs w:val="22"/>
              </w:rPr>
              <w:t>13</w:t>
            </w:r>
          </w:p>
        </w:tc>
        <w:tc>
          <w:tcPr>
            <w:tcW w:w="1188" w:type="dxa"/>
            <w:vAlign w:val="top"/>
          </w:tcPr>
          <w:p>
            <w:pPr>
              <w:spacing w:line="398" w:lineRule="auto"/>
              <w:rPr>
                <w:rFonts w:ascii="Arial"/>
                <w:sz w:val="21"/>
              </w:rPr>
            </w:pPr>
          </w:p>
          <w:p>
            <w:pPr>
              <w:pStyle w:val="6"/>
              <w:spacing w:before="72" w:line="221" w:lineRule="auto"/>
              <w:ind w:left="511"/>
              <w:rPr>
                <w:sz w:val="22"/>
                <w:szCs w:val="22"/>
              </w:rPr>
            </w:pPr>
            <w:r>
              <w:rPr>
                <w:sz w:val="22"/>
                <w:szCs w:val="22"/>
              </w:rPr>
              <w:t>个</w:t>
            </w:r>
          </w:p>
        </w:tc>
        <w:tc>
          <w:tcPr>
            <w:tcW w:w="1190" w:type="dxa"/>
            <w:vAlign w:val="top"/>
          </w:tcPr>
          <w:p>
            <w:pPr>
              <w:spacing w:line="434"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404"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82" w:lineRule="auto"/>
              <w:rPr>
                <w:rFonts w:ascii="Arial"/>
                <w:sz w:val="21"/>
              </w:rPr>
            </w:pPr>
          </w:p>
          <w:p>
            <w:pPr>
              <w:pStyle w:val="6"/>
              <w:spacing w:before="72" w:line="266" w:lineRule="auto"/>
              <w:ind w:left="34" w:right="109"/>
              <w:rPr>
                <w:sz w:val="22"/>
                <w:szCs w:val="22"/>
              </w:rPr>
            </w:pPr>
            <w:r>
              <w:rPr>
                <w:spacing w:val="-5"/>
                <w:sz w:val="22"/>
                <w:szCs w:val="22"/>
              </w:rPr>
              <w:t>提升服务群众质量</w:t>
            </w:r>
          </w:p>
        </w:tc>
        <w:tc>
          <w:tcPr>
            <w:tcW w:w="1182" w:type="dxa"/>
            <w:vAlign w:val="top"/>
          </w:tcPr>
          <w:p>
            <w:pPr>
              <w:spacing w:line="287" w:lineRule="auto"/>
              <w:rPr>
                <w:rFonts w:ascii="Arial"/>
                <w:sz w:val="21"/>
              </w:rPr>
            </w:pPr>
          </w:p>
          <w:p>
            <w:pPr>
              <w:spacing w:line="288"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441"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441"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441"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680" w:type="dxa"/>
            <w:vMerge w:val="continue"/>
            <w:tcBorders>
              <w:top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406" w:lineRule="auto"/>
              <w:rPr>
                <w:rFonts w:ascii="Arial"/>
                <w:sz w:val="21"/>
              </w:rPr>
            </w:pPr>
          </w:p>
          <w:p>
            <w:pPr>
              <w:pStyle w:val="6"/>
              <w:spacing w:before="71" w:line="222" w:lineRule="auto"/>
              <w:ind w:left="61"/>
              <w:rPr>
                <w:sz w:val="22"/>
                <w:szCs w:val="22"/>
              </w:rPr>
            </w:pPr>
            <w:r>
              <w:rPr>
                <w:spacing w:val="-9"/>
                <w:sz w:val="22"/>
                <w:szCs w:val="22"/>
              </w:rPr>
              <w:t>时效指标</w:t>
            </w:r>
          </w:p>
        </w:tc>
        <w:tc>
          <w:tcPr>
            <w:tcW w:w="1224" w:type="dxa"/>
            <w:vAlign w:val="top"/>
          </w:tcPr>
          <w:p>
            <w:pPr>
              <w:spacing w:line="284" w:lineRule="auto"/>
              <w:rPr>
                <w:rFonts w:ascii="Arial"/>
                <w:sz w:val="21"/>
              </w:rPr>
            </w:pPr>
          </w:p>
          <w:p>
            <w:pPr>
              <w:pStyle w:val="6"/>
              <w:spacing w:before="71" w:line="268" w:lineRule="auto"/>
              <w:ind w:left="63" w:right="104" w:hanging="22"/>
              <w:rPr>
                <w:sz w:val="22"/>
                <w:szCs w:val="22"/>
              </w:rPr>
            </w:pPr>
            <w:r>
              <w:rPr>
                <w:spacing w:val="-6"/>
                <w:sz w:val="22"/>
                <w:szCs w:val="22"/>
              </w:rPr>
              <w:t>工作开展及</w:t>
            </w:r>
            <w:r>
              <w:rPr>
                <w:spacing w:val="-10"/>
                <w:sz w:val="22"/>
                <w:szCs w:val="22"/>
              </w:rPr>
              <w:t>时率</w:t>
            </w:r>
          </w:p>
        </w:tc>
        <w:tc>
          <w:tcPr>
            <w:tcW w:w="1182" w:type="dxa"/>
            <w:vAlign w:val="top"/>
          </w:tcPr>
          <w:p>
            <w:pPr>
              <w:spacing w:line="289" w:lineRule="auto"/>
              <w:rPr>
                <w:rFonts w:ascii="Arial"/>
                <w:sz w:val="21"/>
              </w:rPr>
            </w:pPr>
          </w:p>
          <w:p>
            <w:pPr>
              <w:spacing w:line="290"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444"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444"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444" w:lineRule="auto"/>
              <w:rPr>
                <w:rFonts w:ascii="Arial"/>
                <w:sz w:val="21"/>
              </w:rPr>
            </w:pPr>
          </w:p>
          <w:p>
            <w:pPr>
              <w:pStyle w:val="6"/>
              <w:spacing w:before="72" w:line="241" w:lineRule="auto"/>
              <w:ind w:left="561"/>
              <w:rPr>
                <w:sz w:val="22"/>
                <w:szCs w:val="22"/>
              </w:rPr>
            </w:pPr>
            <w:r>
              <w:rPr>
                <w:spacing w:val="-13"/>
                <w:sz w:val="22"/>
                <w:szCs w:val="22"/>
              </w:rPr>
              <w:t>10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181"/>
        <w:gridCol w:w="2447"/>
        <w:gridCol w:w="2373"/>
        <w:gridCol w:w="2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79" w:type="dxa"/>
            <w:tcBorders>
              <w:right w:val="nil"/>
            </w:tcBorders>
            <w:vAlign w:val="top"/>
          </w:tcPr>
          <w:p>
            <w:pPr>
              <w:pStyle w:val="6"/>
              <w:spacing w:before="221" w:line="260" w:lineRule="auto"/>
              <w:ind w:left="42" w:right="110"/>
              <w:rPr>
                <w:sz w:val="22"/>
                <w:szCs w:val="22"/>
              </w:rPr>
            </w:pPr>
            <w:r>
              <w:rPr>
                <w:spacing w:val="-8"/>
                <w:sz w:val="22"/>
                <w:szCs w:val="22"/>
              </w:rPr>
              <w:t>填报</w:t>
            </w:r>
            <w:r>
              <w:rPr>
                <w:spacing w:val="-27"/>
                <w:w w:val="91"/>
                <w:sz w:val="22"/>
                <w:szCs w:val="22"/>
              </w:rPr>
              <w:t>单位：</w:t>
            </w:r>
          </w:p>
        </w:tc>
        <w:tc>
          <w:tcPr>
            <w:tcW w:w="8379" w:type="dxa"/>
            <w:gridSpan w:val="4"/>
            <w:tcBorders>
              <w:left w:val="nil"/>
            </w:tcBorders>
            <w:vAlign w:val="top"/>
          </w:tcPr>
          <w:p>
            <w:pPr>
              <w:spacing w:line="261" w:lineRule="auto"/>
              <w:rPr>
                <w:rFonts w:ascii="Arial"/>
                <w:sz w:val="21"/>
              </w:rPr>
            </w:pPr>
          </w:p>
          <w:p>
            <w:pPr>
              <w:pStyle w:val="6"/>
              <w:spacing w:before="71" w:line="220" w:lineRule="auto"/>
              <w:ind w:left="49"/>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0" w:type="dxa"/>
            <w:gridSpan w:val="2"/>
            <w:vAlign w:val="top"/>
          </w:tcPr>
          <w:p>
            <w:pPr>
              <w:pStyle w:val="6"/>
              <w:spacing w:before="238" w:line="222" w:lineRule="auto"/>
              <w:ind w:left="520"/>
              <w:rPr>
                <w:sz w:val="22"/>
                <w:szCs w:val="22"/>
              </w:rPr>
            </w:pPr>
            <w:r>
              <w:rPr>
                <w:spacing w:val="-6"/>
                <w:sz w:val="22"/>
                <w:szCs w:val="22"/>
              </w:rPr>
              <w:t>项目名称</w:t>
            </w:r>
          </w:p>
        </w:tc>
        <w:tc>
          <w:tcPr>
            <w:tcW w:w="2447" w:type="dxa"/>
            <w:vAlign w:val="top"/>
          </w:tcPr>
          <w:p>
            <w:pPr>
              <w:pStyle w:val="6"/>
              <w:spacing w:before="114" w:line="223" w:lineRule="auto"/>
              <w:ind w:left="35" w:right="32" w:firstLine="8"/>
              <w:rPr>
                <w:sz w:val="22"/>
                <w:szCs w:val="22"/>
              </w:rPr>
            </w:pPr>
            <w:r>
              <w:rPr>
                <w:spacing w:val="-3"/>
                <w:sz w:val="22"/>
                <w:szCs w:val="22"/>
              </w:rPr>
              <w:t>50023123T000003060194-</w:t>
            </w:r>
            <w:r>
              <w:rPr>
                <w:spacing w:val="-5"/>
                <w:sz w:val="22"/>
                <w:szCs w:val="22"/>
              </w:rPr>
              <w:t>村社区考核</w:t>
            </w:r>
          </w:p>
        </w:tc>
        <w:tc>
          <w:tcPr>
            <w:tcW w:w="2373" w:type="dxa"/>
            <w:vAlign w:val="top"/>
          </w:tcPr>
          <w:p>
            <w:pPr>
              <w:pStyle w:val="6"/>
              <w:spacing w:before="234" w:line="221" w:lineRule="auto"/>
              <w:ind w:left="120"/>
              <w:rPr>
                <w:sz w:val="22"/>
                <w:szCs w:val="22"/>
              </w:rPr>
            </w:pPr>
            <w:r>
              <w:rPr>
                <w:spacing w:val="-4"/>
                <w:sz w:val="22"/>
                <w:szCs w:val="22"/>
              </w:rPr>
              <w:t>项目负责人及联系电话</w:t>
            </w:r>
          </w:p>
        </w:tc>
        <w:tc>
          <w:tcPr>
            <w:tcW w:w="2378" w:type="dxa"/>
            <w:vAlign w:val="top"/>
          </w:tcPr>
          <w:p>
            <w:pPr>
              <w:pStyle w:val="6"/>
              <w:spacing w:before="277"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0" w:type="dxa"/>
            <w:gridSpan w:val="2"/>
            <w:vAlign w:val="top"/>
          </w:tcPr>
          <w:p>
            <w:pPr>
              <w:pStyle w:val="6"/>
              <w:spacing w:before="245" w:line="221" w:lineRule="auto"/>
              <w:ind w:left="513"/>
              <w:rPr>
                <w:sz w:val="22"/>
                <w:szCs w:val="22"/>
              </w:rPr>
            </w:pPr>
            <w:r>
              <w:rPr>
                <w:spacing w:val="-5"/>
                <w:sz w:val="22"/>
                <w:szCs w:val="22"/>
              </w:rPr>
              <w:t>主管部门</w:t>
            </w:r>
          </w:p>
        </w:tc>
        <w:tc>
          <w:tcPr>
            <w:tcW w:w="2447" w:type="dxa"/>
            <w:vAlign w:val="top"/>
          </w:tcPr>
          <w:p>
            <w:pPr>
              <w:pStyle w:val="6"/>
              <w:spacing w:before="116" w:line="222" w:lineRule="auto"/>
              <w:ind w:left="28" w:right="23" w:firstLine="20"/>
              <w:rPr>
                <w:sz w:val="22"/>
                <w:szCs w:val="22"/>
              </w:rPr>
            </w:pPr>
            <w:r>
              <w:rPr>
                <w:spacing w:val="-4"/>
                <w:sz w:val="22"/>
                <w:szCs w:val="22"/>
              </w:rPr>
              <w:t>712-垫江县杠家镇人民政</w:t>
            </w:r>
            <w:r>
              <w:rPr>
                <w:sz w:val="22"/>
                <w:szCs w:val="22"/>
              </w:rPr>
              <w:t>府</w:t>
            </w:r>
          </w:p>
        </w:tc>
        <w:tc>
          <w:tcPr>
            <w:tcW w:w="2373" w:type="dxa"/>
            <w:vAlign w:val="top"/>
          </w:tcPr>
          <w:p>
            <w:pPr>
              <w:pStyle w:val="6"/>
              <w:spacing w:before="237" w:line="222" w:lineRule="auto"/>
              <w:ind w:left="787"/>
              <w:rPr>
                <w:sz w:val="22"/>
                <w:szCs w:val="22"/>
              </w:rPr>
            </w:pPr>
            <w:r>
              <w:rPr>
                <w:spacing w:val="-7"/>
                <w:sz w:val="22"/>
                <w:szCs w:val="22"/>
              </w:rPr>
              <w:t>实施单位</w:t>
            </w:r>
          </w:p>
        </w:tc>
        <w:tc>
          <w:tcPr>
            <w:tcW w:w="2378" w:type="dxa"/>
            <w:vAlign w:val="top"/>
          </w:tcPr>
          <w:p>
            <w:pPr>
              <w:pStyle w:val="6"/>
              <w:spacing w:before="116" w:line="222"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307" w:type="dxa"/>
            <w:gridSpan w:val="3"/>
            <w:vAlign w:val="top"/>
          </w:tcPr>
          <w:p>
            <w:pPr>
              <w:pStyle w:val="6"/>
              <w:spacing w:before="88" w:line="208" w:lineRule="auto"/>
              <w:ind w:left="1135"/>
              <w:rPr>
                <w:sz w:val="22"/>
                <w:szCs w:val="22"/>
              </w:rPr>
            </w:pPr>
            <w:r>
              <w:rPr>
                <w:spacing w:val="-3"/>
                <w:sz w:val="22"/>
                <w:szCs w:val="22"/>
              </w:rPr>
              <w:t>预算执行率权重(%)：</w:t>
            </w:r>
          </w:p>
        </w:tc>
        <w:tc>
          <w:tcPr>
            <w:tcW w:w="4751" w:type="dxa"/>
            <w:gridSpan w:val="2"/>
            <w:vAlign w:val="top"/>
          </w:tcPr>
          <w:p>
            <w:pPr>
              <w:pStyle w:val="6"/>
              <w:spacing w:before="88" w:line="208" w:lineRule="auto"/>
              <w:ind w:left="2339"/>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restart"/>
            <w:tcBorders>
              <w:bottom w:val="nil"/>
            </w:tcBorders>
            <w:vAlign w:val="top"/>
          </w:tcPr>
          <w:p>
            <w:pPr>
              <w:pStyle w:val="6"/>
              <w:spacing w:before="287" w:line="264" w:lineRule="auto"/>
              <w:ind w:left="635" w:right="472" w:hanging="95"/>
              <w:rPr>
                <w:sz w:val="22"/>
                <w:szCs w:val="22"/>
              </w:rPr>
            </w:pPr>
            <w:r>
              <w:rPr>
                <w:spacing w:val="-10"/>
                <w:sz w:val="22"/>
                <w:szCs w:val="22"/>
              </w:rPr>
              <w:t>资金情况</w:t>
            </w:r>
            <w:r>
              <w:rPr>
                <w:spacing w:val="-7"/>
                <w:sz w:val="22"/>
                <w:szCs w:val="22"/>
              </w:rPr>
              <w:t>（元）</w:t>
            </w:r>
          </w:p>
        </w:tc>
        <w:tc>
          <w:tcPr>
            <w:tcW w:w="2447" w:type="dxa"/>
            <w:vAlign w:val="top"/>
          </w:tcPr>
          <w:p>
            <w:pPr>
              <w:pStyle w:val="6"/>
              <w:spacing w:before="88" w:line="208" w:lineRule="auto"/>
              <w:ind w:left="35"/>
              <w:rPr>
                <w:sz w:val="22"/>
                <w:szCs w:val="22"/>
              </w:rPr>
            </w:pPr>
            <w:r>
              <w:rPr>
                <w:spacing w:val="-4"/>
                <w:sz w:val="22"/>
                <w:szCs w:val="22"/>
              </w:rPr>
              <w:t>年度资金总额：</w:t>
            </w:r>
          </w:p>
        </w:tc>
        <w:tc>
          <w:tcPr>
            <w:tcW w:w="4751" w:type="dxa"/>
            <w:gridSpan w:val="2"/>
            <w:vAlign w:val="top"/>
          </w:tcPr>
          <w:p>
            <w:pPr>
              <w:pStyle w:val="6"/>
              <w:spacing w:before="85" w:line="210" w:lineRule="auto"/>
              <w:ind w:right="3"/>
              <w:jc w:val="right"/>
              <w:rPr>
                <w:sz w:val="22"/>
                <w:szCs w:val="22"/>
              </w:rPr>
            </w:pPr>
            <w:r>
              <w:rPr>
                <w:spacing w:val="-3"/>
                <w:sz w:val="22"/>
                <w:szCs w:val="22"/>
              </w:rPr>
              <w:t>40,000.00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0" w:type="dxa"/>
            <w:gridSpan w:val="2"/>
            <w:vMerge w:val="continue"/>
            <w:tcBorders>
              <w:top w:val="nil"/>
              <w:bottom w:val="nil"/>
            </w:tcBorders>
            <w:vAlign w:val="top"/>
          </w:tcPr>
          <w:p>
            <w:pPr>
              <w:rPr>
                <w:rFonts w:ascii="Arial"/>
                <w:sz w:val="21"/>
              </w:rPr>
            </w:pPr>
          </w:p>
        </w:tc>
        <w:tc>
          <w:tcPr>
            <w:tcW w:w="2447" w:type="dxa"/>
            <w:vAlign w:val="top"/>
          </w:tcPr>
          <w:p>
            <w:pPr>
              <w:pStyle w:val="6"/>
              <w:spacing w:before="86" w:line="210" w:lineRule="auto"/>
              <w:ind w:left="477"/>
              <w:rPr>
                <w:sz w:val="22"/>
                <w:szCs w:val="22"/>
              </w:rPr>
            </w:pPr>
            <w:r>
              <w:rPr>
                <w:spacing w:val="-4"/>
                <w:sz w:val="22"/>
                <w:szCs w:val="22"/>
              </w:rPr>
              <w:t>其中：财政拨款</w:t>
            </w:r>
          </w:p>
        </w:tc>
        <w:tc>
          <w:tcPr>
            <w:tcW w:w="4751" w:type="dxa"/>
            <w:gridSpan w:val="2"/>
            <w:vAlign w:val="top"/>
          </w:tcPr>
          <w:p>
            <w:pPr>
              <w:pStyle w:val="6"/>
              <w:spacing w:before="86" w:line="210" w:lineRule="auto"/>
              <w:ind w:right="3"/>
              <w:jc w:val="right"/>
              <w:rPr>
                <w:sz w:val="22"/>
                <w:szCs w:val="22"/>
              </w:rPr>
            </w:pPr>
            <w:r>
              <w:rPr>
                <w:spacing w:val="-3"/>
                <w:sz w:val="22"/>
                <w:szCs w:val="22"/>
              </w:rPr>
              <w:t>40,000.00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continue"/>
            <w:tcBorders>
              <w:top w:val="nil"/>
            </w:tcBorders>
            <w:vAlign w:val="top"/>
          </w:tcPr>
          <w:p>
            <w:pPr>
              <w:rPr>
                <w:rFonts w:ascii="Arial"/>
                <w:sz w:val="21"/>
              </w:rPr>
            </w:pPr>
          </w:p>
        </w:tc>
        <w:tc>
          <w:tcPr>
            <w:tcW w:w="2447" w:type="dxa"/>
            <w:vAlign w:val="top"/>
          </w:tcPr>
          <w:p>
            <w:pPr>
              <w:pStyle w:val="6"/>
              <w:spacing w:before="85" w:line="210" w:lineRule="auto"/>
              <w:ind w:left="861"/>
              <w:rPr>
                <w:sz w:val="22"/>
                <w:szCs w:val="22"/>
              </w:rPr>
            </w:pPr>
            <w:r>
              <w:rPr>
                <w:spacing w:val="-5"/>
                <w:sz w:val="22"/>
                <w:szCs w:val="22"/>
              </w:rPr>
              <w:t>其他资金</w:t>
            </w:r>
          </w:p>
        </w:tc>
        <w:tc>
          <w:tcPr>
            <w:tcW w:w="475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679" w:type="dxa"/>
            <w:textDirection w:val="tbRlV"/>
            <w:vAlign w:val="top"/>
          </w:tcPr>
          <w:p>
            <w:pPr>
              <w:pStyle w:val="6"/>
              <w:spacing w:before="241" w:line="202" w:lineRule="auto"/>
              <w:ind w:left="67"/>
              <w:rPr>
                <w:sz w:val="22"/>
                <w:szCs w:val="22"/>
              </w:rPr>
            </w:pPr>
            <w:r>
              <w:rPr>
                <w:spacing w:val="1"/>
                <w:sz w:val="22"/>
                <w:szCs w:val="22"/>
              </w:rPr>
              <w:t>总</w:t>
            </w:r>
            <w:r>
              <w:rPr>
                <w:spacing w:val="-20"/>
                <w:sz w:val="22"/>
                <w:szCs w:val="22"/>
              </w:rPr>
              <w:t xml:space="preserve"> </w:t>
            </w:r>
            <w:r>
              <w:rPr>
                <w:spacing w:val="1"/>
                <w:sz w:val="22"/>
                <w:szCs w:val="22"/>
              </w:rPr>
              <w:t>体</w:t>
            </w:r>
            <w:r>
              <w:rPr>
                <w:spacing w:val="-22"/>
                <w:sz w:val="22"/>
                <w:szCs w:val="22"/>
              </w:rPr>
              <w:t xml:space="preserve"> </w:t>
            </w:r>
            <w:r>
              <w:rPr>
                <w:spacing w:val="1"/>
                <w:sz w:val="22"/>
                <w:szCs w:val="22"/>
              </w:rPr>
              <w:t>目</w:t>
            </w:r>
            <w:r>
              <w:rPr>
                <w:spacing w:val="-19"/>
                <w:sz w:val="22"/>
                <w:szCs w:val="22"/>
              </w:rPr>
              <w:t xml:space="preserve"> </w:t>
            </w:r>
            <w:r>
              <w:rPr>
                <w:spacing w:val="1"/>
                <w:sz w:val="22"/>
                <w:szCs w:val="22"/>
              </w:rPr>
              <w:t>标</w:t>
            </w:r>
          </w:p>
        </w:tc>
        <w:tc>
          <w:tcPr>
            <w:tcW w:w="8379" w:type="dxa"/>
            <w:gridSpan w:val="4"/>
            <w:vAlign w:val="top"/>
          </w:tcPr>
          <w:p>
            <w:pPr>
              <w:spacing w:line="242" w:lineRule="auto"/>
              <w:rPr>
                <w:rFonts w:ascii="Arial"/>
                <w:sz w:val="21"/>
              </w:rPr>
            </w:pPr>
          </w:p>
          <w:p>
            <w:pPr>
              <w:spacing w:line="243" w:lineRule="auto"/>
              <w:rPr>
                <w:rFonts w:ascii="Arial"/>
                <w:sz w:val="21"/>
              </w:rPr>
            </w:pPr>
          </w:p>
          <w:p>
            <w:pPr>
              <w:pStyle w:val="6"/>
              <w:spacing w:before="72" w:line="220" w:lineRule="auto"/>
              <w:ind w:left="26"/>
              <w:rPr>
                <w:sz w:val="22"/>
                <w:szCs w:val="22"/>
              </w:rPr>
            </w:pPr>
            <w:r>
              <w:rPr>
                <w:spacing w:val="-3"/>
                <w:sz w:val="22"/>
                <w:szCs w:val="22"/>
              </w:rPr>
              <w:t>对村社区干部全部工作考核，激励村居工作积极性。</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80" w:type="dxa"/>
            <w:vMerge w:val="restart"/>
            <w:tcBorders>
              <w:bottom w:val="nil"/>
            </w:tcBorders>
            <w:textDirection w:val="tbRlV"/>
            <w:vAlign w:val="top"/>
          </w:tcPr>
          <w:p>
            <w:pPr>
              <w:pStyle w:val="6"/>
              <w:spacing w:before="233" w:line="202" w:lineRule="auto"/>
              <w:ind w:left="3069"/>
              <w:rPr>
                <w:sz w:val="22"/>
                <w:szCs w:val="22"/>
              </w:rPr>
            </w:pPr>
            <w:r>
              <w:rPr>
                <w:sz w:val="22"/>
                <w:szCs w:val="22"/>
              </w:rPr>
              <w:t>绩</w:t>
            </w:r>
            <w:r>
              <w:rPr>
                <w:spacing w:val="-14"/>
                <w:sz w:val="22"/>
                <w:szCs w:val="22"/>
              </w:rPr>
              <w:t xml:space="preserve"> </w:t>
            </w:r>
            <w:r>
              <w:rPr>
                <w:sz w:val="22"/>
                <w:szCs w:val="22"/>
              </w:rPr>
              <w:t>效</w:t>
            </w:r>
            <w:r>
              <w:rPr>
                <w:spacing w:val="-22"/>
                <w:sz w:val="22"/>
                <w:szCs w:val="22"/>
              </w:rPr>
              <w:t xml:space="preserve"> </w:t>
            </w:r>
            <w:r>
              <w:rPr>
                <w:sz w:val="22"/>
                <w:szCs w:val="22"/>
              </w:rPr>
              <w:t>指</w:t>
            </w:r>
            <w:r>
              <w:rPr>
                <w:spacing w:val="-18"/>
                <w:sz w:val="22"/>
                <w:szCs w:val="22"/>
              </w:rPr>
              <w:t xml:space="preserve"> </w:t>
            </w:r>
            <w:r>
              <w:rPr>
                <w:sz w:val="22"/>
                <w:szCs w:val="22"/>
              </w:rPr>
              <w:t>标</w:t>
            </w:r>
          </w:p>
        </w:tc>
        <w:tc>
          <w:tcPr>
            <w:tcW w:w="1183" w:type="dxa"/>
            <w:vAlign w:val="top"/>
          </w:tcPr>
          <w:p>
            <w:pPr>
              <w:pStyle w:val="6"/>
              <w:spacing w:before="206" w:line="222" w:lineRule="auto"/>
              <w:ind w:left="176"/>
              <w:rPr>
                <w:sz w:val="22"/>
                <w:szCs w:val="22"/>
              </w:rPr>
            </w:pPr>
            <w:r>
              <w:rPr>
                <w:spacing w:val="-6"/>
                <w:sz w:val="22"/>
                <w:szCs w:val="22"/>
              </w:rPr>
              <w:t>一级指标</w:t>
            </w:r>
          </w:p>
        </w:tc>
        <w:tc>
          <w:tcPr>
            <w:tcW w:w="1222" w:type="dxa"/>
            <w:vAlign w:val="top"/>
          </w:tcPr>
          <w:p>
            <w:pPr>
              <w:pStyle w:val="6"/>
              <w:spacing w:before="206" w:line="222" w:lineRule="auto"/>
              <w:ind w:left="195"/>
              <w:rPr>
                <w:sz w:val="22"/>
                <w:szCs w:val="22"/>
              </w:rPr>
            </w:pPr>
            <w:r>
              <w:rPr>
                <w:spacing w:val="-6"/>
                <w:sz w:val="22"/>
                <w:szCs w:val="22"/>
              </w:rPr>
              <w:t>二级指标</w:t>
            </w:r>
          </w:p>
        </w:tc>
        <w:tc>
          <w:tcPr>
            <w:tcW w:w="1224" w:type="dxa"/>
            <w:vAlign w:val="top"/>
          </w:tcPr>
          <w:p>
            <w:pPr>
              <w:pStyle w:val="6"/>
              <w:spacing w:before="206" w:line="222" w:lineRule="auto"/>
              <w:ind w:left="192"/>
              <w:rPr>
                <w:sz w:val="22"/>
                <w:szCs w:val="22"/>
              </w:rPr>
            </w:pPr>
            <w:r>
              <w:rPr>
                <w:spacing w:val="-4"/>
                <w:sz w:val="22"/>
                <w:szCs w:val="22"/>
              </w:rPr>
              <w:t>三级指标</w:t>
            </w:r>
          </w:p>
        </w:tc>
        <w:tc>
          <w:tcPr>
            <w:tcW w:w="1182" w:type="dxa"/>
            <w:vAlign w:val="top"/>
          </w:tcPr>
          <w:p>
            <w:pPr>
              <w:pStyle w:val="6"/>
              <w:spacing w:before="206" w:line="222" w:lineRule="auto"/>
              <w:ind w:left="182"/>
              <w:rPr>
                <w:sz w:val="22"/>
                <w:szCs w:val="22"/>
              </w:rPr>
            </w:pPr>
            <w:r>
              <w:rPr>
                <w:spacing w:val="-5"/>
                <w:sz w:val="22"/>
                <w:szCs w:val="22"/>
              </w:rPr>
              <w:t>指标性质</w:t>
            </w:r>
          </w:p>
        </w:tc>
        <w:tc>
          <w:tcPr>
            <w:tcW w:w="1189" w:type="dxa"/>
            <w:vAlign w:val="top"/>
          </w:tcPr>
          <w:p>
            <w:pPr>
              <w:pStyle w:val="6"/>
              <w:spacing w:before="204" w:line="221" w:lineRule="auto"/>
              <w:ind w:left="296"/>
              <w:rPr>
                <w:sz w:val="22"/>
                <w:szCs w:val="22"/>
              </w:rPr>
            </w:pPr>
            <w:r>
              <w:rPr>
                <w:spacing w:val="-5"/>
                <w:sz w:val="22"/>
                <w:szCs w:val="22"/>
              </w:rPr>
              <w:t>指标值</w:t>
            </w:r>
          </w:p>
        </w:tc>
        <w:tc>
          <w:tcPr>
            <w:tcW w:w="1188" w:type="dxa"/>
            <w:vAlign w:val="top"/>
          </w:tcPr>
          <w:p>
            <w:pPr>
              <w:pStyle w:val="6"/>
              <w:spacing w:before="206" w:line="222" w:lineRule="auto"/>
              <w:ind w:left="176"/>
              <w:rPr>
                <w:sz w:val="22"/>
                <w:szCs w:val="22"/>
              </w:rPr>
            </w:pPr>
            <w:r>
              <w:rPr>
                <w:spacing w:val="-4"/>
                <w:sz w:val="22"/>
                <w:szCs w:val="22"/>
              </w:rPr>
              <w:t>度量单位</w:t>
            </w:r>
          </w:p>
        </w:tc>
        <w:tc>
          <w:tcPr>
            <w:tcW w:w="1190" w:type="dxa"/>
            <w:vAlign w:val="top"/>
          </w:tcPr>
          <w:p>
            <w:pPr>
              <w:pStyle w:val="6"/>
              <w:spacing w:before="204"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258" w:lineRule="auto"/>
              <w:rPr>
                <w:rFonts w:ascii="Arial"/>
                <w:sz w:val="21"/>
              </w:rPr>
            </w:pPr>
          </w:p>
          <w:p>
            <w:pPr>
              <w:pStyle w:val="6"/>
              <w:spacing w:before="72" w:line="221" w:lineRule="auto"/>
              <w:ind w:left="35"/>
              <w:rPr>
                <w:sz w:val="22"/>
                <w:szCs w:val="22"/>
              </w:rPr>
            </w:pPr>
            <w:r>
              <w:rPr>
                <w:spacing w:val="-5"/>
                <w:sz w:val="22"/>
                <w:szCs w:val="22"/>
              </w:rPr>
              <w:t>数量指标</w:t>
            </w:r>
          </w:p>
        </w:tc>
        <w:tc>
          <w:tcPr>
            <w:tcW w:w="1224" w:type="dxa"/>
            <w:vAlign w:val="top"/>
          </w:tcPr>
          <w:p>
            <w:pPr>
              <w:spacing w:line="258" w:lineRule="auto"/>
              <w:rPr>
                <w:rFonts w:ascii="Arial"/>
                <w:sz w:val="21"/>
              </w:rPr>
            </w:pPr>
          </w:p>
          <w:p>
            <w:pPr>
              <w:pStyle w:val="6"/>
              <w:spacing w:before="72" w:line="220" w:lineRule="auto"/>
              <w:ind w:left="34"/>
              <w:rPr>
                <w:sz w:val="22"/>
                <w:szCs w:val="22"/>
              </w:rPr>
            </w:pPr>
            <w:r>
              <w:rPr>
                <w:spacing w:val="-5"/>
                <w:sz w:val="22"/>
                <w:szCs w:val="22"/>
              </w:rPr>
              <w:t>村社区数量</w:t>
            </w:r>
          </w:p>
        </w:tc>
        <w:tc>
          <w:tcPr>
            <w:tcW w:w="1182" w:type="dxa"/>
            <w:vAlign w:val="top"/>
          </w:tcPr>
          <w:p>
            <w:pPr>
              <w:spacing w:line="431"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296" w:lineRule="auto"/>
              <w:rPr>
                <w:rFonts w:ascii="Arial"/>
                <w:sz w:val="21"/>
              </w:rPr>
            </w:pPr>
          </w:p>
          <w:p>
            <w:pPr>
              <w:pStyle w:val="6"/>
              <w:spacing w:before="72" w:line="241" w:lineRule="auto"/>
              <w:ind w:left="557"/>
              <w:rPr>
                <w:sz w:val="22"/>
                <w:szCs w:val="22"/>
              </w:rPr>
            </w:pPr>
            <w:r>
              <w:rPr>
                <w:spacing w:val="-13"/>
                <w:sz w:val="22"/>
                <w:szCs w:val="22"/>
              </w:rPr>
              <w:t>13</w:t>
            </w:r>
          </w:p>
        </w:tc>
        <w:tc>
          <w:tcPr>
            <w:tcW w:w="1188" w:type="dxa"/>
            <w:vAlign w:val="top"/>
          </w:tcPr>
          <w:p>
            <w:pPr>
              <w:spacing w:line="258" w:lineRule="auto"/>
              <w:rPr>
                <w:rFonts w:ascii="Arial"/>
                <w:sz w:val="21"/>
              </w:rPr>
            </w:pPr>
          </w:p>
          <w:p>
            <w:pPr>
              <w:pStyle w:val="6"/>
              <w:spacing w:before="72" w:line="221" w:lineRule="auto"/>
              <w:ind w:left="511"/>
              <w:rPr>
                <w:sz w:val="22"/>
                <w:szCs w:val="22"/>
              </w:rPr>
            </w:pPr>
            <w:r>
              <w:rPr>
                <w:sz w:val="22"/>
                <w:szCs w:val="22"/>
              </w:rPr>
              <w:t>个</w:t>
            </w:r>
          </w:p>
        </w:tc>
        <w:tc>
          <w:tcPr>
            <w:tcW w:w="1190" w:type="dxa"/>
            <w:vAlign w:val="top"/>
          </w:tcPr>
          <w:p>
            <w:pPr>
              <w:spacing w:line="296"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396"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75" w:lineRule="auto"/>
              <w:rPr>
                <w:rFonts w:ascii="Arial"/>
                <w:sz w:val="21"/>
              </w:rPr>
            </w:pPr>
          </w:p>
          <w:p>
            <w:pPr>
              <w:pStyle w:val="6"/>
              <w:spacing w:before="71" w:line="266" w:lineRule="auto"/>
              <w:ind w:left="63" w:right="104" w:hanging="22"/>
              <w:rPr>
                <w:sz w:val="22"/>
                <w:szCs w:val="22"/>
              </w:rPr>
            </w:pPr>
            <w:r>
              <w:rPr>
                <w:spacing w:val="-6"/>
                <w:sz w:val="22"/>
                <w:szCs w:val="22"/>
              </w:rPr>
              <w:t>工作完成及</w:t>
            </w:r>
            <w:r>
              <w:rPr>
                <w:spacing w:val="-10"/>
                <w:sz w:val="22"/>
                <w:szCs w:val="22"/>
              </w:rPr>
              <w:t>时率</w:t>
            </w:r>
          </w:p>
        </w:tc>
        <w:tc>
          <w:tcPr>
            <w:tcW w:w="1182" w:type="dxa"/>
            <w:vAlign w:val="top"/>
          </w:tcPr>
          <w:p>
            <w:pPr>
              <w:spacing w:line="283" w:lineRule="auto"/>
              <w:rPr>
                <w:rFonts w:ascii="Arial"/>
                <w:sz w:val="21"/>
              </w:rPr>
            </w:pPr>
          </w:p>
          <w:p>
            <w:pPr>
              <w:spacing w:line="284"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433"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433"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433"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264"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64" w:lineRule="auto"/>
              <w:rPr>
                <w:rFonts w:ascii="Arial"/>
                <w:sz w:val="21"/>
              </w:rPr>
            </w:pPr>
          </w:p>
          <w:p>
            <w:pPr>
              <w:pStyle w:val="6"/>
              <w:spacing w:before="72" w:line="221" w:lineRule="auto"/>
              <w:ind w:left="41"/>
              <w:rPr>
                <w:sz w:val="22"/>
                <w:szCs w:val="22"/>
              </w:rPr>
            </w:pPr>
            <w:r>
              <w:rPr>
                <w:spacing w:val="-5"/>
                <w:sz w:val="22"/>
                <w:szCs w:val="22"/>
              </w:rPr>
              <w:t>工作完成率</w:t>
            </w:r>
          </w:p>
        </w:tc>
        <w:tc>
          <w:tcPr>
            <w:tcW w:w="1182" w:type="dxa"/>
            <w:vAlign w:val="top"/>
          </w:tcPr>
          <w:p>
            <w:pPr>
              <w:spacing w:line="438"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00"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00"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0"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6" w:lineRule="auto"/>
              <w:rPr>
                <w:rFonts w:ascii="Arial"/>
                <w:sz w:val="21"/>
              </w:rPr>
            </w:pPr>
          </w:p>
          <w:p>
            <w:pPr>
              <w:spacing w:line="267"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2" w:type="dxa"/>
            <w:vAlign w:val="top"/>
          </w:tcPr>
          <w:p>
            <w:pPr>
              <w:spacing w:line="417" w:lineRule="auto"/>
              <w:rPr>
                <w:rFonts w:ascii="Arial"/>
                <w:sz w:val="21"/>
              </w:rPr>
            </w:pPr>
          </w:p>
          <w:p>
            <w:pPr>
              <w:pStyle w:val="6"/>
              <w:spacing w:before="71" w:line="266" w:lineRule="auto"/>
              <w:ind w:left="46" w:right="108" w:hanging="15"/>
              <w:rPr>
                <w:sz w:val="22"/>
                <w:szCs w:val="22"/>
              </w:rPr>
            </w:pPr>
            <w:r>
              <w:rPr>
                <w:spacing w:val="-5"/>
                <w:sz w:val="22"/>
                <w:szCs w:val="22"/>
              </w:rPr>
              <w:t>服务对象满</w:t>
            </w:r>
            <w:r>
              <w:rPr>
                <w:spacing w:val="-7"/>
                <w:sz w:val="22"/>
                <w:szCs w:val="22"/>
              </w:rPr>
              <w:t>意度指标</w:t>
            </w:r>
          </w:p>
        </w:tc>
        <w:tc>
          <w:tcPr>
            <w:tcW w:w="1224" w:type="dxa"/>
            <w:vAlign w:val="top"/>
          </w:tcPr>
          <w:p>
            <w:pPr>
              <w:spacing w:line="266" w:lineRule="auto"/>
              <w:rPr>
                <w:rFonts w:ascii="Arial"/>
                <w:sz w:val="21"/>
              </w:rPr>
            </w:pPr>
          </w:p>
          <w:p>
            <w:pPr>
              <w:spacing w:line="267" w:lineRule="auto"/>
              <w:rPr>
                <w:rFonts w:ascii="Arial"/>
                <w:sz w:val="21"/>
              </w:rPr>
            </w:pPr>
          </w:p>
          <w:p>
            <w:pPr>
              <w:pStyle w:val="6"/>
              <w:spacing w:before="72" w:line="221" w:lineRule="auto"/>
              <w:ind w:left="33"/>
              <w:rPr>
                <w:sz w:val="22"/>
                <w:szCs w:val="22"/>
              </w:rPr>
            </w:pPr>
            <w:r>
              <w:rPr>
                <w:spacing w:val="-4"/>
                <w:sz w:val="22"/>
                <w:szCs w:val="22"/>
              </w:rPr>
              <w:t>群众满意度</w:t>
            </w:r>
          </w:p>
        </w:tc>
        <w:tc>
          <w:tcPr>
            <w:tcW w:w="1182" w:type="dxa"/>
            <w:vAlign w:val="top"/>
          </w:tcPr>
          <w:p>
            <w:pPr>
              <w:spacing w:line="283" w:lineRule="auto"/>
              <w:rPr>
                <w:rFonts w:ascii="Arial"/>
                <w:sz w:val="21"/>
              </w:rPr>
            </w:pPr>
          </w:p>
          <w:p>
            <w:pPr>
              <w:spacing w:line="284" w:lineRule="auto"/>
              <w:rPr>
                <w:rFonts w:ascii="Arial"/>
                <w:sz w:val="21"/>
              </w:rPr>
            </w:pPr>
          </w:p>
          <w:p>
            <w:pPr>
              <w:pStyle w:val="6"/>
              <w:spacing w:before="71" w:line="239" w:lineRule="auto"/>
              <w:ind w:left="568"/>
              <w:rPr>
                <w:sz w:val="22"/>
                <w:szCs w:val="22"/>
              </w:rPr>
            </w:pPr>
            <w:r>
              <w:rPr>
                <w:sz w:val="22"/>
                <w:szCs w:val="22"/>
              </w:rPr>
              <w:t>≥</w:t>
            </w:r>
          </w:p>
        </w:tc>
        <w:tc>
          <w:tcPr>
            <w:tcW w:w="1189" w:type="dxa"/>
            <w:vAlign w:val="top"/>
          </w:tcPr>
          <w:p>
            <w:pPr>
              <w:spacing w:line="286" w:lineRule="auto"/>
              <w:rPr>
                <w:rFonts w:ascii="Arial"/>
                <w:sz w:val="21"/>
              </w:rPr>
            </w:pPr>
          </w:p>
          <w:p>
            <w:pPr>
              <w:spacing w:line="286" w:lineRule="auto"/>
              <w:rPr>
                <w:rFonts w:ascii="Arial"/>
                <w:sz w:val="21"/>
              </w:rPr>
            </w:pPr>
          </w:p>
          <w:p>
            <w:pPr>
              <w:pStyle w:val="6"/>
              <w:spacing w:before="71" w:line="241" w:lineRule="auto"/>
              <w:ind w:left="510"/>
              <w:rPr>
                <w:sz w:val="22"/>
                <w:szCs w:val="22"/>
              </w:rPr>
            </w:pPr>
            <w:r>
              <w:rPr>
                <w:spacing w:val="-5"/>
                <w:sz w:val="22"/>
                <w:szCs w:val="22"/>
              </w:rPr>
              <w:t>95</w:t>
            </w:r>
          </w:p>
        </w:tc>
        <w:tc>
          <w:tcPr>
            <w:tcW w:w="1188" w:type="dxa"/>
            <w:vAlign w:val="top"/>
          </w:tcPr>
          <w:p>
            <w:pPr>
              <w:spacing w:line="286" w:lineRule="auto"/>
              <w:rPr>
                <w:rFonts w:ascii="Arial"/>
                <w:sz w:val="21"/>
              </w:rPr>
            </w:pPr>
          </w:p>
          <w:p>
            <w:pPr>
              <w:spacing w:line="286"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6" w:lineRule="auto"/>
              <w:rPr>
                <w:rFonts w:ascii="Arial"/>
                <w:sz w:val="21"/>
              </w:rPr>
            </w:pPr>
          </w:p>
          <w:p>
            <w:pPr>
              <w:spacing w:line="286"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335" w:lineRule="auto"/>
              <w:rPr>
                <w:rFonts w:ascii="Arial"/>
                <w:sz w:val="21"/>
              </w:rPr>
            </w:pPr>
          </w:p>
          <w:p>
            <w:pPr>
              <w:spacing w:line="336"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277" w:lineRule="auto"/>
              <w:rPr>
                <w:rFonts w:ascii="Arial"/>
                <w:sz w:val="21"/>
              </w:rPr>
            </w:pPr>
          </w:p>
          <w:p>
            <w:pPr>
              <w:spacing w:line="278" w:lineRule="auto"/>
              <w:rPr>
                <w:rFonts w:ascii="Arial"/>
                <w:sz w:val="21"/>
              </w:rPr>
            </w:pPr>
          </w:p>
          <w:p>
            <w:pPr>
              <w:pStyle w:val="6"/>
              <w:spacing w:before="72" w:line="266"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361" w:lineRule="auto"/>
              <w:rPr>
                <w:rFonts w:ascii="Arial"/>
                <w:sz w:val="21"/>
              </w:rPr>
            </w:pPr>
          </w:p>
          <w:p>
            <w:pPr>
              <w:pStyle w:val="6"/>
              <w:spacing w:before="71" w:line="280" w:lineRule="auto"/>
              <w:ind w:left="27" w:right="106" w:firstLine="9"/>
              <w:jc w:val="both"/>
              <w:rPr>
                <w:sz w:val="22"/>
                <w:szCs w:val="22"/>
              </w:rPr>
            </w:pPr>
            <w:r>
              <w:rPr>
                <w:spacing w:val="-6"/>
                <w:sz w:val="22"/>
                <w:szCs w:val="22"/>
              </w:rPr>
              <w:t>调动村社区</w:t>
            </w:r>
            <w:r>
              <w:rPr>
                <w:spacing w:val="-5"/>
                <w:sz w:val="22"/>
                <w:szCs w:val="22"/>
              </w:rPr>
              <w:t>干部的积极</w:t>
            </w:r>
            <w:r>
              <w:rPr>
                <w:sz w:val="22"/>
                <w:szCs w:val="22"/>
              </w:rPr>
              <w:t>性</w:t>
            </w:r>
          </w:p>
        </w:tc>
        <w:tc>
          <w:tcPr>
            <w:tcW w:w="1182"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55" w:lineRule="auto"/>
              <w:rPr>
                <w:rFonts w:ascii="Arial"/>
                <w:sz w:val="21"/>
              </w:rPr>
            </w:pPr>
          </w:p>
          <w:p>
            <w:pPr>
              <w:spacing w:line="355"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55" w:lineRule="auto"/>
              <w:rPr>
                <w:rFonts w:ascii="Arial"/>
                <w:sz w:val="21"/>
              </w:rPr>
            </w:pPr>
          </w:p>
          <w:p>
            <w:pPr>
              <w:spacing w:line="355"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55" w:lineRule="auto"/>
              <w:rPr>
                <w:rFonts w:ascii="Arial"/>
                <w:sz w:val="21"/>
              </w:rPr>
            </w:pPr>
          </w:p>
          <w:p>
            <w:pPr>
              <w:spacing w:line="355"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73"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pStyle w:val="6"/>
              <w:spacing w:before="228" w:line="258"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273" w:lineRule="auto"/>
              <w:rPr>
                <w:rFonts w:ascii="Arial"/>
                <w:sz w:val="21"/>
              </w:rPr>
            </w:pPr>
          </w:p>
          <w:p>
            <w:pPr>
              <w:pStyle w:val="6"/>
              <w:spacing w:before="71" w:line="220" w:lineRule="auto"/>
              <w:ind w:left="33"/>
              <w:rPr>
                <w:sz w:val="22"/>
                <w:szCs w:val="22"/>
              </w:rPr>
            </w:pPr>
            <w:r>
              <w:rPr>
                <w:spacing w:val="-4"/>
                <w:sz w:val="22"/>
                <w:szCs w:val="22"/>
              </w:rPr>
              <w:t>考核成本</w:t>
            </w:r>
          </w:p>
        </w:tc>
        <w:tc>
          <w:tcPr>
            <w:tcW w:w="1182" w:type="dxa"/>
            <w:vAlign w:val="top"/>
          </w:tcPr>
          <w:p>
            <w:pPr>
              <w:spacing w:line="445"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308" w:lineRule="auto"/>
              <w:rPr>
                <w:rFonts w:ascii="Arial"/>
                <w:sz w:val="21"/>
              </w:rPr>
            </w:pPr>
          </w:p>
          <w:p>
            <w:pPr>
              <w:pStyle w:val="6"/>
              <w:spacing w:before="72" w:line="289" w:lineRule="exact"/>
              <w:ind w:left="561"/>
              <w:rPr>
                <w:sz w:val="22"/>
                <w:szCs w:val="22"/>
              </w:rPr>
            </w:pPr>
            <w:r>
              <w:rPr>
                <w:position w:val="1"/>
                <w:sz w:val="22"/>
                <w:szCs w:val="22"/>
              </w:rPr>
              <w:t>4</w:t>
            </w:r>
          </w:p>
        </w:tc>
        <w:tc>
          <w:tcPr>
            <w:tcW w:w="1188" w:type="dxa"/>
            <w:vAlign w:val="top"/>
          </w:tcPr>
          <w:p>
            <w:pPr>
              <w:spacing w:line="272" w:lineRule="auto"/>
              <w:rPr>
                <w:rFonts w:ascii="Arial"/>
                <w:sz w:val="21"/>
              </w:rPr>
            </w:pPr>
          </w:p>
          <w:p>
            <w:pPr>
              <w:pStyle w:val="6"/>
              <w:spacing w:before="72" w:line="221" w:lineRule="auto"/>
              <w:ind w:left="252"/>
              <w:rPr>
                <w:sz w:val="22"/>
                <w:szCs w:val="22"/>
              </w:rPr>
            </w:pPr>
            <w:r>
              <w:rPr>
                <w:spacing w:val="-7"/>
                <w:sz w:val="22"/>
                <w:szCs w:val="22"/>
              </w:rPr>
              <w:t>万元/年</w:t>
            </w:r>
          </w:p>
        </w:tc>
        <w:tc>
          <w:tcPr>
            <w:tcW w:w="1190" w:type="dxa"/>
            <w:vAlign w:val="top"/>
          </w:tcPr>
          <w:p>
            <w:pPr>
              <w:spacing w:line="308" w:lineRule="auto"/>
              <w:rPr>
                <w:rFonts w:ascii="Arial"/>
                <w:sz w:val="21"/>
              </w:rPr>
            </w:pPr>
          </w:p>
          <w:p>
            <w:pPr>
              <w:pStyle w:val="6"/>
              <w:spacing w:before="72" w:line="241" w:lineRule="auto"/>
              <w:ind w:left="518"/>
              <w:rPr>
                <w:sz w:val="22"/>
                <w:szCs w:val="22"/>
              </w:rPr>
            </w:pPr>
            <w:r>
              <w:rPr>
                <w:spacing w:val="-6"/>
                <w:sz w:val="22"/>
                <w:szCs w:val="22"/>
              </w:rPr>
              <w:t>20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80" w:type="dxa"/>
            <w:tcBorders>
              <w:right w:val="nil"/>
            </w:tcBorders>
            <w:vAlign w:val="top"/>
          </w:tcPr>
          <w:p>
            <w:pPr>
              <w:pStyle w:val="6"/>
              <w:spacing w:before="221" w:line="260" w:lineRule="auto"/>
              <w:ind w:left="42" w:right="111"/>
              <w:rPr>
                <w:sz w:val="22"/>
                <w:szCs w:val="22"/>
              </w:rPr>
            </w:pPr>
            <w:r>
              <w:rPr>
                <w:spacing w:val="-8"/>
                <w:sz w:val="22"/>
                <w:szCs w:val="22"/>
              </w:rPr>
              <w:t>填报</w:t>
            </w:r>
            <w:r>
              <w:rPr>
                <w:spacing w:val="-27"/>
                <w:w w:val="91"/>
                <w:sz w:val="22"/>
                <w:szCs w:val="22"/>
              </w:rPr>
              <w:t>单位：</w:t>
            </w:r>
          </w:p>
        </w:tc>
        <w:tc>
          <w:tcPr>
            <w:tcW w:w="8378" w:type="dxa"/>
            <w:gridSpan w:val="7"/>
            <w:tcBorders>
              <w:left w:val="nil"/>
            </w:tcBorders>
            <w:vAlign w:val="top"/>
          </w:tcPr>
          <w:p>
            <w:pPr>
              <w:spacing w:line="260" w:lineRule="auto"/>
              <w:rPr>
                <w:rFonts w:ascii="Arial"/>
                <w:sz w:val="21"/>
              </w:rPr>
            </w:pPr>
          </w:p>
          <w:p>
            <w:pPr>
              <w:pStyle w:val="6"/>
              <w:spacing w:before="71" w:line="220" w:lineRule="auto"/>
              <w:ind w:left="48"/>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39" w:line="222" w:lineRule="auto"/>
              <w:ind w:left="520"/>
              <w:rPr>
                <w:sz w:val="22"/>
                <w:szCs w:val="22"/>
              </w:rPr>
            </w:pPr>
            <w:r>
              <w:rPr>
                <w:spacing w:val="-6"/>
                <w:sz w:val="22"/>
                <w:szCs w:val="22"/>
              </w:rPr>
              <w:t>项目名称</w:t>
            </w:r>
          </w:p>
        </w:tc>
        <w:tc>
          <w:tcPr>
            <w:tcW w:w="2446" w:type="dxa"/>
            <w:gridSpan w:val="2"/>
            <w:vAlign w:val="top"/>
          </w:tcPr>
          <w:p>
            <w:pPr>
              <w:pStyle w:val="6"/>
              <w:spacing w:before="116" w:line="222" w:lineRule="auto"/>
              <w:ind w:left="32" w:right="34" w:firstLine="8"/>
              <w:rPr>
                <w:sz w:val="22"/>
                <w:szCs w:val="22"/>
              </w:rPr>
            </w:pPr>
            <w:r>
              <w:rPr>
                <w:spacing w:val="-3"/>
                <w:sz w:val="22"/>
                <w:szCs w:val="22"/>
              </w:rPr>
              <w:t>50023123T000003060200-</w:t>
            </w:r>
            <w:r>
              <w:rPr>
                <w:spacing w:val="-5"/>
                <w:sz w:val="22"/>
                <w:szCs w:val="22"/>
              </w:rPr>
              <w:t>巡逻员补助</w:t>
            </w:r>
          </w:p>
        </w:tc>
        <w:tc>
          <w:tcPr>
            <w:tcW w:w="2371" w:type="dxa"/>
            <w:gridSpan w:val="2"/>
            <w:vAlign w:val="top"/>
          </w:tcPr>
          <w:p>
            <w:pPr>
              <w:pStyle w:val="6"/>
              <w:spacing w:before="235" w:line="221" w:lineRule="auto"/>
              <w:ind w:left="118"/>
              <w:rPr>
                <w:sz w:val="22"/>
                <w:szCs w:val="22"/>
              </w:rPr>
            </w:pPr>
            <w:r>
              <w:rPr>
                <w:spacing w:val="-4"/>
                <w:sz w:val="22"/>
                <w:szCs w:val="22"/>
              </w:rPr>
              <w:t>项目负责人及联系电话</w:t>
            </w:r>
          </w:p>
        </w:tc>
        <w:tc>
          <w:tcPr>
            <w:tcW w:w="2378" w:type="dxa"/>
            <w:gridSpan w:val="2"/>
            <w:vAlign w:val="top"/>
          </w:tcPr>
          <w:p>
            <w:pPr>
              <w:pStyle w:val="6"/>
              <w:spacing w:before="278"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41" w:line="221" w:lineRule="auto"/>
              <w:ind w:left="513"/>
              <w:rPr>
                <w:sz w:val="22"/>
                <w:szCs w:val="22"/>
              </w:rPr>
            </w:pPr>
            <w:r>
              <w:rPr>
                <w:spacing w:val="-5"/>
                <w:sz w:val="22"/>
                <w:szCs w:val="22"/>
              </w:rPr>
              <w:t>主管部门</w:t>
            </w:r>
          </w:p>
        </w:tc>
        <w:tc>
          <w:tcPr>
            <w:tcW w:w="2446" w:type="dxa"/>
            <w:gridSpan w:val="2"/>
            <w:vAlign w:val="top"/>
          </w:tcPr>
          <w:p>
            <w:pPr>
              <w:pStyle w:val="6"/>
              <w:spacing w:before="119" w:line="221" w:lineRule="auto"/>
              <w:ind w:left="25" w:right="25" w:firstLine="20"/>
              <w:rPr>
                <w:sz w:val="22"/>
                <w:szCs w:val="22"/>
              </w:rPr>
            </w:pPr>
            <w:r>
              <w:rPr>
                <w:spacing w:val="-4"/>
                <w:sz w:val="22"/>
                <w:szCs w:val="22"/>
              </w:rPr>
              <w:t>712-垫江县杠家镇人民政</w:t>
            </w:r>
            <w:r>
              <w:rPr>
                <w:sz w:val="22"/>
                <w:szCs w:val="22"/>
              </w:rPr>
              <w:t>府</w:t>
            </w:r>
          </w:p>
        </w:tc>
        <w:tc>
          <w:tcPr>
            <w:tcW w:w="2371" w:type="dxa"/>
            <w:gridSpan w:val="2"/>
            <w:vAlign w:val="top"/>
          </w:tcPr>
          <w:p>
            <w:pPr>
              <w:pStyle w:val="6"/>
              <w:spacing w:before="236" w:line="222" w:lineRule="auto"/>
              <w:ind w:left="785"/>
              <w:rPr>
                <w:sz w:val="22"/>
                <w:szCs w:val="22"/>
              </w:rPr>
            </w:pPr>
            <w:r>
              <w:rPr>
                <w:spacing w:val="-7"/>
                <w:sz w:val="22"/>
                <w:szCs w:val="22"/>
              </w:rPr>
              <w:t>实施单位</w:t>
            </w:r>
          </w:p>
        </w:tc>
        <w:tc>
          <w:tcPr>
            <w:tcW w:w="2378" w:type="dxa"/>
            <w:gridSpan w:val="2"/>
            <w:vAlign w:val="top"/>
          </w:tcPr>
          <w:p>
            <w:pPr>
              <w:pStyle w:val="6"/>
              <w:spacing w:before="119" w:line="221"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309" w:type="dxa"/>
            <w:gridSpan w:val="4"/>
            <w:vAlign w:val="top"/>
          </w:tcPr>
          <w:p>
            <w:pPr>
              <w:pStyle w:val="6"/>
              <w:spacing w:before="86" w:line="209" w:lineRule="auto"/>
              <w:ind w:left="1135"/>
              <w:rPr>
                <w:sz w:val="22"/>
                <w:szCs w:val="22"/>
              </w:rPr>
            </w:pPr>
            <w:r>
              <w:rPr>
                <w:spacing w:val="-3"/>
                <w:sz w:val="22"/>
                <w:szCs w:val="22"/>
              </w:rPr>
              <w:t>预算执行率权重(%)：</w:t>
            </w:r>
          </w:p>
        </w:tc>
        <w:tc>
          <w:tcPr>
            <w:tcW w:w="4749" w:type="dxa"/>
            <w:gridSpan w:val="4"/>
            <w:vAlign w:val="top"/>
          </w:tcPr>
          <w:p>
            <w:pPr>
              <w:pStyle w:val="6"/>
              <w:spacing w:before="89" w:line="207" w:lineRule="auto"/>
              <w:ind w:left="2337"/>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3" w:type="dxa"/>
            <w:gridSpan w:val="2"/>
            <w:vMerge w:val="restart"/>
            <w:tcBorders>
              <w:bottom w:val="nil"/>
            </w:tcBorders>
            <w:vAlign w:val="top"/>
          </w:tcPr>
          <w:p>
            <w:pPr>
              <w:pStyle w:val="6"/>
              <w:spacing w:before="285" w:line="264"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85" w:line="210" w:lineRule="auto"/>
              <w:ind w:left="32"/>
              <w:rPr>
                <w:sz w:val="22"/>
                <w:szCs w:val="22"/>
              </w:rPr>
            </w:pPr>
            <w:r>
              <w:rPr>
                <w:spacing w:val="-4"/>
                <w:sz w:val="22"/>
                <w:szCs w:val="22"/>
              </w:rPr>
              <w:t>年度资金总额：</w:t>
            </w:r>
          </w:p>
        </w:tc>
        <w:tc>
          <w:tcPr>
            <w:tcW w:w="4749" w:type="dxa"/>
            <w:gridSpan w:val="4"/>
            <w:vAlign w:val="top"/>
          </w:tcPr>
          <w:p>
            <w:pPr>
              <w:pStyle w:val="6"/>
              <w:spacing w:before="85" w:line="210" w:lineRule="auto"/>
              <w:jc w:val="right"/>
              <w:rPr>
                <w:sz w:val="22"/>
                <w:szCs w:val="22"/>
              </w:rPr>
            </w:pPr>
            <w:r>
              <w:rPr>
                <w:spacing w:val="-4"/>
                <w:sz w:val="22"/>
                <w:szCs w:val="22"/>
              </w:rPr>
              <w:t>36,000.00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87" w:line="209" w:lineRule="auto"/>
              <w:ind w:left="474"/>
              <w:rPr>
                <w:sz w:val="22"/>
                <w:szCs w:val="22"/>
              </w:rPr>
            </w:pPr>
            <w:r>
              <w:rPr>
                <w:spacing w:val="-4"/>
                <w:sz w:val="22"/>
                <w:szCs w:val="22"/>
              </w:rPr>
              <w:t>其中：财政拨款</w:t>
            </w:r>
          </w:p>
        </w:tc>
        <w:tc>
          <w:tcPr>
            <w:tcW w:w="4749" w:type="dxa"/>
            <w:gridSpan w:val="4"/>
            <w:vAlign w:val="top"/>
          </w:tcPr>
          <w:p>
            <w:pPr>
              <w:pStyle w:val="6"/>
              <w:spacing w:before="85" w:line="211" w:lineRule="auto"/>
              <w:jc w:val="right"/>
              <w:rPr>
                <w:sz w:val="22"/>
                <w:szCs w:val="22"/>
              </w:rPr>
            </w:pPr>
            <w:r>
              <w:rPr>
                <w:spacing w:val="-4"/>
                <w:sz w:val="22"/>
                <w:szCs w:val="22"/>
              </w:rPr>
              <w:t>36,000.00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89" w:line="207"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3" w:line="202" w:lineRule="auto"/>
              <w:ind w:left="67"/>
              <w:rPr>
                <w:sz w:val="22"/>
                <w:szCs w:val="22"/>
              </w:rPr>
            </w:pPr>
            <w:r>
              <w:rPr>
                <w:spacing w:val="1"/>
                <w:sz w:val="22"/>
                <w:szCs w:val="22"/>
              </w:rPr>
              <w:t>总</w:t>
            </w:r>
            <w:r>
              <w:rPr>
                <w:spacing w:val="-20"/>
                <w:sz w:val="22"/>
                <w:szCs w:val="22"/>
              </w:rPr>
              <w:t xml:space="preserve"> </w:t>
            </w:r>
            <w:r>
              <w:rPr>
                <w:spacing w:val="1"/>
                <w:sz w:val="22"/>
                <w:szCs w:val="22"/>
              </w:rPr>
              <w:t>体</w:t>
            </w:r>
            <w:r>
              <w:rPr>
                <w:spacing w:val="-22"/>
                <w:sz w:val="22"/>
                <w:szCs w:val="22"/>
              </w:rPr>
              <w:t xml:space="preserve"> </w:t>
            </w:r>
            <w:r>
              <w:rPr>
                <w:spacing w:val="1"/>
                <w:sz w:val="22"/>
                <w:szCs w:val="22"/>
              </w:rPr>
              <w:t>目</w:t>
            </w:r>
            <w:r>
              <w:rPr>
                <w:spacing w:val="-19"/>
                <w:sz w:val="22"/>
                <w:szCs w:val="22"/>
              </w:rPr>
              <w:t xml:space="preserve"> </w:t>
            </w:r>
            <w:r>
              <w:rPr>
                <w:spacing w:val="1"/>
                <w:sz w:val="22"/>
                <w:szCs w:val="22"/>
              </w:rPr>
              <w:t>标</w:t>
            </w:r>
          </w:p>
        </w:tc>
        <w:tc>
          <w:tcPr>
            <w:tcW w:w="8378" w:type="dxa"/>
            <w:gridSpan w:val="7"/>
            <w:vAlign w:val="top"/>
          </w:tcPr>
          <w:p>
            <w:pPr>
              <w:spacing w:line="479" w:lineRule="auto"/>
              <w:rPr>
                <w:rFonts w:ascii="Arial"/>
                <w:sz w:val="21"/>
              </w:rPr>
            </w:pPr>
          </w:p>
          <w:p>
            <w:pPr>
              <w:pStyle w:val="6"/>
              <w:spacing w:before="72" w:line="220" w:lineRule="auto"/>
              <w:ind w:left="32"/>
              <w:rPr>
                <w:sz w:val="22"/>
                <w:szCs w:val="22"/>
              </w:rPr>
            </w:pPr>
            <w:r>
              <w:rPr>
                <w:spacing w:val="-3"/>
                <w:sz w:val="22"/>
                <w:szCs w:val="22"/>
              </w:rPr>
              <w:t>保障巡逻工作正常开展，维护场镇农村社会稳定。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80" w:type="dxa"/>
            <w:vAlign w:val="top"/>
          </w:tcPr>
          <w:p>
            <w:pPr>
              <w:pStyle w:val="6"/>
              <w:spacing w:before="204" w:line="222" w:lineRule="auto"/>
              <w:ind w:left="256"/>
              <w:rPr>
                <w:sz w:val="22"/>
                <w:szCs w:val="22"/>
              </w:rPr>
            </w:pPr>
            <w:r>
              <w:rPr>
                <w:sz w:val="22"/>
                <w:szCs w:val="22"/>
              </w:rPr>
              <w:t>绩</w:t>
            </w:r>
          </w:p>
        </w:tc>
        <w:tc>
          <w:tcPr>
            <w:tcW w:w="1183" w:type="dxa"/>
            <w:vAlign w:val="top"/>
          </w:tcPr>
          <w:p>
            <w:pPr>
              <w:pStyle w:val="6"/>
              <w:spacing w:before="214" w:line="222" w:lineRule="auto"/>
              <w:ind w:left="176"/>
              <w:rPr>
                <w:sz w:val="22"/>
                <w:szCs w:val="22"/>
              </w:rPr>
            </w:pPr>
            <w:r>
              <w:rPr>
                <w:spacing w:val="-6"/>
                <w:sz w:val="22"/>
                <w:szCs w:val="22"/>
              </w:rPr>
              <w:t>一级指标</w:t>
            </w:r>
          </w:p>
        </w:tc>
        <w:tc>
          <w:tcPr>
            <w:tcW w:w="1222" w:type="dxa"/>
            <w:vAlign w:val="top"/>
          </w:tcPr>
          <w:p>
            <w:pPr>
              <w:pStyle w:val="6"/>
              <w:spacing w:before="214" w:line="222" w:lineRule="auto"/>
              <w:ind w:left="195"/>
              <w:rPr>
                <w:sz w:val="22"/>
                <w:szCs w:val="22"/>
              </w:rPr>
            </w:pPr>
            <w:r>
              <w:rPr>
                <w:spacing w:val="-6"/>
                <w:sz w:val="22"/>
                <w:szCs w:val="22"/>
              </w:rPr>
              <w:t>二级指标</w:t>
            </w:r>
          </w:p>
        </w:tc>
        <w:tc>
          <w:tcPr>
            <w:tcW w:w="1224" w:type="dxa"/>
            <w:vAlign w:val="top"/>
          </w:tcPr>
          <w:p>
            <w:pPr>
              <w:pStyle w:val="6"/>
              <w:spacing w:before="214" w:line="222" w:lineRule="auto"/>
              <w:ind w:left="192"/>
              <w:rPr>
                <w:sz w:val="22"/>
                <w:szCs w:val="22"/>
              </w:rPr>
            </w:pPr>
            <w:r>
              <w:rPr>
                <w:spacing w:val="-4"/>
                <w:sz w:val="22"/>
                <w:szCs w:val="22"/>
              </w:rPr>
              <w:t>三级指标</w:t>
            </w:r>
          </w:p>
        </w:tc>
        <w:tc>
          <w:tcPr>
            <w:tcW w:w="1182" w:type="dxa"/>
            <w:vAlign w:val="top"/>
          </w:tcPr>
          <w:p>
            <w:pPr>
              <w:pStyle w:val="6"/>
              <w:spacing w:before="214" w:line="222" w:lineRule="auto"/>
              <w:ind w:left="182"/>
              <w:rPr>
                <w:sz w:val="22"/>
                <w:szCs w:val="22"/>
              </w:rPr>
            </w:pPr>
            <w:r>
              <w:rPr>
                <w:spacing w:val="-5"/>
                <w:sz w:val="22"/>
                <w:szCs w:val="22"/>
              </w:rPr>
              <w:t>指标性质</w:t>
            </w:r>
          </w:p>
        </w:tc>
        <w:tc>
          <w:tcPr>
            <w:tcW w:w="1189" w:type="dxa"/>
            <w:vAlign w:val="top"/>
          </w:tcPr>
          <w:p>
            <w:pPr>
              <w:pStyle w:val="6"/>
              <w:spacing w:before="212" w:line="221" w:lineRule="auto"/>
              <w:ind w:left="296"/>
              <w:rPr>
                <w:sz w:val="22"/>
                <w:szCs w:val="22"/>
              </w:rPr>
            </w:pPr>
            <w:r>
              <w:rPr>
                <w:spacing w:val="-5"/>
                <w:sz w:val="22"/>
                <w:szCs w:val="22"/>
              </w:rPr>
              <w:t>指标值</w:t>
            </w:r>
          </w:p>
        </w:tc>
        <w:tc>
          <w:tcPr>
            <w:tcW w:w="1188" w:type="dxa"/>
            <w:vAlign w:val="top"/>
          </w:tcPr>
          <w:p>
            <w:pPr>
              <w:pStyle w:val="6"/>
              <w:spacing w:before="214" w:line="222" w:lineRule="auto"/>
              <w:ind w:left="176"/>
              <w:rPr>
                <w:sz w:val="22"/>
                <w:szCs w:val="22"/>
              </w:rPr>
            </w:pPr>
            <w:r>
              <w:rPr>
                <w:spacing w:val="-4"/>
                <w:sz w:val="22"/>
                <w:szCs w:val="22"/>
              </w:rPr>
              <w:t>度量单位</w:t>
            </w:r>
          </w:p>
        </w:tc>
        <w:tc>
          <w:tcPr>
            <w:tcW w:w="1190" w:type="dxa"/>
            <w:vAlign w:val="top"/>
          </w:tcPr>
          <w:p>
            <w:pPr>
              <w:pStyle w:val="6"/>
              <w:spacing w:before="212" w:line="221" w:lineRule="auto"/>
              <w:ind w:left="121"/>
              <w:rPr>
                <w:sz w:val="22"/>
                <w:szCs w:val="22"/>
              </w:rPr>
            </w:pPr>
            <w:r>
              <w:rPr>
                <w:spacing w:val="-4"/>
                <w:sz w:val="22"/>
                <w:szCs w:val="22"/>
              </w:rPr>
              <w:t>权重（%）</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680" w:type="dxa"/>
            <w:vMerge w:val="restart"/>
            <w:tcBorders>
              <w:bottom w:val="nil"/>
            </w:tcBorders>
            <w:textDirection w:val="tbRlV"/>
            <w:vAlign w:val="top"/>
          </w:tcPr>
          <w:p>
            <w:pPr>
              <w:pStyle w:val="6"/>
              <w:spacing w:before="238" w:line="202" w:lineRule="auto"/>
              <w:ind w:left="65"/>
              <w:rPr>
                <w:sz w:val="22"/>
                <w:szCs w:val="22"/>
              </w:rPr>
            </w:pPr>
            <w:r>
              <w:rPr>
                <w:sz w:val="22"/>
                <w:szCs w:val="22"/>
              </w:rPr>
              <w:t>效</w:t>
            </w:r>
            <w:r>
              <w:rPr>
                <w:spacing w:val="-18"/>
                <w:sz w:val="22"/>
                <w:szCs w:val="22"/>
              </w:rPr>
              <w:t xml:space="preserve"> </w:t>
            </w:r>
            <w:r>
              <w:rPr>
                <w:sz w:val="22"/>
                <w:szCs w:val="22"/>
              </w:rPr>
              <w:t>指</w:t>
            </w:r>
            <w:r>
              <w:rPr>
                <w:spacing w:val="-18"/>
                <w:sz w:val="22"/>
                <w:szCs w:val="22"/>
              </w:rPr>
              <w:t xml:space="preserve"> </w:t>
            </w:r>
            <w:r>
              <w:rPr>
                <w:sz w:val="22"/>
                <w:szCs w:val="22"/>
              </w:rPr>
              <w:t>标</w:t>
            </w:r>
          </w:p>
        </w:tc>
        <w:tc>
          <w:tcPr>
            <w:tcW w:w="1183" w:type="dxa"/>
            <w:vAlign w:val="top"/>
          </w:tcPr>
          <w:p>
            <w:pPr>
              <w:spacing w:line="267" w:lineRule="auto"/>
              <w:rPr>
                <w:rFonts w:ascii="Arial"/>
                <w:sz w:val="21"/>
              </w:rPr>
            </w:pPr>
          </w:p>
          <w:p>
            <w:pPr>
              <w:spacing w:line="268"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2" w:type="dxa"/>
            <w:vAlign w:val="top"/>
          </w:tcPr>
          <w:p>
            <w:pPr>
              <w:spacing w:line="418" w:lineRule="auto"/>
              <w:rPr>
                <w:rFonts w:ascii="Arial"/>
                <w:sz w:val="21"/>
              </w:rPr>
            </w:pPr>
          </w:p>
          <w:p>
            <w:pPr>
              <w:pStyle w:val="6"/>
              <w:spacing w:before="72" w:line="266" w:lineRule="auto"/>
              <w:ind w:left="46" w:right="108" w:hanging="15"/>
              <w:rPr>
                <w:sz w:val="22"/>
                <w:szCs w:val="22"/>
              </w:rPr>
            </w:pPr>
            <w:r>
              <w:rPr>
                <w:spacing w:val="-5"/>
                <w:sz w:val="22"/>
                <w:szCs w:val="22"/>
              </w:rPr>
              <w:t>服务对象满</w:t>
            </w:r>
            <w:r>
              <w:rPr>
                <w:spacing w:val="-7"/>
                <w:sz w:val="22"/>
                <w:szCs w:val="22"/>
              </w:rPr>
              <w:t>意度指标</w:t>
            </w:r>
          </w:p>
        </w:tc>
        <w:tc>
          <w:tcPr>
            <w:tcW w:w="1224" w:type="dxa"/>
            <w:vAlign w:val="top"/>
          </w:tcPr>
          <w:p>
            <w:pPr>
              <w:spacing w:line="415" w:lineRule="auto"/>
              <w:rPr>
                <w:rFonts w:ascii="Arial"/>
                <w:sz w:val="21"/>
              </w:rPr>
            </w:pPr>
          </w:p>
          <w:p>
            <w:pPr>
              <w:pStyle w:val="6"/>
              <w:spacing w:before="72" w:line="278" w:lineRule="auto"/>
              <w:ind w:left="48" w:right="109" w:hanging="15"/>
              <w:rPr>
                <w:sz w:val="22"/>
                <w:szCs w:val="22"/>
              </w:rPr>
            </w:pPr>
            <w:r>
              <w:rPr>
                <w:spacing w:val="-5"/>
                <w:sz w:val="22"/>
                <w:szCs w:val="22"/>
              </w:rPr>
              <w:t>服务对象满</w:t>
            </w:r>
            <w:r>
              <w:rPr>
                <w:sz w:val="22"/>
                <w:szCs w:val="22"/>
              </w:rPr>
              <w:t>意</w:t>
            </w:r>
          </w:p>
        </w:tc>
        <w:tc>
          <w:tcPr>
            <w:tcW w:w="1182" w:type="dxa"/>
            <w:vAlign w:val="top"/>
          </w:tcPr>
          <w:p>
            <w:pPr>
              <w:spacing w:line="354" w:lineRule="auto"/>
              <w:rPr>
                <w:rFonts w:ascii="Arial"/>
                <w:sz w:val="21"/>
              </w:rPr>
            </w:pPr>
          </w:p>
          <w:p>
            <w:pPr>
              <w:spacing w:line="354"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6" w:lineRule="auto"/>
              <w:rPr>
                <w:rFonts w:ascii="Arial"/>
                <w:sz w:val="21"/>
              </w:rPr>
            </w:pPr>
          </w:p>
          <w:p>
            <w:pPr>
              <w:spacing w:line="287"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86" w:lineRule="auto"/>
              <w:rPr>
                <w:rFonts w:ascii="Arial"/>
                <w:sz w:val="21"/>
              </w:rPr>
            </w:pPr>
          </w:p>
          <w:p>
            <w:pPr>
              <w:spacing w:line="287"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86" w:lineRule="auto"/>
              <w:rPr>
                <w:rFonts w:ascii="Arial"/>
                <w:sz w:val="21"/>
              </w:rPr>
            </w:pPr>
          </w:p>
          <w:p>
            <w:pPr>
              <w:spacing w:line="287"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261" w:lineRule="auto"/>
              <w:rPr>
                <w:rFonts w:ascii="Arial"/>
                <w:sz w:val="21"/>
              </w:rPr>
            </w:pPr>
          </w:p>
          <w:p>
            <w:pPr>
              <w:pStyle w:val="6"/>
              <w:spacing w:before="71" w:line="222" w:lineRule="auto"/>
              <w:ind w:left="32"/>
              <w:rPr>
                <w:sz w:val="22"/>
                <w:szCs w:val="22"/>
              </w:rPr>
            </w:pPr>
            <w:r>
              <w:rPr>
                <w:spacing w:val="-5"/>
                <w:sz w:val="22"/>
                <w:szCs w:val="22"/>
              </w:rPr>
              <w:t>质量指标</w:t>
            </w:r>
          </w:p>
        </w:tc>
        <w:tc>
          <w:tcPr>
            <w:tcW w:w="1224" w:type="dxa"/>
            <w:vAlign w:val="top"/>
          </w:tcPr>
          <w:p>
            <w:pPr>
              <w:spacing w:line="259" w:lineRule="auto"/>
              <w:rPr>
                <w:rFonts w:ascii="Arial"/>
                <w:sz w:val="21"/>
              </w:rPr>
            </w:pPr>
          </w:p>
          <w:p>
            <w:pPr>
              <w:pStyle w:val="6"/>
              <w:spacing w:before="71" w:line="221" w:lineRule="auto"/>
              <w:ind w:left="34"/>
              <w:rPr>
                <w:sz w:val="22"/>
                <w:szCs w:val="22"/>
              </w:rPr>
            </w:pPr>
            <w:r>
              <w:rPr>
                <w:spacing w:val="-5"/>
                <w:sz w:val="22"/>
                <w:szCs w:val="22"/>
              </w:rPr>
              <w:t>质量合格率</w:t>
            </w:r>
          </w:p>
        </w:tc>
        <w:tc>
          <w:tcPr>
            <w:tcW w:w="1182" w:type="dxa"/>
            <w:vAlign w:val="top"/>
          </w:tcPr>
          <w:p>
            <w:pPr>
              <w:spacing w:line="432"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97"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97"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97"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261"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61" w:lineRule="auto"/>
              <w:rPr>
                <w:rFonts w:ascii="Arial"/>
                <w:sz w:val="21"/>
              </w:rPr>
            </w:pPr>
          </w:p>
          <w:p>
            <w:pPr>
              <w:pStyle w:val="6"/>
              <w:spacing w:before="72" w:line="221" w:lineRule="auto"/>
              <w:ind w:left="34"/>
              <w:rPr>
                <w:sz w:val="22"/>
                <w:szCs w:val="22"/>
              </w:rPr>
            </w:pPr>
            <w:r>
              <w:rPr>
                <w:spacing w:val="-5"/>
                <w:sz w:val="22"/>
                <w:szCs w:val="22"/>
              </w:rPr>
              <w:t>支付及时率</w:t>
            </w:r>
          </w:p>
        </w:tc>
        <w:tc>
          <w:tcPr>
            <w:tcW w:w="1182" w:type="dxa"/>
            <w:vAlign w:val="top"/>
          </w:tcPr>
          <w:p>
            <w:pPr>
              <w:spacing w:line="435"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97"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97"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97"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265" w:lineRule="auto"/>
              <w:rPr>
                <w:rFonts w:ascii="Arial"/>
                <w:sz w:val="21"/>
              </w:rPr>
            </w:pPr>
          </w:p>
          <w:p>
            <w:pPr>
              <w:pStyle w:val="6"/>
              <w:spacing w:before="72" w:line="221" w:lineRule="auto"/>
              <w:ind w:left="35"/>
              <w:rPr>
                <w:sz w:val="22"/>
                <w:szCs w:val="22"/>
              </w:rPr>
            </w:pPr>
            <w:r>
              <w:rPr>
                <w:spacing w:val="-5"/>
                <w:sz w:val="22"/>
                <w:szCs w:val="22"/>
              </w:rPr>
              <w:t>数量指标</w:t>
            </w:r>
          </w:p>
        </w:tc>
        <w:tc>
          <w:tcPr>
            <w:tcW w:w="1224" w:type="dxa"/>
            <w:vAlign w:val="top"/>
          </w:tcPr>
          <w:p>
            <w:pPr>
              <w:spacing w:line="265" w:lineRule="auto"/>
              <w:rPr>
                <w:rFonts w:ascii="Arial"/>
                <w:sz w:val="21"/>
              </w:rPr>
            </w:pPr>
          </w:p>
          <w:p>
            <w:pPr>
              <w:pStyle w:val="6"/>
              <w:spacing w:before="72" w:line="221" w:lineRule="auto"/>
              <w:ind w:left="34"/>
              <w:rPr>
                <w:sz w:val="22"/>
                <w:szCs w:val="22"/>
              </w:rPr>
            </w:pPr>
            <w:r>
              <w:rPr>
                <w:spacing w:val="-5"/>
                <w:sz w:val="22"/>
                <w:szCs w:val="22"/>
              </w:rPr>
              <w:t>巡逻员数量</w:t>
            </w:r>
          </w:p>
        </w:tc>
        <w:tc>
          <w:tcPr>
            <w:tcW w:w="1182" w:type="dxa"/>
            <w:vAlign w:val="top"/>
          </w:tcPr>
          <w:p>
            <w:pPr>
              <w:spacing w:line="299" w:lineRule="auto"/>
              <w:rPr>
                <w:rFonts w:ascii="Arial"/>
                <w:sz w:val="21"/>
              </w:rPr>
            </w:pPr>
          </w:p>
          <w:p>
            <w:pPr>
              <w:pStyle w:val="6"/>
              <w:spacing w:before="71" w:line="239" w:lineRule="auto"/>
              <w:ind w:left="568"/>
              <w:rPr>
                <w:sz w:val="22"/>
                <w:szCs w:val="22"/>
              </w:rPr>
            </w:pPr>
            <w:r>
              <w:rPr>
                <w:sz w:val="22"/>
                <w:szCs w:val="22"/>
              </w:rPr>
              <w:t>≥</w:t>
            </w:r>
          </w:p>
        </w:tc>
        <w:tc>
          <w:tcPr>
            <w:tcW w:w="1189" w:type="dxa"/>
            <w:vAlign w:val="top"/>
          </w:tcPr>
          <w:p>
            <w:pPr>
              <w:spacing w:line="301" w:lineRule="auto"/>
              <w:rPr>
                <w:rFonts w:ascii="Arial"/>
                <w:sz w:val="21"/>
              </w:rPr>
            </w:pPr>
          </w:p>
          <w:p>
            <w:pPr>
              <w:pStyle w:val="6"/>
              <w:spacing w:before="72" w:line="289" w:lineRule="exact"/>
              <w:ind w:left="572"/>
              <w:rPr>
                <w:sz w:val="22"/>
                <w:szCs w:val="22"/>
              </w:rPr>
            </w:pPr>
            <w:r>
              <w:rPr>
                <w:position w:val="1"/>
                <w:sz w:val="22"/>
                <w:szCs w:val="22"/>
              </w:rPr>
              <w:t>2</w:t>
            </w:r>
          </w:p>
        </w:tc>
        <w:tc>
          <w:tcPr>
            <w:tcW w:w="1188" w:type="dxa"/>
            <w:vAlign w:val="top"/>
          </w:tcPr>
          <w:p>
            <w:pPr>
              <w:spacing w:line="270" w:lineRule="auto"/>
              <w:rPr>
                <w:rFonts w:ascii="Arial"/>
                <w:sz w:val="21"/>
              </w:rPr>
            </w:pPr>
          </w:p>
          <w:p>
            <w:pPr>
              <w:pStyle w:val="6"/>
              <w:spacing w:before="72" w:line="224" w:lineRule="auto"/>
              <w:ind w:left="515"/>
              <w:rPr>
                <w:sz w:val="22"/>
                <w:szCs w:val="22"/>
              </w:rPr>
            </w:pPr>
            <w:r>
              <w:rPr>
                <w:sz w:val="22"/>
                <w:szCs w:val="22"/>
              </w:rPr>
              <w:t>人</w:t>
            </w:r>
          </w:p>
        </w:tc>
        <w:tc>
          <w:tcPr>
            <w:tcW w:w="1190" w:type="dxa"/>
            <w:vAlign w:val="top"/>
          </w:tcPr>
          <w:p>
            <w:pPr>
              <w:spacing w:line="301"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8" w:lineRule="auto"/>
              <w:rPr>
                <w:rFonts w:ascii="Arial"/>
                <w:sz w:val="21"/>
              </w:rPr>
            </w:pPr>
          </w:p>
          <w:p>
            <w:pPr>
              <w:pStyle w:val="6"/>
              <w:spacing w:before="72" w:line="220" w:lineRule="auto"/>
              <w:ind w:left="35"/>
              <w:rPr>
                <w:sz w:val="22"/>
                <w:szCs w:val="22"/>
              </w:rPr>
            </w:pPr>
            <w:r>
              <w:rPr>
                <w:spacing w:val="-5"/>
                <w:sz w:val="22"/>
                <w:szCs w:val="22"/>
              </w:rPr>
              <w:t>成本指标</w:t>
            </w:r>
          </w:p>
        </w:tc>
        <w:tc>
          <w:tcPr>
            <w:tcW w:w="1222" w:type="dxa"/>
            <w:vAlign w:val="top"/>
          </w:tcPr>
          <w:p>
            <w:pPr>
              <w:pStyle w:val="6"/>
              <w:spacing w:before="225" w:line="255"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268" w:lineRule="auto"/>
              <w:rPr>
                <w:rFonts w:ascii="Arial"/>
                <w:sz w:val="21"/>
              </w:rPr>
            </w:pPr>
          </w:p>
          <w:p>
            <w:pPr>
              <w:pStyle w:val="6"/>
              <w:spacing w:before="71" w:line="222" w:lineRule="auto"/>
              <w:ind w:left="34"/>
              <w:rPr>
                <w:sz w:val="22"/>
                <w:szCs w:val="22"/>
              </w:rPr>
            </w:pPr>
            <w:r>
              <w:rPr>
                <w:spacing w:val="-5"/>
                <w:sz w:val="22"/>
                <w:szCs w:val="22"/>
              </w:rPr>
              <w:t>巡逻员经费</w:t>
            </w:r>
          </w:p>
        </w:tc>
        <w:tc>
          <w:tcPr>
            <w:tcW w:w="1182" w:type="dxa"/>
            <w:vAlign w:val="top"/>
          </w:tcPr>
          <w:p>
            <w:pPr>
              <w:spacing w:line="441"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307" w:lineRule="auto"/>
              <w:rPr>
                <w:rFonts w:ascii="Arial"/>
                <w:sz w:val="21"/>
              </w:rPr>
            </w:pPr>
          </w:p>
          <w:p>
            <w:pPr>
              <w:pStyle w:val="6"/>
              <w:spacing w:before="71"/>
              <w:ind w:left="466"/>
              <w:rPr>
                <w:sz w:val="22"/>
                <w:szCs w:val="22"/>
              </w:rPr>
            </w:pPr>
            <w:r>
              <w:rPr>
                <w:spacing w:val="-5"/>
                <w:sz w:val="22"/>
                <w:szCs w:val="22"/>
              </w:rPr>
              <w:t>3.6</w:t>
            </w:r>
          </w:p>
        </w:tc>
        <w:tc>
          <w:tcPr>
            <w:tcW w:w="1188" w:type="dxa"/>
            <w:vAlign w:val="top"/>
          </w:tcPr>
          <w:p>
            <w:pPr>
              <w:spacing w:line="268" w:lineRule="auto"/>
              <w:rPr>
                <w:rFonts w:ascii="Arial"/>
                <w:sz w:val="21"/>
              </w:rPr>
            </w:pPr>
          </w:p>
          <w:p>
            <w:pPr>
              <w:pStyle w:val="6"/>
              <w:spacing w:before="72" w:line="221" w:lineRule="auto"/>
              <w:ind w:left="252"/>
              <w:rPr>
                <w:sz w:val="22"/>
                <w:szCs w:val="22"/>
              </w:rPr>
            </w:pPr>
            <w:r>
              <w:rPr>
                <w:spacing w:val="-7"/>
                <w:sz w:val="22"/>
                <w:szCs w:val="22"/>
              </w:rPr>
              <w:t>万元/年</w:t>
            </w:r>
          </w:p>
        </w:tc>
        <w:tc>
          <w:tcPr>
            <w:tcW w:w="1190" w:type="dxa"/>
            <w:vAlign w:val="top"/>
          </w:tcPr>
          <w:p>
            <w:pPr>
              <w:spacing w:line="306"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68" w:lineRule="auto"/>
              <w:rPr>
                <w:rFonts w:ascii="Arial"/>
                <w:sz w:val="21"/>
              </w:rPr>
            </w:pPr>
          </w:p>
          <w:p>
            <w:pPr>
              <w:spacing w:line="268"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420" w:lineRule="auto"/>
              <w:rPr>
                <w:rFonts w:ascii="Arial"/>
                <w:sz w:val="21"/>
              </w:rPr>
            </w:pPr>
          </w:p>
          <w:p>
            <w:pPr>
              <w:pStyle w:val="6"/>
              <w:spacing w:before="72" w:line="266"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382" w:lineRule="auto"/>
              <w:rPr>
                <w:rFonts w:ascii="Arial"/>
                <w:sz w:val="21"/>
              </w:rPr>
            </w:pPr>
          </w:p>
          <w:p>
            <w:pPr>
              <w:pStyle w:val="6"/>
              <w:spacing w:before="72" w:line="264" w:lineRule="auto"/>
              <w:ind w:left="34" w:right="109"/>
              <w:rPr>
                <w:sz w:val="22"/>
                <w:szCs w:val="22"/>
              </w:rPr>
            </w:pPr>
            <w:r>
              <w:rPr>
                <w:spacing w:val="-5"/>
                <w:sz w:val="22"/>
                <w:szCs w:val="22"/>
              </w:rPr>
              <w:t>保障巡逻工作及时开展</w:t>
            </w:r>
          </w:p>
        </w:tc>
        <w:tc>
          <w:tcPr>
            <w:tcW w:w="1182" w:type="dxa"/>
            <w:vAlign w:val="top"/>
          </w:tcPr>
          <w:p>
            <w:pPr>
              <w:spacing w:line="268" w:lineRule="auto"/>
              <w:rPr>
                <w:rFonts w:ascii="Arial"/>
                <w:sz w:val="21"/>
              </w:rPr>
            </w:pPr>
          </w:p>
          <w:p>
            <w:pPr>
              <w:spacing w:line="268" w:lineRule="auto"/>
              <w:rPr>
                <w:rFonts w:ascii="Arial"/>
                <w:sz w:val="21"/>
              </w:rPr>
            </w:pPr>
          </w:p>
          <w:p>
            <w:pPr>
              <w:pStyle w:val="6"/>
              <w:spacing w:before="72" w:line="222" w:lineRule="auto"/>
              <w:ind w:left="408"/>
              <w:rPr>
                <w:sz w:val="22"/>
                <w:szCs w:val="22"/>
              </w:rPr>
            </w:pPr>
            <w:r>
              <w:rPr>
                <w:spacing w:val="-7"/>
                <w:sz w:val="22"/>
                <w:szCs w:val="22"/>
              </w:rPr>
              <w:t>定性</w:t>
            </w:r>
          </w:p>
        </w:tc>
        <w:tc>
          <w:tcPr>
            <w:tcW w:w="1189" w:type="dxa"/>
            <w:vAlign w:val="top"/>
          </w:tcPr>
          <w:p>
            <w:pPr>
              <w:spacing w:line="268" w:lineRule="auto"/>
              <w:rPr>
                <w:rFonts w:ascii="Arial"/>
                <w:sz w:val="21"/>
              </w:rPr>
            </w:pPr>
          </w:p>
          <w:p>
            <w:pPr>
              <w:spacing w:line="269" w:lineRule="auto"/>
              <w:rPr>
                <w:rFonts w:ascii="Arial"/>
                <w:sz w:val="21"/>
              </w:rPr>
            </w:pPr>
          </w:p>
          <w:p>
            <w:pPr>
              <w:pStyle w:val="6"/>
              <w:spacing w:before="71" w:line="221" w:lineRule="auto"/>
              <w:ind w:left="510"/>
              <w:rPr>
                <w:sz w:val="22"/>
                <w:szCs w:val="22"/>
              </w:rPr>
            </w:pPr>
            <w:r>
              <w:rPr>
                <w:sz w:val="22"/>
                <w:szCs w:val="22"/>
              </w:rPr>
              <w:t>好</w:t>
            </w:r>
          </w:p>
        </w:tc>
        <w:tc>
          <w:tcPr>
            <w:tcW w:w="1188" w:type="dxa"/>
            <w:vAlign w:val="top"/>
          </w:tcPr>
          <w:p>
            <w:pPr>
              <w:rPr>
                <w:rFonts w:ascii="Arial"/>
                <w:sz w:val="21"/>
              </w:rPr>
            </w:pPr>
          </w:p>
        </w:tc>
        <w:tc>
          <w:tcPr>
            <w:tcW w:w="1190" w:type="dxa"/>
            <w:vAlign w:val="top"/>
          </w:tcPr>
          <w:p>
            <w:pPr>
              <w:spacing w:line="287" w:lineRule="auto"/>
              <w:rPr>
                <w:rFonts w:ascii="Arial"/>
                <w:sz w:val="21"/>
              </w:rPr>
            </w:pPr>
          </w:p>
          <w:p>
            <w:pPr>
              <w:spacing w:line="288" w:lineRule="auto"/>
              <w:rPr>
                <w:rFonts w:ascii="Arial"/>
                <w:sz w:val="21"/>
              </w:rPr>
            </w:pPr>
          </w:p>
          <w:p>
            <w:pPr>
              <w:pStyle w:val="6"/>
              <w:spacing w:before="72" w:line="241" w:lineRule="auto"/>
              <w:ind w:left="518"/>
              <w:rPr>
                <w:sz w:val="22"/>
                <w:szCs w:val="22"/>
              </w:rPr>
            </w:pPr>
            <w:r>
              <w:rPr>
                <w:spacing w:val="-6"/>
                <w:sz w:val="22"/>
                <w:szCs w:val="22"/>
              </w:rPr>
              <w:t>20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680" w:type="dxa"/>
            <w:tcBorders>
              <w:right w:val="nil"/>
            </w:tcBorders>
            <w:vAlign w:val="top"/>
          </w:tcPr>
          <w:p>
            <w:pPr>
              <w:pStyle w:val="6"/>
              <w:spacing w:before="223" w:line="260" w:lineRule="auto"/>
              <w:ind w:left="42" w:right="111"/>
              <w:rPr>
                <w:sz w:val="22"/>
                <w:szCs w:val="22"/>
              </w:rPr>
            </w:pPr>
            <w:r>
              <w:rPr>
                <w:spacing w:val="-8"/>
                <w:sz w:val="22"/>
                <w:szCs w:val="22"/>
              </w:rPr>
              <w:t>填报</w:t>
            </w:r>
            <w:r>
              <w:rPr>
                <w:spacing w:val="-27"/>
                <w:w w:val="91"/>
                <w:sz w:val="22"/>
                <w:szCs w:val="22"/>
              </w:rPr>
              <w:t>单位：</w:t>
            </w:r>
          </w:p>
        </w:tc>
        <w:tc>
          <w:tcPr>
            <w:tcW w:w="8378" w:type="dxa"/>
            <w:gridSpan w:val="7"/>
            <w:tcBorders>
              <w:left w:val="nil"/>
            </w:tcBorders>
            <w:vAlign w:val="top"/>
          </w:tcPr>
          <w:p>
            <w:pPr>
              <w:spacing w:line="261" w:lineRule="auto"/>
              <w:rPr>
                <w:rFonts w:ascii="Arial"/>
                <w:sz w:val="21"/>
              </w:rPr>
            </w:pPr>
          </w:p>
          <w:p>
            <w:pPr>
              <w:pStyle w:val="6"/>
              <w:spacing w:before="72" w:line="220" w:lineRule="auto"/>
              <w:ind w:left="48"/>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41" w:line="222" w:lineRule="auto"/>
              <w:ind w:left="520"/>
              <w:rPr>
                <w:sz w:val="22"/>
                <w:szCs w:val="22"/>
              </w:rPr>
            </w:pPr>
            <w:r>
              <w:rPr>
                <w:spacing w:val="-6"/>
                <w:sz w:val="22"/>
                <w:szCs w:val="22"/>
              </w:rPr>
              <w:t>项目名称</w:t>
            </w:r>
          </w:p>
        </w:tc>
        <w:tc>
          <w:tcPr>
            <w:tcW w:w="2446" w:type="dxa"/>
            <w:gridSpan w:val="2"/>
            <w:vAlign w:val="top"/>
          </w:tcPr>
          <w:p>
            <w:pPr>
              <w:pStyle w:val="6"/>
              <w:spacing w:before="114" w:line="223" w:lineRule="auto"/>
              <w:ind w:left="39" w:right="34" w:firstLine="1"/>
              <w:rPr>
                <w:sz w:val="22"/>
                <w:szCs w:val="22"/>
              </w:rPr>
            </w:pPr>
            <w:r>
              <w:rPr>
                <w:spacing w:val="-3"/>
                <w:sz w:val="22"/>
                <w:szCs w:val="22"/>
              </w:rPr>
              <w:t>50023123T000003060247-</w:t>
            </w:r>
            <w:r>
              <w:rPr>
                <w:spacing w:val="-5"/>
                <w:sz w:val="22"/>
                <w:szCs w:val="22"/>
              </w:rPr>
              <w:t>征兵工作经费</w:t>
            </w:r>
          </w:p>
        </w:tc>
        <w:tc>
          <w:tcPr>
            <w:tcW w:w="2371" w:type="dxa"/>
            <w:gridSpan w:val="2"/>
            <w:vAlign w:val="top"/>
          </w:tcPr>
          <w:p>
            <w:pPr>
              <w:pStyle w:val="6"/>
              <w:spacing w:before="234" w:line="221" w:lineRule="auto"/>
              <w:ind w:left="118"/>
              <w:rPr>
                <w:sz w:val="22"/>
                <w:szCs w:val="22"/>
              </w:rPr>
            </w:pPr>
            <w:r>
              <w:rPr>
                <w:spacing w:val="-4"/>
                <w:sz w:val="22"/>
                <w:szCs w:val="22"/>
              </w:rPr>
              <w:t>项目负责人及联系电话</w:t>
            </w:r>
          </w:p>
        </w:tc>
        <w:tc>
          <w:tcPr>
            <w:tcW w:w="2378" w:type="dxa"/>
            <w:gridSpan w:val="2"/>
            <w:vAlign w:val="top"/>
          </w:tcPr>
          <w:p>
            <w:pPr>
              <w:pStyle w:val="6"/>
              <w:spacing w:before="278"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43" w:line="221" w:lineRule="auto"/>
              <w:ind w:left="513"/>
              <w:rPr>
                <w:sz w:val="22"/>
                <w:szCs w:val="22"/>
              </w:rPr>
            </w:pPr>
            <w:r>
              <w:rPr>
                <w:spacing w:val="-5"/>
                <w:sz w:val="22"/>
                <w:szCs w:val="22"/>
              </w:rPr>
              <w:t>主管部门</w:t>
            </w:r>
          </w:p>
        </w:tc>
        <w:tc>
          <w:tcPr>
            <w:tcW w:w="2446" w:type="dxa"/>
            <w:gridSpan w:val="2"/>
            <w:vAlign w:val="top"/>
          </w:tcPr>
          <w:p>
            <w:pPr>
              <w:pStyle w:val="6"/>
              <w:spacing w:before="119" w:line="221" w:lineRule="auto"/>
              <w:ind w:left="25" w:right="25" w:firstLine="20"/>
              <w:rPr>
                <w:sz w:val="22"/>
                <w:szCs w:val="22"/>
              </w:rPr>
            </w:pPr>
            <w:r>
              <w:rPr>
                <w:spacing w:val="-4"/>
                <w:sz w:val="22"/>
                <w:szCs w:val="22"/>
              </w:rPr>
              <w:t>712-垫江县杠家镇人民政</w:t>
            </w:r>
            <w:r>
              <w:rPr>
                <w:sz w:val="22"/>
                <w:szCs w:val="22"/>
              </w:rPr>
              <w:t>府</w:t>
            </w:r>
          </w:p>
        </w:tc>
        <w:tc>
          <w:tcPr>
            <w:tcW w:w="2371" w:type="dxa"/>
            <w:gridSpan w:val="2"/>
            <w:vAlign w:val="top"/>
          </w:tcPr>
          <w:p>
            <w:pPr>
              <w:pStyle w:val="6"/>
              <w:spacing w:before="235" w:line="222" w:lineRule="auto"/>
              <w:ind w:left="785"/>
              <w:rPr>
                <w:sz w:val="22"/>
                <w:szCs w:val="22"/>
              </w:rPr>
            </w:pPr>
            <w:r>
              <w:rPr>
                <w:spacing w:val="-7"/>
                <w:sz w:val="22"/>
                <w:szCs w:val="22"/>
              </w:rPr>
              <w:t>实施单位</w:t>
            </w:r>
          </w:p>
        </w:tc>
        <w:tc>
          <w:tcPr>
            <w:tcW w:w="2378" w:type="dxa"/>
            <w:gridSpan w:val="2"/>
            <w:vAlign w:val="top"/>
          </w:tcPr>
          <w:p>
            <w:pPr>
              <w:pStyle w:val="6"/>
              <w:spacing w:before="119" w:line="221"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309" w:type="dxa"/>
            <w:gridSpan w:val="4"/>
            <w:vAlign w:val="top"/>
          </w:tcPr>
          <w:p>
            <w:pPr>
              <w:pStyle w:val="6"/>
              <w:spacing w:before="86" w:line="210" w:lineRule="auto"/>
              <w:ind w:left="1135"/>
              <w:rPr>
                <w:sz w:val="22"/>
                <w:szCs w:val="22"/>
              </w:rPr>
            </w:pPr>
            <w:r>
              <w:rPr>
                <w:spacing w:val="-3"/>
                <w:sz w:val="22"/>
                <w:szCs w:val="22"/>
              </w:rPr>
              <w:t>预算执行率权重(%)：</w:t>
            </w:r>
          </w:p>
        </w:tc>
        <w:tc>
          <w:tcPr>
            <w:tcW w:w="4749" w:type="dxa"/>
            <w:gridSpan w:val="4"/>
            <w:vAlign w:val="top"/>
          </w:tcPr>
          <w:p>
            <w:pPr>
              <w:pStyle w:val="6"/>
              <w:spacing w:before="89" w:line="208" w:lineRule="auto"/>
              <w:ind w:left="2337"/>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restart"/>
            <w:tcBorders>
              <w:bottom w:val="nil"/>
            </w:tcBorders>
            <w:vAlign w:val="top"/>
          </w:tcPr>
          <w:p>
            <w:pPr>
              <w:pStyle w:val="6"/>
              <w:spacing w:before="284" w:line="266"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86" w:line="210" w:lineRule="auto"/>
              <w:ind w:left="32"/>
              <w:rPr>
                <w:sz w:val="22"/>
                <w:szCs w:val="22"/>
              </w:rPr>
            </w:pPr>
            <w:r>
              <w:rPr>
                <w:spacing w:val="-4"/>
                <w:sz w:val="22"/>
                <w:szCs w:val="22"/>
              </w:rPr>
              <w:t>年度资金总额：</w:t>
            </w:r>
          </w:p>
        </w:tc>
        <w:tc>
          <w:tcPr>
            <w:tcW w:w="4749" w:type="dxa"/>
            <w:gridSpan w:val="4"/>
            <w:vAlign w:val="top"/>
          </w:tcPr>
          <w:p>
            <w:pPr>
              <w:pStyle w:val="6"/>
              <w:spacing w:before="84" w:line="212" w:lineRule="auto"/>
              <w:jc w:val="right"/>
              <w:rPr>
                <w:sz w:val="22"/>
                <w:szCs w:val="22"/>
              </w:rPr>
            </w:pPr>
            <w:r>
              <w:rPr>
                <w:spacing w:val="-8"/>
                <w:sz w:val="22"/>
                <w:szCs w:val="22"/>
              </w:rPr>
              <w:t>10,000.00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85" w:line="211" w:lineRule="auto"/>
              <w:ind w:left="474"/>
              <w:rPr>
                <w:sz w:val="22"/>
                <w:szCs w:val="22"/>
              </w:rPr>
            </w:pPr>
            <w:r>
              <w:rPr>
                <w:spacing w:val="-4"/>
                <w:sz w:val="22"/>
                <w:szCs w:val="22"/>
              </w:rPr>
              <w:t>其中：财政拨款</w:t>
            </w:r>
          </w:p>
        </w:tc>
        <w:tc>
          <w:tcPr>
            <w:tcW w:w="4749" w:type="dxa"/>
            <w:gridSpan w:val="4"/>
            <w:vAlign w:val="top"/>
          </w:tcPr>
          <w:p>
            <w:pPr>
              <w:pStyle w:val="6"/>
              <w:spacing w:before="85" w:line="211" w:lineRule="auto"/>
              <w:jc w:val="right"/>
              <w:rPr>
                <w:sz w:val="22"/>
                <w:szCs w:val="22"/>
              </w:rPr>
            </w:pPr>
            <w:r>
              <w:rPr>
                <w:spacing w:val="-8"/>
                <w:sz w:val="22"/>
                <w:szCs w:val="22"/>
              </w:rPr>
              <w:t>10,000.00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86" w:line="210"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3" w:line="202" w:lineRule="auto"/>
              <w:ind w:left="63"/>
              <w:rPr>
                <w:sz w:val="22"/>
                <w:szCs w:val="22"/>
              </w:rPr>
            </w:pPr>
            <w:r>
              <w:rPr>
                <w:spacing w:val="1"/>
                <w:sz w:val="22"/>
                <w:szCs w:val="22"/>
              </w:rPr>
              <w:t>总</w:t>
            </w:r>
            <w:r>
              <w:rPr>
                <w:spacing w:val="-19"/>
                <w:sz w:val="22"/>
                <w:szCs w:val="22"/>
              </w:rPr>
              <w:t xml:space="preserve"> </w:t>
            </w:r>
            <w:r>
              <w:rPr>
                <w:spacing w:val="1"/>
                <w:sz w:val="22"/>
                <w:szCs w:val="22"/>
              </w:rPr>
              <w:t>体</w:t>
            </w:r>
            <w:r>
              <w:rPr>
                <w:spacing w:val="-22"/>
                <w:sz w:val="22"/>
                <w:szCs w:val="22"/>
              </w:rPr>
              <w:t xml:space="preserve"> </w:t>
            </w:r>
            <w:r>
              <w:rPr>
                <w:spacing w:val="1"/>
                <w:sz w:val="22"/>
                <w:szCs w:val="22"/>
              </w:rPr>
              <w:t>目</w:t>
            </w:r>
            <w:r>
              <w:rPr>
                <w:spacing w:val="-20"/>
                <w:sz w:val="22"/>
                <w:szCs w:val="22"/>
              </w:rPr>
              <w:t xml:space="preserve"> </w:t>
            </w:r>
            <w:r>
              <w:rPr>
                <w:spacing w:val="1"/>
                <w:sz w:val="22"/>
                <w:szCs w:val="22"/>
              </w:rPr>
              <w:t>标</w:t>
            </w:r>
          </w:p>
        </w:tc>
        <w:tc>
          <w:tcPr>
            <w:tcW w:w="8378" w:type="dxa"/>
            <w:gridSpan w:val="7"/>
            <w:vAlign w:val="top"/>
          </w:tcPr>
          <w:p>
            <w:pPr>
              <w:rPr>
                <w:rFonts w:ascii="Arial"/>
                <w:sz w:val="21"/>
              </w:rPr>
            </w:pPr>
          </w:p>
          <w:p>
            <w:pPr>
              <w:rPr>
                <w:rFonts w:ascii="Arial"/>
                <w:sz w:val="21"/>
              </w:rPr>
            </w:pPr>
          </w:p>
          <w:p>
            <w:pPr>
              <w:pStyle w:val="6"/>
              <w:spacing w:before="72" w:line="221" w:lineRule="auto"/>
              <w:ind w:left="32"/>
              <w:rPr>
                <w:sz w:val="22"/>
                <w:szCs w:val="22"/>
              </w:rPr>
            </w:pPr>
            <w:r>
              <w:rPr>
                <w:spacing w:val="-3"/>
                <w:sz w:val="22"/>
                <w:szCs w:val="22"/>
              </w:rPr>
              <w:t>保障征兵工作正常开展，完成征兵工作目标。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0" w:type="dxa"/>
            <w:vMerge w:val="restart"/>
            <w:tcBorders>
              <w:bottom w:val="nil"/>
            </w:tcBorders>
            <w:textDirection w:val="tbRlV"/>
            <w:vAlign w:val="top"/>
          </w:tcPr>
          <w:p>
            <w:pPr>
              <w:pStyle w:val="6"/>
              <w:spacing w:before="233" w:line="202" w:lineRule="auto"/>
              <w:ind w:left="271"/>
              <w:rPr>
                <w:sz w:val="22"/>
                <w:szCs w:val="22"/>
              </w:rPr>
            </w:pPr>
            <w:r>
              <w:rPr>
                <w:spacing w:val="1"/>
                <w:sz w:val="22"/>
                <w:szCs w:val="22"/>
              </w:rPr>
              <w:t>绩</w:t>
            </w:r>
            <w:r>
              <w:rPr>
                <w:spacing w:val="-22"/>
                <w:sz w:val="22"/>
                <w:szCs w:val="22"/>
              </w:rPr>
              <w:t xml:space="preserve"> </w:t>
            </w:r>
            <w:r>
              <w:rPr>
                <w:spacing w:val="1"/>
                <w:sz w:val="22"/>
                <w:szCs w:val="22"/>
              </w:rPr>
              <w:t>效</w:t>
            </w:r>
            <w:r>
              <w:rPr>
                <w:spacing w:val="-20"/>
                <w:sz w:val="22"/>
                <w:szCs w:val="22"/>
              </w:rPr>
              <w:t xml:space="preserve"> </w:t>
            </w:r>
            <w:r>
              <w:rPr>
                <w:spacing w:val="1"/>
                <w:sz w:val="22"/>
                <w:szCs w:val="22"/>
              </w:rPr>
              <w:t>指</w:t>
            </w:r>
            <w:r>
              <w:rPr>
                <w:spacing w:val="-19"/>
                <w:sz w:val="22"/>
                <w:szCs w:val="22"/>
              </w:rPr>
              <w:t xml:space="preserve"> </w:t>
            </w:r>
            <w:r>
              <w:rPr>
                <w:spacing w:val="1"/>
                <w:sz w:val="22"/>
                <w:szCs w:val="22"/>
              </w:rPr>
              <w:t>标</w:t>
            </w:r>
          </w:p>
        </w:tc>
        <w:tc>
          <w:tcPr>
            <w:tcW w:w="1183" w:type="dxa"/>
            <w:vAlign w:val="top"/>
          </w:tcPr>
          <w:p>
            <w:pPr>
              <w:pStyle w:val="6"/>
              <w:spacing w:before="208" w:line="222" w:lineRule="auto"/>
              <w:ind w:left="176"/>
              <w:rPr>
                <w:sz w:val="22"/>
                <w:szCs w:val="22"/>
              </w:rPr>
            </w:pPr>
            <w:r>
              <w:rPr>
                <w:spacing w:val="-6"/>
                <w:sz w:val="22"/>
                <w:szCs w:val="22"/>
              </w:rPr>
              <w:t>一级指标</w:t>
            </w:r>
          </w:p>
        </w:tc>
        <w:tc>
          <w:tcPr>
            <w:tcW w:w="1222" w:type="dxa"/>
            <w:vAlign w:val="top"/>
          </w:tcPr>
          <w:p>
            <w:pPr>
              <w:pStyle w:val="6"/>
              <w:spacing w:before="208" w:line="222" w:lineRule="auto"/>
              <w:ind w:left="195"/>
              <w:rPr>
                <w:sz w:val="22"/>
                <w:szCs w:val="22"/>
              </w:rPr>
            </w:pPr>
            <w:r>
              <w:rPr>
                <w:spacing w:val="-6"/>
                <w:sz w:val="22"/>
                <w:szCs w:val="22"/>
              </w:rPr>
              <w:t>二级指标</w:t>
            </w:r>
          </w:p>
        </w:tc>
        <w:tc>
          <w:tcPr>
            <w:tcW w:w="1224" w:type="dxa"/>
            <w:vAlign w:val="top"/>
          </w:tcPr>
          <w:p>
            <w:pPr>
              <w:pStyle w:val="6"/>
              <w:spacing w:before="208" w:line="222" w:lineRule="auto"/>
              <w:ind w:left="192"/>
              <w:rPr>
                <w:sz w:val="22"/>
                <w:szCs w:val="22"/>
              </w:rPr>
            </w:pPr>
            <w:r>
              <w:rPr>
                <w:spacing w:val="-4"/>
                <w:sz w:val="22"/>
                <w:szCs w:val="22"/>
              </w:rPr>
              <w:t>三级指标</w:t>
            </w:r>
          </w:p>
        </w:tc>
        <w:tc>
          <w:tcPr>
            <w:tcW w:w="1182" w:type="dxa"/>
            <w:vAlign w:val="top"/>
          </w:tcPr>
          <w:p>
            <w:pPr>
              <w:pStyle w:val="6"/>
              <w:spacing w:before="208" w:line="222" w:lineRule="auto"/>
              <w:ind w:left="182"/>
              <w:rPr>
                <w:sz w:val="22"/>
                <w:szCs w:val="22"/>
              </w:rPr>
            </w:pPr>
            <w:r>
              <w:rPr>
                <w:spacing w:val="-5"/>
                <w:sz w:val="22"/>
                <w:szCs w:val="22"/>
              </w:rPr>
              <w:t>指标性质</w:t>
            </w:r>
          </w:p>
        </w:tc>
        <w:tc>
          <w:tcPr>
            <w:tcW w:w="1189" w:type="dxa"/>
            <w:vAlign w:val="top"/>
          </w:tcPr>
          <w:p>
            <w:pPr>
              <w:pStyle w:val="6"/>
              <w:spacing w:before="206" w:line="221" w:lineRule="auto"/>
              <w:ind w:left="296"/>
              <w:rPr>
                <w:sz w:val="22"/>
                <w:szCs w:val="22"/>
              </w:rPr>
            </w:pPr>
            <w:r>
              <w:rPr>
                <w:spacing w:val="-5"/>
                <w:sz w:val="22"/>
                <w:szCs w:val="22"/>
              </w:rPr>
              <w:t>指标值</w:t>
            </w:r>
          </w:p>
        </w:tc>
        <w:tc>
          <w:tcPr>
            <w:tcW w:w="1188" w:type="dxa"/>
            <w:vAlign w:val="top"/>
          </w:tcPr>
          <w:p>
            <w:pPr>
              <w:pStyle w:val="6"/>
              <w:spacing w:before="208" w:line="222" w:lineRule="auto"/>
              <w:ind w:left="176"/>
              <w:rPr>
                <w:sz w:val="22"/>
                <w:szCs w:val="22"/>
              </w:rPr>
            </w:pPr>
            <w:r>
              <w:rPr>
                <w:spacing w:val="-4"/>
                <w:sz w:val="22"/>
                <w:szCs w:val="22"/>
              </w:rPr>
              <w:t>度量单位</w:t>
            </w:r>
          </w:p>
        </w:tc>
        <w:tc>
          <w:tcPr>
            <w:tcW w:w="1190" w:type="dxa"/>
            <w:vAlign w:val="top"/>
          </w:tcPr>
          <w:p>
            <w:pPr>
              <w:pStyle w:val="6"/>
              <w:spacing w:before="206"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404"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404"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85" w:lineRule="auto"/>
              <w:rPr>
                <w:rFonts w:ascii="Arial"/>
                <w:sz w:val="21"/>
              </w:rPr>
            </w:pPr>
          </w:p>
          <w:p>
            <w:pPr>
              <w:pStyle w:val="6"/>
              <w:spacing w:before="71" w:line="266" w:lineRule="auto"/>
              <w:ind w:left="33" w:right="104" w:firstLine="7"/>
              <w:rPr>
                <w:sz w:val="22"/>
                <w:szCs w:val="22"/>
              </w:rPr>
            </w:pPr>
            <w:r>
              <w:rPr>
                <w:spacing w:val="-6"/>
                <w:sz w:val="22"/>
                <w:szCs w:val="22"/>
              </w:rPr>
              <w:t>征兵质量合</w:t>
            </w:r>
            <w:r>
              <w:rPr>
                <w:spacing w:val="-4"/>
                <w:sz w:val="22"/>
                <w:szCs w:val="22"/>
              </w:rPr>
              <w:t>格率</w:t>
            </w:r>
          </w:p>
        </w:tc>
        <w:tc>
          <w:tcPr>
            <w:tcW w:w="1182" w:type="dxa"/>
            <w:vAlign w:val="top"/>
          </w:tcPr>
          <w:p>
            <w:pPr>
              <w:spacing w:line="288" w:lineRule="auto"/>
              <w:rPr>
                <w:rFonts w:ascii="Arial"/>
                <w:sz w:val="21"/>
              </w:rPr>
            </w:pPr>
          </w:p>
          <w:p>
            <w:pPr>
              <w:spacing w:line="289"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440"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440"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440" w:lineRule="auto"/>
              <w:rPr>
                <w:rFonts w:ascii="Arial"/>
                <w:sz w:val="21"/>
              </w:rPr>
            </w:pPr>
          </w:p>
          <w:p>
            <w:pPr>
              <w:pStyle w:val="6"/>
              <w:spacing w:before="72" w:line="241" w:lineRule="auto"/>
              <w:ind w:left="561"/>
              <w:rPr>
                <w:sz w:val="22"/>
                <w:szCs w:val="22"/>
              </w:rPr>
            </w:pPr>
            <w:r>
              <w:rPr>
                <w:spacing w:val="-13"/>
                <w:sz w:val="22"/>
                <w:szCs w:val="22"/>
              </w:rPr>
              <w:t>10</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680" w:type="dxa"/>
            <w:vMerge w:val="restart"/>
            <w:tcBorders>
              <w:bottom w:val="nil"/>
            </w:tcBorders>
            <w:vAlign w:val="top"/>
          </w:tcPr>
          <w:p>
            <w:pPr>
              <w:rPr>
                <w:rFonts w:ascii="Arial"/>
                <w:sz w:val="21"/>
              </w:rPr>
            </w:pPr>
          </w:p>
        </w:tc>
        <w:tc>
          <w:tcPr>
            <w:tcW w:w="1183" w:type="dxa"/>
            <w:vMerge w:val="restart"/>
            <w:tcBorders>
              <w:bottom w:val="nil"/>
            </w:tcBorders>
            <w:vAlign w:val="top"/>
          </w:tcPr>
          <w:p>
            <w:pPr>
              <w:rPr>
                <w:rFonts w:ascii="Arial"/>
                <w:sz w:val="21"/>
              </w:rPr>
            </w:pPr>
          </w:p>
        </w:tc>
        <w:tc>
          <w:tcPr>
            <w:tcW w:w="1222" w:type="dxa"/>
            <w:vAlign w:val="top"/>
          </w:tcPr>
          <w:p>
            <w:pPr>
              <w:spacing w:line="267" w:lineRule="auto"/>
              <w:rPr>
                <w:rFonts w:ascii="Arial"/>
                <w:sz w:val="21"/>
              </w:rPr>
            </w:pPr>
          </w:p>
          <w:p>
            <w:pPr>
              <w:spacing w:line="267"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415" w:lineRule="auto"/>
              <w:rPr>
                <w:rFonts w:ascii="Arial"/>
                <w:sz w:val="21"/>
              </w:rPr>
            </w:pPr>
          </w:p>
          <w:p>
            <w:pPr>
              <w:pStyle w:val="6"/>
              <w:spacing w:before="72" w:line="266" w:lineRule="auto"/>
              <w:ind w:left="37" w:right="106"/>
              <w:rPr>
                <w:sz w:val="22"/>
                <w:szCs w:val="22"/>
              </w:rPr>
            </w:pPr>
            <w:r>
              <w:rPr>
                <w:spacing w:val="-6"/>
                <w:sz w:val="22"/>
                <w:szCs w:val="22"/>
              </w:rPr>
              <w:t>征兵工作开</w:t>
            </w:r>
            <w:r>
              <w:rPr>
                <w:spacing w:val="-5"/>
                <w:sz w:val="22"/>
                <w:szCs w:val="22"/>
              </w:rPr>
              <w:t>展及时率</w:t>
            </w:r>
          </w:p>
        </w:tc>
        <w:tc>
          <w:tcPr>
            <w:tcW w:w="1182" w:type="dxa"/>
            <w:vAlign w:val="top"/>
          </w:tcPr>
          <w:p>
            <w:pPr>
              <w:spacing w:line="354" w:lineRule="auto"/>
              <w:rPr>
                <w:rFonts w:ascii="Arial"/>
                <w:sz w:val="21"/>
              </w:rPr>
            </w:pPr>
          </w:p>
          <w:p>
            <w:pPr>
              <w:spacing w:line="354"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6" w:lineRule="auto"/>
              <w:rPr>
                <w:rFonts w:ascii="Arial"/>
                <w:sz w:val="21"/>
              </w:rPr>
            </w:pPr>
          </w:p>
          <w:p>
            <w:pPr>
              <w:spacing w:line="287"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86" w:lineRule="auto"/>
              <w:rPr>
                <w:rFonts w:ascii="Arial"/>
                <w:sz w:val="21"/>
              </w:rPr>
            </w:pPr>
          </w:p>
          <w:p>
            <w:pPr>
              <w:spacing w:line="287"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86" w:lineRule="auto"/>
              <w:rPr>
                <w:rFonts w:ascii="Arial"/>
                <w:sz w:val="21"/>
              </w:rPr>
            </w:pPr>
          </w:p>
          <w:p>
            <w:pPr>
              <w:spacing w:line="287"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0" w:type="dxa"/>
            <w:vMerge w:val="continue"/>
            <w:tcBorders>
              <w:top w:val="nil"/>
              <w:bottom w:val="nil"/>
            </w:tcBorders>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pStyle w:val="6"/>
              <w:spacing w:before="199" w:line="221" w:lineRule="auto"/>
              <w:ind w:left="35"/>
              <w:rPr>
                <w:sz w:val="22"/>
                <w:szCs w:val="22"/>
              </w:rPr>
            </w:pPr>
            <w:r>
              <w:rPr>
                <w:spacing w:val="-5"/>
                <w:sz w:val="22"/>
                <w:szCs w:val="22"/>
              </w:rPr>
              <w:t>数量指标</w:t>
            </w:r>
          </w:p>
        </w:tc>
        <w:tc>
          <w:tcPr>
            <w:tcW w:w="1224" w:type="dxa"/>
            <w:vAlign w:val="top"/>
          </w:tcPr>
          <w:p>
            <w:pPr>
              <w:pStyle w:val="6"/>
              <w:spacing w:before="199" w:line="221" w:lineRule="auto"/>
              <w:ind w:left="41"/>
              <w:rPr>
                <w:sz w:val="22"/>
                <w:szCs w:val="22"/>
              </w:rPr>
            </w:pPr>
            <w:r>
              <w:rPr>
                <w:spacing w:val="-5"/>
                <w:sz w:val="22"/>
                <w:szCs w:val="22"/>
              </w:rPr>
              <w:t>征兵人次</w:t>
            </w:r>
          </w:p>
        </w:tc>
        <w:tc>
          <w:tcPr>
            <w:tcW w:w="1182" w:type="dxa"/>
            <w:vAlign w:val="top"/>
          </w:tcPr>
          <w:p>
            <w:pPr>
              <w:pStyle w:val="6"/>
              <w:spacing w:before="232" w:line="239" w:lineRule="auto"/>
              <w:ind w:left="568"/>
              <w:rPr>
                <w:sz w:val="22"/>
                <w:szCs w:val="22"/>
              </w:rPr>
            </w:pPr>
            <w:r>
              <w:rPr>
                <w:sz w:val="22"/>
                <w:szCs w:val="22"/>
              </w:rPr>
              <w:t>≥</w:t>
            </w:r>
          </w:p>
        </w:tc>
        <w:tc>
          <w:tcPr>
            <w:tcW w:w="1189" w:type="dxa"/>
            <w:vAlign w:val="top"/>
          </w:tcPr>
          <w:p>
            <w:pPr>
              <w:pStyle w:val="6"/>
              <w:spacing w:before="237" w:line="241" w:lineRule="auto"/>
              <w:ind w:left="506"/>
              <w:rPr>
                <w:sz w:val="22"/>
                <w:szCs w:val="22"/>
              </w:rPr>
            </w:pPr>
            <w:r>
              <w:rPr>
                <w:spacing w:val="-4"/>
                <w:sz w:val="22"/>
                <w:szCs w:val="22"/>
              </w:rPr>
              <w:t>40</w:t>
            </w:r>
          </w:p>
        </w:tc>
        <w:tc>
          <w:tcPr>
            <w:tcW w:w="1188" w:type="dxa"/>
            <w:vAlign w:val="top"/>
          </w:tcPr>
          <w:p>
            <w:pPr>
              <w:pStyle w:val="6"/>
              <w:spacing w:before="203" w:line="224" w:lineRule="auto"/>
              <w:ind w:left="515"/>
              <w:rPr>
                <w:sz w:val="22"/>
                <w:szCs w:val="22"/>
              </w:rPr>
            </w:pPr>
            <w:r>
              <w:rPr>
                <w:sz w:val="22"/>
                <w:szCs w:val="22"/>
              </w:rPr>
              <w:t>人</w:t>
            </w:r>
          </w:p>
        </w:tc>
        <w:tc>
          <w:tcPr>
            <w:tcW w:w="1190" w:type="dxa"/>
            <w:vAlign w:val="top"/>
          </w:tcPr>
          <w:p>
            <w:pPr>
              <w:pStyle w:val="6"/>
              <w:spacing w:before="237"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vAlign w:val="top"/>
          </w:tcPr>
          <w:p>
            <w:pPr>
              <w:rPr>
                <w:rFonts w:ascii="Arial"/>
                <w:sz w:val="21"/>
              </w:rPr>
            </w:pPr>
          </w:p>
        </w:tc>
        <w:tc>
          <w:tcPr>
            <w:tcW w:w="1183" w:type="dxa"/>
            <w:vAlign w:val="top"/>
          </w:tcPr>
          <w:p>
            <w:pPr>
              <w:spacing w:line="399"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281" w:lineRule="auto"/>
              <w:rPr>
                <w:rFonts w:ascii="Arial"/>
                <w:sz w:val="21"/>
              </w:rPr>
            </w:pPr>
          </w:p>
          <w:p>
            <w:pPr>
              <w:pStyle w:val="6"/>
              <w:spacing w:before="71" w:line="264"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281" w:lineRule="auto"/>
              <w:rPr>
                <w:rFonts w:ascii="Arial"/>
                <w:sz w:val="21"/>
              </w:rPr>
            </w:pPr>
          </w:p>
          <w:p>
            <w:pPr>
              <w:pStyle w:val="6"/>
              <w:spacing w:before="71" w:line="264" w:lineRule="auto"/>
              <w:ind w:left="34" w:right="109"/>
              <w:rPr>
                <w:sz w:val="22"/>
                <w:szCs w:val="22"/>
              </w:rPr>
            </w:pPr>
            <w:r>
              <w:rPr>
                <w:spacing w:val="-5"/>
                <w:sz w:val="22"/>
                <w:szCs w:val="22"/>
              </w:rPr>
              <w:t>保障征兵工作开展</w:t>
            </w:r>
          </w:p>
        </w:tc>
        <w:tc>
          <w:tcPr>
            <w:tcW w:w="1182" w:type="dxa"/>
            <w:vAlign w:val="top"/>
          </w:tcPr>
          <w:p>
            <w:pPr>
              <w:spacing w:line="399" w:lineRule="auto"/>
              <w:rPr>
                <w:rFonts w:ascii="Arial"/>
                <w:sz w:val="21"/>
              </w:rPr>
            </w:pPr>
          </w:p>
          <w:p>
            <w:pPr>
              <w:pStyle w:val="6"/>
              <w:spacing w:before="72" w:line="222" w:lineRule="auto"/>
              <w:ind w:left="408"/>
              <w:rPr>
                <w:sz w:val="22"/>
                <w:szCs w:val="22"/>
              </w:rPr>
            </w:pPr>
            <w:r>
              <w:rPr>
                <w:spacing w:val="-7"/>
                <w:sz w:val="22"/>
                <w:szCs w:val="22"/>
              </w:rPr>
              <w:t>定性</w:t>
            </w:r>
          </w:p>
        </w:tc>
        <w:tc>
          <w:tcPr>
            <w:tcW w:w="1189" w:type="dxa"/>
            <w:vAlign w:val="top"/>
          </w:tcPr>
          <w:p>
            <w:pPr>
              <w:spacing w:line="397" w:lineRule="auto"/>
              <w:rPr>
                <w:rFonts w:ascii="Arial"/>
                <w:sz w:val="21"/>
              </w:rPr>
            </w:pPr>
          </w:p>
          <w:p>
            <w:pPr>
              <w:pStyle w:val="6"/>
              <w:spacing w:before="72" w:line="221" w:lineRule="auto"/>
              <w:ind w:left="510"/>
              <w:rPr>
                <w:sz w:val="22"/>
                <w:szCs w:val="22"/>
              </w:rPr>
            </w:pPr>
            <w:r>
              <w:rPr>
                <w:sz w:val="22"/>
                <w:szCs w:val="22"/>
              </w:rPr>
              <w:t>好</w:t>
            </w:r>
          </w:p>
        </w:tc>
        <w:tc>
          <w:tcPr>
            <w:tcW w:w="1188" w:type="dxa"/>
            <w:vAlign w:val="top"/>
          </w:tcPr>
          <w:p>
            <w:pPr>
              <w:rPr>
                <w:rFonts w:ascii="Arial"/>
                <w:sz w:val="21"/>
              </w:rPr>
            </w:pPr>
          </w:p>
        </w:tc>
        <w:tc>
          <w:tcPr>
            <w:tcW w:w="1190" w:type="dxa"/>
            <w:vAlign w:val="top"/>
          </w:tcPr>
          <w:p>
            <w:pPr>
              <w:spacing w:line="436" w:lineRule="auto"/>
              <w:rPr>
                <w:rFonts w:ascii="Arial"/>
                <w:sz w:val="21"/>
              </w:rPr>
            </w:pPr>
          </w:p>
          <w:p>
            <w:pPr>
              <w:pStyle w:val="6"/>
              <w:spacing w:before="7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vAlign w:val="top"/>
          </w:tcPr>
          <w:p>
            <w:pPr>
              <w:rPr>
                <w:rFonts w:ascii="Arial"/>
                <w:sz w:val="21"/>
              </w:rPr>
            </w:pPr>
          </w:p>
        </w:tc>
        <w:tc>
          <w:tcPr>
            <w:tcW w:w="1183" w:type="dxa"/>
            <w:vAlign w:val="top"/>
          </w:tcPr>
          <w:p>
            <w:pPr>
              <w:spacing w:line="267" w:lineRule="auto"/>
              <w:rPr>
                <w:rFonts w:ascii="Arial"/>
                <w:sz w:val="21"/>
              </w:rPr>
            </w:pPr>
          </w:p>
          <w:p>
            <w:pPr>
              <w:spacing w:line="268"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2" w:type="dxa"/>
            <w:vAlign w:val="top"/>
          </w:tcPr>
          <w:p>
            <w:pPr>
              <w:spacing w:line="418" w:lineRule="auto"/>
              <w:rPr>
                <w:rFonts w:ascii="Arial"/>
                <w:sz w:val="21"/>
              </w:rPr>
            </w:pPr>
          </w:p>
          <w:p>
            <w:pPr>
              <w:pStyle w:val="6"/>
              <w:spacing w:before="72" w:line="268" w:lineRule="auto"/>
              <w:ind w:left="46" w:right="108" w:hanging="15"/>
              <w:rPr>
                <w:sz w:val="22"/>
                <w:szCs w:val="22"/>
              </w:rPr>
            </w:pPr>
            <w:r>
              <w:rPr>
                <w:spacing w:val="-5"/>
                <w:sz w:val="22"/>
                <w:szCs w:val="22"/>
              </w:rPr>
              <w:t>服务对象满</w:t>
            </w:r>
            <w:r>
              <w:rPr>
                <w:spacing w:val="-7"/>
                <w:sz w:val="22"/>
                <w:szCs w:val="22"/>
              </w:rPr>
              <w:t>意度指标</w:t>
            </w:r>
          </w:p>
        </w:tc>
        <w:tc>
          <w:tcPr>
            <w:tcW w:w="1224" w:type="dxa"/>
            <w:vAlign w:val="top"/>
          </w:tcPr>
          <w:p>
            <w:pPr>
              <w:spacing w:line="418" w:lineRule="auto"/>
              <w:rPr>
                <w:rFonts w:ascii="Arial"/>
                <w:sz w:val="21"/>
              </w:rPr>
            </w:pPr>
          </w:p>
          <w:p>
            <w:pPr>
              <w:pStyle w:val="6"/>
              <w:spacing w:before="72" w:line="268" w:lineRule="auto"/>
              <w:ind w:left="48" w:right="109" w:hanging="15"/>
              <w:rPr>
                <w:sz w:val="22"/>
                <w:szCs w:val="22"/>
              </w:rPr>
            </w:pPr>
            <w:r>
              <w:rPr>
                <w:spacing w:val="-5"/>
                <w:sz w:val="22"/>
                <w:szCs w:val="22"/>
              </w:rPr>
              <w:t>服务对象满</w:t>
            </w:r>
            <w:r>
              <w:rPr>
                <w:spacing w:val="-7"/>
                <w:sz w:val="22"/>
                <w:szCs w:val="22"/>
              </w:rPr>
              <w:t>意度</w:t>
            </w:r>
          </w:p>
        </w:tc>
        <w:tc>
          <w:tcPr>
            <w:tcW w:w="1182" w:type="dxa"/>
            <w:vAlign w:val="top"/>
          </w:tcPr>
          <w:p>
            <w:pPr>
              <w:spacing w:line="354" w:lineRule="auto"/>
              <w:rPr>
                <w:rFonts w:ascii="Arial"/>
                <w:sz w:val="21"/>
              </w:rPr>
            </w:pPr>
          </w:p>
          <w:p>
            <w:pPr>
              <w:spacing w:line="354"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5" w:lineRule="auto"/>
              <w:rPr>
                <w:rFonts w:ascii="Arial"/>
                <w:sz w:val="21"/>
              </w:rPr>
            </w:pPr>
          </w:p>
          <w:p>
            <w:pPr>
              <w:spacing w:line="286"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85" w:lineRule="auto"/>
              <w:rPr>
                <w:rFonts w:ascii="Arial"/>
                <w:sz w:val="21"/>
              </w:rPr>
            </w:pPr>
          </w:p>
          <w:p>
            <w:pPr>
              <w:spacing w:line="286"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5" w:lineRule="auto"/>
              <w:rPr>
                <w:rFonts w:ascii="Arial"/>
                <w:sz w:val="21"/>
              </w:rPr>
            </w:pPr>
          </w:p>
          <w:p>
            <w:pPr>
              <w:spacing w:line="286"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80" w:type="dxa"/>
            <w:vMerge w:val="continue"/>
            <w:tcBorders>
              <w:top w:val="nil"/>
            </w:tcBorders>
            <w:vAlign w:val="top"/>
          </w:tcPr>
          <w:p>
            <w:pPr>
              <w:rPr>
                <w:rFonts w:ascii="Arial"/>
                <w:sz w:val="21"/>
              </w:rPr>
            </w:pPr>
          </w:p>
        </w:tc>
        <w:tc>
          <w:tcPr>
            <w:tcW w:w="1183" w:type="dxa"/>
            <w:vAlign w:val="top"/>
          </w:tcPr>
          <w:p>
            <w:pPr>
              <w:spacing w:line="270" w:lineRule="auto"/>
              <w:rPr>
                <w:rFonts w:ascii="Arial"/>
                <w:sz w:val="21"/>
              </w:rPr>
            </w:pPr>
          </w:p>
          <w:p>
            <w:pPr>
              <w:pStyle w:val="6"/>
              <w:spacing w:before="72" w:line="220" w:lineRule="auto"/>
              <w:ind w:left="35"/>
              <w:rPr>
                <w:sz w:val="22"/>
                <w:szCs w:val="22"/>
              </w:rPr>
            </w:pPr>
            <w:r>
              <w:rPr>
                <w:spacing w:val="-5"/>
                <w:sz w:val="22"/>
                <w:szCs w:val="22"/>
              </w:rPr>
              <w:t>成本指标</w:t>
            </w:r>
          </w:p>
        </w:tc>
        <w:tc>
          <w:tcPr>
            <w:tcW w:w="1222" w:type="dxa"/>
            <w:vAlign w:val="top"/>
          </w:tcPr>
          <w:p>
            <w:pPr>
              <w:pStyle w:val="6"/>
              <w:spacing w:before="226" w:line="258" w:lineRule="auto"/>
              <w:ind w:left="32" w:right="108"/>
              <w:rPr>
                <w:sz w:val="22"/>
                <w:szCs w:val="22"/>
              </w:rPr>
            </w:pPr>
            <w:r>
              <w:rPr>
                <w:spacing w:val="-6"/>
                <w:sz w:val="22"/>
                <w:szCs w:val="22"/>
              </w:rPr>
              <w:t>经济成本指</w:t>
            </w:r>
            <w:r>
              <w:rPr>
                <w:sz w:val="22"/>
                <w:szCs w:val="22"/>
              </w:rPr>
              <w:t>标</w:t>
            </w:r>
          </w:p>
        </w:tc>
        <w:tc>
          <w:tcPr>
            <w:tcW w:w="1224" w:type="dxa"/>
            <w:vAlign w:val="top"/>
          </w:tcPr>
          <w:p>
            <w:pPr>
              <w:pStyle w:val="6"/>
              <w:spacing w:before="226" w:line="258" w:lineRule="auto"/>
              <w:ind w:left="37" w:right="106"/>
              <w:rPr>
                <w:sz w:val="22"/>
                <w:szCs w:val="22"/>
              </w:rPr>
            </w:pPr>
            <w:r>
              <w:rPr>
                <w:spacing w:val="-6"/>
                <w:sz w:val="22"/>
                <w:szCs w:val="22"/>
              </w:rPr>
              <w:t>征兵工作费</w:t>
            </w:r>
            <w:r>
              <w:rPr>
                <w:sz w:val="22"/>
                <w:szCs w:val="22"/>
              </w:rPr>
              <w:t>用</w:t>
            </w:r>
          </w:p>
        </w:tc>
        <w:tc>
          <w:tcPr>
            <w:tcW w:w="1182" w:type="dxa"/>
            <w:vAlign w:val="top"/>
          </w:tcPr>
          <w:p>
            <w:pPr>
              <w:spacing w:line="443"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308" w:lineRule="auto"/>
              <w:rPr>
                <w:rFonts w:ascii="Arial"/>
                <w:sz w:val="21"/>
              </w:rPr>
            </w:pPr>
          </w:p>
          <w:p>
            <w:pPr>
              <w:pStyle w:val="6"/>
              <w:spacing w:before="72" w:line="289" w:lineRule="exact"/>
              <w:ind w:left="615"/>
              <w:rPr>
                <w:sz w:val="22"/>
                <w:szCs w:val="22"/>
              </w:rPr>
            </w:pPr>
            <w:r>
              <w:rPr>
                <w:position w:val="1"/>
                <w:sz w:val="22"/>
                <w:szCs w:val="22"/>
              </w:rPr>
              <w:t>1</w:t>
            </w:r>
          </w:p>
        </w:tc>
        <w:tc>
          <w:tcPr>
            <w:tcW w:w="1188" w:type="dxa"/>
            <w:vAlign w:val="top"/>
          </w:tcPr>
          <w:p>
            <w:pPr>
              <w:spacing w:line="270" w:lineRule="auto"/>
              <w:rPr>
                <w:rFonts w:ascii="Arial"/>
                <w:sz w:val="21"/>
              </w:rPr>
            </w:pPr>
          </w:p>
          <w:p>
            <w:pPr>
              <w:pStyle w:val="6"/>
              <w:spacing w:before="71" w:line="221" w:lineRule="auto"/>
              <w:ind w:left="252"/>
              <w:rPr>
                <w:sz w:val="22"/>
                <w:szCs w:val="22"/>
              </w:rPr>
            </w:pPr>
            <w:r>
              <w:rPr>
                <w:spacing w:val="-7"/>
                <w:sz w:val="22"/>
                <w:szCs w:val="22"/>
              </w:rPr>
              <w:t>万元/年</w:t>
            </w:r>
          </w:p>
        </w:tc>
        <w:tc>
          <w:tcPr>
            <w:tcW w:w="1190" w:type="dxa"/>
            <w:vAlign w:val="top"/>
          </w:tcPr>
          <w:p>
            <w:pPr>
              <w:spacing w:line="308" w:lineRule="auto"/>
              <w:rPr>
                <w:rFonts w:ascii="Arial"/>
                <w:sz w:val="21"/>
              </w:rPr>
            </w:pPr>
          </w:p>
          <w:p>
            <w:pPr>
              <w:pStyle w:val="6"/>
              <w:spacing w:before="72" w:line="241" w:lineRule="auto"/>
              <w:ind w:left="518"/>
              <w:rPr>
                <w:sz w:val="22"/>
                <w:szCs w:val="22"/>
              </w:rPr>
            </w:pPr>
            <w:r>
              <w:rPr>
                <w:spacing w:val="-6"/>
                <w:sz w:val="22"/>
                <w:szCs w:val="22"/>
              </w:rPr>
              <w:t>20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680" w:type="dxa"/>
            <w:tcBorders>
              <w:right w:val="nil"/>
            </w:tcBorders>
            <w:vAlign w:val="top"/>
          </w:tcPr>
          <w:p>
            <w:pPr>
              <w:pStyle w:val="6"/>
              <w:spacing w:before="220" w:line="261" w:lineRule="auto"/>
              <w:ind w:left="42" w:right="111"/>
              <w:rPr>
                <w:sz w:val="22"/>
                <w:szCs w:val="22"/>
              </w:rPr>
            </w:pPr>
            <w:r>
              <w:rPr>
                <w:spacing w:val="-8"/>
                <w:sz w:val="22"/>
                <w:szCs w:val="22"/>
              </w:rPr>
              <w:t>填报</w:t>
            </w:r>
            <w:r>
              <w:rPr>
                <w:spacing w:val="-27"/>
                <w:w w:val="91"/>
                <w:sz w:val="22"/>
                <w:szCs w:val="22"/>
              </w:rPr>
              <w:t>单位：</w:t>
            </w:r>
          </w:p>
        </w:tc>
        <w:tc>
          <w:tcPr>
            <w:tcW w:w="8378" w:type="dxa"/>
            <w:gridSpan w:val="7"/>
            <w:tcBorders>
              <w:left w:val="nil"/>
            </w:tcBorders>
            <w:vAlign w:val="top"/>
          </w:tcPr>
          <w:p>
            <w:pPr>
              <w:spacing w:line="259" w:lineRule="auto"/>
              <w:rPr>
                <w:rFonts w:ascii="Arial"/>
                <w:sz w:val="21"/>
              </w:rPr>
            </w:pPr>
          </w:p>
          <w:p>
            <w:pPr>
              <w:pStyle w:val="6"/>
              <w:spacing w:before="72" w:line="220" w:lineRule="auto"/>
              <w:ind w:left="48"/>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39" w:line="222" w:lineRule="auto"/>
              <w:ind w:left="520"/>
              <w:rPr>
                <w:sz w:val="22"/>
                <w:szCs w:val="22"/>
              </w:rPr>
            </w:pPr>
            <w:r>
              <w:rPr>
                <w:spacing w:val="-6"/>
                <w:sz w:val="22"/>
                <w:szCs w:val="22"/>
              </w:rPr>
              <w:t>项目名称</w:t>
            </w:r>
          </w:p>
        </w:tc>
        <w:tc>
          <w:tcPr>
            <w:tcW w:w="2446" w:type="dxa"/>
            <w:gridSpan w:val="2"/>
            <w:vAlign w:val="top"/>
          </w:tcPr>
          <w:p>
            <w:pPr>
              <w:pStyle w:val="6"/>
              <w:spacing w:before="112" w:line="224" w:lineRule="auto"/>
              <w:ind w:left="96" w:right="32" w:hanging="53"/>
              <w:rPr>
                <w:sz w:val="22"/>
                <w:szCs w:val="22"/>
              </w:rPr>
            </w:pPr>
            <w:r>
              <w:rPr>
                <w:spacing w:val="-3"/>
                <w:sz w:val="22"/>
                <w:szCs w:val="22"/>
              </w:rPr>
              <w:t>50023123T000003060254-</w:t>
            </w:r>
            <w:r>
              <w:rPr>
                <w:spacing w:val="-11"/>
                <w:sz w:val="22"/>
                <w:szCs w:val="22"/>
              </w:rPr>
              <w:t>民兵训练经费</w:t>
            </w:r>
          </w:p>
        </w:tc>
        <w:tc>
          <w:tcPr>
            <w:tcW w:w="2371" w:type="dxa"/>
            <w:gridSpan w:val="2"/>
            <w:vAlign w:val="top"/>
          </w:tcPr>
          <w:p>
            <w:pPr>
              <w:pStyle w:val="6"/>
              <w:spacing w:before="232" w:line="221" w:lineRule="auto"/>
              <w:ind w:left="118"/>
              <w:rPr>
                <w:sz w:val="22"/>
                <w:szCs w:val="22"/>
              </w:rPr>
            </w:pPr>
            <w:r>
              <w:rPr>
                <w:spacing w:val="-4"/>
                <w:sz w:val="22"/>
                <w:szCs w:val="22"/>
              </w:rPr>
              <w:t>项目负责人及联系电话</w:t>
            </w:r>
          </w:p>
        </w:tc>
        <w:tc>
          <w:tcPr>
            <w:tcW w:w="2378" w:type="dxa"/>
            <w:gridSpan w:val="2"/>
            <w:vAlign w:val="top"/>
          </w:tcPr>
          <w:p>
            <w:pPr>
              <w:pStyle w:val="6"/>
              <w:spacing w:before="276"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39" w:line="221" w:lineRule="auto"/>
              <w:ind w:left="513"/>
              <w:rPr>
                <w:sz w:val="22"/>
                <w:szCs w:val="22"/>
              </w:rPr>
            </w:pPr>
            <w:r>
              <w:rPr>
                <w:spacing w:val="-5"/>
                <w:sz w:val="22"/>
                <w:szCs w:val="22"/>
              </w:rPr>
              <w:t>主管部门</w:t>
            </w:r>
          </w:p>
        </w:tc>
        <w:tc>
          <w:tcPr>
            <w:tcW w:w="2446" w:type="dxa"/>
            <w:gridSpan w:val="2"/>
            <w:vAlign w:val="top"/>
          </w:tcPr>
          <w:p>
            <w:pPr>
              <w:pStyle w:val="6"/>
              <w:spacing w:before="114" w:line="223" w:lineRule="auto"/>
              <w:ind w:left="25" w:right="25" w:firstLine="20"/>
              <w:rPr>
                <w:sz w:val="22"/>
                <w:szCs w:val="22"/>
              </w:rPr>
            </w:pPr>
            <w:r>
              <w:rPr>
                <w:spacing w:val="-4"/>
                <w:sz w:val="22"/>
                <w:szCs w:val="22"/>
              </w:rPr>
              <w:t>712-垫江县杠家镇人民政</w:t>
            </w:r>
            <w:r>
              <w:rPr>
                <w:sz w:val="22"/>
                <w:szCs w:val="22"/>
              </w:rPr>
              <w:t>府</w:t>
            </w:r>
          </w:p>
        </w:tc>
        <w:tc>
          <w:tcPr>
            <w:tcW w:w="2371" w:type="dxa"/>
            <w:gridSpan w:val="2"/>
            <w:vAlign w:val="top"/>
          </w:tcPr>
          <w:p>
            <w:pPr>
              <w:pStyle w:val="6"/>
              <w:spacing w:before="233" w:line="222" w:lineRule="auto"/>
              <w:ind w:left="785"/>
              <w:rPr>
                <w:sz w:val="22"/>
                <w:szCs w:val="22"/>
              </w:rPr>
            </w:pPr>
            <w:r>
              <w:rPr>
                <w:spacing w:val="-7"/>
                <w:sz w:val="22"/>
                <w:szCs w:val="22"/>
              </w:rPr>
              <w:t>实施单位</w:t>
            </w:r>
          </w:p>
        </w:tc>
        <w:tc>
          <w:tcPr>
            <w:tcW w:w="2378" w:type="dxa"/>
            <w:gridSpan w:val="2"/>
            <w:vAlign w:val="top"/>
          </w:tcPr>
          <w:p>
            <w:pPr>
              <w:pStyle w:val="6"/>
              <w:spacing w:before="114" w:line="223"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309" w:type="dxa"/>
            <w:gridSpan w:val="4"/>
            <w:vAlign w:val="top"/>
          </w:tcPr>
          <w:p>
            <w:pPr>
              <w:pStyle w:val="6"/>
              <w:spacing w:before="86" w:line="210" w:lineRule="auto"/>
              <w:ind w:left="1135"/>
              <w:rPr>
                <w:sz w:val="22"/>
                <w:szCs w:val="22"/>
              </w:rPr>
            </w:pPr>
            <w:r>
              <w:rPr>
                <w:spacing w:val="-3"/>
                <w:sz w:val="22"/>
                <w:szCs w:val="22"/>
              </w:rPr>
              <w:t>预算执行率权重(%)：</w:t>
            </w:r>
          </w:p>
        </w:tc>
        <w:tc>
          <w:tcPr>
            <w:tcW w:w="4749" w:type="dxa"/>
            <w:gridSpan w:val="4"/>
            <w:vAlign w:val="top"/>
          </w:tcPr>
          <w:p>
            <w:pPr>
              <w:pStyle w:val="6"/>
              <w:spacing w:before="89" w:line="208" w:lineRule="auto"/>
              <w:ind w:left="2337"/>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restart"/>
            <w:tcBorders>
              <w:bottom w:val="nil"/>
            </w:tcBorders>
            <w:vAlign w:val="top"/>
          </w:tcPr>
          <w:p>
            <w:pPr>
              <w:pStyle w:val="6"/>
              <w:spacing w:before="282" w:line="264"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87" w:line="209" w:lineRule="auto"/>
              <w:ind w:left="32"/>
              <w:rPr>
                <w:sz w:val="22"/>
                <w:szCs w:val="22"/>
              </w:rPr>
            </w:pPr>
            <w:r>
              <w:rPr>
                <w:spacing w:val="-4"/>
                <w:sz w:val="22"/>
                <w:szCs w:val="22"/>
              </w:rPr>
              <w:t>年度资金总额：</w:t>
            </w:r>
          </w:p>
        </w:tc>
        <w:tc>
          <w:tcPr>
            <w:tcW w:w="4749" w:type="dxa"/>
            <w:gridSpan w:val="4"/>
            <w:vAlign w:val="top"/>
          </w:tcPr>
          <w:p>
            <w:pPr>
              <w:pStyle w:val="6"/>
              <w:spacing w:before="83" w:line="213" w:lineRule="auto"/>
              <w:jc w:val="right"/>
              <w:rPr>
                <w:sz w:val="22"/>
                <w:szCs w:val="22"/>
              </w:rPr>
            </w:pPr>
            <w:r>
              <w:rPr>
                <w:spacing w:val="-8"/>
                <w:sz w:val="22"/>
                <w:szCs w:val="22"/>
              </w:rPr>
              <w:t>15,000.00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80" w:line="215" w:lineRule="auto"/>
              <w:ind w:left="474"/>
              <w:rPr>
                <w:sz w:val="22"/>
                <w:szCs w:val="22"/>
              </w:rPr>
            </w:pPr>
            <w:r>
              <w:rPr>
                <w:spacing w:val="-4"/>
                <w:sz w:val="22"/>
                <w:szCs w:val="22"/>
              </w:rPr>
              <w:t>其中：财政拨款</w:t>
            </w:r>
          </w:p>
        </w:tc>
        <w:tc>
          <w:tcPr>
            <w:tcW w:w="4749" w:type="dxa"/>
            <w:gridSpan w:val="4"/>
            <w:vAlign w:val="top"/>
          </w:tcPr>
          <w:p>
            <w:pPr>
              <w:pStyle w:val="6"/>
              <w:spacing w:before="80" w:line="215" w:lineRule="auto"/>
              <w:jc w:val="right"/>
              <w:rPr>
                <w:sz w:val="22"/>
                <w:szCs w:val="22"/>
              </w:rPr>
            </w:pPr>
            <w:r>
              <w:rPr>
                <w:spacing w:val="-8"/>
                <w:sz w:val="22"/>
                <w:szCs w:val="22"/>
              </w:rPr>
              <w:t>15,000.00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81" w:line="214"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4" w:line="202" w:lineRule="auto"/>
              <w:ind w:left="62"/>
              <w:rPr>
                <w:sz w:val="22"/>
                <w:szCs w:val="22"/>
              </w:rPr>
            </w:pPr>
            <w:r>
              <w:rPr>
                <w:sz w:val="22"/>
                <w:szCs w:val="22"/>
              </w:rPr>
              <w:t>总</w:t>
            </w:r>
            <w:r>
              <w:rPr>
                <w:spacing w:val="-14"/>
                <w:sz w:val="22"/>
                <w:szCs w:val="22"/>
              </w:rPr>
              <w:t xml:space="preserve"> </w:t>
            </w:r>
            <w:r>
              <w:rPr>
                <w:sz w:val="22"/>
                <w:szCs w:val="22"/>
              </w:rPr>
              <w:t>体</w:t>
            </w:r>
            <w:r>
              <w:rPr>
                <w:spacing w:val="-21"/>
                <w:sz w:val="22"/>
                <w:szCs w:val="22"/>
              </w:rPr>
              <w:t xml:space="preserve"> </w:t>
            </w:r>
            <w:r>
              <w:rPr>
                <w:sz w:val="22"/>
                <w:szCs w:val="22"/>
              </w:rPr>
              <w:t>目</w:t>
            </w:r>
            <w:r>
              <w:rPr>
                <w:spacing w:val="-20"/>
                <w:sz w:val="22"/>
                <w:szCs w:val="22"/>
              </w:rPr>
              <w:t xml:space="preserve"> </w:t>
            </w:r>
            <w:r>
              <w:rPr>
                <w:sz w:val="22"/>
                <w:szCs w:val="22"/>
              </w:rPr>
              <w:t>标</w:t>
            </w:r>
          </w:p>
        </w:tc>
        <w:tc>
          <w:tcPr>
            <w:tcW w:w="8378" w:type="dxa"/>
            <w:gridSpan w:val="7"/>
            <w:vAlign w:val="top"/>
          </w:tcPr>
          <w:p>
            <w:pPr>
              <w:spacing w:line="476" w:lineRule="auto"/>
              <w:rPr>
                <w:rFonts w:ascii="Arial"/>
                <w:sz w:val="21"/>
              </w:rPr>
            </w:pPr>
          </w:p>
          <w:p>
            <w:pPr>
              <w:pStyle w:val="6"/>
              <w:spacing w:before="72" w:line="220" w:lineRule="auto"/>
              <w:ind w:left="32"/>
              <w:rPr>
                <w:sz w:val="22"/>
                <w:szCs w:val="22"/>
              </w:rPr>
            </w:pPr>
            <w:r>
              <w:rPr>
                <w:spacing w:val="-1"/>
                <w:sz w:val="22"/>
                <w:szCs w:val="22"/>
              </w:rPr>
              <w:t>开展民兵每年的集中训练等民兵工作开支，实现全年</w:t>
            </w:r>
            <w:r>
              <w:rPr>
                <w:spacing w:val="-2"/>
                <w:sz w:val="22"/>
                <w:szCs w:val="22"/>
              </w:rPr>
              <w:t>基干民兵训练任务。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80" w:type="dxa"/>
            <w:vMerge w:val="restart"/>
            <w:tcBorders>
              <w:bottom w:val="nil"/>
            </w:tcBorders>
            <w:textDirection w:val="tbRlV"/>
            <w:vAlign w:val="top"/>
          </w:tcPr>
          <w:p>
            <w:pPr>
              <w:pStyle w:val="6"/>
              <w:spacing w:before="229" w:line="202" w:lineRule="auto"/>
              <w:ind w:left="697"/>
              <w:rPr>
                <w:sz w:val="22"/>
                <w:szCs w:val="22"/>
              </w:rPr>
            </w:pPr>
            <w:r>
              <w:rPr>
                <w:spacing w:val="1"/>
                <w:sz w:val="22"/>
                <w:szCs w:val="22"/>
              </w:rPr>
              <w:t>绩</w:t>
            </w:r>
            <w:r>
              <w:rPr>
                <w:spacing w:val="-20"/>
                <w:sz w:val="22"/>
                <w:szCs w:val="22"/>
              </w:rPr>
              <w:t xml:space="preserve"> </w:t>
            </w:r>
            <w:r>
              <w:rPr>
                <w:spacing w:val="1"/>
                <w:sz w:val="22"/>
                <w:szCs w:val="22"/>
              </w:rPr>
              <w:t>效</w:t>
            </w:r>
            <w:r>
              <w:rPr>
                <w:spacing w:val="-22"/>
                <w:sz w:val="22"/>
                <w:szCs w:val="22"/>
              </w:rPr>
              <w:t xml:space="preserve"> </w:t>
            </w:r>
            <w:r>
              <w:rPr>
                <w:spacing w:val="1"/>
                <w:sz w:val="22"/>
                <w:szCs w:val="22"/>
              </w:rPr>
              <w:t>指</w:t>
            </w:r>
            <w:r>
              <w:rPr>
                <w:spacing w:val="-21"/>
                <w:sz w:val="22"/>
                <w:szCs w:val="22"/>
              </w:rPr>
              <w:t xml:space="preserve"> </w:t>
            </w:r>
            <w:r>
              <w:rPr>
                <w:spacing w:val="1"/>
                <w:sz w:val="22"/>
                <w:szCs w:val="22"/>
              </w:rPr>
              <w:t>标</w:t>
            </w:r>
          </w:p>
        </w:tc>
        <w:tc>
          <w:tcPr>
            <w:tcW w:w="1183" w:type="dxa"/>
            <w:vAlign w:val="top"/>
          </w:tcPr>
          <w:p>
            <w:pPr>
              <w:pStyle w:val="6"/>
              <w:spacing w:before="208" w:line="222" w:lineRule="auto"/>
              <w:ind w:left="176"/>
              <w:rPr>
                <w:sz w:val="22"/>
                <w:szCs w:val="22"/>
              </w:rPr>
            </w:pPr>
            <w:r>
              <w:rPr>
                <w:spacing w:val="-6"/>
                <w:sz w:val="22"/>
                <w:szCs w:val="22"/>
              </w:rPr>
              <w:t>一级指标</w:t>
            </w:r>
          </w:p>
        </w:tc>
        <w:tc>
          <w:tcPr>
            <w:tcW w:w="1222" w:type="dxa"/>
            <w:vAlign w:val="top"/>
          </w:tcPr>
          <w:p>
            <w:pPr>
              <w:pStyle w:val="6"/>
              <w:spacing w:before="208" w:line="222" w:lineRule="auto"/>
              <w:ind w:left="195"/>
              <w:rPr>
                <w:sz w:val="22"/>
                <w:szCs w:val="22"/>
              </w:rPr>
            </w:pPr>
            <w:r>
              <w:rPr>
                <w:spacing w:val="-6"/>
                <w:sz w:val="22"/>
                <w:szCs w:val="22"/>
              </w:rPr>
              <w:t>二级指标</w:t>
            </w:r>
          </w:p>
        </w:tc>
        <w:tc>
          <w:tcPr>
            <w:tcW w:w="1224" w:type="dxa"/>
            <w:vAlign w:val="top"/>
          </w:tcPr>
          <w:p>
            <w:pPr>
              <w:pStyle w:val="6"/>
              <w:spacing w:before="208" w:line="222" w:lineRule="auto"/>
              <w:ind w:left="192"/>
              <w:rPr>
                <w:sz w:val="22"/>
                <w:szCs w:val="22"/>
              </w:rPr>
            </w:pPr>
            <w:r>
              <w:rPr>
                <w:spacing w:val="-4"/>
                <w:sz w:val="22"/>
                <w:szCs w:val="22"/>
              </w:rPr>
              <w:t>三级指标</w:t>
            </w:r>
          </w:p>
        </w:tc>
        <w:tc>
          <w:tcPr>
            <w:tcW w:w="1182" w:type="dxa"/>
            <w:vAlign w:val="top"/>
          </w:tcPr>
          <w:p>
            <w:pPr>
              <w:pStyle w:val="6"/>
              <w:spacing w:before="208" w:line="222" w:lineRule="auto"/>
              <w:ind w:left="182"/>
              <w:rPr>
                <w:sz w:val="22"/>
                <w:szCs w:val="22"/>
              </w:rPr>
            </w:pPr>
            <w:r>
              <w:rPr>
                <w:spacing w:val="-5"/>
                <w:sz w:val="22"/>
                <w:szCs w:val="22"/>
              </w:rPr>
              <w:t>指标性质</w:t>
            </w:r>
          </w:p>
        </w:tc>
        <w:tc>
          <w:tcPr>
            <w:tcW w:w="1189" w:type="dxa"/>
            <w:vAlign w:val="top"/>
          </w:tcPr>
          <w:p>
            <w:pPr>
              <w:pStyle w:val="6"/>
              <w:spacing w:before="209" w:line="221" w:lineRule="auto"/>
              <w:ind w:left="296"/>
              <w:rPr>
                <w:sz w:val="22"/>
                <w:szCs w:val="22"/>
              </w:rPr>
            </w:pPr>
            <w:r>
              <w:rPr>
                <w:spacing w:val="-5"/>
                <w:sz w:val="22"/>
                <w:szCs w:val="22"/>
              </w:rPr>
              <w:t>指标值</w:t>
            </w:r>
          </w:p>
        </w:tc>
        <w:tc>
          <w:tcPr>
            <w:tcW w:w="1188" w:type="dxa"/>
            <w:vAlign w:val="top"/>
          </w:tcPr>
          <w:p>
            <w:pPr>
              <w:pStyle w:val="6"/>
              <w:spacing w:before="208" w:line="222" w:lineRule="auto"/>
              <w:ind w:left="176"/>
              <w:rPr>
                <w:sz w:val="22"/>
                <w:szCs w:val="22"/>
              </w:rPr>
            </w:pPr>
            <w:r>
              <w:rPr>
                <w:spacing w:val="-4"/>
                <w:sz w:val="22"/>
                <w:szCs w:val="22"/>
              </w:rPr>
              <w:t>度量单位</w:t>
            </w:r>
          </w:p>
        </w:tc>
        <w:tc>
          <w:tcPr>
            <w:tcW w:w="1190" w:type="dxa"/>
            <w:vAlign w:val="top"/>
          </w:tcPr>
          <w:p>
            <w:pPr>
              <w:pStyle w:val="6"/>
              <w:spacing w:before="209"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401"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2" w:type="dxa"/>
            <w:vAlign w:val="top"/>
          </w:tcPr>
          <w:p>
            <w:pPr>
              <w:spacing w:line="401"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4" w:type="dxa"/>
            <w:vAlign w:val="top"/>
          </w:tcPr>
          <w:p>
            <w:pPr>
              <w:spacing w:line="285" w:lineRule="auto"/>
              <w:rPr>
                <w:rFonts w:ascii="Arial"/>
                <w:sz w:val="21"/>
              </w:rPr>
            </w:pPr>
          </w:p>
          <w:p>
            <w:pPr>
              <w:pStyle w:val="6"/>
              <w:spacing w:before="72" w:line="268" w:lineRule="auto"/>
              <w:ind w:left="49" w:right="104" w:hanging="8"/>
              <w:rPr>
                <w:sz w:val="22"/>
                <w:szCs w:val="22"/>
              </w:rPr>
            </w:pPr>
            <w:r>
              <w:rPr>
                <w:spacing w:val="-6"/>
                <w:sz w:val="22"/>
                <w:szCs w:val="22"/>
              </w:rPr>
              <w:t>训练工作满</w:t>
            </w:r>
            <w:r>
              <w:rPr>
                <w:spacing w:val="-7"/>
                <w:sz w:val="22"/>
                <w:szCs w:val="22"/>
              </w:rPr>
              <w:t>意度</w:t>
            </w:r>
          </w:p>
        </w:tc>
        <w:tc>
          <w:tcPr>
            <w:tcW w:w="1182" w:type="dxa"/>
            <w:vAlign w:val="top"/>
          </w:tcPr>
          <w:p>
            <w:pPr>
              <w:spacing w:line="287" w:lineRule="auto"/>
              <w:rPr>
                <w:rFonts w:ascii="Arial"/>
                <w:sz w:val="21"/>
              </w:rPr>
            </w:pPr>
          </w:p>
          <w:p>
            <w:pPr>
              <w:spacing w:line="287"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440"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440"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440"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72" w:lineRule="auto"/>
              <w:rPr>
                <w:rFonts w:ascii="Arial"/>
                <w:sz w:val="21"/>
              </w:rPr>
            </w:pPr>
          </w:p>
          <w:p>
            <w:pPr>
              <w:pStyle w:val="6"/>
              <w:spacing w:before="71" w:line="221" w:lineRule="auto"/>
              <w:ind w:left="31"/>
              <w:rPr>
                <w:sz w:val="22"/>
                <w:szCs w:val="22"/>
              </w:rPr>
            </w:pPr>
            <w:r>
              <w:rPr>
                <w:spacing w:val="-4"/>
                <w:sz w:val="22"/>
                <w:szCs w:val="22"/>
              </w:rPr>
              <w:t>产出指标</w:t>
            </w:r>
          </w:p>
        </w:tc>
        <w:tc>
          <w:tcPr>
            <w:tcW w:w="1222" w:type="dxa"/>
            <w:vAlign w:val="top"/>
          </w:tcPr>
          <w:p>
            <w:pPr>
              <w:spacing w:line="276"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72" w:lineRule="auto"/>
              <w:rPr>
                <w:rFonts w:ascii="Arial"/>
                <w:sz w:val="21"/>
              </w:rPr>
            </w:pPr>
          </w:p>
          <w:p>
            <w:pPr>
              <w:pStyle w:val="6"/>
              <w:spacing w:before="71" w:line="221" w:lineRule="auto"/>
              <w:ind w:left="41"/>
              <w:rPr>
                <w:sz w:val="22"/>
                <w:szCs w:val="22"/>
              </w:rPr>
            </w:pPr>
            <w:r>
              <w:rPr>
                <w:spacing w:val="-5"/>
                <w:sz w:val="22"/>
                <w:szCs w:val="22"/>
              </w:rPr>
              <w:t>训练及时率</w:t>
            </w:r>
          </w:p>
        </w:tc>
        <w:tc>
          <w:tcPr>
            <w:tcW w:w="1182" w:type="dxa"/>
            <w:vAlign w:val="top"/>
          </w:tcPr>
          <w:p>
            <w:pPr>
              <w:spacing w:line="445"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10"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310"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310" w:lineRule="auto"/>
              <w:rPr>
                <w:rFonts w:ascii="Arial"/>
                <w:sz w:val="21"/>
              </w:rPr>
            </w:pPr>
          </w:p>
          <w:p>
            <w:pPr>
              <w:pStyle w:val="6"/>
              <w:spacing w:before="71" w:line="241" w:lineRule="auto"/>
              <w:ind w:left="561"/>
              <w:rPr>
                <w:sz w:val="22"/>
                <w:szCs w:val="22"/>
              </w:rPr>
            </w:pPr>
            <w:r>
              <w:rPr>
                <w:spacing w:val="-13"/>
                <w:sz w:val="22"/>
                <w:szCs w:val="22"/>
              </w:rPr>
              <w:t>10</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680" w:type="dxa"/>
            <w:vMerge w:val="restart"/>
            <w:tcBorders>
              <w:bottom w:val="nil"/>
            </w:tcBorders>
            <w:vAlign w:val="top"/>
          </w:tcPr>
          <w:p>
            <w:pPr>
              <w:rPr>
                <w:rFonts w:ascii="Arial"/>
                <w:sz w:val="21"/>
              </w:rPr>
            </w:pPr>
          </w:p>
        </w:tc>
        <w:tc>
          <w:tcPr>
            <w:tcW w:w="1183" w:type="dxa"/>
            <w:vMerge w:val="restart"/>
            <w:tcBorders>
              <w:bottom w:val="nil"/>
            </w:tcBorders>
            <w:vAlign w:val="top"/>
          </w:tcPr>
          <w:p>
            <w:pPr>
              <w:rPr>
                <w:rFonts w:ascii="Arial"/>
                <w:sz w:val="21"/>
              </w:rPr>
            </w:pPr>
          </w:p>
        </w:tc>
        <w:tc>
          <w:tcPr>
            <w:tcW w:w="1222" w:type="dxa"/>
            <w:vMerge w:val="restart"/>
            <w:tcBorders>
              <w:bottom w:val="nil"/>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71" w:line="221" w:lineRule="auto"/>
              <w:ind w:left="35"/>
              <w:rPr>
                <w:sz w:val="22"/>
                <w:szCs w:val="22"/>
              </w:rPr>
            </w:pPr>
            <w:r>
              <w:rPr>
                <w:spacing w:val="-5"/>
                <w:sz w:val="22"/>
                <w:szCs w:val="22"/>
              </w:rPr>
              <w:t>数量指标</w:t>
            </w:r>
          </w:p>
        </w:tc>
        <w:tc>
          <w:tcPr>
            <w:tcW w:w="1224" w:type="dxa"/>
            <w:vAlign w:val="top"/>
          </w:tcPr>
          <w:p>
            <w:pPr>
              <w:spacing w:line="277" w:lineRule="auto"/>
              <w:rPr>
                <w:rFonts w:ascii="Arial"/>
                <w:sz w:val="21"/>
              </w:rPr>
            </w:pPr>
          </w:p>
          <w:p>
            <w:pPr>
              <w:pStyle w:val="6"/>
              <w:spacing w:before="71" w:line="268" w:lineRule="auto"/>
              <w:ind w:left="37" w:right="106"/>
              <w:rPr>
                <w:sz w:val="22"/>
                <w:szCs w:val="22"/>
              </w:rPr>
            </w:pPr>
            <w:r>
              <w:rPr>
                <w:spacing w:val="-6"/>
                <w:sz w:val="22"/>
                <w:szCs w:val="22"/>
              </w:rPr>
              <w:t>参加民兵训</w:t>
            </w:r>
            <w:r>
              <w:rPr>
                <w:spacing w:val="-5"/>
                <w:sz w:val="22"/>
                <w:szCs w:val="22"/>
              </w:rPr>
              <w:t>练人数</w:t>
            </w:r>
          </w:p>
        </w:tc>
        <w:tc>
          <w:tcPr>
            <w:tcW w:w="1182" w:type="dxa"/>
            <w:vAlign w:val="top"/>
          </w:tcPr>
          <w:p>
            <w:pPr>
              <w:spacing w:line="432" w:lineRule="auto"/>
              <w:rPr>
                <w:rFonts w:ascii="Arial"/>
                <w:sz w:val="21"/>
              </w:rPr>
            </w:pPr>
          </w:p>
          <w:p>
            <w:pPr>
              <w:pStyle w:val="6"/>
              <w:spacing w:before="72" w:line="239" w:lineRule="auto"/>
              <w:ind w:left="568"/>
              <w:rPr>
                <w:sz w:val="22"/>
                <w:szCs w:val="22"/>
              </w:rPr>
            </w:pPr>
            <w:r>
              <w:rPr>
                <w:sz w:val="22"/>
                <w:szCs w:val="22"/>
              </w:rPr>
              <w:t>≥</w:t>
            </w:r>
          </w:p>
        </w:tc>
        <w:tc>
          <w:tcPr>
            <w:tcW w:w="1189" w:type="dxa"/>
            <w:vAlign w:val="top"/>
          </w:tcPr>
          <w:p>
            <w:pPr>
              <w:spacing w:line="437" w:lineRule="auto"/>
              <w:rPr>
                <w:rFonts w:ascii="Arial"/>
                <w:sz w:val="21"/>
              </w:rPr>
            </w:pPr>
          </w:p>
          <w:p>
            <w:pPr>
              <w:pStyle w:val="6"/>
              <w:spacing w:before="72" w:line="289" w:lineRule="exact"/>
              <w:ind w:left="517"/>
              <w:rPr>
                <w:sz w:val="22"/>
                <w:szCs w:val="22"/>
              </w:rPr>
            </w:pPr>
            <w:r>
              <w:rPr>
                <w:spacing w:val="-6"/>
                <w:position w:val="1"/>
                <w:sz w:val="22"/>
                <w:szCs w:val="22"/>
              </w:rPr>
              <w:t>24</w:t>
            </w:r>
          </w:p>
        </w:tc>
        <w:tc>
          <w:tcPr>
            <w:tcW w:w="1188" w:type="dxa"/>
            <w:vAlign w:val="top"/>
          </w:tcPr>
          <w:p>
            <w:pPr>
              <w:spacing w:line="399" w:lineRule="auto"/>
              <w:rPr>
                <w:rFonts w:ascii="Arial"/>
                <w:sz w:val="21"/>
              </w:rPr>
            </w:pPr>
          </w:p>
          <w:p>
            <w:pPr>
              <w:pStyle w:val="6"/>
              <w:spacing w:before="71" w:line="221" w:lineRule="auto"/>
              <w:ind w:left="349"/>
              <w:rPr>
                <w:sz w:val="22"/>
                <w:szCs w:val="22"/>
              </w:rPr>
            </w:pPr>
            <w:r>
              <w:rPr>
                <w:spacing w:val="-5"/>
                <w:sz w:val="22"/>
                <w:szCs w:val="22"/>
              </w:rPr>
              <w:t>人/年</w:t>
            </w:r>
          </w:p>
        </w:tc>
        <w:tc>
          <w:tcPr>
            <w:tcW w:w="1190" w:type="dxa"/>
            <w:vAlign w:val="top"/>
          </w:tcPr>
          <w:p>
            <w:pPr>
              <w:spacing w:line="437"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Merge w:val="continue"/>
            <w:tcBorders>
              <w:top w:val="nil"/>
            </w:tcBorders>
            <w:vAlign w:val="top"/>
          </w:tcPr>
          <w:p>
            <w:pPr>
              <w:rPr>
                <w:rFonts w:ascii="Arial"/>
                <w:sz w:val="21"/>
              </w:rPr>
            </w:pPr>
          </w:p>
        </w:tc>
        <w:tc>
          <w:tcPr>
            <w:tcW w:w="1224" w:type="dxa"/>
            <w:vAlign w:val="top"/>
          </w:tcPr>
          <w:p>
            <w:pPr>
              <w:pStyle w:val="6"/>
              <w:spacing w:before="217" w:line="258" w:lineRule="auto"/>
              <w:ind w:left="37" w:right="94" w:firstLine="60"/>
              <w:rPr>
                <w:sz w:val="22"/>
                <w:szCs w:val="22"/>
              </w:rPr>
            </w:pPr>
            <w:r>
              <w:rPr>
                <w:spacing w:val="-15"/>
                <w:sz w:val="22"/>
                <w:szCs w:val="22"/>
              </w:rPr>
              <w:t>民兵训练次</w:t>
            </w:r>
            <w:r>
              <w:rPr>
                <w:sz w:val="22"/>
                <w:szCs w:val="22"/>
              </w:rPr>
              <w:t>数</w:t>
            </w:r>
          </w:p>
        </w:tc>
        <w:tc>
          <w:tcPr>
            <w:tcW w:w="1182" w:type="dxa"/>
            <w:vAlign w:val="top"/>
          </w:tcPr>
          <w:p>
            <w:pPr>
              <w:spacing w:line="294" w:lineRule="auto"/>
              <w:rPr>
                <w:rFonts w:ascii="Arial"/>
                <w:sz w:val="21"/>
              </w:rPr>
            </w:pPr>
          </w:p>
          <w:p>
            <w:pPr>
              <w:pStyle w:val="6"/>
              <w:spacing w:before="72" w:line="239" w:lineRule="auto"/>
              <w:ind w:left="568"/>
              <w:rPr>
                <w:sz w:val="22"/>
                <w:szCs w:val="22"/>
              </w:rPr>
            </w:pPr>
            <w:r>
              <w:rPr>
                <w:sz w:val="22"/>
                <w:szCs w:val="22"/>
              </w:rPr>
              <w:t>≥</w:t>
            </w:r>
          </w:p>
        </w:tc>
        <w:tc>
          <w:tcPr>
            <w:tcW w:w="1189" w:type="dxa"/>
            <w:vAlign w:val="top"/>
          </w:tcPr>
          <w:p>
            <w:pPr>
              <w:spacing w:line="299" w:lineRule="auto"/>
              <w:rPr>
                <w:rFonts w:ascii="Arial"/>
                <w:sz w:val="21"/>
              </w:rPr>
            </w:pPr>
          </w:p>
          <w:p>
            <w:pPr>
              <w:pStyle w:val="6"/>
              <w:spacing w:before="72" w:line="289" w:lineRule="exact"/>
              <w:ind w:left="615"/>
              <w:rPr>
                <w:sz w:val="22"/>
                <w:szCs w:val="22"/>
              </w:rPr>
            </w:pPr>
            <w:r>
              <w:rPr>
                <w:position w:val="1"/>
                <w:sz w:val="22"/>
                <w:szCs w:val="22"/>
              </w:rPr>
              <w:t>1</w:t>
            </w:r>
          </w:p>
        </w:tc>
        <w:tc>
          <w:tcPr>
            <w:tcW w:w="1188" w:type="dxa"/>
            <w:vAlign w:val="top"/>
          </w:tcPr>
          <w:p>
            <w:pPr>
              <w:spacing w:line="261" w:lineRule="auto"/>
              <w:rPr>
                <w:rFonts w:ascii="Arial"/>
                <w:sz w:val="21"/>
              </w:rPr>
            </w:pPr>
          </w:p>
          <w:p>
            <w:pPr>
              <w:pStyle w:val="6"/>
              <w:spacing w:before="72" w:line="221" w:lineRule="auto"/>
              <w:ind w:left="526"/>
              <w:rPr>
                <w:sz w:val="22"/>
                <w:szCs w:val="22"/>
              </w:rPr>
            </w:pPr>
            <w:r>
              <w:rPr>
                <w:sz w:val="22"/>
                <w:szCs w:val="22"/>
              </w:rPr>
              <w:t>次</w:t>
            </w:r>
          </w:p>
        </w:tc>
        <w:tc>
          <w:tcPr>
            <w:tcW w:w="1190" w:type="dxa"/>
            <w:vAlign w:val="top"/>
          </w:tcPr>
          <w:p>
            <w:pPr>
              <w:spacing w:line="299"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vAlign w:val="top"/>
          </w:tcPr>
          <w:p>
            <w:pPr>
              <w:rPr>
                <w:rFonts w:ascii="Arial"/>
                <w:sz w:val="21"/>
              </w:rPr>
            </w:pPr>
          </w:p>
        </w:tc>
        <w:tc>
          <w:tcPr>
            <w:tcW w:w="1183" w:type="dxa"/>
            <w:vAlign w:val="top"/>
          </w:tcPr>
          <w:p>
            <w:pPr>
              <w:spacing w:line="264"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pStyle w:val="6"/>
              <w:spacing w:before="219" w:line="257" w:lineRule="auto"/>
              <w:ind w:left="32" w:right="108"/>
              <w:rPr>
                <w:sz w:val="22"/>
                <w:szCs w:val="22"/>
              </w:rPr>
            </w:pPr>
            <w:r>
              <w:rPr>
                <w:spacing w:val="-6"/>
                <w:sz w:val="22"/>
                <w:szCs w:val="22"/>
              </w:rPr>
              <w:t>经济成本指</w:t>
            </w:r>
            <w:r>
              <w:rPr>
                <w:sz w:val="22"/>
                <w:szCs w:val="22"/>
              </w:rPr>
              <w:t>标</w:t>
            </w:r>
          </w:p>
        </w:tc>
        <w:tc>
          <w:tcPr>
            <w:tcW w:w="1224" w:type="dxa"/>
            <w:vAlign w:val="top"/>
          </w:tcPr>
          <w:p>
            <w:pPr>
              <w:pStyle w:val="6"/>
              <w:spacing w:before="219" w:line="257" w:lineRule="auto"/>
              <w:ind w:left="34" w:right="94" w:firstLine="63"/>
              <w:rPr>
                <w:sz w:val="22"/>
                <w:szCs w:val="22"/>
              </w:rPr>
            </w:pPr>
            <w:r>
              <w:rPr>
                <w:spacing w:val="-15"/>
                <w:sz w:val="22"/>
                <w:szCs w:val="22"/>
              </w:rPr>
              <w:t>民兵训练成</w:t>
            </w:r>
            <w:r>
              <w:rPr>
                <w:sz w:val="22"/>
                <w:szCs w:val="22"/>
              </w:rPr>
              <w:t>本</w:t>
            </w:r>
          </w:p>
        </w:tc>
        <w:tc>
          <w:tcPr>
            <w:tcW w:w="1182" w:type="dxa"/>
            <w:vAlign w:val="top"/>
          </w:tcPr>
          <w:p>
            <w:pPr>
              <w:spacing w:line="437"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02" w:lineRule="auto"/>
              <w:rPr>
                <w:rFonts w:ascii="Arial"/>
                <w:sz w:val="21"/>
              </w:rPr>
            </w:pPr>
          </w:p>
          <w:p>
            <w:pPr>
              <w:pStyle w:val="6"/>
              <w:spacing w:before="72"/>
              <w:ind w:left="502"/>
              <w:rPr>
                <w:sz w:val="22"/>
                <w:szCs w:val="22"/>
              </w:rPr>
            </w:pPr>
            <w:r>
              <w:rPr>
                <w:spacing w:val="-11"/>
                <w:sz w:val="22"/>
                <w:szCs w:val="22"/>
              </w:rPr>
              <w:t>1.5</w:t>
            </w:r>
          </w:p>
        </w:tc>
        <w:tc>
          <w:tcPr>
            <w:tcW w:w="1188" w:type="dxa"/>
            <w:vAlign w:val="top"/>
          </w:tcPr>
          <w:p>
            <w:pPr>
              <w:spacing w:line="264" w:lineRule="auto"/>
              <w:rPr>
                <w:rFonts w:ascii="Arial"/>
                <w:sz w:val="21"/>
              </w:rPr>
            </w:pPr>
          </w:p>
          <w:p>
            <w:pPr>
              <w:pStyle w:val="6"/>
              <w:spacing w:before="71" w:line="221" w:lineRule="auto"/>
              <w:ind w:left="252"/>
              <w:rPr>
                <w:sz w:val="22"/>
                <w:szCs w:val="22"/>
              </w:rPr>
            </w:pPr>
            <w:r>
              <w:rPr>
                <w:spacing w:val="-7"/>
                <w:sz w:val="22"/>
                <w:szCs w:val="22"/>
              </w:rPr>
              <w:t>万元/年</w:t>
            </w:r>
          </w:p>
        </w:tc>
        <w:tc>
          <w:tcPr>
            <w:tcW w:w="1190" w:type="dxa"/>
            <w:vAlign w:val="top"/>
          </w:tcPr>
          <w:p>
            <w:pPr>
              <w:spacing w:line="297"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8" w:hRule="atLeast"/>
        </w:trPr>
        <w:tc>
          <w:tcPr>
            <w:tcW w:w="680" w:type="dxa"/>
            <w:vMerge w:val="continue"/>
            <w:tcBorders>
              <w:top w:val="nil"/>
            </w:tcBorders>
            <w:vAlign w:val="top"/>
          </w:tcPr>
          <w:p>
            <w:pPr>
              <w:rPr>
                <w:rFonts w:ascii="Arial"/>
                <w:sz w:val="21"/>
              </w:rPr>
            </w:pPr>
          </w:p>
        </w:tc>
        <w:tc>
          <w:tcPr>
            <w:tcW w:w="1183" w:type="dxa"/>
            <w:vAlign w:val="top"/>
          </w:tcPr>
          <w:p>
            <w:pPr>
              <w:spacing w:line="335" w:lineRule="auto"/>
              <w:rPr>
                <w:rFonts w:ascii="Arial"/>
                <w:sz w:val="21"/>
              </w:rPr>
            </w:pPr>
          </w:p>
          <w:p>
            <w:pPr>
              <w:spacing w:line="336"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276" w:lineRule="auto"/>
              <w:rPr>
                <w:rFonts w:ascii="Arial"/>
                <w:sz w:val="21"/>
              </w:rPr>
            </w:pPr>
          </w:p>
          <w:p>
            <w:pPr>
              <w:spacing w:line="277" w:lineRule="auto"/>
              <w:rPr>
                <w:rFonts w:ascii="Arial"/>
                <w:sz w:val="21"/>
              </w:rPr>
            </w:pPr>
          </w:p>
          <w:p>
            <w:pPr>
              <w:pStyle w:val="6"/>
              <w:spacing w:before="71" w:line="264"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361" w:lineRule="auto"/>
              <w:rPr>
                <w:rFonts w:ascii="Arial"/>
                <w:sz w:val="21"/>
              </w:rPr>
            </w:pPr>
          </w:p>
          <w:p>
            <w:pPr>
              <w:pStyle w:val="6"/>
              <w:spacing w:before="72" w:line="279" w:lineRule="auto"/>
              <w:ind w:left="37" w:right="106" w:firstLine="4"/>
              <w:jc w:val="both"/>
              <w:rPr>
                <w:sz w:val="22"/>
                <w:szCs w:val="22"/>
              </w:rPr>
            </w:pPr>
            <w:r>
              <w:rPr>
                <w:spacing w:val="-7"/>
                <w:sz w:val="22"/>
                <w:szCs w:val="22"/>
              </w:rPr>
              <w:t>带动退役军</w:t>
            </w:r>
            <w:r>
              <w:rPr>
                <w:spacing w:val="-6"/>
                <w:sz w:val="22"/>
                <w:szCs w:val="22"/>
              </w:rPr>
              <w:t>人开展军事</w:t>
            </w:r>
            <w:r>
              <w:rPr>
                <w:spacing w:val="-5"/>
                <w:sz w:val="22"/>
                <w:szCs w:val="22"/>
              </w:rPr>
              <w:t>训练</w:t>
            </w:r>
          </w:p>
        </w:tc>
        <w:tc>
          <w:tcPr>
            <w:tcW w:w="1182" w:type="dxa"/>
            <w:vAlign w:val="top"/>
          </w:tcPr>
          <w:p>
            <w:pPr>
              <w:spacing w:line="335" w:lineRule="auto"/>
              <w:rPr>
                <w:rFonts w:ascii="Arial"/>
                <w:sz w:val="21"/>
              </w:rPr>
            </w:pPr>
          </w:p>
          <w:p>
            <w:pPr>
              <w:spacing w:line="336" w:lineRule="auto"/>
              <w:rPr>
                <w:rFonts w:ascii="Arial"/>
                <w:sz w:val="21"/>
              </w:rPr>
            </w:pPr>
          </w:p>
          <w:p>
            <w:pPr>
              <w:pStyle w:val="6"/>
              <w:spacing w:before="72" w:line="222" w:lineRule="auto"/>
              <w:ind w:left="408"/>
              <w:rPr>
                <w:sz w:val="22"/>
                <w:szCs w:val="22"/>
              </w:rPr>
            </w:pPr>
            <w:r>
              <w:rPr>
                <w:spacing w:val="-7"/>
                <w:sz w:val="22"/>
                <w:szCs w:val="22"/>
              </w:rPr>
              <w:t>定性</w:t>
            </w:r>
          </w:p>
        </w:tc>
        <w:tc>
          <w:tcPr>
            <w:tcW w:w="1189" w:type="dxa"/>
            <w:vAlign w:val="top"/>
          </w:tcPr>
          <w:p>
            <w:pPr>
              <w:spacing w:line="334" w:lineRule="auto"/>
              <w:rPr>
                <w:rFonts w:ascii="Arial"/>
                <w:sz w:val="21"/>
              </w:rPr>
            </w:pPr>
          </w:p>
          <w:p>
            <w:pPr>
              <w:spacing w:line="335" w:lineRule="auto"/>
              <w:rPr>
                <w:rFonts w:ascii="Arial"/>
                <w:sz w:val="21"/>
              </w:rPr>
            </w:pPr>
          </w:p>
          <w:p>
            <w:pPr>
              <w:pStyle w:val="6"/>
              <w:spacing w:before="72" w:line="221" w:lineRule="auto"/>
              <w:ind w:left="510"/>
              <w:rPr>
                <w:sz w:val="22"/>
                <w:szCs w:val="22"/>
              </w:rPr>
            </w:pPr>
            <w:r>
              <w:rPr>
                <w:sz w:val="22"/>
                <w:szCs w:val="22"/>
              </w:rPr>
              <w:t>好</w:t>
            </w:r>
          </w:p>
        </w:tc>
        <w:tc>
          <w:tcPr>
            <w:tcW w:w="1188" w:type="dxa"/>
            <w:vAlign w:val="top"/>
          </w:tcPr>
          <w:p>
            <w:pPr>
              <w:rPr>
                <w:rFonts w:ascii="Arial"/>
                <w:sz w:val="21"/>
              </w:rPr>
            </w:pPr>
          </w:p>
        </w:tc>
        <w:tc>
          <w:tcPr>
            <w:tcW w:w="1190" w:type="dxa"/>
            <w:vAlign w:val="top"/>
          </w:tcPr>
          <w:p>
            <w:pPr>
              <w:spacing w:line="352" w:lineRule="auto"/>
              <w:rPr>
                <w:rFonts w:ascii="Arial"/>
                <w:sz w:val="21"/>
              </w:rPr>
            </w:pPr>
          </w:p>
          <w:p>
            <w:pPr>
              <w:spacing w:line="353" w:lineRule="auto"/>
              <w:rPr>
                <w:rFonts w:ascii="Arial"/>
                <w:sz w:val="21"/>
              </w:rPr>
            </w:pPr>
          </w:p>
          <w:p>
            <w:pPr>
              <w:pStyle w:val="6"/>
              <w:spacing w:before="72" w:line="241" w:lineRule="auto"/>
              <w:ind w:left="518"/>
              <w:rPr>
                <w:sz w:val="22"/>
                <w:szCs w:val="22"/>
              </w:rPr>
            </w:pPr>
            <w:r>
              <w:rPr>
                <w:spacing w:val="-6"/>
                <w:sz w:val="22"/>
                <w:szCs w:val="22"/>
              </w:rPr>
              <w:t>20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680" w:type="dxa"/>
            <w:tcBorders>
              <w:right w:val="nil"/>
            </w:tcBorders>
            <w:vAlign w:val="top"/>
          </w:tcPr>
          <w:p>
            <w:pPr>
              <w:pStyle w:val="6"/>
              <w:spacing w:before="220" w:line="261" w:lineRule="auto"/>
              <w:ind w:left="42" w:right="111"/>
              <w:rPr>
                <w:sz w:val="22"/>
                <w:szCs w:val="22"/>
              </w:rPr>
            </w:pPr>
            <w:r>
              <w:rPr>
                <w:spacing w:val="-8"/>
                <w:sz w:val="22"/>
                <w:szCs w:val="22"/>
              </w:rPr>
              <w:t>填报</w:t>
            </w:r>
            <w:r>
              <w:rPr>
                <w:spacing w:val="-27"/>
                <w:w w:val="91"/>
                <w:sz w:val="22"/>
                <w:szCs w:val="22"/>
              </w:rPr>
              <w:t>单位：</w:t>
            </w:r>
          </w:p>
        </w:tc>
        <w:tc>
          <w:tcPr>
            <w:tcW w:w="8378" w:type="dxa"/>
            <w:gridSpan w:val="7"/>
            <w:tcBorders>
              <w:left w:val="nil"/>
            </w:tcBorders>
            <w:vAlign w:val="top"/>
          </w:tcPr>
          <w:p>
            <w:pPr>
              <w:spacing w:line="260" w:lineRule="auto"/>
              <w:rPr>
                <w:rFonts w:ascii="Arial"/>
                <w:sz w:val="21"/>
              </w:rPr>
            </w:pPr>
          </w:p>
          <w:p>
            <w:pPr>
              <w:pStyle w:val="6"/>
              <w:spacing w:before="71" w:line="220" w:lineRule="auto"/>
              <w:ind w:left="48"/>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37" w:line="222" w:lineRule="auto"/>
              <w:ind w:left="520"/>
              <w:rPr>
                <w:sz w:val="22"/>
                <w:szCs w:val="22"/>
              </w:rPr>
            </w:pPr>
            <w:r>
              <w:rPr>
                <w:spacing w:val="-6"/>
                <w:sz w:val="22"/>
                <w:szCs w:val="22"/>
              </w:rPr>
              <w:t>项目名称</w:t>
            </w:r>
          </w:p>
        </w:tc>
        <w:tc>
          <w:tcPr>
            <w:tcW w:w="2446" w:type="dxa"/>
            <w:gridSpan w:val="2"/>
            <w:vAlign w:val="top"/>
          </w:tcPr>
          <w:p>
            <w:pPr>
              <w:pStyle w:val="6"/>
              <w:spacing w:before="116" w:line="222" w:lineRule="auto"/>
              <w:ind w:left="31" w:right="34" w:firstLine="9"/>
              <w:rPr>
                <w:sz w:val="22"/>
                <w:szCs w:val="22"/>
              </w:rPr>
            </w:pPr>
            <w:r>
              <w:rPr>
                <w:spacing w:val="-3"/>
                <w:sz w:val="22"/>
                <w:szCs w:val="22"/>
              </w:rPr>
              <w:t>50023123T000003060265-</w:t>
            </w:r>
            <w:r>
              <w:rPr>
                <w:spacing w:val="-4"/>
                <w:sz w:val="22"/>
                <w:szCs w:val="22"/>
              </w:rPr>
              <w:t>森林防火</w:t>
            </w:r>
          </w:p>
        </w:tc>
        <w:tc>
          <w:tcPr>
            <w:tcW w:w="2371" w:type="dxa"/>
            <w:gridSpan w:val="2"/>
            <w:vAlign w:val="top"/>
          </w:tcPr>
          <w:p>
            <w:pPr>
              <w:pStyle w:val="6"/>
              <w:spacing w:before="233" w:line="221" w:lineRule="auto"/>
              <w:ind w:left="118"/>
              <w:rPr>
                <w:sz w:val="22"/>
                <w:szCs w:val="22"/>
              </w:rPr>
            </w:pPr>
            <w:r>
              <w:rPr>
                <w:spacing w:val="-4"/>
                <w:sz w:val="22"/>
                <w:szCs w:val="22"/>
              </w:rPr>
              <w:t>项目负责人及联系电话</w:t>
            </w:r>
          </w:p>
        </w:tc>
        <w:tc>
          <w:tcPr>
            <w:tcW w:w="2378" w:type="dxa"/>
            <w:gridSpan w:val="2"/>
            <w:vAlign w:val="top"/>
          </w:tcPr>
          <w:p>
            <w:pPr>
              <w:pStyle w:val="6"/>
              <w:spacing w:before="276"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39" w:line="221" w:lineRule="auto"/>
              <w:ind w:left="513"/>
              <w:rPr>
                <w:sz w:val="22"/>
                <w:szCs w:val="22"/>
              </w:rPr>
            </w:pPr>
            <w:r>
              <w:rPr>
                <w:spacing w:val="-5"/>
                <w:sz w:val="22"/>
                <w:szCs w:val="22"/>
              </w:rPr>
              <w:t>主管部门</w:t>
            </w:r>
          </w:p>
        </w:tc>
        <w:tc>
          <w:tcPr>
            <w:tcW w:w="2446" w:type="dxa"/>
            <w:gridSpan w:val="2"/>
            <w:vAlign w:val="top"/>
          </w:tcPr>
          <w:p>
            <w:pPr>
              <w:pStyle w:val="6"/>
              <w:spacing w:before="114" w:line="223" w:lineRule="auto"/>
              <w:ind w:left="25" w:right="25" w:firstLine="20"/>
              <w:rPr>
                <w:sz w:val="22"/>
                <w:szCs w:val="22"/>
              </w:rPr>
            </w:pPr>
            <w:r>
              <w:rPr>
                <w:spacing w:val="-4"/>
                <w:sz w:val="22"/>
                <w:szCs w:val="22"/>
              </w:rPr>
              <w:t>712-垫江县杠家镇人民政</w:t>
            </w:r>
            <w:r>
              <w:rPr>
                <w:sz w:val="22"/>
                <w:szCs w:val="22"/>
              </w:rPr>
              <w:t>府</w:t>
            </w:r>
          </w:p>
        </w:tc>
        <w:tc>
          <w:tcPr>
            <w:tcW w:w="2371" w:type="dxa"/>
            <w:gridSpan w:val="2"/>
            <w:vAlign w:val="top"/>
          </w:tcPr>
          <w:p>
            <w:pPr>
              <w:pStyle w:val="6"/>
              <w:spacing w:before="234" w:line="222" w:lineRule="auto"/>
              <w:ind w:left="785"/>
              <w:rPr>
                <w:sz w:val="22"/>
                <w:szCs w:val="22"/>
              </w:rPr>
            </w:pPr>
            <w:r>
              <w:rPr>
                <w:spacing w:val="-7"/>
                <w:sz w:val="22"/>
                <w:szCs w:val="22"/>
              </w:rPr>
              <w:t>实施单位</w:t>
            </w:r>
          </w:p>
        </w:tc>
        <w:tc>
          <w:tcPr>
            <w:tcW w:w="2378" w:type="dxa"/>
            <w:gridSpan w:val="2"/>
            <w:vAlign w:val="top"/>
          </w:tcPr>
          <w:p>
            <w:pPr>
              <w:pStyle w:val="6"/>
              <w:spacing w:before="114" w:line="223"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4309" w:type="dxa"/>
            <w:gridSpan w:val="4"/>
            <w:vAlign w:val="top"/>
          </w:tcPr>
          <w:p>
            <w:pPr>
              <w:pStyle w:val="6"/>
              <w:spacing w:before="86" w:line="210" w:lineRule="auto"/>
              <w:ind w:left="1135"/>
              <w:rPr>
                <w:sz w:val="22"/>
                <w:szCs w:val="22"/>
              </w:rPr>
            </w:pPr>
            <w:r>
              <w:rPr>
                <w:spacing w:val="-3"/>
                <w:sz w:val="22"/>
                <w:szCs w:val="22"/>
              </w:rPr>
              <w:t>预算执行率权重(%)：</w:t>
            </w:r>
          </w:p>
        </w:tc>
        <w:tc>
          <w:tcPr>
            <w:tcW w:w="4749" w:type="dxa"/>
            <w:gridSpan w:val="4"/>
            <w:vAlign w:val="top"/>
          </w:tcPr>
          <w:p>
            <w:pPr>
              <w:pStyle w:val="6"/>
              <w:spacing w:before="90" w:line="207" w:lineRule="auto"/>
              <w:ind w:left="2337"/>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restart"/>
            <w:tcBorders>
              <w:bottom w:val="nil"/>
            </w:tcBorders>
            <w:vAlign w:val="top"/>
          </w:tcPr>
          <w:p>
            <w:pPr>
              <w:pStyle w:val="6"/>
              <w:spacing w:before="282" w:line="264"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87" w:line="209" w:lineRule="auto"/>
              <w:ind w:left="32"/>
              <w:rPr>
                <w:sz w:val="22"/>
                <w:szCs w:val="22"/>
              </w:rPr>
            </w:pPr>
            <w:r>
              <w:rPr>
                <w:spacing w:val="-4"/>
                <w:sz w:val="22"/>
                <w:szCs w:val="22"/>
              </w:rPr>
              <w:t>年度资金总额：</w:t>
            </w:r>
          </w:p>
        </w:tc>
        <w:tc>
          <w:tcPr>
            <w:tcW w:w="4749" w:type="dxa"/>
            <w:gridSpan w:val="4"/>
            <w:vAlign w:val="top"/>
          </w:tcPr>
          <w:p>
            <w:pPr>
              <w:pStyle w:val="6"/>
              <w:spacing w:before="83" w:line="213" w:lineRule="auto"/>
              <w:jc w:val="right"/>
              <w:rPr>
                <w:sz w:val="22"/>
                <w:szCs w:val="22"/>
              </w:rPr>
            </w:pPr>
            <w:r>
              <w:rPr>
                <w:spacing w:val="-4"/>
                <w:sz w:val="22"/>
                <w:szCs w:val="22"/>
              </w:rPr>
              <w:t>30,000.00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84" w:line="212" w:lineRule="auto"/>
              <w:ind w:left="474"/>
              <w:rPr>
                <w:sz w:val="22"/>
                <w:szCs w:val="22"/>
              </w:rPr>
            </w:pPr>
            <w:r>
              <w:rPr>
                <w:spacing w:val="-4"/>
                <w:sz w:val="22"/>
                <w:szCs w:val="22"/>
              </w:rPr>
              <w:t>其中：财政拨款</w:t>
            </w:r>
          </w:p>
        </w:tc>
        <w:tc>
          <w:tcPr>
            <w:tcW w:w="4749" w:type="dxa"/>
            <w:gridSpan w:val="4"/>
            <w:vAlign w:val="top"/>
          </w:tcPr>
          <w:p>
            <w:pPr>
              <w:pStyle w:val="6"/>
              <w:spacing w:before="81" w:line="214" w:lineRule="auto"/>
              <w:jc w:val="right"/>
              <w:rPr>
                <w:sz w:val="22"/>
                <w:szCs w:val="22"/>
              </w:rPr>
            </w:pPr>
            <w:r>
              <w:rPr>
                <w:spacing w:val="-4"/>
                <w:sz w:val="22"/>
                <w:szCs w:val="22"/>
              </w:rPr>
              <w:t>30,000.00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84" w:line="212"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0" w:hRule="atLeast"/>
        </w:trPr>
        <w:tc>
          <w:tcPr>
            <w:tcW w:w="680" w:type="dxa"/>
            <w:textDirection w:val="tbRlV"/>
            <w:vAlign w:val="top"/>
          </w:tcPr>
          <w:p>
            <w:pPr>
              <w:pStyle w:val="6"/>
              <w:spacing w:before="247" w:line="194" w:lineRule="auto"/>
              <w:ind w:left="62"/>
              <w:rPr>
                <w:sz w:val="22"/>
                <w:szCs w:val="22"/>
              </w:rPr>
            </w:pPr>
            <w:r>
              <w:rPr>
                <w:sz w:val="22"/>
                <w:szCs w:val="22"/>
              </w:rPr>
              <w:t>总</w:t>
            </w:r>
            <w:r>
              <w:rPr>
                <w:spacing w:val="-14"/>
                <w:sz w:val="22"/>
                <w:szCs w:val="22"/>
              </w:rPr>
              <w:t xml:space="preserve"> </w:t>
            </w:r>
            <w:r>
              <w:rPr>
                <w:sz w:val="22"/>
                <w:szCs w:val="22"/>
              </w:rPr>
              <w:t>体</w:t>
            </w:r>
            <w:r>
              <w:rPr>
                <w:spacing w:val="-21"/>
                <w:sz w:val="22"/>
                <w:szCs w:val="22"/>
              </w:rPr>
              <w:t xml:space="preserve"> </w:t>
            </w:r>
            <w:r>
              <w:rPr>
                <w:position w:val="1"/>
                <w:sz w:val="22"/>
                <w:szCs w:val="22"/>
              </w:rPr>
              <w:t>目</w:t>
            </w:r>
            <w:r>
              <w:rPr>
                <w:spacing w:val="-19"/>
                <w:position w:val="1"/>
                <w:sz w:val="22"/>
                <w:szCs w:val="22"/>
              </w:rPr>
              <w:t xml:space="preserve"> </w:t>
            </w:r>
            <w:r>
              <w:rPr>
                <w:sz w:val="22"/>
                <w:szCs w:val="22"/>
              </w:rPr>
              <w:t>标</w:t>
            </w:r>
          </w:p>
        </w:tc>
        <w:tc>
          <w:tcPr>
            <w:tcW w:w="8378" w:type="dxa"/>
            <w:gridSpan w:val="7"/>
            <w:vAlign w:val="top"/>
          </w:tcPr>
          <w:p>
            <w:pPr>
              <w:spacing w:line="474" w:lineRule="auto"/>
              <w:rPr>
                <w:rFonts w:ascii="Arial"/>
                <w:sz w:val="21"/>
              </w:rPr>
            </w:pPr>
          </w:p>
          <w:p>
            <w:pPr>
              <w:pStyle w:val="6"/>
              <w:spacing w:before="72" w:line="220" w:lineRule="auto"/>
              <w:ind w:left="32"/>
              <w:rPr>
                <w:sz w:val="22"/>
                <w:szCs w:val="22"/>
              </w:rPr>
            </w:pPr>
            <w:r>
              <w:rPr>
                <w:spacing w:val="-3"/>
                <w:sz w:val="22"/>
                <w:szCs w:val="22"/>
              </w:rPr>
              <w:t>开支森林防火的宣传、巡逻、排查、卡点执勤。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80" w:type="dxa"/>
            <w:vMerge w:val="restart"/>
            <w:tcBorders>
              <w:bottom w:val="nil"/>
            </w:tcBorders>
            <w:textDirection w:val="tbRlV"/>
            <w:vAlign w:val="top"/>
          </w:tcPr>
          <w:p>
            <w:pPr>
              <w:pStyle w:val="6"/>
              <w:spacing w:before="232" w:line="202" w:lineRule="auto"/>
              <w:ind w:left="946"/>
              <w:rPr>
                <w:sz w:val="22"/>
                <w:szCs w:val="22"/>
              </w:rPr>
            </w:pPr>
            <w:r>
              <w:rPr>
                <w:spacing w:val="1"/>
                <w:sz w:val="22"/>
                <w:szCs w:val="22"/>
              </w:rPr>
              <w:t>绩</w:t>
            </w:r>
            <w:r>
              <w:rPr>
                <w:spacing w:val="-20"/>
                <w:sz w:val="22"/>
                <w:szCs w:val="22"/>
              </w:rPr>
              <w:t xml:space="preserve"> </w:t>
            </w:r>
            <w:r>
              <w:rPr>
                <w:spacing w:val="1"/>
                <w:sz w:val="22"/>
                <w:szCs w:val="22"/>
              </w:rPr>
              <w:t>效</w:t>
            </w:r>
            <w:r>
              <w:rPr>
                <w:spacing w:val="-22"/>
                <w:sz w:val="22"/>
                <w:szCs w:val="22"/>
              </w:rPr>
              <w:t xml:space="preserve"> </w:t>
            </w:r>
            <w:r>
              <w:rPr>
                <w:spacing w:val="1"/>
                <w:sz w:val="22"/>
                <w:szCs w:val="22"/>
              </w:rPr>
              <w:t>指</w:t>
            </w:r>
            <w:r>
              <w:rPr>
                <w:spacing w:val="-19"/>
                <w:sz w:val="22"/>
                <w:szCs w:val="22"/>
              </w:rPr>
              <w:t xml:space="preserve"> </w:t>
            </w:r>
            <w:r>
              <w:rPr>
                <w:spacing w:val="1"/>
                <w:sz w:val="22"/>
                <w:szCs w:val="22"/>
              </w:rPr>
              <w:t>标</w:t>
            </w:r>
          </w:p>
        </w:tc>
        <w:tc>
          <w:tcPr>
            <w:tcW w:w="1183" w:type="dxa"/>
            <w:vAlign w:val="top"/>
          </w:tcPr>
          <w:p>
            <w:pPr>
              <w:pStyle w:val="6"/>
              <w:spacing w:before="209" w:line="222" w:lineRule="auto"/>
              <w:ind w:left="176"/>
              <w:rPr>
                <w:sz w:val="22"/>
                <w:szCs w:val="22"/>
              </w:rPr>
            </w:pPr>
            <w:r>
              <w:rPr>
                <w:spacing w:val="-6"/>
                <w:sz w:val="22"/>
                <w:szCs w:val="22"/>
              </w:rPr>
              <w:t>一级指标</w:t>
            </w:r>
          </w:p>
        </w:tc>
        <w:tc>
          <w:tcPr>
            <w:tcW w:w="1222" w:type="dxa"/>
            <w:vAlign w:val="top"/>
          </w:tcPr>
          <w:p>
            <w:pPr>
              <w:pStyle w:val="6"/>
              <w:spacing w:before="209" w:line="222" w:lineRule="auto"/>
              <w:ind w:left="195"/>
              <w:rPr>
                <w:sz w:val="22"/>
                <w:szCs w:val="22"/>
              </w:rPr>
            </w:pPr>
            <w:r>
              <w:rPr>
                <w:spacing w:val="-6"/>
                <w:sz w:val="22"/>
                <w:szCs w:val="22"/>
              </w:rPr>
              <w:t>二级指标</w:t>
            </w:r>
          </w:p>
        </w:tc>
        <w:tc>
          <w:tcPr>
            <w:tcW w:w="1224" w:type="dxa"/>
            <w:vAlign w:val="top"/>
          </w:tcPr>
          <w:p>
            <w:pPr>
              <w:pStyle w:val="6"/>
              <w:spacing w:before="209" w:line="222" w:lineRule="auto"/>
              <w:ind w:left="192"/>
              <w:rPr>
                <w:sz w:val="22"/>
                <w:szCs w:val="22"/>
              </w:rPr>
            </w:pPr>
            <w:r>
              <w:rPr>
                <w:spacing w:val="-4"/>
                <w:sz w:val="22"/>
                <w:szCs w:val="22"/>
              </w:rPr>
              <w:t>三级指标</w:t>
            </w:r>
          </w:p>
        </w:tc>
        <w:tc>
          <w:tcPr>
            <w:tcW w:w="1182" w:type="dxa"/>
            <w:vAlign w:val="top"/>
          </w:tcPr>
          <w:p>
            <w:pPr>
              <w:pStyle w:val="6"/>
              <w:spacing w:before="209" w:line="222" w:lineRule="auto"/>
              <w:ind w:left="182"/>
              <w:rPr>
                <w:sz w:val="22"/>
                <w:szCs w:val="22"/>
              </w:rPr>
            </w:pPr>
            <w:r>
              <w:rPr>
                <w:spacing w:val="-5"/>
                <w:sz w:val="22"/>
                <w:szCs w:val="22"/>
              </w:rPr>
              <w:t>指标性质</w:t>
            </w:r>
          </w:p>
        </w:tc>
        <w:tc>
          <w:tcPr>
            <w:tcW w:w="1189" w:type="dxa"/>
            <w:vAlign w:val="top"/>
          </w:tcPr>
          <w:p>
            <w:pPr>
              <w:pStyle w:val="6"/>
              <w:spacing w:before="207" w:line="221" w:lineRule="auto"/>
              <w:ind w:left="296"/>
              <w:rPr>
                <w:sz w:val="22"/>
                <w:szCs w:val="22"/>
              </w:rPr>
            </w:pPr>
            <w:r>
              <w:rPr>
                <w:spacing w:val="-5"/>
                <w:sz w:val="22"/>
                <w:szCs w:val="22"/>
              </w:rPr>
              <w:t>指标值</w:t>
            </w:r>
          </w:p>
        </w:tc>
        <w:tc>
          <w:tcPr>
            <w:tcW w:w="1188" w:type="dxa"/>
            <w:vAlign w:val="top"/>
          </w:tcPr>
          <w:p>
            <w:pPr>
              <w:pStyle w:val="6"/>
              <w:spacing w:before="209" w:line="222" w:lineRule="auto"/>
              <w:ind w:left="176"/>
              <w:rPr>
                <w:sz w:val="22"/>
                <w:szCs w:val="22"/>
              </w:rPr>
            </w:pPr>
            <w:r>
              <w:rPr>
                <w:spacing w:val="-4"/>
                <w:sz w:val="22"/>
                <w:szCs w:val="22"/>
              </w:rPr>
              <w:t>度量单位</w:t>
            </w:r>
          </w:p>
        </w:tc>
        <w:tc>
          <w:tcPr>
            <w:tcW w:w="1190" w:type="dxa"/>
            <w:vAlign w:val="top"/>
          </w:tcPr>
          <w:p>
            <w:pPr>
              <w:pStyle w:val="6"/>
              <w:spacing w:before="207"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8"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2" w:line="221" w:lineRule="auto"/>
              <w:ind w:left="35"/>
              <w:rPr>
                <w:sz w:val="22"/>
                <w:szCs w:val="22"/>
              </w:rPr>
            </w:pPr>
            <w:r>
              <w:rPr>
                <w:spacing w:val="-5"/>
                <w:sz w:val="22"/>
                <w:szCs w:val="22"/>
              </w:rPr>
              <w:t>数量指标</w:t>
            </w:r>
          </w:p>
        </w:tc>
        <w:tc>
          <w:tcPr>
            <w:tcW w:w="1224" w:type="dxa"/>
            <w:vAlign w:val="top"/>
          </w:tcPr>
          <w:p>
            <w:pPr>
              <w:spacing w:line="303" w:lineRule="auto"/>
              <w:rPr>
                <w:rFonts w:ascii="Arial"/>
                <w:sz w:val="21"/>
              </w:rPr>
            </w:pPr>
          </w:p>
          <w:p>
            <w:pPr>
              <w:spacing w:line="304" w:lineRule="auto"/>
              <w:rPr>
                <w:rFonts w:ascii="Arial"/>
                <w:sz w:val="21"/>
              </w:rPr>
            </w:pPr>
          </w:p>
          <w:p>
            <w:pPr>
              <w:pStyle w:val="6"/>
              <w:spacing w:before="72" w:line="272" w:lineRule="auto"/>
              <w:ind w:left="27" w:right="94" w:firstLine="6"/>
              <w:jc w:val="both"/>
              <w:rPr>
                <w:sz w:val="22"/>
                <w:szCs w:val="22"/>
              </w:rPr>
            </w:pPr>
            <w:r>
              <w:rPr>
                <w:spacing w:val="-5"/>
                <w:sz w:val="22"/>
                <w:szCs w:val="22"/>
              </w:rPr>
              <w:t>村居森林防</w:t>
            </w:r>
            <w:r>
              <w:rPr>
                <w:spacing w:val="-1"/>
                <w:sz w:val="22"/>
                <w:szCs w:val="22"/>
              </w:rPr>
              <w:t>火宣传、巡</w:t>
            </w:r>
            <w:r>
              <w:rPr>
                <w:spacing w:val="-5"/>
                <w:sz w:val="22"/>
                <w:szCs w:val="22"/>
              </w:rPr>
              <w:t>逻、卡点值</w:t>
            </w:r>
            <w:r>
              <w:rPr>
                <w:sz w:val="22"/>
                <w:szCs w:val="22"/>
              </w:rPr>
              <w:t>勤等</w:t>
            </w:r>
          </w:p>
        </w:tc>
        <w:tc>
          <w:tcPr>
            <w:tcW w:w="1182"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72" w:line="241" w:lineRule="auto"/>
              <w:ind w:left="557"/>
              <w:rPr>
                <w:sz w:val="22"/>
                <w:szCs w:val="22"/>
              </w:rPr>
            </w:pPr>
            <w:r>
              <w:rPr>
                <w:spacing w:val="-13"/>
                <w:sz w:val="22"/>
                <w:szCs w:val="22"/>
              </w:rPr>
              <w:t>13</w:t>
            </w:r>
          </w:p>
        </w:tc>
        <w:tc>
          <w:tcPr>
            <w:tcW w:w="118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2" w:line="221" w:lineRule="auto"/>
              <w:ind w:left="511"/>
              <w:rPr>
                <w:sz w:val="22"/>
                <w:szCs w:val="22"/>
              </w:rPr>
            </w:pPr>
            <w:r>
              <w:rPr>
                <w:sz w:val="22"/>
                <w:szCs w:val="22"/>
              </w:rPr>
              <w:t>个</w:t>
            </w:r>
          </w:p>
        </w:tc>
        <w:tc>
          <w:tcPr>
            <w:tcW w:w="1190"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72" w:line="241" w:lineRule="auto"/>
              <w:ind w:left="518"/>
              <w:rPr>
                <w:sz w:val="22"/>
                <w:szCs w:val="22"/>
              </w:rPr>
            </w:pPr>
            <w:r>
              <w:rPr>
                <w:spacing w:val="-6"/>
                <w:sz w:val="22"/>
                <w:szCs w:val="22"/>
              </w:rPr>
              <w:t>20</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680" w:type="dxa"/>
            <w:vMerge w:val="restart"/>
            <w:tcBorders>
              <w:bottom w:val="nil"/>
            </w:tcBorders>
            <w:vAlign w:val="top"/>
          </w:tcPr>
          <w:p>
            <w:pPr>
              <w:rPr>
                <w:rFonts w:ascii="Arial"/>
                <w:sz w:val="21"/>
              </w:rPr>
            </w:pPr>
          </w:p>
        </w:tc>
        <w:tc>
          <w:tcPr>
            <w:tcW w:w="1183" w:type="dxa"/>
            <w:vMerge w:val="restart"/>
            <w:tcBorders>
              <w:bottom w:val="nil"/>
            </w:tcBorders>
            <w:vAlign w:val="top"/>
          </w:tcPr>
          <w:p>
            <w:pPr>
              <w:rPr>
                <w:rFonts w:ascii="Arial"/>
                <w:sz w:val="21"/>
              </w:rPr>
            </w:pPr>
          </w:p>
        </w:tc>
        <w:tc>
          <w:tcPr>
            <w:tcW w:w="1222" w:type="dxa"/>
            <w:vAlign w:val="top"/>
          </w:tcPr>
          <w:p>
            <w:pPr>
              <w:spacing w:line="267" w:lineRule="auto"/>
              <w:rPr>
                <w:rFonts w:ascii="Arial"/>
                <w:sz w:val="21"/>
              </w:rPr>
            </w:pPr>
          </w:p>
          <w:p>
            <w:pPr>
              <w:spacing w:line="267"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379" w:lineRule="auto"/>
              <w:rPr>
                <w:rFonts w:ascii="Arial"/>
                <w:sz w:val="21"/>
              </w:rPr>
            </w:pPr>
          </w:p>
          <w:p>
            <w:pPr>
              <w:pStyle w:val="6"/>
              <w:spacing w:before="72" w:line="260" w:lineRule="auto"/>
              <w:ind w:left="41" w:right="109" w:hanging="8"/>
              <w:rPr>
                <w:sz w:val="22"/>
                <w:szCs w:val="22"/>
              </w:rPr>
            </w:pPr>
            <w:r>
              <w:rPr>
                <w:spacing w:val="-5"/>
                <w:sz w:val="22"/>
                <w:szCs w:val="22"/>
              </w:rPr>
              <w:t>森林防火、</w:t>
            </w:r>
            <w:r>
              <w:rPr>
                <w:spacing w:val="-7"/>
                <w:sz w:val="22"/>
                <w:szCs w:val="22"/>
              </w:rPr>
              <w:t>灭火及时性</w:t>
            </w:r>
          </w:p>
        </w:tc>
        <w:tc>
          <w:tcPr>
            <w:tcW w:w="1182" w:type="dxa"/>
            <w:vAlign w:val="top"/>
          </w:tcPr>
          <w:p>
            <w:pPr>
              <w:spacing w:line="354" w:lineRule="auto"/>
              <w:rPr>
                <w:rFonts w:ascii="Arial"/>
                <w:sz w:val="21"/>
              </w:rPr>
            </w:pPr>
          </w:p>
          <w:p>
            <w:pPr>
              <w:spacing w:line="354"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6" w:lineRule="auto"/>
              <w:rPr>
                <w:rFonts w:ascii="Arial"/>
                <w:sz w:val="21"/>
              </w:rPr>
            </w:pPr>
          </w:p>
          <w:p>
            <w:pPr>
              <w:spacing w:line="287"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86" w:lineRule="auto"/>
              <w:rPr>
                <w:rFonts w:ascii="Arial"/>
                <w:sz w:val="21"/>
              </w:rPr>
            </w:pPr>
          </w:p>
          <w:p>
            <w:pPr>
              <w:spacing w:line="287"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86" w:lineRule="auto"/>
              <w:rPr>
                <w:rFonts w:ascii="Arial"/>
                <w:sz w:val="21"/>
              </w:rPr>
            </w:pPr>
          </w:p>
          <w:p>
            <w:pPr>
              <w:spacing w:line="287"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261" w:lineRule="auto"/>
              <w:rPr>
                <w:rFonts w:ascii="Arial"/>
                <w:sz w:val="21"/>
              </w:rPr>
            </w:pPr>
          </w:p>
          <w:p>
            <w:pPr>
              <w:pStyle w:val="6"/>
              <w:spacing w:before="71" w:line="222" w:lineRule="auto"/>
              <w:ind w:left="32"/>
              <w:rPr>
                <w:sz w:val="22"/>
                <w:szCs w:val="22"/>
              </w:rPr>
            </w:pPr>
            <w:r>
              <w:rPr>
                <w:spacing w:val="-5"/>
                <w:sz w:val="22"/>
                <w:szCs w:val="22"/>
              </w:rPr>
              <w:t>质量指标</w:t>
            </w:r>
          </w:p>
        </w:tc>
        <w:tc>
          <w:tcPr>
            <w:tcW w:w="1224" w:type="dxa"/>
            <w:vAlign w:val="top"/>
          </w:tcPr>
          <w:p>
            <w:pPr>
              <w:spacing w:line="259" w:lineRule="auto"/>
              <w:rPr>
                <w:rFonts w:ascii="Arial"/>
                <w:sz w:val="21"/>
              </w:rPr>
            </w:pPr>
          </w:p>
          <w:p>
            <w:pPr>
              <w:pStyle w:val="6"/>
              <w:spacing w:before="71" w:line="221" w:lineRule="auto"/>
              <w:ind w:left="34"/>
              <w:rPr>
                <w:sz w:val="22"/>
                <w:szCs w:val="22"/>
              </w:rPr>
            </w:pPr>
            <w:r>
              <w:rPr>
                <w:spacing w:val="-5"/>
                <w:sz w:val="22"/>
                <w:szCs w:val="22"/>
              </w:rPr>
              <w:t>质量合格率</w:t>
            </w:r>
          </w:p>
        </w:tc>
        <w:tc>
          <w:tcPr>
            <w:tcW w:w="1182" w:type="dxa"/>
            <w:vAlign w:val="top"/>
          </w:tcPr>
          <w:p>
            <w:pPr>
              <w:spacing w:line="432"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97"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97"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97"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1" w:hRule="atLeast"/>
        </w:trPr>
        <w:tc>
          <w:tcPr>
            <w:tcW w:w="680" w:type="dxa"/>
            <w:vMerge w:val="continue"/>
            <w:tcBorders>
              <w:top w:val="nil"/>
              <w:bottom w:val="nil"/>
            </w:tcBorders>
            <w:vAlign w:val="top"/>
          </w:tcPr>
          <w:p>
            <w:pPr>
              <w:rPr>
                <w:rFonts w:ascii="Arial"/>
                <w:sz w:val="21"/>
              </w:rPr>
            </w:pPr>
          </w:p>
        </w:tc>
        <w:tc>
          <w:tcPr>
            <w:tcW w:w="1183"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71" w:line="222" w:lineRule="auto"/>
              <w:ind w:left="46"/>
              <w:rPr>
                <w:sz w:val="22"/>
                <w:szCs w:val="22"/>
              </w:rPr>
            </w:pPr>
            <w:r>
              <w:rPr>
                <w:spacing w:val="-7"/>
                <w:sz w:val="22"/>
                <w:szCs w:val="22"/>
              </w:rPr>
              <w:t>效益指标</w:t>
            </w:r>
          </w:p>
        </w:tc>
        <w:tc>
          <w:tcPr>
            <w:tcW w:w="1222"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72" w:line="266"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468" w:lineRule="auto"/>
              <w:rPr>
                <w:rFonts w:ascii="Arial"/>
                <w:sz w:val="21"/>
              </w:rPr>
            </w:pPr>
          </w:p>
          <w:p>
            <w:pPr>
              <w:pStyle w:val="6"/>
              <w:spacing w:before="72" w:line="273" w:lineRule="auto"/>
              <w:ind w:left="34" w:right="106"/>
              <w:jc w:val="both"/>
              <w:rPr>
                <w:sz w:val="22"/>
                <w:szCs w:val="22"/>
              </w:rPr>
            </w:pPr>
            <w:r>
              <w:rPr>
                <w:spacing w:val="-5"/>
                <w:sz w:val="22"/>
                <w:szCs w:val="22"/>
              </w:rPr>
              <w:t>有效带动全社会参与森林防火、灭</w:t>
            </w:r>
            <w:r>
              <w:rPr>
                <w:sz w:val="22"/>
                <w:szCs w:val="22"/>
              </w:rPr>
              <w:t>火</w:t>
            </w:r>
          </w:p>
        </w:tc>
        <w:tc>
          <w:tcPr>
            <w:tcW w:w="1182"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vAlign w:val="top"/>
          </w:tcPr>
          <w:p>
            <w:pPr>
              <w:rPr>
                <w:rFonts w:ascii="Arial"/>
                <w:sz w:val="21"/>
              </w:rPr>
            </w:pPr>
          </w:p>
        </w:tc>
        <w:tc>
          <w:tcPr>
            <w:tcW w:w="1183" w:type="dxa"/>
            <w:vAlign w:val="top"/>
          </w:tcPr>
          <w:p>
            <w:pPr>
              <w:spacing w:line="400"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2" w:type="dxa"/>
            <w:vAlign w:val="top"/>
          </w:tcPr>
          <w:p>
            <w:pPr>
              <w:spacing w:line="400"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4" w:type="dxa"/>
            <w:vAlign w:val="top"/>
          </w:tcPr>
          <w:p>
            <w:pPr>
              <w:spacing w:line="283" w:lineRule="auto"/>
              <w:rPr>
                <w:rFonts w:ascii="Arial"/>
                <w:sz w:val="21"/>
              </w:rPr>
            </w:pPr>
          </w:p>
          <w:p>
            <w:pPr>
              <w:pStyle w:val="6"/>
              <w:spacing w:before="72" w:line="266" w:lineRule="auto"/>
              <w:ind w:left="48" w:right="113" w:hanging="21"/>
              <w:rPr>
                <w:sz w:val="22"/>
                <w:szCs w:val="22"/>
              </w:rPr>
            </w:pPr>
            <w:r>
              <w:rPr>
                <w:spacing w:val="-5"/>
                <w:sz w:val="22"/>
                <w:szCs w:val="22"/>
              </w:rPr>
              <w:t>辖区群众满</w:t>
            </w:r>
            <w:r>
              <w:rPr>
                <w:spacing w:val="-7"/>
                <w:sz w:val="22"/>
                <w:szCs w:val="22"/>
              </w:rPr>
              <w:t>意度</w:t>
            </w:r>
          </w:p>
        </w:tc>
        <w:tc>
          <w:tcPr>
            <w:tcW w:w="1182" w:type="dxa"/>
            <w:vAlign w:val="top"/>
          </w:tcPr>
          <w:p>
            <w:pPr>
              <w:spacing w:line="286" w:lineRule="auto"/>
              <w:rPr>
                <w:rFonts w:ascii="Arial"/>
                <w:sz w:val="21"/>
              </w:rPr>
            </w:pPr>
          </w:p>
          <w:p>
            <w:pPr>
              <w:spacing w:line="287"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38"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438"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438"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680" w:type="dxa"/>
            <w:vMerge w:val="continue"/>
            <w:tcBorders>
              <w:top w:val="nil"/>
            </w:tcBorders>
            <w:vAlign w:val="top"/>
          </w:tcPr>
          <w:p>
            <w:pPr>
              <w:rPr>
                <w:rFonts w:ascii="Arial"/>
                <w:sz w:val="21"/>
              </w:rPr>
            </w:pPr>
          </w:p>
        </w:tc>
        <w:tc>
          <w:tcPr>
            <w:tcW w:w="1183" w:type="dxa"/>
            <w:vAlign w:val="top"/>
          </w:tcPr>
          <w:p>
            <w:pPr>
              <w:spacing w:line="268" w:lineRule="auto"/>
              <w:rPr>
                <w:rFonts w:ascii="Arial"/>
                <w:sz w:val="21"/>
              </w:rPr>
            </w:pPr>
          </w:p>
          <w:p>
            <w:pPr>
              <w:spacing w:line="269" w:lineRule="auto"/>
              <w:rPr>
                <w:rFonts w:ascii="Arial"/>
                <w:sz w:val="21"/>
              </w:rPr>
            </w:pPr>
          </w:p>
          <w:p>
            <w:pPr>
              <w:pStyle w:val="6"/>
              <w:spacing w:before="72" w:line="220" w:lineRule="auto"/>
              <w:ind w:left="35"/>
              <w:rPr>
                <w:sz w:val="22"/>
                <w:szCs w:val="22"/>
              </w:rPr>
            </w:pPr>
            <w:r>
              <w:rPr>
                <w:spacing w:val="-5"/>
                <w:sz w:val="22"/>
                <w:szCs w:val="22"/>
              </w:rPr>
              <w:t>成本指标</w:t>
            </w:r>
          </w:p>
        </w:tc>
        <w:tc>
          <w:tcPr>
            <w:tcW w:w="1222" w:type="dxa"/>
            <w:vAlign w:val="top"/>
          </w:tcPr>
          <w:p>
            <w:pPr>
              <w:spacing w:line="421" w:lineRule="auto"/>
              <w:rPr>
                <w:rFonts w:ascii="Arial"/>
                <w:sz w:val="21"/>
              </w:rPr>
            </w:pPr>
          </w:p>
          <w:p>
            <w:pPr>
              <w:pStyle w:val="6"/>
              <w:spacing w:before="71" w:line="266"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383" w:lineRule="auto"/>
              <w:rPr>
                <w:rFonts w:ascii="Arial"/>
                <w:sz w:val="21"/>
              </w:rPr>
            </w:pPr>
          </w:p>
          <w:p>
            <w:pPr>
              <w:pStyle w:val="6"/>
              <w:spacing w:before="72" w:line="259" w:lineRule="auto"/>
              <w:ind w:left="41" w:right="109" w:hanging="8"/>
              <w:rPr>
                <w:sz w:val="22"/>
                <w:szCs w:val="22"/>
              </w:rPr>
            </w:pPr>
            <w:r>
              <w:rPr>
                <w:spacing w:val="-5"/>
                <w:sz w:val="22"/>
                <w:szCs w:val="22"/>
              </w:rPr>
              <w:t>森林防火、</w:t>
            </w:r>
            <w:r>
              <w:rPr>
                <w:spacing w:val="-7"/>
                <w:sz w:val="22"/>
                <w:szCs w:val="22"/>
              </w:rPr>
              <w:t>灭火等成本</w:t>
            </w:r>
          </w:p>
        </w:tc>
        <w:tc>
          <w:tcPr>
            <w:tcW w:w="1182" w:type="dxa"/>
            <w:vAlign w:val="top"/>
          </w:tcPr>
          <w:p>
            <w:pPr>
              <w:spacing w:line="356" w:lineRule="auto"/>
              <w:rPr>
                <w:rFonts w:ascii="Arial"/>
                <w:sz w:val="21"/>
              </w:rPr>
            </w:pPr>
          </w:p>
          <w:p>
            <w:pPr>
              <w:spacing w:line="357"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8" w:lineRule="auto"/>
              <w:rPr>
                <w:rFonts w:ascii="Arial"/>
                <w:sz w:val="21"/>
              </w:rPr>
            </w:pPr>
          </w:p>
          <w:p>
            <w:pPr>
              <w:spacing w:line="288" w:lineRule="auto"/>
              <w:rPr>
                <w:rFonts w:ascii="Arial"/>
                <w:sz w:val="21"/>
              </w:rPr>
            </w:pPr>
          </w:p>
          <w:p>
            <w:pPr>
              <w:pStyle w:val="6"/>
              <w:spacing w:before="71" w:line="241" w:lineRule="auto"/>
              <w:ind w:left="579"/>
              <w:rPr>
                <w:sz w:val="22"/>
                <w:szCs w:val="22"/>
              </w:rPr>
            </w:pPr>
            <w:r>
              <w:rPr>
                <w:sz w:val="22"/>
                <w:szCs w:val="22"/>
              </w:rPr>
              <w:t>3</w:t>
            </w:r>
          </w:p>
        </w:tc>
        <w:tc>
          <w:tcPr>
            <w:tcW w:w="1188" w:type="dxa"/>
            <w:vAlign w:val="top"/>
          </w:tcPr>
          <w:p>
            <w:pPr>
              <w:spacing w:line="268" w:lineRule="auto"/>
              <w:rPr>
                <w:rFonts w:ascii="Arial"/>
                <w:sz w:val="21"/>
              </w:rPr>
            </w:pPr>
          </w:p>
          <w:p>
            <w:pPr>
              <w:spacing w:line="269" w:lineRule="auto"/>
              <w:rPr>
                <w:rFonts w:ascii="Arial"/>
                <w:sz w:val="21"/>
              </w:rPr>
            </w:pPr>
          </w:p>
          <w:p>
            <w:pPr>
              <w:pStyle w:val="6"/>
              <w:spacing w:before="72" w:line="221" w:lineRule="auto"/>
              <w:ind w:left="252"/>
              <w:rPr>
                <w:sz w:val="22"/>
                <w:szCs w:val="22"/>
              </w:rPr>
            </w:pPr>
            <w:r>
              <w:rPr>
                <w:spacing w:val="-7"/>
                <w:sz w:val="22"/>
                <w:szCs w:val="22"/>
              </w:rPr>
              <w:t>万元/年</w:t>
            </w:r>
          </w:p>
        </w:tc>
        <w:tc>
          <w:tcPr>
            <w:tcW w:w="1190" w:type="dxa"/>
            <w:vAlign w:val="top"/>
          </w:tcPr>
          <w:p>
            <w:pPr>
              <w:spacing w:line="288" w:lineRule="auto"/>
              <w:rPr>
                <w:rFonts w:ascii="Arial"/>
                <w:sz w:val="21"/>
              </w:rPr>
            </w:pPr>
          </w:p>
          <w:p>
            <w:pPr>
              <w:spacing w:line="288" w:lineRule="auto"/>
              <w:rPr>
                <w:rFonts w:ascii="Arial"/>
                <w:sz w:val="21"/>
              </w:rPr>
            </w:pPr>
          </w:p>
          <w:p>
            <w:pPr>
              <w:pStyle w:val="6"/>
              <w:spacing w:before="71" w:line="241" w:lineRule="auto"/>
              <w:ind w:left="518"/>
              <w:rPr>
                <w:sz w:val="22"/>
                <w:szCs w:val="22"/>
              </w:rPr>
            </w:pPr>
            <w:r>
              <w:rPr>
                <w:spacing w:val="-6"/>
                <w:sz w:val="22"/>
                <w:szCs w:val="22"/>
              </w:rPr>
              <w:t>20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680" w:type="dxa"/>
            <w:tcBorders>
              <w:right w:val="nil"/>
            </w:tcBorders>
            <w:vAlign w:val="top"/>
          </w:tcPr>
          <w:p>
            <w:pPr>
              <w:pStyle w:val="6"/>
              <w:spacing w:before="219" w:line="261" w:lineRule="auto"/>
              <w:ind w:left="42" w:right="111"/>
              <w:rPr>
                <w:sz w:val="22"/>
                <w:szCs w:val="22"/>
              </w:rPr>
            </w:pPr>
            <w:r>
              <w:rPr>
                <w:spacing w:val="-8"/>
                <w:sz w:val="22"/>
                <w:szCs w:val="22"/>
              </w:rPr>
              <w:t>填报</w:t>
            </w:r>
            <w:r>
              <w:rPr>
                <w:spacing w:val="-27"/>
                <w:w w:val="91"/>
                <w:sz w:val="22"/>
                <w:szCs w:val="22"/>
              </w:rPr>
              <w:t>单位：</w:t>
            </w:r>
          </w:p>
        </w:tc>
        <w:tc>
          <w:tcPr>
            <w:tcW w:w="8378" w:type="dxa"/>
            <w:gridSpan w:val="7"/>
            <w:tcBorders>
              <w:left w:val="nil"/>
            </w:tcBorders>
            <w:vAlign w:val="top"/>
          </w:tcPr>
          <w:p>
            <w:pPr>
              <w:spacing w:line="259" w:lineRule="auto"/>
              <w:rPr>
                <w:rFonts w:ascii="Arial"/>
                <w:sz w:val="21"/>
              </w:rPr>
            </w:pPr>
          </w:p>
          <w:p>
            <w:pPr>
              <w:pStyle w:val="6"/>
              <w:spacing w:before="72" w:line="220" w:lineRule="auto"/>
              <w:ind w:left="48"/>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40" w:line="222" w:lineRule="auto"/>
              <w:ind w:left="520"/>
              <w:rPr>
                <w:sz w:val="22"/>
                <w:szCs w:val="22"/>
              </w:rPr>
            </w:pPr>
            <w:r>
              <w:rPr>
                <w:spacing w:val="-6"/>
                <w:sz w:val="22"/>
                <w:szCs w:val="22"/>
              </w:rPr>
              <w:t>项目名称</w:t>
            </w:r>
          </w:p>
        </w:tc>
        <w:tc>
          <w:tcPr>
            <w:tcW w:w="2446" w:type="dxa"/>
            <w:gridSpan w:val="2"/>
            <w:vAlign w:val="top"/>
          </w:tcPr>
          <w:p>
            <w:pPr>
              <w:pStyle w:val="6"/>
              <w:spacing w:before="114" w:line="223" w:lineRule="auto"/>
              <w:ind w:left="71" w:right="32" w:hanging="28"/>
              <w:rPr>
                <w:sz w:val="22"/>
                <w:szCs w:val="22"/>
              </w:rPr>
            </w:pPr>
            <w:r>
              <w:rPr>
                <w:spacing w:val="-3"/>
                <w:sz w:val="22"/>
                <w:szCs w:val="22"/>
              </w:rPr>
              <w:t>50023123T000003060280-</w:t>
            </w:r>
            <w:r>
              <w:rPr>
                <w:spacing w:val="-10"/>
                <w:sz w:val="22"/>
                <w:szCs w:val="22"/>
              </w:rPr>
              <w:t>防汛抗旱</w:t>
            </w:r>
          </w:p>
        </w:tc>
        <w:tc>
          <w:tcPr>
            <w:tcW w:w="2371" w:type="dxa"/>
            <w:gridSpan w:val="2"/>
            <w:vAlign w:val="top"/>
          </w:tcPr>
          <w:p>
            <w:pPr>
              <w:pStyle w:val="6"/>
              <w:spacing w:before="233" w:line="221" w:lineRule="auto"/>
              <w:ind w:left="118"/>
              <w:rPr>
                <w:sz w:val="22"/>
                <w:szCs w:val="22"/>
              </w:rPr>
            </w:pPr>
            <w:r>
              <w:rPr>
                <w:spacing w:val="-4"/>
                <w:sz w:val="22"/>
                <w:szCs w:val="22"/>
              </w:rPr>
              <w:t>项目负责人及联系电话</w:t>
            </w:r>
          </w:p>
        </w:tc>
        <w:tc>
          <w:tcPr>
            <w:tcW w:w="2378" w:type="dxa"/>
            <w:gridSpan w:val="2"/>
            <w:vAlign w:val="top"/>
          </w:tcPr>
          <w:p>
            <w:pPr>
              <w:pStyle w:val="6"/>
              <w:spacing w:before="277"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40" w:line="221" w:lineRule="auto"/>
              <w:ind w:left="513"/>
              <w:rPr>
                <w:sz w:val="22"/>
                <w:szCs w:val="22"/>
              </w:rPr>
            </w:pPr>
            <w:r>
              <w:rPr>
                <w:spacing w:val="-5"/>
                <w:sz w:val="22"/>
                <w:szCs w:val="22"/>
              </w:rPr>
              <w:t>主管部门</w:t>
            </w:r>
          </w:p>
        </w:tc>
        <w:tc>
          <w:tcPr>
            <w:tcW w:w="2446" w:type="dxa"/>
            <w:gridSpan w:val="2"/>
            <w:vAlign w:val="top"/>
          </w:tcPr>
          <w:p>
            <w:pPr>
              <w:pStyle w:val="6"/>
              <w:spacing w:before="114" w:line="223" w:lineRule="auto"/>
              <w:ind w:left="25" w:right="25" w:firstLine="20"/>
              <w:rPr>
                <w:sz w:val="22"/>
                <w:szCs w:val="22"/>
              </w:rPr>
            </w:pPr>
            <w:r>
              <w:rPr>
                <w:spacing w:val="-4"/>
                <w:sz w:val="22"/>
                <w:szCs w:val="22"/>
              </w:rPr>
              <w:t>712-垫江县杠家镇人民政</w:t>
            </w:r>
            <w:r>
              <w:rPr>
                <w:sz w:val="22"/>
                <w:szCs w:val="22"/>
              </w:rPr>
              <w:t>府</w:t>
            </w:r>
          </w:p>
        </w:tc>
        <w:tc>
          <w:tcPr>
            <w:tcW w:w="2371" w:type="dxa"/>
            <w:gridSpan w:val="2"/>
            <w:vAlign w:val="top"/>
          </w:tcPr>
          <w:p>
            <w:pPr>
              <w:pStyle w:val="6"/>
              <w:spacing w:before="234" w:line="222" w:lineRule="auto"/>
              <w:ind w:left="785"/>
              <w:rPr>
                <w:sz w:val="22"/>
                <w:szCs w:val="22"/>
              </w:rPr>
            </w:pPr>
            <w:r>
              <w:rPr>
                <w:spacing w:val="-7"/>
                <w:sz w:val="22"/>
                <w:szCs w:val="22"/>
              </w:rPr>
              <w:t>实施单位</w:t>
            </w:r>
          </w:p>
        </w:tc>
        <w:tc>
          <w:tcPr>
            <w:tcW w:w="2378" w:type="dxa"/>
            <w:gridSpan w:val="2"/>
            <w:vAlign w:val="top"/>
          </w:tcPr>
          <w:p>
            <w:pPr>
              <w:pStyle w:val="6"/>
              <w:spacing w:before="114" w:line="223"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309" w:type="dxa"/>
            <w:gridSpan w:val="4"/>
            <w:vAlign w:val="top"/>
          </w:tcPr>
          <w:p>
            <w:pPr>
              <w:pStyle w:val="6"/>
              <w:spacing w:before="88" w:line="208" w:lineRule="auto"/>
              <w:ind w:left="1135"/>
              <w:rPr>
                <w:sz w:val="22"/>
                <w:szCs w:val="22"/>
              </w:rPr>
            </w:pPr>
            <w:r>
              <w:rPr>
                <w:spacing w:val="-3"/>
                <w:sz w:val="22"/>
                <w:szCs w:val="22"/>
              </w:rPr>
              <w:t>预算执行率权重(%)：</w:t>
            </w:r>
          </w:p>
        </w:tc>
        <w:tc>
          <w:tcPr>
            <w:tcW w:w="4749" w:type="dxa"/>
            <w:gridSpan w:val="4"/>
            <w:vAlign w:val="top"/>
          </w:tcPr>
          <w:p>
            <w:pPr>
              <w:pStyle w:val="6"/>
              <w:spacing w:before="88" w:line="208" w:lineRule="auto"/>
              <w:ind w:left="2337"/>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restart"/>
            <w:tcBorders>
              <w:bottom w:val="nil"/>
            </w:tcBorders>
            <w:vAlign w:val="top"/>
          </w:tcPr>
          <w:p>
            <w:pPr>
              <w:pStyle w:val="6"/>
              <w:spacing w:before="284" w:line="264"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86" w:line="210" w:lineRule="auto"/>
              <w:ind w:left="32"/>
              <w:rPr>
                <w:sz w:val="22"/>
                <w:szCs w:val="22"/>
              </w:rPr>
            </w:pPr>
            <w:r>
              <w:rPr>
                <w:spacing w:val="-4"/>
                <w:sz w:val="22"/>
                <w:szCs w:val="22"/>
              </w:rPr>
              <w:t>年度资金总额：</w:t>
            </w:r>
          </w:p>
        </w:tc>
        <w:tc>
          <w:tcPr>
            <w:tcW w:w="4749" w:type="dxa"/>
            <w:gridSpan w:val="4"/>
            <w:vAlign w:val="top"/>
          </w:tcPr>
          <w:p>
            <w:pPr>
              <w:pStyle w:val="6"/>
              <w:spacing w:before="85" w:line="211" w:lineRule="auto"/>
              <w:jc w:val="right"/>
              <w:rPr>
                <w:sz w:val="22"/>
                <w:szCs w:val="22"/>
              </w:rPr>
            </w:pPr>
            <w:r>
              <w:rPr>
                <w:spacing w:val="-8"/>
                <w:sz w:val="22"/>
                <w:szCs w:val="22"/>
              </w:rPr>
              <w:t>10,000.00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83" w:line="213" w:lineRule="auto"/>
              <w:ind w:left="474"/>
              <w:rPr>
                <w:sz w:val="22"/>
                <w:szCs w:val="22"/>
              </w:rPr>
            </w:pPr>
            <w:r>
              <w:rPr>
                <w:spacing w:val="-4"/>
                <w:sz w:val="22"/>
                <w:szCs w:val="22"/>
              </w:rPr>
              <w:t>其中：财政拨款</w:t>
            </w:r>
          </w:p>
        </w:tc>
        <w:tc>
          <w:tcPr>
            <w:tcW w:w="4749" w:type="dxa"/>
            <w:gridSpan w:val="4"/>
            <w:vAlign w:val="top"/>
          </w:tcPr>
          <w:p>
            <w:pPr>
              <w:pStyle w:val="6"/>
              <w:spacing w:before="83" w:line="213" w:lineRule="auto"/>
              <w:jc w:val="right"/>
              <w:rPr>
                <w:sz w:val="22"/>
                <w:szCs w:val="22"/>
              </w:rPr>
            </w:pPr>
            <w:r>
              <w:rPr>
                <w:spacing w:val="-8"/>
                <w:sz w:val="22"/>
                <w:szCs w:val="22"/>
              </w:rPr>
              <w:t>10,000.00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84" w:line="212"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5" w:line="202" w:lineRule="auto"/>
              <w:ind w:left="65"/>
              <w:rPr>
                <w:sz w:val="22"/>
                <w:szCs w:val="22"/>
              </w:rPr>
            </w:pPr>
            <w:r>
              <w:rPr>
                <w:spacing w:val="1"/>
                <w:sz w:val="22"/>
                <w:szCs w:val="22"/>
              </w:rPr>
              <w:t>总</w:t>
            </w:r>
            <w:r>
              <w:rPr>
                <w:spacing w:val="-19"/>
                <w:sz w:val="22"/>
                <w:szCs w:val="22"/>
              </w:rPr>
              <w:t xml:space="preserve"> </w:t>
            </w:r>
            <w:r>
              <w:rPr>
                <w:spacing w:val="1"/>
                <w:sz w:val="22"/>
                <w:szCs w:val="22"/>
              </w:rPr>
              <w:t>体</w:t>
            </w:r>
            <w:r>
              <w:rPr>
                <w:spacing w:val="-22"/>
                <w:sz w:val="22"/>
                <w:szCs w:val="22"/>
              </w:rPr>
              <w:t xml:space="preserve"> </w:t>
            </w:r>
            <w:r>
              <w:rPr>
                <w:spacing w:val="1"/>
                <w:sz w:val="22"/>
                <w:szCs w:val="22"/>
              </w:rPr>
              <w:t>目</w:t>
            </w:r>
            <w:r>
              <w:rPr>
                <w:spacing w:val="-20"/>
                <w:sz w:val="22"/>
                <w:szCs w:val="22"/>
              </w:rPr>
              <w:t xml:space="preserve"> </w:t>
            </w:r>
            <w:r>
              <w:rPr>
                <w:spacing w:val="1"/>
                <w:sz w:val="22"/>
                <w:szCs w:val="22"/>
              </w:rPr>
              <w:t>标</w:t>
            </w:r>
          </w:p>
        </w:tc>
        <w:tc>
          <w:tcPr>
            <w:tcW w:w="8378" w:type="dxa"/>
            <w:gridSpan w:val="7"/>
            <w:vAlign w:val="top"/>
          </w:tcPr>
          <w:p>
            <w:pPr>
              <w:spacing w:line="241" w:lineRule="auto"/>
              <w:rPr>
                <w:rFonts w:ascii="Arial"/>
                <w:sz w:val="21"/>
              </w:rPr>
            </w:pPr>
          </w:p>
          <w:p>
            <w:pPr>
              <w:spacing w:line="242" w:lineRule="auto"/>
              <w:rPr>
                <w:rFonts w:ascii="Arial"/>
                <w:sz w:val="21"/>
              </w:rPr>
            </w:pPr>
          </w:p>
          <w:p>
            <w:pPr>
              <w:pStyle w:val="6"/>
              <w:spacing w:before="71" w:line="221" w:lineRule="auto"/>
              <w:ind w:left="32"/>
              <w:rPr>
                <w:sz w:val="22"/>
                <w:szCs w:val="22"/>
              </w:rPr>
            </w:pPr>
            <w:r>
              <w:rPr>
                <w:spacing w:val="-4"/>
                <w:sz w:val="22"/>
                <w:szCs w:val="22"/>
              </w:rPr>
              <w:t>保障防汛抗旱。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0" w:type="dxa"/>
            <w:vMerge w:val="restart"/>
            <w:tcBorders>
              <w:bottom w:val="nil"/>
            </w:tcBorders>
            <w:textDirection w:val="tbRlV"/>
            <w:vAlign w:val="top"/>
          </w:tcPr>
          <w:p>
            <w:pPr>
              <w:pStyle w:val="6"/>
              <w:spacing w:before="230" w:line="202" w:lineRule="auto"/>
              <w:ind w:left="139"/>
              <w:rPr>
                <w:sz w:val="22"/>
                <w:szCs w:val="22"/>
              </w:rPr>
            </w:pPr>
            <w:r>
              <w:rPr>
                <w:spacing w:val="1"/>
                <w:sz w:val="22"/>
                <w:szCs w:val="22"/>
              </w:rPr>
              <w:t>绩</w:t>
            </w:r>
            <w:r>
              <w:rPr>
                <w:spacing w:val="-20"/>
                <w:sz w:val="22"/>
                <w:szCs w:val="22"/>
              </w:rPr>
              <w:t xml:space="preserve"> </w:t>
            </w:r>
            <w:r>
              <w:rPr>
                <w:spacing w:val="1"/>
                <w:sz w:val="22"/>
                <w:szCs w:val="22"/>
              </w:rPr>
              <w:t>效</w:t>
            </w:r>
            <w:r>
              <w:rPr>
                <w:spacing w:val="-19"/>
                <w:sz w:val="22"/>
                <w:szCs w:val="22"/>
              </w:rPr>
              <w:t xml:space="preserve"> </w:t>
            </w:r>
            <w:r>
              <w:rPr>
                <w:spacing w:val="1"/>
                <w:sz w:val="22"/>
                <w:szCs w:val="22"/>
              </w:rPr>
              <w:t>指</w:t>
            </w:r>
            <w:r>
              <w:rPr>
                <w:spacing w:val="-22"/>
                <w:sz w:val="22"/>
                <w:szCs w:val="22"/>
              </w:rPr>
              <w:t xml:space="preserve"> </w:t>
            </w:r>
            <w:r>
              <w:rPr>
                <w:spacing w:val="1"/>
                <w:sz w:val="22"/>
                <w:szCs w:val="22"/>
              </w:rPr>
              <w:t>标</w:t>
            </w:r>
          </w:p>
        </w:tc>
        <w:tc>
          <w:tcPr>
            <w:tcW w:w="1183" w:type="dxa"/>
            <w:vAlign w:val="top"/>
          </w:tcPr>
          <w:p>
            <w:pPr>
              <w:pStyle w:val="6"/>
              <w:spacing w:before="210" w:line="222" w:lineRule="auto"/>
              <w:ind w:left="176"/>
              <w:rPr>
                <w:sz w:val="22"/>
                <w:szCs w:val="22"/>
              </w:rPr>
            </w:pPr>
            <w:r>
              <w:rPr>
                <w:spacing w:val="-6"/>
                <w:sz w:val="22"/>
                <w:szCs w:val="22"/>
              </w:rPr>
              <w:t>一级指标</w:t>
            </w:r>
          </w:p>
        </w:tc>
        <w:tc>
          <w:tcPr>
            <w:tcW w:w="1222" w:type="dxa"/>
            <w:vAlign w:val="top"/>
          </w:tcPr>
          <w:p>
            <w:pPr>
              <w:pStyle w:val="6"/>
              <w:spacing w:before="210" w:line="222" w:lineRule="auto"/>
              <w:ind w:left="195"/>
              <w:rPr>
                <w:sz w:val="22"/>
                <w:szCs w:val="22"/>
              </w:rPr>
            </w:pPr>
            <w:r>
              <w:rPr>
                <w:spacing w:val="-6"/>
                <w:sz w:val="22"/>
                <w:szCs w:val="22"/>
              </w:rPr>
              <w:t>二级指标</w:t>
            </w:r>
          </w:p>
        </w:tc>
        <w:tc>
          <w:tcPr>
            <w:tcW w:w="1224" w:type="dxa"/>
            <w:vAlign w:val="top"/>
          </w:tcPr>
          <w:p>
            <w:pPr>
              <w:pStyle w:val="6"/>
              <w:spacing w:before="210" w:line="222" w:lineRule="auto"/>
              <w:ind w:left="192"/>
              <w:rPr>
                <w:sz w:val="22"/>
                <w:szCs w:val="22"/>
              </w:rPr>
            </w:pPr>
            <w:r>
              <w:rPr>
                <w:spacing w:val="-4"/>
                <w:sz w:val="22"/>
                <w:szCs w:val="22"/>
              </w:rPr>
              <w:t>三级指标</w:t>
            </w:r>
          </w:p>
        </w:tc>
        <w:tc>
          <w:tcPr>
            <w:tcW w:w="1182" w:type="dxa"/>
            <w:vAlign w:val="top"/>
          </w:tcPr>
          <w:p>
            <w:pPr>
              <w:pStyle w:val="6"/>
              <w:spacing w:before="210" w:line="222" w:lineRule="auto"/>
              <w:ind w:left="182"/>
              <w:rPr>
                <w:sz w:val="22"/>
                <w:szCs w:val="22"/>
              </w:rPr>
            </w:pPr>
            <w:r>
              <w:rPr>
                <w:spacing w:val="-5"/>
                <w:sz w:val="22"/>
                <w:szCs w:val="22"/>
              </w:rPr>
              <w:t>指标性质</w:t>
            </w:r>
          </w:p>
        </w:tc>
        <w:tc>
          <w:tcPr>
            <w:tcW w:w="1189" w:type="dxa"/>
            <w:vAlign w:val="top"/>
          </w:tcPr>
          <w:p>
            <w:pPr>
              <w:pStyle w:val="6"/>
              <w:spacing w:before="211" w:line="221" w:lineRule="auto"/>
              <w:ind w:left="296"/>
              <w:rPr>
                <w:sz w:val="22"/>
                <w:szCs w:val="22"/>
              </w:rPr>
            </w:pPr>
            <w:r>
              <w:rPr>
                <w:spacing w:val="-5"/>
                <w:sz w:val="22"/>
                <w:szCs w:val="22"/>
              </w:rPr>
              <w:t>指标值</w:t>
            </w:r>
          </w:p>
        </w:tc>
        <w:tc>
          <w:tcPr>
            <w:tcW w:w="1188" w:type="dxa"/>
            <w:vAlign w:val="top"/>
          </w:tcPr>
          <w:p>
            <w:pPr>
              <w:pStyle w:val="6"/>
              <w:spacing w:before="210" w:line="222" w:lineRule="auto"/>
              <w:ind w:left="176"/>
              <w:rPr>
                <w:sz w:val="22"/>
                <w:szCs w:val="22"/>
              </w:rPr>
            </w:pPr>
            <w:r>
              <w:rPr>
                <w:spacing w:val="-4"/>
                <w:sz w:val="22"/>
                <w:szCs w:val="22"/>
              </w:rPr>
              <w:t>度量单位</w:t>
            </w:r>
          </w:p>
        </w:tc>
        <w:tc>
          <w:tcPr>
            <w:tcW w:w="1190" w:type="dxa"/>
            <w:vAlign w:val="top"/>
          </w:tcPr>
          <w:p>
            <w:pPr>
              <w:pStyle w:val="6"/>
              <w:spacing w:before="211"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71"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2" w:type="dxa"/>
            <w:vAlign w:val="top"/>
          </w:tcPr>
          <w:p>
            <w:pPr>
              <w:spacing w:line="271"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4" w:type="dxa"/>
            <w:vAlign w:val="top"/>
          </w:tcPr>
          <w:p>
            <w:pPr>
              <w:spacing w:line="271" w:lineRule="auto"/>
              <w:rPr>
                <w:rFonts w:ascii="Arial"/>
                <w:sz w:val="21"/>
              </w:rPr>
            </w:pPr>
          </w:p>
          <w:p>
            <w:pPr>
              <w:pStyle w:val="6"/>
              <w:spacing w:before="71" w:line="221" w:lineRule="auto"/>
              <w:ind w:left="33"/>
              <w:rPr>
                <w:sz w:val="22"/>
                <w:szCs w:val="22"/>
              </w:rPr>
            </w:pPr>
            <w:r>
              <w:rPr>
                <w:spacing w:val="-4"/>
                <w:sz w:val="22"/>
                <w:szCs w:val="22"/>
              </w:rPr>
              <w:t>群众满意度</w:t>
            </w:r>
          </w:p>
        </w:tc>
        <w:tc>
          <w:tcPr>
            <w:tcW w:w="1182" w:type="dxa"/>
            <w:vAlign w:val="top"/>
          </w:tcPr>
          <w:p>
            <w:pPr>
              <w:spacing w:line="446"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309"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09"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9" w:lineRule="auto"/>
              <w:rPr>
                <w:rFonts w:ascii="Arial"/>
                <w:sz w:val="21"/>
              </w:rPr>
            </w:pPr>
          </w:p>
          <w:p>
            <w:pPr>
              <w:pStyle w:val="6"/>
              <w:spacing w:before="72" w:line="241" w:lineRule="auto"/>
              <w:ind w:left="561"/>
              <w:rPr>
                <w:sz w:val="22"/>
                <w:szCs w:val="22"/>
              </w:rPr>
            </w:pPr>
            <w:r>
              <w:rPr>
                <w:spacing w:val="-13"/>
                <w:sz w:val="22"/>
                <w:szCs w:val="22"/>
              </w:rPr>
              <w:t>10</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80" w:type="dxa"/>
            <w:vMerge w:val="restart"/>
            <w:tcBorders>
              <w:bottom w:val="nil"/>
            </w:tcBorders>
            <w:vAlign w:val="top"/>
          </w:tcPr>
          <w:p>
            <w:pPr>
              <w:rPr>
                <w:rFonts w:ascii="Arial"/>
                <w:sz w:val="21"/>
              </w:rPr>
            </w:pPr>
          </w:p>
        </w:tc>
        <w:tc>
          <w:tcPr>
            <w:tcW w:w="1183"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71" w:line="221" w:lineRule="auto"/>
              <w:ind w:left="31"/>
              <w:rPr>
                <w:sz w:val="22"/>
                <w:szCs w:val="22"/>
              </w:rPr>
            </w:pPr>
            <w:r>
              <w:rPr>
                <w:spacing w:val="-4"/>
                <w:sz w:val="22"/>
                <w:szCs w:val="22"/>
              </w:rPr>
              <w:t>产出指标</w:t>
            </w:r>
          </w:p>
        </w:tc>
        <w:tc>
          <w:tcPr>
            <w:tcW w:w="1222" w:type="dxa"/>
            <w:vAlign w:val="top"/>
          </w:tcPr>
          <w:p>
            <w:pPr>
              <w:spacing w:line="265" w:lineRule="auto"/>
              <w:rPr>
                <w:rFonts w:ascii="Arial"/>
                <w:sz w:val="21"/>
              </w:rPr>
            </w:pPr>
          </w:p>
          <w:p>
            <w:pPr>
              <w:pStyle w:val="6"/>
              <w:spacing w:before="72" w:line="221" w:lineRule="auto"/>
              <w:ind w:left="35"/>
              <w:rPr>
                <w:sz w:val="22"/>
                <w:szCs w:val="22"/>
              </w:rPr>
            </w:pPr>
            <w:r>
              <w:rPr>
                <w:spacing w:val="-5"/>
                <w:sz w:val="22"/>
                <w:szCs w:val="22"/>
              </w:rPr>
              <w:t>数量指标</w:t>
            </w:r>
          </w:p>
        </w:tc>
        <w:tc>
          <w:tcPr>
            <w:tcW w:w="1224" w:type="dxa"/>
            <w:vAlign w:val="top"/>
          </w:tcPr>
          <w:p>
            <w:pPr>
              <w:pStyle w:val="6"/>
              <w:spacing w:before="218" w:line="261" w:lineRule="auto"/>
              <w:ind w:left="33" w:right="109" w:firstLine="1"/>
              <w:rPr>
                <w:sz w:val="22"/>
                <w:szCs w:val="22"/>
              </w:rPr>
            </w:pPr>
            <w:r>
              <w:rPr>
                <w:spacing w:val="-6"/>
                <w:sz w:val="22"/>
                <w:szCs w:val="22"/>
              </w:rPr>
              <w:t>涉及村居数</w:t>
            </w:r>
            <w:r>
              <w:rPr>
                <w:sz w:val="22"/>
                <w:szCs w:val="22"/>
              </w:rPr>
              <w:t>量</w:t>
            </w:r>
          </w:p>
        </w:tc>
        <w:tc>
          <w:tcPr>
            <w:tcW w:w="1182" w:type="dxa"/>
            <w:vAlign w:val="top"/>
          </w:tcPr>
          <w:p>
            <w:pPr>
              <w:spacing w:line="438"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301" w:lineRule="auto"/>
              <w:rPr>
                <w:rFonts w:ascii="Arial"/>
                <w:sz w:val="21"/>
              </w:rPr>
            </w:pPr>
          </w:p>
          <w:p>
            <w:pPr>
              <w:pStyle w:val="6"/>
              <w:spacing w:before="72" w:line="241" w:lineRule="auto"/>
              <w:ind w:left="557"/>
              <w:rPr>
                <w:sz w:val="22"/>
                <w:szCs w:val="22"/>
              </w:rPr>
            </w:pPr>
            <w:r>
              <w:rPr>
                <w:spacing w:val="-13"/>
                <w:sz w:val="22"/>
                <w:szCs w:val="22"/>
              </w:rPr>
              <w:t>13</w:t>
            </w:r>
          </w:p>
        </w:tc>
        <w:tc>
          <w:tcPr>
            <w:tcW w:w="1188" w:type="dxa"/>
            <w:vAlign w:val="top"/>
          </w:tcPr>
          <w:p>
            <w:pPr>
              <w:spacing w:line="265" w:lineRule="auto"/>
              <w:rPr>
                <w:rFonts w:ascii="Arial"/>
                <w:sz w:val="21"/>
              </w:rPr>
            </w:pPr>
          </w:p>
          <w:p>
            <w:pPr>
              <w:pStyle w:val="6"/>
              <w:spacing w:before="72" w:line="221" w:lineRule="auto"/>
              <w:ind w:left="511"/>
              <w:rPr>
                <w:sz w:val="22"/>
                <w:szCs w:val="22"/>
              </w:rPr>
            </w:pPr>
            <w:r>
              <w:rPr>
                <w:sz w:val="22"/>
                <w:szCs w:val="22"/>
              </w:rPr>
              <w:t>个</w:t>
            </w:r>
          </w:p>
        </w:tc>
        <w:tc>
          <w:tcPr>
            <w:tcW w:w="1190" w:type="dxa"/>
            <w:vAlign w:val="top"/>
          </w:tcPr>
          <w:p>
            <w:pPr>
              <w:spacing w:line="301"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trPr>
        <w:tc>
          <w:tcPr>
            <w:tcW w:w="680" w:type="dxa"/>
            <w:vMerge w:val="continue"/>
            <w:tcBorders>
              <w:top w:val="nil"/>
              <w:bottom w:val="nil"/>
            </w:tcBorders>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265" w:lineRule="auto"/>
              <w:rPr>
                <w:rFonts w:ascii="Arial"/>
                <w:sz w:val="21"/>
              </w:rPr>
            </w:pPr>
          </w:p>
          <w:p>
            <w:pPr>
              <w:spacing w:line="265"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411" w:lineRule="auto"/>
              <w:rPr>
                <w:rFonts w:ascii="Arial"/>
                <w:sz w:val="21"/>
              </w:rPr>
            </w:pPr>
          </w:p>
          <w:p>
            <w:pPr>
              <w:pStyle w:val="6"/>
              <w:spacing w:before="72" w:line="264" w:lineRule="auto"/>
              <w:ind w:left="37" w:right="106"/>
              <w:rPr>
                <w:sz w:val="22"/>
                <w:szCs w:val="22"/>
              </w:rPr>
            </w:pPr>
            <w:r>
              <w:rPr>
                <w:spacing w:val="-6"/>
                <w:sz w:val="22"/>
                <w:szCs w:val="22"/>
              </w:rPr>
              <w:t>符合工作开</w:t>
            </w:r>
            <w:r>
              <w:rPr>
                <w:spacing w:val="-5"/>
                <w:sz w:val="22"/>
                <w:szCs w:val="22"/>
              </w:rPr>
              <w:t>展覆盖率</w:t>
            </w:r>
          </w:p>
        </w:tc>
        <w:tc>
          <w:tcPr>
            <w:tcW w:w="1182" w:type="dxa"/>
            <w:vAlign w:val="top"/>
          </w:tcPr>
          <w:p>
            <w:pPr>
              <w:spacing w:line="281" w:lineRule="auto"/>
              <w:rPr>
                <w:rFonts w:ascii="Arial"/>
                <w:sz w:val="21"/>
              </w:rPr>
            </w:pPr>
          </w:p>
          <w:p>
            <w:pPr>
              <w:spacing w:line="281" w:lineRule="auto"/>
              <w:rPr>
                <w:rFonts w:ascii="Arial"/>
                <w:sz w:val="21"/>
              </w:rPr>
            </w:pPr>
          </w:p>
          <w:p>
            <w:pPr>
              <w:pStyle w:val="6"/>
              <w:spacing w:before="71" w:line="239" w:lineRule="auto"/>
              <w:ind w:left="568"/>
              <w:rPr>
                <w:sz w:val="22"/>
                <w:szCs w:val="22"/>
              </w:rPr>
            </w:pPr>
            <w:r>
              <w:rPr>
                <w:sz w:val="22"/>
                <w:szCs w:val="22"/>
              </w:rPr>
              <w:t>≥</w:t>
            </w:r>
          </w:p>
        </w:tc>
        <w:tc>
          <w:tcPr>
            <w:tcW w:w="1189" w:type="dxa"/>
            <w:vAlign w:val="top"/>
          </w:tcPr>
          <w:p>
            <w:pPr>
              <w:spacing w:line="283" w:lineRule="auto"/>
              <w:rPr>
                <w:rFonts w:ascii="Arial"/>
                <w:sz w:val="21"/>
              </w:rPr>
            </w:pPr>
          </w:p>
          <w:p>
            <w:pPr>
              <w:spacing w:line="284" w:lineRule="auto"/>
              <w:rPr>
                <w:rFonts w:ascii="Arial"/>
                <w:sz w:val="21"/>
              </w:rPr>
            </w:pPr>
          </w:p>
          <w:p>
            <w:pPr>
              <w:pStyle w:val="6"/>
              <w:spacing w:before="71" w:line="241" w:lineRule="auto"/>
              <w:ind w:left="510"/>
              <w:rPr>
                <w:sz w:val="22"/>
                <w:szCs w:val="22"/>
              </w:rPr>
            </w:pPr>
            <w:r>
              <w:rPr>
                <w:spacing w:val="-5"/>
                <w:sz w:val="22"/>
                <w:szCs w:val="22"/>
              </w:rPr>
              <w:t>80</w:t>
            </w:r>
          </w:p>
        </w:tc>
        <w:tc>
          <w:tcPr>
            <w:tcW w:w="1188" w:type="dxa"/>
            <w:vAlign w:val="top"/>
          </w:tcPr>
          <w:p>
            <w:pPr>
              <w:spacing w:line="283" w:lineRule="auto"/>
              <w:rPr>
                <w:rFonts w:ascii="Arial"/>
                <w:sz w:val="21"/>
              </w:rPr>
            </w:pPr>
          </w:p>
          <w:p>
            <w:pPr>
              <w:spacing w:line="284"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3" w:lineRule="auto"/>
              <w:rPr>
                <w:rFonts w:ascii="Arial"/>
                <w:sz w:val="21"/>
              </w:rPr>
            </w:pPr>
          </w:p>
          <w:p>
            <w:pPr>
              <w:spacing w:line="284"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398"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79" w:lineRule="auto"/>
              <w:rPr>
                <w:rFonts w:ascii="Arial"/>
                <w:sz w:val="21"/>
              </w:rPr>
            </w:pPr>
          </w:p>
          <w:p>
            <w:pPr>
              <w:pStyle w:val="6"/>
              <w:spacing w:before="71" w:line="266" w:lineRule="auto"/>
              <w:ind w:left="63" w:right="104" w:firstLine="8"/>
              <w:rPr>
                <w:sz w:val="22"/>
                <w:szCs w:val="22"/>
              </w:rPr>
            </w:pPr>
            <w:r>
              <w:rPr>
                <w:spacing w:val="-12"/>
                <w:sz w:val="22"/>
                <w:szCs w:val="22"/>
              </w:rPr>
              <w:t>防汛开展及</w:t>
            </w:r>
            <w:r>
              <w:rPr>
                <w:spacing w:val="-10"/>
                <w:sz w:val="22"/>
                <w:szCs w:val="22"/>
              </w:rPr>
              <w:t>时率</w:t>
            </w:r>
          </w:p>
        </w:tc>
        <w:tc>
          <w:tcPr>
            <w:tcW w:w="1182" w:type="dxa"/>
            <w:vAlign w:val="top"/>
          </w:tcPr>
          <w:p>
            <w:pPr>
              <w:spacing w:line="286" w:lineRule="auto"/>
              <w:rPr>
                <w:rFonts w:ascii="Arial"/>
                <w:sz w:val="21"/>
              </w:rPr>
            </w:pPr>
          </w:p>
          <w:p>
            <w:pPr>
              <w:spacing w:line="286"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34"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434"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434"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vAlign w:val="top"/>
          </w:tcPr>
          <w:p>
            <w:pPr>
              <w:rPr>
                <w:rFonts w:ascii="Arial"/>
                <w:sz w:val="21"/>
              </w:rPr>
            </w:pPr>
          </w:p>
        </w:tc>
        <w:tc>
          <w:tcPr>
            <w:tcW w:w="1183" w:type="dxa"/>
            <w:vAlign w:val="top"/>
          </w:tcPr>
          <w:p>
            <w:pPr>
              <w:spacing w:line="399"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283" w:lineRule="auto"/>
              <w:rPr>
                <w:rFonts w:ascii="Arial"/>
                <w:sz w:val="21"/>
              </w:rPr>
            </w:pPr>
          </w:p>
          <w:p>
            <w:pPr>
              <w:pStyle w:val="6"/>
              <w:spacing w:before="72" w:line="266"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278" w:lineRule="auto"/>
              <w:rPr>
                <w:rFonts w:ascii="Arial"/>
                <w:sz w:val="21"/>
              </w:rPr>
            </w:pPr>
          </w:p>
          <w:p>
            <w:pPr>
              <w:pStyle w:val="6"/>
              <w:spacing w:before="71" w:line="268" w:lineRule="auto"/>
              <w:ind w:left="40" w:right="109" w:hanging="6"/>
              <w:rPr>
                <w:sz w:val="22"/>
                <w:szCs w:val="22"/>
              </w:rPr>
            </w:pPr>
            <w:r>
              <w:rPr>
                <w:spacing w:val="-5"/>
                <w:sz w:val="22"/>
                <w:szCs w:val="22"/>
              </w:rPr>
              <w:t>增强防汛抗旱能力</w:t>
            </w:r>
          </w:p>
        </w:tc>
        <w:tc>
          <w:tcPr>
            <w:tcW w:w="1182" w:type="dxa"/>
            <w:vAlign w:val="top"/>
          </w:tcPr>
          <w:p>
            <w:pPr>
              <w:spacing w:line="399" w:lineRule="auto"/>
              <w:rPr>
                <w:rFonts w:ascii="Arial"/>
                <w:sz w:val="21"/>
              </w:rPr>
            </w:pPr>
          </w:p>
          <w:p>
            <w:pPr>
              <w:pStyle w:val="6"/>
              <w:spacing w:before="72" w:line="222" w:lineRule="auto"/>
              <w:ind w:left="408"/>
              <w:rPr>
                <w:sz w:val="22"/>
                <w:szCs w:val="22"/>
              </w:rPr>
            </w:pPr>
            <w:r>
              <w:rPr>
                <w:spacing w:val="-7"/>
                <w:sz w:val="22"/>
                <w:szCs w:val="22"/>
              </w:rPr>
              <w:t>定性</w:t>
            </w:r>
          </w:p>
        </w:tc>
        <w:tc>
          <w:tcPr>
            <w:tcW w:w="1189" w:type="dxa"/>
            <w:vAlign w:val="top"/>
          </w:tcPr>
          <w:p>
            <w:pPr>
              <w:spacing w:line="400" w:lineRule="auto"/>
              <w:rPr>
                <w:rFonts w:ascii="Arial"/>
                <w:sz w:val="21"/>
              </w:rPr>
            </w:pPr>
          </w:p>
          <w:p>
            <w:pPr>
              <w:pStyle w:val="6"/>
              <w:spacing w:before="71" w:line="221" w:lineRule="auto"/>
              <w:ind w:left="510"/>
              <w:rPr>
                <w:sz w:val="22"/>
                <w:szCs w:val="22"/>
              </w:rPr>
            </w:pPr>
            <w:r>
              <w:rPr>
                <w:sz w:val="22"/>
                <w:szCs w:val="22"/>
              </w:rPr>
              <w:t>好</w:t>
            </w:r>
          </w:p>
        </w:tc>
        <w:tc>
          <w:tcPr>
            <w:tcW w:w="1188" w:type="dxa"/>
            <w:vAlign w:val="top"/>
          </w:tcPr>
          <w:p>
            <w:pPr>
              <w:rPr>
                <w:rFonts w:ascii="Arial"/>
                <w:sz w:val="21"/>
              </w:rPr>
            </w:pPr>
          </w:p>
        </w:tc>
        <w:tc>
          <w:tcPr>
            <w:tcW w:w="1190" w:type="dxa"/>
            <w:vAlign w:val="top"/>
          </w:tcPr>
          <w:p>
            <w:pPr>
              <w:spacing w:line="438"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680" w:type="dxa"/>
            <w:vMerge w:val="continue"/>
            <w:tcBorders>
              <w:top w:val="nil"/>
            </w:tcBorders>
            <w:vAlign w:val="top"/>
          </w:tcPr>
          <w:p>
            <w:pPr>
              <w:rPr>
                <w:rFonts w:ascii="Arial"/>
                <w:sz w:val="21"/>
              </w:rPr>
            </w:pPr>
          </w:p>
        </w:tc>
        <w:tc>
          <w:tcPr>
            <w:tcW w:w="1183" w:type="dxa"/>
            <w:vAlign w:val="top"/>
          </w:tcPr>
          <w:p>
            <w:pPr>
              <w:spacing w:line="404"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spacing w:line="287" w:lineRule="auto"/>
              <w:rPr>
                <w:rFonts w:ascii="Arial"/>
                <w:sz w:val="21"/>
              </w:rPr>
            </w:pPr>
          </w:p>
          <w:p>
            <w:pPr>
              <w:pStyle w:val="6"/>
              <w:spacing w:before="72" w:line="266"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287" w:lineRule="auto"/>
              <w:rPr>
                <w:rFonts w:ascii="Arial"/>
                <w:sz w:val="21"/>
              </w:rPr>
            </w:pPr>
          </w:p>
          <w:p>
            <w:pPr>
              <w:pStyle w:val="6"/>
              <w:spacing w:before="72" w:line="266" w:lineRule="auto"/>
              <w:ind w:left="34" w:right="101" w:firstLine="39"/>
              <w:rPr>
                <w:sz w:val="22"/>
                <w:szCs w:val="22"/>
              </w:rPr>
            </w:pPr>
            <w:r>
              <w:rPr>
                <w:spacing w:val="-12"/>
                <w:sz w:val="22"/>
                <w:szCs w:val="22"/>
              </w:rPr>
              <w:t>防汛抗旱工</w:t>
            </w:r>
            <w:r>
              <w:rPr>
                <w:spacing w:val="-5"/>
                <w:sz w:val="22"/>
                <w:szCs w:val="22"/>
              </w:rPr>
              <w:t>作支出</w:t>
            </w:r>
          </w:p>
        </w:tc>
        <w:tc>
          <w:tcPr>
            <w:tcW w:w="1182" w:type="dxa"/>
            <w:vAlign w:val="top"/>
          </w:tcPr>
          <w:p>
            <w:pPr>
              <w:spacing w:line="288" w:lineRule="auto"/>
              <w:rPr>
                <w:rFonts w:ascii="Arial"/>
                <w:sz w:val="21"/>
              </w:rPr>
            </w:pPr>
          </w:p>
          <w:p>
            <w:pPr>
              <w:spacing w:line="289"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39" w:lineRule="auto"/>
              <w:rPr>
                <w:rFonts w:ascii="Arial"/>
                <w:sz w:val="21"/>
              </w:rPr>
            </w:pPr>
          </w:p>
          <w:p>
            <w:pPr>
              <w:pStyle w:val="6"/>
              <w:spacing w:before="72" w:line="289" w:lineRule="exact"/>
              <w:ind w:left="615"/>
              <w:rPr>
                <w:sz w:val="22"/>
                <w:szCs w:val="22"/>
              </w:rPr>
            </w:pPr>
            <w:r>
              <w:rPr>
                <w:position w:val="1"/>
                <w:sz w:val="22"/>
                <w:szCs w:val="22"/>
              </w:rPr>
              <w:t>1</w:t>
            </w:r>
          </w:p>
        </w:tc>
        <w:tc>
          <w:tcPr>
            <w:tcW w:w="1188" w:type="dxa"/>
            <w:vAlign w:val="top"/>
          </w:tcPr>
          <w:p>
            <w:pPr>
              <w:spacing w:line="404" w:lineRule="auto"/>
              <w:rPr>
                <w:rFonts w:ascii="Arial"/>
                <w:sz w:val="21"/>
              </w:rPr>
            </w:pPr>
          </w:p>
          <w:p>
            <w:pPr>
              <w:pStyle w:val="6"/>
              <w:spacing w:before="71" w:line="221" w:lineRule="auto"/>
              <w:ind w:left="252"/>
              <w:rPr>
                <w:sz w:val="22"/>
                <w:szCs w:val="22"/>
              </w:rPr>
            </w:pPr>
            <w:r>
              <w:rPr>
                <w:spacing w:val="-7"/>
                <w:sz w:val="22"/>
                <w:szCs w:val="22"/>
              </w:rPr>
              <w:t>万元/年</w:t>
            </w:r>
          </w:p>
        </w:tc>
        <w:tc>
          <w:tcPr>
            <w:tcW w:w="1190" w:type="dxa"/>
            <w:vAlign w:val="top"/>
          </w:tcPr>
          <w:p>
            <w:pPr>
              <w:spacing w:line="440" w:lineRule="auto"/>
              <w:rPr>
                <w:rFonts w:ascii="Arial"/>
                <w:sz w:val="21"/>
              </w:rPr>
            </w:pPr>
          </w:p>
          <w:p>
            <w:pPr>
              <w:pStyle w:val="6"/>
              <w:spacing w:before="71" w:line="241" w:lineRule="auto"/>
              <w:ind w:left="518"/>
              <w:rPr>
                <w:sz w:val="22"/>
                <w:szCs w:val="22"/>
              </w:rPr>
            </w:pPr>
            <w:r>
              <w:rPr>
                <w:spacing w:val="-6"/>
                <w:sz w:val="22"/>
                <w:szCs w:val="22"/>
              </w:rPr>
              <w:t>20</w:t>
            </w:r>
          </w:p>
        </w:tc>
      </w:tr>
    </w:tbl>
    <w:p>
      <w:pPr>
        <w:spacing w:before="200"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680" w:type="dxa"/>
            <w:tcBorders>
              <w:right w:val="nil"/>
            </w:tcBorders>
            <w:vAlign w:val="top"/>
          </w:tcPr>
          <w:p>
            <w:pPr>
              <w:pStyle w:val="6"/>
              <w:spacing w:before="219" w:line="261" w:lineRule="auto"/>
              <w:ind w:left="42" w:right="111"/>
              <w:rPr>
                <w:sz w:val="22"/>
                <w:szCs w:val="22"/>
              </w:rPr>
            </w:pPr>
            <w:r>
              <w:rPr>
                <w:spacing w:val="-8"/>
                <w:sz w:val="22"/>
                <w:szCs w:val="22"/>
              </w:rPr>
              <w:t>填报</w:t>
            </w:r>
            <w:r>
              <w:rPr>
                <w:spacing w:val="-27"/>
                <w:w w:val="91"/>
                <w:sz w:val="22"/>
                <w:szCs w:val="22"/>
              </w:rPr>
              <w:t>单位：</w:t>
            </w:r>
          </w:p>
        </w:tc>
        <w:tc>
          <w:tcPr>
            <w:tcW w:w="8378" w:type="dxa"/>
            <w:gridSpan w:val="7"/>
            <w:tcBorders>
              <w:left w:val="nil"/>
            </w:tcBorders>
            <w:vAlign w:val="top"/>
          </w:tcPr>
          <w:p>
            <w:pPr>
              <w:spacing w:line="259" w:lineRule="auto"/>
              <w:rPr>
                <w:rFonts w:ascii="Arial"/>
                <w:sz w:val="21"/>
              </w:rPr>
            </w:pPr>
          </w:p>
          <w:p>
            <w:pPr>
              <w:pStyle w:val="6"/>
              <w:spacing w:before="72" w:line="220" w:lineRule="auto"/>
              <w:ind w:left="48"/>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40" w:line="222" w:lineRule="auto"/>
              <w:ind w:left="520"/>
              <w:rPr>
                <w:sz w:val="22"/>
                <w:szCs w:val="22"/>
              </w:rPr>
            </w:pPr>
            <w:r>
              <w:rPr>
                <w:spacing w:val="-6"/>
                <w:sz w:val="22"/>
                <w:szCs w:val="22"/>
              </w:rPr>
              <w:t>项目名称</w:t>
            </w:r>
          </w:p>
        </w:tc>
        <w:tc>
          <w:tcPr>
            <w:tcW w:w="2446" w:type="dxa"/>
            <w:gridSpan w:val="2"/>
            <w:vAlign w:val="top"/>
          </w:tcPr>
          <w:p>
            <w:pPr>
              <w:pStyle w:val="6"/>
              <w:spacing w:before="114" w:line="223" w:lineRule="auto"/>
              <w:ind w:left="31" w:right="34" w:firstLine="9"/>
              <w:rPr>
                <w:sz w:val="22"/>
                <w:szCs w:val="22"/>
              </w:rPr>
            </w:pPr>
            <w:r>
              <w:rPr>
                <w:spacing w:val="-3"/>
                <w:sz w:val="22"/>
                <w:szCs w:val="22"/>
              </w:rPr>
              <w:t>50023123T000003060289-</w:t>
            </w:r>
            <w:r>
              <w:rPr>
                <w:spacing w:val="-4"/>
                <w:sz w:val="22"/>
                <w:szCs w:val="22"/>
              </w:rPr>
              <w:t>地质灾害</w:t>
            </w:r>
          </w:p>
        </w:tc>
        <w:tc>
          <w:tcPr>
            <w:tcW w:w="2371" w:type="dxa"/>
            <w:gridSpan w:val="2"/>
            <w:vAlign w:val="top"/>
          </w:tcPr>
          <w:p>
            <w:pPr>
              <w:pStyle w:val="6"/>
              <w:spacing w:before="234" w:line="221" w:lineRule="auto"/>
              <w:ind w:left="118"/>
              <w:rPr>
                <w:sz w:val="22"/>
                <w:szCs w:val="22"/>
              </w:rPr>
            </w:pPr>
            <w:r>
              <w:rPr>
                <w:spacing w:val="-4"/>
                <w:sz w:val="22"/>
                <w:szCs w:val="22"/>
              </w:rPr>
              <w:t>项目负责人及联系电话</w:t>
            </w:r>
          </w:p>
        </w:tc>
        <w:tc>
          <w:tcPr>
            <w:tcW w:w="2378" w:type="dxa"/>
            <w:gridSpan w:val="2"/>
            <w:vAlign w:val="top"/>
          </w:tcPr>
          <w:p>
            <w:pPr>
              <w:pStyle w:val="6"/>
              <w:spacing w:before="275"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45" w:line="221" w:lineRule="auto"/>
              <w:ind w:left="513"/>
              <w:rPr>
                <w:sz w:val="22"/>
                <w:szCs w:val="22"/>
              </w:rPr>
            </w:pPr>
            <w:r>
              <w:rPr>
                <w:spacing w:val="-5"/>
                <w:sz w:val="22"/>
                <w:szCs w:val="22"/>
              </w:rPr>
              <w:t>主管部门</w:t>
            </w:r>
          </w:p>
        </w:tc>
        <w:tc>
          <w:tcPr>
            <w:tcW w:w="2446" w:type="dxa"/>
            <w:gridSpan w:val="2"/>
            <w:vAlign w:val="top"/>
          </w:tcPr>
          <w:p>
            <w:pPr>
              <w:pStyle w:val="6"/>
              <w:spacing w:before="116" w:line="222" w:lineRule="auto"/>
              <w:ind w:left="25" w:right="25" w:firstLine="20"/>
              <w:rPr>
                <w:sz w:val="22"/>
                <w:szCs w:val="22"/>
              </w:rPr>
            </w:pPr>
            <w:r>
              <w:rPr>
                <w:spacing w:val="-4"/>
                <w:sz w:val="22"/>
                <w:szCs w:val="22"/>
              </w:rPr>
              <w:t>712-垫江县杠家镇人民政</w:t>
            </w:r>
            <w:r>
              <w:rPr>
                <w:sz w:val="22"/>
                <w:szCs w:val="22"/>
              </w:rPr>
              <w:t>府</w:t>
            </w:r>
          </w:p>
        </w:tc>
        <w:tc>
          <w:tcPr>
            <w:tcW w:w="2371" w:type="dxa"/>
            <w:gridSpan w:val="2"/>
            <w:vAlign w:val="top"/>
          </w:tcPr>
          <w:p>
            <w:pPr>
              <w:pStyle w:val="6"/>
              <w:spacing w:before="235" w:line="222" w:lineRule="auto"/>
              <w:ind w:left="785"/>
              <w:rPr>
                <w:sz w:val="22"/>
                <w:szCs w:val="22"/>
              </w:rPr>
            </w:pPr>
            <w:r>
              <w:rPr>
                <w:spacing w:val="-7"/>
                <w:sz w:val="22"/>
                <w:szCs w:val="22"/>
              </w:rPr>
              <w:t>实施单位</w:t>
            </w:r>
          </w:p>
        </w:tc>
        <w:tc>
          <w:tcPr>
            <w:tcW w:w="2378" w:type="dxa"/>
            <w:gridSpan w:val="2"/>
            <w:vAlign w:val="top"/>
          </w:tcPr>
          <w:p>
            <w:pPr>
              <w:pStyle w:val="6"/>
              <w:spacing w:before="116" w:line="222"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309" w:type="dxa"/>
            <w:gridSpan w:val="4"/>
            <w:vAlign w:val="top"/>
          </w:tcPr>
          <w:p>
            <w:pPr>
              <w:pStyle w:val="6"/>
              <w:spacing w:before="88" w:line="208" w:lineRule="auto"/>
              <w:ind w:left="1135"/>
              <w:rPr>
                <w:sz w:val="22"/>
                <w:szCs w:val="22"/>
              </w:rPr>
            </w:pPr>
            <w:r>
              <w:rPr>
                <w:spacing w:val="-3"/>
                <w:sz w:val="22"/>
                <w:szCs w:val="22"/>
              </w:rPr>
              <w:t>预算执行率权重(%)：</w:t>
            </w:r>
          </w:p>
        </w:tc>
        <w:tc>
          <w:tcPr>
            <w:tcW w:w="4749" w:type="dxa"/>
            <w:gridSpan w:val="4"/>
            <w:vAlign w:val="top"/>
          </w:tcPr>
          <w:p>
            <w:pPr>
              <w:pStyle w:val="6"/>
              <w:spacing w:before="90" w:line="206" w:lineRule="auto"/>
              <w:ind w:left="2337"/>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restart"/>
            <w:tcBorders>
              <w:bottom w:val="nil"/>
            </w:tcBorders>
            <w:vAlign w:val="top"/>
          </w:tcPr>
          <w:p>
            <w:pPr>
              <w:pStyle w:val="6"/>
              <w:spacing w:before="284" w:line="268"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87" w:line="209" w:lineRule="auto"/>
              <w:ind w:left="32"/>
              <w:rPr>
                <w:sz w:val="22"/>
                <w:szCs w:val="22"/>
              </w:rPr>
            </w:pPr>
            <w:r>
              <w:rPr>
                <w:spacing w:val="-4"/>
                <w:sz w:val="22"/>
                <w:szCs w:val="22"/>
              </w:rPr>
              <w:t>年度资金总额：</w:t>
            </w:r>
          </w:p>
        </w:tc>
        <w:tc>
          <w:tcPr>
            <w:tcW w:w="4749" w:type="dxa"/>
            <w:gridSpan w:val="4"/>
            <w:vAlign w:val="top"/>
          </w:tcPr>
          <w:p>
            <w:pPr>
              <w:pStyle w:val="6"/>
              <w:spacing w:before="85" w:line="211" w:lineRule="auto"/>
              <w:jc w:val="right"/>
              <w:rPr>
                <w:sz w:val="22"/>
                <w:szCs w:val="22"/>
              </w:rPr>
            </w:pPr>
            <w:r>
              <w:rPr>
                <w:spacing w:val="-4"/>
                <w:sz w:val="22"/>
                <w:szCs w:val="22"/>
              </w:rPr>
              <w:t>50,000.00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87" w:line="209" w:lineRule="auto"/>
              <w:ind w:left="474"/>
              <w:rPr>
                <w:sz w:val="22"/>
                <w:szCs w:val="22"/>
              </w:rPr>
            </w:pPr>
            <w:r>
              <w:rPr>
                <w:spacing w:val="-4"/>
                <w:sz w:val="22"/>
                <w:szCs w:val="22"/>
              </w:rPr>
              <w:t>其中：财政拨款</w:t>
            </w:r>
          </w:p>
        </w:tc>
        <w:tc>
          <w:tcPr>
            <w:tcW w:w="4749" w:type="dxa"/>
            <w:gridSpan w:val="4"/>
            <w:vAlign w:val="top"/>
          </w:tcPr>
          <w:p>
            <w:pPr>
              <w:pStyle w:val="6"/>
              <w:spacing w:before="85" w:line="211" w:lineRule="auto"/>
              <w:jc w:val="right"/>
              <w:rPr>
                <w:sz w:val="22"/>
                <w:szCs w:val="22"/>
              </w:rPr>
            </w:pPr>
            <w:r>
              <w:rPr>
                <w:spacing w:val="-4"/>
                <w:sz w:val="22"/>
                <w:szCs w:val="22"/>
              </w:rPr>
              <w:t>50,000.00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89" w:line="208"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7" w:line="202" w:lineRule="auto"/>
              <w:ind w:left="67"/>
              <w:rPr>
                <w:sz w:val="22"/>
                <w:szCs w:val="22"/>
              </w:rPr>
            </w:pPr>
            <w:r>
              <w:rPr>
                <w:sz w:val="22"/>
                <w:szCs w:val="22"/>
              </w:rPr>
              <w:t>总</w:t>
            </w:r>
            <w:r>
              <w:rPr>
                <w:spacing w:val="-17"/>
                <w:sz w:val="22"/>
                <w:szCs w:val="22"/>
              </w:rPr>
              <w:t xml:space="preserve"> </w:t>
            </w:r>
            <w:r>
              <w:rPr>
                <w:sz w:val="22"/>
                <w:szCs w:val="22"/>
              </w:rPr>
              <w:t>体</w:t>
            </w:r>
            <w:r>
              <w:rPr>
                <w:spacing w:val="-19"/>
                <w:sz w:val="22"/>
                <w:szCs w:val="22"/>
              </w:rPr>
              <w:t xml:space="preserve"> </w:t>
            </w:r>
            <w:r>
              <w:rPr>
                <w:sz w:val="22"/>
                <w:szCs w:val="22"/>
              </w:rPr>
              <w:t>目</w:t>
            </w:r>
            <w:r>
              <w:rPr>
                <w:spacing w:val="-21"/>
                <w:sz w:val="22"/>
                <w:szCs w:val="22"/>
              </w:rPr>
              <w:t xml:space="preserve"> </w:t>
            </w:r>
            <w:r>
              <w:rPr>
                <w:sz w:val="22"/>
                <w:szCs w:val="22"/>
              </w:rPr>
              <w:t>标</w:t>
            </w:r>
          </w:p>
        </w:tc>
        <w:tc>
          <w:tcPr>
            <w:tcW w:w="8378" w:type="dxa"/>
            <w:gridSpan w:val="7"/>
            <w:vAlign w:val="top"/>
          </w:tcPr>
          <w:p>
            <w:pPr>
              <w:spacing w:line="363" w:lineRule="auto"/>
              <w:rPr>
                <w:rFonts w:ascii="Arial"/>
                <w:sz w:val="21"/>
              </w:rPr>
            </w:pPr>
          </w:p>
          <w:p>
            <w:pPr>
              <w:pStyle w:val="6"/>
              <w:spacing w:before="72" w:line="264" w:lineRule="auto"/>
              <w:ind w:left="31" w:right="27"/>
              <w:rPr>
                <w:sz w:val="22"/>
                <w:szCs w:val="22"/>
              </w:rPr>
            </w:pPr>
            <w:r>
              <w:rPr>
                <w:spacing w:val="-1"/>
                <w:sz w:val="22"/>
                <w:szCs w:val="22"/>
              </w:rPr>
              <w:t>全面监测排查地质灾害隐患，对突发性地质灾害进行治理，实现对</w:t>
            </w:r>
            <w:r>
              <w:rPr>
                <w:spacing w:val="-2"/>
                <w:sz w:val="22"/>
                <w:szCs w:val="22"/>
              </w:rPr>
              <w:t>地质灾害隐患的全面</w:t>
            </w:r>
            <w:r>
              <w:rPr>
                <w:spacing w:val="-4"/>
                <w:sz w:val="22"/>
                <w:szCs w:val="22"/>
              </w:rPr>
              <w:t>排除和治理。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0" w:type="dxa"/>
            <w:vMerge w:val="restart"/>
            <w:tcBorders>
              <w:bottom w:val="nil"/>
            </w:tcBorders>
            <w:textDirection w:val="tbRlV"/>
            <w:vAlign w:val="top"/>
          </w:tcPr>
          <w:p>
            <w:pPr>
              <w:pStyle w:val="6"/>
              <w:spacing w:before="232" w:line="202" w:lineRule="auto"/>
              <w:ind w:left="140"/>
              <w:rPr>
                <w:sz w:val="22"/>
                <w:szCs w:val="22"/>
              </w:rPr>
            </w:pPr>
            <w:r>
              <w:rPr>
                <w:spacing w:val="1"/>
                <w:sz w:val="22"/>
                <w:szCs w:val="22"/>
              </w:rPr>
              <w:t>绩</w:t>
            </w:r>
            <w:r>
              <w:rPr>
                <w:spacing w:val="-19"/>
                <w:sz w:val="22"/>
                <w:szCs w:val="22"/>
              </w:rPr>
              <w:t xml:space="preserve"> </w:t>
            </w:r>
            <w:r>
              <w:rPr>
                <w:spacing w:val="1"/>
                <w:sz w:val="22"/>
                <w:szCs w:val="22"/>
              </w:rPr>
              <w:t>效</w:t>
            </w:r>
            <w:r>
              <w:rPr>
                <w:spacing w:val="-20"/>
                <w:sz w:val="22"/>
                <w:szCs w:val="22"/>
              </w:rPr>
              <w:t xml:space="preserve"> </w:t>
            </w:r>
            <w:r>
              <w:rPr>
                <w:spacing w:val="1"/>
                <w:sz w:val="22"/>
                <w:szCs w:val="22"/>
              </w:rPr>
              <w:t>指</w:t>
            </w:r>
            <w:r>
              <w:rPr>
                <w:spacing w:val="-20"/>
                <w:sz w:val="22"/>
                <w:szCs w:val="22"/>
              </w:rPr>
              <w:t xml:space="preserve"> </w:t>
            </w:r>
            <w:r>
              <w:rPr>
                <w:spacing w:val="1"/>
                <w:sz w:val="22"/>
                <w:szCs w:val="22"/>
              </w:rPr>
              <w:t>标</w:t>
            </w:r>
          </w:p>
        </w:tc>
        <w:tc>
          <w:tcPr>
            <w:tcW w:w="1183" w:type="dxa"/>
            <w:vAlign w:val="top"/>
          </w:tcPr>
          <w:p>
            <w:pPr>
              <w:pStyle w:val="6"/>
              <w:spacing w:before="208" w:line="222" w:lineRule="auto"/>
              <w:ind w:left="176"/>
              <w:rPr>
                <w:sz w:val="22"/>
                <w:szCs w:val="22"/>
              </w:rPr>
            </w:pPr>
            <w:r>
              <w:rPr>
                <w:spacing w:val="-6"/>
                <w:sz w:val="22"/>
                <w:szCs w:val="22"/>
              </w:rPr>
              <w:t>一级指标</w:t>
            </w:r>
          </w:p>
        </w:tc>
        <w:tc>
          <w:tcPr>
            <w:tcW w:w="1222" w:type="dxa"/>
            <w:vAlign w:val="top"/>
          </w:tcPr>
          <w:p>
            <w:pPr>
              <w:pStyle w:val="6"/>
              <w:spacing w:before="208" w:line="222" w:lineRule="auto"/>
              <w:ind w:left="195"/>
              <w:rPr>
                <w:sz w:val="22"/>
                <w:szCs w:val="22"/>
              </w:rPr>
            </w:pPr>
            <w:r>
              <w:rPr>
                <w:spacing w:val="-6"/>
                <w:sz w:val="22"/>
                <w:szCs w:val="22"/>
              </w:rPr>
              <w:t>二级指标</w:t>
            </w:r>
          </w:p>
        </w:tc>
        <w:tc>
          <w:tcPr>
            <w:tcW w:w="1224" w:type="dxa"/>
            <w:vAlign w:val="top"/>
          </w:tcPr>
          <w:p>
            <w:pPr>
              <w:pStyle w:val="6"/>
              <w:spacing w:before="208" w:line="222" w:lineRule="auto"/>
              <w:ind w:left="192"/>
              <w:rPr>
                <w:sz w:val="22"/>
                <w:szCs w:val="22"/>
              </w:rPr>
            </w:pPr>
            <w:r>
              <w:rPr>
                <w:spacing w:val="-4"/>
                <w:sz w:val="22"/>
                <w:szCs w:val="22"/>
              </w:rPr>
              <w:t>三级指标</w:t>
            </w:r>
          </w:p>
        </w:tc>
        <w:tc>
          <w:tcPr>
            <w:tcW w:w="1182" w:type="dxa"/>
            <w:vAlign w:val="top"/>
          </w:tcPr>
          <w:p>
            <w:pPr>
              <w:pStyle w:val="6"/>
              <w:spacing w:before="208" w:line="222" w:lineRule="auto"/>
              <w:ind w:left="182"/>
              <w:rPr>
                <w:sz w:val="22"/>
                <w:szCs w:val="22"/>
              </w:rPr>
            </w:pPr>
            <w:r>
              <w:rPr>
                <w:spacing w:val="-5"/>
                <w:sz w:val="22"/>
                <w:szCs w:val="22"/>
              </w:rPr>
              <w:t>指标性质</w:t>
            </w:r>
          </w:p>
        </w:tc>
        <w:tc>
          <w:tcPr>
            <w:tcW w:w="1189" w:type="dxa"/>
            <w:vAlign w:val="top"/>
          </w:tcPr>
          <w:p>
            <w:pPr>
              <w:pStyle w:val="6"/>
              <w:spacing w:before="208" w:line="221" w:lineRule="auto"/>
              <w:ind w:left="296"/>
              <w:rPr>
                <w:sz w:val="22"/>
                <w:szCs w:val="22"/>
              </w:rPr>
            </w:pPr>
            <w:r>
              <w:rPr>
                <w:spacing w:val="-5"/>
                <w:sz w:val="22"/>
                <w:szCs w:val="22"/>
              </w:rPr>
              <w:t>指标值</w:t>
            </w:r>
          </w:p>
        </w:tc>
        <w:tc>
          <w:tcPr>
            <w:tcW w:w="1188" w:type="dxa"/>
            <w:vAlign w:val="top"/>
          </w:tcPr>
          <w:p>
            <w:pPr>
              <w:pStyle w:val="6"/>
              <w:spacing w:before="208" w:line="222" w:lineRule="auto"/>
              <w:ind w:left="176"/>
              <w:rPr>
                <w:sz w:val="22"/>
                <w:szCs w:val="22"/>
              </w:rPr>
            </w:pPr>
            <w:r>
              <w:rPr>
                <w:spacing w:val="-4"/>
                <w:sz w:val="22"/>
                <w:szCs w:val="22"/>
              </w:rPr>
              <w:t>度量单位</w:t>
            </w:r>
          </w:p>
        </w:tc>
        <w:tc>
          <w:tcPr>
            <w:tcW w:w="1190" w:type="dxa"/>
            <w:vAlign w:val="top"/>
          </w:tcPr>
          <w:p>
            <w:pPr>
              <w:pStyle w:val="6"/>
              <w:spacing w:before="208"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73"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2" w:type="dxa"/>
            <w:vAlign w:val="top"/>
          </w:tcPr>
          <w:p>
            <w:pPr>
              <w:spacing w:line="273"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4" w:type="dxa"/>
            <w:vAlign w:val="top"/>
          </w:tcPr>
          <w:p>
            <w:pPr>
              <w:spacing w:line="273" w:lineRule="auto"/>
              <w:rPr>
                <w:rFonts w:ascii="Arial"/>
                <w:sz w:val="21"/>
              </w:rPr>
            </w:pPr>
          </w:p>
          <w:p>
            <w:pPr>
              <w:pStyle w:val="6"/>
              <w:spacing w:before="72" w:line="221" w:lineRule="auto"/>
              <w:ind w:left="33"/>
              <w:rPr>
                <w:sz w:val="22"/>
                <w:szCs w:val="22"/>
              </w:rPr>
            </w:pPr>
            <w:r>
              <w:rPr>
                <w:spacing w:val="-4"/>
                <w:sz w:val="22"/>
                <w:szCs w:val="22"/>
              </w:rPr>
              <w:t>群众满意度</w:t>
            </w:r>
          </w:p>
        </w:tc>
        <w:tc>
          <w:tcPr>
            <w:tcW w:w="1182" w:type="dxa"/>
            <w:vAlign w:val="top"/>
          </w:tcPr>
          <w:p>
            <w:pPr>
              <w:spacing w:line="446"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307"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307"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307" w:lineRule="auto"/>
              <w:rPr>
                <w:rFonts w:ascii="Arial"/>
                <w:sz w:val="21"/>
              </w:rPr>
            </w:pPr>
          </w:p>
          <w:p>
            <w:pPr>
              <w:pStyle w:val="6"/>
              <w:spacing w:before="71" w:line="241" w:lineRule="auto"/>
              <w:ind w:left="561"/>
              <w:rPr>
                <w:sz w:val="22"/>
                <w:szCs w:val="22"/>
              </w:rPr>
            </w:pPr>
            <w:r>
              <w:rPr>
                <w:spacing w:val="-13"/>
                <w:sz w:val="22"/>
                <w:szCs w:val="22"/>
              </w:rPr>
              <w:t>10</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0" w:hRule="atLeast"/>
        </w:trPr>
        <w:tc>
          <w:tcPr>
            <w:tcW w:w="680" w:type="dxa"/>
            <w:vMerge w:val="restart"/>
            <w:tcBorders>
              <w:bottom w:val="nil"/>
            </w:tcBorders>
            <w:vAlign w:val="top"/>
          </w:tcPr>
          <w:p>
            <w:pPr>
              <w:rPr>
                <w:rFonts w:ascii="Arial"/>
                <w:sz w:val="21"/>
              </w:rPr>
            </w:pPr>
          </w:p>
        </w:tc>
        <w:tc>
          <w:tcPr>
            <w:tcW w:w="1183"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1" w:line="221" w:lineRule="auto"/>
              <w:ind w:left="31"/>
              <w:rPr>
                <w:sz w:val="22"/>
                <w:szCs w:val="22"/>
              </w:rPr>
            </w:pPr>
            <w:r>
              <w:rPr>
                <w:spacing w:val="-4"/>
                <w:sz w:val="22"/>
                <w:szCs w:val="22"/>
              </w:rPr>
              <w:t>产出指标</w:t>
            </w:r>
          </w:p>
        </w:tc>
        <w:tc>
          <w:tcPr>
            <w:tcW w:w="1222" w:type="dxa"/>
            <w:vAlign w:val="top"/>
          </w:tcPr>
          <w:p>
            <w:pPr>
              <w:spacing w:line="335" w:lineRule="auto"/>
              <w:rPr>
                <w:rFonts w:ascii="Arial"/>
                <w:sz w:val="21"/>
              </w:rPr>
            </w:pPr>
          </w:p>
          <w:p>
            <w:pPr>
              <w:spacing w:line="335"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362" w:lineRule="auto"/>
              <w:rPr>
                <w:rFonts w:ascii="Arial"/>
                <w:sz w:val="21"/>
              </w:rPr>
            </w:pPr>
          </w:p>
          <w:p>
            <w:pPr>
              <w:pStyle w:val="6"/>
              <w:spacing w:before="71" w:line="278" w:lineRule="auto"/>
              <w:ind w:left="37" w:right="101" w:hanging="4"/>
              <w:jc w:val="both"/>
              <w:rPr>
                <w:sz w:val="22"/>
                <w:szCs w:val="22"/>
              </w:rPr>
            </w:pPr>
            <w:r>
              <w:rPr>
                <w:spacing w:val="-4"/>
                <w:sz w:val="22"/>
                <w:szCs w:val="22"/>
              </w:rPr>
              <w:t>地质灾害隐</w:t>
            </w:r>
            <w:r>
              <w:rPr>
                <w:spacing w:val="-5"/>
                <w:sz w:val="22"/>
                <w:szCs w:val="22"/>
              </w:rPr>
              <w:t>患排除及时</w:t>
            </w:r>
            <w:r>
              <w:rPr>
                <w:sz w:val="22"/>
                <w:szCs w:val="22"/>
              </w:rPr>
              <w:t>率</w:t>
            </w:r>
          </w:p>
        </w:tc>
        <w:tc>
          <w:tcPr>
            <w:tcW w:w="1182"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352" w:lineRule="auto"/>
              <w:rPr>
                <w:rFonts w:ascii="Arial"/>
                <w:sz w:val="21"/>
              </w:rPr>
            </w:pPr>
          </w:p>
          <w:p>
            <w:pPr>
              <w:spacing w:line="352"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52" w:lineRule="auto"/>
              <w:rPr>
                <w:rFonts w:ascii="Arial"/>
                <w:sz w:val="21"/>
              </w:rPr>
            </w:pPr>
          </w:p>
          <w:p>
            <w:pPr>
              <w:spacing w:line="352"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52" w:lineRule="auto"/>
              <w:rPr>
                <w:rFonts w:ascii="Arial"/>
                <w:sz w:val="21"/>
              </w:rPr>
            </w:pPr>
          </w:p>
          <w:p>
            <w:pPr>
              <w:spacing w:line="352"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394"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73" w:lineRule="auto"/>
              <w:rPr>
                <w:rFonts w:ascii="Arial"/>
                <w:sz w:val="21"/>
              </w:rPr>
            </w:pPr>
          </w:p>
          <w:p>
            <w:pPr>
              <w:pStyle w:val="6"/>
              <w:spacing w:before="71" w:line="268" w:lineRule="auto"/>
              <w:ind w:left="62" w:right="101"/>
              <w:rPr>
                <w:sz w:val="22"/>
                <w:szCs w:val="22"/>
              </w:rPr>
            </w:pPr>
            <w:r>
              <w:rPr>
                <w:spacing w:val="-10"/>
                <w:sz w:val="22"/>
                <w:szCs w:val="22"/>
              </w:rPr>
              <w:t>资金支付及时率</w:t>
            </w:r>
          </w:p>
        </w:tc>
        <w:tc>
          <w:tcPr>
            <w:tcW w:w="1182" w:type="dxa"/>
            <w:vAlign w:val="top"/>
          </w:tcPr>
          <w:p>
            <w:pPr>
              <w:spacing w:line="284" w:lineRule="auto"/>
              <w:rPr>
                <w:rFonts w:ascii="Arial"/>
                <w:sz w:val="21"/>
              </w:rPr>
            </w:pPr>
          </w:p>
          <w:p>
            <w:pPr>
              <w:spacing w:line="284"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31"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431"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431"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398" w:lineRule="auto"/>
              <w:rPr>
                <w:rFonts w:ascii="Arial"/>
                <w:sz w:val="21"/>
              </w:rPr>
            </w:pPr>
          </w:p>
          <w:p>
            <w:pPr>
              <w:pStyle w:val="6"/>
              <w:spacing w:before="72" w:line="221" w:lineRule="auto"/>
              <w:ind w:left="35"/>
              <w:rPr>
                <w:sz w:val="22"/>
                <w:szCs w:val="22"/>
              </w:rPr>
            </w:pPr>
            <w:r>
              <w:rPr>
                <w:spacing w:val="-5"/>
                <w:sz w:val="22"/>
                <w:szCs w:val="22"/>
              </w:rPr>
              <w:t>数量指标</w:t>
            </w:r>
          </w:p>
        </w:tc>
        <w:tc>
          <w:tcPr>
            <w:tcW w:w="1224" w:type="dxa"/>
            <w:vAlign w:val="top"/>
          </w:tcPr>
          <w:p>
            <w:pPr>
              <w:spacing w:line="279" w:lineRule="auto"/>
              <w:rPr>
                <w:rFonts w:ascii="Arial"/>
                <w:sz w:val="21"/>
              </w:rPr>
            </w:pPr>
          </w:p>
          <w:p>
            <w:pPr>
              <w:pStyle w:val="6"/>
              <w:spacing w:before="71" w:line="266" w:lineRule="auto"/>
              <w:ind w:left="40" w:right="109" w:hanging="7"/>
              <w:rPr>
                <w:sz w:val="22"/>
                <w:szCs w:val="22"/>
              </w:rPr>
            </w:pPr>
            <w:r>
              <w:rPr>
                <w:spacing w:val="-5"/>
                <w:sz w:val="22"/>
                <w:szCs w:val="22"/>
              </w:rPr>
              <w:t>地质灾害治理数量</w:t>
            </w:r>
          </w:p>
        </w:tc>
        <w:tc>
          <w:tcPr>
            <w:tcW w:w="1182" w:type="dxa"/>
            <w:vAlign w:val="top"/>
          </w:tcPr>
          <w:p>
            <w:pPr>
              <w:spacing w:line="432" w:lineRule="auto"/>
              <w:rPr>
                <w:rFonts w:ascii="Arial"/>
                <w:sz w:val="21"/>
              </w:rPr>
            </w:pPr>
          </w:p>
          <w:p>
            <w:pPr>
              <w:pStyle w:val="6"/>
              <w:spacing w:before="71" w:line="239" w:lineRule="auto"/>
              <w:ind w:left="568"/>
              <w:rPr>
                <w:sz w:val="22"/>
                <w:szCs w:val="22"/>
              </w:rPr>
            </w:pPr>
            <w:r>
              <w:rPr>
                <w:sz w:val="22"/>
                <w:szCs w:val="22"/>
              </w:rPr>
              <w:t>≥</w:t>
            </w:r>
          </w:p>
        </w:tc>
        <w:tc>
          <w:tcPr>
            <w:tcW w:w="1189" w:type="dxa"/>
            <w:vAlign w:val="top"/>
          </w:tcPr>
          <w:p>
            <w:pPr>
              <w:spacing w:line="434" w:lineRule="auto"/>
              <w:rPr>
                <w:rFonts w:ascii="Arial"/>
                <w:sz w:val="21"/>
              </w:rPr>
            </w:pPr>
          </w:p>
          <w:p>
            <w:pPr>
              <w:pStyle w:val="6"/>
              <w:spacing w:before="72" w:line="289" w:lineRule="exact"/>
              <w:ind w:left="572"/>
              <w:rPr>
                <w:sz w:val="22"/>
                <w:szCs w:val="22"/>
              </w:rPr>
            </w:pPr>
            <w:r>
              <w:rPr>
                <w:position w:val="1"/>
                <w:sz w:val="22"/>
                <w:szCs w:val="22"/>
              </w:rPr>
              <w:t>2</w:t>
            </w:r>
          </w:p>
        </w:tc>
        <w:tc>
          <w:tcPr>
            <w:tcW w:w="1188" w:type="dxa"/>
            <w:vAlign w:val="top"/>
          </w:tcPr>
          <w:p>
            <w:pPr>
              <w:spacing w:line="398" w:lineRule="auto"/>
              <w:rPr>
                <w:rFonts w:ascii="Arial"/>
                <w:sz w:val="21"/>
              </w:rPr>
            </w:pPr>
          </w:p>
          <w:p>
            <w:pPr>
              <w:pStyle w:val="6"/>
              <w:spacing w:before="72" w:line="221" w:lineRule="auto"/>
              <w:ind w:left="511"/>
              <w:rPr>
                <w:sz w:val="22"/>
                <w:szCs w:val="22"/>
              </w:rPr>
            </w:pPr>
            <w:r>
              <w:rPr>
                <w:sz w:val="22"/>
                <w:szCs w:val="22"/>
              </w:rPr>
              <w:t>个</w:t>
            </w:r>
          </w:p>
        </w:tc>
        <w:tc>
          <w:tcPr>
            <w:tcW w:w="1190" w:type="dxa"/>
            <w:vAlign w:val="top"/>
          </w:tcPr>
          <w:p>
            <w:pPr>
              <w:spacing w:line="434"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82" w:hRule="atLeast"/>
        </w:trPr>
        <w:tc>
          <w:tcPr>
            <w:tcW w:w="680" w:type="dxa"/>
            <w:vMerge w:val="continue"/>
            <w:tcBorders>
              <w:top w:val="nil"/>
              <w:bottom w:val="nil"/>
            </w:tcBorders>
            <w:vAlign w:val="top"/>
          </w:tcPr>
          <w:p>
            <w:pPr>
              <w:rPr>
                <w:rFonts w:ascii="Arial"/>
                <w:sz w:val="21"/>
              </w:rPr>
            </w:pPr>
          </w:p>
        </w:tc>
        <w:tc>
          <w:tcPr>
            <w:tcW w:w="1183" w:type="dxa"/>
            <w:vAlign w:val="top"/>
          </w:tcPr>
          <w:p>
            <w:pPr>
              <w:spacing w:line="268" w:lineRule="auto"/>
              <w:rPr>
                <w:rFonts w:ascii="Arial"/>
                <w:sz w:val="21"/>
              </w:rPr>
            </w:pPr>
          </w:p>
          <w:p>
            <w:pPr>
              <w:spacing w:line="268" w:lineRule="auto"/>
              <w:rPr>
                <w:rFonts w:ascii="Arial"/>
                <w:sz w:val="21"/>
              </w:rPr>
            </w:pPr>
          </w:p>
          <w:p>
            <w:pPr>
              <w:pStyle w:val="6"/>
              <w:spacing w:before="72" w:line="220" w:lineRule="auto"/>
              <w:ind w:left="35"/>
              <w:rPr>
                <w:sz w:val="22"/>
                <w:szCs w:val="22"/>
              </w:rPr>
            </w:pPr>
            <w:r>
              <w:rPr>
                <w:spacing w:val="-5"/>
                <w:sz w:val="22"/>
                <w:szCs w:val="22"/>
              </w:rPr>
              <w:t>成本指标</w:t>
            </w:r>
          </w:p>
        </w:tc>
        <w:tc>
          <w:tcPr>
            <w:tcW w:w="1222" w:type="dxa"/>
            <w:vAlign w:val="top"/>
          </w:tcPr>
          <w:p>
            <w:pPr>
              <w:spacing w:line="419" w:lineRule="auto"/>
              <w:rPr>
                <w:rFonts w:ascii="Arial"/>
                <w:sz w:val="21"/>
              </w:rPr>
            </w:pPr>
          </w:p>
          <w:p>
            <w:pPr>
              <w:pStyle w:val="6"/>
              <w:spacing w:before="72" w:line="266"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382" w:lineRule="auto"/>
              <w:rPr>
                <w:rFonts w:ascii="Arial"/>
                <w:sz w:val="21"/>
              </w:rPr>
            </w:pPr>
          </w:p>
          <w:p>
            <w:pPr>
              <w:pStyle w:val="6"/>
              <w:spacing w:before="71" w:line="263" w:lineRule="auto"/>
              <w:ind w:left="55" w:right="99" w:hanging="22"/>
              <w:rPr>
                <w:sz w:val="22"/>
                <w:szCs w:val="22"/>
              </w:rPr>
            </w:pPr>
            <w:r>
              <w:rPr>
                <w:spacing w:val="-4"/>
                <w:sz w:val="22"/>
                <w:szCs w:val="22"/>
              </w:rPr>
              <w:t>地质灾害隐</w:t>
            </w:r>
            <w:r>
              <w:rPr>
                <w:spacing w:val="-8"/>
                <w:sz w:val="22"/>
                <w:szCs w:val="22"/>
              </w:rPr>
              <w:t>患治理成本</w:t>
            </w:r>
          </w:p>
        </w:tc>
        <w:tc>
          <w:tcPr>
            <w:tcW w:w="1182" w:type="dxa"/>
            <w:vAlign w:val="top"/>
          </w:tcPr>
          <w:p>
            <w:pPr>
              <w:spacing w:line="354" w:lineRule="auto"/>
              <w:rPr>
                <w:rFonts w:ascii="Arial"/>
                <w:sz w:val="21"/>
              </w:rPr>
            </w:pPr>
          </w:p>
          <w:p>
            <w:pPr>
              <w:spacing w:line="355"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7" w:lineRule="auto"/>
              <w:rPr>
                <w:rFonts w:ascii="Arial"/>
                <w:sz w:val="21"/>
              </w:rPr>
            </w:pPr>
          </w:p>
          <w:p>
            <w:pPr>
              <w:spacing w:line="287" w:lineRule="auto"/>
              <w:rPr>
                <w:rFonts w:ascii="Arial"/>
                <w:sz w:val="21"/>
              </w:rPr>
            </w:pPr>
          </w:p>
          <w:p>
            <w:pPr>
              <w:pStyle w:val="6"/>
              <w:spacing w:before="72" w:line="241" w:lineRule="auto"/>
              <w:ind w:left="579"/>
              <w:rPr>
                <w:sz w:val="22"/>
                <w:szCs w:val="22"/>
              </w:rPr>
            </w:pPr>
            <w:r>
              <w:rPr>
                <w:sz w:val="22"/>
                <w:szCs w:val="22"/>
              </w:rPr>
              <w:t>5</w:t>
            </w:r>
          </w:p>
        </w:tc>
        <w:tc>
          <w:tcPr>
            <w:tcW w:w="1188" w:type="dxa"/>
            <w:vAlign w:val="top"/>
          </w:tcPr>
          <w:p>
            <w:pPr>
              <w:spacing w:line="268" w:lineRule="auto"/>
              <w:rPr>
                <w:rFonts w:ascii="Arial"/>
                <w:sz w:val="21"/>
              </w:rPr>
            </w:pPr>
          </w:p>
          <w:p>
            <w:pPr>
              <w:spacing w:line="268" w:lineRule="auto"/>
              <w:rPr>
                <w:rFonts w:ascii="Arial"/>
                <w:sz w:val="21"/>
              </w:rPr>
            </w:pPr>
          </w:p>
          <w:p>
            <w:pPr>
              <w:pStyle w:val="6"/>
              <w:spacing w:before="71" w:line="221" w:lineRule="auto"/>
              <w:ind w:left="252"/>
              <w:rPr>
                <w:sz w:val="22"/>
                <w:szCs w:val="22"/>
              </w:rPr>
            </w:pPr>
            <w:r>
              <w:rPr>
                <w:spacing w:val="-7"/>
                <w:sz w:val="22"/>
                <w:szCs w:val="22"/>
              </w:rPr>
              <w:t>万元/年</w:t>
            </w:r>
          </w:p>
        </w:tc>
        <w:tc>
          <w:tcPr>
            <w:tcW w:w="1190" w:type="dxa"/>
            <w:vAlign w:val="top"/>
          </w:tcPr>
          <w:p>
            <w:pPr>
              <w:spacing w:line="287" w:lineRule="auto"/>
              <w:rPr>
                <w:rFonts w:ascii="Arial"/>
                <w:sz w:val="21"/>
              </w:rPr>
            </w:pPr>
          </w:p>
          <w:p>
            <w:pPr>
              <w:spacing w:line="287"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680" w:type="dxa"/>
            <w:vMerge w:val="continue"/>
            <w:tcBorders>
              <w:top w:val="nil"/>
            </w:tcBorders>
            <w:vAlign w:val="top"/>
          </w:tcPr>
          <w:p>
            <w:pPr>
              <w:rPr>
                <w:rFonts w:ascii="Arial"/>
                <w:sz w:val="21"/>
              </w:rPr>
            </w:pPr>
          </w:p>
        </w:tc>
        <w:tc>
          <w:tcPr>
            <w:tcW w:w="1183" w:type="dxa"/>
            <w:vAlign w:val="top"/>
          </w:tcPr>
          <w:p>
            <w:pPr>
              <w:spacing w:line="336" w:lineRule="auto"/>
              <w:rPr>
                <w:rFonts w:ascii="Arial"/>
                <w:sz w:val="21"/>
              </w:rPr>
            </w:pPr>
          </w:p>
          <w:p>
            <w:pPr>
              <w:spacing w:line="336" w:lineRule="auto"/>
              <w:rPr>
                <w:rFonts w:ascii="Arial"/>
                <w:sz w:val="21"/>
              </w:rPr>
            </w:pPr>
          </w:p>
          <w:p>
            <w:pPr>
              <w:pStyle w:val="6"/>
              <w:spacing w:before="71" w:line="222" w:lineRule="auto"/>
              <w:ind w:left="46"/>
              <w:rPr>
                <w:sz w:val="22"/>
                <w:szCs w:val="22"/>
              </w:rPr>
            </w:pPr>
            <w:r>
              <w:rPr>
                <w:spacing w:val="-7"/>
                <w:sz w:val="22"/>
                <w:szCs w:val="22"/>
              </w:rPr>
              <w:t>效益指标</w:t>
            </w:r>
          </w:p>
        </w:tc>
        <w:tc>
          <w:tcPr>
            <w:tcW w:w="1222" w:type="dxa"/>
            <w:vAlign w:val="top"/>
          </w:tcPr>
          <w:p>
            <w:pPr>
              <w:spacing w:line="277" w:lineRule="auto"/>
              <w:rPr>
                <w:rFonts w:ascii="Arial"/>
                <w:sz w:val="21"/>
              </w:rPr>
            </w:pPr>
          </w:p>
          <w:p>
            <w:pPr>
              <w:spacing w:line="278" w:lineRule="auto"/>
              <w:rPr>
                <w:rFonts w:ascii="Arial"/>
                <w:sz w:val="21"/>
              </w:rPr>
            </w:pPr>
          </w:p>
          <w:p>
            <w:pPr>
              <w:pStyle w:val="6"/>
              <w:spacing w:before="72" w:line="266"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361" w:lineRule="auto"/>
              <w:rPr>
                <w:rFonts w:ascii="Arial"/>
                <w:sz w:val="21"/>
              </w:rPr>
            </w:pPr>
          </w:p>
          <w:p>
            <w:pPr>
              <w:pStyle w:val="6"/>
              <w:spacing w:before="71" w:line="287" w:lineRule="auto"/>
              <w:ind w:left="34" w:right="109"/>
              <w:jc w:val="both"/>
              <w:rPr>
                <w:sz w:val="22"/>
                <w:szCs w:val="22"/>
              </w:rPr>
            </w:pPr>
            <w:r>
              <w:rPr>
                <w:spacing w:val="-5"/>
                <w:sz w:val="22"/>
                <w:szCs w:val="22"/>
              </w:rPr>
              <w:t>有效预防地质灾害的发</w:t>
            </w:r>
            <w:r>
              <w:rPr>
                <w:sz w:val="22"/>
                <w:szCs w:val="22"/>
              </w:rPr>
              <w:t>生</w:t>
            </w:r>
          </w:p>
        </w:tc>
        <w:tc>
          <w:tcPr>
            <w:tcW w:w="1182" w:type="dxa"/>
            <w:vAlign w:val="top"/>
          </w:tcPr>
          <w:p>
            <w:pPr>
              <w:spacing w:line="336" w:lineRule="auto"/>
              <w:rPr>
                <w:rFonts w:ascii="Arial"/>
                <w:sz w:val="21"/>
              </w:rPr>
            </w:pPr>
          </w:p>
          <w:p>
            <w:pPr>
              <w:spacing w:line="336" w:lineRule="auto"/>
              <w:rPr>
                <w:rFonts w:ascii="Arial"/>
                <w:sz w:val="21"/>
              </w:rPr>
            </w:pPr>
          </w:p>
          <w:p>
            <w:pPr>
              <w:pStyle w:val="6"/>
              <w:spacing w:before="71" w:line="222" w:lineRule="auto"/>
              <w:ind w:left="408"/>
              <w:rPr>
                <w:sz w:val="22"/>
                <w:szCs w:val="22"/>
              </w:rPr>
            </w:pPr>
            <w:r>
              <w:rPr>
                <w:spacing w:val="-7"/>
                <w:sz w:val="22"/>
                <w:szCs w:val="22"/>
              </w:rPr>
              <w:t>定性</w:t>
            </w:r>
          </w:p>
        </w:tc>
        <w:tc>
          <w:tcPr>
            <w:tcW w:w="1189" w:type="dxa"/>
            <w:vAlign w:val="top"/>
          </w:tcPr>
          <w:p>
            <w:pPr>
              <w:spacing w:line="336" w:lineRule="auto"/>
              <w:rPr>
                <w:rFonts w:ascii="Arial"/>
                <w:sz w:val="21"/>
              </w:rPr>
            </w:pPr>
          </w:p>
          <w:p>
            <w:pPr>
              <w:spacing w:line="336" w:lineRule="auto"/>
              <w:rPr>
                <w:rFonts w:ascii="Arial"/>
                <w:sz w:val="21"/>
              </w:rPr>
            </w:pPr>
          </w:p>
          <w:p>
            <w:pPr>
              <w:pStyle w:val="6"/>
              <w:spacing w:before="71" w:line="221" w:lineRule="auto"/>
              <w:ind w:left="510"/>
              <w:rPr>
                <w:sz w:val="22"/>
                <w:szCs w:val="22"/>
              </w:rPr>
            </w:pPr>
            <w:r>
              <w:rPr>
                <w:sz w:val="22"/>
                <w:szCs w:val="22"/>
              </w:rPr>
              <w:t>好</w:t>
            </w:r>
          </w:p>
        </w:tc>
        <w:tc>
          <w:tcPr>
            <w:tcW w:w="1188" w:type="dxa"/>
            <w:vAlign w:val="top"/>
          </w:tcPr>
          <w:p>
            <w:pPr>
              <w:rPr>
                <w:rFonts w:ascii="Arial"/>
                <w:sz w:val="21"/>
              </w:rPr>
            </w:pPr>
          </w:p>
        </w:tc>
        <w:tc>
          <w:tcPr>
            <w:tcW w:w="1190" w:type="dxa"/>
            <w:vAlign w:val="top"/>
          </w:tcPr>
          <w:p>
            <w:pPr>
              <w:spacing w:line="354" w:lineRule="auto"/>
              <w:rPr>
                <w:rFonts w:ascii="Arial"/>
                <w:sz w:val="21"/>
              </w:rPr>
            </w:pPr>
          </w:p>
          <w:p>
            <w:pPr>
              <w:spacing w:line="354" w:lineRule="auto"/>
              <w:rPr>
                <w:rFonts w:ascii="Arial"/>
                <w:sz w:val="21"/>
              </w:rPr>
            </w:pPr>
          </w:p>
          <w:p>
            <w:pPr>
              <w:pStyle w:val="6"/>
              <w:spacing w:before="71" w:line="241" w:lineRule="auto"/>
              <w:ind w:left="518"/>
              <w:rPr>
                <w:sz w:val="22"/>
                <w:szCs w:val="22"/>
              </w:rPr>
            </w:pPr>
            <w:r>
              <w:rPr>
                <w:spacing w:val="-6"/>
                <w:sz w:val="22"/>
                <w:szCs w:val="22"/>
              </w:rPr>
              <w:t>20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680" w:type="dxa"/>
            <w:tcBorders>
              <w:right w:val="nil"/>
            </w:tcBorders>
            <w:vAlign w:val="top"/>
          </w:tcPr>
          <w:p>
            <w:pPr>
              <w:pStyle w:val="6"/>
              <w:spacing w:before="219" w:line="261" w:lineRule="auto"/>
              <w:ind w:left="42" w:right="111"/>
              <w:rPr>
                <w:sz w:val="22"/>
                <w:szCs w:val="22"/>
              </w:rPr>
            </w:pPr>
            <w:r>
              <w:rPr>
                <w:spacing w:val="-8"/>
                <w:sz w:val="22"/>
                <w:szCs w:val="22"/>
              </w:rPr>
              <w:t>填报</w:t>
            </w:r>
            <w:r>
              <w:rPr>
                <w:spacing w:val="-27"/>
                <w:w w:val="91"/>
                <w:sz w:val="22"/>
                <w:szCs w:val="22"/>
              </w:rPr>
              <w:t>单位：</w:t>
            </w:r>
          </w:p>
        </w:tc>
        <w:tc>
          <w:tcPr>
            <w:tcW w:w="8378" w:type="dxa"/>
            <w:gridSpan w:val="7"/>
            <w:tcBorders>
              <w:left w:val="nil"/>
            </w:tcBorders>
            <w:vAlign w:val="top"/>
          </w:tcPr>
          <w:p>
            <w:pPr>
              <w:spacing w:line="259" w:lineRule="auto"/>
              <w:rPr>
                <w:rFonts w:ascii="Arial"/>
                <w:sz w:val="21"/>
              </w:rPr>
            </w:pPr>
          </w:p>
          <w:p>
            <w:pPr>
              <w:pStyle w:val="6"/>
              <w:spacing w:before="72" w:line="220" w:lineRule="auto"/>
              <w:ind w:left="48"/>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40" w:line="222" w:lineRule="auto"/>
              <w:ind w:left="520"/>
              <w:rPr>
                <w:sz w:val="22"/>
                <w:szCs w:val="22"/>
              </w:rPr>
            </w:pPr>
            <w:r>
              <w:rPr>
                <w:spacing w:val="-6"/>
                <w:sz w:val="22"/>
                <w:szCs w:val="22"/>
              </w:rPr>
              <w:t>项目名称</w:t>
            </w:r>
          </w:p>
        </w:tc>
        <w:tc>
          <w:tcPr>
            <w:tcW w:w="2446" w:type="dxa"/>
            <w:gridSpan w:val="2"/>
            <w:vAlign w:val="top"/>
          </w:tcPr>
          <w:p>
            <w:pPr>
              <w:pStyle w:val="6"/>
              <w:spacing w:before="114" w:line="223" w:lineRule="auto"/>
              <w:ind w:left="32" w:right="34" w:firstLine="8"/>
              <w:rPr>
                <w:sz w:val="22"/>
                <w:szCs w:val="22"/>
              </w:rPr>
            </w:pPr>
            <w:r>
              <w:rPr>
                <w:spacing w:val="-3"/>
                <w:sz w:val="22"/>
                <w:szCs w:val="22"/>
              </w:rPr>
              <w:t>50023123T000003060305-</w:t>
            </w:r>
            <w:r>
              <w:rPr>
                <w:spacing w:val="-5"/>
                <w:sz w:val="22"/>
                <w:szCs w:val="22"/>
              </w:rPr>
              <w:t>两会会议费</w:t>
            </w:r>
          </w:p>
        </w:tc>
        <w:tc>
          <w:tcPr>
            <w:tcW w:w="2371" w:type="dxa"/>
            <w:gridSpan w:val="2"/>
            <w:vAlign w:val="top"/>
          </w:tcPr>
          <w:p>
            <w:pPr>
              <w:pStyle w:val="6"/>
              <w:spacing w:before="233" w:line="221" w:lineRule="auto"/>
              <w:ind w:left="118"/>
              <w:rPr>
                <w:sz w:val="22"/>
                <w:szCs w:val="22"/>
              </w:rPr>
            </w:pPr>
            <w:r>
              <w:rPr>
                <w:spacing w:val="-4"/>
                <w:sz w:val="22"/>
                <w:szCs w:val="22"/>
              </w:rPr>
              <w:t>项目负责人及联系电话</w:t>
            </w:r>
          </w:p>
        </w:tc>
        <w:tc>
          <w:tcPr>
            <w:tcW w:w="2378" w:type="dxa"/>
            <w:gridSpan w:val="2"/>
            <w:vAlign w:val="top"/>
          </w:tcPr>
          <w:p>
            <w:pPr>
              <w:pStyle w:val="6"/>
              <w:spacing w:before="277"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40" w:line="221" w:lineRule="auto"/>
              <w:ind w:left="513"/>
              <w:rPr>
                <w:sz w:val="22"/>
                <w:szCs w:val="22"/>
              </w:rPr>
            </w:pPr>
            <w:r>
              <w:rPr>
                <w:spacing w:val="-5"/>
                <w:sz w:val="22"/>
                <w:szCs w:val="22"/>
              </w:rPr>
              <w:t>主管部门</w:t>
            </w:r>
          </w:p>
        </w:tc>
        <w:tc>
          <w:tcPr>
            <w:tcW w:w="2446" w:type="dxa"/>
            <w:gridSpan w:val="2"/>
            <w:vAlign w:val="top"/>
          </w:tcPr>
          <w:p>
            <w:pPr>
              <w:pStyle w:val="6"/>
              <w:spacing w:before="114" w:line="223" w:lineRule="auto"/>
              <w:ind w:left="25" w:right="25" w:firstLine="20"/>
              <w:rPr>
                <w:sz w:val="22"/>
                <w:szCs w:val="22"/>
              </w:rPr>
            </w:pPr>
            <w:r>
              <w:rPr>
                <w:spacing w:val="-4"/>
                <w:sz w:val="22"/>
                <w:szCs w:val="22"/>
              </w:rPr>
              <w:t>712-垫江县杠家镇人民政</w:t>
            </w:r>
            <w:r>
              <w:rPr>
                <w:sz w:val="22"/>
                <w:szCs w:val="22"/>
              </w:rPr>
              <w:t>府</w:t>
            </w:r>
          </w:p>
        </w:tc>
        <w:tc>
          <w:tcPr>
            <w:tcW w:w="2371" w:type="dxa"/>
            <w:gridSpan w:val="2"/>
            <w:vAlign w:val="top"/>
          </w:tcPr>
          <w:p>
            <w:pPr>
              <w:pStyle w:val="6"/>
              <w:spacing w:before="234" w:line="222" w:lineRule="auto"/>
              <w:ind w:left="785"/>
              <w:rPr>
                <w:sz w:val="22"/>
                <w:szCs w:val="22"/>
              </w:rPr>
            </w:pPr>
            <w:r>
              <w:rPr>
                <w:spacing w:val="-7"/>
                <w:sz w:val="22"/>
                <w:szCs w:val="22"/>
              </w:rPr>
              <w:t>实施单位</w:t>
            </w:r>
          </w:p>
        </w:tc>
        <w:tc>
          <w:tcPr>
            <w:tcW w:w="2378" w:type="dxa"/>
            <w:gridSpan w:val="2"/>
            <w:vAlign w:val="top"/>
          </w:tcPr>
          <w:p>
            <w:pPr>
              <w:pStyle w:val="6"/>
              <w:spacing w:before="114" w:line="223"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309" w:type="dxa"/>
            <w:gridSpan w:val="4"/>
            <w:vAlign w:val="top"/>
          </w:tcPr>
          <w:p>
            <w:pPr>
              <w:pStyle w:val="6"/>
              <w:spacing w:before="88" w:line="208" w:lineRule="auto"/>
              <w:ind w:left="1135"/>
              <w:rPr>
                <w:sz w:val="22"/>
                <w:szCs w:val="22"/>
              </w:rPr>
            </w:pPr>
            <w:r>
              <w:rPr>
                <w:spacing w:val="-3"/>
                <w:sz w:val="22"/>
                <w:szCs w:val="22"/>
              </w:rPr>
              <w:t>预算执行率权重(%)：</w:t>
            </w:r>
          </w:p>
        </w:tc>
        <w:tc>
          <w:tcPr>
            <w:tcW w:w="4749" w:type="dxa"/>
            <w:gridSpan w:val="4"/>
            <w:vAlign w:val="top"/>
          </w:tcPr>
          <w:p>
            <w:pPr>
              <w:pStyle w:val="6"/>
              <w:spacing w:before="88" w:line="208" w:lineRule="auto"/>
              <w:ind w:left="2337"/>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restart"/>
            <w:tcBorders>
              <w:bottom w:val="nil"/>
            </w:tcBorders>
            <w:vAlign w:val="top"/>
          </w:tcPr>
          <w:p>
            <w:pPr>
              <w:pStyle w:val="6"/>
              <w:spacing w:before="284" w:line="264"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86" w:line="210" w:lineRule="auto"/>
              <w:ind w:left="32"/>
              <w:rPr>
                <w:sz w:val="22"/>
                <w:szCs w:val="22"/>
              </w:rPr>
            </w:pPr>
            <w:r>
              <w:rPr>
                <w:spacing w:val="-4"/>
                <w:sz w:val="22"/>
                <w:szCs w:val="22"/>
              </w:rPr>
              <w:t>年度资金总额：</w:t>
            </w:r>
          </w:p>
        </w:tc>
        <w:tc>
          <w:tcPr>
            <w:tcW w:w="4749" w:type="dxa"/>
            <w:gridSpan w:val="4"/>
            <w:vAlign w:val="top"/>
          </w:tcPr>
          <w:p>
            <w:pPr>
              <w:pStyle w:val="6"/>
              <w:spacing w:before="85" w:line="211" w:lineRule="auto"/>
              <w:jc w:val="right"/>
              <w:rPr>
                <w:sz w:val="22"/>
                <w:szCs w:val="22"/>
              </w:rPr>
            </w:pPr>
            <w:r>
              <w:rPr>
                <w:spacing w:val="-4"/>
                <w:sz w:val="22"/>
                <w:szCs w:val="22"/>
              </w:rPr>
              <w:t>26,000.00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83" w:line="213" w:lineRule="auto"/>
              <w:ind w:left="474"/>
              <w:rPr>
                <w:sz w:val="22"/>
                <w:szCs w:val="22"/>
              </w:rPr>
            </w:pPr>
            <w:r>
              <w:rPr>
                <w:spacing w:val="-4"/>
                <w:sz w:val="22"/>
                <w:szCs w:val="22"/>
              </w:rPr>
              <w:t>其中：财政拨款</w:t>
            </w:r>
          </w:p>
        </w:tc>
        <w:tc>
          <w:tcPr>
            <w:tcW w:w="4749" w:type="dxa"/>
            <w:gridSpan w:val="4"/>
            <w:vAlign w:val="top"/>
          </w:tcPr>
          <w:p>
            <w:pPr>
              <w:pStyle w:val="6"/>
              <w:spacing w:before="83" w:line="213" w:lineRule="auto"/>
              <w:jc w:val="right"/>
              <w:rPr>
                <w:sz w:val="22"/>
                <w:szCs w:val="22"/>
              </w:rPr>
            </w:pPr>
            <w:r>
              <w:rPr>
                <w:spacing w:val="-4"/>
                <w:sz w:val="22"/>
                <w:szCs w:val="22"/>
              </w:rPr>
              <w:t>26,000.00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84" w:line="212"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5" w:line="202" w:lineRule="auto"/>
              <w:ind w:left="65"/>
              <w:rPr>
                <w:sz w:val="22"/>
                <w:szCs w:val="22"/>
              </w:rPr>
            </w:pPr>
            <w:r>
              <w:rPr>
                <w:spacing w:val="1"/>
                <w:sz w:val="22"/>
                <w:szCs w:val="22"/>
              </w:rPr>
              <w:t>总</w:t>
            </w:r>
            <w:r>
              <w:rPr>
                <w:spacing w:val="-19"/>
                <w:sz w:val="22"/>
                <w:szCs w:val="22"/>
              </w:rPr>
              <w:t xml:space="preserve"> </w:t>
            </w:r>
            <w:r>
              <w:rPr>
                <w:spacing w:val="1"/>
                <w:sz w:val="22"/>
                <w:szCs w:val="22"/>
              </w:rPr>
              <w:t>体</w:t>
            </w:r>
            <w:r>
              <w:rPr>
                <w:spacing w:val="-22"/>
                <w:sz w:val="22"/>
                <w:szCs w:val="22"/>
              </w:rPr>
              <w:t xml:space="preserve"> </w:t>
            </w:r>
            <w:r>
              <w:rPr>
                <w:spacing w:val="1"/>
                <w:sz w:val="22"/>
                <w:szCs w:val="22"/>
              </w:rPr>
              <w:t>目</w:t>
            </w:r>
            <w:r>
              <w:rPr>
                <w:spacing w:val="-20"/>
                <w:sz w:val="22"/>
                <w:szCs w:val="22"/>
              </w:rPr>
              <w:t xml:space="preserve"> </w:t>
            </w:r>
            <w:r>
              <w:rPr>
                <w:spacing w:val="1"/>
                <w:sz w:val="22"/>
                <w:szCs w:val="22"/>
              </w:rPr>
              <w:t>标</w:t>
            </w:r>
          </w:p>
        </w:tc>
        <w:tc>
          <w:tcPr>
            <w:tcW w:w="8378" w:type="dxa"/>
            <w:gridSpan w:val="7"/>
            <w:vAlign w:val="top"/>
          </w:tcPr>
          <w:p>
            <w:pPr>
              <w:spacing w:line="478" w:lineRule="auto"/>
              <w:rPr>
                <w:rFonts w:ascii="Arial"/>
                <w:sz w:val="21"/>
              </w:rPr>
            </w:pPr>
          </w:p>
          <w:p>
            <w:pPr>
              <w:pStyle w:val="6"/>
              <w:spacing w:before="72" w:line="220" w:lineRule="auto"/>
              <w:ind w:left="35"/>
              <w:rPr>
                <w:sz w:val="22"/>
                <w:szCs w:val="22"/>
              </w:rPr>
            </w:pPr>
            <w:r>
              <w:rPr>
                <w:spacing w:val="-3"/>
                <w:sz w:val="22"/>
                <w:szCs w:val="22"/>
              </w:rPr>
              <w:t>人民代表会议和党代会资料费、会议生活费等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80" w:type="dxa"/>
            <w:vMerge w:val="restart"/>
            <w:tcBorders>
              <w:bottom w:val="nil"/>
            </w:tcBorders>
            <w:textDirection w:val="tbRlV"/>
            <w:vAlign w:val="top"/>
          </w:tcPr>
          <w:p>
            <w:pPr>
              <w:pStyle w:val="6"/>
              <w:spacing w:before="230" w:line="202" w:lineRule="auto"/>
              <w:ind w:left="139"/>
              <w:rPr>
                <w:sz w:val="22"/>
                <w:szCs w:val="22"/>
              </w:rPr>
            </w:pPr>
            <w:r>
              <w:rPr>
                <w:spacing w:val="1"/>
                <w:sz w:val="22"/>
                <w:szCs w:val="22"/>
              </w:rPr>
              <w:t>绩</w:t>
            </w:r>
            <w:r>
              <w:rPr>
                <w:spacing w:val="-20"/>
                <w:sz w:val="22"/>
                <w:szCs w:val="22"/>
              </w:rPr>
              <w:t xml:space="preserve"> </w:t>
            </w:r>
            <w:r>
              <w:rPr>
                <w:spacing w:val="1"/>
                <w:sz w:val="22"/>
                <w:szCs w:val="22"/>
              </w:rPr>
              <w:t>效</w:t>
            </w:r>
            <w:r>
              <w:rPr>
                <w:spacing w:val="-19"/>
                <w:sz w:val="22"/>
                <w:szCs w:val="22"/>
              </w:rPr>
              <w:t xml:space="preserve"> </w:t>
            </w:r>
            <w:r>
              <w:rPr>
                <w:spacing w:val="1"/>
                <w:sz w:val="22"/>
                <w:szCs w:val="22"/>
              </w:rPr>
              <w:t>指</w:t>
            </w:r>
            <w:r>
              <w:rPr>
                <w:spacing w:val="-22"/>
                <w:sz w:val="22"/>
                <w:szCs w:val="22"/>
              </w:rPr>
              <w:t xml:space="preserve"> </w:t>
            </w:r>
            <w:r>
              <w:rPr>
                <w:spacing w:val="1"/>
                <w:sz w:val="22"/>
                <w:szCs w:val="22"/>
              </w:rPr>
              <w:t>标</w:t>
            </w:r>
          </w:p>
        </w:tc>
        <w:tc>
          <w:tcPr>
            <w:tcW w:w="1183" w:type="dxa"/>
            <w:vAlign w:val="top"/>
          </w:tcPr>
          <w:p>
            <w:pPr>
              <w:pStyle w:val="6"/>
              <w:spacing w:before="210" w:line="222" w:lineRule="auto"/>
              <w:ind w:left="176"/>
              <w:rPr>
                <w:sz w:val="22"/>
                <w:szCs w:val="22"/>
              </w:rPr>
            </w:pPr>
            <w:r>
              <w:rPr>
                <w:spacing w:val="-6"/>
                <w:sz w:val="22"/>
                <w:szCs w:val="22"/>
              </w:rPr>
              <w:t>一级指标</w:t>
            </w:r>
          </w:p>
        </w:tc>
        <w:tc>
          <w:tcPr>
            <w:tcW w:w="1222" w:type="dxa"/>
            <w:vAlign w:val="top"/>
          </w:tcPr>
          <w:p>
            <w:pPr>
              <w:pStyle w:val="6"/>
              <w:spacing w:before="210" w:line="222" w:lineRule="auto"/>
              <w:ind w:left="195"/>
              <w:rPr>
                <w:sz w:val="22"/>
                <w:szCs w:val="22"/>
              </w:rPr>
            </w:pPr>
            <w:r>
              <w:rPr>
                <w:spacing w:val="-6"/>
                <w:sz w:val="22"/>
                <w:szCs w:val="22"/>
              </w:rPr>
              <w:t>二级指标</w:t>
            </w:r>
          </w:p>
        </w:tc>
        <w:tc>
          <w:tcPr>
            <w:tcW w:w="1224" w:type="dxa"/>
            <w:vAlign w:val="top"/>
          </w:tcPr>
          <w:p>
            <w:pPr>
              <w:pStyle w:val="6"/>
              <w:spacing w:before="210" w:line="222" w:lineRule="auto"/>
              <w:ind w:left="192"/>
              <w:rPr>
                <w:sz w:val="22"/>
                <w:szCs w:val="22"/>
              </w:rPr>
            </w:pPr>
            <w:r>
              <w:rPr>
                <w:spacing w:val="-4"/>
                <w:sz w:val="22"/>
                <w:szCs w:val="22"/>
              </w:rPr>
              <w:t>三级指标</w:t>
            </w:r>
          </w:p>
        </w:tc>
        <w:tc>
          <w:tcPr>
            <w:tcW w:w="1182" w:type="dxa"/>
            <w:vAlign w:val="top"/>
          </w:tcPr>
          <w:p>
            <w:pPr>
              <w:pStyle w:val="6"/>
              <w:spacing w:before="210" w:line="222" w:lineRule="auto"/>
              <w:ind w:left="182"/>
              <w:rPr>
                <w:sz w:val="22"/>
                <w:szCs w:val="22"/>
              </w:rPr>
            </w:pPr>
            <w:r>
              <w:rPr>
                <w:spacing w:val="-5"/>
                <w:sz w:val="22"/>
                <w:szCs w:val="22"/>
              </w:rPr>
              <w:t>指标性质</w:t>
            </w:r>
          </w:p>
        </w:tc>
        <w:tc>
          <w:tcPr>
            <w:tcW w:w="1189" w:type="dxa"/>
            <w:vAlign w:val="top"/>
          </w:tcPr>
          <w:p>
            <w:pPr>
              <w:pStyle w:val="6"/>
              <w:spacing w:before="211" w:line="221" w:lineRule="auto"/>
              <w:ind w:left="296"/>
              <w:rPr>
                <w:sz w:val="22"/>
                <w:szCs w:val="22"/>
              </w:rPr>
            </w:pPr>
            <w:r>
              <w:rPr>
                <w:spacing w:val="-5"/>
                <w:sz w:val="22"/>
                <w:szCs w:val="22"/>
              </w:rPr>
              <w:t>指标值</w:t>
            </w:r>
          </w:p>
        </w:tc>
        <w:tc>
          <w:tcPr>
            <w:tcW w:w="1188" w:type="dxa"/>
            <w:vAlign w:val="top"/>
          </w:tcPr>
          <w:p>
            <w:pPr>
              <w:pStyle w:val="6"/>
              <w:spacing w:before="210" w:line="222" w:lineRule="auto"/>
              <w:ind w:left="176"/>
              <w:rPr>
                <w:sz w:val="22"/>
                <w:szCs w:val="22"/>
              </w:rPr>
            </w:pPr>
            <w:r>
              <w:rPr>
                <w:spacing w:val="-4"/>
                <w:sz w:val="22"/>
                <w:szCs w:val="22"/>
              </w:rPr>
              <w:t>度量单位</w:t>
            </w:r>
          </w:p>
        </w:tc>
        <w:tc>
          <w:tcPr>
            <w:tcW w:w="1190" w:type="dxa"/>
            <w:vAlign w:val="top"/>
          </w:tcPr>
          <w:p>
            <w:pPr>
              <w:pStyle w:val="6"/>
              <w:spacing w:before="211"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71" w:lineRule="auto"/>
              <w:rPr>
                <w:rFonts w:ascii="Arial"/>
                <w:sz w:val="21"/>
              </w:rPr>
            </w:pPr>
          </w:p>
          <w:p>
            <w:pPr>
              <w:pStyle w:val="6"/>
              <w:spacing w:before="71" w:line="221" w:lineRule="auto"/>
              <w:ind w:left="31"/>
              <w:rPr>
                <w:sz w:val="22"/>
                <w:szCs w:val="22"/>
              </w:rPr>
            </w:pPr>
            <w:r>
              <w:rPr>
                <w:spacing w:val="-4"/>
                <w:sz w:val="22"/>
                <w:szCs w:val="22"/>
              </w:rPr>
              <w:t>产出指标</w:t>
            </w:r>
          </w:p>
        </w:tc>
        <w:tc>
          <w:tcPr>
            <w:tcW w:w="1222" w:type="dxa"/>
            <w:vAlign w:val="top"/>
          </w:tcPr>
          <w:p>
            <w:pPr>
              <w:spacing w:line="270"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71" w:lineRule="auto"/>
              <w:rPr>
                <w:rFonts w:ascii="Arial"/>
                <w:sz w:val="21"/>
              </w:rPr>
            </w:pPr>
          </w:p>
          <w:p>
            <w:pPr>
              <w:pStyle w:val="6"/>
              <w:spacing w:before="71" w:line="221" w:lineRule="auto"/>
              <w:ind w:left="34"/>
              <w:rPr>
                <w:sz w:val="22"/>
                <w:szCs w:val="22"/>
              </w:rPr>
            </w:pPr>
            <w:r>
              <w:rPr>
                <w:spacing w:val="-5"/>
                <w:sz w:val="22"/>
                <w:szCs w:val="22"/>
              </w:rPr>
              <w:t>质量合格率</w:t>
            </w:r>
          </w:p>
        </w:tc>
        <w:tc>
          <w:tcPr>
            <w:tcW w:w="1182" w:type="dxa"/>
            <w:vAlign w:val="top"/>
          </w:tcPr>
          <w:p>
            <w:pPr>
              <w:spacing w:line="446"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309"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09"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9" w:lineRule="auto"/>
              <w:rPr>
                <w:rFonts w:ascii="Arial"/>
                <w:sz w:val="21"/>
              </w:rPr>
            </w:pPr>
          </w:p>
          <w:p>
            <w:pPr>
              <w:pStyle w:val="6"/>
              <w:spacing w:before="72" w:line="241" w:lineRule="auto"/>
              <w:ind w:left="561"/>
              <w:rPr>
                <w:sz w:val="22"/>
                <w:szCs w:val="22"/>
              </w:rPr>
            </w:pPr>
            <w:r>
              <w:rPr>
                <w:spacing w:val="-13"/>
                <w:sz w:val="22"/>
                <w:szCs w:val="22"/>
              </w:rPr>
              <w:t>10</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680" w:type="dxa"/>
            <w:vMerge w:val="restart"/>
            <w:tcBorders>
              <w:bottom w:val="nil"/>
            </w:tcBorders>
            <w:vAlign w:val="top"/>
          </w:tcPr>
          <w:p>
            <w:pPr>
              <w:rPr>
                <w:rFonts w:ascii="Arial"/>
                <w:sz w:val="21"/>
              </w:rPr>
            </w:pPr>
          </w:p>
        </w:tc>
        <w:tc>
          <w:tcPr>
            <w:tcW w:w="1183" w:type="dxa"/>
            <w:vMerge w:val="restart"/>
            <w:tcBorders>
              <w:bottom w:val="nil"/>
            </w:tcBorders>
            <w:vAlign w:val="top"/>
          </w:tcPr>
          <w:p>
            <w:pPr>
              <w:rPr>
                <w:rFonts w:ascii="Arial"/>
                <w:sz w:val="21"/>
              </w:rPr>
            </w:pPr>
          </w:p>
        </w:tc>
        <w:tc>
          <w:tcPr>
            <w:tcW w:w="1222" w:type="dxa"/>
            <w:vAlign w:val="top"/>
          </w:tcPr>
          <w:p>
            <w:pPr>
              <w:spacing w:line="398"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77" w:lineRule="auto"/>
              <w:rPr>
                <w:rFonts w:ascii="Arial"/>
                <w:sz w:val="21"/>
              </w:rPr>
            </w:pPr>
          </w:p>
          <w:p>
            <w:pPr>
              <w:pStyle w:val="6"/>
              <w:spacing w:before="71" w:line="268" w:lineRule="auto"/>
              <w:ind w:left="63" w:right="104" w:hanging="4"/>
              <w:rPr>
                <w:sz w:val="22"/>
                <w:szCs w:val="22"/>
              </w:rPr>
            </w:pPr>
            <w:r>
              <w:rPr>
                <w:spacing w:val="-9"/>
                <w:sz w:val="22"/>
                <w:szCs w:val="22"/>
              </w:rPr>
              <w:t>召开会议及</w:t>
            </w:r>
            <w:r>
              <w:rPr>
                <w:spacing w:val="-10"/>
                <w:sz w:val="22"/>
                <w:szCs w:val="22"/>
              </w:rPr>
              <w:t>时率</w:t>
            </w:r>
          </w:p>
        </w:tc>
        <w:tc>
          <w:tcPr>
            <w:tcW w:w="1182" w:type="dxa"/>
            <w:vAlign w:val="top"/>
          </w:tcPr>
          <w:p>
            <w:pPr>
              <w:spacing w:line="286" w:lineRule="auto"/>
              <w:rPr>
                <w:rFonts w:ascii="Arial"/>
                <w:sz w:val="21"/>
              </w:rPr>
            </w:pPr>
          </w:p>
          <w:p>
            <w:pPr>
              <w:spacing w:line="286"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37"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437"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437"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680" w:type="dxa"/>
            <w:vMerge w:val="continue"/>
            <w:tcBorders>
              <w:top w:val="nil"/>
              <w:bottom w:val="nil"/>
            </w:tcBorders>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72" w:line="221" w:lineRule="auto"/>
              <w:ind w:left="35"/>
              <w:rPr>
                <w:sz w:val="22"/>
                <w:szCs w:val="22"/>
              </w:rPr>
            </w:pPr>
            <w:r>
              <w:rPr>
                <w:spacing w:val="-5"/>
                <w:sz w:val="22"/>
                <w:szCs w:val="22"/>
              </w:rPr>
              <w:t>数量指标</w:t>
            </w:r>
          </w:p>
        </w:tc>
        <w:tc>
          <w:tcPr>
            <w:tcW w:w="1224" w:type="dxa"/>
            <w:vAlign w:val="top"/>
          </w:tcPr>
          <w:p>
            <w:pPr>
              <w:spacing w:line="308" w:lineRule="auto"/>
              <w:rPr>
                <w:rFonts w:ascii="Arial"/>
                <w:sz w:val="21"/>
              </w:rPr>
            </w:pPr>
          </w:p>
          <w:p>
            <w:pPr>
              <w:spacing w:line="309" w:lineRule="auto"/>
              <w:rPr>
                <w:rFonts w:ascii="Arial"/>
                <w:sz w:val="21"/>
              </w:rPr>
            </w:pPr>
          </w:p>
          <w:p>
            <w:pPr>
              <w:pStyle w:val="6"/>
              <w:spacing w:before="72" w:line="220" w:lineRule="auto"/>
              <w:ind w:left="33"/>
              <w:rPr>
                <w:sz w:val="22"/>
                <w:szCs w:val="22"/>
              </w:rPr>
            </w:pPr>
            <w:r>
              <w:rPr>
                <w:spacing w:val="-4"/>
                <w:sz w:val="22"/>
                <w:szCs w:val="22"/>
              </w:rPr>
              <w:t>农村代表、</w:t>
            </w:r>
          </w:p>
          <w:p>
            <w:pPr>
              <w:pStyle w:val="6"/>
              <w:spacing w:before="49" w:line="264" w:lineRule="auto"/>
              <w:ind w:left="41" w:right="104" w:firstLine="4"/>
              <w:rPr>
                <w:sz w:val="22"/>
                <w:szCs w:val="22"/>
              </w:rPr>
            </w:pPr>
            <w:r>
              <w:rPr>
                <w:spacing w:val="-7"/>
                <w:sz w:val="22"/>
                <w:szCs w:val="22"/>
                <w:lang w:val="en"/>
              </w:rPr>
              <w:t>列席人员</w:t>
            </w:r>
            <w:r>
              <w:rPr>
                <w:spacing w:val="-7"/>
                <w:sz w:val="22"/>
                <w:szCs w:val="22"/>
              </w:rPr>
              <w:t>、</w:t>
            </w:r>
            <w:r>
              <w:rPr>
                <w:spacing w:val="-6"/>
                <w:sz w:val="22"/>
                <w:szCs w:val="22"/>
              </w:rPr>
              <w:t>工作人员数</w:t>
            </w:r>
          </w:p>
        </w:tc>
        <w:tc>
          <w:tcPr>
            <w:tcW w:w="1182"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1" w:line="239" w:lineRule="auto"/>
              <w:ind w:left="568"/>
              <w:rPr>
                <w:sz w:val="22"/>
                <w:szCs w:val="22"/>
              </w:rPr>
            </w:pPr>
            <w:r>
              <w:rPr>
                <w:sz w:val="22"/>
                <w:szCs w:val="22"/>
              </w:rPr>
              <w:t>≥</w:t>
            </w:r>
          </w:p>
        </w:tc>
        <w:tc>
          <w:tcPr>
            <w:tcW w:w="118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71" w:line="224" w:lineRule="auto"/>
              <w:ind w:left="515"/>
              <w:rPr>
                <w:sz w:val="22"/>
                <w:szCs w:val="22"/>
              </w:rPr>
            </w:pPr>
            <w:r>
              <w:rPr>
                <w:sz w:val="22"/>
                <w:szCs w:val="22"/>
              </w:rPr>
              <w:t>人</w:t>
            </w:r>
          </w:p>
        </w:tc>
        <w:tc>
          <w:tcPr>
            <w:tcW w:w="119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vAlign w:val="top"/>
          </w:tcPr>
          <w:p>
            <w:pPr>
              <w:rPr>
                <w:rFonts w:ascii="Arial"/>
                <w:sz w:val="21"/>
              </w:rPr>
            </w:pPr>
          </w:p>
        </w:tc>
        <w:tc>
          <w:tcPr>
            <w:tcW w:w="1183" w:type="dxa"/>
            <w:vAlign w:val="top"/>
          </w:tcPr>
          <w:p>
            <w:pPr>
              <w:spacing w:line="266" w:lineRule="auto"/>
              <w:rPr>
                <w:rFonts w:ascii="Arial"/>
                <w:sz w:val="21"/>
              </w:rPr>
            </w:pPr>
          </w:p>
          <w:p>
            <w:pPr>
              <w:spacing w:line="267" w:lineRule="auto"/>
              <w:rPr>
                <w:rFonts w:ascii="Arial"/>
                <w:sz w:val="21"/>
              </w:rPr>
            </w:pPr>
          </w:p>
          <w:p>
            <w:pPr>
              <w:pStyle w:val="6"/>
              <w:spacing w:before="71" w:line="222" w:lineRule="auto"/>
              <w:ind w:left="46"/>
              <w:rPr>
                <w:sz w:val="22"/>
                <w:szCs w:val="22"/>
              </w:rPr>
            </w:pPr>
            <w:r>
              <w:rPr>
                <w:spacing w:val="-7"/>
                <w:sz w:val="22"/>
                <w:szCs w:val="22"/>
              </w:rPr>
              <w:t>效益指标</w:t>
            </w:r>
          </w:p>
        </w:tc>
        <w:tc>
          <w:tcPr>
            <w:tcW w:w="1222" w:type="dxa"/>
            <w:vAlign w:val="top"/>
          </w:tcPr>
          <w:p>
            <w:pPr>
              <w:spacing w:line="417" w:lineRule="auto"/>
              <w:rPr>
                <w:rFonts w:ascii="Arial"/>
                <w:sz w:val="21"/>
              </w:rPr>
            </w:pPr>
          </w:p>
          <w:p>
            <w:pPr>
              <w:pStyle w:val="6"/>
              <w:spacing w:before="71" w:line="266"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371" w:lineRule="auto"/>
              <w:rPr>
                <w:rFonts w:ascii="Arial"/>
                <w:sz w:val="21"/>
              </w:rPr>
            </w:pPr>
          </w:p>
          <w:p>
            <w:pPr>
              <w:pStyle w:val="6"/>
              <w:spacing w:before="72" w:line="220" w:lineRule="auto"/>
              <w:ind w:left="30" w:right="104" w:firstLine="4"/>
              <w:jc w:val="both"/>
              <w:rPr>
                <w:sz w:val="22"/>
                <w:szCs w:val="22"/>
              </w:rPr>
            </w:pPr>
            <w:r>
              <w:rPr>
                <w:spacing w:val="-4"/>
                <w:sz w:val="22"/>
                <w:szCs w:val="22"/>
              </w:rPr>
              <w:t>保障人民代</w:t>
            </w:r>
            <w:r>
              <w:rPr>
                <w:spacing w:val="-5"/>
                <w:sz w:val="22"/>
                <w:szCs w:val="22"/>
              </w:rPr>
              <w:t>表大会的正</w:t>
            </w:r>
            <w:r>
              <w:rPr>
                <w:spacing w:val="-2"/>
                <w:sz w:val="22"/>
                <w:szCs w:val="22"/>
              </w:rPr>
              <w:t>常进行</w:t>
            </w:r>
          </w:p>
        </w:tc>
        <w:tc>
          <w:tcPr>
            <w:tcW w:w="1182" w:type="dxa"/>
            <w:vAlign w:val="top"/>
          </w:tcPr>
          <w:p>
            <w:pPr>
              <w:spacing w:line="266" w:lineRule="auto"/>
              <w:rPr>
                <w:rFonts w:ascii="Arial"/>
                <w:sz w:val="21"/>
              </w:rPr>
            </w:pPr>
          </w:p>
          <w:p>
            <w:pPr>
              <w:spacing w:line="267" w:lineRule="auto"/>
              <w:rPr>
                <w:rFonts w:ascii="Arial"/>
                <w:sz w:val="21"/>
              </w:rPr>
            </w:pPr>
          </w:p>
          <w:p>
            <w:pPr>
              <w:pStyle w:val="6"/>
              <w:spacing w:before="71" w:line="222" w:lineRule="auto"/>
              <w:ind w:left="408"/>
              <w:rPr>
                <w:sz w:val="22"/>
                <w:szCs w:val="22"/>
              </w:rPr>
            </w:pPr>
            <w:r>
              <w:rPr>
                <w:spacing w:val="-7"/>
                <w:sz w:val="22"/>
                <w:szCs w:val="22"/>
              </w:rPr>
              <w:t>定性</w:t>
            </w:r>
          </w:p>
        </w:tc>
        <w:tc>
          <w:tcPr>
            <w:tcW w:w="1189" w:type="dxa"/>
            <w:vAlign w:val="top"/>
          </w:tcPr>
          <w:p>
            <w:pPr>
              <w:spacing w:line="266" w:lineRule="auto"/>
              <w:rPr>
                <w:rFonts w:ascii="Arial"/>
                <w:sz w:val="21"/>
              </w:rPr>
            </w:pPr>
          </w:p>
          <w:p>
            <w:pPr>
              <w:spacing w:line="267" w:lineRule="auto"/>
              <w:rPr>
                <w:rFonts w:ascii="Arial"/>
                <w:sz w:val="21"/>
              </w:rPr>
            </w:pPr>
          </w:p>
          <w:p>
            <w:pPr>
              <w:pStyle w:val="6"/>
              <w:spacing w:before="71" w:line="221" w:lineRule="auto"/>
              <w:ind w:left="510"/>
              <w:rPr>
                <w:sz w:val="22"/>
                <w:szCs w:val="22"/>
              </w:rPr>
            </w:pPr>
            <w:r>
              <w:rPr>
                <w:sz w:val="22"/>
                <w:szCs w:val="22"/>
              </w:rPr>
              <w:t>好</w:t>
            </w:r>
          </w:p>
        </w:tc>
        <w:tc>
          <w:tcPr>
            <w:tcW w:w="1188" w:type="dxa"/>
            <w:vAlign w:val="top"/>
          </w:tcPr>
          <w:p>
            <w:pPr>
              <w:rPr>
                <w:rFonts w:ascii="Arial"/>
                <w:sz w:val="21"/>
              </w:rPr>
            </w:pPr>
          </w:p>
        </w:tc>
        <w:tc>
          <w:tcPr>
            <w:tcW w:w="1190" w:type="dxa"/>
            <w:vAlign w:val="top"/>
          </w:tcPr>
          <w:p>
            <w:pPr>
              <w:spacing w:line="285" w:lineRule="auto"/>
              <w:rPr>
                <w:rFonts w:ascii="Arial"/>
                <w:sz w:val="21"/>
              </w:rPr>
            </w:pPr>
          </w:p>
          <w:p>
            <w:pPr>
              <w:spacing w:line="286"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vAlign w:val="top"/>
          </w:tcPr>
          <w:p>
            <w:pPr>
              <w:rPr>
                <w:rFonts w:ascii="Arial"/>
                <w:sz w:val="21"/>
              </w:rPr>
            </w:pPr>
          </w:p>
        </w:tc>
        <w:tc>
          <w:tcPr>
            <w:tcW w:w="1183" w:type="dxa"/>
            <w:vAlign w:val="top"/>
          </w:tcPr>
          <w:p>
            <w:pPr>
              <w:spacing w:line="268" w:lineRule="auto"/>
              <w:rPr>
                <w:rFonts w:ascii="Arial"/>
                <w:sz w:val="21"/>
              </w:rPr>
            </w:pPr>
          </w:p>
          <w:p>
            <w:pPr>
              <w:spacing w:line="268"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2" w:type="dxa"/>
            <w:vAlign w:val="top"/>
          </w:tcPr>
          <w:p>
            <w:pPr>
              <w:spacing w:line="268" w:lineRule="auto"/>
              <w:rPr>
                <w:rFonts w:ascii="Arial"/>
                <w:sz w:val="21"/>
              </w:rPr>
            </w:pPr>
          </w:p>
          <w:p>
            <w:pPr>
              <w:spacing w:line="268"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4" w:type="dxa"/>
            <w:vAlign w:val="top"/>
          </w:tcPr>
          <w:p>
            <w:pPr>
              <w:spacing w:line="416" w:lineRule="auto"/>
              <w:rPr>
                <w:rFonts w:ascii="Arial"/>
                <w:sz w:val="21"/>
              </w:rPr>
            </w:pPr>
          </w:p>
          <w:p>
            <w:pPr>
              <w:pStyle w:val="6"/>
              <w:spacing w:before="71" w:line="266" w:lineRule="auto"/>
              <w:ind w:left="55" w:right="109" w:hanging="21"/>
              <w:rPr>
                <w:sz w:val="22"/>
                <w:szCs w:val="22"/>
              </w:rPr>
            </w:pPr>
            <w:r>
              <w:rPr>
                <w:spacing w:val="-5"/>
                <w:sz w:val="22"/>
                <w:szCs w:val="22"/>
              </w:rPr>
              <w:t>保障服务对</w:t>
            </w:r>
            <w:r>
              <w:rPr>
                <w:spacing w:val="-8"/>
                <w:sz w:val="22"/>
                <w:szCs w:val="22"/>
              </w:rPr>
              <w:t>象满意度</w:t>
            </w:r>
          </w:p>
        </w:tc>
        <w:tc>
          <w:tcPr>
            <w:tcW w:w="1182" w:type="dxa"/>
            <w:vAlign w:val="top"/>
          </w:tcPr>
          <w:p>
            <w:pPr>
              <w:spacing w:line="354" w:lineRule="auto"/>
              <w:rPr>
                <w:rFonts w:ascii="Arial"/>
                <w:sz w:val="21"/>
              </w:rPr>
            </w:pPr>
          </w:p>
          <w:p>
            <w:pPr>
              <w:spacing w:line="355"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6" w:lineRule="auto"/>
              <w:rPr>
                <w:rFonts w:ascii="Arial"/>
                <w:sz w:val="21"/>
              </w:rPr>
            </w:pPr>
          </w:p>
          <w:p>
            <w:pPr>
              <w:spacing w:line="286"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86" w:lineRule="auto"/>
              <w:rPr>
                <w:rFonts w:ascii="Arial"/>
                <w:sz w:val="21"/>
              </w:rPr>
            </w:pPr>
          </w:p>
          <w:p>
            <w:pPr>
              <w:spacing w:line="286"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6" w:lineRule="auto"/>
              <w:rPr>
                <w:rFonts w:ascii="Arial"/>
                <w:sz w:val="21"/>
              </w:rPr>
            </w:pPr>
          </w:p>
          <w:p>
            <w:pPr>
              <w:spacing w:line="286"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680" w:type="dxa"/>
            <w:vMerge w:val="continue"/>
            <w:tcBorders>
              <w:top w:val="nil"/>
            </w:tcBorders>
            <w:vAlign w:val="top"/>
          </w:tcPr>
          <w:p>
            <w:pPr>
              <w:rPr>
                <w:rFonts w:ascii="Arial"/>
                <w:sz w:val="21"/>
              </w:rPr>
            </w:pPr>
          </w:p>
        </w:tc>
        <w:tc>
          <w:tcPr>
            <w:tcW w:w="1183" w:type="dxa"/>
            <w:vAlign w:val="top"/>
          </w:tcPr>
          <w:p>
            <w:pPr>
              <w:spacing w:line="405"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spacing w:line="288" w:lineRule="auto"/>
              <w:rPr>
                <w:rFonts w:ascii="Arial"/>
                <w:sz w:val="21"/>
              </w:rPr>
            </w:pPr>
          </w:p>
          <w:p>
            <w:pPr>
              <w:pStyle w:val="6"/>
              <w:spacing w:before="72" w:line="266"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286" w:lineRule="auto"/>
              <w:rPr>
                <w:rFonts w:ascii="Arial"/>
                <w:sz w:val="21"/>
              </w:rPr>
            </w:pPr>
          </w:p>
          <w:p>
            <w:pPr>
              <w:pStyle w:val="6"/>
              <w:spacing w:before="72" w:line="263" w:lineRule="auto"/>
              <w:ind w:left="30" w:right="109" w:firstLine="5"/>
              <w:rPr>
                <w:sz w:val="22"/>
                <w:szCs w:val="22"/>
              </w:rPr>
            </w:pPr>
            <w:r>
              <w:rPr>
                <w:spacing w:val="-6"/>
                <w:sz w:val="22"/>
                <w:szCs w:val="22"/>
              </w:rPr>
              <w:t>人民代表大会</w:t>
            </w:r>
            <w:r>
              <w:rPr>
                <w:spacing w:val="13"/>
                <w:sz w:val="22"/>
                <w:szCs w:val="22"/>
              </w:rPr>
              <w:t xml:space="preserve"> </w:t>
            </w:r>
            <w:r>
              <w:rPr>
                <w:spacing w:val="-6"/>
                <w:sz w:val="22"/>
                <w:szCs w:val="22"/>
              </w:rPr>
              <w:t>支出</w:t>
            </w:r>
          </w:p>
        </w:tc>
        <w:tc>
          <w:tcPr>
            <w:tcW w:w="1182" w:type="dxa"/>
            <w:vAlign w:val="top"/>
          </w:tcPr>
          <w:p>
            <w:pPr>
              <w:spacing w:line="289" w:lineRule="auto"/>
              <w:rPr>
                <w:rFonts w:ascii="Arial"/>
                <w:sz w:val="21"/>
              </w:rPr>
            </w:pPr>
          </w:p>
          <w:p>
            <w:pPr>
              <w:spacing w:line="289"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43" w:lineRule="auto"/>
              <w:rPr>
                <w:rFonts w:ascii="Arial"/>
                <w:sz w:val="21"/>
              </w:rPr>
            </w:pPr>
          </w:p>
          <w:p>
            <w:pPr>
              <w:pStyle w:val="6"/>
              <w:spacing w:before="72"/>
              <w:ind w:left="462"/>
              <w:rPr>
                <w:sz w:val="22"/>
                <w:szCs w:val="22"/>
              </w:rPr>
            </w:pPr>
            <w:r>
              <w:rPr>
                <w:spacing w:val="-5"/>
                <w:sz w:val="22"/>
                <w:szCs w:val="22"/>
              </w:rPr>
              <w:t>2.6</w:t>
            </w:r>
          </w:p>
        </w:tc>
        <w:tc>
          <w:tcPr>
            <w:tcW w:w="1188" w:type="dxa"/>
            <w:vAlign w:val="top"/>
          </w:tcPr>
          <w:p>
            <w:pPr>
              <w:spacing w:line="405" w:lineRule="auto"/>
              <w:rPr>
                <w:rFonts w:ascii="Arial"/>
                <w:sz w:val="21"/>
              </w:rPr>
            </w:pPr>
          </w:p>
          <w:p>
            <w:pPr>
              <w:pStyle w:val="6"/>
              <w:spacing w:before="71" w:line="221" w:lineRule="auto"/>
              <w:ind w:left="252"/>
              <w:rPr>
                <w:sz w:val="22"/>
                <w:szCs w:val="22"/>
              </w:rPr>
            </w:pPr>
            <w:r>
              <w:rPr>
                <w:spacing w:val="-7"/>
                <w:sz w:val="22"/>
                <w:szCs w:val="22"/>
              </w:rPr>
              <w:t>万元/年</w:t>
            </w:r>
          </w:p>
        </w:tc>
        <w:tc>
          <w:tcPr>
            <w:tcW w:w="1190" w:type="dxa"/>
            <w:vAlign w:val="top"/>
          </w:tcPr>
          <w:p>
            <w:pPr>
              <w:spacing w:line="441" w:lineRule="auto"/>
              <w:rPr>
                <w:rFonts w:ascii="Arial"/>
                <w:sz w:val="21"/>
              </w:rPr>
            </w:pPr>
          </w:p>
          <w:p>
            <w:pPr>
              <w:pStyle w:val="6"/>
              <w:spacing w:before="71" w:line="241" w:lineRule="auto"/>
              <w:ind w:left="518"/>
              <w:rPr>
                <w:sz w:val="22"/>
                <w:szCs w:val="22"/>
              </w:rPr>
            </w:pPr>
            <w:r>
              <w:rPr>
                <w:spacing w:val="-6"/>
                <w:sz w:val="22"/>
                <w:szCs w:val="22"/>
              </w:rPr>
              <w:t>20</w:t>
            </w:r>
          </w:p>
        </w:tc>
      </w:tr>
    </w:tbl>
    <w:p>
      <w:pPr>
        <w:spacing w:before="200"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80" w:type="dxa"/>
            <w:tcBorders>
              <w:right w:val="nil"/>
            </w:tcBorders>
            <w:vAlign w:val="top"/>
          </w:tcPr>
          <w:p>
            <w:pPr>
              <w:pStyle w:val="6"/>
              <w:spacing w:before="218" w:line="261" w:lineRule="auto"/>
              <w:ind w:left="42" w:right="111"/>
              <w:rPr>
                <w:sz w:val="22"/>
                <w:szCs w:val="22"/>
              </w:rPr>
            </w:pPr>
            <w:r>
              <w:rPr>
                <w:spacing w:val="-8"/>
                <w:sz w:val="22"/>
                <w:szCs w:val="22"/>
              </w:rPr>
              <w:t>填报</w:t>
            </w:r>
            <w:r>
              <w:rPr>
                <w:spacing w:val="-27"/>
                <w:w w:val="91"/>
                <w:sz w:val="22"/>
                <w:szCs w:val="22"/>
              </w:rPr>
              <w:t>单位：</w:t>
            </w:r>
          </w:p>
        </w:tc>
        <w:tc>
          <w:tcPr>
            <w:tcW w:w="8378" w:type="dxa"/>
            <w:gridSpan w:val="7"/>
            <w:tcBorders>
              <w:left w:val="nil"/>
            </w:tcBorders>
            <w:vAlign w:val="top"/>
          </w:tcPr>
          <w:p>
            <w:pPr>
              <w:spacing w:line="259" w:lineRule="auto"/>
              <w:rPr>
                <w:rFonts w:ascii="Arial"/>
                <w:sz w:val="21"/>
              </w:rPr>
            </w:pPr>
          </w:p>
          <w:p>
            <w:pPr>
              <w:pStyle w:val="6"/>
              <w:spacing w:before="72" w:line="220" w:lineRule="auto"/>
              <w:ind w:left="48"/>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41" w:line="222" w:lineRule="auto"/>
              <w:ind w:left="520"/>
              <w:rPr>
                <w:sz w:val="22"/>
                <w:szCs w:val="22"/>
              </w:rPr>
            </w:pPr>
            <w:r>
              <w:rPr>
                <w:spacing w:val="-6"/>
                <w:sz w:val="22"/>
                <w:szCs w:val="22"/>
              </w:rPr>
              <w:t>项目名称</w:t>
            </w:r>
          </w:p>
        </w:tc>
        <w:tc>
          <w:tcPr>
            <w:tcW w:w="2446" w:type="dxa"/>
            <w:gridSpan w:val="2"/>
            <w:vAlign w:val="top"/>
          </w:tcPr>
          <w:p>
            <w:pPr>
              <w:pStyle w:val="6"/>
              <w:spacing w:before="114" w:line="223" w:lineRule="auto"/>
              <w:ind w:left="25" w:right="32" w:firstLine="17"/>
              <w:rPr>
                <w:sz w:val="22"/>
                <w:szCs w:val="22"/>
              </w:rPr>
            </w:pPr>
            <w:r>
              <w:rPr>
                <w:spacing w:val="-3"/>
                <w:sz w:val="22"/>
                <w:szCs w:val="22"/>
              </w:rPr>
              <w:t>50023123T000003060313-代表活动经费</w:t>
            </w:r>
          </w:p>
        </w:tc>
        <w:tc>
          <w:tcPr>
            <w:tcW w:w="2371" w:type="dxa"/>
            <w:gridSpan w:val="2"/>
            <w:vAlign w:val="top"/>
          </w:tcPr>
          <w:p>
            <w:pPr>
              <w:pStyle w:val="6"/>
              <w:spacing w:before="235" w:line="221" w:lineRule="auto"/>
              <w:ind w:left="118"/>
              <w:rPr>
                <w:sz w:val="22"/>
                <w:szCs w:val="22"/>
              </w:rPr>
            </w:pPr>
            <w:r>
              <w:rPr>
                <w:spacing w:val="-4"/>
                <w:sz w:val="22"/>
                <w:szCs w:val="22"/>
              </w:rPr>
              <w:t>项目负责人及联系电话</w:t>
            </w:r>
          </w:p>
        </w:tc>
        <w:tc>
          <w:tcPr>
            <w:tcW w:w="2378" w:type="dxa"/>
            <w:gridSpan w:val="2"/>
            <w:vAlign w:val="top"/>
          </w:tcPr>
          <w:p>
            <w:pPr>
              <w:pStyle w:val="6"/>
              <w:spacing w:before="276"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46" w:line="221" w:lineRule="auto"/>
              <w:ind w:left="513"/>
              <w:rPr>
                <w:sz w:val="22"/>
                <w:szCs w:val="22"/>
              </w:rPr>
            </w:pPr>
            <w:r>
              <w:rPr>
                <w:spacing w:val="-5"/>
                <w:sz w:val="22"/>
                <w:szCs w:val="22"/>
              </w:rPr>
              <w:t>主管部门</w:t>
            </w:r>
          </w:p>
        </w:tc>
        <w:tc>
          <w:tcPr>
            <w:tcW w:w="2446" w:type="dxa"/>
            <w:gridSpan w:val="2"/>
            <w:vAlign w:val="top"/>
          </w:tcPr>
          <w:p>
            <w:pPr>
              <w:pStyle w:val="6"/>
              <w:spacing w:before="119" w:line="221" w:lineRule="auto"/>
              <w:ind w:left="25" w:right="25" w:firstLine="20"/>
              <w:rPr>
                <w:sz w:val="22"/>
                <w:szCs w:val="22"/>
              </w:rPr>
            </w:pPr>
            <w:r>
              <w:rPr>
                <w:spacing w:val="-4"/>
                <w:sz w:val="22"/>
                <w:szCs w:val="22"/>
              </w:rPr>
              <w:t>712-垫江县杠家镇人民政</w:t>
            </w:r>
            <w:r>
              <w:rPr>
                <w:sz w:val="22"/>
                <w:szCs w:val="22"/>
              </w:rPr>
              <w:t>府</w:t>
            </w:r>
          </w:p>
        </w:tc>
        <w:tc>
          <w:tcPr>
            <w:tcW w:w="2371" w:type="dxa"/>
            <w:gridSpan w:val="2"/>
            <w:vAlign w:val="top"/>
          </w:tcPr>
          <w:p>
            <w:pPr>
              <w:pStyle w:val="6"/>
              <w:spacing w:before="236" w:line="222" w:lineRule="auto"/>
              <w:ind w:left="785"/>
              <w:rPr>
                <w:sz w:val="22"/>
                <w:szCs w:val="22"/>
              </w:rPr>
            </w:pPr>
            <w:r>
              <w:rPr>
                <w:spacing w:val="-7"/>
                <w:sz w:val="22"/>
                <w:szCs w:val="22"/>
              </w:rPr>
              <w:t>实施单位</w:t>
            </w:r>
          </w:p>
        </w:tc>
        <w:tc>
          <w:tcPr>
            <w:tcW w:w="2378" w:type="dxa"/>
            <w:gridSpan w:val="2"/>
            <w:vAlign w:val="top"/>
          </w:tcPr>
          <w:p>
            <w:pPr>
              <w:pStyle w:val="6"/>
              <w:spacing w:before="119" w:line="221"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309" w:type="dxa"/>
            <w:gridSpan w:val="4"/>
            <w:vAlign w:val="top"/>
          </w:tcPr>
          <w:p>
            <w:pPr>
              <w:pStyle w:val="6"/>
              <w:spacing w:before="89" w:line="207" w:lineRule="auto"/>
              <w:ind w:left="1135"/>
              <w:rPr>
                <w:sz w:val="22"/>
                <w:szCs w:val="22"/>
              </w:rPr>
            </w:pPr>
            <w:r>
              <w:rPr>
                <w:spacing w:val="-3"/>
                <w:sz w:val="22"/>
                <w:szCs w:val="22"/>
              </w:rPr>
              <w:t>预算执行率权重(%)：</w:t>
            </w:r>
          </w:p>
        </w:tc>
        <w:tc>
          <w:tcPr>
            <w:tcW w:w="4749" w:type="dxa"/>
            <w:gridSpan w:val="4"/>
            <w:vAlign w:val="top"/>
          </w:tcPr>
          <w:p>
            <w:pPr>
              <w:pStyle w:val="6"/>
              <w:spacing w:before="89" w:line="207" w:lineRule="auto"/>
              <w:ind w:left="2337"/>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3" w:type="dxa"/>
            <w:gridSpan w:val="2"/>
            <w:vMerge w:val="restart"/>
            <w:tcBorders>
              <w:bottom w:val="nil"/>
            </w:tcBorders>
            <w:vAlign w:val="top"/>
          </w:tcPr>
          <w:p>
            <w:pPr>
              <w:pStyle w:val="6"/>
              <w:spacing w:before="285" w:line="268"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88" w:line="208" w:lineRule="auto"/>
              <w:ind w:left="32"/>
              <w:rPr>
                <w:sz w:val="22"/>
                <w:szCs w:val="22"/>
              </w:rPr>
            </w:pPr>
            <w:r>
              <w:rPr>
                <w:spacing w:val="-4"/>
                <w:sz w:val="22"/>
                <w:szCs w:val="22"/>
              </w:rPr>
              <w:t>年度资金总额：</w:t>
            </w:r>
          </w:p>
        </w:tc>
        <w:tc>
          <w:tcPr>
            <w:tcW w:w="4749" w:type="dxa"/>
            <w:gridSpan w:val="4"/>
            <w:vAlign w:val="top"/>
          </w:tcPr>
          <w:p>
            <w:pPr>
              <w:pStyle w:val="6"/>
              <w:spacing w:before="85" w:line="210" w:lineRule="auto"/>
              <w:jc w:val="right"/>
              <w:rPr>
                <w:sz w:val="22"/>
                <w:szCs w:val="22"/>
              </w:rPr>
            </w:pPr>
            <w:r>
              <w:rPr>
                <w:spacing w:val="-4"/>
                <w:sz w:val="22"/>
                <w:szCs w:val="22"/>
              </w:rPr>
              <w:t>33,500.00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88" w:line="208" w:lineRule="auto"/>
              <w:ind w:left="474"/>
              <w:rPr>
                <w:sz w:val="22"/>
                <w:szCs w:val="22"/>
              </w:rPr>
            </w:pPr>
            <w:r>
              <w:rPr>
                <w:spacing w:val="-4"/>
                <w:sz w:val="22"/>
                <w:szCs w:val="22"/>
              </w:rPr>
              <w:t>其中：财政拨款</w:t>
            </w:r>
          </w:p>
        </w:tc>
        <w:tc>
          <w:tcPr>
            <w:tcW w:w="4749" w:type="dxa"/>
            <w:gridSpan w:val="4"/>
            <w:vAlign w:val="top"/>
          </w:tcPr>
          <w:p>
            <w:pPr>
              <w:pStyle w:val="6"/>
              <w:spacing w:before="88" w:line="208" w:lineRule="auto"/>
              <w:jc w:val="right"/>
              <w:rPr>
                <w:sz w:val="22"/>
                <w:szCs w:val="22"/>
              </w:rPr>
            </w:pPr>
            <w:r>
              <w:rPr>
                <w:spacing w:val="-4"/>
                <w:sz w:val="22"/>
                <w:szCs w:val="22"/>
              </w:rPr>
              <w:t>33,500.00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90" w:line="207"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1" w:line="202" w:lineRule="auto"/>
              <w:ind w:left="68"/>
              <w:rPr>
                <w:sz w:val="22"/>
                <w:szCs w:val="22"/>
              </w:rPr>
            </w:pPr>
            <w:r>
              <w:rPr>
                <w:spacing w:val="1"/>
                <w:sz w:val="22"/>
                <w:szCs w:val="22"/>
              </w:rPr>
              <w:t>总</w:t>
            </w:r>
            <w:r>
              <w:rPr>
                <w:spacing w:val="-19"/>
                <w:sz w:val="22"/>
                <w:szCs w:val="22"/>
              </w:rPr>
              <w:t xml:space="preserve"> </w:t>
            </w:r>
            <w:r>
              <w:rPr>
                <w:spacing w:val="1"/>
                <w:sz w:val="22"/>
                <w:szCs w:val="22"/>
              </w:rPr>
              <w:t>体</w:t>
            </w:r>
            <w:r>
              <w:rPr>
                <w:spacing w:val="-22"/>
                <w:sz w:val="22"/>
                <w:szCs w:val="22"/>
              </w:rPr>
              <w:t xml:space="preserve"> </w:t>
            </w:r>
            <w:r>
              <w:rPr>
                <w:spacing w:val="1"/>
                <w:sz w:val="22"/>
                <w:szCs w:val="22"/>
              </w:rPr>
              <w:t>目</w:t>
            </w:r>
            <w:r>
              <w:rPr>
                <w:spacing w:val="-20"/>
                <w:sz w:val="22"/>
                <w:szCs w:val="22"/>
              </w:rPr>
              <w:t xml:space="preserve"> </w:t>
            </w:r>
            <w:r>
              <w:rPr>
                <w:spacing w:val="1"/>
                <w:sz w:val="22"/>
                <w:szCs w:val="22"/>
              </w:rPr>
              <w:t>标</w:t>
            </w:r>
          </w:p>
        </w:tc>
        <w:tc>
          <w:tcPr>
            <w:tcW w:w="8378" w:type="dxa"/>
            <w:gridSpan w:val="7"/>
            <w:vAlign w:val="top"/>
          </w:tcPr>
          <w:p>
            <w:pPr>
              <w:spacing w:line="241" w:lineRule="auto"/>
              <w:rPr>
                <w:rFonts w:ascii="Arial"/>
                <w:sz w:val="21"/>
              </w:rPr>
            </w:pPr>
          </w:p>
          <w:p>
            <w:pPr>
              <w:spacing w:line="242" w:lineRule="auto"/>
              <w:rPr>
                <w:rFonts w:ascii="Arial"/>
                <w:sz w:val="21"/>
              </w:rPr>
            </w:pPr>
          </w:p>
          <w:p>
            <w:pPr>
              <w:pStyle w:val="6"/>
              <w:spacing w:before="72" w:line="221" w:lineRule="auto"/>
              <w:ind w:left="35"/>
              <w:rPr>
                <w:sz w:val="22"/>
                <w:szCs w:val="22"/>
              </w:rPr>
            </w:pPr>
            <w:r>
              <w:rPr>
                <w:spacing w:val="-2"/>
                <w:sz w:val="22"/>
                <w:szCs w:val="22"/>
              </w:rPr>
              <w:t>人大代表的活动经费，保障人大代表正常开</w:t>
            </w:r>
            <w:r>
              <w:rPr>
                <w:spacing w:val="-3"/>
                <w:sz w:val="22"/>
                <w:szCs w:val="22"/>
              </w:rPr>
              <w:t>展调研等活动。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80" w:type="dxa"/>
            <w:vAlign w:val="top"/>
          </w:tcPr>
          <w:p>
            <w:pPr>
              <w:pStyle w:val="6"/>
              <w:spacing w:before="204" w:line="222" w:lineRule="auto"/>
              <w:ind w:left="256"/>
              <w:rPr>
                <w:sz w:val="22"/>
                <w:szCs w:val="22"/>
              </w:rPr>
            </w:pPr>
            <w:r>
              <w:rPr>
                <w:sz w:val="22"/>
                <w:szCs w:val="22"/>
              </w:rPr>
              <w:t>绩</w:t>
            </w:r>
          </w:p>
        </w:tc>
        <w:tc>
          <w:tcPr>
            <w:tcW w:w="1183" w:type="dxa"/>
            <w:vAlign w:val="top"/>
          </w:tcPr>
          <w:p>
            <w:pPr>
              <w:pStyle w:val="6"/>
              <w:spacing w:before="211" w:line="222" w:lineRule="auto"/>
              <w:ind w:left="176"/>
              <w:rPr>
                <w:sz w:val="22"/>
                <w:szCs w:val="22"/>
              </w:rPr>
            </w:pPr>
            <w:r>
              <w:rPr>
                <w:spacing w:val="-6"/>
                <w:sz w:val="22"/>
                <w:szCs w:val="22"/>
              </w:rPr>
              <w:t>一级指标</w:t>
            </w:r>
          </w:p>
        </w:tc>
        <w:tc>
          <w:tcPr>
            <w:tcW w:w="1222" w:type="dxa"/>
            <w:vAlign w:val="top"/>
          </w:tcPr>
          <w:p>
            <w:pPr>
              <w:pStyle w:val="6"/>
              <w:spacing w:before="211" w:line="222" w:lineRule="auto"/>
              <w:ind w:left="195"/>
              <w:rPr>
                <w:sz w:val="22"/>
                <w:szCs w:val="22"/>
              </w:rPr>
            </w:pPr>
            <w:r>
              <w:rPr>
                <w:spacing w:val="-6"/>
                <w:sz w:val="22"/>
                <w:szCs w:val="22"/>
              </w:rPr>
              <w:t>二级指标</w:t>
            </w:r>
          </w:p>
        </w:tc>
        <w:tc>
          <w:tcPr>
            <w:tcW w:w="1224" w:type="dxa"/>
            <w:vAlign w:val="top"/>
          </w:tcPr>
          <w:p>
            <w:pPr>
              <w:pStyle w:val="6"/>
              <w:spacing w:before="211" w:line="222" w:lineRule="auto"/>
              <w:ind w:left="192"/>
              <w:rPr>
                <w:sz w:val="22"/>
                <w:szCs w:val="22"/>
              </w:rPr>
            </w:pPr>
            <w:r>
              <w:rPr>
                <w:spacing w:val="-4"/>
                <w:sz w:val="22"/>
                <w:szCs w:val="22"/>
              </w:rPr>
              <w:t>三级指标</w:t>
            </w:r>
          </w:p>
        </w:tc>
        <w:tc>
          <w:tcPr>
            <w:tcW w:w="1182" w:type="dxa"/>
            <w:vAlign w:val="top"/>
          </w:tcPr>
          <w:p>
            <w:pPr>
              <w:pStyle w:val="6"/>
              <w:spacing w:before="211" w:line="222" w:lineRule="auto"/>
              <w:ind w:left="182"/>
              <w:rPr>
                <w:sz w:val="22"/>
                <w:szCs w:val="22"/>
              </w:rPr>
            </w:pPr>
            <w:r>
              <w:rPr>
                <w:spacing w:val="-5"/>
                <w:sz w:val="22"/>
                <w:szCs w:val="22"/>
              </w:rPr>
              <w:t>指标性质</w:t>
            </w:r>
          </w:p>
        </w:tc>
        <w:tc>
          <w:tcPr>
            <w:tcW w:w="1189" w:type="dxa"/>
            <w:vAlign w:val="top"/>
          </w:tcPr>
          <w:p>
            <w:pPr>
              <w:pStyle w:val="6"/>
              <w:spacing w:before="211" w:line="221" w:lineRule="auto"/>
              <w:ind w:left="296"/>
              <w:rPr>
                <w:sz w:val="22"/>
                <w:szCs w:val="22"/>
              </w:rPr>
            </w:pPr>
            <w:r>
              <w:rPr>
                <w:spacing w:val="-5"/>
                <w:sz w:val="22"/>
                <w:szCs w:val="22"/>
              </w:rPr>
              <w:t>指标值</w:t>
            </w:r>
          </w:p>
        </w:tc>
        <w:tc>
          <w:tcPr>
            <w:tcW w:w="1188" w:type="dxa"/>
            <w:vAlign w:val="top"/>
          </w:tcPr>
          <w:p>
            <w:pPr>
              <w:pStyle w:val="6"/>
              <w:spacing w:before="211" w:line="222" w:lineRule="auto"/>
              <w:ind w:left="176"/>
              <w:rPr>
                <w:sz w:val="22"/>
                <w:szCs w:val="22"/>
              </w:rPr>
            </w:pPr>
            <w:r>
              <w:rPr>
                <w:spacing w:val="-4"/>
                <w:sz w:val="22"/>
                <w:szCs w:val="22"/>
              </w:rPr>
              <w:t>度量单位</w:t>
            </w:r>
          </w:p>
        </w:tc>
        <w:tc>
          <w:tcPr>
            <w:tcW w:w="1190" w:type="dxa"/>
            <w:vAlign w:val="top"/>
          </w:tcPr>
          <w:p>
            <w:pPr>
              <w:pStyle w:val="6"/>
              <w:spacing w:before="211" w:line="221" w:lineRule="auto"/>
              <w:ind w:left="121"/>
              <w:rPr>
                <w:sz w:val="22"/>
                <w:szCs w:val="22"/>
              </w:rPr>
            </w:pPr>
            <w:r>
              <w:rPr>
                <w:spacing w:val="-4"/>
                <w:sz w:val="22"/>
                <w:szCs w:val="22"/>
              </w:rPr>
              <w:t>权重（%）</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0" w:hRule="atLeast"/>
        </w:trPr>
        <w:tc>
          <w:tcPr>
            <w:tcW w:w="680" w:type="dxa"/>
            <w:vMerge w:val="restart"/>
            <w:tcBorders>
              <w:bottom w:val="nil"/>
            </w:tcBorders>
            <w:textDirection w:val="tbRlV"/>
            <w:vAlign w:val="top"/>
          </w:tcPr>
          <w:p>
            <w:pPr>
              <w:pStyle w:val="6"/>
              <w:spacing w:before="238" w:line="202" w:lineRule="auto"/>
              <w:ind w:left="65"/>
              <w:rPr>
                <w:sz w:val="22"/>
                <w:szCs w:val="22"/>
              </w:rPr>
            </w:pPr>
            <w:r>
              <w:rPr>
                <w:sz w:val="22"/>
                <w:szCs w:val="22"/>
              </w:rPr>
              <w:t>效</w:t>
            </w:r>
            <w:r>
              <w:rPr>
                <w:spacing w:val="-18"/>
                <w:sz w:val="22"/>
                <w:szCs w:val="22"/>
              </w:rPr>
              <w:t xml:space="preserve"> </w:t>
            </w:r>
            <w:r>
              <w:rPr>
                <w:sz w:val="22"/>
                <w:szCs w:val="22"/>
              </w:rPr>
              <w:t>指</w:t>
            </w:r>
            <w:r>
              <w:rPr>
                <w:spacing w:val="-18"/>
                <w:sz w:val="22"/>
                <w:szCs w:val="22"/>
              </w:rPr>
              <w:t xml:space="preserve"> </w:t>
            </w:r>
            <w:r>
              <w:rPr>
                <w:sz w:val="22"/>
                <w:szCs w:val="22"/>
              </w:rPr>
              <w:t>标</w:t>
            </w:r>
          </w:p>
        </w:tc>
        <w:tc>
          <w:tcPr>
            <w:tcW w:w="1183"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71" w:line="222" w:lineRule="auto"/>
              <w:ind w:left="46"/>
              <w:rPr>
                <w:sz w:val="22"/>
                <w:szCs w:val="22"/>
              </w:rPr>
            </w:pPr>
            <w:r>
              <w:rPr>
                <w:spacing w:val="-7"/>
                <w:sz w:val="22"/>
                <w:szCs w:val="22"/>
              </w:rPr>
              <w:t>效益指标</w:t>
            </w:r>
          </w:p>
        </w:tc>
        <w:tc>
          <w:tcPr>
            <w:tcW w:w="1222" w:type="dxa"/>
            <w:vAlign w:val="top"/>
          </w:tcPr>
          <w:p>
            <w:pPr>
              <w:spacing w:line="342" w:lineRule="auto"/>
              <w:rPr>
                <w:rFonts w:ascii="Arial"/>
                <w:sz w:val="21"/>
              </w:rPr>
            </w:pPr>
          </w:p>
          <w:p>
            <w:pPr>
              <w:spacing w:line="343" w:lineRule="auto"/>
              <w:rPr>
                <w:rFonts w:ascii="Arial"/>
                <w:sz w:val="21"/>
              </w:rPr>
            </w:pPr>
          </w:p>
          <w:p>
            <w:pPr>
              <w:pStyle w:val="6"/>
              <w:spacing w:before="72" w:line="264"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244" w:lineRule="auto"/>
              <w:rPr>
                <w:rFonts w:ascii="Arial"/>
                <w:sz w:val="21"/>
              </w:rPr>
            </w:pPr>
          </w:p>
          <w:p>
            <w:pPr>
              <w:spacing w:line="245" w:lineRule="auto"/>
              <w:rPr>
                <w:rFonts w:ascii="Arial"/>
                <w:sz w:val="21"/>
              </w:rPr>
            </w:pPr>
          </w:p>
          <w:p>
            <w:pPr>
              <w:pStyle w:val="6"/>
              <w:spacing w:before="71" w:line="281" w:lineRule="auto"/>
              <w:ind w:left="37" w:right="106"/>
              <w:jc w:val="both"/>
              <w:rPr>
                <w:sz w:val="22"/>
                <w:szCs w:val="22"/>
              </w:rPr>
            </w:pPr>
            <w:r>
              <w:rPr>
                <w:spacing w:val="-6"/>
                <w:sz w:val="22"/>
                <w:szCs w:val="22"/>
              </w:rPr>
              <w:t>人大代表对经济社会发</w:t>
            </w:r>
            <w:r>
              <w:rPr>
                <w:spacing w:val="-5"/>
                <w:sz w:val="22"/>
                <w:szCs w:val="22"/>
              </w:rPr>
              <w:t>展贡献</w:t>
            </w:r>
          </w:p>
        </w:tc>
        <w:tc>
          <w:tcPr>
            <w:tcW w:w="1182"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71" w:line="222" w:lineRule="auto"/>
              <w:ind w:left="408"/>
              <w:rPr>
                <w:sz w:val="22"/>
                <w:szCs w:val="22"/>
              </w:rPr>
            </w:pPr>
            <w:r>
              <w:rPr>
                <w:spacing w:val="-7"/>
                <w:sz w:val="22"/>
                <w:szCs w:val="22"/>
              </w:rPr>
              <w:t>定性</w:t>
            </w:r>
          </w:p>
        </w:tc>
        <w:tc>
          <w:tcPr>
            <w:tcW w:w="118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71" w:line="221" w:lineRule="auto"/>
              <w:ind w:left="510"/>
              <w:rPr>
                <w:sz w:val="22"/>
                <w:szCs w:val="22"/>
              </w:rPr>
            </w:pPr>
            <w:r>
              <w:rPr>
                <w:sz w:val="22"/>
                <w:szCs w:val="22"/>
              </w:rPr>
              <w:t>好</w:t>
            </w:r>
          </w:p>
        </w:tc>
        <w:tc>
          <w:tcPr>
            <w:tcW w:w="1188" w:type="dxa"/>
            <w:vAlign w:val="top"/>
          </w:tcPr>
          <w:p>
            <w:pPr>
              <w:rPr>
                <w:rFonts w:ascii="Arial"/>
                <w:sz w:val="21"/>
              </w:rPr>
            </w:pPr>
          </w:p>
        </w:tc>
        <w:tc>
          <w:tcPr>
            <w:tcW w:w="1190"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7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394"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spacing w:line="275" w:lineRule="auto"/>
              <w:rPr>
                <w:rFonts w:ascii="Arial"/>
                <w:sz w:val="21"/>
              </w:rPr>
            </w:pPr>
          </w:p>
          <w:p>
            <w:pPr>
              <w:pStyle w:val="6"/>
              <w:spacing w:before="71" w:line="266"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277" w:lineRule="auto"/>
              <w:rPr>
                <w:rFonts w:ascii="Arial"/>
                <w:sz w:val="21"/>
              </w:rPr>
            </w:pPr>
          </w:p>
          <w:p>
            <w:pPr>
              <w:pStyle w:val="6"/>
              <w:spacing w:before="71" w:line="264" w:lineRule="auto"/>
              <w:ind w:left="34" w:right="109"/>
              <w:rPr>
                <w:sz w:val="22"/>
                <w:szCs w:val="22"/>
              </w:rPr>
            </w:pPr>
            <w:r>
              <w:rPr>
                <w:spacing w:val="-6"/>
                <w:sz w:val="22"/>
                <w:szCs w:val="22"/>
              </w:rPr>
              <w:t>人大代表活</w:t>
            </w:r>
            <w:r>
              <w:rPr>
                <w:spacing w:val="-5"/>
                <w:sz w:val="22"/>
                <w:szCs w:val="22"/>
              </w:rPr>
              <w:t>动经费</w:t>
            </w:r>
          </w:p>
        </w:tc>
        <w:tc>
          <w:tcPr>
            <w:tcW w:w="1182" w:type="dxa"/>
            <w:vAlign w:val="top"/>
          </w:tcPr>
          <w:p>
            <w:pPr>
              <w:spacing w:line="283" w:lineRule="auto"/>
              <w:rPr>
                <w:rFonts w:ascii="Arial"/>
                <w:sz w:val="21"/>
              </w:rPr>
            </w:pPr>
          </w:p>
          <w:p>
            <w:pPr>
              <w:spacing w:line="284"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32" w:lineRule="auto"/>
              <w:rPr>
                <w:rFonts w:ascii="Arial"/>
                <w:sz w:val="21"/>
              </w:rPr>
            </w:pPr>
          </w:p>
          <w:p>
            <w:pPr>
              <w:pStyle w:val="6"/>
              <w:spacing w:before="72"/>
              <w:ind w:left="411"/>
              <w:rPr>
                <w:sz w:val="22"/>
                <w:szCs w:val="22"/>
              </w:rPr>
            </w:pPr>
            <w:r>
              <w:rPr>
                <w:spacing w:val="-5"/>
                <w:sz w:val="22"/>
                <w:szCs w:val="22"/>
              </w:rPr>
              <w:t>3.35</w:t>
            </w:r>
          </w:p>
        </w:tc>
        <w:tc>
          <w:tcPr>
            <w:tcW w:w="1188" w:type="dxa"/>
            <w:vAlign w:val="top"/>
          </w:tcPr>
          <w:p>
            <w:pPr>
              <w:spacing w:line="393" w:lineRule="auto"/>
              <w:rPr>
                <w:rFonts w:ascii="Arial"/>
                <w:sz w:val="21"/>
              </w:rPr>
            </w:pPr>
          </w:p>
          <w:p>
            <w:pPr>
              <w:pStyle w:val="6"/>
              <w:spacing w:before="72" w:line="221" w:lineRule="auto"/>
              <w:ind w:left="252"/>
              <w:rPr>
                <w:sz w:val="22"/>
                <w:szCs w:val="22"/>
              </w:rPr>
            </w:pPr>
            <w:r>
              <w:rPr>
                <w:spacing w:val="-7"/>
                <w:sz w:val="22"/>
                <w:szCs w:val="22"/>
              </w:rPr>
              <w:t>万元/年</w:t>
            </w:r>
          </w:p>
        </w:tc>
        <w:tc>
          <w:tcPr>
            <w:tcW w:w="1190" w:type="dxa"/>
            <w:vAlign w:val="top"/>
          </w:tcPr>
          <w:p>
            <w:pPr>
              <w:spacing w:line="429"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1" w:line="221" w:lineRule="auto"/>
              <w:ind w:left="31"/>
              <w:rPr>
                <w:sz w:val="22"/>
                <w:szCs w:val="22"/>
              </w:rPr>
            </w:pPr>
            <w:r>
              <w:rPr>
                <w:spacing w:val="-4"/>
                <w:sz w:val="22"/>
                <w:szCs w:val="22"/>
              </w:rPr>
              <w:t>产出指标</w:t>
            </w:r>
          </w:p>
        </w:tc>
        <w:tc>
          <w:tcPr>
            <w:tcW w:w="1222" w:type="dxa"/>
            <w:vAlign w:val="top"/>
          </w:tcPr>
          <w:p>
            <w:pPr>
              <w:pStyle w:val="6"/>
              <w:spacing w:before="202" w:line="221" w:lineRule="auto"/>
              <w:ind w:left="35"/>
              <w:rPr>
                <w:sz w:val="22"/>
                <w:szCs w:val="22"/>
              </w:rPr>
            </w:pPr>
            <w:r>
              <w:rPr>
                <w:spacing w:val="-5"/>
                <w:sz w:val="22"/>
                <w:szCs w:val="22"/>
              </w:rPr>
              <w:t>数量指标</w:t>
            </w:r>
          </w:p>
        </w:tc>
        <w:tc>
          <w:tcPr>
            <w:tcW w:w="1224" w:type="dxa"/>
            <w:vAlign w:val="top"/>
          </w:tcPr>
          <w:p>
            <w:pPr>
              <w:pStyle w:val="6"/>
              <w:spacing w:before="202" w:line="221" w:lineRule="auto"/>
              <w:ind w:left="27"/>
              <w:rPr>
                <w:sz w:val="22"/>
                <w:szCs w:val="22"/>
              </w:rPr>
            </w:pPr>
            <w:r>
              <w:rPr>
                <w:spacing w:val="-4"/>
                <w:sz w:val="22"/>
                <w:szCs w:val="22"/>
              </w:rPr>
              <w:t>代表数量</w:t>
            </w:r>
          </w:p>
        </w:tc>
        <w:tc>
          <w:tcPr>
            <w:tcW w:w="1182" w:type="dxa"/>
            <w:vAlign w:val="top"/>
          </w:tcPr>
          <w:p>
            <w:pPr>
              <w:spacing w:line="306"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pStyle w:val="6"/>
              <w:spacing w:before="241" w:line="241" w:lineRule="auto"/>
              <w:ind w:left="511"/>
              <w:rPr>
                <w:sz w:val="22"/>
                <w:szCs w:val="22"/>
              </w:rPr>
            </w:pPr>
            <w:r>
              <w:rPr>
                <w:spacing w:val="-5"/>
                <w:sz w:val="22"/>
                <w:szCs w:val="22"/>
              </w:rPr>
              <w:t>67</w:t>
            </w:r>
          </w:p>
        </w:tc>
        <w:tc>
          <w:tcPr>
            <w:tcW w:w="1188" w:type="dxa"/>
            <w:vAlign w:val="top"/>
          </w:tcPr>
          <w:p>
            <w:pPr>
              <w:pStyle w:val="6"/>
              <w:spacing w:before="209" w:line="224" w:lineRule="auto"/>
              <w:ind w:left="515"/>
              <w:rPr>
                <w:sz w:val="22"/>
                <w:szCs w:val="22"/>
              </w:rPr>
            </w:pPr>
            <w:r>
              <w:rPr>
                <w:sz w:val="22"/>
                <w:szCs w:val="22"/>
              </w:rPr>
              <w:t>人</w:t>
            </w:r>
          </w:p>
        </w:tc>
        <w:tc>
          <w:tcPr>
            <w:tcW w:w="1190" w:type="dxa"/>
            <w:vAlign w:val="top"/>
          </w:tcPr>
          <w:p>
            <w:pPr>
              <w:pStyle w:val="6"/>
              <w:spacing w:before="24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266"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66" w:lineRule="auto"/>
              <w:rPr>
                <w:rFonts w:ascii="Arial"/>
                <w:sz w:val="21"/>
              </w:rPr>
            </w:pPr>
          </w:p>
          <w:p>
            <w:pPr>
              <w:pStyle w:val="6"/>
              <w:spacing w:before="72" w:line="221" w:lineRule="auto"/>
              <w:ind w:left="34"/>
              <w:rPr>
                <w:sz w:val="22"/>
                <w:szCs w:val="22"/>
              </w:rPr>
            </w:pPr>
            <w:r>
              <w:rPr>
                <w:spacing w:val="-5"/>
                <w:sz w:val="22"/>
                <w:szCs w:val="22"/>
              </w:rPr>
              <w:t>质量合格率</w:t>
            </w:r>
          </w:p>
        </w:tc>
        <w:tc>
          <w:tcPr>
            <w:tcW w:w="1182" w:type="dxa"/>
            <w:vAlign w:val="top"/>
          </w:tcPr>
          <w:p>
            <w:pPr>
              <w:spacing w:line="440"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02"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02"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2"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268" w:lineRule="auto"/>
              <w:rPr>
                <w:rFonts w:ascii="Arial"/>
                <w:sz w:val="21"/>
              </w:rPr>
            </w:pPr>
          </w:p>
          <w:p>
            <w:pPr>
              <w:spacing w:line="268" w:lineRule="auto"/>
              <w:rPr>
                <w:rFonts w:ascii="Arial"/>
                <w:sz w:val="21"/>
              </w:rPr>
            </w:pPr>
          </w:p>
          <w:p>
            <w:pPr>
              <w:pStyle w:val="6"/>
              <w:spacing w:before="71" w:line="222" w:lineRule="auto"/>
              <w:ind w:left="61"/>
              <w:rPr>
                <w:sz w:val="22"/>
                <w:szCs w:val="22"/>
              </w:rPr>
            </w:pPr>
            <w:r>
              <w:rPr>
                <w:spacing w:val="-9"/>
                <w:sz w:val="22"/>
                <w:szCs w:val="22"/>
              </w:rPr>
              <w:t>时效指标</w:t>
            </w:r>
          </w:p>
        </w:tc>
        <w:tc>
          <w:tcPr>
            <w:tcW w:w="1224" w:type="dxa"/>
            <w:vAlign w:val="top"/>
          </w:tcPr>
          <w:p>
            <w:pPr>
              <w:spacing w:line="414" w:lineRule="auto"/>
              <w:rPr>
                <w:rFonts w:ascii="Arial"/>
                <w:sz w:val="21"/>
              </w:rPr>
            </w:pPr>
          </w:p>
          <w:p>
            <w:pPr>
              <w:pStyle w:val="6"/>
              <w:spacing w:before="72" w:line="268" w:lineRule="auto"/>
              <w:ind w:left="33" w:right="113" w:hanging="6"/>
              <w:rPr>
                <w:sz w:val="22"/>
                <w:szCs w:val="22"/>
              </w:rPr>
            </w:pPr>
            <w:r>
              <w:rPr>
                <w:spacing w:val="-5"/>
                <w:sz w:val="22"/>
                <w:szCs w:val="22"/>
              </w:rPr>
              <w:t>代表开展活动及时率</w:t>
            </w:r>
          </w:p>
        </w:tc>
        <w:tc>
          <w:tcPr>
            <w:tcW w:w="1182" w:type="dxa"/>
            <w:vAlign w:val="top"/>
          </w:tcPr>
          <w:p>
            <w:pPr>
              <w:spacing w:line="356" w:lineRule="auto"/>
              <w:rPr>
                <w:rFonts w:ascii="Arial"/>
                <w:sz w:val="21"/>
              </w:rPr>
            </w:pPr>
          </w:p>
          <w:p>
            <w:pPr>
              <w:spacing w:line="356"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7" w:lineRule="auto"/>
              <w:rPr>
                <w:rFonts w:ascii="Arial"/>
                <w:sz w:val="21"/>
              </w:rPr>
            </w:pPr>
          </w:p>
          <w:p>
            <w:pPr>
              <w:spacing w:line="288"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87" w:lineRule="auto"/>
              <w:rPr>
                <w:rFonts w:ascii="Arial"/>
                <w:sz w:val="21"/>
              </w:rPr>
            </w:pPr>
          </w:p>
          <w:p>
            <w:pPr>
              <w:spacing w:line="288"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7" w:lineRule="auto"/>
              <w:rPr>
                <w:rFonts w:ascii="Arial"/>
                <w:sz w:val="21"/>
              </w:rPr>
            </w:pPr>
          </w:p>
          <w:p>
            <w:pPr>
              <w:spacing w:line="288"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405"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2" w:type="dxa"/>
            <w:vAlign w:val="top"/>
          </w:tcPr>
          <w:p>
            <w:pPr>
              <w:spacing w:line="405"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4" w:type="dxa"/>
            <w:vAlign w:val="top"/>
          </w:tcPr>
          <w:p>
            <w:pPr>
              <w:spacing w:line="289" w:lineRule="auto"/>
              <w:rPr>
                <w:rFonts w:ascii="Arial"/>
                <w:sz w:val="21"/>
              </w:rPr>
            </w:pPr>
          </w:p>
          <w:p>
            <w:pPr>
              <w:pStyle w:val="6"/>
              <w:spacing w:before="71" w:line="264" w:lineRule="auto"/>
              <w:ind w:left="48" w:right="106" w:hanging="11"/>
              <w:rPr>
                <w:sz w:val="22"/>
                <w:szCs w:val="22"/>
              </w:rPr>
            </w:pPr>
            <w:r>
              <w:rPr>
                <w:spacing w:val="-6"/>
                <w:sz w:val="22"/>
                <w:szCs w:val="22"/>
              </w:rPr>
              <w:t>人大代表满</w:t>
            </w:r>
            <w:r>
              <w:rPr>
                <w:spacing w:val="-7"/>
                <w:sz w:val="22"/>
                <w:szCs w:val="22"/>
              </w:rPr>
              <w:t>意度</w:t>
            </w:r>
          </w:p>
        </w:tc>
        <w:tc>
          <w:tcPr>
            <w:tcW w:w="1182" w:type="dxa"/>
            <w:vAlign w:val="top"/>
          </w:tcPr>
          <w:p>
            <w:pPr>
              <w:spacing w:line="289" w:lineRule="auto"/>
              <w:rPr>
                <w:rFonts w:ascii="Arial"/>
                <w:sz w:val="21"/>
              </w:rPr>
            </w:pPr>
          </w:p>
          <w:p>
            <w:pPr>
              <w:spacing w:line="289"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444"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444"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444" w:lineRule="auto"/>
              <w:rPr>
                <w:rFonts w:ascii="Arial"/>
                <w:sz w:val="21"/>
              </w:rPr>
            </w:pPr>
          </w:p>
          <w:p>
            <w:pPr>
              <w:pStyle w:val="6"/>
              <w:spacing w:before="71" w:line="241" w:lineRule="auto"/>
              <w:ind w:left="561"/>
              <w:rPr>
                <w:sz w:val="22"/>
                <w:szCs w:val="22"/>
              </w:rPr>
            </w:pPr>
            <w:r>
              <w:rPr>
                <w:spacing w:val="-13"/>
                <w:sz w:val="22"/>
                <w:szCs w:val="22"/>
              </w:rPr>
              <w:t>10</w:t>
            </w:r>
          </w:p>
        </w:tc>
      </w:tr>
    </w:tbl>
    <w:p>
      <w:pPr>
        <w:spacing w:before="200"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80" w:type="dxa"/>
            <w:tcBorders>
              <w:right w:val="nil"/>
            </w:tcBorders>
            <w:vAlign w:val="top"/>
          </w:tcPr>
          <w:p>
            <w:pPr>
              <w:pStyle w:val="6"/>
              <w:spacing w:before="221" w:line="260" w:lineRule="auto"/>
              <w:ind w:left="42" w:right="111"/>
              <w:rPr>
                <w:sz w:val="22"/>
                <w:szCs w:val="22"/>
              </w:rPr>
            </w:pPr>
            <w:r>
              <w:rPr>
                <w:spacing w:val="-8"/>
                <w:sz w:val="22"/>
                <w:szCs w:val="22"/>
              </w:rPr>
              <w:t>填报</w:t>
            </w:r>
            <w:r>
              <w:rPr>
                <w:spacing w:val="-27"/>
                <w:w w:val="91"/>
                <w:sz w:val="22"/>
                <w:szCs w:val="22"/>
              </w:rPr>
              <w:t>单位：</w:t>
            </w:r>
          </w:p>
        </w:tc>
        <w:tc>
          <w:tcPr>
            <w:tcW w:w="8378" w:type="dxa"/>
            <w:gridSpan w:val="7"/>
            <w:tcBorders>
              <w:left w:val="nil"/>
            </w:tcBorders>
            <w:vAlign w:val="top"/>
          </w:tcPr>
          <w:p>
            <w:pPr>
              <w:spacing w:line="257" w:lineRule="auto"/>
              <w:rPr>
                <w:rFonts w:ascii="Arial"/>
                <w:sz w:val="21"/>
              </w:rPr>
            </w:pPr>
          </w:p>
          <w:p>
            <w:pPr>
              <w:pStyle w:val="6"/>
              <w:spacing w:before="71" w:line="220" w:lineRule="auto"/>
              <w:ind w:left="48"/>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39" w:line="222" w:lineRule="auto"/>
              <w:ind w:left="520"/>
              <w:rPr>
                <w:sz w:val="22"/>
                <w:szCs w:val="22"/>
              </w:rPr>
            </w:pPr>
            <w:r>
              <w:rPr>
                <w:spacing w:val="-6"/>
                <w:sz w:val="22"/>
                <w:szCs w:val="22"/>
              </w:rPr>
              <w:t>项目名称</w:t>
            </w:r>
          </w:p>
        </w:tc>
        <w:tc>
          <w:tcPr>
            <w:tcW w:w="2446" w:type="dxa"/>
            <w:gridSpan w:val="2"/>
            <w:vAlign w:val="top"/>
          </w:tcPr>
          <w:p>
            <w:pPr>
              <w:pStyle w:val="6"/>
              <w:spacing w:before="114" w:line="223" w:lineRule="auto"/>
              <w:ind w:left="39" w:right="34" w:firstLine="1"/>
              <w:rPr>
                <w:sz w:val="22"/>
                <w:szCs w:val="22"/>
              </w:rPr>
            </w:pPr>
            <w:r>
              <w:rPr>
                <w:spacing w:val="-3"/>
                <w:sz w:val="22"/>
                <w:szCs w:val="22"/>
              </w:rPr>
              <w:t>50023123T000003060316-</w:t>
            </w:r>
            <w:r>
              <w:rPr>
                <w:spacing w:val="-4"/>
                <w:sz w:val="22"/>
                <w:szCs w:val="22"/>
              </w:rPr>
              <w:t>总部型企业费用补贴</w:t>
            </w:r>
          </w:p>
        </w:tc>
        <w:tc>
          <w:tcPr>
            <w:tcW w:w="2371" w:type="dxa"/>
            <w:gridSpan w:val="2"/>
            <w:vAlign w:val="top"/>
          </w:tcPr>
          <w:p>
            <w:pPr>
              <w:pStyle w:val="6"/>
              <w:spacing w:before="232" w:line="221" w:lineRule="auto"/>
              <w:ind w:left="118"/>
              <w:rPr>
                <w:sz w:val="22"/>
                <w:szCs w:val="22"/>
              </w:rPr>
            </w:pPr>
            <w:r>
              <w:rPr>
                <w:spacing w:val="-4"/>
                <w:sz w:val="22"/>
                <w:szCs w:val="22"/>
              </w:rPr>
              <w:t>项目负责人及联系电话</w:t>
            </w:r>
          </w:p>
        </w:tc>
        <w:tc>
          <w:tcPr>
            <w:tcW w:w="2378" w:type="dxa"/>
            <w:gridSpan w:val="2"/>
            <w:vAlign w:val="top"/>
          </w:tcPr>
          <w:p>
            <w:pPr>
              <w:pStyle w:val="6"/>
              <w:spacing w:before="278"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3" w:type="dxa"/>
            <w:gridSpan w:val="2"/>
            <w:vAlign w:val="top"/>
          </w:tcPr>
          <w:p>
            <w:pPr>
              <w:pStyle w:val="6"/>
              <w:spacing w:before="243" w:line="221" w:lineRule="auto"/>
              <w:ind w:left="513"/>
              <w:rPr>
                <w:sz w:val="22"/>
                <w:szCs w:val="22"/>
              </w:rPr>
            </w:pPr>
            <w:r>
              <w:rPr>
                <w:spacing w:val="-5"/>
                <w:sz w:val="22"/>
                <w:szCs w:val="22"/>
              </w:rPr>
              <w:t>主管部门</w:t>
            </w:r>
          </w:p>
        </w:tc>
        <w:tc>
          <w:tcPr>
            <w:tcW w:w="2446" w:type="dxa"/>
            <w:gridSpan w:val="2"/>
            <w:vAlign w:val="top"/>
          </w:tcPr>
          <w:p>
            <w:pPr>
              <w:pStyle w:val="6"/>
              <w:spacing w:before="116" w:line="222" w:lineRule="auto"/>
              <w:ind w:left="25" w:right="25" w:firstLine="20"/>
              <w:rPr>
                <w:sz w:val="22"/>
                <w:szCs w:val="22"/>
              </w:rPr>
            </w:pPr>
            <w:r>
              <w:rPr>
                <w:spacing w:val="-4"/>
                <w:sz w:val="22"/>
                <w:szCs w:val="22"/>
              </w:rPr>
              <w:t>712-垫江县杠家镇人民政</w:t>
            </w:r>
            <w:r>
              <w:rPr>
                <w:sz w:val="22"/>
                <w:szCs w:val="22"/>
              </w:rPr>
              <w:t>府</w:t>
            </w:r>
          </w:p>
        </w:tc>
        <w:tc>
          <w:tcPr>
            <w:tcW w:w="2371" w:type="dxa"/>
            <w:gridSpan w:val="2"/>
            <w:vAlign w:val="top"/>
          </w:tcPr>
          <w:p>
            <w:pPr>
              <w:pStyle w:val="6"/>
              <w:spacing w:before="235" w:line="222" w:lineRule="auto"/>
              <w:ind w:left="785"/>
              <w:rPr>
                <w:sz w:val="22"/>
                <w:szCs w:val="22"/>
              </w:rPr>
            </w:pPr>
            <w:r>
              <w:rPr>
                <w:spacing w:val="-7"/>
                <w:sz w:val="22"/>
                <w:szCs w:val="22"/>
              </w:rPr>
              <w:t>实施单位</w:t>
            </w:r>
          </w:p>
        </w:tc>
        <w:tc>
          <w:tcPr>
            <w:tcW w:w="2378" w:type="dxa"/>
            <w:gridSpan w:val="2"/>
            <w:vAlign w:val="top"/>
          </w:tcPr>
          <w:p>
            <w:pPr>
              <w:pStyle w:val="6"/>
              <w:spacing w:before="116" w:line="222"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309" w:type="dxa"/>
            <w:gridSpan w:val="4"/>
            <w:vAlign w:val="top"/>
          </w:tcPr>
          <w:p>
            <w:pPr>
              <w:pStyle w:val="6"/>
              <w:spacing w:before="85" w:line="210" w:lineRule="auto"/>
              <w:ind w:left="1135"/>
              <w:rPr>
                <w:sz w:val="22"/>
                <w:szCs w:val="22"/>
              </w:rPr>
            </w:pPr>
            <w:r>
              <w:rPr>
                <w:spacing w:val="-3"/>
                <w:sz w:val="22"/>
                <w:szCs w:val="22"/>
              </w:rPr>
              <w:t>预算执行率权重(%)：</w:t>
            </w:r>
          </w:p>
        </w:tc>
        <w:tc>
          <w:tcPr>
            <w:tcW w:w="4749" w:type="dxa"/>
            <w:gridSpan w:val="4"/>
            <w:vAlign w:val="top"/>
          </w:tcPr>
          <w:p>
            <w:pPr>
              <w:pStyle w:val="6"/>
              <w:spacing w:before="89" w:line="207" w:lineRule="auto"/>
              <w:ind w:left="2337"/>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3" w:type="dxa"/>
            <w:gridSpan w:val="2"/>
            <w:vMerge w:val="restart"/>
            <w:tcBorders>
              <w:bottom w:val="nil"/>
            </w:tcBorders>
            <w:vAlign w:val="top"/>
          </w:tcPr>
          <w:p>
            <w:pPr>
              <w:pStyle w:val="6"/>
              <w:spacing w:before="285" w:line="266" w:lineRule="auto"/>
              <w:ind w:left="635" w:right="475" w:hanging="95"/>
              <w:rPr>
                <w:sz w:val="22"/>
                <w:szCs w:val="22"/>
              </w:rPr>
            </w:pPr>
            <w:r>
              <w:rPr>
                <w:spacing w:val="-10"/>
                <w:sz w:val="22"/>
                <w:szCs w:val="22"/>
              </w:rPr>
              <w:t>资金情况</w:t>
            </w:r>
            <w:r>
              <w:rPr>
                <w:spacing w:val="-7"/>
                <w:sz w:val="22"/>
                <w:szCs w:val="22"/>
              </w:rPr>
              <w:t>（元）</w:t>
            </w:r>
          </w:p>
        </w:tc>
        <w:tc>
          <w:tcPr>
            <w:tcW w:w="2446" w:type="dxa"/>
            <w:gridSpan w:val="2"/>
            <w:vAlign w:val="top"/>
          </w:tcPr>
          <w:p>
            <w:pPr>
              <w:pStyle w:val="6"/>
              <w:spacing w:before="88" w:line="208" w:lineRule="auto"/>
              <w:ind w:left="32"/>
              <w:rPr>
                <w:sz w:val="22"/>
                <w:szCs w:val="22"/>
              </w:rPr>
            </w:pPr>
            <w:r>
              <w:rPr>
                <w:spacing w:val="-4"/>
                <w:sz w:val="22"/>
                <w:szCs w:val="22"/>
              </w:rPr>
              <w:t>年度资金总额：</w:t>
            </w:r>
          </w:p>
        </w:tc>
        <w:tc>
          <w:tcPr>
            <w:tcW w:w="4749" w:type="dxa"/>
            <w:gridSpan w:val="4"/>
            <w:vAlign w:val="top"/>
          </w:tcPr>
          <w:p>
            <w:pPr>
              <w:pStyle w:val="6"/>
              <w:spacing w:before="83" w:line="212" w:lineRule="auto"/>
              <w:jc w:val="right"/>
              <w:rPr>
                <w:sz w:val="22"/>
                <w:szCs w:val="22"/>
              </w:rPr>
            </w:pPr>
            <w:r>
              <w:rPr>
                <w:spacing w:val="-3"/>
                <w:sz w:val="22"/>
                <w:szCs w:val="22"/>
              </w:rPr>
              <w:t>959,500.00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3" w:type="dxa"/>
            <w:gridSpan w:val="2"/>
            <w:vMerge w:val="continue"/>
            <w:tcBorders>
              <w:top w:val="nil"/>
              <w:bottom w:val="nil"/>
            </w:tcBorders>
            <w:vAlign w:val="top"/>
          </w:tcPr>
          <w:p>
            <w:pPr>
              <w:rPr>
                <w:rFonts w:ascii="Arial"/>
                <w:sz w:val="21"/>
              </w:rPr>
            </w:pPr>
          </w:p>
        </w:tc>
        <w:tc>
          <w:tcPr>
            <w:tcW w:w="2446" w:type="dxa"/>
            <w:gridSpan w:val="2"/>
            <w:vAlign w:val="top"/>
          </w:tcPr>
          <w:p>
            <w:pPr>
              <w:pStyle w:val="6"/>
              <w:spacing w:before="88" w:line="208" w:lineRule="auto"/>
              <w:ind w:left="474"/>
              <w:rPr>
                <w:sz w:val="22"/>
                <w:szCs w:val="22"/>
              </w:rPr>
            </w:pPr>
            <w:r>
              <w:rPr>
                <w:spacing w:val="-4"/>
                <w:sz w:val="22"/>
                <w:szCs w:val="22"/>
              </w:rPr>
              <w:t>其中：财政拨款</w:t>
            </w:r>
          </w:p>
        </w:tc>
        <w:tc>
          <w:tcPr>
            <w:tcW w:w="4749" w:type="dxa"/>
            <w:gridSpan w:val="4"/>
            <w:vAlign w:val="top"/>
          </w:tcPr>
          <w:p>
            <w:pPr>
              <w:pStyle w:val="6"/>
              <w:spacing w:before="85" w:line="210" w:lineRule="auto"/>
              <w:jc w:val="right"/>
              <w:rPr>
                <w:sz w:val="22"/>
                <w:szCs w:val="22"/>
              </w:rPr>
            </w:pPr>
            <w:r>
              <w:rPr>
                <w:spacing w:val="-3"/>
                <w:sz w:val="22"/>
                <w:szCs w:val="22"/>
              </w:rPr>
              <w:t>959,500.00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89" w:line="208"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2" w:line="202" w:lineRule="auto"/>
              <w:ind w:left="67"/>
              <w:rPr>
                <w:sz w:val="22"/>
                <w:szCs w:val="22"/>
              </w:rPr>
            </w:pPr>
            <w:r>
              <w:rPr>
                <w:spacing w:val="1"/>
                <w:sz w:val="22"/>
                <w:szCs w:val="22"/>
              </w:rPr>
              <w:t>总</w:t>
            </w:r>
            <w:r>
              <w:rPr>
                <w:spacing w:val="-19"/>
                <w:sz w:val="22"/>
                <w:szCs w:val="22"/>
              </w:rPr>
              <w:t xml:space="preserve"> </w:t>
            </w:r>
            <w:r>
              <w:rPr>
                <w:spacing w:val="1"/>
                <w:sz w:val="22"/>
                <w:szCs w:val="22"/>
              </w:rPr>
              <w:t>体</w:t>
            </w:r>
            <w:r>
              <w:rPr>
                <w:spacing w:val="-20"/>
                <w:sz w:val="22"/>
                <w:szCs w:val="22"/>
              </w:rPr>
              <w:t xml:space="preserve"> </w:t>
            </w:r>
            <w:r>
              <w:rPr>
                <w:spacing w:val="1"/>
                <w:sz w:val="22"/>
                <w:szCs w:val="22"/>
              </w:rPr>
              <w:t>目</w:t>
            </w:r>
            <w:r>
              <w:rPr>
                <w:spacing w:val="-22"/>
                <w:sz w:val="22"/>
                <w:szCs w:val="22"/>
              </w:rPr>
              <w:t xml:space="preserve"> </w:t>
            </w:r>
            <w:r>
              <w:rPr>
                <w:spacing w:val="1"/>
                <w:sz w:val="22"/>
                <w:szCs w:val="22"/>
              </w:rPr>
              <w:t>标</w:t>
            </w:r>
          </w:p>
        </w:tc>
        <w:tc>
          <w:tcPr>
            <w:tcW w:w="8378" w:type="dxa"/>
            <w:gridSpan w:val="7"/>
            <w:vAlign w:val="top"/>
          </w:tcPr>
          <w:p>
            <w:pPr>
              <w:spacing w:line="368" w:lineRule="auto"/>
              <w:rPr>
                <w:rFonts w:ascii="Arial"/>
                <w:sz w:val="21"/>
              </w:rPr>
            </w:pPr>
          </w:p>
          <w:p>
            <w:pPr>
              <w:pStyle w:val="6"/>
              <w:spacing w:before="72" w:line="264" w:lineRule="auto"/>
              <w:ind w:left="25" w:right="31"/>
              <w:rPr>
                <w:sz w:val="22"/>
                <w:szCs w:val="22"/>
              </w:rPr>
            </w:pPr>
            <w:r>
              <w:rPr>
                <w:spacing w:val="-1"/>
                <w:sz w:val="22"/>
                <w:szCs w:val="22"/>
              </w:rPr>
              <w:t>对总部型企业按合同要求完成税收任务后给予总部型企业开展费用补</w:t>
            </w:r>
            <w:r>
              <w:rPr>
                <w:spacing w:val="-2"/>
                <w:sz w:val="22"/>
                <w:szCs w:val="22"/>
              </w:rPr>
              <w:t>贴，扶持总部型企</w:t>
            </w:r>
            <w:r>
              <w:rPr>
                <w:spacing w:val="-3"/>
                <w:sz w:val="22"/>
                <w:szCs w:val="22"/>
              </w:rPr>
              <w:t>业健康可持续发展。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80" w:type="dxa"/>
            <w:vAlign w:val="top"/>
          </w:tcPr>
          <w:p>
            <w:pPr>
              <w:pStyle w:val="6"/>
              <w:spacing w:before="203" w:line="222" w:lineRule="auto"/>
              <w:ind w:left="256"/>
              <w:rPr>
                <w:sz w:val="22"/>
                <w:szCs w:val="22"/>
              </w:rPr>
            </w:pPr>
            <w:r>
              <w:rPr>
                <w:sz w:val="22"/>
                <w:szCs w:val="22"/>
              </w:rPr>
              <w:t>绩</w:t>
            </w:r>
          </w:p>
        </w:tc>
        <w:tc>
          <w:tcPr>
            <w:tcW w:w="1183" w:type="dxa"/>
            <w:vAlign w:val="top"/>
          </w:tcPr>
          <w:p>
            <w:pPr>
              <w:pStyle w:val="6"/>
              <w:spacing w:before="213" w:line="222" w:lineRule="auto"/>
              <w:ind w:left="176"/>
              <w:rPr>
                <w:sz w:val="22"/>
                <w:szCs w:val="22"/>
              </w:rPr>
            </w:pPr>
            <w:r>
              <w:rPr>
                <w:spacing w:val="-6"/>
                <w:sz w:val="22"/>
                <w:szCs w:val="22"/>
              </w:rPr>
              <w:t>一级指标</w:t>
            </w:r>
          </w:p>
        </w:tc>
        <w:tc>
          <w:tcPr>
            <w:tcW w:w="1222" w:type="dxa"/>
            <w:vAlign w:val="top"/>
          </w:tcPr>
          <w:p>
            <w:pPr>
              <w:pStyle w:val="6"/>
              <w:spacing w:before="213" w:line="222" w:lineRule="auto"/>
              <w:ind w:left="195"/>
              <w:rPr>
                <w:sz w:val="22"/>
                <w:szCs w:val="22"/>
              </w:rPr>
            </w:pPr>
            <w:r>
              <w:rPr>
                <w:spacing w:val="-6"/>
                <w:sz w:val="22"/>
                <w:szCs w:val="22"/>
              </w:rPr>
              <w:t>二级指标</w:t>
            </w:r>
          </w:p>
        </w:tc>
        <w:tc>
          <w:tcPr>
            <w:tcW w:w="1224" w:type="dxa"/>
            <w:vAlign w:val="top"/>
          </w:tcPr>
          <w:p>
            <w:pPr>
              <w:pStyle w:val="6"/>
              <w:spacing w:before="213" w:line="222" w:lineRule="auto"/>
              <w:ind w:left="192"/>
              <w:rPr>
                <w:sz w:val="22"/>
                <w:szCs w:val="22"/>
              </w:rPr>
            </w:pPr>
            <w:r>
              <w:rPr>
                <w:spacing w:val="-4"/>
                <w:sz w:val="22"/>
                <w:szCs w:val="22"/>
              </w:rPr>
              <w:t>三级指标</w:t>
            </w:r>
          </w:p>
        </w:tc>
        <w:tc>
          <w:tcPr>
            <w:tcW w:w="1182" w:type="dxa"/>
            <w:vAlign w:val="top"/>
          </w:tcPr>
          <w:p>
            <w:pPr>
              <w:pStyle w:val="6"/>
              <w:spacing w:before="213" w:line="222" w:lineRule="auto"/>
              <w:ind w:left="182"/>
              <w:rPr>
                <w:sz w:val="22"/>
                <w:szCs w:val="22"/>
              </w:rPr>
            </w:pPr>
            <w:r>
              <w:rPr>
                <w:spacing w:val="-5"/>
                <w:sz w:val="22"/>
                <w:szCs w:val="22"/>
              </w:rPr>
              <w:t>指标性质</w:t>
            </w:r>
          </w:p>
        </w:tc>
        <w:tc>
          <w:tcPr>
            <w:tcW w:w="1189" w:type="dxa"/>
            <w:vAlign w:val="top"/>
          </w:tcPr>
          <w:p>
            <w:pPr>
              <w:pStyle w:val="6"/>
              <w:spacing w:before="211" w:line="221" w:lineRule="auto"/>
              <w:ind w:left="296"/>
              <w:rPr>
                <w:sz w:val="22"/>
                <w:szCs w:val="22"/>
              </w:rPr>
            </w:pPr>
            <w:r>
              <w:rPr>
                <w:spacing w:val="-5"/>
                <w:sz w:val="22"/>
                <w:szCs w:val="22"/>
              </w:rPr>
              <w:t>指标值</w:t>
            </w:r>
          </w:p>
        </w:tc>
        <w:tc>
          <w:tcPr>
            <w:tcW w:w="1188" w:type="dxa"/>
            <w:vAlign w:val="top"/>
          </w:tcPr>
          <w:p>
            <w:pPr>
              <w:pStyle w:val="6"/>
              <w:spacing w:before="213" w:line="222" w:lineRule="auto"/>
              <w:ind w:left="176"/>
              <w:rPr>
                <w:sz w:val="22"/>
                <w:szCs w:val="22"/>
              </w:rPr>
            </w:pPr>
            <w:r>
              <w:rPr>
                <w:spacing w:val="-4"/>
                <w:sz w:val="22"/>
                <w:szCs w:val="22"/>
              </w:rPr>
              <w:t>度量单位</w:t>
            </w:r>
          </w:p>
        </w:tc>
        <w:tc>
          <w:tcPr>
            <w:tcW w:w="1190" w:type="dxa"/>
            <w:vAlign w:val="top"/>
          </w:tcPr>
          <w:p>
            <w:pPr>
              <w:pStyle w:val="6"/>
              <w:spacing w:before="211" w:line="221" w:lineRule="auto"/>
              <w:ind w:left="121"/>
              <w:rPr>
                <w:sz w:val="22"/>
                <w:szCs w:val="22"/>
              </w:rPr>
            </w:pPr>
            <w:r>
              <w:rPr>
                <w:spacing w:val="-4"/>
                <w:sz w:val="22"/>
                <w:szCs w:val="22"/>
              </w:rPr>
              <w:t>权重（%）</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680" w:type="dxa"/>
            <w:vMerge w:val="restart"/>
            <w:tcBorders>
              <w:bottom w:val="nil"/>
            </w:tcBorders>
            <w:textDirection w:val="tbRlV"/>
            <w:vAlign w:val="top"/>
          </w:tcPr>
          <w:p>
            <w:pPr>
              <w:pStyle w:val="6"/>
              <w:spacing w:before="238" w:line="202" w:lineRule="auto"/>
              <w:ind w:left="65"/>
              <w:rPr>
                <w:sz w:val="22"/>
                <w:szCs w:val="22"/>
              </w:rPr>
            </w:pPr>
            <w:r>
              <w:rPr>
                <w:sz w:val="22"/>
                <w:szCs w:val="22"/>
              </w:rPr>
              <w:t>效</w:t>
            </w:r>
            <w:r>
              <w:rPr>
                <w:spacing w:val="-18"/>
                <w:sz w:val="22"/>
                <w:szCs w:val="22"/>
              </w:rPr>
              <w:t xml:space="preserve"> </w:t>
            </w:r>
            <w:r>
              <w:rPr>
                <w:sz w:val="22"/>
                <w:szCs w:val="22"/>
              </w:rPr>
              <w:t>指</w:t>
            </w:r>
            <w:r>
              <w:rPr>
                <w:spacing w:val="-18"/>
                <w:sz w:val="22"/>
                <w:szCs w:val="22"/>
              </w:rPr>
              <w:t xml:space="preserve"> </w:t>
            </w:r>
            <w:r>
              <w:rPr>
                <w:sz w:val="22"/>
                <w:szCs w:val="22"/>
              </w:rPr>
              <w:t>标</w:t>
            </w:r>
          </w:p>
        </w:tc>
        <w:tc>
          <w:tcPr>
            <w:tcW w:w="1183" w:type="dxa"/>
            <w:vAlign w:val="top"/>
          </w:tcPr>
          <w:p>
            <w:pPr>
              <w:spacing w:line="399"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2" w:type="dxa"/>
            <w:vAlign w:val="top"/>
          </w:tcPr>
          <w:p>
            <w:pPr>
              <w:spacing w:line="399"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4" w:type="dxa"/>
            <w:vAlign w:val="top"/>
          </w:tcPr>
          <w:p>
            <w:pPr>
              <w:spacing w:line="277" w:lineRule="auto"/>
              <w:rPr>
                <w:rFonts w:ascii="Arial"/>
                <w:sz w:val="21"/>
              </w:rPr>
            </w:pPr>
          </w:p>
          <w:p>
            <w:pPr>
              <w:pStyle w:val="6"/>
              <w:spacing w:before="71" w:line="268" w:lineRule="auto"/>
              <w:ind w:left="33" w:right="104" w:firstLine="7"/>
              <w:rPr>
                <w:sz w:val="22"/>
                <w:szCs w:val="22"/>
              </w:rPr>
            </w:pPr>
            <w:r>
              <w:rPr>
                <w:spacing w:val="-6"/>
                <w:sz w:val="22"/>
                <w:szCs w:val="22"/>
              </w:rPr>
              <w:t>总部型企业</w:t>
            </w:r>
            <w:r>
              <w:rPr>
                <w:spacing w:val="-4"/>
                <w:sz w:val="22"/>
                <w:szCs w:val="22"/>
              </w:rPr>
              <w:t>满意度</w:t>
            </w:r>
          </w:p>
        </w:tc>
        <w:tc>
          <w:tcPr>
            <w:tcW w:w="1182" w:type="dxa"/>
            <w:vAlign w:val="top"/>
          </w:tcPr>
          <w:p>
            <w:pPr>
              <w:spacing w:line="286" w:lineRule="auto"/>
              <w:rPr>
                <w:rFonts w:ascii="Arial"/>
                <w:sz w:val="21"/>
              </w:rPr>
            </w:pPr>
          </w:p>
          <w:p>
            <w:pPr>
              <w:spacing w:line="286"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37"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437"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437"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1" w:line="221" w:lineRule="auto"/>
              <w:ind w:left="31"/>
              <w:rPr>
                <w:sz w:val="22"/>
                <w:szCs w:val="22"/>
              </w:rPr>
            </w:pPr>
            <w:r>
              <w:rPr>
                <w:spacing w:val="-4"/>
                <w:sz w:val="22"/>
                <w:szCs w:val="22"/>
              </w:rPr>
              <w:t>产出指标</w:t>
            </w:r>
          </w:p>
        </w:tc>
        <w:tc>
          <w:tcPr>
            <w:tcW w:w="1222" w:type="dxa"/>
            <w:vAlign w:val="top"/>
          </w:tcPr>
          <w:p>
            <w:pPr>
              <w:spacing w:line="263" w:lineRule="auto"/>
              <w:rPr>
                <w:rFonts w:ascii="Arial"/>
                <w:sz w:val="21"/>
              </w:rPr>
            </w:pPr>
          </w:p>
          <w:p>
            <w:pPr>
              <w:spacing w:line="264"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370" w:lineRule="auto"/>
              <w:rPr>
                <w:rFonts w:ascii="Arial"/>
                <w:sz w:val="21"/>
              </w:rPr>
            </w:pPr>
          </w:p>
          <w:p>
            <w:pPr>
              <w:pStyle w:val="6"/>
              <w:spacing w:before="71" w:line="262" w:lineRule="auto"/>
              <w:ind w:left="37" w:right="104" w:firstLine="3"/>
              <w:rPr>
                <w:sz w:val="22"/>
                <w:szCs w:val="22"/>
              </w:rPr>
            </w:pPr>
            <w:r>
              <w:rPr>
                <w:spacing w:val="-6"/>
                <w:sz w:val="22"/>
                <w:szCs w:val="22"/>
              </w:rPr>
              <w:t>总部型企业完税及时率</w:t>
            </w:r>
          </w:p>
        </w:tc>
        <w:tc>
          <w:tcPr>
            <w:tcW w:w="1182" w:type="dxa"/>
            <w:vAlign w:val="top"/>
          </w:tcPr>
          <w:p>
            <w:pPr>
              <w:spacing w:line="349" w:lineRule="auto"/>
              <w:rPr>
                <w:rFonts w:ascii="Arial"/>
                <w:sz w:val="21"/>
              </w:rPr>
            </w:pPr>
          </w:p>
          <w:p>
            <w:pPr>
              <w:spacing w:line="349"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282" w:lineRule="auto"/>
              <w:rPr>
                <w:rFonts w:ascii="Arial"/>
                <w:sz w:val="21"/>
              </w:rPr>
            </w:pPr>
          </w:p>
          <w:p>
            <w:pPr>
              <w:spacing w:line="282"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82" w:lineRule="auto"/>
              <w:rPr>
                <w:rFonts w:ascii="Arial"/>
                <w:sz w:val="21"/>
              </w:rPr>
            </w:pPr>
          </w:p>
          <w:p>
            <w:pPr>
              <w:spacing w:line="282"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2" w:lineRule="auto"/>
              <w:rPr>
                <w:rFonts w:ascii="Arial"/>
                <w:sz w:val="21"/>
              </w:rPr>
            </w:pPr>
          </w:p>
          <w:p>
            <w:pPr>
              <w:spacing w:line="282"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263" w:lineRule="auto"/>
              <w:rPr>
                <w:rFonts w:ascii="Arial"/>
                <w:sz w:val="21"/>
              </w:rPr>
            </w:pPr>
          </w:p>
          <w:p>
            <w:pPr>
              <w:spacing w:line="264"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408" w:lineRule="auto"/>
              <w:rPr>
                <w:rFonts w:ascii="Arial"/>
                <w:sz w:val="21"/>
              </w:rPr>
            </w:pPr>
          </w:p>
          <w:p>
            <w:pPr>
              <w:pStyle w:val="6"/>
              <w:spacing w:before="72" w:line="266" w:lineRule="auto"/>
              <w:ind w:left="27" w:right="106" w:firstLine="9"/>
              <w:rPr>
                <w:sz w:val="22"/>
                <w:szCs w:val="22"/>
              </w:rPr>
            </w:pPr>
            <w:r>
              <w:rPr>
                <w:spacing w:val="-6"/>
                <w:sz w:val="22"/>
                <w:szCs w:val="22"/>
              </w:rPr>
              <w:t>符合招商企</w:t>
            </w:r>
            <w:r>
              <w:rPr>
                <w:spacing w:val="-4"/>
                <w:sz w:val="22"/>
                <w:szCs w:val="22"/>
              </w:rPr>
              <w:t>业合格率</w:t>
            </w:r>
          </w:p>
        </w:tc>
        <w:tc>
          <w:tcPr>
            <w:tcW w:w="1182" w:type="dxa"/>
            <w:vAlign w:val="top"/>
          </w:tcPr>
          <w:p>
            <w:pPr>
              <w:spacing w:line="351" w:lineRule="auto"/>
              <w:rPr>
                <w:rFonts w:ascii="Arial"/>
                <w:sz w:val="21"/>
              </w:rPr>
            </w:pPr>
          </w:p>
          <w:p>
            <w:pPr>
              <w:spacing w:line="352"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283" w:lineRule="auto"/>
              <w:rPr>
                <w:rFonts w:ascii="Arial"/>
                <w:sz w:val="21"/>
              </w:rPr>
            </w:pPr>
          </w:p>
          <w:p>
            <w:pPr>
              <w:spacing w:line="283"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83" w:lineRule="auto"/>
              <w:rPr>
                <w:rFonts w:ascii="Arial"/>
                <w:sz w:val="21"/>
              </w:rPr>
            </w:pPr>
          </w:p>
          <w:p>
            <w:pPr>
              <w:spacing w:line="283"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83" w:lineRule="auto"/>
              <w:rPr>
                <w:rFonts w:ascii="Arial"/>
                <w:sz w:val="21"/>
              </w:rPr>
            </w:pPr>
          </w:p>
          <w:p>
            <w:pPr>
              <w:spacing w:line="283"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397" w:lineRule="auto"/>
              <w:rPr>
                <w:rFonts w:ascii="Arial"/>
                <w:sz w:val="21"/>
              </w:rPr>
            </w:pPr>
          </w:p>
          <w:p>
            <w:pPr>
              <w:pStyle w:val="6"/>
              <w:spacing w:before="71" w:line="221" w:lineRule="auto"/>
              <w:ind w:left="35"/>
              <w:rPr>
                <w:sz w:val="22"/>
                <w:szCs w:val="22"/>
              </w:rPr>
            </w:pPr>
            <w:r>
              <w:rPr>
                <w:spacing w:val="-5"/>
                <w:sz w:val="22"/>
                <w:szCs w:val="22"/>
              </w:rPr>
              <w:t>数量指标</w:t>
            </w:r>
          </w:p>
        </w:tc>
        <w:tc>
          <w:tcPr>
            <w:tcW w:w="1224" w:type="dxa"/>
            <w:vAlign w:val="top"/>
          </w:tcPr>
          <w:p>
            <w:pPr>
              <w:spacing w:line="275" w:lineRule="auto"/>
              <w:rPr>
                <w:rFonts w:ascii="Arial"/>
                <w:sz w:val="21"/>
              </w:rPr>
            </w:pPr>
          </w:p>
          <w:p>
            <w:pPr>
              <w:pStyle w:val="6"/>
              <w:spacing w:before="71" w:line="268" w:lineRule="auto"/>
              <w:ind w:left="33" w:right="104" w:firstLine="7"/>
              <w:rPr>
                <w:sz w:val="22"/>
                <w:szCs w:val="22"/>
              </w:rPr>
            </w:pPr>
            <w:r>
              <w:rPr>
                <w:spacing w:val="-6"/>
                <w:sz w:val="22"/>
                <w:szCs w:val="22"/>
              </w:rPr>
              <w:t>总部型企业</w:t>
            </w:r>
            <w:r>
              <w:rPr>
                <w:spacing w:val="-4"/>
                <w:sz w:val="22"/>
                <w:szCs w:val="22"/>
              </w:rPr>
              <w:t>个数</w:t>
            </w:r>
          </w:p>
        </w:tc>
        <w:tc>
          <w:tcPr>
            <w:tcW w:w="1182" w:type="dxa"/>
            <w:vAlign w:val="top"/>
          </w:tcPr>
          <w:p>
            <w:pPr>
              <w:spacing w:line="430" w:lineRule="auto"/>
              <w:rPr>
                <w:rFonts w:ascii="Arial"/>
                <w:sz w:val="21"/>
              </w:rPr>
            </w:pPr>
          </w:p>
          <w:p>
            <w:pPr>
              <w:pStyle w:val="6"/>
              <w:spacing w:before="72" w:line="239" w:lineRule="auto"/>
              <w:ind w:left="568"/>
              <w:rPr>
                <w:sz w:val="22"/>
                <w:szCs w:val="22"/>
              </w:rPr>
            </w:pPr>
            <w:r>
              <w:rPr>
                <w:sz w:val="22"/>
                <w:szCs w:val="22"/>
              </w:rPr>
              <w:t>≥</w:t>
            </w:r>
          </w:p>
        </w:tc>
        <w:tc>
          <w:tcPr>
            <w:tcW w:w="1189" w:type="dxa"/>
            <w:vAlign w:val="top"/>
          </w:tcPr>
          <w:p>
            <w:pPr>
              <w:spacing w:line="435" w:lineRule="auto"/>
              <w:rPr>
                <w:rFonts w:ascii="Arial"/>
                <w:sz w:val="21"/>
              </w:rPr>
            </w:pPr>
          </w:p>
          <w:p>
            <w:pPr>
              <w:pStyle w:val="6"/>
              <w:spacing w:before="72" w:line="241" w:lineRule="auto"/>
              <w:ind w:left="579"/>
              <w:rPr>
                <w:sz w:val="22"/>
                <w:szCs w:val="22"/>
              </w:rPr>
            </w:pPr>
            <w:r>
              <w:rPr>
                <w:sz w:val="22"/>
                <w:szCs w:val="22"/>
              </w:rPr>
              <w:t>3</w:t>
            </w:r>
          </w:p>
        </w:tc>
        <w:tc>
          <w:tcPr>
            <w:tcW w:w="1188" w:type="dxa"/>
            <w:vAlign w:val="top"/>
          </w:tcPr>
          <w:p>
            <w:pPr>
              <w:spacing w:line="397" w:lineRule="auto"/>
              <w:rPr>
                <w:rFonts w:ascii="Arial"/>
                <w:sz w:val="21"/>
              </w:rPr>
            </w:pPr>
          </w:p>
          <w:p>
            <w:pPr>
              <w:pStyle w:val="6"/>
              <w:spacing w:before="71" w:line="221" w:lineRule="auto"/>
              <w:ind w:left="511"/>
              <w:rPr>
                <w:sz w:val="22"/>
                <w:szCs w:val="22"/>
              </w:rPr>
            </w:pPr>
            <w:r>
              <w:rPr>
                <w:sz w:val="22"/>
                <w:szCs w:val="22"/>
              </w:rPr>
              <w:t>个</w:t>
            </w:r>
          </w:p>
        </w:tc>
        <w:tc>
          <w:tcPr>
            <w:tcW w:w="1190" w:type="dxa"/>
            <w:vAlign w:val="top"/>
          </w:tcPr>
          <w:p>
            <w:pPr>
              <w:spacing w:line="435"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7" w:lineRule="auto"/>
              <w:rPr>
                <w:rFonts w:ascii="Arial"/>
                <w:sz w:val="21"/>
              </w:rPr>
            </w:pPr>
          </w:p>
          <w:p>
            <w:pPr>
              <w:pStyle w:val="6"/>
              <w:spacing w:before="72" w:line="220" w:lineRule="auto"/>
              <w:ind w:left="35"/>
              <w:rPr>
                <w:sz w:val="22"/>
                <w:szCs w:val="22"/>
              </w:rPr>
            </w:pPr>
            <w:r>
              <w:rPr>
                <w:spacing w:val="-5"/>
                <w:sz w:val="22"/>
                <w:szCs w:val="22"/>
              </w:rPr>
              <w:t>成本指标</w:t>
            </w:r>
          </w:p>
        </w:tc>
        <w:tc>
          <w:tcPr>
            <w:tcW w:w="1222" w:type="dxa"/>
            <w:vAlign w:val="top"/>
          </w:tcPr>
          <w:p>
            <w:pPr>
              <w:pStyle w:val="6"/>
              <w:spacing w:before="222" w:line="256" w:lineRule="auto"/>
              <w:ind w:left="32" w:right="108"/>
              <w:rPr>
                <w:sz w:val="22"/>
                <w:szCs w:val="22"/>
              </w:rPr>
            </w:pPr>
            <w:r>
              <w:rPr>
                <w:spacing w:val="-6"/>
                <w:sz w:val="22"/>
                <w:szCs w:val="22"/>
              </w:rPr>
              <w:t>经济成本指</w:t>
            </w:r>
            <w:r>
              <w:rPr>
                <w:sz w:val="22"/>
                <w:szCs w:val="22"/>
              </w:rPr>
              <w:t>标</w:t>
            </w:r>
          </w:p>
        </w:tc>
        <w:tc>
          <w:tcPr>
            <w:tcW w:w="1224" w:type="dxa"/>
            <w:vAlign w:val="top"/>
          </w:tcPr>
          <w:p>
            <w:pPr>
              <w:pStyle w:val="6"/>
              <w:spacing w:before="222" w:line="256" w:lineRule="auto"/>
              <w:ind w:left="27" w:right="101" w:firstLine="41"/>
              <w:rPr>
                <w:sz w:val="22"/>
                <w:szCs w:val="22"/>
              </w:rPr>
            </w:pPr>
            <w:r>
              <w:rPr>
                <w:spacing w:val="-11"/>
                <w:sz w:val="22"/>
                <w:szCs w:val="22"/>
              </w:rPr>
              <w:t>费用返还额</w:t>
            </w:r>
            <w:r>
              <w:rPr>
                <w:sz w:val="22"/>
                <w:szCs w:val="22"/>
              </w:rPr>
              <w:t>度</w:t>
            </w:r>
          </w:p>
        </w:tc>
        <w:tc>
          <w:tcPr>
            <w:tcW w:w="1182" w:type="dxa"/>
            <w:vAlign w:val="top"/>
          </w:tcPr>
          <w:p>
            <w:pPr>
              <w:spacing w:line="440"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306" w:lineRule="auto"/>
              <w:rPr>
                <w:rFonts w:ascii="Arial"/>
                <w:sz w:val="21"/>
              </w:rPr>
            </w:pPr>
          </w:p>
          <w:p>
            <w:pPr>
              <w:pStyle w:val="6"/>
              <w:spacing w:before="71"/>
              <w:ind w:left="345"/>
              <w:rPr>
                <w:sz w:val="22"/>
                <w:szCs w:val="22"/>
              </w:rPr>
            </w:pPr>
            <w:r>
              <w:rPr>
                <w:spacing w:val="-4"/>
                <w:sz w:val="22"/>
                <w:szCs w:val="22"/>
              </w:rPr>
              <w:t>95.95</w:t>
            </w:r>
          </w:p>
        </w:tc>
        <w:tc>
          <w:tcPr>
            <w:tcW w:w="1188" w:type="dxa"/>
            <w:vAlign w:val="top"/>
          </w:tcPr>
          <w:p>
            <w:pPr>
              <w:spacing w:line="267" w:lineRule="auto"/>
              <w:rPr>
                <w:rFonts w:ascii="Arial"/>
                <w:sz w:val="21"/>
              </w:rPr>
            </w:pPr>
          </w:p>
          <w:p>
            <w:pPr>
              <w:pStyle w:val="6"/>
              <w:spacing w:before="72" w:line="221" w:lineRule="auto"/>
              <w:ind w:left="252"/>
              <w:rPr>
                <w:sz w:val="22"/>
                <w:szCs w:val="22"/>
              </w:rPr>
            </w:pPr>
            <w:r>
              <w:rPr>
                <w:spacing w:val="-7"/>
                <w:sz w:val="22"/>
                <w:szCs w:val="22"/>
              </w:rPr>
              <w:t>万元/年</w:t>
            </w:r>
          </w:p>
        </w:tc>
        <w:tc>
          <w:tcPr>
            <w:tcW w:w="1190" w:type="dxa"/>
            <w:vAlign w:val="top"/>
          </w:tcPr>
          <w:p>
            <w:pPr>
              <w:spacing w:line="305"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1" w:line="222" w:lineRule="auto"/>
              <w:ind w:left="46"/>
              <w:rPr>
                <w:sz w:val="22"/>
                <w:szCs w:val="22"/>
              </w:rPr>
            </w:pPr>
            <w:r>
              <w:rPr>
                <w:spacing w:val="-7"/>
                <w:sz w:val="22"/>
                <w:szCs w:val="22"/>
              </w:rPr>
              <w:t>效益指标</w:t>
            </w:r>
          </w:p>
        </w:tc>
        <w:tc>
          <w:tcPr>
            <w:tcW w:w="1222"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72" w:line="266"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6"/>
              <w:spacing w:before="71" w:line="270" w:lineRule="auto"/>
              <w:ind w:left="27" w:right="97" w:firstLine="6"/>
              <w:jc w:val="both"/>
              <w:rPr>
                <w:sz w:val="22"/>
                <w:szCs w:val="22"/>
              </w:rPr>
            </w:pPr>
            <w:r>
              <w:rPr>
                <w:spacing w:val="-5"/>
                <w:sz w:val="22"/>
                <w:szCs w:val="22"/>
              </w:rPr>
              <w:t>提升本级财</w:t>
            </w:r>
            <w:r>
              <w:rPr>
                <w:spacing w:val="-2"/>
                <w:sz w:val="22"/>
                <w:szCs w:val="22"/>
              </w:rPr>
              <w:t>政收入，支</w:t>
            </w:r>
            <w:r>
              <w:rPr>
                <w:spacing w:val="-3"/>
                <w:sz w:val="22"/>
                <w:szCs w:val="22"/>
              </w:rPr>
              <w:t>持本地经济</w:t>
            </w:r>
            <w:r>
              <w:rPr>
                <w:spacing w:val="-4"/>
                <w:sz w:val="22"/>
                <w:szCs w:val="22"/>
              </w:rPr>
              <w:t>持续健康发</w:t>
            </w:r>
            <w:r>
              <w:rPr>
                <w:sz w:val="22"/>
                <w:szCs w:val="22"/>
              </w:rPr>
              <w:t>展。</w:t>
            </w:r>
          </w:p>
        </w:tc>
        <w:tc>
          <w:tcPr>
            <w:tcW w:w="1182"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1" w:line="241" w:lineRule="auto"/>
              <w:ind w:left="518"/>
              <w:rPr>
                <w:sz w:val="22"/>
                <w:szCs w:val="22"/>
              </w:rPr>
            </w:pPr>
            <w:r>
              <w:rPr>
                <w:spacing w:val="-6"/>
                <w:sz w:val="22"/>
                <w:szCs w:val="22"/>
              </w:rPr>
              <w:t>20</w:t>
            </w:r>
          </w:p>
        </w:tc>
      </w:tr>
    </w:tbl>
    <w:p>
      <w:pPr>
        <w:spacing w:before="200"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1262"/>
        <w:gridCol w:w="2446"/>
        <w:gridCol w:w="2373"/>
        <w:gridCol w:w="2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99" w:type="dxa"/>
            <w:tcBorders>
              <w:right w:val="nil"/>
            </w:tcBorders>
            <w:vAlign w:val="top"/>
          </w:tcPr>
          <w:p>
            <w:pPr>
              <w:pStyle w:val="6"/>
              <w:spacing w:before="221" w:line="260" w:lineRule="auto"/>
              <w:ind w:left="42" w:right="38"/>
              <w:rPr>
                <w:sz w:val="22"/>
                <w:szCs w:val="22"/>
              </w:rPr>
            </w:pPr>
            <w:r>
              <w:rPr>
                <w:spacing w:val="-11"/>
                <w:sz w:val="22"/>
                <w:szCs w:val="22"/>
              </w:rPr>
              <w:t>填报</w:t>
            </w:r>
            <w:r>
              <w:rPr>
                <w:spacing w:val="-26"/>
                <w:w w:val="89"/>
                <w:sz w:val="22"/>
                <w:szCs w:val="22"/>
              </w:rPr>
              <w:t>单位：</w:t>
            </w:r>
          </w:p>
        </w:tc>
        <w:tc>
          <w:tcPr>
            <w:tcW w:w="8459" w:type="dxa"/>
            <w:gridSpan w:val="4"/>
            <w:tcBorders>
              <w:left w:val="nil"/>
            </w:tcBorders>
            <w:vAlign w:val="top"/>
          </w:tcPr>
          <w:p>
            <w:pPr>
              <w:spacing w:line="257" w:lineRule="auto"/>
              <w:rPr>
                <w:rFonts w:ascii="Arial"/>
                <w:sz w:val="21"/>
              </w:rPr>
            </w:pPr>
          </w:p>
          <w:p>
            <w:pPr>
              <w:pStyle w:val="6"/>
              <w:spacing w:before="71" w:line="220" w:lineRule="auto"/>
              <w:ind w:left="129"/>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861" w:type="dxa"/>
            <w:gridSpan w:val="2"/>
            <w:vAlign w:val="top"/>
          </w:tcPr>
          <w:p>
            <w:pPr>
              <w:spacing w:line="321" w:lineRule="auto"/>
              <w:rPr>
                <w:rFonts w:ascii="Arial"/>
                <w:sz w:val="21"/>
              </w:rPr>
            </w:pPr>
          </w:p>
          <w:p>
            <w:pPr>
              <w:pStyle w:val="6"/>
              <w:spacing w:before="72" w:line="222" w:lineRule="auto"/>
              <w:ind w:left="520"/>
              <w:rPr>
                <w:sz w:val="22"/>
                <w:szCs w:val="22"/>
              </w:rPr>
            </w:pPr>
            <w:r>
              <w:rPr>
                <w:spacing w:val="-6"/>
                <w:sz w:val="22"/>
                <w:szCs w:val="22"/>
              </w:rPr>
              <w:t>项目名称</w:t>
            </w:r>
          </w:p>
        </w:tc>
        <w:tc>
          <w:tcPr>
            <w:tcW w:w="2446" w:type="dxa"/>
            <w:vAlign w:val="top"/>
          </w:tcPr>
          <w:p>
            <w:pPr>
              <w:pStyle w:val="6"/>
              <w:spacing w:before="121" w:line="234" w:lineRule="auto"/>
              <w:ind w:left="27" w:right="8" w:firstLine="17"/>
              <w:jc w:val="both"/>
              <w:rPr>
                <w:sz w:val="22"/>
                <w:szCs w:val="22"/>
              </w:rPr>
            </w:pPr>
            <w:r>
              <w:rPr>
                <w:spacing w:val="-3"/>
                <w:sz w:val="22"/>
                <w:szCs w:val="22"/>
              </w:rPr>
              <w:t>50023123T000003060321-</w:t>
            </w:r>
            <w:r>
              <w:rPr>
                <w:spacing w:val="-2"/>
                <w:sz w:val="22"/>
                <w:szCs w:val="22"/>
              </w:rPr>
              <w:t>本级资金安排的农村、农</w:t>
            </w:r>
            <w:r>
              <w:rPr>
                <w:spacing w:val="-3"/>
                <w:sz w:val="22"/>
                <w:szCs w:val="22"/>
              </w:rPr>
              <w:t>业、农民振兴相关支出</w:t>
            </w:r>
          </w:p>
        </w:tc>
        <w:tc>
          <w:tcPr>
            <w:tcW w:w="2373" w:type="dxa"/>
            <w:vAlign w:val="top"/>
          </w:tcPr>
          <w:p>
            <w:pPr>
              <w:spacing w:line="314" w:lineRule="auto"/>
              <w:rPr>
                <w:rFonts w:ascii="Arial"/>
                <w:sz w:val="21"/>
              </w:rPr>
            </w:pPr>
          </w:p>
          <w:p>
            <w:pPr>
              <w:pStyle w:val="6"/>
              <w:spacing w:before="72" w:line="221" w:lineRule="auto"/>
              <w:ind w:left="120"/>
              <w:rPr>
                <w:sz w:val="22"/>
                <w:szCs w:val="22"/>
              </w:rPr>
            </w:pPr>
            <w:r>
              <w:rPr>
                <w:spacing w:val="-4"/>
                <w:sz w:val="22"/>
                <w:szCs w:val="22"/>
              </w:rPr>
              <w:t>项目负责人及联系电话</w:t>
            </w:r>
          </w:p>
        </w:tc>
        <w:tc>
          <w:tcPr>
            <w:tcW w:w="2378" w:type="dxa"/>
            <w:vAlign w:val="top"/>
          </w:tcPr>
          <w:p>
            <w:pPr>
              <w:spacing w:line="357" w:lineRule="auto"/>
              <w:rPr>
                <w:rFonts w:ascii="Arial"/>
                <w:sz w:val="21"/>
              </w:rPr>
            </w:pPr>
          </w:p>
          <w:p>
            <w:pPr>
              <w:pStyle w:val="6"/>
              <w:spacing w:before="72"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1" w:type="dxa"/>
            <w:gridSpan w:val="2"/>
            <w:vAlign w:val="top"/>
          </w:tcPr>
          <w:p>
            <w:pPr>
              <w:pStyle w:val="6"/>
              <w:spacing w:before="243" w:line="221" w:lineRule="auto"/>
              <w:ind w:left="513"/>
              <w:rPr>
                <w:sz w:val="22"/>
                <w:szCs w:val="22"/>
              </w:rPr>
            </w:pPr>
            <w:r>
              <w:rPr>
                <w:spacing w:val="-5"/>
                <w:sz w:val="22"/>
                <w:szCs w:val="22"/>
              </w:rPr>
              <w:t>主管部门</w:t>
            </w:r>
          </w:p>
        </w:tc>
        <w:tc>
          <w:tcPr>
            <w:tcW w:w="2446" w:type="dxa"/>
            <w:vAlign w:val="top"/>
          </w:tcPr>
          <w:p>
            <w:pPr>
              <w:pStyle w:val="6"/>
              <w:spacing w:before="116" w:line="222" w:lineRule="auto"/>
              <w:ind w:left="27" w:right="23" w:firstLine="20"/>
              <w:rPr>
                <w:sz w:val="22"/>
                <w:szCs w:val="22"/>
              </w:rPr>
            </w:pPr>
            <w:r>
              <w:rPr>
                <w:spacing w:val="-4"/>
                <w:sz w:val="22"/>
                <w:szCs w:val="22"/>
              </w:rPr>
              <w:t>712-垫江县杠家镇人民政</w:t>
            </w:r>
            <w:r>
              <w:rPr>
                <w:sz w:val="22"/>
                <w:szCs w:val="22"/>
              </w:rPr>
              <w:t>府</w:t>
            </w:r>
          </w:p>
        </w:tc>
        <w:tc>
          <w:tcPr>
            <w:tcW w:w="2373" w:type="dxa"/>
            <w:vAlign w:val="top"/>
          </w:tcPr>
          <w:p>
            <w:pPr>
              <w:pStyle w:val="6"/>
              <w:spacing w:before="235" w:line="222" w:lineRule="auto"/>
              <w:ind w:left="787"/>
              <w:rPr>
                <w:sz w:val="22"/>
                <w:szCs w:val="22"/>
              </w:rPr>
            </w:pPr>
            <w:r>
              <w:rPr>
                <w:spacing w:val="-7"/>
                <w:sz w:val="22"/>
                <w:szCs w:val="22"/>
              </w:rPr>
              <w:t>实施单位</w:t>
            </w:r>
          </w:p>
        </w:tc>
        <w:tc>
          <w:tcPr>
            <w:tcW w:w="2378" w:type="dxa"/>
            <w:vAlign w:val="top"/>
          </w:tcPr>
          <w:p>
            <w:pPr>
              <w:pStyle w:val="6"/>
              <w:spacing w:before="116" w:line="222"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7" w:type="dxa"/>
            <w:gridSpan w:val="3"/>
            <w:vAlign w:val="top"/>
          </w:tcPr>
          <w:p>
            <w:pPr>
              <w:pStyle w:val="6"/>
              <w:spacing w:before="85" w:line="209" w:lineRule="auto"/>
              <w:ind w:left="1135"/>
              <w:rPr>
                <w:sz w:val="22"/>
                <w:szCs w:val="22"/>
              </w:rPr>
            </w:pPr>
            <w:r>
              <w:rPr>
                <w:spacing w:val="-3"/>
                <w:sz w:val="22"/>
                <w:szCs w:val="22"/>
              </w:rPr>
              <w:t>预算执行率权重(%)：</w:t>
            </w:r>
          </w:p>
        </w:tc>
        <w:tc>
          <w:tcPr>
            <w:tcW w:w="4751" w:type="dxa"/>
            <w:gridSpan w:val="2"/>
            <w:vAlign w:val="top"/>
          </w:tcPr>
          <w:p>
            <w:pPr>
              <w:pStyle w:val="6"/>
              <w:spacing w:before="88" w:line="207" w:lineRule="auto"/>
              <w:ind w:left="2339"/>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1" w:type="dxa"/>
            <w:gridSpan w:val="2"/>
            <w:vMerge w:val="restart"/>
            <w:tcBorders>
              <w:bottom w:val="nil"/>
            </w:tcBorders>
            <w:vAlign w:val="top"/>
          </w:tcPr>
          <w:p>
            <w:pPr>
              <w:pStyle w:val="6"/>
              <w:spacing w:before="286" w:line="266" w:lineRule="auto"/>
              <w:ind w:left="635" w:right="473" w:hanging="95"/>
              <w:rPr>
                <w:sz w:val="22"/>
                <w:szCs w:val="22"/>
              </w:rPr>
            </w:pPr>
            <w:r>
              <w:rPr>
                <w:spacing w:val="-10"/>
                <w:sz w:val="22"/>
                <w:szCs w:val="22"/>
              </w:rPr>
              <w:t>资金情况</w:t>
            </w:r>
            <w:r>
              <w:rPr>
                <w:spacing w:val="-7"/>
                <w:sz w:val="22"/>
                <w:szCs w:val="22"/>
              </w:rPr>
              <w:t>（元）</w:t>
            </w:r>
          </w:p>
        </w:tc>
        <w:tc>
          <w:tcPr>
            <w:tcW w:w="2446" w:type="dxa"/>
            <w:vAlign w:val="top"/>
          </w:tcPr>
          <w:p>
            <w:pPr>
              <w:pStyle w:val="6"/>
              <w:spacing w:before="87" w:line="208" w:lineRule="auto"/>
              <w:ind w:left="34"/>
              <w:rPr>
                <w:sz w:val="22"/>
                <w:szCs w:val="22"/>
              </w:rPr>
            </w:pPr>
            <w:r>
              <w:rPr>
                <w:spacing w:val="-4"/>
                <w:sz w:val="22"/>
                <w:szCs w:val="22"/>
              </w:rPr>
              <w:t>年度资金总额：</w:t>
            </w:r>
          </w:p>
        </w:tc>
        <w:tc>
          <w:tcPr>
            <w:tcW w:w="4751" w:type="dxa"/>
            <w:gridSpan w:val="2"/>
            <w:vAlign w:val="top"/>
          </w:tcPr>
          <w:p>
            <w:pPr>
              <w:pStyle w:val="6"/>
              <w:spacing w:before="84" w:line="210" w:lineRule="auto"/>
              <w:jc w:val="right"/>
              <w:rPr>
                <w:sz w:val="22"/>
                <w:szCs w:val="22"/>
              </w:rPr>
            </w:pPr>
            <w:r>
              <w:rPr>
                <w:spacing w:val="-4"/>
                <w:sz w:val="22"/>
                <w:szCs w:val="22"/>
              </w:rPr>
              <w:t>50,000.00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61" w:type="dxa"/>
            <w:gridSpan w:val="2"/>
            <w:vMerge w:val="continue"/>
            <w:tcBorders>
              <w:top w:val="nil"/>
              <w:bottom w:val="nil"/>
            </w:tcBorders>
            <w:vAlign w:val="top"/>
          </w:tcPr>
          <w:p>
            <w:pPr>
              <w:rPr>
                <w:rFonts w:ascii="Arial"/>
                <w:sz w:val="21"/>
              </w:rPr>
            </w:pPr>
          </w:p>
        </w:tc>
        <w:tc>
          <w:tcPr>
            <w:tcW w:w="2446" w:type="dxa"/>
            <w:vAlign w:val="top"/>
          </w:tcPr>
          <w:p>
            <w:pPr>
              <w:pStyle w:val="6"/>
              <w:spacing w:before="87" w:line="208" w:lineRule="auto"/>
              <w:ind w:left="476"/>
              <w:rPr>
                <w:sz w:val="22"/>
                <w:szCs w:val="22"/>
              </w:rPr>
            </w:pPr>
            <w:r>
              <w:rPr>
                <w:spacing w:val="-4"/>
                <w:sz w:val="22"/>
                <w:szCs w:val="22"/>
              </w:rPr>
              <w:t>其中：财政拨款</w:t>
            </w:r>
          </w:p>
        </w:tc>
        <w:tc>
          <w:tcPr>
            <w:tcW w:w="4751" w:type="dxa"/>
            <w:gridSpan w:val="2"/>
            <w:vAlign w:val="top"/>
          </w:tcPr>
          <w:p>
            <w:pPr>
              <w:pStyle w:val="6"/>
              <w:spacing w:before="87" w:line="208" w:lineRule="auto"/>
              <w:jc w:val="right"/>
              <w:rPr>
                <w:sz w:val="22"/>
                <w:szCs w:val="22"/>
              </w:rPr>
            </w:pPr>
            <w:r>
              <w:rPr>
                <w:spacing w:val="-4"/>
                <w:sz w:val="22"/>
                <w:szCs w:val="22"/>
              </w:rPr>
              <w:t>50,000.00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861" w:type="dxa"/>
            <w:gridSpan w:val="2"/>
            <w:vMerge w:val="continue"/>
            <w:tcBorders>
              <w:top w:val="nil"/>
            </w:tcBorders>
            <w:vAlign w:val="top"/>
          </w:tcPr>
          <w:p>
            <w:pPr>
              <w:rPr>
                <w:rFonts w:ascii="Arial"/>
                <w:sz w:val="21"/>
              </w:rPr>
            </w:pPr>
          </w:p>
        </w:tc>
        <w:tc>
          <w:tcPr>
            <w:tcW w:w="2446" w:type="dxa"/>
            <w:vAlign w:val="top"/>
          </w:tcPr>
          <w:p>
            <w:pPr>
              <w:pStyle w:val="6"/>
              <w:spacing w:before="92" w:line="210" w:lineRule="auto"/>
              <w:ind w:left="860"/>
              <w:rPr>
                <w:sz w:val="22"/>
                <w:szCs w:val="22"/>
              </w:rPr>
            </w:pPr>
            <w:r>
              <w:rPr>
                <w:spacing w:val="-5"/>
                <w:sz w:val="22"/>
                <w:szCs w:val="22"/>
              </w:rPr>
              <w:t>其他资金</w:t>
            </w:r>
          </w:p>
        </w:tc>
        <w:tc>
          <w:tcPr>
            <w:tcW w:w="4751" w:type="dxa"/>
            <w:gridSpan w:val="2"/>
            <w:vAlign w:val="top"/>
          </w:tcPr>
          <w:p>
            <w:pPr>
              <w:rPr>
                <w:rFonts w:ascii="Arial"/>
                <w:sz w:val="21"/>
              </w:rPr>
            </w:pP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680" w:type="dxa"/>
            <w:textDirection w:val="tbRlV"/>
            <w:vAlign w:val="top"/>
          </w:tcPr>
          <w:p>
            <w:pPr>
              <w:pStyle w:val="6"/>
              <w:spacing w:before="241" w:line="202" w:lineRule="auto"/>
              <w:ind w:left="65"/>
              <w:rPr>
                <w:sz w:val="22"/>
                <w:szCs w:val="22"/>
              </w:rPr>
            </w:pPr>
            <w:r>
              <w:rPr>
                <w:sz w:val="22"/>
                <w:szCs w:val="22"/>
              </w:rPr>
              <w:t>总</w:t>
            </w:r>
            <w:r>
              <w:rPr>
                <w:spacing w:val="-17"/>
                <w:sz w:val="22"/>
                <w:szCs w:val="22"/>
              </w:rPr>
              <w:t xml:space="preserve"> </w:t>
            </w:r>
            <w:r>
              <w:rPr>
                <w:sz w:val="22"/>
                <w:szCs w:val="22"/>
              </w:rPr>
              <w:t>体</w:t>
            </w:r>
            <w:r>
              <w:rPr>
                <w:spacing w:val="-19"/>
                <w:sz w:val="22"/>
                <w:szCs w:val="22"/>
              </w:rPr>
              <w:t xml:space="preserve"> </w:t>
            </w:r>
            <w:r>
              <w:rPr>
                <w:sz w:val="22"/>
                <w:szCs w:val="22"/>
              </w:rPr>
              <w:t>目</w:t>
            </w:r>
            <w:r>
              <w:rPr>
                <w:spacing w:val="-21"/>
                <w:sz w:val="22"/>
                <w:szCs w:val="22"/>
              </w:rPr>
              <w:t xml:space="preserve"> </w:t>
            </w:r>
            <w:r>
              <w:rPr>
                <w:sz w:val="22"/>
                <w:szCs w:val="22"/>
              </w:rPr>
              <w:t>标</w:t>
            </w:r>
          </w:p>
        </w:tc>
        <w:tc>
          <w:tcPr>
            <w:tcW w:w="8378" w:type="dxa"/>
            <w:gridSpan w:val="7"/>
            <w:vAlign w:val="top"/>
          </w:tcPr>
          <w:p>
            <w:pPr>
              <w:spacing w:line="475" w:lineRule="auto"/>
              <w:rPr>
                <w:rFonts w:ascii="Arial"/>
                <w:sz w:val="21"/>
              </w:rPr>
            </w:pPr>
          </w:p>
          <w:p>
            <w:pPr>
              <w:pStyle w:val="6"/>
              <w:spacing w:before="72" w:line="220" w:lineRule="auto"/>
              <w:ind w:left="46"/>
              <w:rPr>
                <w:sz w:val="22"/>
                <w:szCs w:val="22"/>
              </w:rPr>
            </w:pPr>
            <w:r>
              <w:rPr>
                <w:spacing w:val="-3"/>
                <w:sz w:val="22"/>
                <w:szCs w:val="22"/>
              </w:rPr>
              <w:t>实现农业农村发展和乡村全面振兴。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restart"/>
            <w:tcBorders>
              <w:bottom w:val="nil"/>
            </w:tcBorders>
            <w:textDirection w:val="tbRlV"/>
            <w:vAlign w:val="top"/>
          </w:tcPr>
          <w:p>
            <w:pPr>
              <w:pStyle w:val="6"/>
              <w:spacing w:before="230" w:line="202" w:lineRule="auto"/>
              <w:ind w:left="3603"/>
              <w:rPr>
                <w:sz w:val="22"/>
                <w:szCs w:val="22"/>
              </w:rPr>
            </w:pPr>
            <w:r>
              <w:rPr>
                <w:sz w:val="22"/>
                <w:szCs w:val="22"/>
              </w:rPr>
              <w:t>绩</w:t>
            </w:r>
            <w:r>
              <w:rPr>
                <w:spacing w:val="-17"/>
                <w:sz w:val="22"/>
                <w:szCs w:val="22"/>
              </w:rPr>
              <w:t xml:space="preserve"> </w:t>
            </w:r>
            <w:r>
              <w:rPr>
                <w:sz w:val="22"/>
                <w:szCs w:val="22"/>
              </w:rPr>
              <w:t>效</w:t>
            </w:r>
            <w:r>
              <w:rPr>
                <w:spacing w:val="-19"/>
                <w:sz w:val="22"/>
                <w:szCs w:val="22"/>
              </w:rPr>
              <w:t xml:space="preserve"> </w:t>
            </w:r>
            <w:r>
              <w:rPr>
                <w:sz w:val="22"/>
                <w:szCs w:val="22"/>
              </w:rPr>
              <w:t>指</w:t>
            </w:r>
            <w:r>
              <w:rPr>
                <w:spacing w:val="-23"/>
                <w:sz w:val="22"/>
                <w:szCs w:val="22"/>
              </w:rPr>
              <w:t xml:space="preserve"> </w:t>
            </w:r>
            <w:r>
              <w:rPr>
                <w:sz w:val="22"/>
                <w:szCs w:val="22"/>
              </w:rPr>
              <w:t>标</w:t>
            </w:r>
          </w:p>
        </w:tc>
        <w:tc>
          <w:tcPr>
            <w:tcW w:w="1183" w:type="dxa"/>
            <w:vAlign w:val="top"/>
          </w:tcPr>
          <w:p>
            <w:pPr>
              <w:pStyle w:val="6"/>
              <w:spacing w:before="194" w:line="222" w:lineRule="auto"/>
              <w:ind w:left="176"/>
              <w:rPr>
                <w:sz w:val="22"/>
                <w:szCs w:val="22"/>
              </w:rPr>
            </w:pPr>
            <w:r>
              <w:rPr>
                <w:spacing w:val="-6"/>
                <w:sz w:val="22"/>
                <w:szCs w:val="22"/>
              </w:rPr>
              <w:t>一级指标</w:t>
            </w:r>
          </w:p>
        </w:tc>
        <w:tc>
          <w:tcPr>
            <w:tcW w:w="1222" w:type="dxa"/>
            <w:vAlign w:val="top"/>
          </w:tcPr>
          <w:p>
            <w:pPr>
              <w:pStyle w:val="6"/>
              <w:spacing w:before="194" w:line="222" w:lineRule="auto"/>
              <w:ind w:left="195"/>
              <w:rPr>
                <w:sz w:val="22"/>
                <w:szCs w:val="22"/>
              </w:rPr>
            </w:pPr>
            <w:r>
              <w:rPr>
                <w:spacing w:val="-6"/>
                <w:sz w:val="22"/>
                <w:szCs w:val="22"/>
              </w:rPr>
              <w:t>二级指标</w:t>
            </w:r>
          </w:p>
        </w:tc>
        <w:tc>
          <w:tcPr>
            <w:tcW w:w="1224" w:type="dxa"/>
            <w:vAlign w:val="top"/>
          </w:tcPr>
          <w:p>
            <w:pPr>
              <w:pStyle w:val="6"/>
              <w:spacing w:before="194" w:line="222" w:lineRule="auto"/>
              <w:ind w:left="192"/>
              <w:rPr>
                <w:sz w:val="22"/>
                <w:szCs w:val="22"/>
              </w:rPr>
            </w:pPr>
            <w:r>
              <w:rPr>
                <w:spacing w:val="-4"/>
                <w:sz w:val="22"/>
                <w:szCs w:val="22"/>
              </w:rPr>
              <w:t>三级指标</w:t>
            </w:r>
          </w:p>
        </w:tc>
        <w:tc>
          <w:tcPr>
            <w:tcW w:w="1182" w:type="dxa"/>
            <w:vAlign w:val="top"/>
          </w:tcPr>
          <w:p>
            <w:pPr>
              <w:pStyle w:val="6"/>
              <w:spacing w:before="194" w:line="222" w:lineRule="auto"/>
              <w:ind w:left="182"/>
              <w:rPr>
                <w:sz w:val="22"/>
                <w:szCs w:val="22"/>
              </w:rPr>
            </w:pPr>
            <w:r>
              <w:rPr>
                <w:spacing w:val="-5"/>
                <w:sz w:val="22"/>
                <w:szCs w:val="22"/>
              </w:rPr>
              <w:t>指标性质</w:t>
            </w:r>
          </w:p>
        </w:tc>
        <w:tc>
          <w:tcPr>
            <w:tcW w:w="1189" w:type="dxa"/>
            <w:vAlign w:val="top"/>
          </w:tcPr>
          <w:p>
            <w:pPr>
              <w:pStyle w:val="6"/>
              <w:spacing w:before="194" w:line="221" w:lineRule="auto"/>
              <w:ind w:left="296"/>
              <w:rPr>
                <w:sz w:val="22"/>
                <w:szCs w:val="22"/>
              </w:rPr>
            </w:pPr>
            <w:r>
              <w:rPr>
                <w:spacing w:val="-5"/>
                <w:sz w:val="22"/>
                <w:szCs w:val="22"/>
              </w:rPr>
              <w:t>指标值</w:t>
            </w:r>
          </w:p>
        </w:tc>
        <w:tc>
          <w:tcPr>
            <w:tcW w:w="1188" w:type="dxa"/>
            <w:vAlign w:val="top"/>
          </w:tcPr>
          <w:p>
            <w:pPr>
              <w:pStyle w:val="6"/>
              <w:spacing w:before="194" w:line="222" w:lineRule="auto"/>
              <w:ind w:left="176"/>
              <w:rPr>
                <w:sz w:val="22"/>
                <w:szCs w:val="22"/>
              </w:rPr>
            </w:pPr>
            <w:r>
              <w:rPr>
                <w:spacing w:val="-4"/>
                <w:sz w:val="22"/>
                <w:szCs w:val="22"/>
              </w:rPr>
              <w:t>度量单位</w:t>
            </w:r>
          </w:p>
        </w:tc>
        <w:tc>
          <w:tcPr>
            <w:tcW w:w="1190" w:type="dxa"/>
            <w:vAlign w:val="top"/>
          </w:tcPr>
          <w:p>
            <w:pPr>
              <w:pStyle w:val="6"/>
              <w:spacing w:before="194"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2" w:type="dxa"/>
            <w:vAlign w:val="top"/>
          </w:tcPr>
          <w:p>
            <w:pPr>
              <w:spacing w:line="337" w:lineRule="auto"/>
              <w:rPr>
                <w:rFonts w:ascii="Arial"/>
                <w:sz w:val="21"/>
              </w:rPr>
            </w:pPr>
          </w:p>
          <w:p>
            <w:pPr>
              <w:spacing w:line="337" w:lineRule="auto"/>
              <w:rPr>
                <w:rFonts w:ascii="Arial"/>
                <w:sz w:val="21"/>
              </w:rPr>
            </w:pPr>
          </w:p>
          <w:p>
            <w:pPr>
              <w:pStyle w:val="6"/>
              <w:spacing w:before="72" w:line="268" w:lineRule="auto"/>
              <w:ind w:left="46" w:right="108" w:hanging="15"/>
              <w:rPr>
                <w:sz w:val="22"/>
                <w:szCs w:val="22"/>
              </w:rPr>
            </w:pPr>
            <w:r>
              <w:rPr>
                <w:spacing w:val="-5"/>
                <w:sz w:val="22"/>
                <w:szCs w:val="22"/>
              </w:rPr>
              <w:t>服务对象满</w:t>
            </w:r>
            <w:r>
              <w:rPr>
                <w:spacing w:val="-7"/>
                <w:sz w:val="22"/>
                <w:szCs w:val="22"/>
              </w:rPr>
              <w:t>意度指标</w:t>
            </w:r>
          </w:p>
        </w:tc>
        <w:tc>
          <w:tcPr>
            <w:tcW w:w="1224" w:type="dxa"/>
            <w:vAlign w:val="top"/>
          </w:tcPr>
          <w:p>
            <w:pPr>
              <w:spacing w:line="242" w:lineRule="auto"/>
              <w:rPr>
                <w:rFonts w:ascii="Arial"/>
                <w:sz w:val="21"/>
              </w:rPr>
            </w:pPr>
          </w:p>
          <w:p>
            <w:pPr>
              <w:spacing w:line="242" w:lineRule="auto"/>
              <w:rPr>
                <w:rFonts w:ascii="Arial"/>
                <w:sz w:val="21"/>
              </w:rPr>
            </w:pPr>
          </w:p>
          <w:p>
            <w:pPr>
              <w:pStyle w:val="6"/>
              <w:spacing w:before="71" w:line="278" w:lineRule="auto"/>
              <w:ind w:left="32" w:right="109" w:hanging="5"/>
              <w:jc w:val="both"/>
              <w:rPr>
                <w:sz w:val="22"/>
                <w:szCs w:val="22"/>
              </w:rPr>
            </w:pPr>
            <w:r>
              <w:rPr>
                <w:spacing w:val="-4"/>
                <w:sz w:val="22"/>
                <w:szCs w:val="22"/>
              </w:rPr>
              <w:t>辖区群众对</w:t>
            </w:r>
            <w:r>
              <w:rPr>
                <w:spacing w:val="-5"/>
                <w:sz w:val="22"/>
                <w:szCs w:val="22"/>
              </w:rPr>
              <w:t>全面乡村振</w:t>
            </w:r>
            <w:r>
              <w:rPr>
                <w:spacing w:val="-4"/>
                <w:sz w:val="22"/>
                <w:szCs w:val="22"/>
              </w:rPr>
              <w:t>兴满意度</w:t>
            </w:r>
          </w:p>
        </w:tc>
        <w:tc>
          <w:tcPr>
            <w:tcW w:w="1182"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71" w:line="239" w:lineRule="auto"/>
              <w:ind w:left="568"/>
              <w:rPr>
                <w:sz w:val="22"/>
                <w:szCs w:val="22"/>
              </w:rPr>
            </w:pPr>
            <w:r>
              <w:rPr>
                <w:sz w:val="22"/>
                <w:szCs w:val="22"/>
              </w:rPr>
              <w:t>≥</w:t>
            </w:r>
          </w:p>
        </w:tc>
        <w:tc>
          <w:tcPr>
            <w:tcW w:w="1189"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72" w:line="241" w:lineRule="auto"/>
              <w:ind w:left="510"/>
              <w:rPr>
                <w:sz w:val="22"/>
                <w:szCs w:val="22"/>
              </w:rPr>
            </w:pPr>
            <w:r>
              <w:rPr>
                <w:spacing w:val="-5"/>
                <w:sz w:val="22"/>
                <w:szCs w:val="22"/>
              </w:rPr>
              <w:t>95</w:t>
            </w:r>
          </w:p>
        </w:tc>
        <w:tc>
          <w:tcPr>
            <w:tcW w:w="1188"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4" w:lineRule="auto"/>
              <w:rPr>
                <w:rFonts w:ascii="Arial"/>
                <w:sz w:val="21"/>
              </w:rPr>
            </w:pPr>
          </w:p>
          <w:p>
            <w:pPr>
              <w:spacing w:line="264"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412" w:lineRule="auto"/>
              <w:rPr>
                <w:rFonts w:ascii="Arial"/>
                <w:sz w:val="21"/>
              </w:rPr>
            </w:pPr>
          </w:p>
          <w:p>
            <w:pPr>
              <w:pStyle w:val="6"/>
              <w:spacing w:before="72" w:line="268"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370" w:lineRule="auto"/>
              <w:rPr>
                <w:rFonts w:ascii="Arial"/>
                <w:sz w:val="21"/>
              </w:rPr>
            </w:pPr>
          </w:p>
          <w:p>
            <w:pPr>
              <w:pStyle w:val="6"/>
              <w:spacing w:before="71" w:line="265" w:lineRule="auto"/>
              <w:ind w:left="34" w:right="109" w:firstLine="7"/>
              <w:rPr>
                <w:sz w:val="22"/>
                <w:szCs w:val="22"/>
              </w:rPr>
            </w:pPr>
            <w:r>
              <w:rPr>
                <w:spacing w:val="-7"/>
                <w:sz w:val="22"/>
                <w:szCs w:val="22"/>
              </w:rPr>
              <w:t>带动实现全</w:t>
            </w:r>
            <w:r>
              <w:rPr>
                <w:spacing w:val="-5"/>
                <w:sz w:val="22"/>
                <w:szCs w:val="22"/>
              </w:rPr>
              <w:t>面乡村振兴</w:t>
            </w:r>
          </w:p>
        </w:tc>
        <w:tc>
          <w:tcPr>
            <w:tcW w:w="1182" w:type="dxa"/>
            <w:vAlign w:val="top"/>
          </w:tcPr>
          <w:p>
            <w:pPr>
              <w:spacing w:line="351" w:lineRule="auto"/>
              <w:rPr>
                <w:rFonts w:ascii="Arial"/>
                <w:sz w:val="21"/>
              </w:rPr>
            </w:pPr>
          </w:p>
          <w:p>
            <w:pPr>
              <w:spacing w:line="351"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2" w:lineRule="auto"/>
              <w:rPr>
                <w:rFonts w:ascii="Arial"/>
                <w:sz w:val="21"/>
              </w:rPr>
            </w:pPr>
          </w:p>
          <w:p>
            <w:pPr>
              <w:spacing w:line="283"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82" w:lineRule="auto"/>
              <w:rPr>
                <w:rFonts w:ascii="Arial"/>
                <w:sz w:val="21"/>
              </w:rPr>
            </w:pPr>
          </w:p>
          <w:p>
            <w:pPr>
              <w:spacing w:line="283"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2" w:lineRule="auto"/>
              <w:rPr>
                <w:rFonts w:ascii="Arial"/>
                <w:sz w:val="21"/>
              </w:rPr>
            </w:pPr>
          </w:p>
          <w:p>
            <w:pPr>
              <w:spacing w:line="283" w:lineRule="auto"/>
              <w:rPr>
                <w:rFonts w:ascii="Arial"/>
                <w:sz w:val="21"/>
              </w:rPr>
            </w:pPr>
          </w:p>
          <w:p>
            <w:pPr>
              <w:pStyle w:val="6"/>
              <w:spacing w:before="71" w:line="241" w:lineRule="auto"/>
              <w:ind w:left="525"/>
              <w:rPr>
                <w:sz w:val="22"/>
                <w:szCs w:val="22"/>
              </w:rPr>
            </w:pPr>
            <w:r>
              <w:rPr>
                <w:spacing w:val="-7"/>
                <w:sz w:val="22"/>
                <w:szCs w:val="22"/>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398"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spacing w:line="281" w:lineRule="auto"/>
              <w:rPr>
                <w:rFonts w:ascii="Arial"/>
                <w:sz w:val="21"/>
              </w:rPr>
            </w:pPr>
          </w:p>
          <w:p>
            <w:pPr>
              <w:pStyle w:val="6"/>
              <w:spacing w:before="72" w:line="266"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276" w:lineRule="auto"/>
              <w:rPr>
                <w:rFonts w:ascii="Arial"/>
                <w:sz w:val="21"/>
              </w:rPr>
            </w:pPr>
          </w:p>
          <w:p>
            <w:pPr>
              <w:pStyle w:val="6"/>
              <w:spacing w:before="72" w:line="268" w:lineRule="auto"/>
              <w:ind w:left="42" w:right="109" w:hanging="9"/>
              <w:rPr>
                <w:sz w:val="22"/>
                <w:szCs w:val="22"/>
              </w:rPr>
            </w:pPr>
            <w:r>
              <w:rPr>
                <w:spacing w:val="-5"/>
                <w:sz w:val="22"/>
                <w:szCs w:val="22"/>
              </w:rPr>
              <w:t>全面乡村振</w:t>
            </w:r>
            <w:r>
              <w:rPr>
                <w:spacing w:val="-7"/>
                <w:sz w:val="22"/>
                <w:szCs w:val="22"/>
              </w:rPr>
              <w:t>兴支出</w:t>
            </w:r>
          </w:p>
        </w:tc>
        <w:tc>
          <w:tcPr>
            <w:tcW w:w="1182" w:type="dxa"/>
            <w:vAlign w:val="top"/>
          </w:tcPr>
          <w:p>
            <w:pPr>
              <w:spacing w:line="285" w:lineRule="auto"/>
              <w:rPr>
                <w:rFonts w:ascii="Arial"/>
                <w:sz w:val="21"/>
              </w:rPr>
            </w:pPr>
          </w:p>
          <w:p>
            <w:pPr>
              <w:spacing w:line="286"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34" w:lineRule="auto"/>
              <w:rPr>
                <w:rFonts w:ascii="Arial"/>
                <w:sz w:val="21"/>
              </w:rPr>
            </w:pPr>
          </w:p>
          <w:p>
            <w:pPr>
              <w:pStyle w:val="6"/>
              <w:spacing w:before="71" w:line="241" w:lineRule="auto"/>
              <w:ind w:left="579"/>
              <w:rPr>
                <w:sz w:val="22"/>
                <w:szCs w:val="22"/>
              </w:rPr>
            </w:pPr>
            <w:r>
              <w:rPr>
                <w:sz w:val="22"/>
                <w:szCs w:val="22"/>
              </w:rPr>
              <w:t>5</w:t>
            </w:r>
          </w:p>
        </w:tc>
        <w:tc>
          <w:tcPr>
            <w:tcW w:w="1188" w:type="dxa"/>
            <w:vAlign w:val="top"/>
          </w:tcPr>
          <w:p>
            <w:pPr>
              <w:spacing w:line="398" w:lineRule="auto"/>
              <w:rPr>
                <w:rFonts w:ascii="Arial"/>
                <w:sz w:val="21"/>
              </w:rPr>
            </w:pPr>
          </w:p>
          <w:p>
            <w:pPr>
              <w:pStyle w:val="6"/>
              <w:spacing w:before="71" w:line="221" w:lineRule="auto"/>
              <w:ind w:left="252"/>
              <w:rPr>
                <w:sz w:val="22"/>
                <w:szCs w:val="22"/>
              </w:rPr>
            </w:pPr>
            <w:r>
              <w:rPr>
                <w:spacing w:val="-7"/>
                <w:sz w:val="22"/>
                <w:szCs w:val="22"/>
              </w:rPr>
              <w:t>万元/年</w:t>
            </w:r>
          </w:p>
        </w:tc>
        <w:tc>
          <w:tcPr>
            <w:tcW w:w="1190" w:type="dxa"/>
            <w:vAlign w:val="top"/>
          </w:tcPr>
          <w:p>
            <w:pPr>
              <w:spacing w:line="434"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71" w:line="221" w:lineRule="auto"/>
              <w:ind w:left="31"/>
              <w:rPr>
                <w:sz w:val="22"/>
                <w:szCs w:val="22"/>
              </w:rPr>
            </w:pPr>
            <w:r>
              <w:rPr>
                <w:spacing w:val="-4"/>
                <w:sz w:val="22"/>
                <w:szCs w:val="22"/>
              </w:rPr>
              <w:t>产出指标</w:t>
            </w:r>
          </w:p>
        </w:tc>
        <w:tc>
          <w:tcPr>
            <w:tcW w:w="1222" w:type="dxa"/>
            <w:vAlign w:val="top"/>
          </w:tcPr>
          <w:p>
            <w:pPr>
              <w:spacing w:line="401"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82" w:lineRule="auto"/>
              <w:rPr>
                <w:rFonts w:ascii="Arial"/>
                <w:sz w:val="21"/>
              </w:rPr>
            </w:pPr>
          </w:p>
          <w:p>
            <w:pPr>
              <w:pStyle w:val="6"/>
              <w:spacing w:before="71" w:line="266" w:lineRule="auto"/>
              <w:ind w:left="63" w:right="104" w:hanging="22"/>
              <w:rPr>
                <w:sz w:val="22"/>
                <w:szCs w:val="22"/>
              </w:rPr>
            </w:pPr>
            <w:r>
              <w:rPr>
                <w:spacing w:val="-6"/>
                <w:sz w:val="22"/>
                <w:szCs w:val="22"/>
              </w:rPr>
              <w:t>工作开展及</w:t>
            </w:r>
            <w:r>
              <w:rPr>
                <w:spacing w:val="-10"/>
                <w:sz w:val="22"/>
                <w:szCs w:val="22"/>
              </w:rPr>
              <w:t>时率</w:t>
            </w:r>
          </w:p>
        </w:tc>
        <w:tc>
          <w:tcPr>
            <w:tcW w:w="1182" w:type="dxa"/>
            <w:vAlign w:val="top"/>
          </w:tcPr>
          <w:p>
            <w:pPr>
              <w:spacing w:line="287" w:lineRule="auto"/>
              <w:rPr>
                <w:rFonts w:ascii="Arial"/>
                <w:sz w:val="21"/>
              </w:rPr>
            </w:pPr>
          </w:p>
          <w:p>
            <w:pPr>
              <w:spacing w:line="287"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437"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437"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437"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402"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87" w:lineRule="auto"/>
              <w:rPr>
                <w:rFonts w:ascii="Arial"/>
                <w:sz w:val="21"/>
              </w:rPr>
            </w:pPr>
          </w:p>
          <w:p>
            <w:pPr>
              <w:pStyle w:val="6"/>
              <w:spacing w:before="71" w:line="263" w:lineRule="auto"/>
              <w:ind w:left="33" w:right="109"/>
              <w:rPr>
                <w:sz w:val="22"/>
                <w:szCs w:val="22"/>
              </w:rPr>
            </w:pPr>
            <w:r>
              <w:rPr>
                <w:spacing w:val="-5"/>
                <w:sz w:val="22"/>
                <w:szCs w:val="22"/>
              </w:rPr>
              <w:t>全面提升乡村振兴</w:t>
            </w:r>
          </w:p>
        </w:tc>
        <w:tc>
          <w:tcPr>
            <w:tcW w:w="1182" w:type="dxa"/>
            <w:vAlign w:val="top"/>
          </w:tcPr>
          <w:p>
            <w:pPr>
              <w:spacing w:line="288" w:lineRule="auto"/>
              <w:rPr>
                <w:rFonts w:ascii="Arial"/>
                <w:sz w:val="21"/>
              </w:rPr>
            </w:pPr>
          </w:p>
          <w:p>
            <w:pPr>
              <w:spacing w:line="288"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41"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441"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441"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680" w:type="dxa"/>
            <w:vMerge w:val="continue"/>
            <w:tcBorders>
              <w:top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406" w:lineRule="auto"/>
              <w:rPr>
                <w:rFonts w:ascii="Arial"/>
                <w:sz w:val="21"/>
              </w:rPr>
            </w:pPr>
          </w:p>
          <w:p>
            <w:pPr>
              <w:pStyle w:val="6"/>
              <w:spacing w:before="71" w:line="221" w:lineRule="auto"/>
              <w:ind w:left="35"/>
              <w:rPr>
                <w:sz w:val="22"/>
                <w:szCs w:val="22"/>
              </w:rPr>
            </w:pPr>
            <w:r>
              <w:rPr>
                <w:spacing w:val="-5"/>
                <w:sz w:val="22"/>
                <w:szCs w:val="22"/>
              </w:rPr>
              <w:t>数量指标</w:t>
            </w:r>
          </w:p>
        </w:tc>
        <w:tc>
          <w:tcPr>
            <w:tcW w:w="1224" w:type="dxa"/>
            <w:vAlign w:val="top"/>
          </w:tcPr>
          <w:p>
            <w:pPr>
              <w:spacing w:line="284" w:lineRule="auto"/>
              <w:rPr>
                <w:rFonts w:ascii="Arial"/>
                <w:sz w:val="21"/>
              </w:rPr>
            </w:pPr>
          </w:p>
          <w:p>
            <w:pPr>
              <w:pStyle w:val="6"/>
              <w:spacing w:before="72" w:line="268" w:lineRule="auto"/>
              <w:ind w:left="34" w:right="109"/>
              <w:rPr>
                <w:sz w:val="22"/>
                <w:szCs w:val="22"/>
              </w:rPr>
            </w:pPr>
            <w:r>
              <w:rPr>
                <w:spacing w:val="-5"/>
                <w:sz w:val="22"/>
                <w:szCs w:val="22"/>
              </w:rPr>
              <w:t>村居乡村全面振兴</w:t>
            </w:r>
          </w:p>
        </w:tc>
        <w:tc>
          <w:tcPr>
            <w:tcW w:w="1182" w:type="dxa"/>
            <w:vAlign w:val="top"/>
          </w:tcPr>
          <w:p>
            <w:pPr>
              <w:spacing w:line="289" w:lineRule="auto"/>
              <w:rPr>
                <w:rFonts w:ascii="Arial"/>
                <w:sz w:val="21"/>
              </w:rPr>
            </w:pPr>
          </w:p>
          <w:p>
            <w:pPr>
              <w:spacing w:line="290"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42" w:lineRule="auto"/>
              <w:rPr>
                <w:rFonts w:ascii="Arial"/>
                <w:sz w:val="21"/>
              </w:rPr>
            </w:pPr>
          </w:p>
          <w:p>
            <w:pPr>
              <w:pStyle w:val="6"/>
              <w:spacing w:before="71" w:line="241" w:lineRule="auto"/>
              <w:ind w:left="557"/>
              <w:rPr>
                <w:sz w:val="22"/>
                <w:szCs w:val="22"/>
              </w:rPr>
            </w:pPr>
            <w:r>
              <w:rPr>
                <w:spacing w:val="-13"/>
                <w:sz w:val="22"/>
                <w:szCs w:val="22"/>
              </w:rPr>
              <w:t>13</w:t>
            </w:r>
          </w:p>
        </w:tc>
        <w:tc>
          <w:tcPr>
            <w:tcW w:w="1188" w:type="dxa"/>
            <w:vAlign w:val="top"/>
          </w:tcPr>
          <w:p>
            <w:pPr>
              <w:spacing w:line="406" w:lineRule="auto"/>
              <w:rPr>
                <w:rFonts w:ascii="Arial"/>
                <w:sz w:val="21"/>
              </w:rPr>
            </w:pPr>
          </w:p>
          <w:p>
            <w:pPr>
              <w:pStyle w:val="6"/>
              <w:spacing w:before="71" w:line="221" w:lineRule="auto"/>
              <w:ind w:left="511"/>
              <w:rPr>
                <w:sz w:val="22"/>
                <w:szCs w:val="22"/>
              </w:rPr>
            </w:pPr>
            <w:r>
              <w:rPr>
                <w:sz w:val="22"/>
                <w:szCs w:val="22"/>
              </w:rPr>
              <w:t>个</w:t>
            </w:r>
          </w:p>
        </w:tc>
        <w:tc>
          <w:tcPr>
            <w:tcW w:w="1190" w:type="dxa"/>
            <w:vAlign w:val="top"/>
          </w:tcPr>
          <w:p>
            <w:pPr>
              <w:spacing w:line="442" w:lineRule="auto"/>
              <w:rPr>
                <w:rFonts w:ascii="Arial"/>
                <w:sz w:val="21"/>
              </w:rPr>
            </w:pPr>
          </w:p>
          <w:p>
            <w:pPr>
              <w:pStyle w:val="6"/>
              <w:spacing w:before="71" w:line="241" w:lineRule="auto"/>
              <w:ind w:left="518"/>
              <w:rPr>
                <w:sz w:val="22"/>
                <w:szCs w:val="22"/>
              </w:rPr>
            </w:pPr>
            <w:r>
              <w:rPr>
                <w:spacing w:val="-6"/>
                <w:sz w:val="22"/>
                <w:szCs w:val="22"/>
              </w:rPr>
              <w:t>20</w:t>
            </w:r>
          </w:p>
        </w:tc>
      </w:tr>
    </w:tbl>
    <w:p>
      <w:pPr>
        <w:spacing w:before="200"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1262"/>
        <w:gridCol w:w="2446"/>
        <w:gridCol w:w="2373"/>
        <w:gridCol w:w="2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99" w:type="dxa"/>
            <w:tcBorders>
              <w:right w:val="nil"/>
            </w:tcBorders>
            <w:vAlign w:val="top"/>
          </w:tcPr>
          <w:p>
            <w:pPr>
              <w:pStyle w:val="6"/>
              <w:spacing w:before="218" w:line="261" w:lineRule="auto"/>
              <w:ind w:left="42" w:right="38"/>
              <w:rPr>
                <w:sz w:val="22"/>
                <w:szCs w:val="22"/>
              </w:rPr>
            </w:pPr>
            <w:r>
              <w:rPr>
                <w:spacing w:val="-11"/>
                <w:sz w:val="22"/>
                <w:szCs w:val="22"/>
              </w:rPr>
              <w:t>填报</w:t>
            </w:r>
            <w:r>
              <w:rPr>
                <w:spacing w:val="-26"/>
                <w:w w:val="89"/>
                <w:sz w:val="22"/>
                <w:szCs w:val="22"/>
              </w:rPr>
              <w:t>单位：</w:t>
            </w:r>
          </w:p>
        </w:tc>
        <w:tc>
          <w:tcPr>
            <w:tcW w:w="8459" w:type="dxa"/>
            <w:gridSpan w:val="4"/>
            <w:tcBorders>
              <w:left w:val="nil"/>
            </w:tcBorders>
            <w:vAlign w:val="top"/>
          </w:tcPr>
          <w:p>
            <w:pPr>
              <w:spacing w:line="259" w:lineRule="auto"/>
              <w:rPr>
                <w:rFonts w:ascii="Arial"/>
                <w:sz w:val="21"/>
              </w:rPr>
            </w:pPr>
          </w:p>
          <w:p>
            <w:pPr>
              <w:pStyle w:val="6"/>
              <w:spacing w:before="72" w:line="220" w:lineRule="auto"/>
              <w:ind w:left="129"/>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1861" w:type="dxa"/>
            <w:gridSpan w:val="2"/>
            <w:vAlign w:val="top"/>
          </w:tcPr>
          <w:p>
            <w:pPr>
              <w:spacing w:line="477" w:lineRule="auto"/>
              <w:rPr>
                <w:rFonts w:ascii="Arial"/>
                <w:sz w:val="21"/>
              </w:rPr>
            </w:pPr>
          </w:p>
          <w:p>
            <w:pPr>
              <w:pStyle w:val="6"/>
              <w:spacing w:before="71" w:line="222" w:lineRule="auto"/>
              <w:ind w:left="520"/>
              <w:rPr>
                <w:sz w:val="22"/>
                <w:szCs w:val="22"/>
              </w:rPr>
            </w:pPr>
            <w:r>
              <w:rPr>
                <w:spacing w:val="-6"/>
                <w:sz w:val="22"/>
                <w:szCs w:val="22"/>
              </w:rPr>
              <w:t>项目名称</w:t>
            </w:r>
          </w:p>
        </w:tc>
        <w:tc>
          <w:tcPr>
            <w:tcW w:w="2446" w:type="dxa"/>
            <w:vAlign w:val="top"/>
          </w:tcPr>
          <w:p>
            <w:pPr>
              <w:pStyle w:val="6"/>
              <w:spacing w:before="122"/>
              <w:ind w:left="34" w:right="3" w:firstLine="8"/>
              <w:jc w:val="both"/>
              <w:rPr>
                <w:sz w:val="22"/>
                <w:szCs w:val="22"/>
              </w:rPr>
            </w:pPr>
            <w:r>
              <w:rPr>
                <w:spacing w:val="-3"/>
                <w:sz w:val="22"/>
                <w:szCs w:val="22"/>
              </w:rPr>
              <w:t>50023123T000003060329-</w:t>
            </w:r>
            <w:r>
              <w:rPr>
                <w:spacing w:val="-2"/>
                <w:sz w:val="22"/>
                <w:szCs w:val="22"/>
              </w:rPr>
              <w:t>乡镇运转经费（本级资金弥补公用经费不足的杂项</w:t>
            </w:r>
            <w:r>
              <w:rPr>
                <w:spacing w:val="-5"/>
                <w:sz w:val="22"/>
                <w:szCs w:val="22"/>
              </w:rPr>
              <w:t>支出）</w:t>
            </w:r>
          </w:p>
        </w:tc>
        <w:tc>
          <w:tcPr>
            <w:tcW w:w="2373" w:type="dxa"/>
            <w:vAlign w:val="top"/>
          </w:tcPr>
          <w:p>
            <w:pPr>
              <w:spacing w:line="470" w:lineRule="auto"/>
              <w:rPr>
                <w:rFonts w:ascii="Arial"/>
                <w:sz w:val="21"/>
              </w:rPr>
            </w:pPr>
          </w:p>
          <w:p>
            <w:pPr>
              <w:pStyle w:val="6"/>
              <w:spacing w:before="71" w:line="221" w:lineRule="auto"/>
              <w:ind w:left="120"/>
              <w:rPr>
                <w:sz w:val="22"/>
                <w:szCs w:val="22"/>
              </w:rPr>
            </w:pPr>
            <w:r>
              <w:rPr>
                <w:spacing w:val="-4"/>
                <w:sz w:val="22"/>
                <w:szCs w:val="22"/>
              </w:rPr>
              <w:t>项目负责人及联系电话</w:t>
            </w:r>
          </w:p>
        </w:tc>
        <w:tc>
          <w:tcPr>
            <w:tcW w:w="2378" w:type="dxa"/>
            <w:vAlign w:val="top"/>
          </w:tcPr>
          <w:p>
            <w:pPr>
              <w:spacing w:line="256" w:lineRule="auto"/>
              <w:rPr>
                <w:rFonts w:ascii="Arial"/>
                <w:sz w:val="21"/>
              </w:rPr>
            </w:pPr>
          </w:p>
          <w:p>
            <w:pPr>
              <w:spacing w:line="257" w:lineRule="auto"/>
              <w:rPr>
                <w:rFonts w:ascii="Arial"/>
                <w:sz w:val="21"/>
              </w:rPr>
            </w:pPr>
          </w:p>
          <w:p>
            <w:pPr>
              <w:pStyle w:val="6"/>
              <w:spacing w:before="71"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1" w:type="dxa"/>
            <w:gridSpan w:val="2"/>
            <w:vAlign w:val="top"/>
          </w:tcPr>
          <w:p>
            <w:pPr>
              <w:pStyle w:val="6"/>
              <w:spacing w:before="249" w:line="221" w:lineRule="auto"/>
              <w:ind w:left="513"/>
              <w:rPr>
                <w:sz w:val="22"/>
                <w:szCs w:val="22"/>
              </w:rPr>
            </w:pPr>
            <w:r>
              <w:rPr>
                <w:spacing w:val="-5"/>
                <w:sz w:val="22"/>
                <w:szCs w:val="22"/>
              </w:rPr>
              <w:t>主管部门</w:t>
            </w:r>
          </w:p>
        </w:tc>
        <w:tc>
          <w:tcPr>
            <w:tcW w:w="2446" w:type="dxa"/>
            <w:vAlign w:val="top"/>
          </w:tcPr>
          <w:p>
            <w:pPr>
              <w:pStyle w:val="6"/>
              <w:spacing w:before="119" w:line="221" w:lineRule="auto"/>
              <w:ind w:left="27" w:right="23" w:firstLine="20"/>
              <w:rPr>
                <w:sz w:val="22"/>
                <w:szCs w:val="22"/>
              </w:rPr>
            </w:pPr>
            <w:r>
              <w:rPr>
                <w:spacing w:val="-4"/>
                <w:sz w:val="22"/>
                <w:szCs w:val="22"/>
              </w:rPr>
              <w:t>712-垫江县杠家镇人民政</w:t>
            </w:r>
            <w:r>
              <w:rPr>
                <w:sz w:val="22"/>
                <w:szCs w:val="22"/>
              </w:rPr>
              <w:t>府</w:t>
            </w:r>
          </w:p>
        </w:tc>
        <w:tc>
          <w:tcPr>
            <w:tcW w:w="2373" w:type="dxa"/>
            <w:vAlign w:val="top"/>
          </w:tcPr>
          <w:p>
            <w:pPr>
              <w:pStyle w:val="6"/>
              <w:spacing w:before="239" w:line="222" w:lineRule="auto"/>
              <w:ind w:left="787"/>
              <w:rPr>
                <w:sz w:val="22"/>
                <w:szCs w:val="22"/>
              </w:rPr>
            </w:pPr>
            <w:r>
              <w:rPr>
                <w:spacing w:val="-7"/>
                <w:sz w:val="22"/>
                <w:szCs w:val="22"/>
              </w:rPr>
              <w:t>实施单位</w:t>
            </w:r>
          </w:p>
        </w:tc>
        <w:tc>
          <w:tcPr>
            <w:tcW w:w="2378" w:type="dxa"/>
            <w:vAlign w:val="top"/>
          </w:tcPr>
          <w:p>
            <w:pPr>
              <w:pStyle w:val="6"/>
              <w:spacing w:before="119" w:line="221"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307" w:type="dxa"/>
            <w:gridSpan w:val="3"/>
            <w:vAlign w:val="top"/>
          </w:tcPr>
          <w:p>
            <w:pPr>
              <w:pStyle w:val="6"/>
              <w:spacing w:before="89" w:line="205" w:lineRule="auto"/>
              <w:ind w:left="1135"/>
              <w:rPr>
                <w:sz w:val="22"/>
                <w:szCs w:val="22"/>
              </w:rPr>
            </w:pPr>
            <w:r>
              <w:rPr>
                <w:spacing w:val="-3"/>
                <w:sz w:val="22"/>
                <w:szCs w:val="22"/>
              </w:rPr>
              <w:t>预算执行率权重(%)：</w:t>
            </w:r>
          </w:p>
        </w:tc>
        <w:tc>
          <w:tcPr>
            <w:tcW w:w="4751" w:type="dxa"/>
            <w:gridSpan w:val="2"/>
            <w:vAlign w:val="top"/>
          </w:tcPr>
          <w:p>
            <w:pPr>
              <w:pStyle w:val="6"/>
              <w:spacing w:before="89" w:line="205" w:lineRule="auto"/>
              <w:ind w:left="2339"/>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861" w:type="dxa"/>
            <w:gridSpan w:val="2"/>
            <w:vAlign w:val="top"/>
          </w:tcPr>
          <w:p>
            <w:pPr>
              <w:pStyle w:val="6"/>
              <w:spacing w:before="93" w:line="209" w:lineRule="auto"/>
              <w:ind w:left="540"/>
              <w:rPr>
                <w:sz w:val="22"/>
                <w:szCs w:val="22"/>
              </w:rPr>
            </w:pPr>
            <w:r>
              <w:rPr>
                <w:spacing w:val="-9"/>
                <w:sz w:val="22"/>
                <w:szCs w:val="22"/>
              </w:rPr>
              <w:t>资金情况</w:t>
            </w:r>
          </w:p>
        </w:tc>
        <w:tc>
          <w:tcPr>
            <w:tcW w:w="2446" w:type="dxa"/>
            <w:vAlign w:val="top"/>
          </w:tcPr>
          <w:p>
            <w:pPr>
              <w:pStyle w:val="6"/>
              <w:spacing w:before="93" w:line="209" w:lineRule="auto"/>
              <w:ind w:left="34"/>
              <w:rPr>
                <w:sz w:val="22"/>
                <w:szCs w:val="22"/>
              </w:rPr>
            </w:pPr>
            <w:r>
              <w:rPr>
                <w:spacing w:val="-4"/>
                <w:sz w:val="22"/>
                <w:szCs w:val="22"/>
              </w:rPr>
              <w:t>年度资金总额：</w:t>
            </w:r>
          </w:p>
        </w:tc>
        <w:tc>
          <w:tcPr>
            <w:tcW w:w="4751" w:type="dxa"/>
            <w:gridSpan w:val="2"/>
            <w:vAlign w:val="top"/>
          </w:tcPr>
          <w:p>
            <w:pPr>
              <w:pStyle w:val="6"/>
              <w:spacing w:before="91" w:line="211" w:lineRule="auto"/>
              <w:jc w:val="right"/>
              <w:rPr>
                <w:sz w:val="22"/>
                <w:szCs w:val="22"/>
              </w:rPr>
            </w:pPr>
            <w:r>
              <w:rPr>
                <w:spacing w:val="-6"/>
                <w:sz w:val="22"/>
                <w:szCs w:val="22"/>
              </w:rPr>
              <w:t>1,268,790.69</w:t>
            </w:r>
          </w:p>
        </w:tc>
      </w:tr>
    </w:tbl>
    <w:p>
      <w:pPr>
        <w:rPr>
          <w:rFonts w:ascii="Arial"/>
          <w:sz w:val="21"/>
        </w:rPr>
      </w:pPr>
    </w:p>
    <w:p>
      <w:pPr>
        <w:rPr>
          <w:rFonts w:ascii="Arial" w:hAnsi="Arial" w:eastAsia="Arial" w:cs="Arial"/>
          <w:sz w:val="21"/>
          <w:szCs w:val="21"/>
        </w:rPr>
        <w:sectPr>
          <w:pgSz w:w="11906" w:h="16840"/>
          <w:pgMar w:top="1431" w:right="1423"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863" w:type="dxa"/>
            <w:gridSpan w:val="2"/>
            <w:vMerge w:val="restart"/>
            <w:tcBorders>
              <w:bottom w:val="nil"/>
            </w:tcBorders>
            <w:vAlign w:val="top"/>
          </w:tcPr>
          <w:p>
            <w:pPr>
              <w:pStyle w:val="6"/>
              <w:spacing w:before="88" w:line="222" w:lineRule="auto"/>
              <w:ind w:left="636"/>
              <w:rPr>
                <w:sz w:val="22"/>
                <w:szCs w:val="22"/>
              </w:rPr>
            </w:pPr>
            <w:r>
              <w:rPr>
                <w:spacing w:val="-7"/>
                <w:sz w:val="22"/>
                <w:szCs w:val="22"/>
              </w:rPr>
              <w:t>（元）</w:t>
            </w:r>
          </w:p>
        </w:tc>
        <w:tc>
          <w:tcPr>
            <w:tcW w:w="2446" w:type="dxa"/>
            <w:gridSpan w:val="2"/>
            <w:vAlign w:val="top"/>
          </w:tcPr>
          <w:p>
            <w:pPr>
              <w:pStyle w:val="6"/>
              <w:spacing w:before="85" w:line="219" w:lineRule="auto"/>
              <w:ind w:left="474"/>
              <w:rPr>
                <w:sz w:val="22"/>
                <w:szCs w:val="22"/>
              </w:rPr>
            </w:pPr>
            <w:r>
              <w:rPr>
                <w:spacing w:val="-4"/>
                <w:sz w:val="22"/>
                <w:szCs w:val="22"/>
              </w:rPr>
              <w:t>其中：财政拨款</w:t>
            </w:r>
          </w:p>
        </w:tc>
        <w:tc>
          <w:tcPr>
            <w:tcW w:w="4749" w:type="dxa"/>
            <w:gridSpan w:val="4"/>
            <w:vAlign w:val="top"/>
          </w:tcPr>
          <w:p>
            <w:pPr>
              <w:pStyle w:val="6"/>
              <w:spacing w:before="84" w:line="218" w:lineRule="auto"/>
              <w:jc w:val="right"/>
              <w:rPr>
                <w:sz w:val="22"/>
                <w:szCs w:val="22"/>
              </w:rPr>
            </w:pPr>
            <w:r>
              <w:rPr>
                <w:spacing w:val="-6"/>
                <w:sz w:val="22"/>
                <w:szCs w:val="22"/>
              </w:rPr>
              <w:t>1,268,790.69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3" w:type="dxa"/>
            <w:gridSpan w:val="2"/>
            <w:vMerge w:val="continue"/>
            <w:tcBorders>
              <w:top w:val="nil"/>
            </w:tcBorders>
            <w:vAlign w:val="top"/>
          </w:tcPr>
          <w:p>
            <w:pPr>
              <w:rPr>
                <w:rFonts w:ascii="Arial"/>
                <w:sz w:val="21"/>
              </w:rPr>
            </w:pPr>
          </w:p>
        </w:tc>
        <w:tc>
          <w:tcPr>
            <w:tcW w:w="2446" w:type="dxa"/>
            <w:gridSpan w:val="2"/>
            <w:vAlign w:val="top"/>
          </w:tcPr>
          <w:p>
            <w:pPr>
              <w:pStyle w:val="6"/>
              <w:spacing w:before="76" w:line="219" w:lineRule="auto"/>
              <w:ind w:left="858"/>
              <w:rPr>
                <w:sz w:val="22"/>
                <w:szCs w:val="22"/>
              </w:rPr>
            </w:pPr>
            <w:r>
              <w:rPr>
                <w:spacing w:val="-5"/>
                <w:sz w:val="22"/>
                <w:szCs w:val="22"/>
              </w:rPr>
              <w:t>其他资金</w:t>
            </w:r>
          </w:p>
        </w:tc>
        <w:tc>
          <w:tcPr>
            <w:tcW w:w="4749"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5" w:line="202" w:lineRule="auto"/>
              <w:ind w:left="55"/>
              <w:rPr>
                <w:sz w:val="22"/>
                <w:szCs w:val="22"/>
              </w:rPr>
            </w:pPr>
            <w:r>
              <w:rPr>
                <w:sz w:val="22"/>
                <w:szCs w:val="22"/>
              </w:rPr>
              <w:t>总</w:t>
            </w:r>
            <w:r>
              <w:rPr>
                <w:spacing w:val="-14"/>
                <w:sz w:val="22"/>
                <w:szCs w:val="22"/>
              </w:rPr>
              <w:t xml:space="preserve"> </w:t>
            </w:r>
            <w:r>
              <w:rPr>
                <w:sz w:val="22"/>
                <w:szCs w:val="22"/>
              </w:rPr>
              <w:t>体</w:t>
            </w:r>
            <w:r>
              <w:rPr>
                <w:spacing w:val="-22"/>
                <w:sz w:val="22"/>
                <w:szCs w:val="22"/>
              </w:rPr>
              <w:t xml:space="preserve"> </w:t>
            </w:r>
            <w:r>
              <w:rPr>
                <w:sz w:val="22"/>
                <w:szCs w:val="22"/>
              </w:rPr>
              <w:t>目</w:t>
            </w:r>
            <w:r>
              <w:rPr>
                <w:spacing w:val="-21"/>
                <w:sz w:val="22"/>
                <w:szCs w:val="22"/>
              </w:rPr>
              <w:t xml:space="preserve"> </w:t>
            </w:r>
            <w:r>
              <w:rPr>
                <w:sz w:val="22"/>
                <w:szCs w:val="22"/>
              </w:rPr>
              <w:t>标</w:t>
            </w:r>
          </w:p>
        </w:tc>
        <w:tc>
          <w:tcPr>
            <w:tcW w:w="8378" w:type="dxa"/>
            <w:gridSpan w:val="7"/>
            <w:vAlign w:val="top"/>
          </w:tcPr>
          <w:p>
            <w:pPr>
              <w:spacing w:line="470" w:lineRule="auto"/>
              <w:rPr>
                <w:rFonts w:ascii="Arial"/>
                <w:sz w:val="21"/>
              </w:rPr>
            </w:pPr>
          </w:p>
          <w:p>
            <w:pPr>
              <w:pStyle w:val="6"/>
              <w:spacing w:before="72" w:line="220" w:lineRule="auto"/>
              <w:ind w:left="35"/>
              <w:rPr>
                <w:sz w:val="22"/>
                <w:szCs w:val="22"/>
              </w:rPr>
            </w:pPr>
            <w:r>
              <w:rPr>
                <w:spacing w:val="-1"/>
                <w:sz w:val="22"/>
                <w:szCs w:val="22"/>
              </w:rPr>
              <w:t>用本级资金弥补公用经费不足，保证政府各项工</w:t>
            </w:r>
            <w:r>
              <w:rPr>
                <w:spacing w:val="-2"/>
                <w:sz w:val="22"/>
                <w:szCs w:val="22"/>
              </w:rPr>
              <w:t>作的正常有序开展。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restart"/>
            <w:tcBorders>
              <w:bottom w:val="nil"/>
            </w:tcBorders>
            <w:textDirection w:val="tbRlV"/>
            <w:vAlign w:val="top"/>
          </w:tcPr>
          <w:p>
            <w:pPr>
              <w:pStyle w:val="6"/>
              <w:spacing w:before="230" w:line="202" w:lineRule="auto"/>
              <w:ind w:left="3606"/>
              <w:rPr>
                <w:sz w:val="22"/>
                <w:szCs w:val="22"/>
              </w:rPr>
            </w:pPr>
            <w:r>
              <w:rPr>
                <w:sz w:val="22"/>
                <w:szCs w:val="22"/>
              </w:rPr>
              <w:t>绩</w:t>
            </w:r>
            <w:r>
              <w:rPr>
                <w:spacing w:val="-17"/>
                <w:sz w:val="22"/>
                <w:szCs w:val="22"/>
              </w:rPr>
              <w:t xml:space="preserve"> </w:t>
            </w:r>
            <w:r>
              <w:rPr>
                <w:sz w:val="22"/>
                <w:szCs w:val="22"/>
              </w:rPr>
              <w:t>效</w:t>
            </w:r>
            <w:r>
              <w:rPr>
                <w:spacing w:val="-19"/>
                <w:sz w:val="22"/>
                <w:szCs w:val="22"/>
              </w:rPr>
              <w:t xml:space="preserve"> </w:t>
            </w:r>
            <w:r>
              <w:rPr>
                <w:sz w:val="22"/>
                <w:szCs w:val="22"/>
              </w:rPr>
              <w:t>指</w:t>
            </w:r>
            <w:r>
              <w:rPr>
                <w:spacing w:val="-21"/>
                <w:sz w:val="22"/>
                <w:szCs w:val="22"/>
              </w:rPr>
              <w:t xml:space="preserve"> </w:t>
            </w:r>
            <w:r>
              <w:rPr>
                <w:sz w:val="22"/>
                <w:szCs w:val="22"/>
              </w:rPr>
              <w:t>标</w:t>
            </w:r>
          </w:p>
        </w:tc>
        <w:tc>
          <w:tcPr>
            <w:tcW w:w="1183" w:type="dxa"/>
            <w:vAlign w:val="top"/>
          </w:tcPr>
          <w:p>
            <w:pPr>
              <w:pStyle w:val="6"/>
              <w:spacing w:before="200" w:line="222" w:lineRule="auto"/>
              <w:ind w:left="176"/>
              <w:rPr>
                <w:sz w:val="22"/>
                <w:szCs w:val="22"/>
              </w:rPr>
            </w:pPr>
            <w:r>
              <w:rPr>
                <w:spacing w:val="-6"/>
                <w:sz w:val="22"/>
                <w:szCs w:val="22"/>
              </w:rPr>
              <w:t>一级指标</w:t>
            </w:r>
          </w:p>
        </w:tc>
        <w:tc>
          <w:tcPr>
            <w:tcW w:w="1222" w:type="dxa"/>
            <w:vAlign w:val="top"/>
          </w:tcPr>
          <w:p>
            <w:pPr>
              <w:pStyle w:val="6"/>
              <w:spacing w:before="200" w:line="222" w:lineRule="auto"/>
              <w:ind w:left="195"/>
              <w:rPr>
                <w:sz w:val="22"/>
                <w:szCs w:val="22"/>
              </w:rPr>
            </w:pPr>
            <w:r>
              <w:rPr>
                <w:spacing w:val="-6"/>
                <w:sz w:val="22"/>
                <w:szCs w:val="22"/>
              </w:rPr>
              <w:t>二级指标</w:t>
            </w:r>
          </w:p>
        </w:tc>
        <w:tc>
          <w:tcPr>
            <w:tcW w:w="1224" w:type="dxa"/>
            <w:vAlign w:val="top"/>
          </w:tcPr>
          <w:p>
            <w:pPr>
              <w:pStyle w:val="6"/>
              <w:spacing w:before="200" w:line="222" w:lineRule="auto"/>
              <w:ind w:left="192"/>
              <w:rPr>
                <w:sz w:val="22"/>
                <w:szCs w:val="22"/>
              </w:rPr>
            </w:pPr>
            <w:r>
              <w:rPr>
                <w:spacing w:val="-4"/>
                <w:sz w:val="22"/>
                <w:szCs w:val="22"/>
              </w:rPr>
              <w:t>三级指标</w:t>
            </w:r>
          </w:p>
        </w:tc>
        <w:tc>
          <w:tcPr>
            <w:tcW w:w="1182" w:type="dxa"/>
            <w:vAlign w:val="top"/>
          </w:tcPr>
          <w:p>
            <w:pPr>
              <w:pStyle w:val="6"/>
              <w:spacing w:before="200" w:line="222" w:lineRule="auto"/>
              <w:ind w:left="182"/>
              <w:rPr>
                <w:sz w:val="22"/>
                <w:szCs w:val="22"/>
              </w:rPr>
            </w:pPr>
            <w:r>
              <w:rPr>
                <w:spacing w:val="-5"/>
                <w:sz w:val="22"/>
                <w:szCs w:val="22"/>
              </w:rPr>
              <w:t>指标性质</w:t>
            </w:r>
          </w:p>
        </w:tc>
        <w:tc>
          <w:tcPr>
            <w:tcW w:w="1189" w:type="dxa"/>
            <w:vAlign w:val="top"/>
          </w:tcPr>
          <w:p>
            <w:pPr>
              <w:pStyle w:val="6"/>
              <w:spacing w:before="198" w:line="221" w:lineRule="auto"/>
              <w:ind w:left="296"/>
              <w:rPr>
                <w:sz w:val="22"/>
                <w:szCs w:val="22"/>
              </w:rPr>
            </w:pPr>
            <w:r>
              <w:rPr>
                <w:spacing w:val="-5"/>
                <w:sz w:val="22"/>
                <w:szCs w:val="22"/>
              </w:rPr>
              <w:t>指标值</w:t>
            </w:r>
          </w:p>
        </w:tc>
        <w:tc>
          <w:tcPr>
            <w:tcW w:w="1188" w:type="dxa"/>
            <w:vAlign w:val="top"/>
          </w:tcPr>
          <w:p>
            <w:pPr>
              <w:pStyle w:val="6"/>
              <w:spacing w:before="200" w:line="222" w:lineRule="auto"/>
              <w:ind w:left="176"/>
              <w:rPr>
                <w:sz w:val="22"/>
                <w:szCs w:val="22"/>
              </w:rPr>
            </w:pPr>
            <w:r>
              <w:rPr>
                <w:spacing w:val="-4"/>
                <w:sz w:val="22"/>
                <w:szCs w:val="22"/>
              </w:rPr>
              <w:t>度量单位</w:t>
            </w:r>
          </w:p>
        </w:tc>
        <w:tc>
          <w:tcPr>
            <w:tcW w:w="1190" w:type="dxa"/>
            <w:vAlign w:val="top"/>
          </w:tcPr>
          <w:p>
            <w:pPr>
              <w:pStyle w:val="6"/>
              <w:spacing w:before="198"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1" w:line="221" w:lineRule="auto"/>
              <w:ind w:left="31"/>
              <w:rPr>
                <w:sz w:val="22"/>
                <w:szCs w:val="22"/>
              </w:rPr>
            </w:pPr>
            <w:r>
              <w:rPr>
                <w:spacing w:val="-4"/>
                <w:sz w:val="22"/>
                <w:szCs w:val="22"/>
              </w:rPr>
              <w:t>产出指标</w:t>
            </w:r>
          </w:p>
        </w:tc>
        <w:tc>
          <w:tcPr>
            <w:tcW w:w="1222" w:type="dxa"/>
            <w:vAlign w:val="top"/>
          </w:tcPr>
          <w:p>
            <w:pPr>
              <w:spacing w:line="330" w:lineRule="auto"/>
              <w:rPr>
                <w:rFonts w:ascii="Arial"/>
                <w:sz w:val="21"/>
              </w:rPr>
            </w:pPr>
          </w:p>
          <w:p>
            <w:pPr>
              <w:spacing w:line="331" w:lineRule="auto"/>
              <w:rPr>
                <w:rFonts w:ascii="Arial"/>
                <w:sz w:val="21"/>
              </w:rPr>
            </w:pPr>
          </w:p>
          <w:p>
            <w:pPr>
              <w:pStyle w:val="6"/>
              <w:spacing w:before="71" w:line="221" w:lineRule="auto"/>
              <w:ind w:left="35"/>
              <w:rPr>
                <w:sz w:val="22"/>
                <w:szCs w:val="22"/>
              </w:rPr>
            </w:pPr>
            <w:r>
              <w:rPr>
                <w:spacing w:val="-5"/>
                <w:sz w:val="22"/>
                <w:szCs w:val="22"/>
              </w:rPr>
              <w:t>数量指标</w:t>
            </w:r>
          </w:p>
        </w:tc>
        <w:tc>
          <w:tcPr>
            <w:tcW w:w="1224" w:type="dxa"/>
            <w:vAlign w:val="top"/>
          </w:tcPr>
          <w:p>
            <w:pPr>
              <w:spacing w:line="352" w:lineRule="auto"/>
              <w:rPr>
                <w:rFonts w:ascii="Arial"/>
                <w:sz w:val="21"/>
              </w:rPr>
            </w:pPr>
          </w:p>
          <w:p>
            <w:pPr>
              <w:pStyle w:val="6"/>
              <w:spacing w:before="71" w:line="279" w:lineRule="auto"/>
              <w:ind w:left="37" w:right="104" w:firstLine="11"/>
              <w:jc w:val="both"/>
              <w:rPr>
                <w:sz w:val="22"/>
                <w:szCs w:val="22"/>
              </w:rPr>
            </w:pPr>
            <w:r>
              <w:rPr>
                <w:spacing w:val="-7"/>
                <w:sz w:val="22"/>
                <w:szCs w:val="22"/>
              </w:rPr>
              <w:t>弥补公用经</w:t>
            </w:r>
            <w:r>
              <w:rPr>
                <w:spacing w:val="-5"/>
                <w:sz w:val="22"/>
                <w:szCs w:val="22"/>
              </w:rPr>
              <w:t>费不足项目</w:t>
            </w:r>
            <w:r>
              <w:rPr>
                <w:sz w:val="22"/>
                <w:szCs w:val="22"/>
              </w:rPr>
              <w:t>数</w:t>
            </w:r>
          </w:p>
        </w:tc>
        <w:tc>
          <w:tcPr>
            <w:tcW w:w="1182" w:type="dxa"/>
            <w:vAlign w:val="top"/>
          </w:tcPr>
          <w:p>
            <w:pPr>
              <w:spacing w:line="347" w:lineRule="auto"/>
              <w:rPr>
                <w:rFonts w:ascii="Arial"/>
                <w:sz w:val="21"/>
              </w:rPr>
            </w:pPr>
          </w:p>
          <w:p>
            <w:pPr>
              <w:spacing w:line="347" w:lineRule="auto"/>
              <w:rPr>
                <w:rFonts w:ascii="Arial"/>
                <w:sz w:val="21"/>
              </w:rPr>
            </w:pPr>
          </w:p>
          <w:p>
            <w:pPr>
              <w:pStyle w:val="6"/>
              <w:spacing w:before="72" w:line="239" w:lineRule="auto"/>
              <w:ind w:left="568"/>
              <w:rPr>
                <w:sz w:val="22"/>
                <w:szCs w:val="22"/>
              </w:rPr>
            </w:pPr>
            <w:r>
              <w:rPr>
                <w:sz w:val="22"/>
                <w:szCs w:val="22"/>
              </w:rPr>
              <w:t>≥</w:t>
            </w:r>
          </w:p>
        </w:tc>
        <w:tc>
          <w:tcPr>
            <w:tcW w:w="1189" w:type="dxa"/>
            <w:vAlign w:val="top"/>
          </w:tcPr>
          <w:p>
            <w:pPr>
              <w:spacing w:line="349" w:lineRule="auto"/>
              <w:rPr>
                <w:rFonts w:ascii="Arial"/>
                <w:sz w:val="21"/>
              </w:rPr>
            </w:pPr>
          </w:p>
          <w:p>
            <w:pPr>
              <w:spacing w:line="350" w:lineRule="auto"/>
              <w:rPr>
                <w:rFonts w:ascii="Arial"/>
                <w:sz w:val="21"/>
              </w:rPr>
            </w:pPr>
          </w:p>
          <w:p>
            <w:pPr>
              <w:pStyle w:val="6"/>
              <w:spacing w:before="72" w:line="241" w:lineRule="auto"/>
              <w:ind w:left="579"/>
              <w:rPr>
                <w:sz w:val="22"/>
                <w:szCs w:val="22"/>
              </w:rPr>
            </w:pPr>
            <w:r>
              <w:rPr>
                <w:sz w:val="22"/>
                <w:szCs w:val="22"/>
              </w:rPr>
              <w:t>5</w:t>
            </w:r>
          </w:p>
        </w:tc>
        <w:tc>
          <w:tcPr>
            <w:tcW w:w="1188" w:type="dxa"/>
            <w:vAlign w:val="top"/>
          </w:tcPr>
          <w:p>
            <w:pPr>
              <w:spacing w:line="330" w:lineRule="auto"/>
              <w:rPr>
                <w:rFonts w:ascii="Arial"/>
                <w:sz w:val="21"/>
              </w:rPr>
            </w:pPr>
          </w:p>
          <w:p>
            <w:pPr>
              <w:spacing w:line="331" w:lineRule="auto"/>
              <w:rPr>
                <w:rFonts w:ascii="Arial"/>
                <w:sz w:val="21"/>
              </w:rPr>
            </w:pPr>
          </w:p>
          <w:p>
            <w:pPr>
              <w:pStyle w:val="6"/>
              <w:spacing w:before="71" w:line="221" w:lineRule="auto"/>
              <w:ind w:left="511"/>
              <w:rPr>
                <w:sz w:val="22"/>
                <w:szCs w:val="22"/>
              </w:rPr>
            </w:pPr>
            <w:r>
              <w:rPr>
                <w:sz w:val="22"/>
                <w:szCs w:val="22"/>
              </w:rPr>
              <w:t>个</w:t>
            </w:r>
          </w:p>
        </w:tc>
        <w:tc>
          <w:tcPr>
            <w:tcW w:w="1190" w:type="dxa"/>
            <w:vAlign w:val="top"/>
          </w:tcPr>
          <w:p>
            <w:pPr>
              <w:spacing w:line="349" w:lineRule="auto"/>
              <w:rPr>
                <w:rFonts w:ascii="Arial"/>
                <w:sz w:val="21"/>
              </w:rPr>
            </w:pPr>
          </w:p>
          <w:p>
            <w:pPr>
              <w:spacing w:line="350"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265" w:lineRule="auto"/>
              <w:rPr>
                <w:rFonts w:ascii="Arial"/>
                <w:sz w:val="21"/>
              </w:rPr>
            </w:pPr>
          </w:p>
          <w:p>
            <w:pPr>
              <w:spacing w:line="266" w:lineRule="auto"/>
              <w:rPr>
                <w:rFonts w:ascii="Arial"/>
                <w:sz w:val="21"/>
              </w:rPr>
            </w:pPr>
          </w:p>
          <w:p>
            <w:pPr>
              <w:pStyle w:val="6"/>
              <w:spacing w:before="71" w:line="222" w:lineRule="auto"/>
              <w:ind w:left="61"/>
              <w:rPr>
                <w:sz w:val="22"/>
                <w:szCs w:val="22"/>
              </w:rPr>
            </w:pPr>
            <w:r>
              <w:rPr>
                <w:spacing w:val="-9"/>
                <w:sz w:val="22"/>
                <w:szCs w:val="22"/>
              </w:rPr>
              <w:t>时效指标</w:t>
            </w:r>
          </w:p>
        </w:tc>
        <w:tc>
          <w:tcPr>
            <w:tcW w:w="1224" w:type="dxa"/>
            <w:vAlign w:val="top"/>
          </w:tcPr>
          <w:p>
            <w:pPr>
              <w:spacing w:line="409" w:lineRule="auto"/>
              <w:rPr>
                <w:rFonts w:ascii="Arial"/>
                <w:sz w:val="21"/>
              </w:rPr>
            </w:pPr>
          </w:p>
          <w:p>
            <w:pPr>
              <w:pStyle w:val="6"/>
              <w:spacing w:before="71" w:line="268" w:lineRule="auto"/>
              <w:ind w:left="41" w:right="104" w:firstLine="7"/>
              <w:rPr>
                <w:sz w:val="22"/>
                <w:szCs w:val="22"/>
              </w:rPr>
            </w:pPr>
            <w:r>
              <w:rPr>
                <w:spacing w:val="-7"/>
                <w:sz w:val="22"/>
                <w:szCs w:val="22"/>
              </w:rPr>
              <w:t>弥补经费不</w:t>
            </w:r>
            <w:r>
              <w:rPr>
                <w:spacing w:val="-6"/>
                <w:sz w:val="22"/>
                <w:szCs w:val="22"/>
              </w:rPr>
              <w:t>足及时率</w:t>
            </w:r>
          </w:p>
        </w:tc>
        <w:tc>
          <w:tcPr>
            <w:tcW w:w="1182" w:type="dxa"/>
            <w:vAlign w:val="top"/>
          </w:tcPr>
          <w:p>
            <w:pPr>
              <w:spacing w:line="352" w:lineRule="auto"/>
              <w:rPr>
                <w:rFonts w:ascii="Arial"/>
                <w:sz w:val="21"/>
              </w:rPr>
            </w:pPr>
          </w:p>
          <w:p>
            <w:pPr>
              <w:spacing w:line="352"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284" w:lineRule="auto"/>
              <w:rPr>
                <w:rFonts w:ascii="Arial"/>
                <w:sz w:val="21"/>
              </w:rPr>
            </w:pPr>
          </w:p>
          <w:p>
            <w:pPr>
              <w:spacing w:line="285"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84" w:lineRule="auto"/>
              <w:rPr>
                <w:rFonts w:ascii="Arial"/>
                <w:sz w:val="21"/>
              </w:rPr>
            </w:pPr>
          </w:p>
          <w:p>
            <w:pPr>
              <w:spacing w:line="285"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84" w:lineRule="auto"/>
              <w:rPr>
                <w:rFonts w:ascii="Arial"/>
                <w:sz w:val="21"/>
              </w:rPr>
            </w:pPr>
          </w:p>
          <w:p>
            <w:pPr>
              <w:spacing w:line="285"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266"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66" w:lineRule="auto"/>
              <w:rPr>
                <w:rFonts w:ascii="Arial"/>
                <w:sz w:val="21"/>
              </w:rPr>
            </w:pPr>
          </w:p>
          <w:p>
            <w:pPr>
              <w:pStyle w:val="6"/>
              <w:spacing w:before="72" w:line="221" w:lineRule="auto"/>
              <w:ind w:left="34"/>
              <w:rPr>
                <w:sz w:val="22"/>
                <w:szCs w:val="22"/>
              </w:rPr>
            </w:pPr>
            <w:r>
              <w:rPr>
                <w:spacing w:val="-5"/>
                <w:sz w:val="22"/>
                <w:szCs w:val="22"/>
              </w:rPr>
              <w:t>质量合格率</w:t>
            </w:r>
          </w:p>
        </w:tc>
        <w:tc>
          <w:tcPr>
            <w:tcW w:w="1182" w:type="dxa"/>
            <w:vAlign w:val="top"/>
          </w:tcPr>
          <w:p>
            <w:pPr>
              <w:spacing w:line="440"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02"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02"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2"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6" w:lineRule="auto"/>
              <w:rPr>
                <w:rFonts w:ascii="Arial"/>
                <w:sz w:val="21"/>
              </w:rPr>
            </w:pPr>
          </w:p>
          <w:p>
            <w:pPr>
              <w:spacing w:line="267" w:lineRule="auto"/>
              <w:rPr>
                <w:rFonts w:ascii="Arial"/>
                <w:sz w:val="21"/>
              </w:rPr>
            </w:pPr>
          </w:p>
          <w:p>
            <w:pPr>
              <w:pStyle w:val="6"/>
              <w:spacing w:before="71" w:line="222" w:lineRule="auto"/>
              <w:ind w:left="46"/>
              <w:rPr>
                <w:sz w:val="22"/>
                <w:szCs w:val="22"/>
              </w:rPr>
            </w:pPr>
            <w:r>
              <w:rPr>
                <w:spacing w:val="-7"/>
                <w:sz w:val="22"/>
                <w:szCs w:val="22"/>
              </w:rPr>
              <w:t>效益指标</w:t>
            </w:r>
          </w:p>
        </w:tc>
        <w:tc>
          <w:tcPr>
            <w:tcW w:w="1222" w:type="dxa"/>
            <w:vAlign w:val="top"/>
          </w:tcPr>
          <w:p>
            <w:pPr>
              <w:spacing w:line="417" w:lineRule="auto"/>
              <w:rPr>
                <w:rFonts w:ascii="Arial"/>
                <w:sz w:val="21"/>
              </w:rPr>
            </w:pPr>
          </w:p>
          <w:p>
            <w:pPr>
              <w:pStyle w:val="6"/>
              <w:spacing w:before="71" w:line="266"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374" w:lineRule="auto"/>
              <w:rPr>
                <w:rFonts w:ascii="Arial"/>
                <w:sz w:val="21"/>
              </w:rPr>
            </w:pPr>
          </w:p>
          <w:p>
            <w:pPr>
              <w:pStyle w:val="6"/>
              <w:spacing w:before="72" w:line="259" w:lineRule="auto"/>
              <w:ind w:left="34" w:right="94" w:firstLine="46"/>
              <w:rPr>
                <w:sz w:val="22"/>
                <w:szCs w:val="22"/>
              </w:rPr>
            </w:pPr>
            <w:r>
              <w:rPr>
                <w:spacing w:val="-12"/>
                <w:sz w:val="22"/>
                <w:szCs w:val="22"/>
              </w:rPr>
              <w:t>引导全镇经</w:t>
            </w:r>
            <w:r>
              <w:rPr>
                <w:spacing w:val="-5"/>
                <w:sz w:val="22"/>
                <w:szCs w:val="22"/>
              </w:rPr>
              <w:t>济社会发展</w:t>
            </w:r>
          </w:p>
        </w:tc>
        <w:tc>
          <w:tcPr>
            <w:tcW w:w="1182" w:type="dxa"/>
            <w:vAlign w:val="top"/>
          </w:tcPr>
          <w:p>
            <w:pPr>
              <w:spacing w:line="266" w:lineRule="auto"/>
              <w:rPr>
                <w:rFonts w:ascii="Arial"/>
                <w:sz w:val="21"/>
              </w:rPr>
            </w:pPr>
          </w:p>
          <w:p>
            <w:pPr>
              <w:spacing w:line="267" w:lineRule="auto"/>
              <w:rPr>
                <w:rFonts w:ascii="Arial"/>
                <w:sz w:val="21"/>
              </w:rPr>
            </w:pPr>
          </w:p>
          <w:p>
            <w:pPr>
              <w:pStyle w:val="6"/>
              <w:spacing w:before="71" w:line="222" w:lineRule="auto"/>
              <w:ind w:left="408"/>
              <w:rPr>
                <w:sz w:val="22"/>
                <w:szCs w:val="22"/>
              </w:rPr>
            </w:pPr>
            <w:r>
              <w:rPr>
                <w:spacing w:val="-7"/>
                <w:sz w:val="22"/>
                <w:szCs w:val="22"/>
              </w:rPr>
              <w:t>定性</w:t>
            </w:r>
          </w:p>
        </w:tc>
        <w:tc>
          <w:tcPr>
            <w:tcW w:w="1189" w:type="dxa"/>
            <w:vAlign w:val="top"/>
          </w:tcPr>
          <w:p>
            <w:pPr>
              <w:spacing w:line="266" w:lineRule="auto"/>
              <w:rPr>
                <w:rFonts w:ascii="Arial"/>
                <w:sz w:val="21"/>
              </w:rPr>
            </w:pPr>
          </w:p>
          <w:p>
            <w:pPr>
              <w:spacing w:line="267" w:lineRule="auto"/>
              <w:rPr>
                <w:rFonts w:ascii="Arial"/>
                <w:sz w:val="21"/>
              </w:rPr>
            </w:pPr>
          </w:p>
          <w:p>
            <w:pPr>
              <w:pStyle w:val="6"/>
              <w:spacing w:before="72" w:line="221" w:lineRule="auto"/>
              <w:ind w:left="510"/>
              <w:rPr>
                <w:sz w:val="22"/>
                <w:szCs w:val="22"/>
              </w:rPr>
            </w:pPr>
            <w:r>
              <w:rPr>
                <w:sz w:val="22"/>
                <w:szCs w:val="22"/>
              </w:rPr>
              <w:t>好</w:t>
            </w:r>
          </w:p>
        </w:tc>
        <w:tc>
          <w:tcPr>
            <w:tcW w:w="1188" w:type="dxa"/>
            <w:vAlign w:val="top"/>
          </w:tcPr>
          <w:p>
            <w:pPr>
              <w:rPr>
                <w:rFonts w:ascii="Arial"/>
                <w:sz w:val="21"/>
              </w:rPr>
            </w:pPr>
          </w:p>
        </w:tc>
        <w:tc>
          <w:tcPr>
            <w:tcW w:w="1190" w:type="dxa"/>
            <w:vAlign w:val="top"/>
          </w:tcPr>
          <w:p>
            <w:pPr>
              <w:spacing w:line="286" w:lineRule="auto"/>
              <w:rPr>
                <w:rFonts w:ascii="Arial"/>
                <w:sz w:val="21"/>
              </w:rPr>
            </w:pPr>
          </w:p>
          <w:p>
            <w:pPr>
              <w:spacing w:line="286" w:lineRule="auto"/>
              <w:rPr>
                <w:rFonts w:ascii="Arial"/>
                <w:sz w:val="21"/>
              </w:rPr>
            </w:pPr>
          </w:p>
          <w:p>
            <w:pPr>
              <w:pStyle w:val="6"/>
              <w:spacing w:before="7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403"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spacing w:line="286" w:lineRule="auto"/>
              <w:rPr>
                <w:rFonts w:ascii="Arial"/>
                <w:sz w:val="21"/>
              </w:rPr>
            </w:pPr>
          </w:p>
          <w:p>
            <w:pPr>
              <w:pStyle w:val="6"/>
              <w:spacing w:before="71" w:line="264"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285" w:lineRule="auto"/>
              <w:rPr>
                <w:rFonts w:ascii="Arial"/>
                <w:sz w:val="21"/>
              </w:rPr>
            </w:pPr>
          </w:p>
          <w:p>
            <w:pPr>
              <w:pStyle w:val="6"/>
              <w:spacing w:before="71" w:line="264" w:lineRule="auto"/>
              <w:ind w:left="33" w:right="104" w:firstLine="15"/>
              <w:rPr>
                <w:sz w:val="22"/>
                <w:szCs w:val="22"/>
              </w:rPr>
            </w:pPr>
            <w:r>
              <w:rPr>
                <w:spacing w:val="-7"/>
                <w:sz w:val="22"/>
                <w:szCs w:val="22"/>
              </w:rPr>
              <w:t>弥补经费补</w:t>
            </w:r>
            <w:r>
              <w:rPr>
                <w:spacing w:val="-4"/>
                <w:sz w:val="22"/>
                <w:szCs w:val="22"/>
              </w:rPr>
              <w:t>助金额</w:t>
            </w:r>
          </w:p>
        </w:tc>
        <w:tc>
          <w:tcPr>
            <w:tcW w:w="1182" w:type="dxa"/>
            <w:vAlign w:val="top"/>
          </w:tcPr>
          <w:p>
            <w:pPr>
              <w:spacing w:line="287" w:lineRule="auto"/>
              <w:rPr>
                <w:rFonts w:ascii="Arial"/>
                <w:sz w:val="21"/>
              </w:rPr>
            </w:pPr>
          </w:p>
          <w:p>
            <w:pPr>
              <w:spacing w:line="288"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441" w:lineRule="auto"/>
              <w:rPr>
                <w:rFonts w:ascii="Arial"/>
                <w:sz w:val="21"/>
              </w:rPr>
            </w:pPr>
          </w:p>
          <w:p>
            <w:pPr>
              <w:pStyle w:val="6"/>
              <w:spacing w:before="71"/>
              <w:ind w:left="286"/>
              <w:rPr>
                <w:sz w:val="22"/>
                <w:szCs w:val="22"/>
              </w:rPr>
            </w:pPr>
            <w:r>
              <w:rPr>
                <w:spacing w:val="-8"/>
                <w:sz w:val="22"/>
                <w:szCs w:val="22"/>
              </w:rPr>
              <w:t>126.879</w:t>
            </w:r>
          </w:p>
        </w:tc>
        <w:tc>
          <w:tcPr>
            <w:tcW w:w="1188" w:type="dxa"/>
            <w:vAlign w:val="top"/>
          </w:tcPr>
          <w:p>
            <w:pPr>
              <w:spacing w:line="402" w:lineRule="auto"/>
              <w:rPr>
                <w:rFonts w:ascii="Arial"/>
                <w:sz w:val="21"/>
              </w:rPr>
            </w:pPr>
          </w:p>
          <w:p>
            <w:pPr>
              <w:pStyle w:val="6"/>
              <w:spacing w:before="72" w:line="221" w:lineRule="auto"/>
              <w:ind w:left="252"/>
              <w:rPr>
                <w:sz w:val="22"/>
                <w:szCs w:val="22"/>
              </w:rPr>
            </w:pPr>
            <w:r>
              <w:rPr>
                <w:spacing w:val="-7"/>
                <w:sz w:val="22"/>
                <w:szCs w:val="22"/>
              </w:rPr>
              <w:t>万元/年</w:t>
            </w:r>
          </w:p>
        </w:tc>
        <w:tc>
          <w:tcPr>
            <w:tcW w:w="1190" w:type="dxa"/>
            <w:vAlign w:val="top"/>
          </w:tcPr>
          <w:p>
            <w:pPr>
              <w:spacing w:line="441" w:lineRule="auto"/>
              <w:rPr>
                <w:rFonts w:ascii="Arial"/>
                <w:sz w:val="21"/>
              </w:rPr>
            </w:pPr>
          </w:p>
          <w:p>
            <w:pPr>
              <w:pStyle w:val="6"/>
              <w:spacing w:before="7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70" w:lineRule="auto"/>
              <w:rPr>
                <w:rFonts w:ascii="Arial"/>
                <w:sz w:val="21"/>
              </w:rPr>
            </w:pPr>
          </w:p>
          <w:p>
            <w:pPr>
              <w:spacing w:line="270"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2" w:type="dxa"/>
            <w:vAlign w:val="top"/>
          </w:tcPr>
          <w:p>
            <w:pPr>
              <w:spacing w:line="270" w:lineRule="auto"/>
              <w:rPr>
                <w:rFonts w:ascii="Arial"/>
                <w:sz w:val="21"/>
              </w:rPr>
            </w:pPr>
          </w:p>
          <w:p>
            <w:pPr>
              <w:spacing w:line="270"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4" w:type="dxa"/>
            <w:vAlign w:val="top"/>
          </w:tcPr>
          <w:p>
            <w:pPr>
              <w:spacing w:line="384" w:lineRule="auto"/>
              <w:rPr>
                <w:rFonts w:ascii="Arial"/>
                <w:sz w:val="21"/>
              </w:rPr>
            </w:pPr>
          </w:p>
          <w:p>
            <w:pPr>
              <w:pStyle w:val="6"/>
              <w:spacing w:before="71" w:line="262" w:lineRule="auto"/>
              <w:ind w:left="40" w:right="104" w:hanging="7"/>
              <w:rPr>
                <w:sz w:val="22"/>
                <w:szCs w:val="22"/>
              </w:rPr>
            </w:pPr>
            <w:r>
              <w:rPr>
                <w:spacing w:val="-4"/>
                <w:sz w:val="22"/>
                <w:szCs w:val="22"/>
              </w:rPr>
              <w:t>群众对政府</w:t>
            </w:r>
            <w:r>
              <w:rPr>
                <w:spacing w:val="-6"/>
                <w:sz w:val="22"/>
                <w:szCs w:val="22"/>
              </w:rPr>
              <w:t>工作满意度</w:t>
            </w:r>
          </w:p>
        </w:tc>
        <w:tc>
          <w:tcPr>
            <w:tcW w:w="1182" w:type="dxa"/>
            <w:vAlign w:val="top"/>
          </w:tcPr>
          <w:p>
            <w:pPr>
              <w:spacing w:line="286" w:lineRule="auto"/>
              <w:rPr>
                <w:rFonts w:ascii="Arial"/>
                <w:sz w:val="21"/>
              </w:rPr>
            </w:pPr>
          </w:p>
          <w:p>
            <w:pPr>
              <w:spacing w:line="287" w:lineRule="auto"/>
              <w:rPr>
                <w:rFonts w:ascii="Arial"/>
                <w:sz w:val="21"/>
              </w:rPr>
            </w:pPr>
          </w:p>
          <w:p>
            <w:pPr>
              <w:pStyle w:val="6"/>
              <w:spacing w:before="71" w:line="239" w:lineRule="auto"/>
              <w:ind w:left="568"/>
              <w:rPr>
                <w:sz w:val="22"/>
                <w:szCs w:val="22"/>
              </w:rPr>
            </w:pPr>
            <w:r>
              <w:rPr>
                <w:sz w:val="22"/>
                <w:szCs w:val="22"/>
              </w:rPr>
              <w:t>≥</w:t>
            </w:r>
          </w:p>
        </w:tc>
        <w:tc>
          <w:tcPr>
            <w:tcW w:w="1189" w:type="dxa"/>
            <w:vAlign w:val="top"/>
          </w:tcPr>
          <w:p>
            <w:pPr>
              <w:spacing w:line="288" w:lineRule="auto"/>
              <w:rPr>
                <w:rFonts w:ascii="Arial"/>
                <w:sz w:val="21"/>
              </w:rPr>
            </w:pPr>
          </w:p>
          <w:p>
            <w:pPr>
              <w:spacing w:line="288" w:lineRule="auto"/>
              <w:rPr>
                <w:rFonts w:ascii="Arial"/>
                <w:sz w:val="21"/>
              </w:rPr>
            </w:pPr>
          </w:p>
          <w:p>
            <w:pPr>
              <w:pStyle w:val="6"/>
              <w:spacing w:before="71" w:line="241" w:lineRule="auto"/>
              <w:ind w:left="510"/>
              <w:rPr>
                <w:sz w:val="22"/>
                <w:szCs w:val="22"/>
              </w:rPr>
            </w:pPr>
            <w:r>
              <w:rPr>
                <w:spacing w:val="-5"/>
                <w:sz w:val="22"/>
                <w:szCs w:val="22"/>
              </w:rPr>
              <w:t>95</w:t>
            </w:r>
          </w:p>
        </w:tc>
        <w:tc>
          <w:tcPr>
            <w:tcW w:w="1188" w:type="dxa"/>
            <w:vAlign w:val="top"/>
          </w:tcPr>
          <w:p>
            <w:pPr>
              <w:spacing w:line="288" w:lineRule="auto"/>
              <w:rPr>
                <w:rFonts w:ascii="Arial"/>
                <w:sz w:val="21"/>
              </w:rPr>
            </w:pPr>
          </w:p>
          <w:p>
            <w:pPr>
              <w:spacing w:line="288"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8" w:lineRule="auto"/>
              <w:rPr>
                <w:rFonts w:ascii="Arial"/>
                <w:sz w:val="21"/>
              </w:rPr>
            </w:pPr>
          </w:p>
          <w:p>
            <w:pPr>
              <w:spacing w:line="288" w:lineRule="auto"/>
              <w:rPr>
                <w:rFonts w:ascii="Arial"/>
                <w:sz w:val="21"/>
              </w:rPr>
            </w:pPr>
          </w:p>
          <w:p>
            <w:pPr>
              <w:pStyle w:val="6"/>
              <w:spacing w:before="71" w:line="241" w:lineRule="auto"/>
              <w:ind w:left="561"/>
              <w:rPr>
                <w:sz w:val="22"/>
                <w:szCs w:val="22"/>
              </w:rPr>
            </w:pPr>
            <w:r>
              <w:rPr>
                <w:spacing w:val="-13"/>
                <w:sz w:val="22"/>
                <w:szCs w:val="22"/>
              </w:rPr>
              <w:t>10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1262"/>
        <w:gridCol w:w="2446"/>
        <w:gridCol w:w="2373"/>
        <w:gridCol w:w="23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99" w:type="dxa"/>
            <w:tcBorders>
              <w:right w:val="nil"/>
            </w:tcBorders>
            <w:vAlign w:val="top"/>
          </w:tcPr>
          <w:p>
            <w:pPr>
              <w:pStyle w:val="6"/>
              <w:spacing w:before="220" w:line="260" w:lineRule="auto"/>
              <w:ind w:left="42" w:right="38"/>
              <w:rPr>
                <w:sz w:val="22"/>
                <w:szCs w:val="22"/>
              </w:rPr>
            </w:pPr>
            <w:r>
              <w:rPr>
                <w:spacing w:val="-11"/>
                <w:sz w:val="22"/>
                <w:szCs w:val="22"/>
              </w:rPr>
              <w:t>填报</w:t>
            </w:r>
            <w:r>
              <w:rPr>
                <w:spacing w:val="-26"/>
                <w:w w:val="89"/>
                <w:sz w:val="22"/>
                <w:szCs w:val="22"/>
              </w:rPr>
              <w:t>单位：</w:t>
            </w:r>
          </w:p>
        </w:tc>
        <w:tc>
          <w:tcPr>
            <w:tcW w:w="8460" w:type="dxa"/>
            <w:gridSpan w:val="4"/>
            <w:tcBorders>
              <w:left w:val="nil"/>
            </w:tcBorders>
            <w:vAlign w:val="top"/>
          </w:tcPr>
          <w:p>
            <w:pPr>
              <w:spacing w:line="260" w:lineRule="auto"/>
              <w:rPr>
                <w:rFonts w:ascii="Arial"/>
                <w:sz w:val="21"/>
              </w:rPr>
            </w:pPr>
          </w:p>
          <w:p>
            <w:pPr>
              <w:pStyle w:val="6"/>
              <w:spacing w:before="71" w:line="220" w:lineRule="auto"/>
              <w:ind w:left="129"/>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1" w:type="dxa"/>
            <w:gridSpan w:val="2"/>
            <w:vAlign w:val="top"/>
          </w:tcPr>
          <w:p>
            <w:pPr>
              <w:pStyle w:val="6"/>
              <w:spacing w:before="240" w:line="222" w:lineRule="auto"/>
              <w:ind w:left="520"/>
              <w:rPr>
                <w:sz w:val="22"/>
                <w:szCs w:val="22"/>
              </w:rPr>
            </w:pPr>
            <w:r>
              <w:rPr>
                <w:spacing w:val="-6"/>
                <w:sz w:val="22"/>
                <w:szCs w:val="22"/>
              </w:rPr>
              <w:t>项目名称</w:t>
            </w:r>
          </w:p>
        </w:tc>
        <w:tc>
          <w:tcPr>
            <w:tcW w:w="2446" w:type="dxa"/>
            <w:vAlign w:val="top"/>
          </w:tcPr>
          <w:p>
            <w:pPr>
              <w:pStyle w:val="6"/>
              <w:spacing w:before="116" w:line="222" w:lineRule="auto"/>
              <w:ind w:left="34" w:right="32" w:firstLine="8"/>
              <w:rPr>
                <w:sz w:val="22"/>
                <w:szCs w:val="22"/>
              </w:rPr>
            </w:pPr>
            <w:r>
              <w:rPr>
                <w:spacing w:val="-3"/>
                <w:sz w:val="22"/>
                <w:szCs w:val="22"/>
              </w:rPr>
              <w:t>50023123T000003064390-村社干部社保经费</w:t>
            </w:r>
          </w:p>
        </w:tc>
        <w:tc>
          <w:tcPr>
            <w:tcW w:w="2373" w:type="dxa"/>
            <w:vAlign w:val="top"/>
          </w:tcPr>
          <w:p>
            <w:pPr>
              <w:pStyle w:val="6"/>
              <w:spacing w:before="236" w:line="221" w:lineRule="auto"/>
              <w:ind w:left="120"/>
              <w:rPr>
                <w:sz w:val="22"/>
                <w:szCs w:val="22"/>
              </w:rPr>
            </w:pPr>
            <w:r>
              <w:rPr>
                <w:spacing w:val="-4"/>
                <w:sz w:val="22"/>
                <w:szCs w:val="22"/>
              </w:rPr>
              <w:t>项目负责人及联系电话</w:t>
            </w:r>
          </w:p>
        </w:tc>
        <w:tc>
          <w:tcPr>
            <w:tcW w:w="2379" w:type="dxa"/>
            <w:vAlign w:val="top"/>
          </w:tcPr>
          <w:p>
            <w:pPr>
              <w:pStyle w:val="6"/>
              <w:spacing w:before="279"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1" w:type="dxa"/>
            <w:gridSpan w:val="2"/>
            <w:vAlign w:val="top"/>
          </w:tcPr>
          <w:p>
            <w:pPr>
              <w:pStyle w:val="6"/>
              <w:spacing w:before="242" w:line="221" w:lineRule="auto"/>
              <w:ind w:left="513"/>
              <w:rPr>
                <w:sz w:val="22"/>
                <w:szCs w:val="22"/>
              </w:rPr>
            </w:pPr>
            <w:r>
              <w:rPr>
                <w:spacing w:val="-5"/>
                <w:sz w:val="22"/>
                <w:szCs w:val="22"/>
              </w:rPr>
              <w:t>主管部门</w:t>
            </w:r>
          </w:p>
        </w:tc>
        <w:tc>
          <w:tcPr>
            <w:tcW w:w="2446" w:type="dxa"/>
            <w:vAlign w:val="top"/>
          </w:tcPr>
          <w:p>
            <w:pPr>
              <w:pStyle w:val="6"/>
              <w:spacing w:before="116" w:line="222" w:lineRule="auto"/>
              <w:ind w:left="27" w:right="23" w:firstLine="20"/>
              <w:rPr>
                <w:sz w:val="22"/>
                <w:szCs w:val="22"/>
              </w:rPr>
            </w:pPr>
            <w:r>
              <w:rPr>
                <w:spacing w:val="-4"/>
                <w:sz w:val="22"/>
                <w:szCs w:val="22"/>
              </w:rPr>
              <w:t>712-垫江县杠家镇人民政</w:t>
            </w:r>
            <w:r>
              <w:rPr>
                <w:sz w:val="22"/>
                <w:szCs w:val="22"/>
              </w:rPr>
              <w:t>府</w:t>
            </w:r>
          </w:p>
        </w:tc>
        <w:tc>
          <w:tcPr>
            <w:tcW w:w="2373" w:type="dxa"/>
            <w:vAlign w:val="top"/>
          </w:tcPr>
          <w:p>
            <w:pPr>
              <w:pStyle w:val="6"/>
              <w:spacing w:before="237" w:line="222" w:lineRule="auto"/>
              <w:ind w:left="787"/>
              <w:rPr>
                <w:sz w:val="22"/>
                <w:szCs w:val="22"/>
              </w:rPr>
            </w:pPr>
            <w:r>
              <w:rPr>
                <w:spacing w:val="-7"/>
                <w:sz w:val="22"/>
                <w:szCs w:val="22"/>
              </w:rPr>
              <w:t>实施单位</w:t>
            </w:r>
          </w:p>
        </w:tc>
        <w:tc>
          <w:tcPr>
            <w:tcW w:w="2379" w:type="dxa"/>
            <w:vAlign w:val="top"/>
          </w:tcPr>
          <w:p>
            <w:pPr>
              <w:pStyle w:val="6"/>
              <w:spacing w:before="116" w:line="222" w:lineRule="auto"/>
              <w:ind w:left="107" w:right="59"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307" w:type="dxa"/>
            <w:gridSpan w:val="3"/>
            <w:vAlign w:val="top"/>
          </w:tcPr>
          <w:p>
            <w:pPr>
              <w:pStyle w:val="6"/>
              <w:spacing w:before="86" w:line="208" w:lineRule="auto"/>
              <w:ind w:left="1135"/>
              <w:rPr>
                <w:sz w:val="22"/>
                <w:szCs w:val="22"/>
              </w:rPr>
            </w:pPr>
            <w:r>
              <w:rPr>
                <w:spacing w:val="-3"/>
                <w:sz w:val="22"/>
                <w:szCs w:val="22"/>
              </w:rPr>
              <w:t>预算执行率权重(%)：</w:t>
            </w:r>
          </w:p>
        </w:tc>
        <w:tc>
          <w:tcPr>
            <w:tcW w:w="4752" w:type="dxa"/>
            <w:gridSpan w:val="2"/>
            <w:vAlign w:val="top"/>
          </w:tcPr>
          <w:p>
            <w:pPr>
              <w:pStyle w:val="6"/>
              <w:spacing w:before="88" w:line="206" w:lineRule="auto"/>
              <w:ind w:left="2339"/>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861" w:type="dxa"/>
            <w:gridSpan w:val="2"/>
            <w:vAlign w:val="top"/>
          </w:tcPr>
          <w:p>
            <w:pPr>
              <w:pStyle w:val="6"/>
              <w:spacing w:before="91" w:line="209" w:lineRule="auto"/>
              <w:ind w:left="540"/>
              <w:rPr>
                <w:sz w:val="22"/>
                <w:szCs w:val="22"/>
              </w:rPr>
            </w:pPr>
            <w:r>
              <w:rPr>
                <w:spacing w:val="-9"/>
                <w:sz w:val="22"/>
                <w:szCs w:val="22"/>
              </w:rPr>
              <w:t>资金情况</w:t>
            </w:r>
          </w:p>
        </w:tc>
        <w:tc>
          <w:tcPr>
            <w:tcW w:w="2446" w:type="dxa"/>
            <w:vAlign w:val="top"/>
          </w:tcPr>
          <w:p>
            <w:pPr>
              <w:pStyle w:val="6"/>
              <w:spacing w:before="91" w:line="209" w:lineRule="auto"/>
              <w:ind w:left="34"/>
              <w:rPr>
                <w:sz w:val="22"/>
                <w:szCs w:val="22"/>
              </w:rPr>
            </w:pPr>
            <w:r>
              <w:rPr>
                <w:spacing w:val="-4"/>
                <w:sz w:val="22"/>
                <w:szCs w:val="22"/>
              </w:rPr>
              <w:t>年度资金总额：</w:t>
            </w:r>
          </w:p>
        </w:tc>
        <w:tc>
          <w:tcPr>
            <w:tcW w:w="4752" w:type="dxa"/>
            <w:gridSpan w:val="2"/>
            <w:vAlign w:val="top"/>
          </w:tcPr>
          <w:p>
            <w:pPr>
              <w:pStyle w:val="6"/>
              <w:spacing w:before="89" w:line="211" w:lineRule="auto"/>
              <w:jc w:val="right"/>
              <w:rPr>
                <w:sz w:val="22"/>
                <w:szCs w:val="22"/>
              </w:rPr>
            </w:pPr>
            <w:r>
              <w:rPr>
                <w:spacing w:val="-8"/>
                <w:sz w:val="22"/>
                <w:szCs w:val="22"/>
              </w:rPr>
              <w:t>134,900.00</w:t>
            </w:r>
          </w:p>
        </w:tc>
      </w:tr>
    </w:tbl>
    <w:p>
      <w:pPr>
        <w:rPr>
          <w:rFonts w:ascii="Arial"/>
          <w:sz w:val="21"/>
        </w:rPr>
      </w:pPr>
    </w:p>
    <w:p>
      <w:pPr>
        <w:rPr>
          <w:rFonts w:ascii="Arial" w:hAnsi="Arial" w:eastAsia="Arial" w:cs="Arial"/>
          <w:sz w:val="21"/>
          <w:szCs w:val="21"/>
        </w:rPr>
        <w:sectPr>
          <w:pgSz w:w="11906" w:h="16840"/>
          <w:pgMar w:top="1431" w:right="1422" w:bottom="0" w:left="1418" w:header="0" w:footer="0" w:gutter="0"/>
          <w:cols w:space="720" w:num="1"/>
        </w:sectPr>
      </w:pPr>
    </w:p>
    <w:p>
      <w:pPr>
        <w:spacing w:line="89" w:lineRule="auto"/>
        <w:rPr>
          <w:rFonts w:ascii="Arial"/>
          <w:sz w:val="2"/>
        </w:rPr>
      </w:pP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2"/>
        <w:gridCol w:w="1222"/>
        <w:gridCol w:w="1224"/>
        <w:gridCol w:w="1183"/>
        <w:gridCol w:w="1189"/>
        <w:gridCol w:w="1188"/>
        <w:gridCol w:w="11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862" w:type="dxa"/>
            <w:gridSpan w:val="2"/>
            <w:vMerge w:val="restart"/>
            <w:tcBorders>
              <w:bottom w:val="nil"/>
            </w:tcBorders>
            <w:vAlign w:val="top"/>
          </w:tcPr>
          <w:p>
            <w:pPr>
              <w:pStyle w:val="6"/>
              <w:spacing w:before="88" w:line="222" w:lineRule="auto"/>
              <w:ind w:left="636"/>
              <w:rPr>
                <w:sz w:val="22"/>
                <w:szCs w:val="22"/>
              </w:rPr>
            </w:pPr>
            <w:r>
              <w:rPr>
                <w:spacing w:val="-7"/>
                <w:sz w:val="22"/>
                <w:szCs w:val="22"/>
              </w:rPr>
              <w:t>（元）</w:t>
            </w:r>
          </w:p>
        </w:tc>
        <w:tc>
          <w:tcPr>
            <w:tcW w:w="2446" w:type="dxa"/>
            <w:gridSpan w:val="2"/>
            <w:vAlign w:val="top"/>
          </w:tcPr>
          <w:p>
            <w:pPr>
              <w:pStyle w:val="6"/>
              <w:spacing w:before="85" w:line="219" w:lineRule="auto"/>
              <w:ind w:left="475"/>
              <w:rPr>
                <w:sz w:val="22"/>
                <w:szCs w:val="22"/>
              </w:rPr>
            </w:pPr>
            <w:r>
              <w:rPr>
                <w:spacing w:val="-4"/>
                <w:sz w:val="22"/>
                <w:szCs w:val="22"/>
              </w:rPr>
              <w:t>其中：财政拨款</w:t>
            </w:r>
          </w:p>
        </w:tc>
        <w:tc>
          <w:tcPr>
            <w:tcW w:w="4751" w:type="dxa"/>
            <w:gridSpan w:val="4"/>
            <w:vAlign w:val="top"/>
          </w:tcPr>
          <w:p>
            <w:pPr>
              <w:pStyle w:val="6"/>
              <w:spacing w:before="84" w:line="218" w:lineRule="auto"/>
              <w:jc w:val="right"/>
              <w:rPr>
                <w:sz w:val="22"/>
                <w:szCs w:val="22"/>
              </w:rPr>
            </w:pPr>
            <w:r>
              <w:rPr>
                <w:spacing w:val="-8"/>
                <w:sz w:val="22"/>
                <w:szCs w:val="22"/>
              </w:rPr>
              <w:t>134,900.00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62" w:type="dxa"/>
            <w:gridSpan w:val="2"/>
            <w:vMerge w:val="continue"/>
            <w:tcBorders>
              <w:top w:val="nil"/>
            </w:tcBorders>
            <w:vAlign w:val="top"/>
          </w:tcPr>
          <w:p>
            <w:pPr>
              <w:rPr>
                <w:rFonts w:ascii="Arial"/>
                <w:sz w:val="21"/>
              </w:rPr>
            </w:pPr>
          </w:p>
        </w:tc>
        <w:tc>
          <w:tcPr>
            <w:tcW w:w="2446" w:type="dxa"/>
            <w:gridSpan w:val="2"/>
            <w:vAlign w:val="top"/>
          </w:tcPr>
          <w:p>
            <w:pPr>
              <w:pStyle w:val="6"/>
              <w:spacing w:before="76" w:line="219" w:lineRule="auto"/>
              <w:ind w:left="859"/>
              <w:rPr>
                <w:sz w:val="22"/>
                <w:szCs w:val="22"/>
              </w:rPr>
            </w:pPr>
            <w:r>
              <w:rPr>
                <w:spacing w:val="-5"/>
                <w:sz w:val="22"/>
                <w:szCs w:val="22"/>
              </w:rPr>
              <w:t>其他资金</w:t>
            </w:r>
          </w:p>
        </w:tc>
        <w:tc>
          <w:tcPr>
            <w:tcW w:w="4751"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680" w:type="dxa"/>
            <w:textDirection w:val="tbRlV"/>
            <w:vAlign w:val="top"/>
          </w:tcPr>
          <w:p>
            <w:pPr>
              <w:pStyle w:val="6"/>
              <w:spacing w:before="245" w:line="202" w:lineRule="auto"/>
              <w:ind w:left="55"/>
              <w:rPr>
                <w:sz w:val="22"/>
                <w:szCs w:val="22"/>
              </w:rPr>
            </w:pPr>
            <w:r>
              <w:rPr>
                <w:sz w:val="22"/>
                <w:szCs w:val="22"/>
              </w:rPr>
              <w:t>总</w:t>
            </w:r>
            <w:r>
              <w:rPr>
                <w:spacing w:val="-14"/>
                <w:sz w:val="22"/>
                <w:szCs w:val="22"/>
              </w:rPr>
              <w:t xml:space="preserve"> </w:t>
            </w:r>
            <w:r>
              <w:rPr>
                <w:sz w:val="22"/>
                <w:szCs w:val="22"/>
              </w:rPr>
              <w:t>体</w:t>
            </w:r>
            <w:r>
              <w:rPr>
                <w:spacing w:val="-22"/>
                <w:sz w:val="22"/>
                <w:szCs w:val="22"/>
              </w:rPr>
              <w:t xml:space="preserve"> </w:t>
            </w:r>
            <w:r>
              <w:rPr>
                <w:sz w:val="22"/>
                <w:szCs w:val="22"/>
              </w:rPr>
              <w:t>目</w:t>
            </w:r>
            <w:r>
              <w:rPr>
                <w:spacing w:val="-21"/>
                <w:sz w:val="22"/>
                <w:szCs w:val="22"/>
              </w:rPr>
              <w:t xml:space="preserve"> </w:t>
            </w:r>
            <w:r>
              <w:rPr>
                <w:sz w:val="22"/>
                <w:szCs w:val="22"/>
              </w:rPr>
              <w:t>标</w:t>
            </w:r>
          </w:p>
        </w:tc>
        <w:tc>
          <w:tcPr>
            <w:tcW w:w="8379" w:type="dxa"/>
            <w:gridSpan w:val="7"/>
            <w:vAlign w:val="top"/>
          </w:tcPr>
          <w:p>
            <w:pPr>
              <w:spacing w:line="466" w:lineRule="auto"/>
              <w:rPr>
                <w:rFonts w:ascii="Arial"/>
                <w:sz w:val="21"/>
              </w:rPr>
            </w:pPr>
          </w:p>
          <w:p>
            <w:pPr>
              <w:pStyle w:val="6"/>
              <w:spacing w:before="71" w:line="220" w:lineRule="auto"/>
              <w:ind w:left="32"/>
              <w:rPr>
                <w:sz w:val="22"/>
                <w:szCs w:val="22"/>
              </w:rPr>
            </w:pPr>
            <w:r>
              <w:rPr>
                <w:spacing w:val="-3"/>
                <w:sz w:val="22"/>
                <w:szCs w:val="22"/>
              </w:rPr>
              <w:t>保障社区干部社会保障缴费。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restart"/>
            <w:tcBorders>
              <w:bottom w:val="nil"/>
            </w:tcBorders>
            <w:textDirection w:val="tbRlV"/>
            <w:vAlign w:val="top"/>
          </w:tcPr>
          <w:p>
            <w:pPr>
              <w:pStyle w:val="6"/>
              <w:spacing w:before="230" w:line="202" w:lineRule="auto"/>
              <w:ind w:left="2795"/>
              <w:rPr>
                <w:sz w:val="22"/>
                <w:szCs w:val="22"/>
              </w:rPr>
            </w:pPr>
            <w:r>
              <w:rPr>
                <w:sz w:val="22"/>
                <w:szCs w:val="22"/>
              </w:rPr>
              <w:t>绩</w:t>
            </w:r>
            <w:r>
              <w:rPr>
                <w:spacing w:val="-16"/>
                <w:sz w:val="22"/>
                <w:szCs w:val="22"/>
              </w:rPr>
              <w:t xml:space="preserve"> </w:t>
            </w:r>
            <w:r>
              <w:rPr>
                <w:sz w:val="22"/>
                <w:szCs w:val="22"/>
              </w:rPr>
              <w:t>效</w:t>
            </w:r>
            <w:r>
              <w:rPr>
                <w:spacing w:val="-20"/>
                <w:sz w:val="22"/>
                <w:szCs w:val="22"/>
              </w:rPr>
              <w:t xml:space="preserve"> </w:t>
            </w:r>
            <w:r>
              <w:rPr>
                <w:sz w:val="22"/>
                <w:szCs w:val="22"/>
              </w:rPr>
              <w:t>指</w:t>
            </w:r>
            <w:r>
              <w:rPr>
                <w:spacing w:val="-21"/>
                <w:sz w:val="22"/>
                <w:szCs w:val="22"/>
              </w:rPr>
              <w:t xml:space="preserve"> </w:t>
            </w:r>
            <w:r>
              <w:rPr>
                <w:sz w:val="22"/>
                <w:szCs w:val="22"/>
              </w:rPr>
              <w:t>标</w:t>
            </w:r>
          </w:p>
        </w:tc>
        <w:tc>
          <w:tcPr>
            <w:tcW w:w="1182" w:type="dxa"/>
            <w:vAlign w:val="top"/>
          </w:tcPr>
          <w:p>
            <w:pPr>
              <w:pStyle w:val="6"/>
              <w:spacing w:before="200" w:line="222" w:lineRule="auto"/>
              <w:ind w:left="176"/>
              <w:rPr>
                <w:sz w:val="22"/>
                <w:szCs w:val="22"/>
              </w:rPr>
            </w:pPr>
            <w:r>
              <w:rPr>
                <w:spacing w:val="-6"/>
                <w:sz w:val="22"/>
                <w:szCs w:val="22"/>
              </w:rPr>
              <w:t>一级指标</w:t>
            </w:r>
          </w:p>
        </w:tc>
        <w:tc>
          <w:tcPr>
            <w:tcW w:w="1222" w:type="dxa"/>
            <w:vAlign w:val="top"/>
          </w:tcPr>
          <w:p>
            <w:pPr>
              <w:pStyle w:val="6"/>
              <w:spacing w:before="200" w:line="222" w:lineRule="auto"/>
              <w:ind w:left="196"/>
              <w:rPr>
                <w:sz w:val="22"/>
                <w:szCs w:val="22"/>
              </w:rPr>
            </w:pPr>
            <w:r>
              <w:rPr>
                <w:spacing w:val="-6"/>
                <w:sz w:val="22"/>
                <w:szCs w:val="22"/>
              </w:rPr>
              <w:t>二级指标</w:t>
            </w:r>
          </w:p>
        </w:tc>
        <w:tc>
          <w:tcPr>
            <w:tcW w:w="1224" w:type="dxa"/>
            <w:vAlign w:val="top"/>
          </w:tcPr>
          <w:p>
            <w:pPr>
              <w:pStyle w:val="6"/>
              <w:spacing w:before="200" w:line="222" w:lineRule="auto"/>
              <w:ind w:left="193"/>
              <w:rPr>
                <w:sz w:val="22"/>
                <w:szCs w:val="22"/>
              </w:rPr>
            </w:pPr>
            <w:r>
              <w:rPr>
                <w:spacing w:val="-4"/>
                <w:sz w:val="22"/>
                <w:szCs w:val="22"/>
              </w:rPr>
              <w:t>三级指标</w:t>
            </w:r>
          </w:p>
        </w:tc>
        <w:tc>
          <w:tcPr>
            <w:tcW w:w="1183" w:type="dxa"/>
            <w:vAlign w:val="top"/>
          </w:tcPr>
          <w:p>
            <w:pPr>
              <w:pStyle w:val="6"/>
              <w:spacing w:before="200" w:line="222" w:lineRule="auto"/>
              <w:ind w:left="183"/>
              <w:rPr>
                <w:sz w:val="22"/>
                <w:szCs w:val="22"/>
              </w:rPr>
            </w:pPr>
            <w:r>
              <w:rPr>
                <w:spacing w:val="-5"/>
                <w:sz w:val="22"/>
                <w:szCs w:val="22"/>
              </w:rPr>
              <w:t>指标性质</w:t>
            </w:r>
          </w:p>
        </w:tc>
        <w:tc>
          <w:tcPr>
            <w:tcW w:w="1189" w:type="dxa"/>
            <w:vAlign w:val="top"/>
          </w:tcPr>
          <w:p>
            <w:pPr>
              <w:pStyle w:val="6"/>
              <w:spacing w:before="198" w:line="221" w:lineRule="auto"/>
              <w:ind w:left="296"/>
              <w:rPr>
                <w:sz w:val="22"/>
                <w:szCs w:val="22"/>
              </w:rPr>
            </w:pPr>
            <w:r>
              <w:rPr>
                <w:spacing w:val="-5"/>
                <w:sz w:val="22"/>
                <w:szCs w:val="22"/>
              </w:rPr>
              <w:t>指标值</w:t>
            </w:r>
          </w:p>
        </w:tc>
        <w:tc>
          <w:tcPr>
            <w:tcW w:w="1188" w:type="dxa"/>
            <w:vAlign w:val="top"/>
          </w:tcPr>
          <w:p>
            <w:pPr>
              <w:pStyle w:val="6"/>
              <w:spacing w:before="200" w:line="222" w:lineRule="auto"/>
              <w:ind w:left="176"/>
              <w:rPr>
                <w:sz w:val="22"/>
                <w:szCs w:val="22"/>
              </w:rPr>
            </w:pPr>
            <w:r>
              <w:rPr>
                <w:spacing w:val="-4"/>
                <w:sz w:val="22"/>
                <w:szCs w:val="22"/>
              </w:rPr>
              <w:t>度量单位</w:t>
            </w:r>
          </w:p>
        </w:tc>
        <w:tc>
          <w:tcPr>
            <w:tcW w:w="1191" w:type="dxa"/>
            <w:vAlign w:val="top"/>
          </w:tcPr>
          <w:p>
            <w:pPr>
              <w:pStyle w:val="6"/>
              <w:spacing w:before="198"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2" w:type="dxa"/>
            <w:vAlign w:val="top"/>
          </w:tcPr>
          <w:p>
            <w:pPr>
              <w:spacing w:line="264" w:lineRule="auto"/>
              <w:rPr>
                <w:rFonts w:ascii="Arial"/>
                <w:sz w:val="21"/>
              </w:rPr>
            </w:pPr>
          </w:p>
          <w:p>
            <w:pPr>
              <w:spacing w:line="265"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411" w:lineRule="auto"/>
              <w:rPr>
                <w:rFonts w:ascii="Arial"/>
                <w:sz w:val="21"/>
              </w:rPr>
            </w:pPr>
          </w:p>
          <w:p>
            <w:pPr>
              <w:pStyle w:val="6"/>
              <w:spacing w:before="71" w:line="266" w:lineRule="auto"/>
              <w:ind w:left="33" w:right="108"/>
              <w:rPr>
                <w:sz w:val="22"/>
                <w:szCs w:val="22"/>
              </w:rPr>
            </w:pPr>
            <w:r>
              <w:rPr>
                <w:spacing w:val="-6"/>
                <w:sz w:val="22"/>
                <w:szCs w:val="22"/>
              </w:rPr>
              <w:t>社会效益指</w:t>
            </w:r>
            <w:r>
              <w:rPr>
                <w:sz w:val="22"/>
                <w:szCs w:val="22"/>
              </w:rPr>
              <w:t>标</w:t>
            </w:r>
          </w:p>
        </w:tc>
        <w:tc>
          <w:tcPr>
            <w:tcW w:w="1224" w:type="dxa"/>
            <w:vAlign w:val="top"/>
          </w:tcPr>
          <w:p>
            <w:pPr>
              <w:spacing w:line="372" w:lineRule="auto"/>
              <w:rPr>
                <w:rFonts w:ascii="Arial"/>
                <w:sz w:val="21"/>
              </w:rPr>
            </w:pPr>
          </w:p>
          <w:p>
            <w:pPr>
              <w:pStyle w:val="6"/>
              <w:spacing w:before="71" w:line="260" w:lineRule="auto"/>
              <w:ind w:left="41" w:right="103" w:hanging="6"/>
              <w:rPr>
                <w:sz w:val="22"/>
                <w:szCs w:val="22"/>
              </w:rPr>
            </w:pPr>
            <w:r>
              <w:rPr>
                <w:spacing w:val="-5"/>
                <w:sz w:val="22"/>
                <w:szCs w:val="22"/>
              </w:rPr>
              <w:t>保障社区干</w:t>
            </w:r>
            <w:r>
              <w:rPr>
                <w:spacing w:val="-6"/>
                <w:sz w:val="22"/>
                <w:szCs w:val="22"/>
              </w:rPr>
              <w:t>部社保缴费</w:t>
            </w:r>
          </w:p>
        </w:tc>
        <w:tc>
          <w:tcPr>
            <w:tcW w:w="1183" w:type="dxa"/>
            <w:vAlign w:val="top"/>
          </w:tcPr>
          <w:p>
            <w:pPr>
              <w:spacing w:line="264" w:lineRule="auto"/>
              <w:rPr>
                <w:rFonts w:ascii="Arial"/>
                <w:sz w:val="21"/>
              </w:rPr>
            </w:pPr>
          </w:p>
          <w:p>
            <w:pPr>
              <w:spacing w:line="265" w:lineRule="auto"/>
              <w:rPr>
                <w:rFonts w:ascii="Arial"/>
                <w:sz w:val="21"/>
              </w:rPr>
            </w:pPr>
          </w:p>
          <w:p>
            <w:pPr>
              <w:pStyle w:val="6"/>
              <w:spacing w:before="72" w:line="222" w:lineRule="auto"/>
              <w:ind w:left="409"/>
              <w:rPr>
                <w:sz w:val="22"/>
                <w:szCs w:val="22"/>
              </w:rPr>
            </w:pPr>
            <w:r>
              <w:rPr>
                <w:spacing w:val="-7"/>
                <w:sz w:val="22"/>
                <w:szCs w:val="22"/>
              </w:rPr>
              <w:t>定性</w:t>
            </w:r>
          </w:p>
        </w:tc>
        <w:tc>
          <w:tcPr>
            <w:tcW w:w="1189" w:type="dxa"/>
            <w:vAlign w:val="top"/>
          </w:tcPr>
          <w:p>
            <w:pPr>
              <w:spacing w:line="263" w:lineRule="auto"/>
              <w:rPr>
                <w:rFonts w:ascii="Arial"/>
                <w:sz w:val="21"/>
              </w:rPr>
            </w:pPr>
          </w:p>
          <w:p>
            <w:pPr>
              <w:spacing w:line="264" w:lineRule="auto"/>
              <w:rPr>
                <w:rFonts w:ascii="Arial"/>
                <w:sz w:val="21"/>
              </w:rPr>
            </w:pPr>
          </w:p>
          <w:p>
            <w:pPr>
              <w:pStyle w:val="6"/>
              <w:spacing w:before="72" w:line="221" w:lineRule="auto"/>
              <w:ind w:left="510"/>
              <w:rPr>
                <w:sz w:val="22"/>
                <w:szCs w:val="22"/>
              </w:rPr>
            </w:pPr>
            <w:r>
              <w:rPr>
                <w:sz w:val="22"/>
                <w:szCs w:val="22"/>
              </w:rPr>
              <w:t>好</w:t>
            </w:r>
          </w:p>
        </w:tc>
        <w:tc>
          <w:tcPr>
            <w:tcW w:w="1188" w:type="dxa"/>
            <w:vAlign w:val="top"/>
          </w:tcPr>
          <w:p>
            <w:pPr>
              <w:rPr>
                <w:rFonts w:ascii="Arial"/>
                <w:sz w:val="21"/>
              </w:rPr>
            </w:pPr>
          </w:p>
        </w:tc>
        <w:tc>
          <w:tcPr>
            <w:tcW w:w="1191" w:type="dxa"/>
            <w:vAlign w:val="top"/>
          </w:tcPr>
          <w:p>
            <w:pPr>
              <w:spacing w:line="283" w:lineRule="auto"/>
              <w:rPr>
                <w:rFonts w:ascii="Arial"/>
                <w:sz w:val="21"/>
              </w:rPr>
            </w:pPr>
          </w:p>
          <w:p>
            <w:pPr>
              <w:spacing w:line="283" w:lineRule="auto"/>
              <w:rPr>
                <w:rFonts w:ascii="Arial"/>
                <w:sz w:val="21"/>
              </w:rPr>
            </w:pPr>
          </w:p>
          <w:p>
            <w:pPr>
              <w:pStyle w:val="6"/>
              <w:spacing w:before="7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2"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71" w:line="221" w:lineRule="auto"/>
              <w:ind w:left="31"/>
              <w:rPr>
                <w:sz w:val="22"/>
                <w:szCs w:val="22"/>
              </w:rPr>
            </w:pPr>
            <w:r>
              <w:rPr>
                <w:spacing w:val="-4"/>
                <w:sz w:val="22"/>
                <w:szCs w:val="22"/>
              </w:rPr>
              <w:t>产出指标</w:t>
            </w:r>
          </w:p>
        </w:tc>
        <w:tc>
          <w:tcPr>
            <w:tcW w:w="1222" w:type="dxa"/>
            <w:vAlign w:val="top"/>
          </w:tcPr>
          <w:p>
            <w:pPr>
              <w:spacing w:line="262" w:lineRule="auto"/>
              <w:rPr>
                <w:rFonts w:ascii="Arial"/>
                <w:sz w:val="21"/>
              </w:rPr>
            </w:pPr>
          </w:p>
          <w:p>
            <w:pPr>
              <w:pStyle w:val="6"/>
              <w:spacing w:before="72" w:line="222" w:lineRule="auto"/>
              <w:ind w:left="33"/>
              <w:rPr>
                <w:sz w:val="22"/>
                <w:szCs w:val="22"/>
              </w:rPr>
            </w:pPr>
            <w:r>
              <w:rPr>
                <w:spacing w:val="-5"/>
                <w:sz w:val="22"/>
                <w:szCs w:val="22"/>
              </w:rPr>
              <w:t>质量指标</w:t>
            </w:r>
          </w:p>
        </w:tc>
        <w:tc>
          <w:tcPr>
            <w:tcW w:w="1224" w:type="dxa"/>
            <w:vAlign w:val="top"/>
          </w:tcPr>
          <w:p>
            <w:pPr>
              <w:spacing w:line="263" w:lineRule="auto"/>
              <w:rPr>
                <w:rFonts w:ascii="Arial"/>
                <w:sz w:val="21"/>
              </w:rPr>
            </w:pPr>
          </w:p>
          <w:p>
            <w:pPr>
              <w:pStyle w:val="6"/>
              <w:spacing w:before="71" w:line="221" w:lineRule="auto"/>
              <w:ind w:left="35"/>
              <w:rPr>
                <w:sz w:val="22"/>
                <w:szCs w:val="22"/>
              </w:rPr>
            </w:pPr>
            <w:r>
              <w:rPr>
                <w:spacing w:val="-5"/>
                <w:sz w:val="22"/>
                <w:szCs w:val="22"/>
              </w:rPr>
              <w:t>质量合格率</w:t>
            </w:r>
          </w:p>
        </w:tc>
        <w:tc>
          <w:tcPr>
            <w:tcW w:w="1183" w:type="dxa"/>
            <w:vAlign w:val="top"/>
          </w:tcPr>
          <w:p>
            <w:pPr>
              <w:spacing w:line="436" w:lineRule="auto"/>
              <w:rPr>
                <w:rFonts w:ascii="Arial"/>
                <w:sz w:val="21"/>
              </w:rPr>
            </w:pPr>
          </w:p>
          <w:p>
            <w:pPr>
              <w:pStyle w:val="6"/>
              <w:spacing w:before="71" w:line="171" w:lineRule="exact"/>
              <w:ind w:left="524"/>
              <w:rPr>
                <w:sz w:val="22"/>
                <w:szCs w:val="22"/>
              </w:rPr>
            </w:pPr>
            <w:r>
              <w:rPr>
                <w:position w:val="-3"/>
                <w:sz w:val="22"/>
                <w:szCs w:val="22"/>
              </w:rPr>
              <w:t>=</w:t>
            </w:r>
          </w:p>
        </w:tc>
        <w:tc>
          <w:tcPr>
            <w:tcW w:w="1189" w:type="dxa"/>
            <w:vAlign w:val="top"/>
          </w:tcPr>
          <w:p>
            <w:pPr>
              <w:spacing w:line="301"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01" w:lineRule="auto"/>
              <w:rPr>
                <w:rFonts w:ascii="Arial"/>
                <w:sz w:val="21"/>
              </w:rPr>
            </w:pPr>
          </w:p>
          <w:p>
            <w:pPr>
              <w:pStyle w:val="6"/>
              <w:spacing w:before="72" w:line="241" w:lineRule="auto"/>
              <w:ind w:left="546"/>
              <w:rPr>
                <w:sz w:val="22"/>
                <w:szCs w:val="22"/>
              </w:rPr>
            </w:pPr>
            <w:r>
              <w:rPr>
                <w:sz w:val="22"/>
                <w:szCs w:val="22"/>
              </w:rPr>
              <w:t>%</w:t>
            </w:r>
          </w:p>
        </w:tc>
        <w:tc>
          <w:tcPr>
            <w:tcW w:w="1191" w:type="dxa"/>
            <w:vAlign w:val="top"/>
          </w:tcPr>
          <w:p>
            <w:pPr>
              <w:spacing w:line="301"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80" w:type="dxa"/>
            <w:vMerge w:val="continue"/>
            <w:tcBorders>
              <w:top w:val="nil"/>
              <w:bottom w:val="nil"/>
            </w:tcBorders>
            <w:textDirection w:val="tbRlV"/>
            <w:vAlign w:val="top"/>
          </w:tcPr>
          <w:p>
            <w:pPr>
              <w:rPr>
                <w:rFonts w:ascii="Arial"/>
                <w:sz w:val="21"/>
              </w:rPr>
            </w:pPr>
          </w:p>
        </w:tc>
        <w:tc>
          <w:tcPr>
            <w:tcW w:w="1182" w:type="dxa"/>
            <w:vMerge w:val="continue"/>
            <w:tcBorders>
              <w:top w:val="nil"/>
              <w:bottom w:val="nil"/>
            </w:tcBorders>
            <w:vAlign w:val="top"/>
          </w:tcPr>
          <w:p>
            <w:pPr>
              <w:rPr>
                <w:rFonts w:ascii="Arial"/>
                <w:sz w:val="21"/>
              </w:rPr>
            </w:pPr>
          </w:p>
        </w:tc>
        <w:tc>
          <w:tcPr>
            <w:tcW w:w="1222" w:type="dxa"/>
            <w:vAlign w:val="top"/>
          </w:tcPr>
          <w:p>
            <w:pPr>
              <w:spacing w:line="264" w:lineRule="auto"/>
              <w:rPr>
                <w:rFonts w:ascii="Arial"/>
                <w:sz w:val="21"/>
              </w:rPr>
            </w:pPr>
          </w:p>
          <w:p>
            <w:pPr>
              <w:pStyle w:val="6"/>
              <w:spacing w:before="71" w:line="222" w:lineRule="auto"/>
              <w:ind w:left="62"/>
              <w:rPr>
                <w:sz w:val="22"/>
                <w:szCs w:val="22"/>
              </w:rPr>
            </w:pPr>
            <w:r>
              <w:rPr>
                <w:spacing w:val="-9"/>
                <w:sz w:val="22"/>
                <w:szCs w:val="22"/>
              </w:rPr>
              <w:t>时效指标</w:t>
            </w:r>
          </w:p>
        </w:tc>
        <w:tc>
          <w:tcPr>
            <w:tcW w:w="1224" w:type="dxa"/>
            <w:vAlign w:val="top"/>
          </w:tcPr>
          <w:p>
            <w:pPr>
              <w:spacing w:line="264" w:lineRule="auto"/>
              <w:rPr>
                <w:rFonts w:ascii="Arial"/>
                <w:sz w:val="21"/>
              </w:rPr>
            </w:pPr>
          </w:p>
          <w:p>
            <w:pPr>
              <w:pStyle w:val="6"/>
              <w:spacing w:before="72" w:line="221" w:lineRule="auto"/>
              <w:ind w:left="28"/>
              <w:rPr>
                <w:sz w:val="22"/>
                <w:szCs w:val="22"/>
              </w:rPr>
            </w:pPr>
            <w:r>
              <w:rPr>
                <w:spacing w:val="-4"/>
                <w:sz w:val="22"/>
                <w:szCs w:val="22"/>
              </w:rPr>
              <w:t>及时支付率</w:t>
            </w:r>
          </w:p>
        </w:tc>
        <w:tc>
          <w:tcPr>
            <w:tcW w:w="1183" w:type="dxa"/>
            <w:vAlign w:val="top"/>
          </w:tcPr>
          <w:p>
            <w:pPr>
              <w:spacing w:line="437" w:lineRule="auto"/>
              <w:rPr>
                <w:rFonts w:ascii="Arial"/>
                <w:sz w:val="21"/>
              </w:rPr>
            </w:pPr>
          </w:p>
          <w:p>
            <w:pPr>
              <w:pStyle w:val="6"/>
              <w:spacing w:before="72" w:line="171" w:lineRule="exact"/>
              <w:ind w:left="524"/>
              <w:rPr>
                <w:sz w:val="22"/>
                <w:szCs w:val="22"/>
              </w:rPr>
            </w:pPr>
            <w:r>
              <w:rPr>
                <w:position w:val="-3"/>
                <w:sz w:val="22"/>
                <w:szCs w:val="22"/>
              </w:rPr>
              <w:t>=</w:t>
            </w:r>
          </w:p>
        </w:tc>
        <w:tc>
          <w:tcPr>
            <w:tcW w:w="1189" w:type="dxa"/>
            <w:vAlign w:val="top"/>
          </w:tcPr>
          <w:p>
            <w:pPr>
              <w:spacing w:line="300"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00" w:lineRule="auto"/>
              <w:rPr>
                <w:rFonts w:ascii="Arial"/>
                <w:sz w:val="21"/>
              </w:rPr>
            </w:pPr>
          </w:p>
          <w:p>
            <w:pPr>
              <w:pStyle w:val="6"/>
              <w:spacing w:before="72" w:line="241" w:lineRule="auto"/>
              <w:ind w:left="546"/>
              <w:rPr>
                <w:sz w:val="22"/>
                <w:szCs w:val="22"/>
              </w:rPr>
            </w:pPr>
            <w:r>
              <w:rPr>
                <w:sz w:val="22"/>
                <w:szCs w:val="22"/>
              </w:rPr>
              <w:t>%</w:t>
            </w:r>
          </w:p>
        </w:tc>
        <w:tc>
          <w:tcPr>
            <w:tcW w:w="1191" w:type="dxa"/>
            <w:vAlign w:val="top"/>
          </w:tcPr>
          <w:p>
            <w:pPr>
              <w:spacing w:line="300"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2" w:type="dxa"/>
            <w:vMerge w:val="continue"/>
            <w:tcBorders>
              <w:top w:val="nil"/>
            </w:tcBorders>
            <w:vAlign w:val="top"/>
          </w:tcPr>
          <w:p>
            <w:pPr>
              <w:rPr>
                <w:rFonts w:ascii="Arial"/>
                <w:sz w:val="21"/>
              </w:rPr>
            </w:pPr>
          </w:p>
        </w:tc>
        <w:tc>
          <w:tcPr>
            <w:tcW w:w="1222" w:type="dxa"/>
            <w:vAlign w:val="top"/>
          </w:tcPr>
          <w:p>
            <w:pPr>
              <w:spacing w:line="398" w:lineRule="auto"/>
              <w:rPr>
                <w:rFonts w:ascii="Arial"/>
                <w:sz w:val="21"/>
              </w:rPr>
            </w:pPr>
          </w:p>
          <w:p>
            <w:pPr>
              <w:pStyle w:val="6"/>
              <w:spacing w:before="72" w:line="221" w:lineRule="auto"/>
              <w:ind w:left="36"/>
              <w:rPr>
                <w:sz w:val="22"/>
                <w:szCs w:val="22"/>
              </w:rPr>
            </w:pPr>
            <w:r>
              <w:rPr>
                <w:spacing w:val="-5"/>
                <w:sz w:val="22"/>
                <w:szCs w:val="22"/>
              </w:rPr>
              <w:t>数量指标</w:t>
            </w:r>
          </w:p>
        </w:tc>
        <w:tc>
          <w:tcPr>
            <w:tcW w:w="1224" w:type="dxa"/>
            <w:vAlign w:val="top"/>
          </w:tcPr>
          <w:p>
            <w:pPr>
              <w:spacing w:line="279" w:lineRule="auto"/>
              <w:rPr>
                <w:rFonts w:ascii="Arial"/>
                <w:sz w:val="21"/>
              </w:rPr>
            </w:pPr>
          </w:p>
          <w:p>
            <w:pPr>
              <w:pStyle w:val="6"/>
              <w:spacing w:before="71" w:line="266" w:lineRule="auto"/>
              <w:ind w:left="38" w:right="105"/>
              <w:rPr>
                <w:sz w:val="22"/>
                <w:szCs w:val="22"/>
              </w:rPr>
            </w:pPr>
            <w:r>
              <w:rPr>
                <w:spacing w:val="-6"/>
                <w:sz w:val="22"/>
                <w:szCs w:val="22"/>
              </w:rPr>
              <w:t>涉及社区干</w:t>
            </w:r>
            <w:r>
              <w:rPr>
                <w:spacing w:val="-5"/>
                <w:sz w:val="22"/>
                <w:szCs w:val="22"/>
              </w:rPr>
              <w:t>部数量</w:t>
            </w:r>
          </w:p>
        </w:tc>
        <w:tc>
          <w:tcPr>
            <w:tcW w:w="1183" w:type="dxa"/>
            <w:vAlign w:val="top"/>
          </w:tcPr>
          <w:p>
            <w:pPr>
              <w:spacing w:line="286" w:lineRule="auto"/>
              <w:rPr>
                <w:rFonts w:ascii="Arial"/>
                <w:sz w:val="21"/>
              </w:rPr>
            </w:pPr>
          </w:p>
          <w:p>
            <w:pPr>
              <w:spacing w:line="286" w:lineRule="auto"/>
              <w:rPr>
                <w:rFonts w:ascii="Arial"/>
                <w:sz w:val="21"/>
              </w:rPr>
            </w:pPr>
          </w:p>
          <w:p>
            <w:pPr>
              <w:pStyle w:val="6"/>
              <w:spacing w:before="71" w:line="171" w:lineRule="exact"/>
              <w:ind w:left="524"/>
              <w:rPr>
                <w:sz w:val="22"/>
                <w:szCs w:val="22"/>
              </w:rPr>
            </w:pPr>
            <w:r>
              <w:rPr>
                <w:position w:val="-3"/>
                <w:sz w:val="22"/>
                <w:szCs w:val="22"/>
              </w:rPr>
              <w:t>=</w:t>
            </w:r>
          </w:p>
        </w:tc>
        <w:tc>
          <w:tcPr>
            <w:tcW w:w="1189" w:type="dxa"/>
            <w:vAlign w:val="top"/>
          </w:tcPr>
          <w:p>
            <w:pPr>
              <w:spacing w:line="434" w:lineRule="auto"/>
              <w:rPr>
                <w:rFonts w:ascii="Arial"/>
                <w:sz w:val="21"/>
              </w:rPr>
            </w:pPr>
          </w:p>
          <w:p>
            <w:pPr>
              <w:pStyle w:val="6"/>
              <w:spacing w:before="72" w:line="241" w:lineRule="auto"/>
              <w:ind w:left="557"/>
              <w:rPr>
                <w:sz w:val="22"/>
                <w:szCs w:val="22"/>
              </w:rPr>
            </w:pPr>
            <w:r>
              <w:rPr>
                <w:spacing w:val="-13"/>
                <w:sz w:val="22"/>
                <w:szCs w:val="22"/>
              </w:rPr>
              <w:t>10</w:t>
            </w:r>
          </w:p>
        </w:tc>
        <w:tc>
          <w:tcPr>
            <w:tcW w:w="1188" w:type="dxa"/>
            <w:vAlign w:val="top"/>
          </w:tcPr>
          <w:p>
            <w:pPr>
              <w:spacing w:line="403" w:lineRule="auto"/>
              <w:rPr>
                <w:rFonts w:ascii="Arial"/>
                <w:sz w:val="21"/>
              </w:rPr>
            </w:pPr>
          </w:p>
          <w:p>
            <w:pPr>
              <w:pStyle w:val="6"/>
              <w:spacing w:before="72" w:line="224" w:lineRule="auto"/>
              <w:ind w:left="515"/>
              <w:rPr>
                <w:sz w:val="22"/>
                <w:szCs w:val="22"/>
              </w:rPr>
            </w:pPr>
            <w:r>
              <w:rPr>
                <w:sz w:val="22"/>
                <w:szCs w:val="22"/>
              </w:rPr>
              <w:t>人</w:t>
            </w:r>
          </w:p>
        </w:tc>
        <w:tc>
          <w:tcPr>
            <w:tcW w:w="1191" w:type="dxa"/>
            <w:vAlign w:val="top"/>
          </w:tcPr>
          <w:p>
            <w:pPr>
              <w:spacing w:line="434"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2" w:type="dxa"/>
            <w:vAlign w:val="top"/>
          </w:tcPr>
          <w:p>
            <w:pPr>
              <w:spacing w:line="402"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2" w:type="dxa"/>
            <w:vAlign w:val="top"/>
          </w:tcPr>
          <w:p>
            <w:pPr>
              <w:spacing w:line="402" w:lineRule="auto"/>
              <w:rPr>
                <w:rFonts w:ascii="Arial"/>
                <w:sz w:val="21"/>
              </w:rPr>
            </w:pPr>
          </w:p>
          <w:p>
            <w:pPr>
              <w:pStyle w:val="6"/>
              <w:spacing w:before="72" w:line="221" w:lineRule="auto"/>
              <w:ind w:left="32"/>
              <w:rPr>
                <w:sz w:val="22"/>
                <w:szCs w:val="22"/>
              </w:rPr>
            </w:pPr>
            <w:r>
              <w:rPr>
                <w:spacing w:val="-4"/>
                <w:sz w:val="22"/>
                <w:szCs w:val="22"/>
              </w:rPr>
              <w:t>满意度指标</w:t>
            </w:r>
          </w:p>
        </w:tc>
        <w:tc>
          <w:tcPr>
            <w:tcW w:w="1224" w:type="dxa"/>
            <w:vAlign w:val="top"/>
          </w:tcPr>
          <w:p>
            <w:pPr>
              <w:spacing w:line="286" w:lineRule="auto"/>
              <w:rPr>
                <w:rFonts w:ascii="Arial"/>
                <w:sz w:val="21"/>
              </w:rPr>
            </w:pPr>
          </w:p>
          <w:p>
            <w:pPr>
              <w:pStyle w:val="6"/>
              <w:spacing w:before="71" w:line="264" w:lineRule="auto"/>
              <w:ind w:left="49" w:right="105" w:hanging="11"/>
              <w:rPr>
                <w:sz w:val="22"/>
                <w:szCs w:val="22"/>
              </w:rPr>
            </w:pPr>
            <w:r>
              <w:rPr>
                <w:spacing w:val="-6"/>
                <w:sz w:val="22"/>
                <w:szCs w:val="22"/>
              </w:rPr>
              <w:t>社区干部满</w:t>
            </w:r>
            <w:r>
              <w:rPr>
                <w:spacing w:val="-7"/>
                <w:sz w:val="22"/>
                <w:szCs w:val="22"/>
              </w:rPr>
              <w:t>意度</w:t>
            </w:r>
          </w:p>
        </w:tc>
        <w:tc>
          <w:tcPr>
            <w:tcW w:w="1183" w:type="dxa"/>
            <w:vAlign w:val="top"/>
          </w:tcPr>
          <w:p>
            <w:pPr>
              <w:spacing w:line="287" w:lineRule="auto"/>
              <w:rPr>
                <w:rFonts w:ascii="Arial"/>
                <w:sz w:val="21"/>
              </w:rPr>
            </w:pPr>
          </w:p>
          <w:p>
            <w:pPr>
              <w:spacing w:line="288" w:lineRule="auto"/>
              <w:rPr>
                <w:rFonts w:ascii="Arial"/>
                <w:sz w:val="21"/>
              </w:rPr>
            </w:pPr>
          </w:p>
          <w:p>
            <w:pPr>
              <w:pStyle w:val="6"/>
              <w:spacing w:before="72" w:line="170" w:lineRule="exact"/>
              <w:ind w:left="524"/>
              <w:rPr>
                <w:sz w:val="22"/>
                <w:szCs w:val="22"/>
              </w:rPr>
            </w:pPr>
            <w:r>
              <w:rPr>
                <w:position w:val="-3"/>
                <w:sz w:val="22"/>
                <w:szCs w:val="22"/>
              </w:rPr>
              <w:t>=</w:t>
            </w:r>
          </w:p>
        </w:tc>
        <w:tc>
          <w:tcPr>
            <w:tcW w:w="1189" w:type="dxa"/>
            <w:vAlign w:val="top"/>
          </w:tcPr>
          <w:p>
            <w:pPr>
              <w:spacing w:line="441"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441" w:lineRule="auto"/>
              <w:rPr>
                <w:rFonts w:ascii="Arial"/>
                <w:sz w:val="21"/>
              </w:rPr>
            </w:pPr>
          </w:p>
          <w:p>
            <w:pPr>
              <w:pStyle w:val="6"/>
              <w:spacing w:before="71" w:line="241" w:lineRule="auto"/>
              <w:ind w:left="546"/>
              <w:rPr>
                <w:sz w:val="22"/>
                <w:szCs w:val="22"/>
              </w:rPr>
            </w:pPr>
            <w:r>
              <w:rPr>
                <w:sz w:val="22"/>
                <w:szCs w:val="22"/>
              </w:rPr>
              <w:t>%</w:t>
            </w:r>
          </w:p>
        </w:tc>
        <w:tc>
          <w:tcPr>
            <w:tcW w:w="1191" w:type="dxa"/>
            <w:vAlign w:val="top"/>
          </w:tcPr>
          <w:p>
            <w:pPr>
              <w:spacing w:line="441"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680" w:type="dxa"/>
            <w:vMerge w:val="continue"/>
            <w:tcBorders>
              <w:top w:val="nil"/>
            </w:tcBorders>
            <w:textDirection w:val="tbRlV"/>
            <w:vAlign w:val="top"/>
          </w:tcPr>
          <w:p>
            <w:pPr>
              <w:rPr>
                <w:rFonts w:ascii="Arial"/>
                <w:sz w:val="21"/>
              </w:rPr>
            </w:pPr>
          </w:p>
        </w:tc>
        <w:tc>
          <w:tcPr>
            <w:tcW w:w="1182" w:type="dxa"/>
            <w:vAlign w:val="top"/>
          </w:tcPr>
          <w:p>
            <w:pPr>
              <w:spacing w:line="273"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pStyle w:val="6"/>
              <w:spacing w:before="228" w:line="258" w:lineRule="auto"/>
              <w:ind w:left="33" w:right="108"/>
              <w:rPr>
                <w:sz w:val="22"/>
                <w:szCs w:val="22"/>
              </w:rPr>
            </w:pPr>
            <w:r>
              <w:rPr>
                <w:spacing w:val="-6"/>
                <w:sz w:val="22"/>
                <w:szCs w:val="22"/>
              </w:rPr>
              <w:t>经济成本指</w:t>
            </w:r>
            <w:r>
              <w:rPr>
                <w:sz w:val="22"/>
                <w:szCs w:val="22"/>
              </w:rPr>
              <w:t>标</w:t>
            </w:r>
          </w:p>
        </w:tc>
        <w:tc>
          <w:tcPr>
            <w:tcW w:w="1224" w:type="dxa"/>
            <w:vAlign w:val="top"/>
          </w:tcPr>
          <w:p>
            <w:pPr>
              <w:pStyle w:val="6"/>
              <w:spacing w:before="228" w:line="258" w:lineRule="auto"/>
              <w:ind w:left="34" w:right="108" w:firstLine="1"/>
              <w:rPr>
                <w:sz w:val="22"/>
                <w:szCs w:val="22"/>
              </w:rPr>
            </w:pPr>
            <w:r>
              <w:rPr>
                <w:spacing w:val="-6"/>
                <w:sz w:val="22"/>
                <w:szCs w:val="22"/>
              </w:rPr>
              <w:t>社保经费金</w:t>
            </w:r>
            <w:r>
              <w:rPr>
                <w:sz w:val="22"/>
                <w:szCs w:val="22"/>
              </w:rPr>
              <w:t>额</w:t>
            </w:r>
          </w:p>
        </w:tc>
        <w:tc>
          <w:tcPr>
            <w:tcW w:w="1183" w:type="dxa"/>
            <w:vAlign w:val="top"/>
          </w:tcPr>
          <w:p>
            <w:pPr>
              <w:spacing w:line="445" w:lineRule="auto"/>
              <w:rPr>
                <w:rFonts w:ascii="Arial"/>
                <w:sz w:val="21"/>
              </w:rPr>
            </w:pPr>
          </w:p>
          <w:p>
            <w:pPr>
              <w:pStyle w:val="6"/>
              <w:spacing w:before="72" w:line="171" w:lineRule="exact"/>
              <w:ind w:left="524"/>
              <w:rPr>
                <w:sz w:val="22"/>
                <w:szCs w:val="22"/>
              </w:rPr>
            </w:pPr>
            <w:r>
              <w:rPr>
                <w:position w:val="-3"/>
                <w:sz w:val="22"/>
                <w:szCs w:val="22"/>
              </w:rPr>
              <w:t>=</w:t>
            </w:r>
          </w:p>
        </w:tc>
        <w:tc>
          <w:tcPr>
            <w:tcW w:w="1189" w:type="dxa"/>
            <w:vAlign w:val="top"/>
          </w:tcPr>
          <w:p>
            <w:pPr>
              <w:spacing w:line="311" w:lineRule="auto"/>
              <w:rPr>
                <w:rFonts w:ascii="Arial"/>
                <w:sz w:val="21"/>
              </w:rPr>
            </w:pPr>
          </w:p>
          <w:p>
            <w:pPr>
              <w:pStyle w:val="6"/>
              <w:spacing w:before="72"/>
              <w:ind w:left="394"/>
              <w:rPr>
                <w:sz w:val="22"/>
                <w:szCs w:val="22"/>
              </w:rPr>
            </w:pPr>
            <w:r>
              <w:rPr>
                <w:spacing w:val="-9"/>
                <w:sz w:val="22"/>
                <w:szCs w:val="22"/>
              </w:rPr>
              <w:t>13.49</w:t>
            </w:r>
          </w:p>
        </w:tc>
        <w:tc>
          <w:tcPr>
            <w:tcW w:w="1188" w:type="dxa"/>
            <w:vAlign w:val="top"/>
          </w:tcPr>
          <w:p>
            <w:pPr>
              <w:spacing w:line="272" w:lineRule="auto"/>
              <w:rPr>
                <w:rFonts w:ascii="Arial"/>
                <w:sz w:val="21"/>
              </w:rPr>
            </w:pPr>
          </w:p>
          <w:p>
            <w:pPr>
              <w:pStyle w:val="6"/>
              <w:spacing w:before="72" w:line="221" w:lineRule="auto"/>
              <w:ind w:left="252"/>
              <w:rPr>
                <w:sz w:val="22"/>
                <w:szCs w:val="22"/>
              </w:rPr>
            </w:pPr>
            <w:r>
              <w:rPr>
                <w:spacing w:val="-7"/>
                <w:sz w:val="22"/>
                <w:szCs w:val="22"/>
              </w:rPr>
              <w:t>万元/年</w:t>
            </w:r>
          </w:p>
        </w:tc>
        <w:tc>
          <w:tcPr>
            <w:tcW w:w="1191" w:type="dxa"/>
            <w:vAlign w:val="top"/>
          </w:tcPr>
          <w:p>
            <w:pPr>
              <w:spacing w:line="308" w:lineRule="auto"/>
              <w:rPr>
                <w:rFonts w:ascii="Arial"/>
                <w:sz w:val="21"/>
              </w:rPr>
            </w:pPr>
          </w:p>
          <w:p>
            <w:pPr>
              <w:pStyle w:val="6"/>
              <w:spacing w:before="72" w:line="241" w:lineRule="auto"/>
              <w:ind w:left="518"/>
              <w:rPr>
                <w:sz w:val="22"/>
                <w:szCs w:val="22"/>
              </w:rPr>
            </w:pPr>
            <w:r>
              <w:rPr>
                <w:spacing w:val="-6"/>
                <w:sz w:val="22"/>
                <w:szCs w:val="22"/>
              </w:rPr>
              <w:t>20</w:t>
            </w:r>
          </w:p>
        </w:tc>
      </w:tr>
    </w:tbl>
    <w:p>
      <w:pPr>
        <w:spacing w:before="199"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181"/>
        <w:gridCol w:w="2447"/>
        <w:gridCol w:w="2373"/>
        <w:gridCol w:w="23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79" w:type="dxa"/>
            <w:tcBorders>
              <w:right w:val="nil"/>
            </w:tcBorders>
            <w:vAlign w:val="top"/>
          </w:tcPr>
          <w:p>
            <w:pPr>
              <w:pStyle w:val="6"/>
              <w:spacing w:before="221" w:line="260" w:lineRule="auto"/>
              <w:ind w:left="42" w:right="110"/>
              <w:rPr>
                <w:sz w:val="22"/>
                <w:szCs w:val="22"/>
              </w:rPr>
            </w:pPr>
            <w:r>
              <w:rPr>
                <w:spacing w:val="-8"/>
                <w:sz w:val="22"/>
                <w:szCs w:val="22"/>
              </w:rPr>
              <w:t>填报</w:t>
            </w:r>
            <w:r>
              <w:rPr>
                <w:spacing w:val="-27"/>
                <w:w w:val="91"/>
                <w:sz w:val="22"/>
                <w:szCs w:val="22"/>
              </w:rPr>
              <w:t>单位：</w:t>
            </w:r>
          </w:p>
        </w:tc>
        <w:tc>
          <w:tcPr>
            <w:tcW w:w="8379" w:type="dxa"/>
            <w:gridSpan w:val="4"/>
            <w:tcBorders>
              <w:left w:val="nil"/>
            </w:tcBorders>
            <w:vAlign w:val="top"/>
          </w:tcPr>
          <w:p>
            <w:pPr>
              <w:spacing w:line="260" w:lineRule="auto"/>
              <w:rPr>
                <w:rFonts w:ascii="Arial"/>
                <w:sz w:val="21"/>
              </w:rPr>
            </w:pPr>
          </w:p>
          <w:p>
            <w:pPr>
              <w:pStyle w:val="6"/>
              <w:spacing w:before="71" w:line="220" w:lineRule="auto"/>
              <w:ind w:left="49"/>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0" w:type="dxa"/>
            <w:gridSpan w:val="2"/>
            <w:vAlign w:val="top"/>
          </w:tcPr>
          <w:p>
            <w:pPr>
              <w:pStyle w:val="6"/>
              <w:spacing w:before="239" w:line="222" w:lineRule="auto"/>
              <w:ind w:left="520"/>
              <w:rPr>
                <w:sz w:val="22"/>
                <w:szCs w:val="22"/>
              </w:rPr>
            </w:pPr>
            <w:r>
              <w:rPr>
                <w:spacing w:val="-6"/>
                <w:sz w:val="22"/>
                <w:szCs w:val="22"/>
              </w:rPr>
              <w:t>项目名称</w:t>
            </w:r>
          </w:p>
        </w:tc>
        <w:tc>
          <w:tcPr>
            <w:tcW w:w="2447" w:type="dxa"/>
            <w:vAlign w:val="top"/>
          </w:tcPr>
          <w:p>
            <w:pPr>
              <w:pStyle w:val="6"/>
              <w:spacing w:before="116" w:line="222" w:lineRule="auto"/>
              <w:ind w:left="42" w:right="32"/>
              <w:rPr>
                <w:sz w:val="22"/>
                <w:szCs w:val="22"/>
              </w:rPr>
            </w:pPr>
            <w:r>
              <w:rPr>
                <w:spacing w:val="-3"/>
                <w:sz w:val="22"/>
                <w:szCs w:val="22"/>
              </w:rPr>
              <w:t>50023123T000003484556-</w:t>
            </w:r>
            <w:r>
              <w:rPr>
                <w:spacing w:val="-5"/>
                <w:sz w:val="22"/>
                <w:szCs w:val="22"/>
              </w:rPr>
              <w:t>老党员生活补贴</w:t>
            </w:r>
          </w:p>
        </w:tc>
        <w:tc>
          <w:tcPr>
            <w:tcW w:w="2373" w:type="dxa"/>
            <w:vAlign w:val="top"/>
          </w:tcPr>
          <w:p>
            <w:pPr>
              <w:pStyle w:val="6"/>
              <w:spacing w:before="235" w:line="221" w:lineRule="auto"/>
              <w:ind w:left="120"/>
              <w:rPr>
                <w:sz w:val="22"/>
                <w:szCs w:val="22"/>
              </w:rPr>
            </w:pPr>
            <w:r>
              <w:rPr>
                <w:spacing w:val="-4"/>
                <w:sz w:val="22"/>
                <w:szCs w:val="22"/>
              </w:rPr>
              <w:t>项目负责人及联系电话</w:t>
            </w:r>
          </w:p>
        </w:tc>
        <w:tc>
          <w:tcPr>
            <w:tcW w:w="2378" w:type="dxa"/>
            <w:vAlign w:val="top"/>
          </w:tcPr>
          <w:p>
            <w:pPr>
              <w:pStyle w:val="6"/>
              <w:spacing w:before="278"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0" w:type="dxa"/>
            <w:gridSpan w:val="2"/>
            <w:vAlign w:val="top"/>
          </w:tcPr>
          <w:p>
            <w:pPr>
              <w:pStyle w:val="6"/>
              <w:spacing w:before="241" w:line="221" w:lineRule="auto"/>
              <w:ind w:left="513"/>
              <w:rPr>
                <w:sz w:val="22"/>
                <w:szCs w:val="22"/>
              </w:rPr>
            </w:pPr>
            <w:r>
              <w:rPr>
                <w:spacing w:val="-5"/>
                <w:sz w:val="22"/>
                <w:szCs w:val="22"/>
              </w:rPr>
              <w:t>主管部门</w:t>
            </w:r>
          </w:p>
        </w:tc>
        <w:tc>
          <w:tcPr>
            <w:tcW w:w="2447" w:type="dxa"/>
            <w:vAlign w:val="top"/>
          </w:tcPr>
          <w:p>
            <w:pPr>
              <w:pStyle w:val="6"/>
              <w:spacing w:before="119" w:line="221" w:lineRule="auto"/>
              <w:ind w:left="28" w:right="23" w:firstLine="20"/>
              <w:rPr>
                <w:sz w:val="22"/>
                <w:szCs w:val="22"/>
              </w:rPr>
            </w:pPr>
            <w:r>
              <w:rPr>
                <w:spacing w:val="-4"/>
                <w:sz w:val="22"/>
                <w:szCs w:val="22"/>
              </w:rPr>
              <w:t>712-垫江县杠家镇人民政</w:t>
            </w:r>
            <w:r>
              <w:rPr>
                <w:sz w:val="22"/>
                <w:szCs w:val="22"/>
              </w:rPr>
              <w:t>府</w:t>
            </w:r>
          </w:p>
        </w:tc>
        <w:tc>
          <w:tcPr>
            <w:tcW w:w="2373" w:type="dxa"/>
            <w:vAlign w:val="top"/>
          </w:tcPr>
          <w:p>
            <w:pPr>
              <w:pStyle w:val="6"/>
              <w:spacing w:before="236" w:line="222" w:lineRule="auto"/>
              <w:ind w:left="787"/>
              <w:rPr>
                <w:sz w:val="22"/>
                <w:szCs w:val="22"/>
              </w:rPr>
            </w:pPr>
            <w:r>
              <w:rPr>
                <w:spacing w:val="-7"/>
                <w:sz w:val="22"/>
                <w:szCs w:val="22"/>
              </w:rPr>
              <w:t>实施单位</w:t>
            </w:r>
          </w:p>
        </w:tc>
        <w:tc>
          <w:tcPr>
            <w:tcW w:w="2378" w:type="dxa"/>
            <w:vAlign w:val="top"/>
          </w:tcPr>
          <w:p>
            <w:pPr>
              <w:pStyle w:val="6"/>
              <w:spacing w:before="119" w:line="221" w:lineRule="auto"/>
              <w:ind w:left="107" w:right="58"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307" w:type="dxa"/>
            <w:gridSpan w:val="3"/>
            <w:vAlign w:val="top"/>
          </w:tcPr>
          <w:p>
            <w:pPr>
              <w:pStyle w:val="6"/>
              <w:spacing w:before="86" w:line="209" w:lineRule="auto"/>
              <w:ind w:left="1135"/>
              <w:rPr>
                <w:sz w:val="22"/>
                <w:szCs w:val="22"/>
              </w:rPr>
            </w:pPr>
            <w:r>
              <w:rPr>
                <w:spacing w:val="-3"/>
                <w:sz w:val="22"/>
                <w:szCs w:val="22"/>
              </w:rPr>
              <w:t>预算执行率权重(%)：</w:t>
            </w:r>
          </w:p>
        </w:tc>
        <w:tc>
          <w:tcPr>
            <w:tcW w:w="4751" w:type="dxa"/>
            <w:gridSpan w:val="2"/>
            <w:vAlign w:val="top"/>
          </w:tcPr>
          <w:p>
            <w:pPr>
              <w:pStyle w:val="6"/>
              <w:spacing w:before="89" w:line="207" w:lineRule="auto"/>
              <w:ind w:left="2339"/>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restart"/>
            <w:tcBorders>
              <w:bottom w:val="nil"/>
            </w:tcBorders>
            <w:vAlign w:val="top"/>
          </w:tcPr>
          <w:p>
            <w:pPr>
              <w:pStyle w:val="6"/>
              <w:spacing w:before="285" w:line="264" w:lineRule="auto"/>
              <w:ind w:left="635" w:right="472" w:hanging="95"/>
              <w:rPr>
                <w:sz w:val="22"/>
                <w:szCs w:val="22"/>
              </w:rPr>
            </w:pPr>
            <w:r>
              <w:rPr>
                <w:spacing w:val="-10"/>
                <w:sz w:val="22"/>
                <w:szCs w:val="22"/>
              </w:rPr>
              <w:t>资金情况</w:t>
            </w:r>
            <w:r>
              <w:rPr>
                <w:spacing w:val="-7"/>
                <w:sz w:val="22"/>
                <w:szCs w:val="22"/>
              </w:rPr>
              <w:t>（元）</w:t>
            </w:r>
          </w:p>
        </w:tc>
        <w:tc>
          <w:tcPr>
            <w:tcW w:w="2447" w:type="dxa"/>
            <w:vAlign w:val="top"/>
          </w:tcPr>
          <w:p>
            <w:pPr>
              <w:pStyle w:val="6"/>
              <w:spacing w:before="85" w:line="210" w:lineRule="auto"/>
              <w:ind w:left="35"/>
              <w:rPr>
                <w:sz w:val="22"/>
                <w:szCs w:val="22"/>
              </w:rPr>
            </w:pPr>
            <w:r>
              <w:rPr>
                <w:spacing w:val="-4"/>
                <w:sz w:val="22"/>
                <w:szCs w:val="22"/>
              </w:rPr>
              <w:t>年度资金总额：</w:t>
            </w:r>
          </w:p>
        </w:tc>
        <w:tc>
          <w:tcPr>
            <w:tcW w:w="4751" w:type="dxa"/>
            <w:gridSpan w:val="2"/>
            <w:vAlign w:val="top"/>
          </w:tcPr>
          <w:p>
            <w:pPr>
              <w:pStyle w:val="6"/>
              <w:spacing w:before="85" w:line="210" w:lineRule="auto"/>
              <w:jc w:val="right"/>
              <w:rPr>
                <w:sz w:val="22"/>
                <w:szCs w:val="22"/>
              </w:rPr>
            </w:pPr>
            <w:r>
              <w:rPr>
                <w:spacing w:val="-3"/>
                <w:sz w:val="22"/>
                <w:szCs w:val="22"/>
              </w:rPr>
              <w:t>451,940.00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continue"/>
            <w:tcBorders>
              <w:top w:val="nil"/>
              <w:bottom w:val="nil"/>
            </w:tcBorders>
            <w:vAlign w:val="top"/>
          </w:tcPr>
          <w:p>
            <w:pPr>
              <w:rPr>
                <w:rFonts w:ascii="Arial"/>
                <w:sz w:val="21"/>
              </w:rPr>
            </w:pPr>
          </w:p>
        </w:tc>
        <w:tc>
          <w:tcPr>
            <w:tcW w:w="2447" w:type="dxa"/>
            <w:vAlign w:val="top"/>
          </w:tcPr>
          <w:p>
            <w:pPr>
              <w:pStyle w:val="6"/>
              <w:spacing w:before="88" w:line="208" w:lineRule="auto"/>
              <w:ind w:left="477"/>
              <w:rPr>
                <w:sz w:val="22"/>
                <w:szCs w:val="22"/>
              </w:rPr>
            </w:pPr>
            <w:r>
              <w:rPr>
                <w:spacing w:val="-4"/>
                <w:sz w:val="22"/>
                <w:szCs w:val="22"/>
              </w:rPr>
              <w:t>其中：财政拨款</w:t>
            </w:r>
          </w:p>
        </w:tc>
        <w:tc>
          <w:tcPr>
            <w:tcW w:w="4751" w:type="dxa"/>
            <w:gridSpan w:val="2"/>
            <w:vAlign w:val="top"/>
          </w:tcPr>
          <w:p>
            <w:pPr>
              <w:pStyle w:val="6"/>
              <w:spacing w:before="85" w:line="210" w:lineRule="auto"/>
              <w:jc w:val="right"/>
              <w:rPr>
                <w:sz w:val="22"/>
                <w:szCs w:val="22"/>
              </w:rPr>
            </w:pPr>
            <w:r>
              <w:rPr>
                <w:spacing w:val="-3"/>
                <w:sz w:val="22"/>
                <w:szCs w:val="22"/>
              </w:rPr>
              <w:t>451,940.00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continue"/>
            <w:tcBorders>
              <w:top w:val="nil"/>
            </w:tcBorders>
            <w:vAlign w:val="top"/>
          </w:tcPr>
          <w:p>
            <w:pPr>
              <w:rPr>
                <w:rFonts w:ascii="Arial"/>
                <w:sz w:val="21"/>
              </w:rPr>
            </w:pPr>
          </w:p>
        </w:tc>
        <w:tc>
          <w:tcPr>
            <w:tcW w:w="2447" w:type="dxa"/>
            <w:vAlign w:val="top"/>
          </w:tcPr>
          <w:p>
            <w:pPr>
              <w:pStyle w:val="6"/>
              <w:spacing w:before="88" w:line="208" w:lineRule="auto"/>
              <w:ind w:left="861"/>
              <w:rPr>
                <w:sz w:val="22"/>
                <w:szCs w:val="22"/>
              </w:rPr>
            </w:pPr>
            <w:r>
              <w:rPr>
                <w:spacing w:val="-5"/>
                <w:sz w:val="22"/>
                <w:szCs w:val="22"/>
              </w:rPr>
              <w:t>其他资金</w:t>
            </w:r>
          </w:p>
        </w:tc>
        <w:tc>
          <w:tcPr>
            <w:tcW w:w="475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79" w:type="dxa"/>
            <w:textDirection w:val="tbRlV"/>
            <w:vAlign w:val="top"/>
          </w:tcPr>
          <w:p>
            <w:pPr>
              <w:pStyle w:val="6"/>
              <w:spacing w:before="242" w:line="202" w:lineRule="auto"/>
              <w:ind w:left="88"/>
              <w:rPr>
                <w:sz w:val="22"/>
                <w:szCs w:val="22"/>
              </w:rPr>
            </w:pPr>
            <w:r>
              <w:rPr>
                <w:spacing w:val="1"/>
                <w:sz w:val="22"/>
                <w:szCs w:val="22"/>
              </w:rPr>
              <w:t>总</w:t>
            </w:r>
            <w:r>
              <w:rPr>
                <w:spacing w:val="-19"/>
                <w:sz w:val="22"/>
                <w:szCs w:val="22"/>
              </w:rPr>
              <w:t xml:space="preserve"> </w:t>
            </w:r>
            <w:r>
              <w:rPr>
                <w:spacing w:val="1"/>
                <w:sz w:val="22"/>
                <w:szCs w:val="22"/>
              </w:rPr>
              <w:t>体</w:t>
            </w:r>
          </w:p>
        </w:tc>
        <w:tc>
          <w:tcPr>
            <w:tcW w:w="8379" w:type="dxa"/>
            <w:gridSpan w:val="4"/>
            <w:vAlign w:val="top"/>
          </w:tcPr>
          <w:p>
            <w:pPr>
              <w:pStyle w:val="6"/>
              <w:spacing w:before="269" w:line="221" w:lineRule="auto"/>
              <w:ind w:left="40"/>
              <w:rPr>
                <w:sz w:val="22"/>
                <w:szCs w:val="22"/>
              </w:rPr>
            </w:pPr>
            <w:r>
              <w:rPr>
                <w:spacing w:val="-5"/>
                <w:sz w:val="22"/>
                <w:szCs w:val="22"/>
              </w:rPr>
              <w:t>发放</w:t>
            </w:r>
            <w:r>
              <w:rPr>
                <w:spacing w:val="-17"/>
                <w:sz w:val="22"/>
                <w:szCs w:val="22"/>
              </w:rPr>
              <w:t xml:space="preserve"> </w:t>
            </w:r>
            <w:r>
              <w:rPr>
                <w:spacing w:val="-5"/>
                <w:sz w:val="22"/>
                <w:szCs w:val="22"/>
              </w:rPr>
              <w:t>40</w:t>
            </w:r>
            <w:r>
              <w:rPr>
                <w:spacing w:val="-38"/>
                <w:sz w:val="22"/>
                <w:szCs w:val="22"/>
              </w:rPr>
              <w:t xml:space="preserve"> </w:t>
            </w:r>
            <w:r>
              <w:rPr>
                <w:spacing w:val="-5"/>
                <w:sz w:val="22"/>
                <w:szCs w:val="22"/>
              </w:rPr>
              <w:t>年以上党龄老党员生活补贴。</w:t>
            </w:r>
          </w:p>
        </w:tc>
      </w:tr>
    </w:tbl>
    <w:p>
      <w:pPr>
        <w:rPr>
          <w:rFonts w:ascii="Arial"/>
          <w:sz w:val="21"/>
        </w:rPr>
      </w:pPr>
    </w:p>
    <w:p>
      <w:pPr>
        <w:rPr>
          <w:rFonts w:ascii="Arial" w:hAnsi="Arial" w:eastAsia="Arial" w:cs="Arial"/>
          <w:sz w:val="21"/>
          <w:szCs w:val="21"/>
        </w:rPr>
        <w:sectPr>
          <w:pgSz w:w="11906" w:h="16840"/>
          <w:pgMar w:top="1431" w:right="1422"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680" w:type="dxa"/>
            <w:textDirection w:val="tbRlV"/>
            <w:vAlign w:val="top"/>
          </w:tcPr>
          <w:p>
            <w:pPr>
              <w:pStyle w:val="6"/>
              <w:spacing w:before="240" w:line="202" w:lineRule="auto"/>
              <w:ind w:left="65"/>
              <w:rPr>
                <w:sz w:val="22"/>
                <w:szCs w:val="22"/>
              </w:rPr>
            </w:pPr>
            <w:r>
              <w:rPr>
                <w:sz w:val="22"/>
                <w:szCs w:val="22"/>
              </w:rPr>
              <w:t>目</w:t>
            </w:r>
            <w:r>
              <w:rPr>
                <w:spacing w:val="-21"/>
                <w:sz w:val="22"/>
                <w:szCs w:val="22"/>
              </w:rPr>
              <w:t xml:space="preserve"> </w:t>
            </w:r>
            <w:r>
              <w:rPr>
                <w:sz w:val="22"/>
                <w:szCs w:val="22"/>
              </w:rPr>
              <w:t>标</w:t>
            </w:r>
          </w:p>
        </w:tc>
        <w:tc>
          <w:tcPr>
            <w:tcW w:w="8378"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restart"/>
            <w:tcBorders>
              <w:bottom w:val="nil"/>
            </w:tcBorders>
            <w:textDirection w:val="tbRlV"/>
            <w:vAlign w:val="top"/>
          </w:tcPr>
          <w:p>
            <w:pPr>
              <w:pStyle w:val="6"/>
              <w:spacing w:before="230" w:line="202" w:lineRule="auto"/>
              <w:ind w:left="3331"/>
              <w:rPr>
                <w:sz w:val="22"/>
                <w:szCs w:val="22"/>
              </w:rPr>
            </w:pPr>
            <w:r>
              <w:rPr>
                <w:sz w:val="22"/>
                <w:szCs w:val="22"/>
              </w:rPr>
              <w:t>绩</w:t>
            </w:r>
            <w:r>
              <w:rPr>
                <w:spacing w:val="-14"/>
                <w:sz w:val="22"/>
                <w:szCs w:val="22"/>
              </w:rPr>
              <w:t xml:space="preserve"> </w:t>
            </w:r>
            <w:r>
              <w:rPr>
                <w:sz w:val="22"/>
                <w:szCs w:val="22"/>
              </w:rPr>
              <w:t>效</w:t>
            </w:r>
            <w:r>
              <w:rPr>
                <w:spacing w:val="-19"/>
                <w:sz w:val="22"/>
                <w:szCs w:val="22"/>
              </w:rPr>
              <w:t xml:space="preserve"> </w:t>
            </w:r>
            <w:r>
              <w:rPr>
                <w:sz w:val="22"/>
                <w:szCs w:val="22"/>
              </w:rPr>
              <w:t>指</w:t>
            </w:r>
            <w:r>
              <w:rPr>
                <w:spacing w:val="-22"/>
                <w:sz w:val="22"/>
                <w:szCs w:val="22"/>
              </w:rPr>
              <w:t xml:space="preserve"> </w:t>
            </w:r>
            <w:r>
              <w:rPr>
                <w:sz w:val="22"/>
                <w:szCs w:val="22"/>
              </w:rPr>
              <w:t>标</w:t>
            </w:r>
          </w:p>
        </w:tc>
        <w:tc>
          <w:tcPr>
            <w:tcW w:w="1183" w:type="dxa"/>
            <w:vAlign w:val="top"/>
          </w:tcPr>
          <w:p>
            <w:pPr>
              <w:pStyle w:val="6"/>
              <w:spacing w:before="194" w:line="222" w:lineRule="auto"/>
              <w:ind w:left="176"/>
              <w:rPr>
                <w:sz w:val="22"/>
                <w:szCs w:val="22"/>
              </w:rPr>
            </w:pPr>
            <w:r>
              <w:rPr>
                <w:spacing w:val="-6"/>
                <w:sz w:val="22"/>
                <w:szCs w:val="22"/>
              </w:rPr>
              <w:t>一级指标</w:t>
            </w:r>
          </w:p>
        </w:tc>
        <w:tc>
          <w:tcPr>
            <w:tcW w:w="1222" w:type="dxa"/>
            <w:vAlign w:val="top"/>
          </w:tcPr>
          <w:p>
            <w:pPr>
              <w:pStyle w:val="6"/>
              <w:spacing w:before="194" w:line="222" w:lineRule="auto"/>
              <w:ind w:left="195"/>
              <w:rPr>
                <w:sz w:val="22"/>
                <w:szCs w:val="22"/>
              </w:rPr>
            </w:pPr>
            <w:r>
              <w:rPr>
                <w:spacing w:val="-6"/>
                <w:sz w:val="22"/>
                <w:szCs w:val="22"/>
              </w:rPr>
              <w:t>二级指标</w:t>
            </w:r>
          </w:p>
        </w:tc>
        <w:tc>
          <w:tcPr>
            <w:tcW w:w="1224" w:type="dxa"/>
            <w:vAlign w:val="top"/>
          </w:tcPr>
          <w:p>
            <w:pPr>
              <w:pStyle w:val="6"/>
              <w:spacing w:before="194" w:line="222" w:lineRule="auto"/>
              <w:ind w:left="192"/>
              <w:rPr>
                <w:sz w:val="22"/>
                <w:szCs w:val="22"/>
              </w:rPr>
            </w:pPr>
            <w:r>
              <w:rPr>
                <w:spacing w:val="-4"/>
                <w:sz w:val="22"/>
                <w:szCs w:val="22"/>
              </w:rPr>
              <w:t>三级指标</w:t>
            </w:r>
          </w:p>
        </w:tc>
        <w:tc>
          <w:tcPr>
            <w:tcW w:w="1182" w:type="dxa"/>
            <w:vAlign w:val="top"/>
          </w:tcPr>
          <w:p>
            <w:pPr>
              <w:pStyle w:val="6"/>
              <w:spacing w:before="194" w:line="222" w:lineRule="auto"/>
              <w:ind w:left="182"/>
              <w:rPr>
                <w:sz w:val="22"/>
                <w:szCs w:val="22"/>
              </w:rPr>
            </w:pPr>
            <w:r>
              <w:rPr>
                <w:spacing w:val="-5"/>
                <w:sz w:val="22"/>
                <w:szCs w:val="22"/>
              </w:rPr>
              <w:t>指标性质</w:t>
            </w:r>
          </w:p>
        </w:tc>
        <w:tc>
          <w:tcPr>
            <w:tcW w:w="1189" w:type="dxa"/>
            <w:vAlign w:val="top"/>
          </w:tcPr>
          <w:p>
            <w:pPr>
              <w:pStyle w:val="6"/>
              <w:spacing w:before="194" w:line="221" w:lineRule="auto"/>
              <w:ind w:left="296"/>
              <w:rPr>
                <w:sz w:val="22"/>
                <w:szCs w:val="22"/>
              </w:rPr>
            </w:pPr>
            <w:r>
              <w:rPr>
                <w:spacing w:val="-5"/>
                <w:sz w:val="22"/>
                <w:szCs w:val="22"/>
              </w:rPr>
              <w:t>指标值</w:t>
            </w:r>
          </w:p>
        </w:tc>
        <w:tc>
          <w:tcPr>
            <w:tcW w:w="1188" w:type="dxa"/>
            <w:vAlign w:val="top"/>
          </w:tcPr>
          <w:p>
            <w:pPr>
              <w:pStyle w:val="6"/>
              <w:spacing w:before="194" w:line="222" w:lineRule="auto"/>
              <w:ind w:left="176"/>
              <w:rPr>
                <w:sz w:val="22"/>
                <w:szCs w:val="22"/>
              </w:rPr>
            </w:pPr>
            <w:r>
              <w:rPr>
                <w:spacing w:val="-4"/>
                <w:sz w:val="22"/>
                <w:szCs w:val="22"/>
              </w:rPr>
              <w:t>度量单位</w:t>
            </w:r>
          </w:p>
        </w:tc>
        <w:tc>
          <w:tcPr>
            <w:tcW w:w="1190" w:type="dxa"/>
            <w:vAlign w:val="top"/>
          </w:tcPr>
          <w:p>
            <w:pPr>
              <w:pStyle w:val="6"/>
              <w:spacing w:before="194"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1" w:line="221" w:lineRule="auto"/>
              <w:ind w:left="31"/>
              <w:rPr>
                <w:sz w:val="22"/>
                <w:szCs w:val="22"/>
              </w:rPr>
            </w:pPr>
            <w:r>
              <w:rPr>
                <w:spacing w:val="-4"/>
                <w:sz w:val="22"/>
                <w:szCs w:val="22"/>
              </w:rPr>
              <w:t>产出指标</w:t>
            </w:r>
          </w:p>
        </w:tc>
        <w:tc>
          <w:tcPr>
            <w:tcW w:w="1222" w:type="dxa"/>
            <w:vAlign w:val="top"/>
          </w:tcPr>
          <w:p>
            <w:pPr>
              <w:spacing w:line="256"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56" w:lineRule="auto"/>
              <w:rPr>
                <w:rFonts w:ascii="Arial"/>
                <w:sz w:val="21"/>
              </w:rPr>
            </w:pPr>
          </w:p>
          <w:p>
            <w:pPr>
              <w:pStyle w:val="6"/>
              <w:spacing w:before="72" w:line="221" w:lineRule="auto"/>
              <w:ind w:left="41"/>
              <w:rPr>
                <w:sz w:val="22"/>
                <w:szCs w:val="22"/>
              </w:rPr>
            </w:pPr>
            <w:r>
              <w:rPr>
                <w:spacing w:val="-6"/>
                <w:sz w:val="22"/>
                <w:szCs w:val="22"/>
              </w:rPr>
              <w:t>发放及时率</w:t>
            </w:r>
          </w:p>
        </w:tc>
        <w:tc>
          <w:tcPr>
            <w:tcW w:w="1182" w:type="dxa"/>
            <w:vAlign w:val="top"/>
          </w:tcPr>
          <w:p>
            <w:pPr>
              <w:spacing w:line="430"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92"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92"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92"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263" w:lineRule="auto"/>
              <w:rPr>
                <w:rFonts w:ascii="Arial"/>
                <w:sz w:val="21"/>
              </w:rPr>
            </w:pPr>
          </w:p>
          <w:p>
            <w:pPr>
              <w:spacing w:line="264"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408" w:lineRule="auto"/>
              <w:rPr>
                <w:rFonts w:ascii="Arial"/>
                <w:sz w:val="21"/>
              </w:rPr>
            </w:pPr>
          </w:p>
          <w:p>
            <w:pPr>
              <w:pStyle w:val="6"/>
              <w:spacing w:before="71" w:line="266" w:lineRule="auto"/>
              <w:ind w:left="34" w:right="109" w:firstLine="7"/>
              <w:rPr>
                <w:sz w:val="22"/>
                <w:szCs w:val="22"/>
              </w:rPr>
            </w:pPr>
            <w:r>
              <w:rPr>
                <w:spacing w:val="-7"/>
                <w:sz w:val="22"/>
                <w:szCs w:val="22"/>
              </w:rPr>
              <w:t>发放对象符</w:t>
            </w:r>
            <w:r>
              <w:rPr>
                <w:spacing w:val="-5"/>
                <w:sz w:val="22"/>
                <w:szCs w:val="22"/>
              </w:rPr>
              <w:t>合要求率</w:t>
            </w:r>
          </w:p>
        </w:tc>
        <w:tc>
          <w:tcPr>
            <w:tcW w:w="1182" w:type="dxa"/>
            <w:vAlign w:val="top"/>
          </w:tcPr>
          <w:p>
            <w:pPr>
              <w:spacing w:line="350" w:lineRule="auto"/>
              <w:rPr>
                <w:rFonts w:ascii="Arial"/>
                <w:sz w:val="21"/>
              </w:rPr>
            </w:pPr>
          </w:p>
          <w:p>
            <w:pPr>
              <w:spacing w:line="351"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2" w:lineRule="auto"/>
              <w:rPr>
                <w:rFonts w:ascii="Arial"/>
                <w:sz w:val="21"/>
              </w:rPr>
            </w:pPr>
          </w:p>
          <w:p>
            <w:pPr>
              <w:spacing w:line="282"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82" w:lineRule="auto"/>
              <w:rPr>
                <w:rFonts w:ascii="Arial"/>
                <w:sz w:val="21"/>
              </w:rPr>
            </w:pPr>
          </w:p>
          <w:p>
            <w:pPr>
              <w:spacing w:line="282"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2" w:lineRule="auto"/>
              <w:rPr>
                <w:rFonts w:ascii="Arial"/>
                <w:sz w:val="21"/>
              </w:rPr>
            </w:pPr>
          </w:p>
          <w:p>
            <w:pPr>
              <w:spacing w:line="282" w:lineRule="auto"/>
              <w:rPr>
                <w:rFonts w:ascii="Arial"/>
                <w:sz w:val="21"/>
              </w:rPr>
            </w:pPr>
          </w:p>
          <w:p>
            <w:pPr>
              <w:pStyle w:val="6"/>
              <w:spacing w:before="71"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332" w:lineRule="auto"/>
              <w:rPr>
                <w:rFonts w:ascii="Arial"/>
                <w:sz w:val="21"/>
              </w:rPr>
            </w:pPr>
          </w:p>
          <w:p>
            <w:pPr>
              <w:spacing w:line="332" w:lineRule="auto"/>
              <w:rPr>
                <w:rFonts w:ascii="Arial"/>
                <w:sz w:val="21"/>
              </w:rPr>
            </w:pPr>
          </w:p>
          <w:p>
            <w:pPr>
              <w:pStyle w:val="6"/>
              <w:spacing w:before="71" w:line="221" w:lineRule="auto"/>
              <w:ind w:left="35"/>
              <w:rPr>
                <w:sz w:val="22"/>
                <w:szCs w:val="22"/>
              </w:rPr>
            </w:pPr>
            <w:r>
              <w:rPr>
                <w:spacing w:val="-5"/>
                <w:sz w:val="22"/>
                <w:szCs w:val="22"/>
              </w:rPr>
              <w:t>数量指标</w:t>
            </w:r>
          </w:p>
        </w:tc>
        <w:tc>
          <w:tcPr>
            <w:tcW w:w="1224" w:type="dxa"/>
            <w:vAlign w:val="top"/>
          </w:tcPr>
          <w:p>
            <w:pPr>
              <w:spacing w:line="392" w:lineRule="auto"/>
              <w:rPr>
                <w:rFonts w:ascii="Arial"/>
                <w:sz w:val="21"/>
              </w:rPr>
            </w:pPr>
          </w:p>
          <w:p>
            <w:pPr>
              <w:pStyle w:val="6"/>
              <w:spacing w:before="72" w:line="269" w:lineRule="auto"/>
              <w:ind w:left="27" w:right="44"/>
              <w:jc w:val="both"/>
              <w:rPr>
                <w:sz w:val="22"/>
                <w:szCs w:val="22"/>
              </w:rPr>
            </w:pPr>
            <w:r>
              <w:rPr>
                <w:spacing w:val="-5"/>
                <w:sz w:val="22"/>
                <w:szCs w:val="22"/>
              </w:rPr>
              <w:t>40</w:t>
            </w:r>
            <w:r>
              <w:rPr>
                <w:spacing w:val="-34"/>
                <w:sz w:val="22"/>
                <w:szCs w:val="22"/>
              </w:rPr>
              <w:t xml:space="preserve"> </w:t>
            </w:r>
            <w:r>
              <w:rPr>
                <w:spacing w:val="-5"/>
                <w:sz w:val="22"/>
                <w:szCs w:val="22"/>
              </w:rPr>
              <w:t>年党龄以</w:t>
            </w:r>
            <w:r>
              <w:rPr>
                <w:spacing w:val="6"/>
                <w:sz w:val="22"/>
                <w:szCs w:val="22"/>
              </w:rPr>
              <w:t>上老党员数</w:t>
            </w:r>
            <w:r>
              <w:rPr>
                <w:sz w:val="22"/>
                <w:szCs w:val="22"/>
              </w:rPr>
              <w:t>量</w:t>
            </w:r>
          </w:p>
        </w:tc>
        <w:tc>
          <w:tcPr>
            <w:tcW w:w="1182"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51" w:lineRule="auto"/>
              <w:rPr>
                <w:rFonts w:ascii="Arial"/>
                <w:sz w:val="21"/>
              </w:rPr>
            </w:pPr>
          </w:p>
          <w:p>
            <w:pPr>
              <w:spacing w:line="351" w:lineRule="auto"/>
              <w:rPr>
                <w:rFonts w:ascii="Arial"/>
                <w:sz w:val="21"/>
              </w:rPr>
            </w:pPr>
          </w:p>
          <w:p>
            <w:pPr>
              <w:pStyle w:val="6"/>
              <w:spacing w:before="72" w:line="241" w:lineRule="auto"/>
              <w:ind w:left="466"/>
              <w:rPr>
                <w:sz w:val="22"/>
                <w:szCs w:val="22"/>
              </w:rPr>
            </w:pPr>
            <w:r>
              <w:rPr>
                <w:spacing w:val="-5"/>
                <w:sz w:val="22"/>
                <w:szCs w:val="22"/>
              </w:rPr>
              <w:t>316</w:t>
            </w:r>
          </w:p>
        </w:tc>
        <w:tc>
          <w:tcPr>
            <w:tcW w:w="1188" w:type="dxa"/>
            <w:vAlign w:val="top"/>
          </w:tcPr>
          <w:p>
            <w:pPr>
              <w:spacing w:line="335" w:lineRule="auto"/>
              <w:rPr>
                <w:rFonts w:ascii="Arial"/>
                <w:sz w:val="21"/>
              </w:rPr>
            </w:pPr>
          </w:p>
          <w:p>
            <w:pPr>
              <w:spacing w:line="336" w:lineRule="auto"/>
              <w:rPr>
                <w:rFonts w:ascii="Arial"/>
                <w:sz w:val="21"/>
              </w:rPr>
            </w:pPr>
          </w:p>
          <w:p>
            <w:pPr>
              <w:pStyle w:val="6"/>
              <w:spacing w:before="71" w:line="224" w:lineRule="auto"/>
              <w:ind w:left="515"/>
              <w:rPr>
                <w:sz w:val="22"/>
                <w:szCs w:val="22"/>
              </w:rPr>
            </w:pPr>
            <w:r>
              <w:rPr>
                <w:sz w:val="22"/>
                <w:szCs w:val="22"/>
              </w:rPr>
              <w:t>人</w:t>
            </w:r>
          </w:p>
        </w:tc>
        <w:tc>
          <w:tcPr>
            <w:tcW w:w="1190" w:type="dxa"/>
            <w:vAlign w:val="top"/>
          </w:tcPr>
          <w:p>
            <w:pPr>
              <w:spacing w:line="351" w:lineRule="auto"/>
              <w:rPr>
                <w:rFonts w:ascii="Arial"/>
                <w:sz w:val="21"/>
              </w:rPr>
            </w:pPr>
          </w:p>
          <w:p>
            <w:pPr>
              <w:spacing w:line="351"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4"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2" w:type="dxa"/>
            <w:vAlign w:val="top"/>
          </w:tcPr>
          <w:p>
            <w:pPr>
              <w:spacing w:line="264" w:lineRule="auto"/>
              <w:rPr>
                <w:rFonts w:ascii="Arial"/>
                <w:sz w:val="21"/>
              </w:rPr>
            </w:pPr>
          </w:p>
          <w:p>
            <w:pPr>
              <w:pStyle w:val="6"/>
              <w:spacing w:before="72" w:line="221" w:lineRule="auto"/>
              <w:ind w:left="31"/>
              <w:rPr>
                <w:sz w:val="22"/>
                <w:szCs w:val="22"/>
              </w:rPr>
            </w:pPr>
            <w:r>
              <w:rPr>
                <w:spacing w:val="-4"/>
                <w:sz w:val="22"/>
                <w:szCs w:val="22"/>
              </w:rPr>
              <w:t>满意度指标</w:t>
            </w:r>
          </w:p>
        </w:tc>
        <w:tc>
          <w:tcPr>
            <w:tcW w:w="1224" w:type="dxa"/>
            <w:vAlign w:val="top"/>
          </w:tcPr>
          <w:p>
            <w:pPr>
              <w:pStyle w:val="6"/>
              <w:spacing w:before="220" w:line="257" w:lineRule="auto"/>
              <w:ind w:left="27" w:right="109" w:firstLine="14"/>
              <w:rPr>
                <w:sz w:val="22"/>
                <w:szCs w:val="22"/>
              </w:rPr>
            </w:pPr>
            <w:r>
              <w:rPr>
                <w:spacing w:val="-7"/>
                <w:sz w:val="22"/>
                <w:szCs w:val="22"/>
              </w:rPr>
              <w:t>老党员满意</w:t>
            </w:r>
            <w:r>
              <w:rPr>
                <w:sz w:val="22"/>
                <w:szCs w:val="22"/>
              </w:rPr>
              <w:t>度</w:t>
            </w:r>
          </w:p>
        </w:tc>
        <w:tc>
          <w:tcPr>
            <w:tcW w:w="1182" w:type="dxa"/>
            <w:vAlign w:val="top"/>
          </w:tcPr>
          <w:p>
            <w:pPr>
              <w:spacing w:line="438"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00" w:lineRule="auto"/>
              <w:rPr>
                <w:rFonts w:ascii="Arial"/>
                <w:sz w:val="21"/>
              </w:rPr>
            </w:pPr>
          </w:p>
          <w:p>
            <w:pPr>
              <w:pStyle w:val="6"/>
              <w:spacing w:before="72" w:line="241" w:lineRule="auto"/>
              <w:ind w:left="557"/>
              <w:rPr>
                <w:sz w:val="22"/>
                <w:szCs w:val="22"/>
              </w:rPr>
            </w:pPr>
            <w:r>
              <w:rPr>
                <w:spacing w:val="-13"/>
                <w:sz w:val="22"/>
                <w:szCs w:val="22"/>
              </w:rPr>
              <w:t>10</w:t>
            </w:r>
          </w:p>
        </w:tc>
        <w:tc>
          <w:tcPr>
            <w:tcW w:w="1188" w:type="dxa"/>
            <w:vAlign w:val="top"/>
          </w:tcPr>
          <w:p>
            <w:pPr>
              <w:spacing w:line="300"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0"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9"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pStyle w:val="6"/>
              <w:spacing w:before="225" w:line="255"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268" w:lineRule="auto"/>
              <w:rPr>
                <w:rFonts w:ascii="Arial"/>
                <w:sz w:val="21"/>
              </w:rPr>
            </w:pPr>
          </w:p>
          <w:p>
            <w:pPr>
              <w:pStyle w:val="6"/>
              <w:spacing w:before="72" w:line="221" w:lineRule="auto"/>
              <w:ind w:left="41"/>
              <w:rPr>
                <w:sz w:val="22"/>
                <w:szCs w:val="22"/>
              </w:rPr>
            </w:pPr>
            <w:r>
              <w:rPr>
                <w:spacing w:val="-6"/>
                <w:sz w:val="22"/>
                <w:szCs w:val="22"/>
              </w:rPr>
              <w:t>发放金额</w:t>
            </w:r>
          </w:p>
        </w:tc>
        <w:tc>
          <w:tcPr>
            <w:tcW w:w="1182" w:type="dxa"/>
            <w:vAlign w:val="top"/>
          </w:tcPr>
          <w:p>
            <w:pPr>
              <w:spacing w:line="441" w:lineRule="auto"/>
              <w:rPr>
                <w:rFonts w:ascii="Arial"/>
                <w:sz w:val="21"/>
              </w:rPr>
            </w:pPr>
          </w:p>
          <w:p>
            <w:pPr>
              <w:pStyle w:val="6"/>
              <w:spacing w:before="72" w:line="171" w:lineRule="exact"/>
              <w:ind w:left="523"/>
              <w:rPr>
                <w:sz w:val="22"/>
                <w:szCs w:val="22"/>
              </w:rPr>
            </w:pPr>
            <w:r>
              <w:rPr>
                <w:position w:val="-3"/>
                <w:sz w:val="22"/>
                <w:szCs w:val="22"/>
              </w:rPr>
              <w:t>=</w:t>
            </w:r>
          </w:p>
        </w:tc>
        <w:tc>
          <w:tcPr>
            <w:tcW w:w="1189" w:type="dxa"/>
            <w:vAlign w:val="top"/>
          </w:tcPr>
          <w:p>
            <w:pPr>
              <w:spacing w:line="307" w:lineRule="auto"/>
              <w:rPr>
                <w:rFonts w:ascii="Arial"/>
                <w:sz w:val="21"/>
              </w:rPr>
            </w:pPr>
          </w:p>
          <w:p>
            <w:pPr>
              <w:pStyle w:val="6"/>
              <w:spacing w:before="72"/>
              <w:ind w:left="285"/>
              <w:rPr>
                <w:sz w:val="22"/>
                <w:szCs w:val="22"/>
              </w:rPr>
            </w:pPr>
            <w:r>
              <w:rPr>
                <w:spacing w:val="-3"/>
                <w:sz w:val="22"/>
                <w:szCs w:val="22"/>
              </w:rPr>
              <w:t>45.194</w:t>
            </w:r>
          </w:p>
        </w:tc>
        <w:tc>
          <w:tcPr>
            <w:tcW w:w="1188" w:type="dxa"/>
            <w:vAlign w:val="top"/>
          </w:tcPr>
          <w:p>
            <w:pPr>
              <w:spacing w:line="268" w:lineRule="auto"/>
              <w:rPr>
                <w:rFonts w:ascii="Arial"/>
                <w:sz w:val="21"/>
              </w:rPr>
            </w:pPr>
          </w:p>
          <w:p>
            <w:pPr>
              <w:pStyle w:val="6"/>
              <w:spacing w:before="72" w:line="221" w:lineRule="auto"/>
              <w:ind w:left="252"/>
              <w:rPr>
                <w:sz w:val="22"/>
                <w:szCs w:val="22"/>
              </w:rPr>
            </w:pPr>
            <w:r>
              <w:rPr>
                <w:spacing w:val="-7"/>
                <w:sz w:val="22"/>
                <w:szCs w:val="22"/>
              </w:rPr>
              <w:t>万元/年</w:t>
            </w:r>
          </w:p>
        </w:tc>
        <w:tc>
          <w:tcPr>
            <w:tcW w:w="1190" w:type="dxa"/>
            <w:vAlign w:val="top"/>
          </w:tcPr>
          <w:p>
            <w:pPr>
              <w:spacing w:line="304"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335" w:lineRule="auto"/>
              <w:rPr>
                <w:rFonts w:ascii="Arial"/>
                <w:sz w:val="21"/>
              </w:rPr>
            </w:pPr>
          </w:p>
          <w:p>
            <w:pPr>
              <w:spacing w:line="335"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277" w:lineRule="auto"/>
              <w:rPr>
                <w:rFonts w:ascii="Arial"/>
                <w:sz w:val="21"/>
              </w:rPr>
            </w:pPr>
          </w:p>
          <w:p>
            <w:pPr>
              <w:spacing w:line="277" w:lineRule="auto"/>
              <w:rPr>
                <w:rFonts w:ascii="Arial"/>
                <w:sz w:val="21"/>
              </w:rPr>
            </w:pPr>
          </w:p>
          <w:p>
            <w:pPr>
              <w:pStyle w:val="6"/>
              <w:spacing w:before="72" w:line="266"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362" w:lineRule="auto"/>
              <w:rPr>
                <w:rFonts w:ascii="Arial"/>
                <w:sz w:val="21"/>
              </w:rPr>
            </w:pPr>
          </w:p>
          <w:p>
            <w:pPr>
              <w:pStyle w:val="6"/>
              <w:spacing w:before="72" w:line="279" w:lineRule="auto"/>
              <w:ind w:left="33" w:right="109" w:firstLine="8"/>
              <w:jc w:val="both"/>
              <w:rPr>
                <w:sz w:val="22"/>
                <w:szCs w:val="22"/>
              </w:rPr>
            </w:pPr>
            <w:r>
              <w:rPr>
                <w:spacing w:val="-7"/>
                <w:sz w:val="22"/>
                <w:szCs w:val="22"/>
              </w:rPr>
              <w:t>维护老党员</w:t>
            </w:r>
            <w:r>
              <w:rPr>
                <w:spacing w:val="-5"/>
                <w:sz w:val="22"/>
                <w:szCs w:val="22"/>
              </w:rPr>
              <w:t>群体生活稳</w:t>
            </w:r>
            <w:r>
              <w:rPr>
                <w:spacing w:val="1"/>
                <w:sz w:val="22"/>
                <w:szCs w:val="22"/>
              </w:rPr>
              <w:t>定</w:t>
            </w:r>
          </w:p>
        </w:tc>
        <w:tc>
          <w:tcPr>
            <w:tcW w:w="1182"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354" w:lineRule="auto"/>
              <w:rPr>
                <w:rFonts w:ascii="Arial"/>
                <w:sz w:val="21"/>
              </w:rPr>
            </w:pPr>
          </w:p>
          <w:p>
            <w:pPr>
              <w:spacing w:line="355"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54" w:lineRule="auto"/>
              <w:rPr>
                <w:rFonts w:ascii="Arial"/>
                <w:sz w:val="21"/>
              </w:rPr>
            </w:pPr>
          </w:p>
          <w:p>
            <w:pPr>
              <w:spacing w:line="355"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54" w:lineRule="auto"/>
              <w:rPr>
                <w:rFonts w:ascii="Arial"/>
                <w:sz w:val="21"/>
              </w:rPr>
            </w:pPr>
          </w:p>
          <w:p>
            <w:pPr>
              <w:spacing w:line="355" w:lineRule="auto"/>
              <w:rPr>
                <w:rFonts w:ascii="Arial"/>
                <w:sz w:val="21"/>
              </w:rPr>
            </w:pPr>
          </w:p>
          <w:p>
            <w:pPr>
              <w:pStyle w:val="6"/>
              <w:spacing w:before="72" w:line="241" w:lineRule="auto"/>
              <w:ind w:left="525"/>
              <w:rPr>
                <w:sz w:val="22"/>
                <w:szCs w:val="22"/>
              </w:rPr>
            </w:pPr>
            <w:r>
              <w:rPr>
                <w:spacing w:val="-7"/>
                <w:sz w:val="22"/>
                <w:szCs w:val="22"/>
              </w:rPr>
              <w:t>30</w:t>
            </w:r>
          </w:p>
        </w:tc>
      </w:tr>
    </w:tbl>
    <w:p>
      <w:pPr>
        <w:spacing w:before="200" w:line="182" w:lineRule="auto"/>
        <w:ind w:left="1059"/>
        <w:outlineLvl w:val="2"/>
        <w:rPr>
          <w:rFonts w:ascii="微软雅黑" w:hAnsi="微软雅黑" w:eastAsia="微软雅黑" w:cs="微软雅黑"/>
          <w:sz w:val="34"/>
          <w:szCs w:val="34"/>
        </w:rPr>
      </w:pPr>
      <w:r>
        <w:rPr>
          <w:rFonts w:ascii="微软雅黑" w:hAnsi="微软雅黑" w:eastAsia="微软雅黑" w:cs="微软雅黑"/>
          <w:spacing w:val="-8"/>
          <w:sz w:val="34"/>
          <w:szCs w:val="34"/>
        </w:rPr>
        <w:t>垫江县杠家镇人民政府 2023 年项目绩效目标表</w:t>
      </w: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181"/>
        <w:gridCol w:w="2447"/>
        <w:gridCol w:w="2373"/>
        <w:gridCol w:w="23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79" w:type="dxa"/>
            <w:tcBorders>
              <w:right w:val="nil"/>
            </w:tcBorders>
            <w:vAlign w:val="top"/>
          </w:tcPr>
          <w:p>
            <w:pPr>
              <w:pStyle w:val="6"/>
              <w:spacing w:before="218" w:line="261" w:lineRule="auto"/>
              <w:ind w:left="42" w:right="110"/>
              <w:rPr>
                <w:sz w:val="22"/>
                <w:szCs w:val="22"/>
              </w:rPr>
            </w:pPr>
            <w:r>
              <w:rPr>
                <w:spacing w:val="-8"/>
                <w:sz w:val="22"/>
                <w:szCs w:val="22"/>
              </w:rPr>
              <w:t>填报</w:t>
            </w:r>
            <w:r>
              <w:rPr>
                <w:spacing w:val="-27"/>
                <w:w w:val="91"/>
                <w:sz w:val="22"/>
                <w:szCs w:val="22"/>
              </w:rPr>
              <w:t>单位：</w:t>
            </w:r>
          </w:p>
        </w:tc>
        <w:tc>
          <w:tcPr>
            <w:tcW w:w="8380" w:type="dxa"/>
            <w:gridSpan w:val="4"/>
            <w:tcBorders>
              <w:left w:val="nil"/>
            </w:tcBorders>
            <w:vAlign w:val="top"/>
          </w:tcPr>
          <w:p>
            <w:pPr>
              <w:spacing w:line="259" w:lineRule="auto"/>
              <w:rPr>
                <w:rFonts w:ascii="Arial"/>
                <w:sz w:val="21"/>
              </w:rPr>
            </w:pPr>
          </w:p>
          <w:p>
            <w:pPr>
              <w:pStyle w:val="6"/>
              <w:spacing w:before="72" w:line="220" w:lineRule="auto"/>
              <w:ind w:left="49"/>
              <w:rPr>
                <w:sz w:val="22"/>
                <w:szCs w:val="22"/>
              </w:rPr>
            </w:pPr>
            <w:r>
              <w:rPr>
                <w:spacing w:val="-3"/>
                <w:sz w:val="22"/>
                <w:szCs w:val="22"/>
              </w:rPr>
              <w:t>712001-垫江县杠家镇人民政府（本级）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0" w:type="dxa"/>
            <w:gridSpan w:val="2"/>
            <w:vAlign w:val="top"/>
          </w:tcPr>
          <w:p>
            <w:pPr>
              <w:pStyle w:val="6"/>
              <w:spacing w:before="241" w:line="222" w:lineRule="auto"/>
              <w:ind w:left="520"/>
              <w:rPr>
                <w:sz w:val="22"/>
                <w:szCs w:val="22"/>
              </w:rPr>
            </w:pPr>
            <w:r>
              <w:rPr>
                <w:spacing w:val="-6"/>
                <w:sz w:val="22"/>
                <w:szCs w:val="22"/>
              </w:rPr>
              <w:t>项目名称</w:t>
            </w:r>
          </w:p>
        </w:tc>
        <w:tc>
          <w:tcPr>
            <w:tcW w:w="2447" w:type="dxa"/>
            <w:vAlign w:val="top"/>
          </w:tcPr>
          <w:p>
            <w:pPr>
              <w:pStyle w:val="6"/>
              <w:spacing w:before="114" w:line="223" w:lineRule="auto"/>
              <w:ind w:left="42" w:right="32"/>
              <w:rPr>
                <w:sz w:val="22"/>
                <w:szCs w:val="22"/>
              </w:rPr>
            </w:pPr>
            <w:r>
              <w:rPr>
                <w:spacing w:val="-3"/>
                <w:sz w:val="22"/>
                <w:szCs w:val="22"/>
              </w:rPr>
              <w:t>50023123T000003558305-</w:t>
            </w:r>
            <w:r>
              <w:rPr>
                <w:spacing w:val="-4"/>
                <w:sz w:val="22"/>
                <w:szCs w:val="22"/>
              </w:rPr>
              <w:t>离任村干部生活补贴</w:t>
            </w:r>
          </w:p>
        </w:tc>
        <w:tc>
          <w:tcPr>
            <w:tcW w:w="2373" w:type="dxa"/>
            <w:vAlign w:val="top"/>
          </w:tcPr>
          <w:p>
            <w:pPr>
              <w:pStyle w:val="6"/>
              <w:spacing w:before="235" w:line="221" w:lineRule="auto"/>
              <w:ind w:left="120"/>
              <w:rPr>
                <w:sz w:val="22"/>
                <w:szCs w:val="22"/>
              </w:rPr>
            </w:pPr>
            <w:r>
              <w:rPr>
                <w:spacing w:val="-4"/>
                <w:sz w:val="22"/>
                <w:szCs w:val="22"/>
              </w:rPr>
              <w:t>项目负责人及联系电话</w:t>
            </w:r>
          </w:p>
        </w:tc>
        <w:tc>
          <w:tcPr>
            <w:tcW w:w="2379" w:type="dxa"/>
            <w:vAlign w:val="top"/>
          </w:tcPr>
          <w:p>
            <w:pPr>
              <w:pStyle w:val="6"/>
              <w:spacing w:before="276" w:line="241" w:lineRule="auto"/>
              <w:ind w:left="47"/>
              <w:rPr>
                <w:sz w:val="22"/>
                <w:szCs w:val="22"/>
              </w:rPr>
            </w:pPr>
            <w:r>
              <w:rPr>
                <w:spacing w:val="-3"/>
                <w:sz w:val="22"/>
                <w:szCs w:val="22"/>
              </w:rPr>
              <w:t>023-74558750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860" w:type="dxa"/>
            <w:gridSpan w:val="2"/>
            <w:vAlign w:val="top"/>
          </w:tcPr>
          <w:p>
            <w:pPr>
              <w:pStyle w:val="6"/>
              <w:spacing w:before="246" w:line="221" w:lineRule="auto"/>
              <w:ind w:left="513"/>
              <w:rPr>
                <w:sz w:val="22"/>
                <w:szCs w:val="22"/>
              </w:rPr>
            </w:pPr>
            <w:r>
              <w:rPr>
                <w:spacing w:val="-5"/>
                <w:sz w:val="22"/>
                <w:szCs w:val="22"/>
              </w:rPr>
              <w:t>主管部门</w:t>
            </w:r>
          </w:p>
        </w:tc>
        <w:tc>
          <w:tcPr>
            <w:tcW w:w="2447" w:type="dxa"/>
            <w:vAlign w:val="top"/>
          </w:tcPr>
          <w:p>
            <w:pPr>
              <w:pStyle w:val="6"/>
              <w:spacing w:before="119" w:line="221" w:lineRule="auto"/>
              <w:ind w:left="28" w:right="23" w:firstLine="20"/>
              <w:rPr>
                <w:sz w:val="22"/>
                <w:szCs w:val="22"/>
              </w:rPr>
            </w:pPr>
            <w:r>
              <w:rPr>
                <w:spacing w:val="-4"/>
                <w:sz w:val="22"/>
                <w:szCs w:val="22"/>
              </w:rPr>
              <w:t>712-垫江县杠家镇人民政</w:t>
            </w:r>
            <w:r>
              <w:rPr>
                <w:sz w:val="22"/>
                <w:szCs w:val="22"/>
              </w:rPr>
              <w:t>府</w:t>
            </w:r>
          </w:p>
        </w:tc>
        <w:tc>
          <w:tcPr>
            <w:tcW w:w="2373" w:type="dxa"/>
            <w:vAlign w:val="top"/>
          </w:tcPr>
          <w:p>
            <w:pPr>
              <w:pStyle w:val="6"/>
              <w:spacing w:before="236" w:line="222" w:lineRule="auto"/>
              <w:ind w:left="787"/>
              <w:rPr>
                <w:sz w:val="22"/>
                <w:szCs w:val="22"/>
              </w:rPr>
            </w:pPr>
            <w:r>
              <w:rPr>
                <w:spacing w:val="-7"/>
                <w:sz w:val="22"/>
                <w:szCs w:val="22"/>
              </w:rPr>
              <w:t>实施单位</w:t>
            </w:r>
          </w:p>
        </w:tc>
        <w:tc>
          <w:tcPr>
            <w:tcW w:w="2379" w:type="dxa"/>
            <w:vAlign w:val="top"/>
          </w:tcPr>
          <w:p>
            <w:pPr>
              <w:pStyle w:val="6"/>
              <w:spacing w:before="119" w:line="221" w:lineRule="auto"/>
              <w:ind w:left="107" w:right="59" w:hanging="49"/>
              <w:rPr>
                <w:sz w:val="22"/>
                <w:szCs w:val="22"/>
              </w:rPr>
            </w:pPr>
            <w:r>
              <w:rPr>
                <w:spacing w:val="-4"/>
                <w:sz w:val="22"/>
                <w:szCs w:val="22"/>
              </w:rPr>
              <w:t>712001-垫江县杠家镇人</w:t>
            </w:r>
            <w:r>
              <w:rPr>
                <w:spacing w:val="-10"/>
                <w:sz w:val="22"/>
                <w:szCs w:val="22"/>
              </w:rPr>
              <w:t>民政府（本级）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307" w:type="dxa"/>
            <w:gridSpan w:val="3"/>
            <w:vAlign w:val="top"/>
          </w:tcPr>
          <w:p>
            <w:pPr>
              <w:pStyle w:val="6"/>
              <w:spacing w:before="89" w:line="207" w:lineRule="auto"/>
              <w:ind w:left="1135"/>
              <w:rPr>
                <w:sz w:val="22"/>
                <w:szCs w:val="22"/>
              </w:rPr>
            </w:pPr>
            <w:r>
              <w:rPr>
                <w:spacing w:val="-3"/>
                <w:sz w:val="22"/>
                <w:szCs w:val="22"/>
              </w:rPr>
              <w:t>预算执行率权重(%)：</w:t>
            </w:r>
          </w:p>
        </w:tc>
        <w:tc>
          <w:tcPr>
            <w:tcW w:w="4752" w:type="dxa"/>
            <w:gridSpan w:val="2"/>
            <w:vAlign w:val="top"/>
          </w:tcPr>
          <w:p>
            <w:pPr>
              <w:pStyle w:val="6"/>
              <w:spacing w:before="89" w:line="207" w:lineRule="auto"/>
              <w:ind w:left="2339"/>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restart"/>
            <w:tcBorders>
              <w:bottom w:val="nil"/>
            </w:tcBorders>
            <w:vAlign w:val="top"/>
          </w:tcPr>
          <w:p>
            <w:pPr>
              <w:pStyle w:val="6"/>
              <w:spacing w:before="285" w:line="268" w:lineRule="auto"/>
              <w:ind w:left="635" w:right="472" w:hanging="95"/>
              <w:rPr>
                <w:sz w:val="22"/>
                <w:szCs w:val="22"/>
              </w:rPr>
            </w:pPr>
            <w:r>
              <w:rPr>
                <w:spacing w:val="-10"/>
                <w:sz w:val="22"/>
                <w:szCs w:val="22"/>
              </w:rPr>
              <w:t>资金情况</w:t>
            </w:r>
            <w:r>
              <w:rPr>
                <w:spacing w:val="-7"/>
                <w:sz w:val="22"/>
                <w:szCs w:val="22"/>
              </w:rPr>
              <w:t>（元）</w:t>
            </w:r>
          </w:p>
        </w:tc>
        <w:tc>
          <w:tcPr>
            <w:tcW w:w="2447" w:type="dxa"/>
            <w:vAlign w:val="top"/>
          </w:tcPr>
          <w:p>
            <w:pPr>
              <w:pStyle w:val="6"/>
              <w:spacing w:before="88" w:line="208" w:lineRule="auto"/>
              <w:ind w:left="35"/>
              <w:rPr>
                <w:sz w:val="22"/>
                <w:szCs w:val="22"/>
              </w:rPr>
            </w:pPr>
            <w:r>
              <w:rPr>
                <w:spacing w:val="-4"/>
                <w:sz w:val="22"/>
                <w:szCs w:val="22"/>
              </w:rPr>
              <w:t>年度资金总额：</w:t>
            </w:r>
          </w:p>
        </w:tc>
        <w:tc>
          <w:tcPr>
            <w:tcW w:w="4752" w:type="dxa"/>
            <w:gridSpan w:val="2"/>
            <w:vAlign w:val="top"/>
          </w:tcPr>
          <w:p>
            <w:pPr>
              <w:pStyle w:val="6"/>
              <w:spacing w:before="85" w:line="210" w:lineRule="auto"/>
              <w:jc w:val="right"/>
              <w:rPr>
                <w:sz w:val="22"/>
                <w:szCs w:val="22"/>
              </w:rPr>
            </w:pPr>
            <w:r>
              <w:rPr>
                <w:spacing w:val="-8"/>
                <w:sz w:val="22"/>
                <w:szCs w:val="22"/>
              </w:rPr>
              <w:t>167,156.00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continue"/>
            <w:tcBorders>
              <w:top w:val="nil"/>
              <w:bottom w:val="nil"/>
            </w:tcBorders>
            <w:vAlign w:val="top"/>
          </w:tcPr>
          <w:p>
            <w:pPr>
              <w:rPr>
                <w:rFonts w:ascii="Arial"/>
                <w:sz w:val="21"/>
              </w:rPr>
            </w:pPr>
          </w:p>
        </w:tc>
        <w:tc>
          <w:tcPr>
            <w:tcW w:w="2447" w:type="dxa"/>
            <w:vAlign w:val="top"/>
          </w:tcPr>
          <w:p>
            <w:pPr>
              <w:pStyle w:val="6"/>
              <w:spacing w:before="88" w:line="208" w:lineRule="auto"/>
              <w:ind w:left="477"/>
              <w:rPr>
                <w:sz w:val="22"/>
                <w:szCs w:val="22"/>
              </w:rPr>
            </w:pPr>
            <w:r>
              <w:rPr>
                <w:spacing w:val="-4"/>
                <w:sz w:val="22"/>
                <w:szCs w:val="22"/>
              </w:rPr>
              <w:t>其中：财政拨款</w:t>
            </w:r>
          </w:p>
        </w:tc>
        <w:tc>
          <w:tcPr>
            <w:tcW w:w="4752" w:type="dxa"/>
            <w:gridSpan w:val="2"/>
            <w:vAlign w:val="top"/>
          </w:tcPr>
          <w:p>
            <w:pPr>
              <w:pStyle w:val="6"/>
              <w:spacing w:before="88" w:line="208" w:lineRule="auto"/>
              <w:jc w:val="right"/>
              <w:rPr>
                <w:sz w:val="22"/>
                <w:szCs w:val="22"/>
              </w:rPr>
            </w:pPr>
            <w:r>
              <w:rPr>
                <w:spacing w:val="-8"/>
                <w:sz w:val="22"/>
                <w:szCs w:val="22"/>
              </w:rPr>
              <w:t>167,156.00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60" w:type="dxa"/>
            <w:gridSpan w:val="2"/>
            <w:vMerge w:val="continue"/>
            <w:tcBorders>
              <w:top w:val="nil"/>
            </w:tcBorders>
            <w:vAlign w:val="top"/>
          </w:tcPr>
          <w:p>
            <w:pPr>
              <w:rPr>
                <w:rFonts w:ascii="Arial"/>
                <w:sz w:val="21"/>
              </w:rPr>
            </w:pPr>
          </w:p>
        </w:tc>
        <w:tc>
          <w:tcPr>
            <w:tcW w:w="2447" w:type="dxa"/>
            <w:vAlign w:val="top"/>
          </w:tcPr>
          <w:p>
            <w:pPr>
              <w:pStyle w:val="6"/>
              <w:spacing w:before="89" w:line="207" w:lineRule="auto"/>
              <w:ind w:left="861"/>
              <w:rPr>
                <w:sz w:val="22"/>
                <w:szCs w:val="22"/>
              </w:rPr>
            </w:pPr>
            <w:r>
              <w:rPr>
                <w:spacing w:val="-5"/>
                <w:sz w:val="22"/>
                <w:szCs w:val="22"/>
              </w:rPr>
              <w:t>其他资金</w:t>
            </w:r>
          </w:p>
        </w:tc>
        <w:tc>
          <w:tcPr>
            <w:tcW w:w="475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679" w:type="dxa"/>
            <w:textDirection w:val="tbRlV"/>
            <w:vAlign w:val="top"/>
          </w:tcPr>
          <w:p>
            <w:pPr>
              <w:pStyle w:val="6"/>
              <w:spacing w:before="246" w:line="202" w:lineRule="auto"/>
              <w:ind w:left="67"/>
              <w:rPr>
                <w:sz w:val="22"/>
                <w:szCs w:val="22"/>
              </w:rPr>
            </w:pPr>
            <w:r>
              <w:rPr>
                <w:spacing w:val="1"/>
                <w:sz w:val="22"/>
                <w:szCs w:val="22"/>
              </w:rPr>
              <w:t>总</w:t>
            </w:r>
            <w:r>
              <w:rPr>
                <w:spacing w:val="-20"/>
                <w:sz w:val="22"/>
                <w:szCs w:val="22"/>
              </w:rPr>
              <w:t xml:space="preserve"> </w:t>
            </w:r>
            <w:r>
              <w:rPr>
                <w:spacing w:val="1"/>
                <w:sz w:val="22"/>
                <w:szCs w:val="22"/>
              </w:rPr>
              <w:t>体</w:t>
            </w:r>
            <w:r>
              <w:rPr>
                <w:spacing w:val="-19"/>
                <w:sz w:val="22"/>
                <w:szCs w:val="22"/>
              </w:rPr>
              <w:t xml:space="preserve"> </w:t>
            </w:r>
            <w:r>
              <w:rPr>
                <w:spacing w:val="1"/>
                <w:sz w:val="22"/>
                <w:szCs w:val="22"/>
              </w:rPr>
              <w:t>目</w:t>
            </w:r>
          </w:p>
        </w:tc>
        <w:tc>
          <w:tcPr>
            <w:tcW w:w="8380" w:type="dxa"/>
            <w:gridSpan w:val="4"/>
            <w:vAlign w:val="top"/>
          </w:tcPr>
          <w:p>
            <w:pPr>
              <w:spacing w:line="330" w:lineRule="auto"/>
              <w:rPr>
                <w:rFonts w:ascii="Arial"/>
                <w:sz w:val="21"/>
              </w:rPr>
            </w:pPr>
          </w:p>
          <w:p>
            <w:pPr>
              <w:pStyle w:val="6"/>
              <w:spacing w:before="71" w:line="220" w:lineRule="auto"/>
              <w:ind w:left="40"/>
              <w:rPr>
                <w:sz w:val="22"/>
                <w:szCs w:val="22"/>
              </w:rPr>
            </w:pPr>
            <w:r>
              <w:rPr>
                <w:spacing w:val="-4"/>
                <w:sz w:val="22"/>
                <w:szCs w:val="22"/>
              </w:rPr>
              <w:t>发放离任村干部补贴。</w:t>
            </w:r>
          </w:p>
        </w:tc>
      </w:tr>
    </w:tbl>
    <w:p>
      <w:pPr>
        <w:rPr>
          <w:rFonts w:ascii="Arial"/>
          <w:sz w:val="21"/>
        </w:rPr>
      </w:pPr>
    </w:p>
    <w:p>
      <w:pPr>
        <w:rPr>
          <w:rFonts w:ascii="Arial" w:hAnsi="Arial" w:eastAsia="Arial" w:cs="Arial"/>
          <w:sz w:val="21"/>
          <w:szCs w:val="21"/>
        </w:rPr>
        <w:sectPr>
          <w:pgSz w:w="11906" w:h="16840"/>
          <w:pgMar w:top="1431" w:right="1422" w:bottom="0" w:left="1418" w:header="0" w:footer="0" w:gutter="0"/>
          <w:cols w:space="720" w:num="1"/>
        </w:sectPr>
      </w:pPr>
    </w:p>
    <w:p>
      <w:pPr>
        <w:spacing w:line="89" w:lineRule="auto"/>
        <w:rPr>
          <w:rFonts w:ascii="Arial"/>
          <w:sz w:val="2"/>
        </w:rPr>
      </w:pP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83"/>
        <w:gridCol w:w="1222"/>
        <w:gridCol w:w="1224"/>
        <w:gridCol w:w="1182"/>
        <w:gridCol w:w="1189"/>
        <w:gridCol w:w="1188"/>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680" w:type="dxa"/>
            <w:vAlign w:val="top"/>
          </w:tcPr>
          <w:p>
            <w:pPr>
              <w:pStyle w:val="6"/>
              <w:spacing w:before="89" w:line="215" w:lineRule="auto"/>
              <w:ind w:left="249"/>
              <w:rPr>
                <w:sz w:val="22"/>
                <w:szCs w:val="22"/>
              </w:rPr>
            </w:pPr>
            <w:r>
              <w:rPr>
                <w:sz w:val="22"/>
                <w:szCs w:val="22"/>
              </w:rPr>
              <w:t>标</w:t>
            </w:r>
          </w:p>
        </w:tc>
        <w:tc>
          <w:tcPr>
            <w:tcW w:w="8378"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80" w:type="dxa"/>
            <w:vMerge w:val="restart"/>
            <w:tcBorders>
              <w:bottom w:val="nil"/>
            </w:tcBorders>
            <w:textDirection w:val="tbRlV"/>
            <w:vAlign w:val="top"/>
          </w:tcPr>
          <w:p>
            <w:pPr>
              <w:pStyle w:val="6"/>
              <w:spacing w:before="229" w:line="202" w:lineRule="auto"/>
              <w:ind w:left="2655"/>
              <w:rPr>
                <w:sz w:val="22"/>
                <w:szCs w:val="22"/>
              </w:rPr>
            </w:pPr>
            <w:r>
              <w:rPr>
                <w:sz w:val="22"/>
                <w:szCs w:val="22"/>
              </w:rPr>
              <w:t>绩</w:t>
            </w:r>
            <w:r>
              <w:rPr>
                <w:spacing w:val="-14"/>
                <w:sz w:val="22"/>
                <w:szCs w:val="22"/>
              </w:rPr>
              <w:t xml:space="preserve"> </w:t>
            </w:r>
            <w:r>
              <w:rPr>
                <w:sz w:val="22"/>
                <w:szCs w:val="22"/>
              </w:rPr>
              <w:t>效</w:t>
            </w:r>
            <w:r>
              <w:rPr>
                <w:spacing w:val="-22"/>
                <w:sz w:val="22"/>
                <w:szCs w:val="22"/>
              </w:rPr>
              <w:t xml:space="preserve"> </w:t>
            </w:r>
            <w:r>
              <w:rPr>
                <w:sz w:val="22"/>
                <w:szCs w:val="22"/>
              </w:rPr>
              <w:t>指</w:t>
            </w:r>
            <w:r>
              <w:rPr>
                <w:spacing w:val="-19"/>
                <w:sz w:val="22"/>
                <w:szCs w:val="22"/>
              </w:rPr>
              <w:t xml:space="preserve"> </w:t>
            </w:r>
            <w:r>
              <w:rPr>
                <w:sz w:val="22"/>
                <w:szCs w:val="22"/>
              </w:rPr>
              <w:t>标</w:t>
            </w:r>
          </w:p>
        </w:tc>
        <w:tc>
          <w:tcPr>
            <w:tcW w:w="1183" w:type="dxa"/>
            <w:vAlign w:val="top"/>
          </w:tcPr>
          <w:p>
            <w:pPr>
              <w:pStyle w:val="6"/>
              <w:spacing w:before="193" w:line="222" w:lineRule="auto"/>
              <w:ind w:left="176"/>
              <w:rPr>
                <w:sz w:val="22"/>
                <w:szCs w:val="22"/>
              </w:rPr>
            </w:pPr>
            <w:r>
              <w:rPr>
                <w:spacing w:val="-6"/>
                <w:sz w:val="22"/>
                <w:szCs w:val="22"/>
              </w:rPr>
              <w:t>一级指标</w:t>
            </w:r>
          </w:p>
        </w:tc>
        <w:tc>
          <w:tcPr>
            <w:tcW w:w="1222" w:type="dxa"/>
            <w:vAlign w:val="top"/>
          </w:tcPr>
          <w:p>
            <w:pPr>
              <w:pStyle w:val="6"/>
              <w:spacing w:before="193" w:line="222" w:lineRule="auto"/>
              <w:ind w:left="195"/>
              <w:rPr>
                <w:sz w:val="22"/>
                <w:szCs w:val="22"/>
              </w:rPr>
            </w:pPr>
            <w:r>
              <w:rPr>
                <w:spacing w:val="-6"/>
                <w:sz w:val="22"/>
                <w:szCs w:val="22"/>
              </w:rPr>
              <w:t>二级指标</w:t>
            </w:r>
          </w:p>
        </w:tc>
        <w:tc>
          <w:tcPr>
            <w:tcW w:w="1224" w:type="dxa"/>
            <w:vAlign w:val="top"/>
          </w:tcPr>
          <w:p>
            <w:pPr>
              <w:pStyle w:val="6"/>
              <w:spacing w:before="193" w:line="222" w:lineRule="auto"/>
              <w:ind w:left="192"/>
              <w:rPr>
                <w:sz w:val="22"/>
                <w:szCs w:val="22"/>
              </w:rPr>
            </w:pPr>
            <w:r>
              <w:rPr>
                <w:spacing w:val="-4"/>
                <w:sz w:val="22"/>
                <w:szCs w:val="22"/>
              </w:rPr>
              <w:t>三级指标</w:t>
            </w:r>
          </w:p>
        </w:tc>
        <w:tc>
          <w:tcPr>
            <w:tcW w:w="1182" w:type="dxa"/>
            <w:vAlign w:val="top"/>
          </w:tcPr>
          <w:p>
            <w:pPr>
              <w:pStyle w:val="6"/>
              <w:spacing w:before="193" w:line="222" w:lineRule="auto"/>
              <w:ind w:left="182"/>
              <w:rPr>
                <w:sz w:val="22"/>
                <w:szCs w:val="22"/>
              </w:rPr>
            </w:pPr>
            <w:r>
              <w:rPr>
                <w:spacing w:val="-5"/>
                <w:sz w:val="22"/>
                <w:szCs w:val="22"/>
              </w:rPr>
              <w:t>指标性质</w:t>
            </w:r>
          </w:p>
        </w:tc>
        <w:tc>
          <w:tcPr>
            <w:tcW w:w="1189" w:type="dxa"/>
            <w:vAlign w:val="top"/>
          </w:tcPr>
          <w:p>
            <w:pPr>
              <w:pStyle w:val="6"/>
              <w:spacing w:before="193" w:line="221" w:lineRule="auto"/>
              <w:ind w:left="296"/>
              <w:rPr>
                <w:sz w:val="22"/>
                <w:szCs w:val="22"/>
              </w:rPr>
            </w:pPr>
            <w:r>
              <w:rPr>
                <w:spacing w:val="-5"/>
                <w:sz w:val="22"/>
                <w:szCs w:val="22"/>
              </w:rPr>
              <w:t>指标值</w:t>
            </w:r>
          </w:p>
        </w:tc>
        <w:tc>
          <w:tcPr>
            <w:tcW w:w="1188" w:type="dxa"/>
            <w:vAlign w:val="top"/>
          </w:tcPr>
          <w:p>
            <w:pPr>
              <w:pStyle w:val="6"/>
              <w:spacing w:before="193" w:line="222" w:lineRule="auto"/>
              <w:ind w:left="176"/>
              <w:rPr>
                <w:sz w:val="22"/>
                <w:szCs w:val="22"/>
              </w:rPr>
            </w:pPr>
            <w:r>
              <w:rPr>
                <w:spacing w:val="-4"/>
                <w:sz w:val="22"/>
                <w:szCs w:val="22"/>
              </w:rPr>
              <w:t>度量单位</w:t>
            </w:r>
          </w:p>
        </w:tc>
        <w:tc>
          <w:tcPr>
            <w:tcW w:w="1190" w:type="dxa"/>
            <w:vAlign w:val="top"/>
          </w:tcPr>
          <w:p>
            <w:pPr>
              <w:pStyle w:val="6"/>
              <w:spacing w:before="193" w:line="221" w:lineRule="auto"/>
              <w:ind w:left="121"/>
              <w:rPr>
                <w:sz w:val="22"/>
                <w:szCs w:val="22"/>
              </w:rPr>
            </w:pPr>
            <w:r>
              <w:rPr>
                <w:spacing w:val="-4"/>
                <w:sz w:val="22"/>
                <w:szCs w:val="22"/>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56" w:lineRule="auto"/>
              <w:rPr>
                <w:rFonts w:ascii="Arial"/>
                <w:sz w:val="21"/>
              </w:rPr>
            </w:pPr>
          </w:p>
          <w:p>
            <w:pPr>
              <w:pStyle w:val="6"/>
              <w:spacing w:before="71" w:line="220" w:lineRule="auto"/>
              <w:ind w:left="35"/>
              <w:rPr>
                <w:sz w:val="22"/>
                <w:szCs w:val="22"/>
              </w:rPr>
            </w:pPr>
            <w:r>
              <w:rPr>
                <w:spacing w:val="-5"/>
                <w:sz w:val="22"/>
                <w:szCs w:val="22"/>
              </w:rPr>
              <w:t>成本指标</w:t>
            </w:r>
          </w:p>
        </w:tc>
        <w:tc>
          <w:tcPr>
            <w:tcW w:w="1222" w:type="dxa"/>
            <w:vAlign w:val="top"/>
          </w:tcPr>
          <w:p>
            <w:pPr>
              <w:pStyle w:val="6"/>
              <w:spacing w:before="212" w:line="260" w:lineRule="auto"/>
              <w:ind w:left="32" w:right="108"/>
              <w:rPr>
                <w:sz w:val="22"/>
                <w:szCs w:val="22"/>
              </w:rPr>
            </w:pPr>
            <w:r>
              <w:rPr>
                <w:spacing w:val="-6"/>
                <w:sz w:val="22"/>
                <w:szCs w:val="22"/>
              </w:rPr>
              <w:t>经济成本指</w:t>
            </w:r>
            <w:r>
              <w:rPr>
                <w:sz w:val="22"/>
                <w:szCs w:val="22"/>
              </w:rPr>
              <w:t>标</w:t>
            </w:r>
          </w:p>
        </w:tc>
        <w:tc>
          <w:tcPr>
            <w:tcW w:w="1224" w:type="dxa"/>
            <w:vAlign w:val="top"/>
          </w:tcPr>
          <w:p>
            <w:pPr>
              <w:spacing w:line="255" w:lineRule="auto"/>
              <w:rPr>
                <w:rFonts w:ascii="Arial"/>
                <w:sz w:val="21"/>
              </w:rPr>
            </w:pPr>
          </w:p>
          <w:p>
            <w:pPr>
              <w:pStyle w:val="6"/>
              <w:spacing w:before="72" w:line="221" w:lineRule="auto"/>
              <w:ind w:left="41"/>
              <w:rPr>
                <w:sz w:val="22"/>
                <w:szCs w:val="22"/>
              </w:rPr>
            </w:pPr>
            <w:r>
              <w:rPr>
                <w:spacing w:val="-6"/>
                <w:sz w:val="22"/>
                <w:szCs w:val="22"/>
              </w:rPr>
              <w:t>发放金额</w:t>
            </w:r>
          </w:p>
        </w:tc>
        <w:tc>
          <w:tcPr>
            <w:tcW w:w="1182" w:type="dxa"/>
            <w:vAlign w:val="top"/>
          </w:tcPr>
          <w:p>
            <w:pPr>
              <w:spacing w:line="429"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94" w:lineRule="auto"/>
              <w:rPr>
                <w:rFonts w:ascii="Arial"/>
                <w:sz w:val="21"/>
              </w:rPr>
            </w:pPr>
          </w:p>
          <w:p>
            <w:pPr>
              <w:pStyle w:val="6"/>
              <w:spacing w:before="72"/>
              <w:ind w:left="286"/>
              <w:rPr>
                <w:sz w:val="22"/>
                <w:szCs w:val="22"/>
              </w:rPr>
            </w:pPr>
            <w:r>
              <w:rPr>
                <w:spacing w:val="-8"/>
                <w:sz w:val="22"/>
                <w:szCs w:val="22"/>
              </w:rPr>
              <w:t>16.7156</w:t>
            </w:r>
          </w:p>
        </w:tc>
        <w:tc>
          <w:tcPr>
            <w:tcW w:w="1188" w:type="dxa"/>
            <w:vAlign w:val="top"/>
          </w:tcPr>
          <w:p>
            <w:pPr>
              <w:spacing w:line="255" w:lineRule="auto"/>
              <w:rPr>
                <w:rFonts w:ascii="Arial"/>
                <w:sz w:val="21"/>
              </w:rPr>
            </w:pPr>
          </w:p>
          <w:p>
            <w:pPr>
              <w:pStyle w:val="6"/>
              <w:spacing w:before="72" w:line="221" w:lineRule="auto"/>
              <w:ind w:left="252"/>
              <w:rPr>
                <w:sz w:val="22"/>
                <w:szCs w:val="22"/>
              </w:rPr>
            </w:pPr>
            <w:r>
              <w:rPr>
                <w:spacing w:val="-7"/>
                <w:sz w:val="22"/>
                <w:szCs w:val="22"/>
              </w:rPr>
              <w:t>万元/年</w:t>
            </w:r>
          </w:p>
        </w:tc>
        <w:tc>
          <w:tcPr>
            <w:tcW w:w="1190" w:type="dxa"/>
            <w:vAlign w:val="top"/>
          </w:tcPr>
          <w:p>
            <w:pPr>
              <w:spacing w:line="291"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680" w:type="dxa"/>
            <w:vMerge w:val="continue"/>
            <w:tcBorders>
              <w:top w:val="nil"/>
              <w:bottom w:val="nil"/>
            </w:tcBorders>
            <w:textDirection w:val="tbRlV"/>
            <w:vAlign w:val="top"/>
          </w:tcPr>
          <w:p>
            <w:pPr>
              <w:rPr>
                <w:rFonts w:ascii="Arial"/>
                <w:sz w:val="21"/>
              </w:rPr>
            </w:pPr>
          </w:p>
        </w:tc>
        <w:tc>
          <w:tcPr>
            <w:tcW w:w="1183" w:type="dxa"/>
            <w:vAlign w:val="top"/>
          </w:tcPr>
          <w:p>
            <w:pPr>
              <w:spacing w:line="263" w:lineRule="auto"/>
              <w:rPr>
                <w:rFonts w:ascii="Arial"/>
                <w:sz w:val="21"/>
              </w:rPr>
            </w:pPr>
          </w:p>
          <w:p>
            <w:pPr>
              <w:spacing w:line="264" w:lineRule="auto"/>
              <w:rPr>
                <w:rFonts w:ascii="Arial"/>
                <w:sz w:val="21"/>
              </w:rPr>
            </w:pPr>
          </w:p>
          <w:p>
            <w:pPr>
              <w:pStyle w:val="6"/>
              <w:spacing w:before="72" w:line="222" w:lineRule="auto"/>
              <w:ind w:left="46"/>
              <w:rPr>
                <w:sz w:val="22"/>
                <w:szCs w:val="22"/>
              </w:rPr>
            </w:pPr>
            <w:r>
              <w:rPr>
                <w:spacing w:val="-7"/>
                <w:sz w:val="22"/>
                <w:szCs w:val="22"/>
              </w:rPr>
              <w:t>效益指标</w:t>
            </w:r>
          </w:p>
        </w:tc>
        <w:tc>
          <w:tcPr>
            <w:tcW w:w="1222" w:type="dxa"/>
            <w:vAlign w:val="top"/>
          </w:tcPr>
          <w:p>
            <w:pPr>
              <w:spacing w:line="411" w:lineRule="auto"/>
              <w:rPr>
                <w:rFonts w:ascii="Arial"/>
                <w:sz w:val="21"/>
              </w:rPr>
            </w:pPr>
          </w:p>
          <w:p>
            <w:pPr>
              <w:pStyle w:val="6"/>
              <w:spacing w:before="72" w:line="268" w:lineRule="auto"/>
              <w:ind w:left="32" w:right="108"/>
              <w:rPr>
                <w:sz w:val="22"/>
                <w:szCs w:val="22"/>
              </w:rPr>
            </w:pPr>
            <w:r>
              <w:rPr>
                <w:spacing w:val="-6"/>
                <w:sz w:val="22"/>
                <w:szCs w:val="22"/>
              </w:rPr>
              <w:t>社会效益指</w:t>
            </w:r>
            <w:r>
              <w:rPr>
                <w:sz w:val="22"/>
                <w:szCs w:val="22"/>
              </w:rPr>
              <w:t>标</w:t>
            </w:r>
          </w:p>
        </w:tc>
        <w:tc>
          <w:tcPr>
            <w:tcW w:w="1224" w:type="dxa"/>
            <w:vAlign w:val="top"/>
          </w:tcPr>
          <w:p>
            <w:pPr>
              <w:spacing w:line="372" w:lineRule="auto"/>
              <w:rPr>
                <w:rFonts w:ascii="Arial"/>
                <w:sz w:val="21"/>
              </w:rPr>
            </w:pPr>
          </w:p>
          <w:p>
            <w:pPr>
              <w:pStyle w:val="6"/>
              <w:spacing w:before="72" w:line="262" w:lineRule="auto"/>
              <w:ind w:left="40" w:right="104" w:hanging="6"/>
              <w:rPr>
                <w:sz w:val="22"/>
                <w:szCs w:val="22"/>
              </w:rPr>
            </w:pPr>
            <w:r>
              <w:rPr>
                <w:spacing w:val="-5"/>
                <w:sz w:val="22"/>
                <w:szCs w:val="22"/>
              </w:rPr>
              <w:t>保障离任干</w:t>
            </w:r>
            <w:r>
              <w:rPr>
                <w:spacing w:val="-6"/>
                <w:sz w:val="22"/>
                <w:szCs w:val="22"/>
              </w:rPr>
              <w:t>部群体稳定</w:t>
            </w:r>
          </w:p>
        </w:tc>
        <w:tc>
          <w:tcPr>
            <w:tcW w:w="1182" w:type="dxa"/>
            <w:vAlign w:val="top"/>
          </w:tcPr>
          <w:p>
            <w:pPr>
              <w:spacing w:line="350" w:lineRule="auto"/>
              <w:rPr>
                <w:rFonts w:ascii="Arial"/>
                <w:sz w:val="21"/>
              </w:rPr>
            </w:pPr>
          </w:p>
          <w:p>
            <w:pPr>
              <w:spacing w:line="351"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82" w:lineRule="auto"/>
              <w:rPr>
                <w:rFonts w:ascii="Arial"/>
                <w:sz w:val="21"/>
              </w:rPr>
            </w:pPr>
          </w:p>
          <w:p>
            <w:pPr>
              <w:spacing w:line="282" w:lineRule="auto"/>
              <w:rPr>
                <w:rFonts w:ascii="Arial"/>
                <w:sz w:val="21"/>
              </w:rPr>
            </w:pPr>
          </w:p>
          <w:p>
            <w:pPr>
              <w:pStyle w:val="6"/>
              <w:spacing w:before="71" w:line="241" w:lineRule="auto"/>
              <w:ind w:left="502"/>
              <w:rPr>
                <w:sz w:val="22"/>
                <w:szCs w:val="22"/>
              </w:rPr>
            </w:pPr>
            <w:r>
              <w:rPr>
                <w:spacing w:val="-11"/>
                <w:sz w:val="22"/>
                <w:szCs w:val="22"/>
              </w:rPr>
              <w:t>100</w:t>
            </w:r>
          </w:p>
        </w:tc>
        <w:tc>
          <w:tcPr>
            <w:tcW w:w="1188" w:type="dxa"/>
            <w:vAlign w:val="top"/>
          </w:tcPr>
          <w:p>
            <w:pPr>
              <w:spacing w:line="282" w:lineRule="auto"/>
              <w:rPr>
                <w:rFonts w:ascii="Arial"/>
                <w:sz w:val="21"/>
              </w:rPr>
            </w:pPr>
          </w:p>
          <w:p>
            <w:pPr>
              <w:spacing w:line="282" w:lineRule="auto"/>
              <w:rPr>
                <w:rFonts w:ascii="Arial"/>
                <w:sz w:val="21"/>
              </w:rPr>
            </w:pPr>
          </w:p>
          <w:p>
            <w:pPr>
              <w:pStyle w:val="6"/>
              <w:spacing w:before="71" w:line="241" w:lineRule="auto"/>
              <w:ind w:left="546"/>
              <w:rPr>
                <w:sz w:val="22"/>
                <w:szCs w:val="22"/>
              </w:rPr>
            </w:pPr>
            <w:r>
              <w:rPr>
                <w:sz w:val="22"/>
                <w:szCs w:val="22"/>
              </w:rPr>
              <w:t>%</w:t>
            </w:r>
          </w:p>
        </w:tc>
        <w:tc>
          <w:tcPr>
            <w:tcW w:w="1190" w:type="dxa"/>
            <w:vAlign w:val="top"/>
          </w:tcPr>
          <w:p>
            <w:pPr>
              <w:spacing w:line="282" w:lineRule="auto"/>
              <w:rPr>
                <w:rFonts w:ascii="Arial"/>
                <w:sz w:val="21"/>
              </w:rPr>
            </w:pPr>
          </w:p>
          <w:p>
            <w:pPr>
              <w:spacing w:line="282" w:lineRule="auto"/>
              <w:rPr>
                <w:rFonts w:ascii="Arial"/>
                <w:sz w:val="21"/>
              </w:rPr>
            </w:pPr>
          </w:p>
          <w:p>
            <w:pPr>
              <w:pStyle w:val="6"/>
              <w:spacing w:before="71"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textDirection w:val="tbRlV"/>
            <w:vAlign w:val="top"/>
          </w:tcPr>
          <w:p>
            <w:pPr>
              <w:rPr>
                <w:rFonts w:ascii="Arial"/>
                <w:sz w:val="21"/>
              </w:rPr>
            </w:pPr>
          </w:p>
        </w:tc>
        <w:tc>
          <w:tcPr>
            <w:tcW w:w="1183"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72" w:line="221" w:lineRule="auto"/>
              <w:ind w:left="31"/>
              <w:rPr>
                <w:sz w:val="22"/>
                <w:szCs w:val="22"/>
              </w:rPr>
            </w:pPr>
            <w:r>
              <w:rPr>
                <w:spacing w:val="-4"/>
                <w:sz w:val="22"/>
                <w:szCs w:val="22"/>
              </w:rPr>
              <w:t>产出指标</w:t>
            </w:r>
          </w:p>
        </w:tc>
        <w:tc>
          <w:tcPr>
            <w:tcW w:w="1222" w:type="dxa"/>
            <w:vAlign w:val="top"/>
          </w:tcPr>
          <w:p>
            <w:pPr>
              <w:spacing w:line="265" w:lineRule="auto"/>
              <w:rPr>
                <w:rFonts w:ascii="Arial"/>
                <w:sz w:val="21"/>
              </w:rPr>
            </w:pPr>
          </w:p>
          <w:p>
            <w:pPr>
              <w:pStyle w:val="6"/>
              <w:spacing w:before="72" w:line="222" w:lineRule="auto"/>
              <w:ind w:left="61"/>
              <w:rPr>
                <w:sz w:val="22"/>
                <w:szCs w:val="22"/>
              </w:rPr>
            </w:pPr>
            <w:r>
              <w:rPr>
                <w:spacing w:val="-9"/>
                <w:sz w:val="22"/>
                <w:szCs w:val="22"/>
              </w:rPr>
              <w:t>时效指标</w:t>
            </w:r>
          </w:p>
        </w:tc>
        <w:tc>
          <w:tcPr>
            <w:tcW w:w="1224" w:type="dxa"/>
            <w:vAlign w:val="top"/>
          </w:tcPr>
          <w:p>
            <w:pPr>
              <w:spacing w:line="263" w:lineRule="auto"/>
              <w:rPr>
                <w:rFonts w:ascii="Arial"/>
                <w:sz w:val="21"/>
              </w:rPr>
            </w:pPr>
          </w:p>
          <w:p>
            <w:pPr>
              <w:pStyle w:val="6"/>
              <w:spacing w:before="72" w:line="221" w:lineRule="auto"/>
              <w:ind w:left="41"/>
              <w:rPr>
                <w:sz w:val="22"/>
                <w:szCs w:val="22"/>
              </w:rPr>
            </w:pPr>
            <w:r>
              <w:rPr>
                <w:spacing w:val="-6"/>
                <w:sz w:val="22"/>
                <w:szCs w:val="22"/>
              </w:rPr>
              <w:t>发放及时率</w:t>
            </w:r>
          </w:p>
        </w:tc>
        <w:tc>
          <w:tcPr>
            <w:tcW w:w="1182" w:type="dxa"/>
            <w:vAlign w:val="top"/>
          </w:tcPr>
          <w:p>
            <w:pPr>
              <w:spacing w:line="436"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301"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01"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01"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222" w:type="dxa"/>
            <w:vAlign w:val="top"/>
          </w:tcPr>
          <w:p>
            <w:pPr>
              <w:spacing w:line="265" w:lineRule="auto"/>
              <w:rPr>
                <w:rFonts w:ascii="Arial"/>
                <w:sz w:val="21"/>
              </w:rPr>
            </w:pPr>
          </w:p>
          <w:p>
            <w:pPr>
              <w:pStyle w:val="6"/>
              <w:spacing w:before="72" w:line="222" w:lineRule="auto"/>
              <w:ind w:left="32"/>
              <w:rPr>
                <w:sz w:val="22"/>
                <w:szCs w:val="22"/>
              </w:rPr>
            </w:pPr>
            <w:r>
              <w:rPr>
                <w:spacing w:val="-5"/>
                <w:sz w:val="22"/>
                <w:szCs w:val="22"/>
              </w:rPr>
              <w:t>质量指标</w:t>
            </w:r>
          </w:p>
        </w:tc>
        <w:tc>
          <w:tcPr>
            <w:tcW w:w="1224" w:type="dxa"/>
            <w:vAlign w:val="top"/>
          </w:tcPr>
          <w:p>
            <w:pPr>
              <w:spacing w:line="266" w:lineRule="auto"/>
              <w:rPr>
                <w:rFonts w:ascii="Arial"/>
                <w:sz w:val="21"/>
              </w:rPr>
            </w:pPr>
          </w:p>
          <w:p>
            <w:pPr>
              <w:pStyle w:val="6"/>
              <w:spacing w:before="71" w:line="221" w:lineRule="auto"/>
              <w:ind w:left="34"/>
              <w:rPr>
                <w:sz w:val="22"/>
                <w:szCs w:val="22"/>
              </w:rPr>
            </w:pPr>
            <w:r>
              <w:rPr>
                <w:spacing w:val="-5"/>
                <w:sz w:val="22"/>
                <w:szCs w:val="22"/>
              </w:rPr>
              <w:t>质量合格率</w:t>
            </w:r>
          </w:p>
        </w:tc>
        <w:tc>
          <w:tcPr>
            <w:tcW w:w="1182" w:type="dxa"/>
            <w:vAlign w:val="top"/>
          </w:tcPr>
          <w:p>
            <w:pPr>
              <w:spacing w:line="439"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299"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299"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299" w:lineRule="auto"/>
              <w:rPr>
                <w:rFonts w:ascii="Arial"/>
                <w:sz w:val="21"/>
              </w:rPr>
            </w:pPr>
          </w:p>
          <w:p>
            <w:pPr>
              <w:pStyle w:val="6"/>
              <w:spacing w:before="72" w:line="241" w:lineRule="auto"/>
              <w:ind w:left="561"/>
              <w:rPr>
                <w:sz w:val="22"/>
                <w:szCs w:val="22"/>
              </w:rPr>
            </w:pPr>
            <w:r>
              <w:rPr>
                <w:spacing w:val="-13"/>
                <w:sz w:val="22"/>
                <w:szCs w:val="22"/>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0" w:type="dxa"/>
            <w:vMerge w:val="continue"/>
            <w:tcBorders>
              <w:top w:val="nil"/>
              <w:bottom w:val="nil"/>
            </w:tcBorders>
            <w:textDirection w:val="tbRlV"/>
            <w:vAlign w:val="top"/>
          </w:tcPr>
          <w:p>
            <w:pPr>
              <w:rPr>
                <w:rFonts w:ascii="Arial"/>
                <w:sz w:val="21"/>
              </w:rPr>
            </w:pPr>
          </w:p>
        </w:tc>
        <w:tc>
          <w:tcPr>
            <w:tcW w:w="1183" w:type="dxa"/>
            <w:vMerge w:val="continue"/>
            <w:tcBorders>
              <w:top w:val="nil"/>
            </w:tcBorders>
            <w:vAlign w:val="top"/>
          </w:tcPr>
          <w:p>
            <w:pPr>
              <w:rPr>
                <w:rFonts w:ascii="Arial"/>
                <w:sz w:val="21"/>
              </w:rPr>
            </w:pPr>
          </w:p>
        </w:tc>
        <w:tc>
          <w:tcPr>
            <w:tcW w:w="1222" w:type="dxa"/>
            <w:vAlign w:val="top"/>
          </w:tcPr>
          <w:p>
            <w:pPr>
              <w:spacing w:line="402" w:lineRule="auto"/>
              <w:rPr>
                <w:rFonts w:ascii="Arial"/>
                <w:sz w:val="21"/>
              </w:rPr>
            </w:pPr>
          </w:p>
          <w:p>
            <w:pPr>
              <w:pStyle w:val="6"/>
              <w:spacing w:before="71" w:line="221" w:lineRule="auto"/>
              <w:ind w:left="35"/>
              <w:rPr>
                <w:sz w:val="22"/>
                <w:szCs w:val="22"/>
              </w:rPr>
            </w:pPr>
            <w:r>
              <w:rPr>
                <w:spacing w:val="-5"/>
                <w:sz w:val="22"/>
                <w:szCs w:val="22"/>
              </w:rPr>
              <w:t>数量指标</w:t>
            </w:r>
          </w:p>
        </w:tc>
        <w:tc>
          <w:tcPr>
            <w:tcW w:w="1224" w:type="dxa"/>
            <w:vAlign w:val="top"/>
          </w:tcPr>
          <w:p>
            <w:pPr>
              <w:spacing w:line="280" w:lineRule="auto"/>
              <w:rPr>
                <w:rFonts w:ascii="Arial"/>
                <w:sz w:val="21"/>
              </w:rPr>
            </w:pPr>
          </w:p>
          <w:p>
            <w:pPr>
              <w:pStyle w:val="6"/>
              <w:spacing w:before="71" w:line="268" w:lineRule="auto"/>
              <w:ind w:left="37" w:right="109" w:firstLine="4"/>
              <w:rPr>
                <w:sz w:val="22"/>
                <w:szCs w:val="22"/>
              </w:rPr>
            </w:pPr>
            <w:r>
              <w:rPr>
                <w:spacing w:val="-7"/>
                <w:sz w:val="22"/>
                <w:szCs w:val="22"/>
              </w:rPr>
              <w:t>离任村干部</w:t>
            </w:r>
            <w:r>
              <w:rPr>
                <w:spacing w:val="-5"/>
                <w:sz w:val="22"/>
                <w:szCs w:val="22"/>
              </w:rPr>
              <w:t>数量</w:t>
            </w:r>
          </w:p>
        </w:tc>
        <w:tc>
          <w:tcPr>
            <w:tcW w:w="1182" w:type="dxa"/>
            <w:vAlign w:val="top"/>
          </w:tcPr>
          <w:p>
            <w:pPr>
              <w:spacing w:line="287" w:lineRule="auto"/>
              <w:rPr>
                <w:rFonts w:ascii="Arial"/>
                <w:sz w:val="21"/>
              </w:rPr>
            </w:pPr>
          </w:p>
          <w:p>
            <w:pPr>
              <w:spacing w:line="288" w:lineRule="auto"/>
              <w:rPr>
                <w:rFonts w:ascii="Arial"/>
                <w:sz w:val="21"/>
              </w:rPr>
            </w:pPr>
          </w:p>
          <w:p>
            <w:pPr>
              <w:pStyle w:val="6"/>
              <w:spacing w:before="71" w:line="171" w:lineRule="exact"/>
              <w:ind w:left="523"/>
              <w:rPr>
                <w:sz w:val="22"/>
                <w:szCs w:val="22"/>
              </w:rPr>
            </w:pPr>
            <w:r>
              <w:rPr>
                <w:position w:val="-3"/>
                <w:sz w:val="22"/>
                <w:szCs w:val="22"/>
              </w:rPr>
              <w:t>=</w:t>
            </w:r>
          </w:p>
        </w:tc>
        <w:tc>
          <w:tcPr>
            <w:tcW w:w="1189" w:type="dxa"/>
            <w:vAlign w:val="top"/>
          </w:tcPr>
          <w:p>
            <w:pPr>
              <w:spacing w:line="440" w:lineRule="auto"/>
              <w:rPr>
                <w:rFonts w:ascii="Arial"/>
                <w:sz w:val="21"/>
              </w:rPr>
            </w:pPr>
          </w:p>
          <w:p>
            <w:pPr>
              <w:pStyle w:val="6"/>
              <w:spacing w:before="72" w:line="241" w:lineRule="auto"/>
              <w:ind w:left="502"/>
              <w:rPr>
                <w:sz w:val="22"/>
                <w:szCs w:val="22"/>
              </w:rPr>
            </w:pPr>
            <w:r>
              <w:rPr>
                <w:spacing w:val="-11"/>
                <w:sz w:val="22"/>
                <w:szCs w:val="22"/>
              </w:rPr>
              <w:t>103</w:t>
            </w:r>
          </w:p>
        </w:tc>
        <w:tc>
          <w:tcPr>
            <w:tcW w:w="1188" w:type="dxa"/>
            <w:vAlign w:val="top"/>
          </w:tcPr>
          <w:p>
            <w:pPr>
              <w:spacing w:line="406" w:lineRule="auto"/>
              <w:rPr>
                <w:rFonts w:ascii="Arial"/>
                <w:sz w:val="21"/>
              </w:rPr>
            </w:pPr>
          </w:p>
          <w:p>
            <w:pPr>
              <w:pStyle w:val="6"/>
              <w:spacing w:before="72" w:line="224" w:lineRule="auto"/>
              <w:ind w:left="515"/>
              <w:rPr>
                <w:sz w:val="22"/>
                <w:szCs w:val="22"/>
              </w:rPr>
            </w:pPr>
            <w:r>
              <w:rPr>
                <w:sz w:val="22"/>
                <w:szCs w:val="22"/>
              </w:rPr>
              <w:t>人</w:t>
            </w:r>
          </w:p>
        </w:tc>
        <w:tc>
          <w:tcPr>
            <w:tcW w:w="1190" w:type="dxa"/>
            <w:vAlign w:val="top"/>
          </w:tcPr>
          <w:p>
            <w:pPr>
              <w:spacing w:line="440" w:lineRule="auto"/>
              <w:rPr>
                <w:rFonts w:ascii="Arial"/>
                <w:sz w:val="21"/>
              </w:rPr>
            </w:pPr>
          </w:p>
          <w:p>
            <w:pPr>
              <w:pStyle w:val="6"/>
              <w:spacing w:before="72" w:line="241" w:lineRule="auto"/>
              <w:ind w:left="518"/>
              <w:rPr>
                <w:sz w:val="22"/>
                <w:szCs w:val="22"/>
              </w:rPr>
            </w:pPr>
            <w:r>
              <w:rPr>
                <w:spacing w:val="-6"/>
                <w:sz w:val="22"/>
                <w:szCs w:val="2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680" w:type="dxa"/>
            <w:vMerge w:val="continue"/>
            <w:tcBorders>
              <w:top w:val="nil"/>
            </w:tcBorders>
            <w:textDirection w:val="tbRlV"/>
            <w:vAlign w:val="top"/>
          </w:tcPr>
          <w:p>
            <w:pPr>
              <w:rPr>
                <w:rFonts w:ascii="Arial"/>
                <w:sz w:val="21"/>
              </w:rPr>
            </w:pPr>
          </w:p>
        </w:tc>
        <w:tc>
          <w:tcPr>
            <w:tcW w:w="1183" w:type="dxa"/>
            <w:vAlign w:val="top"/>
          </w:tcPr>
          <w:p>
            <w:pPr>
              <w:spacing w:line="272"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2" w:type="dxa"/>
            <w:vAlign w:val="top"/>
          </w:tcPr>
          <w:p>
            <w:pPr>
              <w:spacing w:line="272" w:lineRule="auto"/>
              <w:rPr>
                <w:rFonts w:ascii="Arial"/>
                <w:sz w:val="21"/>
              </w:rPr>
            </w:pPr>
          </w:p>
          <w:p>
            <w:pPr>
              <w:pStyle w:val="6"/>
              <w:spacing w:before="71" w:line="221" w:lineRule="auto"/>
              <w:ind w:left="31"/>
              <w:rPr>
                <w:sz w:val="22"/>
                <w:szCs w:val="22"/>
              </w:rPr>
            </w:pPr>
            <w:r>
              <w:rPr>
                <w:spacing w:val="-4"/>
                <w:sz w:val="22"/>
                <w:szCs w:val="22"/>
              </w:rPr>
              <w:t>满意度指标</w:t>
            </w:r>
          </w:p>
        </w:tc>
        <w:tc>
          <w:tcPr>
            <w:tcW w:w="1224" w:type="dxa"/>
            <w:vAlign w:val="top"/>
          </w:tcPr>
          <w:p>
            <w:pPr>
              <w:spacing w:line="272" w:lineRule="auto"/>
              <w:rPr>
                <w:rFonts w:ascii="Arial"/>
                <w:sz w:val="21"/>
              </w:rPr>
            </w:pPr>
          </w:p>
          <w:p>
            <w:pPr>
              <w:pStyle w:val="6"/>
              <w:spacing w:before="71" w:line="221" w:lineRule="auto"/>
              <w:ind w:left="33"/>
              <w:rPr>
                <w:sz w:val="22"/>
                <w:szCs w:val="22"/>
              </w:rPr>
            </w:pPr>
            <w:r>
              <w:rPr>
                <w:spacing w:val="-4"/>
                <w:sz w:val="22"/>
                <w:szCs w:val="22"/>
              </w:rPr>
              <w:t>满意度</w:t>
            </w:r>
          </w:p>
        </w:tc>
        <w:tc>
          <w:tcPr>
            <w:tcW w:w="1182" w:type="dxa"/>
            <w:vAlign w:val="top"/>
          </w:tcPr>
          <w:p>
            <w:pPr>
              <w:spacing w:line="445" w:lineRule="auto"/>
              <w:rPr>
                <w:rFonts w:ascii="Arial"/>
                <w:sz w:val="21"/>
              </w:rPr>
            </w:pPr>
          </w:p>
          <w:p>
            <w:pPr>
              <w:pStyle w:val="6"/>
              <w:spacing w:before="72" w:line="170" w:lineRule="exact"/>
              <w:ind w:left="523"/>
              <w:rPr>
                <w:sz w:val="22"/>
                <w:szCs w:val="22"/>
              </w:rPr>
            </w:pPr>
            <w:r>
              <w:rPr>
                <w:position w:val="-3"/>
                <w:sz w:val="22"/>
                <w:szCs w:val="22"/>
              </w:rPr>
              <w:t>=</w:t>
            </w:r>
          </w:p>
        </w:tc>
        <w:tc>
          <w:tcPr>
            <w:tcW w:w="1189" w:type="dxa"/>
            <w:vAlign w:val="top"/>
          </w:tcPr>
          <w:p>
            <w:pPr>
              <w:spacing w:line="310" w:lineRule="auto"/>
              <w:rPr>
                <w:rFonts w:ascii="Arial"/>
                <w:sz w:val="21"/>
              </w:rPr>
            </w:pPr>
          </w:p>
          <w:p>
            <w:pPr>
              <w:pStyle w:val="6"/>
              <w:spacing w:before="72" w:line="241" w:lineRule="auto"/>
              <w:ind w:left="502"/>
              <w:rPr>
                <w:sz w:val="22"/>
                <w:szCs w:val="22"/>
              </w:rPr>
            </w:pPr>
            <w:r>
              <w:rPr>
                <w:spacing w:val="-11"/>
                <w:sz w:val="22"/>
                <w:szCs w:val="22"/>
              </w:rPr>
              <w:t>100</w:t>
            </w:r>
          </w:p>
        </w:tc>
        <w:tc>
          <w:tcPr>
            <w:tcW w:w="1188" w:type="dxa"/>
            <w:vAlign w:val="top"/>
          </w:tcPr>
          <w:p>
            <w:pPr>
              <w:spacing w:line="310" w:lineRule="auto"/>
              <w:rPr>
                <w:rFonts w:ascii="Arial"/>
                <w:sz w:val="21"/>
              </w:rPr>
            </w:pPr>
          </w:p>
          <w:p>
            <w:pPr>
              <w:pStyle w:val="6"/>
              <w:spacing w:before="72" w:line="241" w:lineRule="auto"/>
              <w:ind w:left="546"/>
              <w:rPr>
                <w:sz w:val="22"/>
                <w:szCs w:val="22"/>
              </w:rPr>
            </w:pPr>
            <w:r>
              <w:rPr>
                <w:sz w:val="22"/>
                <w:szCs w:val="22"/>
              </w:rPr>
              <w:t>%</w:t>
            </w:r>
          </w:p>
        </w:tc>
        <w:tc>
          <w:tcPr>
            <w:tcW w:w="1190" w:type="dxa"/>
            <w:vAlign w:val="top"/>
          </w:tcPr>
          <w:p>
            <w:pPr>
              <w:spacing w:line="310" w:lineRule="auto"/>
              <w:rPr>
                <w:rFonts w:ascii="Arial"/>
                <w:sz w:val="21"/>
              </w:rPr>
            </w:pPr>
          </w:p>
          <w:p>
            <w:pPr>
              <w:pStyle w:val="6"/>
              <w:spacing w:before="72" w:line="241" w:lineRule="auto"/>
              <w:ind w:left="561"/>
              <w:rPr>
                <w:sz w:val="22"/>
                <w:szCs w:val="22"/>
              </w:rPr>
            </w:pPr>
            <w:r>
              <w:rPr>
                <w:spacing w:val="-13"/>
                <w:sz w:val="22"/>
                <w:szCs w:val="22"/>
              </w:rPr>
              <w:t>10</w:t>
            </w:r>
          </w:p>
        </w:tc>
      </w:tr>
    </w:tbl>
    <w:p>
      <w:pPr>
        <w:rPr>
          <w:rFonts w:ascii="Arial"/>
          <w:sz w:val="21"/>
        </w:rPr>
      </w:pPr>
    </w:p>
    <w:sectPr>
      <w:pgSz w:w="11906" w:h="16840"/>
      <w:pgMar w:top="1431" w:right="1423" w:bottom="0" w:left="141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EDE1A19"/>
    <w:rsid w:val="2DE9FC90"/>
    <w:rsid w:val="68240F36"/>
    <w:rsid w:val="7FFA9D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5814</Words>
  <Characters>7538</Characters>
  <TotalTime>4</TotalTime>
  <ScaleCrop>false</ScaleCrop>
  <LinksUpToDate>false</LinksUpToDate>
  <CharactersWithSpaces>8481</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2025-12-10T07:00:00Z</dcterms:created>
  <dc:creator>Administrator</dc:creator>
  <cp:lastModifiedBy>沙河乡收文员</cp:lastModifiedBy>
  <dcterms:modified xsi:type="dcterms:W3CDTF">2026-03-19T12:33:19Z</dcterms:modified>
  <dc:title>XXXXX（单位全称）2021年单位预算情况说明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2026-01-26T15:12:12Z</vt:filetime>
  </property>
  <property fmtid="{D5CDD505-2E9C-101B-9397-08002B2CF9AE}" pid="4" name="KSOTemplateDocerSaveRecord">
    <vt:lpwstr>eyJoZGlkIjoiMzhlN2M1NDE3MWQ1YjRhNWUzNmNlNDAyMzhhNWY5MzEiLCJ1c2VySWQiOiIzMDMxNDQyNjQifQ==</vt:lpwstr>
  </property>
  <property fmtid="{D5CDD505-2E9C-101B-9397-08002B2CF9AE}" pid="5" name="KSOProductBuildVer">
    <vt:lpwstr>2052-11.8.2.10251</vt:lpwstr>
  </property>
  <property fmtid="{D5CDD505-2E9C-101B-9397-08002B2CF9AE}" pid="6" name="ICV">
    <vt:lpwstr>BE38384820594B249CB785D3748A8B0A_12</vt:lpwstr>
  </property>
</Properties>
</file>