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AB87">
      <w:pPr>
        <w:pStyle w:val="6"/>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bookmarkStart w:id="0" w:name="_GoBack"/>
      <w:r>
        <w:rPr>
          <w:rFonts w:hint="default" w:ascii="Times New Roman" w:hAnsi="Times New Roman" w:eastAsia="方正小标宋_GBK" w:cs="Times New Roman"/>
          <w:sz w:val="44"/>
          <w:szCs w:val="44"/>
        </w:rPr>
        <w:t>垫江县杠家镇人民政府（本级）</w:t>
      </w: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bookmarkEnd w:id="0"/>
    <w:p w14:paraId="0E1C47DF">
      <w:pPr>
        <w:pStyle w:val="6"/>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p>
    <w:p w14:paraId="41C58E90">
      <w:pPr>
        <w:pStyle w:val="6"/>
        <w:keepNext w:val="0"/>
        <w:keepLines w:val="0"/>
        <w:pageBreakBefore w:val="0"/>
        <w:kinsoku/>
        <w:wordWrap/>
        <w:overflowPunct/>
        <w:topLinePunct w:val="0"/>
        <w:autoSpaceDN/>
        <w:bidi w:val="0"/>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sz w:val="44"/>
          <w:szCs w:val="44"/>
          <w:shd w:val="clear" w:color="auto" w:fill="FFFFFF"/>
        </w:rPr>
      </w:pPr>
      <w:r>
        <w:rPr>
          <w:rStyle w:val="10"/>
          <w:rFonts w:hint="default" w:ascii="Times New Roman" w:hAnsi="Times New Roman" w:eastAsia="方正黑体_GBK" w:cs="Times New Roman"/>
          <w:b w:val="0"/>
          <w:bCs/>
          <w:sz w:val="32"/>
          <w:szCs w:val="32"/>
          <w:shd w:val="clear" w:color="auto" w:fill="FFFFFF"/>
        </w:rPr>
        <w:t>一、单位基本情况</w:t>
      </w:r>
    </w:p>
    <w:p w14:paraId="699A150B">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（一）职能职责</w:t>
      </w:r>
    </w:p>
    <w:p w14:paraId="6797A08E">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68BA1190">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（2）负责乡人民代表大会、主席团履行法定职权的具体工作。组织人大代表视察、调研、评议等工作。完成党委、人大主席团交办的其他工作。</w:t>
      </w:r>
    </w:p>
    <w:p w14:paraId="3F57AEA4">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90DDAD8">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8936032">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234B3665">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负责普法教育、防邪、禁毒、综治、信访、维稳等工作。负责基层民间矛盾纠纷调解工作。组织、指导、协调、检查、督促辖区内各基层组织和企事业单位的社会治安综合治理等工作。完成党委、政府交办的其他工作。</w:t>
      </w:r>
    </w:p>
    <w:p w14:paraId="3DB477EA">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112050DA">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73C13ADD">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14:paraId="4A0413F8">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本单位内设行政单位、文化服务中心、社会就业保障事务中心、退役军人事务服务站、综合执法大队、农业服务中心。</w:t>
      </w:r>
    </w:p>
    <w:p w14:paraId="741D0FC8">
      <w:pPr>
        <w:pStyle w:val="6"/>
        <w:keepNext w:val="0"/>
        <w:keepLines w:val="0"/>
        <w:pageBreakBefore w:val="0"/>
        <w:kinsoku/>
        <w:wordWrap/>
        <w:overflowPunct/>
        <w:topLinePunct w:val="0"/>
        <w:autoSpaceDN/>
        <w:bidi w:val="0"/>
        <w:spacing w:before="0" w:beforeAutospacing="0" w:after="0" w:afterAutospacing="0" w:line="594" w:lineRule="exact"/>
        <w:ind w:firstLine="800" w:firstLineChars="25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二、单位决算收支情况说明</w:t>
      </w:r>
    </w:p>
    <w:p w14:paraId="33399A0F">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（一）收入支出决算总体情况说明</w:t>
      </w:r>
    </w:p>
    <w:p w14:paraId="270501B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2024年度收入总计3921.09万元，支出总计</w:t>
      </w:r>
      <w:r>
        <w:rPr>
          <w:rFonts w:hint="default" w:ascii="Times New Roman" w:hAnsi="Times New Roman" w:eastAsia="方正仿宋_GBK" w:cs="Times New Roman"/>
          <w:sz w:val="32"/>
          <w:szCs w:val="32"/>
        </w:rPr>
        <w:t>3921.09</w:t>
      </w:r>
      <w:r>
        <w:rPr>
          <w:rFonts w:hint="default" w:ascii="Times New Roman" w:hAnsi="Times New Roman" w:eastAsia="方正仿宋_GBK" w:cs="Times New Roman"/>
          <w:sz w:val="32"/>
          <w:szCs w:val="32"/>
          <w:shd w:val="clear" w:color="auto" w:fill="FFFFFF"/>
        </w:rPr>
        <w:t>万元。收、支与2023年度相比，增加1518.00万元，增长63.17%，主要原因是</w:t>
      </w:r>
      <w:r>
        <w:rPr>
          <w:rFonts w:hint="default" w:ascii="Times New Roman" w:hAnsi="Times New Roman" w:eastAsia="方正仿宋_GBK" w:cs="Times New Roman"/>
          <w:sz w:val="32"/>
          <w:szCs w:val="32"/>
          <w:shd w:val="clear" w:color="auto" w:fill="FFFFFF"/>
        </w:rPr>
        <w:t>收入总计包括一般公共预算财政拨款收入增加743.99万元，政府性基金预算财政拨款收入增加749.78万元，国有资本经营收入减少0.02万元，年初结转和结余增加24.25万元。</w:t>
      </w:r>
      <w:r>
        <w:rPr>
          <w:rFonts w:hint="default" w:ascii="Times New Roman" w:hAnsi="Times New Roman" w:eastAsia="方正仿宋_GBK" w:cs="Times New Roman"/>
          <w:sz w:val="32"/>
          <w:szCs w:val="32"/>
          <w:shd w:val="clear" w:color="auto" w:fill="FFFFFF"/>
        </w:rPr>
        <w:t>主要原因是日常公用经费增加，部分项目经费如公路建设资金、企业产业扶持、7.11特大洪灾和森林防火等项目收入增加。</w:t>
      </w:r>
    </w:p>
    <w:p w14:paraId="26595C3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3788.04万元，与2023年度相比，增加1493.75万元，增长65.11%，主要原因是日常公用经费增加，部分项目经费如公路建设资金、企业产业扶持、7.11特大洪灾和森林防火等项目收入增加。其中：财政拨款收入</w:t>
      </w:r>
      <w:r>
        <w:rPr>
          <w:rFonts w:hint="default" w:ascii="Times New Roman" w:hAnsi="Times New Roman" w:eastAsia="方正仿宋_GBK" w:cs="Times New Roman"/>
          <w:sz w:val="32"/>
          <w:szCs w:val="32"/>
        </w:rPr>
        <w:t>3788.04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133.06</w:t>
      </w:r>
      <w:r>
        <w:rPr>
          <w:rFonts w:hint="default" w:ascii="Times New Roman" w:hAnsi="Times New Roman" w:eastAsia="方正仿宋_GBK" w:cs="Times New Roman"/>
          <w:sz w:val="32"/>
          <w:szCs w:val="32"/>
          <w:shd w:val="clear" w:color="auto" w:fill="FFFFFF"/>
        </w:rPr>
        <w:t>万元。</w:t>
      </w:r>
    </w:p>
    <w:p w14:paraId="57C67E3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3812.29</w:t>
      </w:r>
      <w:r>
        <w:rPr>
          <w:rFonts w:hint="default" w:ascii="Times New Roman" w:hAnsi="Times New Roman" w:eastAsia="方正仿宋_GBK" w:cs="Times New Roman"/>
          <w:sz w:val="32"/>
          <w:szCs w:val="32"/>
          <w:shd w:val="clear" w:color="auto" w:fill="FFFFFF"/>
        </w:rPr>
        <w:t>万元，与2023年度相比，增加1518.00万元，增长66.16%，</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收入总计包括一般公共预算财政拨款收入增加743.99万元，政府性基金预算财政拨款收入增加749.78万元，国有资本经营收入减少0.02万元，年初结转和结余增加24.25万元。</w:t>
      </w:r>
      <w:r>
        <w:rPr>
          <w:rFonts w:hint="default" w:ascii="Times New Roman" w:hAnsi="Times New Roman" w:eastAsia="方正仿宋_GBK" w:cs="Times New Roman"/>
          <w:sz w:val="32"/>
          <w:szCs w:val="32"/>
          <w:shd w:val="clear" w:color="auto" w:fill="FFFFFF"/>
        </w:rPr>
        <w:t>主要原因是日常公用经费增加，部分项目经费如公路建设资金、企业产业扶持、7.11特大洪灾和森林防火等项目支出增加。其中：基本支出</w:t>
      </w:r>
      <w:r>
        <w:rPr>
          <w:rFonts w:hint="default" w:ascii="Times New Roman" w:hAnsi="Times New Roman" w:eastAsia="方正仿宋_GBK" w:cs="Times New Roman"/>
          <w:sz w:val="32"/>
          <w:szCs w:val="32"/>
        </w:rPr>
        <w:t>1166.70</w:t>
      </w:r>
      <w:r>
        <w:rPr>
          <w:rFonts w:hint="default" w:ascii="Times New Roman" w:hAnsi="Times New Roman" w:eastAsia="方正仿宋_GBK" w:cs="Times New Roman"/>
          <w:sz w:val="32"/>
          <w:szCs w:val="32"/>
          <w:shd w:val="clear" w:color="auto" w:fill="FFFFFF"/>
        </w:rPr>
        <w:t>万元，占30.60%；项目支出</w:t>
      </w:r>
      <w:r>
        <w:rPr>
          <w:rFonts w:hint="default" w:ascii="Times New Roman" w:hAnsi="Times New Roman" w:eastAsia="方正仿宋_GBK" w:cs="Times New Roman"/>
          <w:sz w:val="32"/>
          <w:szCs w:val="32"/>
        </w:rPr>
        <w:t>2645.59</w:t>
      </w:r>
      <w:r>
        <w:rPr>
          <w:rFonts w:hint="default" w:ascii="Times New Roman" w:hAnsi="Times New Roman" w:eastAsia="方正仿宋_GBK" w:cs="Times New Roman"/>
          <w:sz w:val="32"/>
          <w:szCs w:val="32"/>
          <w:shd w:val="clear" w:color="auto" w:fill="FFFFFF"/>
        </w:rPr>
        <w:t>万元，占69.40%；经营支出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F011018">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108.80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rPr>
        <w:t>主要原因是2024年度未动用结转结余。</w:t>
      </w:r>
    </w:p>
    <w:p w14:paraId="4B2C4421">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（二）财政拨款收入支出决算总体情况说明</w:t>
      </w:r>
    </w:p>
    <w:p w14:paraId="7E01B77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2024年度财政拨款收、支总计3921.09万元。与2023年相比，财政拨款收、支总计各增加1518.00万元，增长63.17%。主要原因是</w:t>
      </w:r>
      <w:r>
        <w:rPr>
          <w:rFonts w:hint="default" w:ascii="Times New Roman" w:hAnsi="Times New Roman" w:eastAsia="方正仿宋_GBK" w:cs="Times New Roman"/>
          <w:sz w:val="32"/>
          <w:szCs w:val="32"/>
          <w:shd w:val="clear" w:color="auto" w:fill="FFFFFF"/>
        </w:rPr>
        <w:t>收入总计包括一般公共预算财政拨款收入增加743.99万元，政府性基金预算财政拨款收入增加749.78万元，国有资本经营收入减少0.02万元，年初结转和结余增加24.25万元。</w:t>
      </w:r>
      <w:r>
        <w:rPr>
          <w:rFonts w:hint="default" w:ascii="Times New Roman" w:hAnsi="Times New Roman" w:eastAsia="方正仿宋_GBK" w:cs="Times New Roman"/>
          <w:sz w:val="32"/>
          <w:szCs w:val="32"/>
          <w:shd w:val="clear" w:color="auto" w:fill="FFFFFF"/>
        </w:rPr>
        <w:t>主要原因是日常公用经费增加，部分项目经费如公路建设资金、企业产业扶持、7.11特大洪灾和森林防火等项目支出增加。</w:t>
      </w:r>
    </w:p>
    <w:p w14:paraId="5AE5BAB7">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（三）一般公共预算财政拨款收入支出决算情况说明</w:t>
      </w:r>
    </w:p>
    <w:p w14:paraId="7D48759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3036.08</w:t>
      </w:r>
      <w:r>
        <w:rPr>
          <w:rFonts w:hint="default" w:ascii="Times New Roman" w:hAnsi="Times New Roman" w:eastAsia="方正仿宋_GBK" w:cs="Times New Roman"/>
          <w:sz w:val="32"/>
          <w:szCs w:val="32"/>
          <w:shd w:val="clear" w:color="auto" w:fill="FFFFFF"/>
        </w:rPr>
        <w:t>万元，与2023年度相比，增加743.99万元，增长32.46%。主要原因是日常公用经费增加，部分项目经费如公路建设资金、企业产业扶持、7.11特大洪灾和森林防火等项目收入增加。较年初预算数增加1384.72万元，增长83.85%。主要原因是工资、社保、公积金调标和部分项目经费如公路建设资金、企业产业扶持、7.11特大洪灾和森林防火等项目收入增加。此外，年初财政拨款结转和结余</w:t>
      </w:r>
      <w:r>
        <w:rPr>
          <w:rFonts w:hint="default" w:ascii="Times New Roman" w:hAnsi="Times New Roman" w:eastAsia="方正仿宋_GBK" w:cs="Times New Roman"/>
          <w:sz w:val="32"/>
          <w:szCs w:val="32"/>
        </w:rPr>
        <w:t>133.06</w:t>
      </w:r>
      <w:r>
        <w:rPr>
          <w:rFonts w:hint="default" w:ascii="Times New Roman" w:hAnsi="Times New Roman" w:eastAsia="方正仿宋_GBK" w:cs="Times New Roman"/>
          <w:sz w:val="32"/>
          <w:szCs w:val="32"/>
          <w:shd w:val="clear" w:color="auto" w:fill="FFFFFF"/>
        </w:rPr>
        <w:t>万元。</w:t>
      </w:r>
    </w:p>
    <w:p w14:paraId="3A69810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3060.33</w:t>
      </w:r>
      <w:r>
        <w:rPr>
          <w:rFonts w:hint="default" w:ascii="Times New Roman" w:hAnsi="Times New Roman" w:eastAsia="方正仿宋_GBK" w:cs="Times New Roman"/>
          <w:sz w:val="32"/>
          <w:szCs w:val="32"/>
          <w:shd w:val="clear" w:color="auto" w:fill="FFFFFF"/>
        </w:rPr>
        <w:t>万元，与2023年度相比，增加768.24万元，增长33.52%。主要原因是日常公用经费增加，部分项目经费如公路建设资金、企业产业扶持、7.11特大洪灾和森林防火等项目支出增加。较年初预算数增加1408.97万元，增长85.32%。主要原因是日常公用经费增加，部分项目经费如公路建设资金、企业产业扶持、7.11特大洪灾和森林防火等项目支出增加。</w:t>
      </w:r>
    </w:p>
    <w:p w14:paraId="2F05F70C">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108.80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rPr>
        <w:t>主要原因是2024年度未动用结转结余。</w:t>
      </w:r>
    </w:p>
    <w:p w14:paraId="42088C1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63447B1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725.34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23.70</w:t>
      </w:r>
      <w:r>
        <w:rPr>
          <w:rFonts w:hint="default" w:ascii="Times New Roman" w:hAnsi="Times New Roman" w:eastAsia="方正仿宋_GBK" w:cs="Times New Roman"/>
          <w:sz w:val="32"/>
          <w:szCs w:val="32"/>
          <w:shd w:val="clear" w:color="auto" w:fill="FFFFFF"/>
        </w:rPr>
        <w:t>%，较年初预算数减少64.19万元，下降8.13%，主要原因是实际工作中压减办公经费、邮电费、电费、差旅费等</w:t>
      </w:r>
      <w:r>
        <w:rPr>
          <w:rFonts w:hint="default" w:ascii="Times New Roman" w:hAnsi="Times New Roman" w:eastAsia="方正仿宋_GBK" w:cs="Times New Roman"/>
          <w:sz w:val="32"/>
          <w:szCs w:val="32"/>
          <w:shd w:val="clear" w:color="auto" w:fill="FFFFFF"/>
          <w:lang w:eastAsia="zh-CN"/>
        </w:rPr>
        <w:t>公共</w:t>
      </w:r>
      <w:r>
        <w:rPr>
          <w:rFonts w:hint="default" w:ascii="Times New Roman" w:hAnsi="Times New Roman" w:eastAsia="方正仿宋_GBK" w:cs="Times New Roman"/>
          <w:sz w:val="32"/>
          <w:szCs w:val="32"/>
          <w:shd w:val="clear" w:color="auto" w:fill="FFFFFF"/>
        </w:rPr>
        <w:t>业务费支出。</w:t>
      </w:r>
    </w:p>
    <w:p w14:paraId="3401CD5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%，较年初预算数增加10.39万元，增长100.00%，主要原因是年初未安排公共安全支出预算。</w:t>
      </w:r>
    </w:p>
    <w:p w14:paraId="7789B37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（3）科学技术支出</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%，较年初预算数增加0.30万元，增长100.00%，主要原因是年初未安排科学技术支出预算。</w:t>
      </w:r>
    </w:p>
    <w:p w14:paraId="7B828E4A">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（4）文化旅游体育与传媒支出</w:t>
      </w:r>
      <w:r>
        <w:rPr>
          <w:rFonts w:hint="default" w:ascii="Times New Roman" w:hAnsi="Times New Roman" w:eastAsia="方正仿宋_GBK" w:cs="Times New Roman"/>
          <w:sz w:val="32"/>
          <w:szCs w:val="32"/>
        </w:rPr>
        <w:t>4.51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%，较年初预算数增加4.51万元，增长100.00%，主要原因是年初未在本级预算安排文化旅游体育与传媒项目支出。</w:t>
      </w:r>
    </w:p>
    <w:p w14:paraId="01EF150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（5）社会保障与就业支出</w:t>
      </w:r>
      <w:r>
        <w:rPr>
          <w:rFonts w:hint="default" w:ascii="Times New Roman" w:hAnsi="Times New Roman" w:eastAsia="方正仿宋_GBK" w:cs="Times New Roman"/>
          <w:sz w:val="32"/>
          <w:szCs w:val="32"/>
        </w:rPr>
        <w:t>160.26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5.24</w:t>
      </w:r>
      <w:r>
        <w:rPr>
          <w:rFonts w:hint="default" w:ascii="Times New Roman" w:hAnsi="Times New Roman" w:eastAsia="方正仿宋_GBK" w:cs="Times New Roman"/>
          <w:sz w:val="32"/>
          <w:szCs w:val="32"/>
          <w:shd w:val="clear" w:color="auto" w:fill="FFFFFF"/>
        </w:rPr>
        <w:t>%，较年初预算数增加52.63万元，增长48.90%，主要原因是追加信访疑难资金、退役军人再就业帮扶、残疾人事业发展等经费。</w:t>
      </w:r>
    </w:p>
    <w:p w14:paraId="1D5C4FB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（6）卫生健康支出</w:t>
      </w:r>
      <w:r>
        <w:rPr>
          <w:rFonts w:hint="default" w:ascii="Times New Roman" w:hAnsi="Times New Roman" w:eastAsia="方正仿宋_GBK" w:cs="Times New Roman"/>
          <w:sz w:val="32"/>
          <w:szCs w:val="32"/>
        </w:rPr>
        <w:t>38.08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1.24</w:t>
      </w:r>
      <w:r>
        <w:rPr>
          <w:rFonts w:hint="default" w:ascii="Times New Roman" w:hAnsi="Times New Roman" w:eastAsia="方正仿宋_GBK" w:cs="Times New Roman"/>
          <w:sz w:val="32"/>
          <w:szCs w:val="32"/>
          <w:shd w:val="clear" w:color="auto" w:fill="FFFFFF"/>
        </w:rPr>
        <w:t>%，较年初预算数增加8.41万元，增长28.35%，主要原因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rPr>
        <w:t>职工医疗保险等经费增加。</w:t>
      </w:r>
    </w:p>
    <w:p w14:paraId="45F4F98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（7）节能环保支出</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%，较年初预算数增加0.45万元，增长100.00%，主要原因是节能环保年初未安排预算。</w:t>
      </w:r>
    </w:p>
    <w:p w14:paraId="1557E6B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（8）城乡社区支出</w:t>
      </w:r>
      <w:r>
        <w:rPr>
          <w:rFonts w:hint="default" w:ascii="Times New Roman" w:hAnsi="Times New Roman" w:eastAsia="方正仿宋_GBK" w:cs="Times New Roman"/>
          <w:sz w:val="32"/>
          <w:szCs w:val="32"/>
        </w:rPr>
        <w:t>62.59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2.05</w:t>
      </w:r>
      <w:r>
        <w:rPr>
          <w:rFonts w:hint="default" w:ascii="Times New Roman" w:hAnsi="Times New Roman" w:eastAsia="方正仿宋_GBK" w:cs="Times New Roman"/>
          <w:sz w:val="32"/>
          <w:szCs w:val="32"/>
          <w:shd w:val="clear" w:color="auto" w:fill="FFFFFF"/>
        </w:rPr>
        <w:t>%，较年初预算数增加21.99万元，增长54.16%，主要原因是小城镇基础设施建设支出增加13.58万元，城乡社区环境卫生支出增加8.41万元。</w:t>
      </w:r>
    </w:p>
    <w:p w14:paraId="7B75651A">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（9）农林水支出</w:t>
      </w:r>
      <w:r>
        <w:rPr>
          <w:rFonts w:hint="default" w:ascii="Times New Roman" w:hAnsi="Times New Roman" w:eastAsia="方正仿宋_GBK" w:cs="Times New Roman"/>
          <w:sz w:val="32"/>
          <w:szCs w:val="32"/>
        </w:rPr>
        <w:t>713.45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23.31</w:t>
      </w:r>
      <w:r>
        <w:rPr>
          <w:rFonts w:hint="default" w:ascii="Times New Roman" w:hAnsi="Times New Roman" w:eastAsia="方正仿宋_GBK" w:cs="Times New Roman"/>
          <w:sz w:val="32"/>
          <w:szCs w:val="32"/>
          <w:shd w:val="clear" w:color="auto" w:fill="FFFFFF"/>
        </w:rPr>
        <w:t>%，较年初预算数增加280.09万元，增长64.63%，主要原因是农业防灾减灾等支出增加87.09万元，林业和草原支出增加57.90万元，</w:t>
      </w:r>
      <w:r>
        <w:rPr>
          <w:rFonts w:hint="default" w:ascii="Times New Roman" w:hAnsi="Times New Roman" w:eastAsia="方正仿宋_GBK" w:cs="Times New Roman"/>
          <w:sz w:val="32"/>
          <w:szCs w:val="32"/>
          <w:shd w:val="clear" w:color="auto" w:fill="FFFFFF"/>
          <w:lang w:eastAsia="zh-CN"/>
        </w:rPr>
        <w:t>巩固拓展脱贫攻坚成果</w:t>
      </w:r>
      <w:r>
        <w:rPr>
          <w:rFonts w:hint="default" w:ascii="Times New Roman" w:hAnsi="Times New Roman" w:eastAsia="方正仿宋_GBK" w:cs="Times New Roman"/>
          <w:sz w:val="32"/>
          <w:szCs w:val="32"/>
          <w:shd w:val="clear" w:color="auto" w:fill="FFFFFF"/>
        </w:rPr>
        <w:t>衔接乡村振兴增加10.90万元，农村综合改革增加124.2万元。</w:t>
      </w:r>
    </w:p>
    <w:p w14:paraId="4BB65916">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（10）交通运输支出</w:t>
      </w:r>
      <w:r>
        <w:rPr>
          <w:rFonts w:hint="default" w:ascii="Times New Roman" w:hAnsi="Times New Roman" w:eastAsia="方正仿宋_GBK" w:cs="Times New Roman"/>
          <w:sz w:val="32"/>
          <w:szCs w:val="32"/>
        </w:rPr>
        <w:t>671.96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21.96</w:t>
      </w:r>
      <w:r>
        <w:rPr>
          <w:rFonts w:hint="default" w:ascii="Times New Roman" w:hAnsi="Times New Roman" w:eastAsia="方正仿宋_GBK" w:cs="Times New Roman"/>
          <w:sz w:val="32"/>
          <w:szCs w:val="32"/>
          <w:shd w:val="clear" w:color="auto" w:fill="FFFFFF"/>
        </w:rPr>
        <w:t>%，较年初预算数增加671.96万元，增长100.00%，主要原因是年初没有预算交通运输支出。</w:t>
      </w:r>
    </w:p>
    <w:p w14:paraId="424A7E6E">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（11）资源勘探信息等支出</w:t>
      </w:r>
      <w:r>
        <w:rPr>
          <w:rFonts w:hint="default" w:ascii="Times New Roman" w:hAnsi="Times New Roman" w:eastAsia="方正仿宋_GBK" w:cs="Times New Roman"/>
          <w:sz w:val="32"/>
          <w:szCs w:val="32"/>
        </w:rPr>
        <w:t>533.11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17.42</w:t>
      </w:r>
      <w:r>
        <w:rPr>
          <w:rFonts w:hint="default" w:ascii="Times New Roman" w:hAnsi="Times New Roman" w:eastAsia="方正仿宋_GBK" w:cs="Times New Roman"/>
          <w:sz w:val="32"/>
          <w:szCs w:val="32"/>
          <w:shd w:val="clear" w:color="auto" w:fill="FFFFFF"/>
        </w:rPr>
        <w:t>%，较年初预算数增加333.11万元，增长166.56%，主要原因是支持中小企业产业扶持支出增加333.11万元。</w:t>
      </w:r>
    </w:p>
    <w:p w14:paraId="17A9960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（12）商业服务业等支出</w:t>
      </w:r>
      <w:r>
        <w:rPr>
          <w:rFonts w:hint="default" w:ascii="Times New Roman" w:hAnsi="Times New Roman" w:eastAsia="方正仿宋_GBK" w:cs="Times New Roman"/>
          <w:sz w:val="32"/>
          <w:szCs w:val="32"/>
        </w:rPr>
        <w:t>9.52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0.31</w:t>
      </w:r>
      <w:r>
        <w:rPr>
          <w:rFonts w:hint="default" w:ascii="Times New Roman" w:hAnsi="Times New Roman" w:eastAsia="方正仿宋_GBK" w:cs="Times New Roman"/>
          <w:sz w:val="32"/>
          <w:szCs w:val="32"/>
          <w:shd w:val="clear" w:color="auto" w:fill="FFFFFF"/>
        </w:rPr>
        <w:t>%，较年初预算数增加9.52万元，增长100.00%，主要原因是年初未预算商业服务等支出。</w:t>
      </w:r>
    </w:p>
    <w:p w14:paraId="2B63380A">
      <w:pPr>
        <w:pStyle w:val="6"/>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（13）</w:t>
      </w:r>
      <w:r>
        <w:rPr>
          <w:rFonts w:hint="default" w:ascii="Times New Roman" w:hAnsi="Times New Roman" w:eastAsia="方正仿宋_GBK" w:cs="Times New Roman"/>
          <w:sz w:val="32"/>
          <w:szCs w:val="32"/>
        </w:rPr>
        <w:t>住房保障支出52.30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1.71</w:t>
      </w:r>
      <w:r>
        <w:rPr>
          <w:rFonts w:hint="default" w:ascii="Times New Roman" w:hAnsi="Times New Roman" w:eastAsia="方正仿宋_GBK" w:cs="Times New Roman"/>
          <w:sz w:val="32"/>
          <w:szCs w:val="32"/>
          <w:shd w:val="clear" w:color="auto" w:fill="FFFFFF"/>
        </w:rPr>
        <w:t>%，较年初预算数增加12.73万元，增长32.17%，主要原因是农村危房改造支出增加9.90万元，住房公积金支出增加2.83万元。</w:t>
      </w:r>
    </w:p>
    <w:p w14:paraId="38DD510B">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w:t>
      </w:r>
      <w:r>
        <w:rPr>
          <w:rFonts w:hint="default" w:ascii="Times New Roman" w:hAnsi="Times New Roman" w:eastAsia="方正仿宋_GBK" w:cs="Times New Roman"/>
          <w:sz w:val="32"/>
          <w:szCs w:val="32"/>
        </w:rPr>
        <w:t>灾害防治及应急管理支出78.06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2.55</w:t>
      </w:r>
      <w:r>
        <w:rPr>
          <w:rFonts w:hint="default" w:ascii="Times New Roman" w:hAnsi="Times New Roman" w:eastAsia="方正仿宋_GBK" w:cs="Times New Roman"/>
          <w:sz w:val="32"/>
          <w:szCs w:val="32"/>
          <w:shd w:val="clear" w:color="auto" w:fill="FFFFFF"/>
        </w:rPr>
        <w:t>%，较年初预算数增加67.06万元，增长609.64%，主要原因是2024年突发洪涝灾害和森林防火增加灾害防治和应急管理支出。</w:t>
      </w:r>
    </w:p>
    <w:p w14:paraId="357A4E45">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（四）一般公共预算财政拨款基本支出决算情况说明</w:t>
      </w:r>
    </w:p>
    <w:p w14:paraId="768D2A0C">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1166.70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995.75</w:t>
      </w:r>
      <w:r>
        <w:rPr>
          <w:rFonts w:hint="default" w:ascii="Times New Roman" w:hAnsi="Times New Roman" w:eastAsia="方正仿宋_GBK" w:cs="Times New Roman"/>
          <w:sz w:val="32"/>
          <w:szCs w:val="32"/>
          <w:shd w:val="clear" w:color="auto" w:fill="FFFFFF"/>
        </w:rPr>
        <w:t>万元，与2023年度相比，增加1.75万元，增长0.18%，</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工资调标。人员经费用途主要包括职工工资、养老保险单位部分、职业年金单位部分、医疗保险单位部分、</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170.95</w:t>
      </w:r>
      <w:r>
        <w:rPr>
          <w:rFonts w:hint="default" w:ascii="Times New Roman" w:hAnsi="Times New Roman" w:eastAsia="方正仿宋_GBK" w:cs="Times New Roman"/>
          <w:sz w:val="32"/>
          <w:szCs w:val="32"/>
          <w:shd w:val="clear" w:color="auto" w:fill="FFFFFF"/>
        </w:rPr>
        <w:t>万元，与2023年度相比，增加22.38万元，增长15.06%，主要原因是必须支出的公用经费增加，公用经费用途主要包括</w:t>
      </w:r>
      <w:r>
        <w:rPr>
          <w:rFonts w:hint="default" w:ascii="Times New Roman" w:hAnsi="Times New Roman" w:eastAsia="方正仿宋_GBK" w:cs="Times New Roman"/>
          <w:sz w:val="32"/>
          <w:szCs w:val="32"/>
          <w:shd w:val="clear" w:color="auto" w:fill="FFFFFF"/>
        </w:rPr>
        <w:t>办公费、印刷费、水费、电费、邮电费、差旅费、委托业务费、劳务费、工会经费、接待费、公务车运行维护费、其他交通费、其他商品和服务支出等。</w:t>
      </w:r>
    </w:p>
    <w:p w14:paraId="7543E567">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（五）政府性基金预算收支决算情况说明</w:t>
      </w:r>
    </w:p>
    <w:p w14:paraId="27C2C458">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751.96</w:t>
      </w:r>
      <w:r>
        <w:rPr>
          <w:rFonts w:hint="default" w:ascii="Times New Roman" w:hAnsi="Times New Roman" w:eastAsia="方正仿宋_GBK" w:cs="Times New Roman"/>
          <w:sz w:val="32"/>
          <w:szCs w:val="32"/>
          <w:shd w:val="clear" w:color="auto" w:fill="FFFFFF"/>
        </w:rPr>
        <w:t>万元，与2023年度相比，增加749.78万元，增长34393.58%，主要原因是年初未预算政府性基金。本年支出</w:t>
      </w:r>
      <w:r>
        <w:rPr>
          <w:rFonts w:hint="default" w:ascii="Times New Roman" w:hAnsi="Times New Roman" w:eastAsia="方正仿宋_GBK" w:cs="Times New Roman"/>
          <w:sz w:val="32"/>
          <w:szCs w:val="32"/>
        </w:rPr>
        <w:t>751.96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与2023年度相比，增加749.78万元，增长34393.58%，</w:t>
      </w:r>
      <w:r>
        <w:rPr>
          <w:rFonts w:hint="default" w:ascii="Times New Roman" w:hAnsi="Times New Roman" w:eastAsia="方正仿宋_GBK" w:cs="Times New Roman"/>
          <w:sz w:val="32"/>
          <w:szCs w:val="32"/>
          <w:shd w:val="clear" w:color="auto" w:fill="FFFFFF"/>
        </w:rPr>
        <w:t>主要原因是征地和拆迁补偿支出681.28万元，农村基础设施建设实际支出9.0万元，农业生产发展支出55.66万元，彩票公益金安排支出6.02万元。</w:t>
      </w:r>
    </w:p>
    <w:p w14:paraId="516AFAD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（六）国有资本经营预算财政拨款支出决算情况说明</w:t>
      </w:r>
    </w:p>
    <w:p w14:paraId="736CBF63">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sz w:val="32"/>
          <w:szCs w:val="32"/>
          <w:shd w:val="clear" w:color="FFFFFF" w:fill="D9D9D9"/>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14:paraId="3D37FFBD">
      <w:pPr>
        <w:pStyle w:val="6"/>
        <w:keepNext w:val="0"/>
        <w:keepLines w:val="0"/>
        <w:pageBreakBefore w:val="0"/>
        <w:kinsoku/>
        <w:wordWrap/>
        <w:overflowPunct/>
        <w:topLinePunct w:val="0"/>
        <w:autoSpaceDN/>
        <w:bidi w:val="0"/>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三、财政拨款“三公”经费情况说明</w:t>
      </w:r>
    </w:p>
    <w:p w14:paraId="33E3ACFA">
      <w:pPr>
        <w:pStyle w:val="11"/>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（一）“三公”经费支出总体情况说明</w:t>
      </w:r>
    </w:p>
    <w:p w14:paraId="30B6E73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12.14</w:t>
      </w:r>
      <w:r>
        <w:rPr>
          <w:rFonts w:hint="default" w:ascii="Times New Roman" w:hAnsi="Times New Roman" w:eastAsia="方正仿宋_GBK" w:cs="Times New Roman"/>
          <w:sz w:val="32"/>
          <w:szCs w:val="32"/>
          <w:shd w:val="clear" w:color="auto" w:fill="FFFFFF"/>
        </w:rPr>
        <w:t>万元，较年初预算数增加10.14万元，增长507.00%，</w:t>
      </w:r>
      <w:r>
        <w:rPr>
          <w:rFonts w:hint="default" w:ascii="Times New Roman" w:hAnsi="Times New Roman" w:eastAsia="方正仿宋_GBK" w:cs="Times New Roman"/>
          <w:b w:val="0"/>
          <w:bCs w:val="0"/>
          <w:sz w:val="32"/>
          <w:szCs w:val="32"/>
          <w:shd w:val="clear" w:color="auto" w:fill="FFFFFF"/>
        </w:rPr>
        <w:t>主要原因是加大招商引资力度，增加了招商引资中公务接待费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较上年支出数减少1.94万元，下降13.78%，主要原因是压减公务车运行维护费和公务接待费。</w:t>
      </w:r>
    </w:p>
    <w:p w14:paraId="4AB69638">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（二）“三公”经费分项支出情况</w:t>
      </w:r>
    </w:p>
    <w:p w14:paraId="22B14EE5">
      <w:pPr>
        <w:keepNext w:val="0"/>
        <w:keepLines w:val="0"/>
        <w:pageBreakBefore w:val="0"/>
        <w:kinsoku/>
        <w:wordWrap/>
        <w:overflowPunct/>
        <w:topLinePunct w:val="0"/>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万元，主要费用支出较年初预算数无增减，主要原因是年初预算数未安排因公出国（境）费用，也未发生因公出国（境）费用。较上年支出数无增减，主要原因是上年和本年均未发生因公出国（境）费用。</w:t>
      </w:r>
    </w:p>
    <w:p w14:paraId="219C0129">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53BCC436">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7.72</w:t>
      </w:r>
      <w:r>
        <w:rPr>
          <w:rFonts w:hint="default" w:ascii="Times New Roman" w:hAnsi="Times New Roman" w:eastAsia="方正仿宋_GBK" w:cs="Times New Roman"/>
          <w:sz w:val="32"/>
          <w:szCs w:val="32"/>
          <w:shd w:val="clear" w:color="auto" w:fill="FFFFFF"/>
        </w:rPr>
        <w:t>万元，主要用于公务车运行、维修保养，费用支出较年初预算数增加5.82万元，增长306.32%，</w:t>
      </w:r>
      <w:r>
        <w:rPr>
          <w:rFonts w:hint="default" w:ascii="Times New Roman" w:hAnsi="Times New Roman" w:eastAsia="方正仿宋_GBK" w:cs="Times New Roman"/>
          <w:b w:val="0"/>
          <w:bCs w:val="0"/>
          <w:sz w:val="32"/>
          <w:szCs w:val="32"/>
          <w:shd w:val="clear" w:color="auto" w:fill="FFFFFF"/>
        </w:rPr>
        <w:t>主要原因是森林防火期间，用于查看各处安全隐患及开展宣传等工作</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较上年支出数减少1.17万元，下降13.16%，</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公务车用油、维修费减少。</w:t>
      </w:r>
    </w:p>
    <w:p w14:paraId="31F92663">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4.41</w:t>
      </w:r>
      <w:r>
        <w:rPr>
          <w:rFonts w:hint="default" w:ascii="Times New Roman" w:hAnsi="Times New Roman" w:eastAsia="方正仿宋_GBK" w:cs="Times New Roman"/>
          <w:sz w:val="32"/>
          <w:szCs w:val="32"/>
          <w:shd w:val="clear" w:color="auto" w:fill="FFFFFF"/>
        </w:rPr>
        <w:t>万元，主要用于接待招商引资接待。费用支出较年初预算数增加4.31万元，增长4310.00%，</w:t>
      </w:r>
      <w:r>
        <w:rPr>
          <w:rFonts w:hint="default" w:ascii="Times New Roman" w:hAnsi="Times New Roman" w:eastAsia="方正仿宋_GBK" w:cs="Times New Roman"/>
          <w:b w:val="0"/>
          <w:bCs w:val="0"/>
          <w:sz w:val="32"/>
          <w:szCs w:val="32"/>
          <w:shd w:val="clear" w:color="auto" w:fill="FFFFFF"/>
        </w:rPr>
        <w:t>主要原因是加大招商引资力度</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较上年支出数减少0.78万元，下降15.03%，主要原因是减少不必要的招商引资接待。</w:t>
      </w:r>
    </w:p>
    <w:p w14:paraId="31415280">
      <w:pPr>
        <w:pStyle w:val="11"/>
        <w:keepNext w:val="0"/>
        <w:keepLines w:val="0"/>
        <w:pageBreakBefore w:val="0"/>
        <w:widowControl/>
        <w:kinsoku/>
        <w:wordWrap/>
        <w:overflowPunct/>
        <w:topLinePunct w:val="0"/>
        <w:autoSpaceDE w:val="0"/>
        <w:autoSpaceDN/>
        <w:bidi w:val="0"/>
        <w:adjustRightInd w:val="0"/>
        <w:snapToGrid w:val="0"/>
        <w:spacing w:line="594" w:lineRule="exact"/>
        <w:ind w:firstLine="643"/>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（三）“三公”经费实物量情况</w:t>
      </w:r>
    </w:p>
    <w:p w14:paraId="41C58D3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890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49.58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3.86</w:t>
      </w:r>
      <w:r>
        <w:rPr>
          <w:rFonts w:hint="default" w:ascii="Times New Roman" w:hAnsi="Times New Roman" w:eastAsia="方正仿宋_GBK" w:cs="Times New Roman"/>
          <w:sz w:val="32"/>
          <w:szCs w:val="32"/>
          <w:shd w:val="clear" w:color="auto" w:fill="FFFFFF"/>
        </w:rPr>
        <w:t>万元。</w:t>
      </w:r>
    </w:p>
    <w:p w14:paraId="5F054962">
      <w:pPr>
        <w:pStyle w:val="6"/>
        <w:keepNext w:val="0"/>
        <w:keepLines w:val="0"/>
        <w:pageBreakBefore w:val="0"/>
        <w:kinsoku/>
        <w:wordWrap/>
        <w:overflowPunct/>
        <w:topLinePunct w:val="0"/>
        <w:autoSpaceDN/>
        <w:bidi w:val="0"/>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2BC1D591">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（一）财政拨款会议费和培训费情况说明</w:t>
      </w:r>
    </w:p>
    <w:p w14:paraId="09A7DF0F">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2.99</w:t>
      </w:r>
      <w:r>
        <w:rPr>
          <w:rFonts w:hint="default" w:ascii="Times New Roman" w:hAnsi="Times New Roman" w:eastAsia="方正仿宋_GBK" w:cs="Times New Roman"/>
          <w:sz w:val="32"/>
          <w:szCs w:val="32"/>
          <w:shd w:val="clear" w:color="auto" w:fill="FFFFFF"/>
        </w:rPr>
        <w:t>万元，与2023年度相比，减少0.03万元，下降0.99%，主要原因是减少不必要的会议。本年度培训费支出</w:t>
      </w:r>
      <w:r>
        <w:rPr>
          <w:rFonts w:hint="default" w:ascii="Times New Roman" w:hAnsi="Times New Roman" w:eastAsia="方正仿宋_GBK" w:cs="Times New Roman"/>
          <w:sz w:val="32"/>
          <w:szCs w:val="32"/>
        </w:rPr>
        <w:t>2.26</w:t>
      </w:r>
      <w:r>
        <w:rPr>
          <w:rFonts w:hint="default" w:ascii="Times New Roman" w:hAnsi="Times New Roman" w:eastAsia="方正仿宋_GBK" w:cs="Times New Roman"/>
          <w:sz w:val="32"/>
          <w:szCs w:val="32"/>
          <w:shd w:val="clear" w:color="auto" w:fill="FFFFFF"/>
        </w:rPr>
        <w:t>万元，与2023年度相比，增加0.90万元，增长66.18%，主要原因是上级统一安排培训增加。</w:t>
      </w:r>
    </w:p>
    <w:p w14:paraId="3DDD6DF7">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（二）机关运行经费情况说明</w:t>
      </w:r>
    </w:p>
    <w:p w14:paraId="0022B16C">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170.95</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sz w:val="32"/>
          <w:szCs w:val="32"/>
          <w:shd w:val="clear" w:color="auto" w:fill="FFFFFF"/>
        </w:rPr>
        <w:t>开支办公费、印刷费、水费、电费、邮电费、差旅费、委托业务费、劳务费、工会经费、接待费、公务车运行维护费、其他交通费、其他商品和服务支出等。</w:t>
      </w:r>
      <w:r>
        <w:rPr>
          <w:rFonts w:hint="default" w:ascii="Times New Roman" w:hAnsi="Times New Roman" w:eastAsia="方正仿宋_GBK" w:cs="Times New Roman"/>
          <w:sz w:val="32"/>
          <w:szCs w:val="32"/>
          <w:shd w:val="clear" w:color="auto" w:fill="FFFFFF"/>
        </w:rPr>
        <w:t>机关运行经费较上年支出数增加22.38万元，增长15.06%，主要原因是</w:t>
      </w:r>
      <w:r>
        <w:rPr>
          <w:rFonts w:hint="default" w:ascii="Times New Roman" w:hAnsi="Times New Roman" w:eastAsia="方正仿宋_GBK" w:cs="Times New Roman"/>
          <w:sz w:val="32"/>
          <w:szCs w:val="32"/>
          <w:shd w:val="clear" w:color="auto" w:fill="FFFFFF"/>
        </w:rPr>
        <w:t>办公费、邮电费、差旅费、劳务费、委托业务费、工会经费和其他商品服务支出等增加。</w:t>
      </w:r>
    </w:p>
    <w:p w14:paraId="0348243F">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（三）国有资产占用情况说明</w:t>
      </w:r>
    </w:p>
    <w:p w14:paraId="566FE50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2A989F4">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（四）政府采购支出情况说明</w:t>
      </w:r>
    </w:p>
    <w:p w14:paraId="2DC4AF4C">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年度我单位未发生政府采购事项，无相关经费支出。</w:t>
      </w:r>
    </w:p>
    <w:p w14:paraId="235E15DD">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6D02EF02">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eastAsia="zh-CN"/>
        </w:rPr>
      </w:pPr>
      <w:r>
        <w:rPr>
          <w:rFonts w:hint="default" w:ascii="Times New Roman" w:hAnsi="Times New Roman" w:eastAsia="方正楷体_GBK" w:cs="Times New Roman"/>
          <w:b w:val="0"/>
          <w:bCs w:val="0"/>
          <w:sz w:val="32"/>
          <w:szCs w:val="32"/>
          <w:shd w:val="clear" w:color="auto" w:fill="FFFFFF"/>
          <w:lang w:eastAsia="zh-CN"/>
        </w:rPr>
        <w:t>（一）单位自评情况</w:t>
      </w:r>
    </w:p>
    <w:p w14:paraId="29F140C0">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根据预算绩效管理要求，我单位对74个二级项目开展了绩效自评，涉及财政拨款项目支出资金2652.99万元。</w:t>
      </w:r>
    </w:p>
    <w:p w14:paraId="41A27E4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5EFECA6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3E74E505">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5F1E310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4AD5FC6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9408F0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2192AFE7">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0CD2C574">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35006701">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432B5A12">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4173FEAA">
      <w:pPr>
        <w:pStyle w:val="6"/>
        <w:keepNext w:val="0"/>
        <w:keepLines w:val="0"/>
        <w:pageBreakBefore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tbl>
      <w:tblPr>
        <w:tblStyle w:val="7"/>
        <w:tblW w:w="8345" w:type="dxa"/>
        <w:tblInd w:w="0" w:type="dxa"/>
        <w:tblLayout w:type="fixed"/>
        <w:tblCellMar>
          <w:top w:w="15" w:type="dxa"/>
          <w:left w:w="15" w:type="dxa"/>
          <w:bottom w:w="15" w:type="dxa"/>
          <w:right w:w="15" w:type="dxa"/>
        </w:tblCellMar>
      </w:tblPr>
      <w:tblGrid>
        <w:gridCol w:w="513"/>
        <w:gridCol w:w="513"/>
        <w:gridCol w:w="503"/>
        <w:gridCol w:w="619"/>
        <w:gridCol w:w="1089"/>
        <w:gridCol w:w="1493"/>
        <w:gridCol w:w="602"/>
        <w:gridCol w:w="1022"/>
        <w:gridCol w:w="492"/>
        <w:gridCol w:w="582"/>
        <w:gridCol w:w="917"/>
      </w:tblGrid>
      <w:tr w14:paraId="7995D3AC">
        <w:tblPrEx>
          <w:tblCellMar>
            <w:top w:w="15" w:type="dxa"/>
            <w:left w:w="15" w:type="dxa"/>
            <w:bottom w:w="15" w:type="dxa"/>
            <w:right w:w="15" w:type="dxa"/>
          </w:tblCellMar>
        </w:tblPrEx>
        <w:trPr>
          <w:trHeight w:val="7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31242A">
            <w:pPr>
              <w:adjustRightInd w:val="0"/>
              <w:snapToGrid w:val="0"/>
              <w:spacing w:line="240" w:lineRule="auto"/>
              <w:ind w:firstLine="800" w:firstLineChars="200"/>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62435CBC">
        <w:tblPrEx>
          <w:tblCellMar>
            <w:top w:w="15" w:type="dxa"/>
            <w:left w:w="15" w:type="dxa"/>
            <w:bottom w:w="15" w:type="dxa"/>
            <w:right w:w="15" w:type="dxa"/>
          </w:tblCellMar>
        </w:tblPrEx>
        <w:trPr>
          <w:trHeight w:val="4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693B10">
            <w:pPr>
              <w:adjustRightInd w:val="0"/>
              <w:snapToGrid w:val="0"/>
              <w:spacing w:line="240" w:lineRule="auto"/>
              <w:ind w:firstLine="442" w:firstLineChars="200"/>
              <w:jc w:val="right"/>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1ECA9FEF">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F48">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923CC">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拥军优属经费</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98B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4B31">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50023122T000000121180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12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D446">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7EB">
            <w:pPr>
              <w:adjustRightInd w:val="0"/>
              <w:snapToGrid w:val="0"/>
              <w:spacing w:line="240" w:lineRule="auto"/>
              <w:ind w:firstLine="442" w:firstLineChars="200"/>
              <w:jc w:val="right"/>
              <w:rPr>
                <w:rFonts w:hint="default" w:ascii="Times New Roman" w:hAnsi="Times New Roman" w:cs="Times New Roman"/>
                <w:b/>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EC6">
            <w:pPr>
              <w:adjustRightInd w:val="0"/>
              <w:snapToGrid w:val="0"/>
              <w:spacing w:line="240" w:lineRule="auto"/>
              <w:ind w:firstLine="440" w:firstLineChars="200"/>
              <w:rPr>
                <w:rFonts w:hint="default" w:ascii="Times New Roman" w:hAnsi="Times New Roman" w:cs="Times New Roman"/>
                <w:color w:val="000000"/>
                <w:sz w:val="22"/>
                <w:szCs w:val="22"/>
              </w:rPr>
            </w:pPr>
          </w:p>
        </w:tc>
      </w:tr>
      <w:tr w14:paraId="3F726E2B">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F366">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F39E0">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712</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垫江县杠家镇人民政府</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C4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CBCC0">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1F8">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91075">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汤春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B58F">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550">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74558750</w:t>
            </w:r>
          </w:p>
        </w:tc>
      </w:tr>
      <w:tr w14:paraId="7F06F2FC">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D22AF0">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3ECBA0F0">
        <w:tblPrEx>
          <w:tblCellMar>
            <w:top w:w="15" w:type="dxa"/>
            <w:left w:w="15" w:type="dxa"/>
            <w:bottom w:w="15" w:type="dxa"/>
            <w:right w:w="15" w:type="dxa"/>
          </w:tblCellMar>
        </w:tblPrEx>
        <w:trPr>
          <w:trHeight w:val="495" w:hRule="atLeast"/>
        </w:trPr>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DDB9">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533E2">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FF45F">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EA050">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73C">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FC2D">
            <w:pPr>
              <w:adjustRightInd w:val="0"/>
              <w:snapToGrid w:val="0"/>
              <w:spacing w:line="240" w:lineRule="auto"/>
              <w:ind w:firstLine="442" w:firstLineChars="200"/>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4CE9">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4D7FBA2B">
        <w:tblPrEx>
          <w:tblCellMar>
            <w:top w:w="15" w:type="dxa"/>
            <w:left w:w="15" w:type="dxa"/>
            <w:bottom w:w="15" w:type="dxa"/>
            <w:right w:w="15" w:type="dxa"/>
          </w:tblCellMar>
        </w:tblPrEx>
        <w:trPr>
          <w:trHeight w:val="967" w:hRule="atLeast"/>
        </w:trPr>
        <w:tc>
          <w:tcPr>
            <w:tcW w:w="513" w:type="dxa"/>
            <w:tcBorders>
              <w:top w:val="single" w:color="000000" w:sz="4" w:space="0"/>
              <w:left w:val="single" w:color="000000" w:sz="4" w:space="0"/>
              <w:bottom w:val="single" w:color="000000" w:sz="4" w:space="0"/>
            </w:tcBorders>
            <w:shd w:val="clear" w:color="auto" w:fill="auto"/>
            <w:vAlign w:val="center"/>
          </w:tcPr>
          <w:p w14:paraId="7B177894">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513" w:type="dxa"/>
            <w:tcBorders>
              <w:top w:val="single" w:color="000000" w:sz="4" w:space="0"/>
              <w:bottom w:val="single" w:color="000000" w:sz="4" w:space="0"/>
              <w:right w:val="single" w:color="000000" w:sz="4" w:space="0"/>
            </w:tcBorders>
            <w:shd w:val="clear" w:color="auto" w:fill="auto"/>
            <w:vAlign w:val="center"/>
          </w:tcPr>
          <w:p w14:paraId="1398A32C">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tcBorders>
              <w:top w:val="single" w:color="000000" w:sz="4" w:space="0"/>
              <w:left w:val="single" w:color="000000" w:sz="4" w:space="0"/>
              <w:bottom w:val="single" w:color="000000" w:sz="4" w:space="0"/>
            </w:tcBorders>
            <w:shd w:val="clear" w:color="auto" w:fill="auto"/>
            <w:vAlign w:val="center"/>
          </w:tcPr>
          <w:p w14:paraId="343E5107">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tcBorders>
              <w:top w:val="single" w:color="000000" w:sz="4" w:space="0"/>
              <w:bottom w:val="single" w:color="000000" w:sz="4" w:space="0"/>
              <w:right w:val="single" w:color="000000" w:sz="4" w:space="0"/>
            </w:tcBorders>
            <w:shd w:val="clear" w:color="auto" w:fill="auto"/>
            <w:vAlign w:val="center"/>
          </w:tcPr>
          <w:p w14:paraId="547C1104">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tcBorders>
              <w:top w:val="single" w:color="000000" w:sz="4" w:space="0"/>
              <w:left w:val="single" w:color="000000" w:sz="4" w:space="0"/>
              <w:bottom w:val="single" w:color="000000" w:sz="4" w:space="0"/>
            </w:tcBorders>
            <w:shd w:val="clear" w:color="auto" w:fill="auto"/>
            <w:vAlign w:val="center"/>
          </w:tcPr>
          <w:p w14:paraId="110EE8BF">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4AB72CC4">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717C2E48">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4239A212">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41F">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6A8">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7EB">
            <w:pPr>
              <w:adjustRightInd w:val="0"/>
              <w:snapToGrid w:val="0"/>
              <w:spacing w:line="240" w:lineRule="auto"/>
              <w:ind w:firstLine="440" w:firstLineChars="200"/>
              <w:jc w:val="right"/>
              <w:rPr>
                <w:rFonts w:hint="default" w:ascii="Times New Roman" w:hAnsi="Times New Roman" w:cs="Times New Roman"/>
                <w:color w:val="000000"/>
                <w:sz w:val="22"/>
                <w:szCs w:val="22"/>
              </w:rPr>
            </w:pPr>
          </w:p>
        </w:tc>
      </w:tr>
      <w:tr w14:paraId="3F798685">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tcBorders>
            <w:shd w:val="clear" w:color="auto" w:fill="auto"/>
            <w:vAlign w:val="center"/>
          </w:tcPr>
          <w:p w14:paraId="1DCA718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513" w:type="dxa"/>
            <w:tcBorders>
              <w:top w:val="single" w:color="000000" w:sz="4" w:space="0"/>
              <w:bottom w:val="single" w:color="000000" w:sz="4" w:space="0"/>
              <w:right w:val="single" w:color="000000" w:sz="4" w:space="0"/>
            </w:tcBorders>
            <w:shd w:val="clear" w:color="auto" w:fill="auto"/>
            <w:vAlign w:val="center"/>
          </w:tcPr>
          <w:p w14:paraId="4AE800DC">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tcBorders>
              <w:top w:val="single" w:color="000000" w:sz="4" w:space="0"/>
              <w:left w:val="single" w:color="000000" w:sz="4" w:space="0"/>
              <w:bottom w:val="single" w:color="000000" w:sz="4" w:space="0"/>
            </w:tcBorders>
            <w:shd w:val="clear" w:color="auto" w:fill="auto"/>
            <w:vAlign w:val="center"/>
          </w:tcPr>
          <w:p w14:paraId="158E5443">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tcBorders>
              <w:top w:val="single" w:color="000000" w:sz="4" w:space="0"/>
              <w:bottom w:val="single" w:color="000000" w:sz="4" w:space="0"/>
              <w:right w:val="single" w:color="000000" w:sz="4" w:space="0"/>
            </w:tcBorders>
            <w:shd w:val="clear" w:color="auto" w:fill="auto"/>
            <w:vAlign w:val="center"/>
          </w:tcPr>
          <w:p w14:paraId="0CAE6B3F">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tcBorders>
              <w:top w:val="single" w:color="000000" w:sz="4" w:space="0"/>
              <w:left w:val="single" w:color="000000" w:sz="4" w:space="0"/>
              <w:bottom w:val="single" w:color="000000" w:sz="4" w:space="0"/>
            </w:tcBorders>
            <w:shd w:val="clear" w:color="auto" w:fill="auto"/>
            <w:vAlign w:val="center"/>
          </w:tcPr>
          <w:p w14:paraId="084ECE65">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1BBFE574">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6353ACFE">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3CC3CBC2">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8D5">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56CD">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F306">
            <w:pPr>
              <w:adjustRightInd w:val="0"/>
              <w:snapToGrid w:val="0"/>
              <w:spacing w:line="240" w:lineRule="auto"/>
              <w:ind w:firstLine="440" w:firstLineChars="2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7ABEC3C7">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tcBorders>
            <w:shd w:val="clear" w:color="auto" w:fill="auto"/>
            <w:vAlign w:val="center"/>
          </w:tcPr>
          <w:p w14:paraId="5EF50797">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513" w:type="dxa"/>
            <w:tcBorders>
              <w:top w:val="single" w:color="000000" w:sz="4" w:space="0"/>
              <w:bottom w:val="single" w:color="000000" w:sz="4" w:space="0"/>
              <w:right w:val="single" w:color="000000" w:sz="4" w:space="0"/>
            </w:tcBorders>
            <w:shd w:val="clear" w:color="auto" w:fill="auto"/>
            <w:vAlign w:val="center"/>
          </w:tcPr>
          <w:p w14:paraId="2A024FA3">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503" w:type="dxa"/>
            <w:tcBorders>
              <w:top w:val="single" w:color="000000" w:sz="4" w:space="0"/>
              <w:left w:val="single" w:color="000000" w:sz="4" w:space="0"/>
              <w:bottom w:val="single" w:color="000000" w:sz="4" w:space="0"/>
            </w:tcBorders>
            <w:shd w:val="clear" w:color="auto" w:fill="auto"/>
            <w:vAlign w:val="center"/>
          </w:tcPr>
          <w:p w14:paraId="3C37D663">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619" w:type="dxa"/>
            <w:tcBorders>
              <w:top w:val="single" w:color="000000" w:sz="4" w:space="0"/>
              <w:bottom w:val="single" w:color="000000" w:sz="4" w:space="0"/>
              <w:right w:val="single" w:color="000000" w:sz="4" w:space="0"/>
            </w:tcBorders>
            <w:shd w:val="clear" w:color="auto" w:fill="auto"/>
            <w:vAlign w:val="center"/>
          </w:tcPr>
          <w:p w14:paraId="0990FA5E">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1089" w:type="dxa"/>
            <w:tcBorders>
              <w:top w:val="single" w:color="000000" w:sz="4" w:space="0"/>
              <w:left w:val="single" w:color="000000" w:sz="4" w:space="0"/>
              <w:bottom w:val="single" w:color="000000" w:sz="4" w:space="0"/>
            </w:tcBorders>
            <w:shd w:val="clear" w:color="auto" w:fill="auto"/>
            <w:vAlign w:val="center"/>
          </w:tcPr>
          <w:p w14:paraId="19A0ADD9">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493" w:type="dxa"/>
            <w:tcBorders>
              <w:top w:val="single" w:color="000000" w:sz="4" w:space="0"/>
              <w:bottom w:val="single" w:color="000000" w:sz="4" w:space="0"/>
              <w:right w:val="single" w:color="000000" w:sz="4" w:space="0"/>
            </w:tcBorders>
            <w:shd w:val="clear" w:color="auto" w:fill="auto"/>
            <w:vAlign w:val="center"/>
          </w:tcPr>
          <w:p w14:paraId="5FCC1AED">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602" w:type="dxa"/>
            <w:tcBorders>
              <w:top w:val="single" w:color="000000" w:sz="4" w:space="0"/>
              <w:left w:val="single" w:color="000000" w:sz="4" w:space="0"/>
              <w:bottom w:val="single" w:color="000000" w:sz="4" w:space="0"/>
            </w:tcBorders>
            <w:shd w:val="clear" w:color="auto" w:fill="auto"/>
            <w:vAlign w:val="center"/>
          </w:tcPr>
          <w:p w14:paraId="1A42773B">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1022" w:type="dxa"/>
            <w:tcBorders>
              <w:top w:val="single" w:color="000000" w:sz="4" w:space="0"/>
              <w:bottom w:val="single" w:color="000000" w:sz="4" w:space="0"/>
              <w:right w:val="single" w:color="000000" w:sz="4" w:space="0"/>
            </w:tcBorders>
            <w:shd w:val="clear" w:color="auto" w:fill="auto"/>
            <w:vAlign w:val="center"/>
          </w:tcPr>
          <w:p w14:paraId="4CEF6C30">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30,000.00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3E2">
            <w:pPr>
              <w:adjustRightInd w:val="0"/>
              <w:snapToGrid w:val="0"/>
              <w:spacing w:line="240" w:lineRule="auto"/>
              <w:ind w:firstLine="440" w:firstLineChars="2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07A">
            <w:pPr>
              <w:adjustRightInd w:val="0"/>
              <w:snapToGrid w:val="0"/>
              <w:spacing w:line="240" w:lineRule="auto"/>
              <w:ind w:firstLine="440" w:firstLineChars="200"/>
              <w:rPr>
                <w:rFonts w:hint="default" w:ascii="Times New Roman" w:hAnsi="Times New Roman" w:cs="Times New Roman"/>
                <w:color w:val="000000"/>
                <w:sz w:val="22"/>
                <w:szCs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B74">
            <w:pPr>
              <w:adjustRightInd w:val="0"/>
              <w:snapToGrid w:val="0"/>
              <w:spacing w:line="240" w:lineRule="auto"/>
              <w:ind w:firstLine="440" w:firstLineChars="200"/>
              <w:jc w:val="right"/>
              <w:rPr>
                <w:rFonts w:hint="default" w:ascii="Times New Roman" w:hAnsi="Times New Roman" w:cs="Times New Roman"/>
                <w:color w:val="000000"/>
                <w:sz w:val="22"/>
                <w:szCs w:val="22"/>
              </w:rPr>
            </w:pPr>
          </w:p>
        </w:tc>
      </w:tr>
      <w:tr w14:paraId="49C91E94">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F44F4B">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69F5F06B">
        <w:tblPrEx>
          <w:tblCellMar>
            <w:top w:w="15" w:type="dxa"/>
            <w:left w:w="15" w:type="dxa"/>
            <w:bottom w:w="15" w:type="dxa"/>
            <w:right w:w="15" w:type="dxa"/>
          </w:tblCellMar>
        </w:tblPrEx>
        <w:trPr>
          <w:trHeight w:val="495" w:hRule="atLeast"/>
        </w:trPr>
        <w:tc>
          <w:tcPr>
            <w:tcW w:w="2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C089E">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3B907">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A42E">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31FC382B">
        <w:tblPrEx>
          <w:tblCellMar>
            <w:top w:w="15" w:type="dxa"/>
            <w:left w:w="15" w:type="dxa"/>
            <w:bottom w:w="15" w:type="dxa"/>
            <w:right w:w="15" w:type="dxa"/>
          </w:tblCellMar>
        </w:tblPrEx>
        <w:trPr>
          <w:trHeight w:val="1590" w:hRule="atLeast"/>
        </w:trPr>
        <w:tc>
          <w:tcPr>
            <w:tcW w:w="2148" w:type="dxa"/>
            <w:gridSpan w:val="4"/>
            <w:tcBorders>
              <w:top w:val="single" w:color="000000" w:sz="4" w:space="0"/>
              <w:left w:val="single" w:color="000000" w:sz="4" w:space="0"/>
              <w:bottom w:val="single" w:color="000000" w:sz="4" w:space="0"/>
              <w:right w:val="single" w:color="000000" w:sz="4" w:space="0"/>
            </w:tcBorders>
            <w:shd w:val="clear" w:color="auto" w:fill="auto"/>
          </w:tcPr>
          <w:p w14:paraId="13A138BE">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default" w:ascii="Times New Roman" w:hAnsi="Times New Roman" w:cs="Times New Roman"/>
                <w:color w:val="000000"/>
                <w:sz w:val="22"/>
                <w:szCs w:val="22"/>
                <w:lang w:eastAsia="zh-CN" w:bidi="ar"/>
              </w:rPr>
              <w:t>。</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tcPr>
          <w:p w14:paraId="16FC22DD">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default" w:ascii="Times New Roman" w:hAnsi="Times New Roman" w:cs="Times New Roman"/>
                <w:color w:val="000000"/>
                <w:sz w:val="22"/>
                <w:szCs w:val="22"/>
                <w:lang w:eastAsia="zh-CN" w:bidi="ar"/>
              </w:rPr>
              <w:t>。</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tcPr>
          <w:p w14:paraId="3CBABB56">
            <w:pPr>
              <w:adjustRightInd w:val="0"/>
              <w:snapToGrid w:val="0"/>
              <w:spacing w:line="240" w:lineRule="auto"/>
              <w:ind w:firstLine="440" w:firstLineChars="200"/>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春节、“八一”前开展拥军慰问</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开展拥军优属、拥政爱民的宣传教育活动</w:t>
            </w:r>
            <w:r>
              <w:rPr>
                <w:rFonts w:hint="default" w:ascii="Times New Roman" w:hAnsi="Times New Roman" w:cs="Times New Roman"/>
                <w:color w:val="000000"/>
                <w:sz w:val="22"/>
                <w:szCs w:val="22"/>
                <w:lang w:eastAsia="zh-CN" w:bidi="ar"/>
              </w:rPr>
              <w:t>。</w:t>
            </w:r>
          </w:p>
        </w:tc>
      </w:tr>
      <w:tr w14:paraId="00EF2791">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CDBBF7">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6EDF84A2">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C42">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B5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23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DD8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FFA">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67CB">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06B">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284D">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2C2">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604">
            <w:pPr>
              <w:adjustRightInd w:val="0"/>
              <w:snapToGrid w:val="0"/>
              <w:spacing w:line="240" w:lineRule="auto"/>
              <w:jc w:val="both"/>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62E3">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70112580">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3BC">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退役现役军人数量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8778">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BCB5">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4B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A9D">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878">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7444">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03D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1E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E8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97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3157D804">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952F">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开展拥军优属工作合格率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572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450">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3FBC">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596">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1C0E">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7E1">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7CDC">
            <w:pPr>
              <w:adjustRightInd w:val="0"/>
              <w:snapToGrid w:val="0"/>
              <w:spacing w:line="240" w:lineRule="auto"/>
              <w:ind w:firstLine="440" w:firstLineChars="200"/>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2417">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E89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AB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500553E3">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DD2">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拥军优属工作及时率</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6CA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4BE">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279">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149">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873">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513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C41C">
            <w:pPr>
              <w:adjustRightInd w:val="0"/>
              <w:snapToGrid w:val="0"/>
              <w:spacing w:line="240" w:lineRule="auto"/>
              <w:ind w:firstLine="440" w:firstLineChars="200"/>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C35">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121">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C9D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28B0968B">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EFF">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提升全社会对退役军人工作重视</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974B">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6DA">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5622">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38B">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389">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873">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100">
            <w:pPr>
              <w:adjustRightInd w:val="0"/>
              <w:snapToGrid w:val="0"/>
              <w:spacing w:line="240" w:lineRule="auto"/>
              <w:ind w:firstLine="440" w:firstLineChars="200"/>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8710">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155F">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731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6DCD1DDF">
        <w:tblPrEx>
          <w:tblCellMar>
            <w:top w:w="15" w:type="dxa"/>
            <w:left w:w="15" w:type="dxa"/>
            <w:bottom w:w="15" w:type="dxa"/>
            <w:right w:w="15" w:type="dxa"/>
          </w:tblCellMar>
        </w:tblPrEx>
        <w:trPr>
          <w:trHeight w:val="495"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7D9F">
            <w:pPr>
              <w:adjustRightInd w:val="0"/>
              <w:snapToGrid w:val="0"/>
              <w:spacing w:line="240" w:lineRule="auto"/>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退役现役军人群体满意度</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238">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F471">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DA17">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3FF">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E40F">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2C4">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F2A">
            <w:pPr>
              <w:adjustRightInd w:val="0"/>
              <w:snapToGrid w:val="0"/>
              <w:spacing w:line="240" w:lineRule="auto"/>
              <w:ind w:firstLine="440" w:firstLineChars="200"/>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458">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BAD">
            <w:pPr>
              <w:adjustRightInd w:val="0"/>
              <w:snapToGrid w:val="0"/>
              <w:spacing w:line="240" w:lineRule="auto"/>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3129">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bl>
    <w:p w14:paraId="201956F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132CB782">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363C9538">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6428EAB">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BCE9D9A">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3D0CFA2B">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40612376">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82052D4">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56887B19">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413BDB9">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1AE0913F">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75A15B5C">
      <w:pPr>
        <w:pStyle w:val="6"/>
        <w:adjustRightInd w:val="0"/>
        <w:snapToGrid w:val="0"/>
        <w:spacing w:before="0" w:beforeAutospacing="0" w:after="0" w:afterAutospacing="0" w:line="240" w:lineRule="auto"/>
        <w:ind w:firstLine="640" w:firstLineChars="200"/>
        <w:jc w:val="both"/>
        <w:rPr>
          <w:rFonts w:hint="default" w:ascii="Times New Roman" w:hAnsi="Times New Roman" w:eastAsia="方正仿宋_GBK" w:cs="Times New Roman"/>
          <w:sz w:val="32"/>
          <w:szCs w:val="32"/>
          <w:shd w:val="clear" w:color="auto" w:fill="FFFFFF"/>
        </w:rPr>
      </w:pPr>
    </w:p>
    <w:p w14:paraId="6AFD41C8">
      <w:pPr>
        <w:pStyle w:val="6"/>
        <w:adjustRightInd w:val="0"/>
        <w:snapToGrid w:val="0"/>
        <w:spacing w:before="0" w:beforeAutospacing="0" w:after="0" w:afterAutospacing="0" w:line="240" w:lineRule="auto"/>
        <w:jc w:val="center"/>
        <w:rPr>
          <w:rFonts w:hint="default" w:ascii="Times New Roman" w:hAnsi="Times New Roman" w:eastAsia="方正仿宋_GBK" w:cs="Times New Roman"/>
          <w:sz w:val="32"/>
          <w:szCs w:val="32"/>
          <w:shd w:val="clear" w:color="auto" w:fill="FFFFFF"/>
        </w:rPr>
      </w:pPr>
    </w:p>
    <w:tbl>
      <w:tblPr>
        <w:tblStyle w:val="7"/>
        <w:tblW w:w="8490" w:type="dxa"/>
        <w:tblInd w:w="0" w:type="dxa"/>
        <w:tblLayout w:type="fixed"/>
        <w:tblCellMar>
          <w:top w:w="15" w:type="dxa"/>
          <w:left w:w="15" w:type="dxa"/>
          <w:bottom w:w="15" w:type="dxa"/>
          <w:right w:w="15" w:type="dxa"/>
        </w:tblCellMar>
      </w:tblPr>
      <w:tblGrid>
        <w:gridCol w:w="492"/>
        <w:gridCol w:w="492"/>
        <w:gridCol w:w="492"/>
        <w:gridCol w:w="712"/>
        <w:gridCol w:w="1010"/>
        <w:gridCol w:w="1572"/>
        <w:gridCol w:w="602"/>
        <w:gridCol w:w="1132"/>
        <w:gridCol w:w="492"/>
        <w:gridCol w:w="582"/>
        <w:gridCol w:w="912"/>
      </w:tblGrid>
      <w:tr w14:paraId="2B9E9566">
        <w:tblPrEx>
          <w:tblCellMar>
            <w:top w:w="15" w:type="dxa"/>
            <w:left w:w="15" w:type="dxa"/>
            <w:bottom w:w="15" w:type="dxa"/>
            <w:right w:w="15" w:type="dxa"/>
          </w:tblCellMar>
        </w:tblPrEx>
        <w:trPr>
          <w:trHeight w:val="795"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6FF967">
            <w:pPr>
              <w:adjustRightInd w:val="0"/>
              <w:snapToGrid w:val="0"/>
              <w:spacing w:line="240" w:lineRule="auto"/>
              <w:ind w:firstLine="800" w:firstLineChars="200"/>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7A5550EA">
        <w:tblPrEx>
          <w:tblCellMar>
            <w:top w:w="15" w:type="dxa"/>
            <w:left w:w="15" w:type="dxa"/>
            <w:bottom w:w="15" w:type="dxa"/>
            <w:right w:w="15" w:type="dxa"/>
          </w:tblCellMar>
        </w:tblPrEx>
        <w:trPr>
          <w:trHeight w:val="495"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ED6D8D">
            <w:pPr>
              <w:adjustRightInd w:val="0"/>
              <w:snapToGrid w:val="0"/>
              <w:spacing w:line="240" w:lineRule="auto"/>
              <w:ind w:firstLine="442" w:firstLineChars="200"/>
              <w:jc w:val="center"/>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36EAA986">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A622">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BE5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331">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F89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50023125T000004568008</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DBF">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22838">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7DCC">
            <w:pPr>
              <w:adjustRightInd w:val="0"/>
              <w:snapToGrid w:val="0"/>
              <w:spacing w:line="240" w:lineRule="auto"/>
              <w:ind w:firstLine="442" w:firstLineChars="200"/>
              <w:jc w:val="center"/>
              <w:rPr>
                <w:rFonts w:hint="default" w:ascii="Times New Roman" w:hAnsi="Times New Roman" w:cs="Times New Roman"/>
                <w:b/>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CC5">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r>
      <w:tr w14:paraId="0053DCC3">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090B">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7784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712</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垫江县杠家镇人民政府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F3D">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E626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014</w:t>
            </w:r>
            <w:r>
              <w:rPr>
                <w:rFonts w:hint="default"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ACE0">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A071">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汤春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DBDA">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372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74558750</w:t>
            </w:r>
          </w:p>
        </w:tc>
      </w:tr>
      <w:tr w14:paraId="006B3AA7">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79ECCE">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2E5DEC92">
        <w:tblPrEx>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870C">
            <w:pPr>
              <w:adjustRightInd w:val="0"/>
              <w:snapToGrid w:val="0"/>
              <w:spacing w:line="240" w:lineRule="auto"/>
              <w:jc w:val="center"/>
              <w:rPr>
                <w:rFonts w:hint="default" w:ascii="Times New Roman" w:hAnsi="Times New Roman" w:cs="Times New Roman"/>
                <w:color w:val="000000"/>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5E0C1">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D77A8">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C1D87">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1D9">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1CD4">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B0CA">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0C277317">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13254790">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68464EED">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4E3478D6">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6D67AF5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0.00</w:t>
            </w:r>
          </w:p>
        </w:tc>
        <w:tc>
          <w:tcPr>
            <w:tcW w:w="1010" w:type="dxa"/>
            <w:tcBorders>
              <w:top w:val="single" w:color="000000" w:sz="4" w:space="0"/>
              <w:left w:val="single" w:color="000000" w:sz="4" w:space="0"/>
              <w:bottom w:val="single" w:color="000000" w:sz="4" w:space="0"/>
            </w:tcBorders>
            <w:shd w:val="clear" w:color="auto" w:fill="auto"/>
            <w:vAlign w:val="center"/>
          </w:tcPr>
          <w:p w14:paraId="13F83971">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25EE3876">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602" w:type="dxa"/>
            <w:tcBorders>
              <w:top w:val="single" w:color="000000" w:sz="4" w:space="0"/>
              <w:left w:val="single" w:color="000000" w:sz="4" w:space="0"/>
              <w:bottom w:val="single" w:color="000000" w:sz="4" w:space="0"/>
            </w:tcBorders>
            <w:shd w:val="clear" w:color="auto" w:fill="auto"/>
            <w:vAlign w:val="center"/>
          </w:tcPr>
          <w:p w14:paraId="4275E998">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01AA100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4B55">
            <w:pPr>
              <w:adjustRightInd w:val="0"/>
              <w:snapToGrid w:val="0"/>
              <w:spacing w:line="240" w:lineRule="auto"/>
              <w:jc w:val="center"/>
              <w:rPr>
                <w:rFonts w:hint="default" w:ascii="Times New Roman" w:hAnsi="Times New Roman" w:cs="Times New Roman"/>
                <w:color w:val="000000"/>
                <w:sz w:val="22"/>
                <w:szCs w:val="22"/>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DA6">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534">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r>
      <w:tr w14:paraId="74B875AD">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39126685">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3A918C10">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7C5FA688">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576FDFC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0.00</w:t>
            </w:r>
          </w:p>
        </w:tc>
        <w:tc>
          <w:tcPr>
            <w:tcW w:w="1010" w:type="dxa"/>
            <w:tcBorders>
              <w:top w:val="single" w:color="000000" w:sz="4" w:space="0"/>
              <w:left w:val="single" w:color="000000" w:sz="4" w:space="0"/>
              <w:bottom w:val="single" w:color="000000" w:sz="4" w:space="0"/>
            </w:tcBorders>
            <w:shd w:val="clear" w:color="auto" w:fill="auto"/>
            <w:vAlign w:val="center"/>
          </w:tcPr>
          <w:p w14:paraId="117B0000">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31D0A11C">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602" w:type="dxa"/>
            <w:tcBorders>
              <w:top w:val="single" w:color="000000" w:sz="4" w:space="0"/>
              <w:left w:val="single" w:color="000000" w:sz="4" w:space="0"/>
              <w:bottom w:val="single" w:color="000000" w:sz="4" w:space="0"/>
            </w:tcBorders>
            <w:shd w:val="clear" w:color="auto" w:fill="auto"/>
            <w:vAlign w:val="center"/>
          </w:tcPr>
          <w:p w14:paraId="2BA2988B">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60A0AA2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C24">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3B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38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r>
      <w:tr w14:paraId="589AC889">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267DCBF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0669F01E">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492" w:type="dxa"/>
            <w:tcBorders>
              <w:top w:val="single" w:color="000000" w:sz="4" w:space="0"/>
              <w:left w:val="single" w:color="000000" w:sz="4" w:space="0"/>
              <w:bottom w:val="single" w:color="000000" w:sz="4" w:space="0"/>
            </w:tcBorders>
            <w:shd w:val="clear" w:color="auto" w:fill="auto"/>
            <w:vAlign w:val="center"/>
          </w:tcPr>
          <w:p w14:paraId="5CB4546F">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712" w:type="dxa"/>
            <w:tcBorders>
              <w:top w:val="single" w:color="000000" w:sz="4" w:space="0"/>
              <w:bottom w:val="single" w:color="000000" w:sz="4" w:space="0"/>
              <w:right w:val="single" w:color="000000" w:sz="4" w:space="0"/>
            </w:tcBorders>
            <w:shd w:val="clear" w:color="auto" w:fill="auto"/>
            <w:vAlign w:val="center"/>
          </w:tcPr>
          <w:p w14:paraId="60426035">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0.00</w:t>
            </w:r>
          </w:p>
        </w:tc>
        <w:tc>
          <w:tcPr>
            <w:tcW w:w="1010" w:type="dxa"/>
            <w:tcBorders>
              <w:top w:val="single" w:color="000000" w:sz="4" w:space="0"/>
              <w:left w:val="single" w:color="000000" w:sz="4" w:space="0"/>
              <w:bottom w:val="single" w:color="000000" w:sz="4" w:space="0"/>
            </w:tcBorders>
            <w:shd w:val="clear" w:color="auto" w:fill="auto"/>
            <w:vAlign w:val="center"/>
          </w:tcPr>
          <w:p w14:paraId="02549D26">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572" w:type="dxa"/>
            <w:tcBorders>
              <w:top w:val="single" w:color="000000" w:sz="4" w:space="0"/>
              <w:bottom w:val="single" w:color="000000" w:sz="4" w:space="0"/>
              <w:right w:val="single" w:color="000000" w:sz="4" w:space="0"/>
            </w:tcBorders>
            <w:shd w:val="clear" w:color="auto" w:fill="auto"/>
            <w:vAlign w:val="center"/>
          </w:tcPr>
          <w:p w14:paraId="69BE8CFA">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602" w:type="dxa"/>
            <w:tcBorders>
              <w:top w:val="single" w:color="000000" w:sz="4" w:space="0"/>
              <w:left w:val="single" w:color="000000" w:sz="4" w:space="0"/>
              <w:bottom w:val="single" w:color="000000" w:sz="4" w:space="0"/>
            </w:tcBorders>
            <w:shd w:val="clear" w:color="auto" w:fill="auto"/>
            <w:vAlign w:val="center"/>
          </w:tcPr>
          <w:p w14:paraId="36F71FFB">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1132" w:type="dxa"/>
            <w:tcBorders>
              <w:top w:val="single" w:color="000000" w:sz="4" w:space="0"/>
              <w:bottom w:val="single" w:color="000000" w:sz="4" w:space="0"/>
              <w:right w:val="single" w:color="000000" w:sz="4" w:space="0"/>
            </w:tcBorders>
            <w:shd w:val="clear" w:color="auto" w:fill="auto"/>
            <w:vAlign w:val="center"/>
          </w:tcPr>
          <w:p w14:paraId="1375841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565,794.70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1CAD">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00AA">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D48">
            <w:pPr>
              <w:adjustRightInd w:val="0"/>
              <w:snapToGrid w:val="0"/>
              <w:spacing w:line="240" w:lineRule="auto"/>
              <w:ind w:firstLine="440" w:firstLineChars="200"/>
              <w:jc w:val="center"/>
              <w:rPr>
                <w:rFonts w:hint="default" w:ascii="Times New Roman" w:hAnsi="Times New Roman" w:cs="Times New Roman"/>
                <w:color w:val="000000"/>
                <w:sz w:val="22"/>
                <w:szCs w:val="22"/>
              </w:rPr>
            </w:pPr>
          </w:p>
        </w:tc>
      </w:tr>
      <w:tr w14:paraId="2DF54DA0">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941F98">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323F45ED">
        <w:tblPrEx>
          <w:tblCellMar>
            <w:top w:w="15" w:type="dxa"/>
            <w:left w:w="15" w:type="dxa"/>
            <w:bottom w:w="15" w:type="dxa"/>
            <w:right w:w="15" w:type="dxa"/>
          </w:tblCellMar>
        </w:tblPrEx>
        <w:trPr>
          <w:trHeight w:val="495" w:hRule="atLeast"/>
        </w:trPr>
        <w:tc>
          <w:tcPr>
            <w:tcW w:w="2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F3DB4">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5FE23">
            <w:pPr>
              <w:adjustRightInd w:val="0"/>
              <w:snapToGrid w:val="0"/>
              <w:spacing w:line="240" w:lineRule="auto"/>
              <w:ind w:firstLine="442" w:firstLineChars="200"/>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51A97">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4B95C9E3">
        <w:tblPrEx>
          <w:tblCellMar>
            <w:top w:w="15" w:type="dxa"/>
            <w:left w:w="15" w:type="dxa"/>
            <w:bottom w:w="15" w:type="dxa"/>
            <w:right w:w="15" w:type="dxa"/>
          </w:tblCellMar>
        </w:tblPrEx>
        <w:trPr>
          <w:trHeight w:val="1590" w:hRule="atLeast"/>
        </w:trPr>
        <w:tc>
          <w:tcPr>
            <w:tcW w:w="2188" w:type="dxa"/>
            <w:gridSpan w:val="4"/>
            <w:tcBorders>
              <w:top w:val="single" w:color="000000" w:sz="4" w:space="0"/>
              <w:left w:val="single" w:color="000000" w:sz="4" w:space="0"/>
              <w:bottom w:val="single" w:color="000000" w:sz="4" w:space="0"/>
              <w:right w:val="single" w:color="000000" w:sz="4" w:space="0"/>
            </w:tcBorders>
            <w:shd w:val="clear" w:color="auto" w:fill="auto"/>
          </w:tcPr>
          <w:p w14:paraId="38A1446E">
            <w:pPr>
              <w:adjustRightInd w:val="0"/>
              <w:snapToGrid w:val="0"/>
              <w:spacing w:line="240" w:lineRule="auto"/>
              <w:ind w:firstLine="440" w:firstLineChars="200"/>
              <w:jc w:val="cente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r>
              <w:rPr>
                <w:rFonts w:hint="default" w:ascii="Times New Roman" w:hAnsi="Times New Roman" w:cs="Times New Roman"/>
                <w:color w:val="000000"/>
                <w:sz w:val="22"/>
                <w:szCs w:val="22"/>
                <w:lang w:eastAsia="zh-CN" w:bidi="ar"/>
              </w:rPr>
              <w:t>。</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tcPr>
          <w:p w14:paraId="6B5E0298">
            <w:pPr>
              <w:adjustRightInd w:val="0"/>
              <w:snapToGrid w:val="0"/>
              <w:spacing w:line="240" w:lineRule="auto"/>
              <w:ind w:firstLine="440" w:firstLineChars="200"/>
              <w:jc w:val="cente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自然灾害救灾资金</w:t>
            </w:r>
            <w:r>
              <w:rPr>
                <w:rFonts w:hint="default" w:ascii="Times New Roman" w:hAnsi="Times New Roman" w:cs="Times New Roman"/>
                <w:color w:val="000000"/>
                <w:sz w:val="22"/>
                <w:szCs w:val="22"/>
                <w:lang w:eastAsia="zh-CN" w:bidi="ar"/>
              </w:rPr>
              <w:t>。</w:t>
            </w: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tcPr>
          <w:p w14:paraId="131230EC">
            <w:pPr>
              <w:adjustRightInd w:val="0"/>
              <w:snapToGrid w:val="0"/>
              <w:spacing w:line="240" w:lineRule="auto"/>
              <w:ind w:firstLine="440" w:firstLineChars="200"/>
              <w:jc w:val="center"/>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开展7.11暴雨灾害抗洪抢险、灾后重建工作，工作任务完成。</w:t>
            </w:r>
          </w:p>
        </w:tc>
      </w:tr>
      <w:tr w14:paraId="6C42F1A5">
        <w:tblPrEx>
          <w:tblCellMar>
            <w:top w:w="15" w:type="dxa"/>
            <w:left w:w="15" w:type="dxa"/>
            <w:bottom w:w="15" w:type="dxa"/>
            <w:right w:w="15" w:type="dxa"/>
          </w:tblCellMar>
        </w:tblPrEx>
        <w:trPr>
          <w:trHeight w:val="600" w:hRule="atLeast"/>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891E0A">
            <w:pPr>
              <w:adjustRightInd w:val="0"/>
              <w:snapToGrid w:val="0"/>
              <w:spacing w:line="240" w:lineRule="auto"/>
              <w:ind w:firstLine="560" w:firstLineChars="200"/>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59917F7F">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CBCA">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B8F">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A44">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941">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3AAA">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E845">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2DAD">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838">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E49">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330E">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B89">
            <w:pPr>
              <w:adjustRightInd w:val="0"/>
              <w:snapToGrid w:val="0"/>
              <w:spacing w:line="240" w:lineRule="auto"/>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312768CD">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CF1C">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辖区受灾农户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41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1D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FAC0">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422">
            <w:pPr>
              <w:adjustRightInd w:val="0"/>
              <w:snapToGrid w:val="0"/>
              <w:spacing w:line="240" w:lineRule="auto"/>
              <w:ind w:firstLine="440" w:firstLineChars="2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37E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326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F25">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3C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850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965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795F22E8">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11F">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质量合格率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AE3C">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49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F7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EC0">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617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9A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C20">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5DF9">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9F8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6F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219768DE">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83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及时率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444">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BAC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C87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AEA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345">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870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397D">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F10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01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6171">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607D7297">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45E">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降低自然灾害影响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2949">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356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2703">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27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5B0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BA3F">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6C3F">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2D31">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EBB">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5C1">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r w14:paraId="63ACFB3C">
        <w:tblPrEx>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4A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群众满意度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D22C">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FF7">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A9C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A784">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8FA">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0D7D">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922">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F46">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0B39">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49D">
            <w:pPr>
              <w:adjustRightInd w:val="0"/>
              <w:snapToGrid w:val="0"/>
              <w:spacing w:line="240" w:lineRule="auto"/>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已完成</w:t>
            </w:r>
          </w:p>
        </w:tc>
      </w:tr>
    </w:tbl>
    <w:p w14:paraId="599931E9">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（二）</w:t>
      </w:r>
      <w:r>
        <w:rPr>
          <w:rFonts w:hint="default" w:ascii="Times New Roman" w:hAnsi="Times New Roman" w:eastAsia="方正楷体_GBK" w:cs="Times New Roman"/>
          <w:b w:val="0"/>
          <w:bCs w:val="0"/>
          <w:sz w:val="32"/>
          <w:szCs w:val="32"/>
          <w:shd w:val="clear" w:color="auto" w:fill="FFFFFF"/>
        </w:rPr>
        <w:t>单位绩效评价情况</w:t>
      </w:r>
    </w:p>
    <w:p w14:paraId="1AC4CDAD">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17C1CFDC">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3CAC990F">
      <w:pPr>
        <w:pStyle w:val="11"/>
        <w:keepNext w:val="0"/>
        <w:keepLines w:val="0"/>
        <w:pageBreakBefore w:val="0"/>
        <w:widowControl/>
        <w:kinsoku/>
        <w:wordWrap/>
        <w:overflowPunct/>
        <w:topLinePunct w:val="0"/>
        <w:autoSpaceDE w:val="0"/>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7960DAE7">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六、专业名词解释</w:t>
      </w:r>
    </w:p>
    <w:p w14:paraId="2DF1A6C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FD398A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A76820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0AAE9E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502359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07888E61">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697B3F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62FC25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2FDE59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C96049">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w:t>
      </w:r>
      <w:r>
        <w:rPr>
          <w:rStyle w:val="10"/>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3B910B9">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813C0F9">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1860E6">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3D70B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1014B9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02E3AD8">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579514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27B31C36">
      <w:pPr>
        <w:pStyle w:val="6"/>
        <w:keepNext w:val="0"/>
        <w:keepLines w:val="0"/>
        <w:pageBreakBefore w:val="0"/>
        <w:kinsoku/>
        <w:wordWrap/>
        <w:overflowPunct/>
        <w:topLinePunct w:val="0"/>
        <w:autoSpaceDN/>
        <w:bidi w:val="0"/>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七、决算公开联系方式及信息反馈渠道</w:t>
      </w:r>
    </w:p>
    <w:p w14:paraId="2F687F38">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 023-74558750</w:t>
      </w:r>
    </w:p>
    <w:p w14:paraId="1A5605EA">
      <w:pPr>
        <w:pStyle w:val="11"/>
        <w:autoSpaceDE w:val="0"/>
        <w:spacing w:line="596"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0C8B80F">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384B9F89">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11FF1C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25A804B">
            <w:pPr>
              <w:spacing w:line="240" w:lineRule="auto"/>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13DDD20B">
            <w:pPr>
              <w:spacing w:line="240" w:lineRule="auto"/>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3B5A7304">
            <w:pPr>
              <w:spacing w:line="240" w:lineRule="auto"/>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4A94112">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39A04A2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951F842">
            <w:pPr>
              <w:spacing w:line="240" w:lineRule="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垫江县杠家镇人民政府（本级）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14:paraId="157D6887">
            <w:pPr>
              <w:spacing w:line="240" w:lineRule="auto"/>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2577A10B">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692444">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CE9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054EB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29DD7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389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85C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9763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64E4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0531A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539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B52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3,036.08</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1BF2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F18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725.34</w:t>
            </w:r>
            <w:r>
              <w:rPr>
                <w:rFonts w:hint="default" w:ascii="Times New Roman" w:hAnsi="Times New Roman" w:cs="Times New Roman"/>
                <w:color w:val="000000"/>
                <w:sz w:val="20"/>
              </w:rPr>
              <w:t xml:space="preserve"> </w:t>
            </w:r>
          </w:p>
        </w:tc>
      </w:tr>
      <w:tr w14:paraId="41D8DF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529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15B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751.96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421AD">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6DE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A81FA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9A3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31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B3A3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CC3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3C23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A5F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958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1EAF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F28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r>
      <w:tr w14:paraId="55A2A8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CF48">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D64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C869D">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68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64A0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5C0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121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C599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79F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1608AF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6CA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17D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91DD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04F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r>
      <w:tr w14:paraId="0BAB12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9FC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78ABD8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160B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145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160.26</w:t>
            </w:r>
            <w:r>
              <w:rPr>
                <w:rFonts w:hint="default" w:ascii="Times New Roman" w:hAnsi="Times New Roman" w:cs="Times New Roman"/>
                <w:color w:val="000000"/>
                <w:sz w:val="20"/>
              </w:rPr>
              <w:t xml:space="preserve"> </w:t>
            </w:r>
          </w:p>
        </w:tc>
      </w:tr>
      <w:tr w14:paraId="0F3A0F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D2F7">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BCBBC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3A48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D6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38.08</w:t>
            </w:r>
            <w:r>
              <w:rPr>
                <w:rFonts w:hint="default" w:ascii="Times New Roman" w:hAnsi="Times New Roman" w:cs="Times New Roman"/>
                <w:color w:val="000000"/>
                <w:sz w:val="20"/>
              </w:rPr>
              <w:t xml:space="preserve"> </w:t>
            </w:r>
          </w:p>
        </w:tc>
      </w:tr>
      <w:tr w14:paraId="072CB7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E994">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605F10">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12A7F">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C54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r>
      <w:tr w14:paraId="59D820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5247">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D84530">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2DE17">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91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808.53</w:t>
            </w:r>
            <w:r>
              <w:rPr>
                <w:rFonts w:hint="default" w:ascii="Times New Roman" w:hAnsi="Times New Roman" w:cs="Times New Roman"/>
                <w:color w:val="000000"/>
                <w:sz w:val="20"/>
              </w:rPr>
              <w:t xml:space="preserve"> </w:t>
            </w:r>
          </w:p>
        </w:tc>
      </w:tr>
      <w:tr w14:paraId="593A9B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30AD">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D299B4">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C239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C0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713.45</w:t>
            </w:r>
            <w:r>
              <w:rPr>
                <w:rFonts w:hint="default" w:ascii="Times New Roman" w:hAnsi="Times New Roman" w:cs="Times New Roman"/>
                <w:color w:val="000000"/>
                <w:sz w:val="20"/>
              </w:rPr>
              <w:t xml:space="preserve"> </w:t>
            </w:r>
          </w:p>
        </w:tc>
      </w:tr>
      <w:tr w14:paraId="2C0CEF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7416">
            <w:pPr>
              <w:spacing w:line="240" w:lineRule="auto"/>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FF16">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5391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909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671.96</w:t>
            </w:r>
            <w:r>
              <w:rPr>
                <w:rFonts w:hint="default" w:ascii="Times New Roman" w:hAnsi="Times New Roman" w:cs="Times New Roman"/>
                <w:color w:val="000000"/>
                <w:sz w:val="20"/>
              </w:rPr>
              <w:t xml:space="preserve"> </w:t>
            </w:r>
          </w:p>
        </w:tc>
      </w:tr>
      <w:tr w14:paraId="10935A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C11FE">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3313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AEE3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8D0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r>
      <w:tr w14:paraId="1A06FB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452E">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67BDF">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24BF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D08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35248B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DE30">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CF32B">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D6ED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449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38D5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D10B">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A6D15">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258F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8D9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16090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C873A">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2954F">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E3FA8">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B4B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6D56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2420">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CF193">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F985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3C3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52.30</w:t>
            </w:r>
            <w:r>
              <w:rPr>
                <w:rFonts w:hint="default" w:ascii="Times New Roman" w:hAnsi="Times New Roman" w:cs="Times New Roman"/>
                <w:color w:val="000000"/>
                <w:sz w:val="20"/>
              </w:rPr>
              <w:t xml:space="preserve"> </w:t>
            </w:r>
          </w:p>
        </w:tc>
      </w:tr>
      <w:tr w14:paraId="6E03C9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C0E7">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AFF53">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E932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211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CB39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012B">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59D16">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6CB0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A6F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A3F0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0B7C">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6B41D">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E280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9B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78.06</w:t>
            </w:r>
            <w:r>
              <w:rPr>
                <w:rFonts w:hint="default" w:ascii="Times New Roman" w:hAnsi="Times New Roman" w:cs="Times New Roman"/>
                <w:color w:val="000000"/>
                <w:sz w:val="20"/>
              </w:rPr>
              <w:t xml:space="preserve"> </w:t>
            </w:r>
          </w:p>
        </w:tc>
      </w:tr>
      <w:tr w14:paraId="0541AE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BE53">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E47A1">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5A2F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332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r>
      <w:tr w14:paraId="45ACE9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D8E3B">
            <w:pPr>
              <w:spacing w:line="240" w:lineRule="auto"/>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450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D6AB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84A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1B8D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F49D">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34ABC">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6F0D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772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61B3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F849">
            <w:pPr>
              <w:spacing w:line="240" w:lineRule="auto"/>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E7469">
            <w:pPr>
              <w:wordWrap w:val="0"/>
              <w:spacing w:line="240" w:lineRule="auto"/>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164F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5C8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884F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A5E7">
            <w:pPr>
              <w:spacing w:line="240" w:lineRule="auto"/>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87F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3,788.04</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42014">
            <w:pPr>
              <w:spacing w:line="240" w:lineRule="auto"/>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522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3,812.29</w:t>
            </w:r>
            <w:r>
              <w:rPr>
                <w:rFonts w:hint="default" w:ascii="Times New Roman" w:hAnsi="Times New Roman" w:cs="Times New Roman"/>
                <w:color w:val="000000"/>
                <w:sz w:val="20"/>
              </w:rPr>
              <w:t xml:space="preserve"> </w:t>
            </w:r>
          </w:p>
        </w:tc>
      </w:tr>
      <w:tr w14:paraId="774008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260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75B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C8C4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5C7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BAFC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C92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B08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133.06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694E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7BEBB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108.80</w:t>
            </w:r>
            <w:r>
              <w:rPr>
                <w:rFonts w:hint="default" w:ascii="Times New Roman" w:hAnsi="Times New Roman" w:cs="Times New Roman"/>
                <w:color w:val="000000"/>
                <w:sz w:val="20"/>
              </w:rPr>
              <w:t xml:space="preserve"> </w:t>
            </w:r>
          </w:p>
        </w:tc>
      </w:tr>
      <w:tr w14:paraId="16C369A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BBC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92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3,921.09</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B8D922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8A2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3,921.09</w:t>
            </w:r>
            <w:r>
              <w:rPr>
                <w:rFonts w:hint="default" w:ascii="Times New Roman" w:hAnsi="Times New Roman" w:cs="Times New Roman"/>
                <w:color w:val="000000"/>
                <w:sz w:val="20"/>
              </w:rPr>
              <w:t xml:space="preserve"> </w:t>
            </w:r>
          </w:p>
        </w:tc>
      </w:tr>
    </w:tbl>
    <w:p w14:paraId="7B88F541">
      <w:pPr>
        <w:spacing w:line="240" w:lineRule="auto"/>
        <w:rPr>
          <w:rFonts w:hint="default" w:ascii="Times New Roman" w:hAnsi="Times New Roman" w:cs="Times New Roman"/>
          <w:sz w:val="21"/>
          <w:szCs w:val="21"/>
        </w:rPr>
      </w:pPr>
    </w:p>
    <w:p w14:paraId="517B4AB6">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6EFDE4">
      <w:pPr>
        <w:spacing w:line="240" w:lineRule="auto"/>
        <w:rPr>
          <w:rFonts w:hint="default" w:ascii="Times New Roman" w:hAnsi="Times New Roman" w:cs="Times New Roman"/>
          <w:sz w:val="20"/>
          <w:szCs w:val="20"/>
        </w:rPr>
      </w:pPr>
    </w:p>
    <w:p w14:paraId="2FC686F8">
      <w:pPr>
        <w:spacing w:line="240" w:lineRule="auto"/>
        <w:rPr>
          <w:rFonts w:hint="default" w:ascii="Times New Roman" w:hAnsi="Times New Roman" w:cs="Times New Roman"/>
          <w:sz w:val="20"/>
          <w:szCs w:val="20"/>
        </w:rPr>
      </w:pPr>
    </w:p>
    <w:p w14:paraId="0940972B">
      <w:pPr>
        <w:spacing w:line="240" w:lineRule="auto"/>
        <w:rPr>
          <w:rFonts w:hint="default" w:ascii="Times New Roman" w:hAnsi="Times New Roman" w:cs="Times New Roman"/>
          <w:sz w:val="20"/>
          <w:szCs w:val="20"/>
        </w:rPr>
      </w:pPr>
    </w:p>
    <w:p w14:paraId="36422149">
      <w:pPr>
        <w:spacing w:line="240" w:lineRule="auto"/>
        <w:rPr>
          <w:rFonts w:hint="default" w:ascii="Times New Roman" w:hAnsi="Times New Roman" w:cs="Times New Roman"/>
          <w:sz w:val="20"/>
          <w:szCs w:val="20"/>
        </w:rPr>
      </w:pPr>
    </w:p>
    <w:p w14:paraId="37C5AF59">
      <w:pPr>
        <w:spacing w:line="240" w:lineRule="auto"/>
        <w:rPr>
          <w:rFonts w:hint="default" w:ascii="Times New Roman" w:hAnsi="Times New Roman" w:cs="Times New Roman"/>
          <w:sz w:val="20"/>
          <w:szCs w:val="20"/>
        </w:rPr>
      </w:pPr>
    </w:p>
    <w:p w14:paraId="06DBEC8E">
      <w:pPr>
        <w:spacing w:line="240" w:lineRule="auto"/>
        <w:rPr>
          <w:rFonts w:hint="default" w:ascii="Times New Roman" w:hAnsi="Times New Roman" w:cs="Times New Roman"/>
          <w:sz w:val="20"/>
          <w:szCs w:val="20"/>
        </w:rPr>
      </w:pPr>
    </w:p>
    <w:p w14:paraId="6A177A1B">
      <w:pPr>
        <w:spacing w:line="240" w:lineRule="auto"/>
        <w:rPr>
          <w:rFonts w:hint="default" w:ascii="Times New Roman" w:hAnsi="Times New Roman" w:cs="Times New Roman"/>
          <w:sz w:val="20"/>
          <w:szCs w:val="20"/>
        </w:rPr>
      </w:pPr>
    </w:p>
    <w:p w14:paraId="7BC784D6">
      <w:pPr>
        <w:spacing w:line="240" w:lineRule="auto"/>
        <w:rPr>
          <w:rFonts w:hint="default" w:ascii="Times New Roman" w:hAnsi="Times New Roman" w:cs="Times New Roman"/>
          <w:sz w:val="20"/>
          <w:szCs w:val="20"/>
        </w:rPr>
      </w:pPr>
    </w:p>
    <w:p w14:paraId="4A1D6B09">
      <w:pPr>
        <w:spacing w:line="240" w:lineRule="auto"/>
        <w:rPr>
          <w:rFonts w:hint="default" w:ascii="Times New Roman" w:hAnsi="Times New Roman" w:cs="Times New Roman"/>
          <w:sz w:val="20"/>
          <w:szCs w:val="20"/>
        </w:rPr>
      </w:pPr>
    </w:p>
    <w:p w14:paraId="6B5FDD84">
      <w:pPr>
        <w:spacing w:line="240" w:lineRule="auto"/>
        <w:rPr>
          <w:rFonts w:hint="default" w:ascii="Times New Roman" w:hAnsi="Times New Roman" w:cs="Times New Roman"/>
          <w:sz w:val="20"/>
          <w:szCs w:val="20"/>
        </w:rPr>
      </w:pPr>
    </w:p>
    <w:p w14:paraId="19219AE1">
      <w:pPr>
        <w:spacing w:line="240" w:lineRule="auto"/>
        <w:rPr>
          <w:rFonts w:hint="default" w:ascii="Times New Roman" w:hAnsi="Times New Roman" w:cs="Times New Roman"/>
          <w:sz w:val="20"/>
          <w:szCs w:val="20"/>
        </w:rPr>
      </w:pPr>
    </w:p>
    <w:p w14:paraId="62124253">
      <w:pPr>
        <w:spacing w:line="240" w:lineRule="auto"/>
        <w:rPr>
          <w:rFonts w:hint="default" w:ascii="Times New Roman" w:hAnsi="Times New Roman" w:cs="Times New Roman"/>
          <w:sz w:val="20"/>
          <w:szCs w:val="20"/>
        </w:rPr>
      </w:pPr>
    </w:p>
    <w:p w14:paraId="5DC4A1DC">
      <w:pPr>
        <w:spacing w:line="240" w:lineRule="auto"/>
        <w:rPr>
          <w:rFonts w:hint="default" w:ascii="Times New Roman" w:hAnsi="Times New Roman" w:cs="Times New Roman"/>
          <w:sz w:val="20"/>
          <w:szCs w:val="20"/>
        </w:rPr>
      </w:pPr>
    </w:p>
    <w:p w14:paraId="0E76509A">
      <w:pPr>
        <w:spacing w:line="240" w:lineRule="auto"/>
        <w:rPr>
          <w:rFonts w:hint="default" w:ascii="Times New Roman" w:hAnsi="Times New Roman" w:cs="Times New Roman"/>
          <w:sz w:val="20"/>
          <w:szCs w:val="20"/>
        </w:rPr>
      </w:pPr>
    </w:p>
    <w:p w14:paraId="619FF662">
      <w:pPr>
        <w:spacing w:line="240" w:lineRule="auto"/>
        <w:rPr>
          <w:rFonts w:hint="default" w:ascii="Times New Roman" w:hAnsi="Times New Roman" w:cs="Times New Roman"/>
          <w:sz w:val="20"/>
          <w:szCs w:val="20"/>
        </w:rPr>
      </w:pPr>
    </w:p>
    <w:p w14:paraId="3A7C0299">
      <w:pPr>
        <w:spacing w:line="240" w:lineRule="auto"/>
        <w:rPr>
          <w:rFonts w:hint="default" w:ascii="Times New Roman" w:hAnsi="Times New Roman" w:cs="Times New Roman"/>
          <w:sz w:val="20"/>
          <w:szCs w:val="20"/>
        </w:rPr>
      </w:pPr>
    </w:p>
    <w:p w14:paraId="05850D81">
      <w:pPr>
        <w:spacing w:line="240" w:lineRule="auto"/>
        <w:rPr>
          <w:rFonts w:hint="default" w:ascii="Times New Roman" w:hAnsi="Times New Roman" w:cs="Times New Roman"/>
          <w:sz w:val="20"/>
          <w:szCs w:val="20"/>
        </w:rPr>
      </w:pPr>
    </w:p>
    <w:p w14:paraId="4028FC4E">
      <w:pPr>
        <w:spacing w:line="240" w:lineRule="auto"/>
        <w:rPr>
          <w:rFonts w:hint="default" w:ascii="Times New Roman" w:hAnsi="Times New Roman" w:cs="Times New Roman"/>
          <w:sz w:val="20"/>
          <w:szCs w:val="20"/>
        </w:rPr>
      </w:pPr>
    </w:p>
    <w:p w14:paraId="0B08C893">
      <w:pPr>
        <w:spacing w:line="240" w:lineRule="auto"/>
        <w:rPr>
          <w:rFonts w:hint="default" w:ascii="Times New Roman" w:hAnsi="Times New Roman" w:cs="Times New Roman"/>
          <w:sz w:val="20"/>
          <w:szCs w:val="20"/>
        </w:rPr>
      </w:pPr>
    </w:p>
    <w:p w14:paraId="095536CC">
      <w:pPr>
        <w:spacing w:line="240" w:lineRule="auto"/>
        <w:rPr>
          <w:rFonts w:hint="default" w:ascii="Times New Roman" w:hAnsi="Times New Roman" w:cs="Times New Roman"/>
          <w:sz w:val="20"/>
          <w:szCs w:val="20"/>
        </w:rPr>
      </w:pPr>
    </w:p>
    <w:p w14:paraId="0322376D">
      <w:pPr>
        <w:spacing w:line="240" w:lineRule="auto"/>
        <w:rPr>
          <w:rFonts w:hint="default" w:ascii="Times New Roman" w:hAnsi="Times New Roman" w:cs="Times New Roman"/>
          <w:sz w:val="20"/>
          <w:szCs w:val="20"/>
        </w:rPr>
      </w:pP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A7A9B3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3152685C">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272A165">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14:paraId="621F281D">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垫江县杠家镇人民政府（本级）</w:t>
            </w:r>
          </w:p>
        </w:tc>
        <w:tc>
          <w:tcPr>
            <w:tcW w:w="1448" w:type="dxa"/>
            <w:tcBorders>
              <w:top w:val="nil"/>
              <w:left w:val="nil"/>
              <w:bottom w:val="nil"/>
              <w:right w:val="nil"/>
            </w:tcBorders>
            <w:shd w:val="clear" w:color="auto" w:fill="auto"/>
            <w:tcMar>
              <w:top w:w="15" w:type="dxa"/>
              <w:left w:w="15" w:type="dxa"/>
              <w:right w:w="15" w:type="dxa"/>
            </w:tcMar>
            <w:vAlign w:val="bottom"/>
          </w:tcPr>
          <w:p w14:paraId="4D51CC7D">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4F2D7803">
            <w:pPr>
              <w:spacing w:line="240" w:lineRule="auto"/>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123958CA">
            <w:pPr>
              <w:spacing w:line="240" w:lineRule="auto"/>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14:paraId="08CCB769">
            <w:pPr>
              <w:spacing w:line="240" w:lineRule="auto"/>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14:paraId="5C889C54">
            <w:pPr>
              <w:spacing w:line="240" w:lineRule="auto"/>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14:paraId="5048313E">
            <w:pPr>
              <w:spacing w:line="240" w:lineRule="auto"/>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14:paraId="2DFD1290">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534A8D1F">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14:paraId="737A0816">
            <w:pPr>
              <w:spacing w:line="240" w:lineRule="auto"/>
              <w:rPr>
                <w:rFonts w:hint="default" w:ascii="Times New Roman" w:hAnsi="Times New Roman" w:cs="Times New Roman"/>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14:paraId="05EE4E2A">
            <w:pPr>
              <w:spacing w:line="240" w:lineRule="auto"/>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5626C5FC">
            <w:pPr>
              <w:spacing w:line="240" w:lineRule="auto"/>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41D76FEA">
            <w:pPr>
              <w:spacing w:line="240" w:lineRule="auto"/>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14:paraId="3123E654">
            <w:pPr>
              <w:spacing w:line="240" w:lineRule="auto"/>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14:paraId="10D0FE86">
            <w:pPr>
              <w:spacing w:line="240" w:lineRule="auto"/>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14:paraId="16033149">
            <w:pPr>
              <w:spacing w:line="240" w:lineRule="auto"/>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14:paraId="27F6E4AF">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C928EAD">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564C2EB0">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22B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E26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81F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A58417">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15E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ADC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0A3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6AA51D1">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75A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A87F61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456C">
            <w:pPr>
              <w:spacing w:line="240" w:lineRule="auto"/>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914B">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395A">
            <w:pPr>
              <w:spacing w:line="240" w:lineRule="auto"/>
              <w:jc w:val="center"/>
              <w:rPr>
                <w:rFonts w:hint="default" w:ascii="Times New Roman" w:hAnsi="Times New Roman" w:cs="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A90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5B0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5B37">
            <w:pPr>
              <w:spacing w:line="240" w:lineRule="auto"/>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F3977">
            <w:pPr>
              <w:spacing w:line="240" w:lineRule="auto"/>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1EBD">
            <w:pPr>
              <w:spacing w:line="240" w:lineRule="auto"/>
              <w:jc w:val="center"/>
              <w:rPr>
                <w:rFonts w:hint="default" w:ascii="Times New Roman" w:hAnsi="Times New Roman" w:cs="Times New Roman"/>
                <w:b/>
                <w:color w:val="000000"/>
                <w:sz w:val="20"/>
                <w:szCs w:val="20"/>
              </w:rPr>
            </w:pPr>
          </w:p>
        </w:tc>
      </w:tr>
      <w:tr w14:paraId="5B8560D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73BE">
            <w:pPr>
              <w:spacing w:line="240" w:lineRule="auto"/>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8692AF9">
            <w:pPr>
              <w:spacing w:line="240" w:lineRule="auto"/>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4B5F">
            <w:pPr>
              <w:spacing w:line="240" w:lineRule="auto"/>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FEF1">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4582">
            <w:pPr>
              <w:spacing w:line="240" w:lineRule="auto"/>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4BEE">
            <w:pPr>
              <w:spacing w:line="240" w:lineRule="auto"/>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4882">
            <w:pPr>
              <w:spacing w:line="240" w:lineRule="auto"/>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AA61">
            <w:pPr>
              <w:spacing w:line="240" w:lineRule="auto"/>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479C">
            <w:pPr>
              <w:spacing w:line="240" w:lineRule="auto"/>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A280">
            <w:pPr>
              <w:spacing w:line="240" w:lineRule="auto"/>
              <w:jc w:val="center"/>
              <w:rPr>
                <w:rFonts w:hint="default" w:ascii="Times New Roman" w:hAnsi="Times New Roman" w:cs="Times New Roman"/>
                <w:b/>
                <w:color w:val="000000"/>
                <w:sz w:val="20"/>
                <w:szCs w:val="20"/>
              </w:rPr>
            </w:pPr>
          </w:p>
        </w:tc>
      </w:tr>
      <w:tr w14:paraId="67E43A22">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6908">
            <w:pPr>
              <w:spacing w:line="240" w:lineRule="auto"/>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E8CB63A">
            <w:pPr>
              <w:spacing w:line="240" w:lineRule="auto"/>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9D0B">
            <w:pPr>
              <w:spacing w:line="240" w:lineRule="auto"/>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7D02">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2858">
            <w:pPr>
              <w:spacing w:line="240" w:lineRule="auto"/>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D190">
            <w:pPr>
              <w:spacing w:line="240" w:lineRule="auto"/>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0885">
            <w:pPr>
              <w:spacing w:line="240" w:lineRule="auto"/>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3008">
            <w:pPr>
              <w:spacing w:line="240" w:lineRule="auto"/>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B9711">
            <w:pPr>
              <w:spacing w:line="240" w:lineRule="auto"/>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7C72">
            <w:pPr>
              <w:spacing w:line="240" w:lineRule="auto"/>
              <w:jc w:val="center"/>
              <w:rPr>
                <w:rFonts w:hint="default" w:ascii="Times New Roman" w:hAnsi="Times New Roman" w:cs="Times New Roman"/>
                <w:b/>
                <w:color w:val="000000"/>
                <w:sz w:val="20"/>
                <w:szCs w:val="20"/>
              </w:rPr>
            </w:pPr>
          </w:p>
        </w:tc>
      </w:tr>
      <w:tr w14:paraId="7613DA77">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D8BA">
            <w:pPr>
              <w:spacing w:line="240" w:lineRule="auto"/>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FEF372">
            <w:pPr>
              <w:spacing w:line="240" w:lineRule="auto"/>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3B90">
            <w:pPr>
              <w:spacing w:line="240" w:lineRule="auto"/>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45A5">
            <w:pPr>
              <w:spacing w:line="240" w:lineRule="auto"/>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4FF0">
            <w:pPr>
              <w:spacing w:line="240" w:lineRule="auto"/>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96BA">
            <w:pPr>
              <w:spacing w:line="240" w:lineRule="auto"/>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602A">
            <w:pPr>
              <w:spacing w:line="240" w:lineRule="auto"/>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04CD">
            <w:pPr>
              <w:spacing w:line="240" w:lineRule="auto"/>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010F">
            <w:pPr>
              <w:spacing w:line="240" w:lineRule="auto"/>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B24A">
            <w:pPr>
              <w:spacing w:line="240" w:lineRule="auto"/>
              <w:jc w:val="center"/>
              <w:rPr>
                <w:rFonts w:hint="default" w:ascii="Times New Roman" w:hAnsi="Times New Roman" w:cs="Times New Roman"/>
                <w:b/>
                <w:color w:val="000000"/>
                <w:sz w:val="20"/>
                <w:szCs w:val="20"/>
              </w:rPr>
            </w:pPr>
          </w:p>
        </w:tc>
      </w:tr>
      <w:tr w14:paraId="0BBC4342">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FA4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E3A4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3,788.04</w:t>
            </w:r>
            <w:r>
              <w:rPr>
                <w:rFonts w:hint="default" w:ascii="Times New Roman" w:hAnsi="Times New Roman" w:cs="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424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3,788.04</w:t>
            </w:r>
            <w:r>
              <w:rPr>
                <w:rFonts w:hint="default" w:ascii="Times New Roman" w:hAnsi="Times New Roman" w:cs="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114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C2D1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3219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D86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FB04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8601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20AD28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F9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CE76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98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4B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A5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4E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BD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C7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83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B6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65F7D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700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2907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EA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3B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79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EC2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0C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49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E1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14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FA792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B67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3886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B7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90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92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F5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5E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E5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7E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15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51528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8B6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ACBC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23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B8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A6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B6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55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F3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B5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99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ACC97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F9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F4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7A6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287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66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0C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CA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4C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17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76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644BC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DB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F71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18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BE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46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A1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BC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8F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CF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FA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378DF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52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9F8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4A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FB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99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7F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1A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6C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50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75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E34F6B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D86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E65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AF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97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A3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8A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0F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B9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89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A0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88018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AC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97F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83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D0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F5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67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9F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BD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822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43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90D82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440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8AA0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4F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E5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BA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55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E7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1E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BC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B9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C3F67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DE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DDA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99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C1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F3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2E5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93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72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92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6B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30971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C5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663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DFD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9E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BB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7E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6B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7C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0E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FB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A325C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EE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7AF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E6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4D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9B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99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08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49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11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EB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907A4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3B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1F7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18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D5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6D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66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B7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2F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A6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D8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71197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DA9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641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FB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F3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23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C0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66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11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1B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04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0CFAE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DA0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95B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F8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E9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08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3B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3F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53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7D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97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19A4F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B8A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4D4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1A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2F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3A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D3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D2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84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F1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DB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65AE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41A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A87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1B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44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C7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2E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EA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35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E8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92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F7E91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A6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EFA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07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D0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44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B6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CD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23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C4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58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5240B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161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FD9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23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1A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31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C6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E0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94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7D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D6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C58E3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EA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BE22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5F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7C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86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90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4F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2F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46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CF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A03C7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A2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2195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4A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3D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D6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DE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91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B3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AF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06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E5617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036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CF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C8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39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F1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D8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14A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21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A7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48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7DC87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9E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E4C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BD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DB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99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1C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12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54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67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A8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D1E54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A1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765D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B6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C00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5A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51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5B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9A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C6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33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60472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DB5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4716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314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79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01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62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74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12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29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5C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817DB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F8D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9D9B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F3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C4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BE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BC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C4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71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591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4E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11270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1F1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B374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6A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B6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CA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10F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C5B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05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BE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48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0246D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BC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65E4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44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F2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D0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FA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4E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05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79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6A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BB44A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3E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9E0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88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DD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3B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8B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EC9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96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C1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09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4FC06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241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4E2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DE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17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D3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96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EB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7F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1C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1C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433A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B8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072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45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A4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69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2C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0D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31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1E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E6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83B8D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8B8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9090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0F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88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37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53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07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13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4C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14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8FDDD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247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EFE2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4A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BC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5B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89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16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1B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9B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36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9C8A1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5A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AE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3D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EE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67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ED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A1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4E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1B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B5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83080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552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4AB7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E7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46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9B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980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22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58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9E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E6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4FCB5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8B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7EC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F7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82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22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32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B1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85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35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89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31CFE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DD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2ECC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E8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03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1B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47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FF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71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E3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32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2E458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506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1C7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F6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AC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8E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32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7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61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76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AB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2AC8C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D1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A63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6A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EF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F5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1B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52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49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24E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83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5BAF6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C77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A58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E0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86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82E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28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D0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FB6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27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58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2CE42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AA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BEB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52A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11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19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33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C1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F7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4C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47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7F126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CB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0DE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88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F7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8D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48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DE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71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65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BE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0988E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49F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9E6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B5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FD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44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B4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E0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33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93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A8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E3934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CA0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7E3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CF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92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75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21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26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DD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2D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302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3713E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31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77B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EC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19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88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2CC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1A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E6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99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57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7FC81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02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B17E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BB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4E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E3E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71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D4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FF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DD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9C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9E3E9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07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4EC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A0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C9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4F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54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12F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34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F8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99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CB540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A8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F299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A3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DB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3A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45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BD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F2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E8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CC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BDF38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DF6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96A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20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9F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A3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0C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52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2D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35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93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76D46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304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5C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05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C2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0E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87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16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DB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0E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09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5794D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337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0FFC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5A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41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52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21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C9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9E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43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A95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ECC4E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2C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9A3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EA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20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B7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7C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BF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D9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FB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CD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675F8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46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B8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05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7A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2E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C9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BF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E0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6A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59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02E44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92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763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46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45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86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19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11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D4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2CC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80E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83DD0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84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0CB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CD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3D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C3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B3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42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23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57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F0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FE5D2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26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A6DC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AD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290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EA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9A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99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8C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CF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10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C5C6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A32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B7A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2D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A1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FA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6C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C0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95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31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12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9C6EE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2F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97C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09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C7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98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48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3C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5D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4B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BA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EDBE3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C0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CC5E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54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88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65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B3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1C3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B3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35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69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8A6A6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4A1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2753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3C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40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F5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C1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09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C8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E1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23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29DD1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6C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126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44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06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51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90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F9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5A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1C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0D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A6CAF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450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C2F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33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95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67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BB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C3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1F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8C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DF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10700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78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343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60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30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96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DB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FE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8F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EE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62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48D87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B5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03B7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3E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76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36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DE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AF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D1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0D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51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F7202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62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D26D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32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29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52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E7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B0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7C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B3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A8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C8F2B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C6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8A70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62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A6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10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169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60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F2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65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A4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59FC4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21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BD0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05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98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78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1E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3B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76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32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CF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5936D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46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8A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7F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24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16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24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A7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8F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A6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A4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75A1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673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9F89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F7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801.05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BA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801.05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A5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45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53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51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E5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5F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40216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67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AEC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FD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23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91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EF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46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6A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D8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DA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59112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86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6E09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31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D9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D7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41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43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91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E7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12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B2AB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99D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B2C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0E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19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C2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72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A3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0C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17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52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43E61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76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CE85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68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D5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A6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68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D91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D8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14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15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F7A12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57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5F5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79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71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5D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B0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8D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93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EA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10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E93B8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8B5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9EC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88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EF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79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EF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00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9B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EE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8F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0149D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B35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B381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94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6A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F6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70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72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E9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38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97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0C5BB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DB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6EE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C2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1EF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7B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E2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C8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2A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16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31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D5219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1644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8A10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2A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696.67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72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696.67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3A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64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5E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33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4F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19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895E0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B6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63A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24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70.30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56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70.30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25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51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BA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02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EB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C9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CFAA1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D8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59F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DC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CD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86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7C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F7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F9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9C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28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F3AE2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890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A2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26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7D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A1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25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E3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4A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B5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37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4CAAF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76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B86D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F3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EF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C0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BC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F8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ED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BD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B1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D040D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1A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C0E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6B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C8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EDB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AD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2D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21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49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B4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7B767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07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E5D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A5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75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F1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77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4A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4D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5B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BF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0059C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02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9A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00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B3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AF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59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5E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1E1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13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E37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10EBA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53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C6E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01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D1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87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64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B4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8B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24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AC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17DEA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64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286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CD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33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CB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9F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AA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5A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09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5D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9F29D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E1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A75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97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1B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68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BD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02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13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85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D5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4F884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C1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17A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D6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74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5C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09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F1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B3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A1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14A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6F8EA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2F8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6D2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4F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95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57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09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68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ED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0F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FA7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ED960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788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C02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3D2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A5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F9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E4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77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76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ED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A0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07E9B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58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A427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3F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03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9A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26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6A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0D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88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BC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443F6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21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393E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5D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73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4E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9C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62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39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2F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42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B5FDA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49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29BC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23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12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690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08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80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B7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04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ECC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FF106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CA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BE0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0A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4D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EF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6B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51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24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34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39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D3276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8E2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9A56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90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BD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D3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F6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21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01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3E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3A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D6BCD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AAF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DBF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3F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E4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C5CC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4D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08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80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B4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F1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DF9C8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E9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FEDB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78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BE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D1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F9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B3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75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03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E8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AB108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23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3254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94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CD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E4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A6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DE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7B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AE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74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2BCAA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43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A9E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D15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4A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2F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28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78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05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58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5A4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9CBA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52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E25C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3F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71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07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B2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DC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54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02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762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8DFAF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3D4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309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10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C2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60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446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44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53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04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68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20534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0004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EA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2C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4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52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7C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45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23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89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A9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67CFB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D65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B1A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7C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63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F9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8F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F0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25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79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84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40F19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FE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FDE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57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1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D5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F4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F2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3C8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7B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D7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78C09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30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27D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EE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52.30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0D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52.30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25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99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E4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44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2A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5A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E87A7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B4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796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A2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741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AA1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D4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01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F6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82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AC227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83C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A1B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D1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D3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34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E9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47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76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E1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0A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E9CD2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F1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272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165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8A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32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4A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AF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87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9C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33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4DDB2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52A4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D0C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A1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D0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A2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6C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23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60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BC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E68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73BB5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DD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3D9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02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01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EB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B6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D2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90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8B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2E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1D24B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DBC7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CA5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9A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FA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36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516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49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52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F14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49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18CD6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AD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E4C4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64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C9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88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B4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D9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FA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F1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98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6F40B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EF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497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3B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A4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6D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770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1D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96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93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F4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86B07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23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B77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39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83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04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09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3E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AD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6C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6D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A5603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C7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4AF3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3B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82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D4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8E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48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0F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81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F5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DE6EB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ED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2526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36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74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25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3C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4A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28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EB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BB1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F3BFC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A1A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3537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75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21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C8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ABE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ED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3E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EC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D3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0B6EE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B2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E066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53B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3B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3C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F6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11E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E2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79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ED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8438F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14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931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245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8A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25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AB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9C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AF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51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81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836C177">
      <w:pPr>
        <w:spacing w:line="240" w:lineRule="auto"/>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EF8F999">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14E0FD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28C7257">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2D775D9">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14:paraId="6966367B">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垫江县杠家镇人民政府（本级） </w:t>
            </w:r>
          </w:p>
        </w:tc>
        <w:tc>
          <w:tcPr>
            <w:tcW w:w="1762" w:type="dxa"/>
            <w:tcBorders>
              <w:top w:val="nil"/>
              <w:left w:val="nil"/>
              <w:bottom w:val="nil"/>
              <w:right w:val="nil"/>
            </w:tcBorders>
            <w:shd w:val="clear" w:color="auto" w:fill="auto"/>
            <w:tcMar>
              <w:top w:w="15" w:type="dxa"/>
              <w:left w:w="15" w:type="dxa"/>
              <w:right w:w="15" w:type="dxa"/>
            </w:tcMar>
            <w:vAlign w:val="bottom"/>
          </w:tcPr>
          <w:p w14:paraId="6D7DFA0D">
            <w:pPr>
              <w:spacing w:line="240" w:lineRule="auto"/>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14:paraId="5F7728DC">
            <w:pPr>
              <w:spacing w:line="240" w:lineRule="auto"/>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7612571A">
            <w:pPr>
              <w:spacing w:line="240" w:lineRule="auto"/>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71FB2560">
            <w:pPr>
              <w:spacing w:line="240" w:lineRule="auto"/>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CFE58DF">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7692A71E">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14:paraId="48C40E4E">
            <w:pPr>
              <w:spacing w:line="240" w:lineRule="auto"/>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14:paraId="0F88A68B">
            <w:pPr>
              <w:spacing w:line="240" w:lineRule="auto"/>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14:paraId="447A72E5">
            <w:pPr>
              <w:spacing w:line="240" w:lineRule="auto"/>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371D37BE">
            <w:pPr>
              <w:spacing w:line="240" w:lineRule="auto"/>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0EAA9F4">
            <w:pPr>
              <w:spacing w:line="240" w:lineRule="auto"/>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94C49CE">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4519327">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B68E21">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94B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DC5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99B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EBC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B93E">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243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247DBA1">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890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A9CE99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3CF4">
            <w:pPr>
              <w:spacing w:line="240" w:lineRule="auto"/>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A4CB">
            <w:pPr>
              <w:spacing w:line="240" w:lineRule="auto"/>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C3E7">
            <w:pPr>
              <w:spacing w:line="240" w:lineRule="auto"/>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CFCE">
            <w:pPr>
              <w:spacing w:line="240" w:lineRule="auto"/>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B9FB">
            <w:pPr>
              <w:spacing w:line="240" w:lineRule="auto"/>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C989">
            <w:pPr>
              <w:spacing w:line="240" w:lineRule="auto"/>
              <w:jc w:val="center"/>
              <w:rPr>
                <w:rFonts w:hint="default" w:ascii="Times New Roman" w:hAnsi="Times New Roman" w:cs="Times New Roman"/>
                <w:b/>
                <w:color w:val="000000"/>
                <w:sz w:val="20"/>
                <w:szCs w:val="20"/>
              </w:rPr>
            </w:pPr>
          </w:p>
        </w:tc>
      </w:tr>
      <w:tr w14:paraId="2212B702">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54FD">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1BF53AD">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DD16">
            <w:pPr>
              <w:spacing w:line="240" w:lineRule="auto"/>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E520">
            <w:pPr>
              <w:spacing w:line="240" w:lineRule="auto"/>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E0C8">
            <w:pPr>
              <w:spacing w:line="240" w:lineRule="auto"/>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2422">
            <w:pPr>
              <w:spacing w:line="240" w:lineRule="auto"/>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C5A7">
            <w:pPr>
              <w:spacing w:line="240" w:lineRule="auto"/>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4520">
            <w:pPr>
              <w:spacing w:line="240" w:lineRule="auto"/>
              <w:jc w:val="center"/>
              <w:rPr>
                <w:rFonts w:hint="default" w:ascii="Times New Roman" w:hAnsi="Times New Roman" w:cs="Times New Roman"/>
                <w:b/>
                <w:color w:val="000000"/>
                <w:sz w:val="20"/>
                <w:szCs w:val="20"/>
              </w:rPr>
            </w:pPr>
          </w:p>
        </w:tc>
      </w:tr>
      <w:tr w14:paraId="54794FC4">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8F2C">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8B934C">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B618">
            <w:pPr>
              <w:spacing w:line="240" w:lineRule="auto"/>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D418">
            <w:pPr>
              <w:spacing w:line="240" w:lineRule="auto"/>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77C9">
            <w:pPr>
              <w:spacing w:line="240" w:lineRule="auto"/>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3D8C">
            <w:pPr>
              <w:spacing w:line="240" w:lineRule="auto"/>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0AC1">
            <w:pPr>
              <w:spacing w:line="240" w:lineRule="auto"/>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5FF9">
            <w:pPr>
              <w:spacing w:line="240" w:lineRule="auto"/>
              <w:jc w:val="center"/>
              <w:rPr>
                <w:rFonts w:hint="default" w:ascii="Times New Roman" w:hAnsi="Times New Roman" w:cs="Times New Roman"/>
                <w:b/>
                <w:color w:val="000000"/>
                <w:sz w:val="20"/>
                <w:szCs w:val="20"/>
              </w:rPr>
            </w:pPr>
          </w:p>
        </w:tc>
      </w:tr>
      <w:tr w14:paraId="21D6733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A0CE">
            <w:pPr>
              <w:spacing w:line="240" w:lineRule="auto"/>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1BE9A5A">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5200">
            <w:pPr>
              <w:spacing w:line="240" w:lineRule="auto"/>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5B45">
            <w:pPr>
              <w:spacing w:line="240" w:lineRule="auto"/>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485F">
            <w:pPr>
              <w:spacing w:line="240" w:lineRule="auto"/>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2C46">
            <w:pPr>
              <w:spacing w:line="240" w:lineRule="auto"/>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3B2C">
            <w:pPr>
              <w:spacing w:line="240" w:lineRule="auto"/>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4BD4">
            <w:pPr>
              <w:spacing w:line="240" w:lineRule="auto"/>
              <w:jc w:val="center"/>
              <w:rPr>
                <w:rFonts w:hint="default" w:ascii="Times New Roman" w:hAnsi="Times New Roman" w:cs="Times New Roman"/>
                <w:b/>
                <w:color w:val="000000"/>
                <w:sz w:val="20"/>
                <w:szCs w:val="20"/>
              </w:rPr>
            </w:pPr>
          </w:p>
        </w:tc>
      </w:tr>
      <w:tr w14:paraId="5E72540D">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A6B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DE0C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3,812.29</w:t>
            </w:r>
            <w:r>
              <w:rPr>
                <w:rFonts w:hint="default" w:ascii="Times New Roman" w:hAnsi="Times New Roman" w:cs="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4E4C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1,166.70</w:t>
            </w:r>
            <w:r>
              <w:rPr>
                <w:rFonts w:hint="default" w:ascii="Times New Roman" w:hAnsi="Times New Roman" w:cs="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DA8E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2,645.59</w:t>
            </w:r>
            <w:r>
              <w:rPr>
                <w:rFonts w:hint="default" w:ascii="Times New Roman" w:hAnsi="Times New Roman" w:cs="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130B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5E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7BF3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A672CE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CCC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171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EE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BA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747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96.44</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60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DE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CB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34AFA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934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600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CD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8A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A1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61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C5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97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EC75D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27F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FDB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07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65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9C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E2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48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C6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7ECC1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CC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F40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B9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56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FB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2E1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F4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85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03525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B67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BA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B3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6E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AF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28.32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BE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C4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52F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E6B50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85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AB9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C1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D6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407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62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25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C9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99688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7A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E630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E15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42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02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D7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0B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09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0D808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71D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0F9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79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FE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3A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19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E0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6C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5544E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08BA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77D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36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D1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64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C9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6C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FA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6FB7A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2C3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48B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E10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83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16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A7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22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31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B2BF5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79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33C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55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82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06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72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23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D6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A3B72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CA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4B3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3D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B7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0A4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A2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62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0F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18140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88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4C6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8C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76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92C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44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F8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9C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17AAA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3AB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0E3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6A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DC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48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1C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69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06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41895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5B5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B67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40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63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4D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80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3D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8D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D2C26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500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9098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70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3B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40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62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E7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91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48632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412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6B2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F4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C1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49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2C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CB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8C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F48D7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22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A8F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68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12D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F2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0C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8D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C0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E247E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65F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53E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22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2E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62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81C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A6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79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F710D2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A7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D22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689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8B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E5D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9C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6E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7FE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C3BB5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267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031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CF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7F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AA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59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FC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545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512F6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9E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3014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45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24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57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59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97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79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C79F2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CB0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1DC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82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F4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6C1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5D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92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47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7A061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B3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B69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CA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FB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08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63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0D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F2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A2A77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5C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622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C3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3B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75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18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F1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AC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1D6BF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88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129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C0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64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5A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657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2C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0F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45F1B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51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2C8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77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1D1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6EA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C5E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B99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B8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D0226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945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70A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88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70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B0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69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A7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9F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6E3E6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EE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30A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F6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8C1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12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EFA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3F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FC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EDDC5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F5E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F0E3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EF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4B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E5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19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79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91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F89E0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DC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EB5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2A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59C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AE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6E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6D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90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069C4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451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EAA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101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90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29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4B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31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4E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89377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FA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C752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DF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37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4A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39.18</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FD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A3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23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2B822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EC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044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54D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5E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A7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64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A42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8D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D08B3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26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C1C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EC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73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F1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EA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5B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5D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6C744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BE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E09D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B5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FEC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06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EFE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6A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D5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CB21E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D5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3B5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18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9DF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8F5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E5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41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3E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946C9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17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295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FC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85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30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C0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0E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AB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EFDDA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96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583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BA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57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0F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57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B8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3AB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8E7B9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74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788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B9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F0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2E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06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C3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D0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A443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95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9CA5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FEF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BF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FD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43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CB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40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7BEA5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105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6C04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BC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54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EA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E7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98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50C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C2679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B1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22C6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1A6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3D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934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64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78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28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093F0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40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25F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DC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79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016D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F66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8C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8B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3D8E0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F7D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5C7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A5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3A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86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50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04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0F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7CEDC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AB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CAC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CC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10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C2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3B9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A0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A5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DA89B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0F9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60D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34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292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4E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AB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FFE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1E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AEA96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39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10C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18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26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372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235D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FD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C8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3C727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A84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DD8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4D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05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422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A5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49F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574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96EB6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431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465F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D7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D7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88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E1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59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D98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6460F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B7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863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A2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2B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4F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9A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14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76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B9405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32D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A05D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91B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85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68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03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79F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4EC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B76A4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FCDB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7D19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BC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3D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4F3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51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B1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8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CE124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B8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A66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85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5E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FC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4A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D91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0F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BE858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73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EB2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6D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D5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44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88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A21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31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0211B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03C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BBE0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DA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A0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37E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31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99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34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2E865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1D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6B8D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83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1B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73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8C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3C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67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DC1E9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20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7F4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CD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38.08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3D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C70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A9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AF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32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0D94F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BAC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B0F1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D9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FB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F3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E2C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BD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72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3B513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49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2FF6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47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BB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88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7D5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8C2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31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59FE1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89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95E2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95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E9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B6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74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00D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06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7FAB9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A84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65D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15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482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20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CE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88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88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27465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D0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6BA5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BC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72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82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55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2B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34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AC55C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A680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F913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63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B2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AD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68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196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463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2DB29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771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0B61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58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EC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E2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5B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73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B2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47337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56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BEC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16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D5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55C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CC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BA8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91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AD4D3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9B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9F2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13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30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67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09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96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BB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DB90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70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713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8F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44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4A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C6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42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3B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63BA7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0D5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818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8F3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A4C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D2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895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5C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B87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DF2F7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00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7BC6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F7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808.53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37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C0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808.53</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226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41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E18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E6973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43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B259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97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53E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70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5D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6E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8D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C35E9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A8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D5C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06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0F0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337F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94B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68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7D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0CB4B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818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8868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3F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129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A42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68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2F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2B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299E2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4AD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2B91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C8F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A3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6E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68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E3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D2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98502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36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11A5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99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5D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DD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7A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7F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9D2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FA9FE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7F0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106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85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12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D7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BE1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66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EE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14EE7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FF4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DC47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3E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0D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41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3F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46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C2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1B9F3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09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3CB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F8F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7E0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20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3E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DD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FBB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83B57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CD0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1C14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340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713.45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BF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4B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373.26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127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EC7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A2E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47F29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DA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BE5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1E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8A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144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07A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A36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1BC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09EAA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407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E48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76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08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DC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E4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41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469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21CB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03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B9BD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20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2B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60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C1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E6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84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A9943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37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4E82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C8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9D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A86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67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E2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84C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E93EB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CEA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7FD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29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7A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31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AB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8B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C4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A899D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4E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F3FA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6D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DE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5AA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B7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8E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279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66C06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427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FE9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60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A33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5F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78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F93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8D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3B06B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0E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DFE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C9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222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E1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F7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00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C38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7F5E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5F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AA9F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68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B8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D9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0B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BA7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F3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12D5F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6E6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375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04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48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E98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3C0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376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7D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8A249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5CA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BC80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BE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845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B8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4E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3D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BF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386B7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FA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2DE5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4FD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8E6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874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EBE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863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07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BB54D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CD3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6B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81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8EC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91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1D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EE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45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BEF31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9E1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C30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D73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E5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A5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216.37</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7C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84D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C2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EA796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DD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D40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C42C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F4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7A9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B5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718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AD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E1EAF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87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A9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CE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9B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340.20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D2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120.57</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29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F09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0F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80676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FA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9D5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87F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B7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91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2B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DA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C6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AC7BA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C11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E2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B8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D2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BE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BE7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A3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DB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0544A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15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CEA0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1B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3E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8E9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89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855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FA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E531F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87E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686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B6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52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C02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E9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C1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ABE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6BD04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35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EC24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1DF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4A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A3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4FA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F2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54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C5C13C">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FB3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46C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D02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FF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4D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72E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01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EB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C831EE">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1F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6673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8A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E24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102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E5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E7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CA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938656">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20A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EB3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B6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FA2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158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9D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090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C3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E2B965">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764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F27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15B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33D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66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4B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B69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FF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E15225">
        <w:tblPrEx>
          <w:tblCellMar>
            <w:top w:w="0" w:type="dxa"/>
            <w:left w:w="0" w:type="dxa"/>
            <w:bottom w:w="0" w:type="dxa"/>
            <w:right w:w="0" w:type="dxa"/>
          </w:tblCellMar>
        </w:tblPrEx>
        <w:trPr>
          <w:trHeight w:val="121"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64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C9E2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9F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43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359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28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7BA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32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F9BE75">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66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63EE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38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6EE4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5519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64D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783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0D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F11F8D">
        <w:tblPrEx>
          <w:tblCellMar>
            <w:top w:w="0" w:type="dxa"/>
            <w:left w:w="0" w:type="dxa"/>
            <w:bottom w:w="0" w:type="dxa"/>
            <w:right w:w="0" w:type="dxa"/>
          </w:tblCellMar>
        </w:tblPrEx>
        <w:trPr>
          <w:trHeight w:val="157"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49E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529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9D3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52.30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FB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908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45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DC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354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605499">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EDE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35A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C8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6A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5A0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463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C8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F1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5F6C95">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53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2151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2D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1A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891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EF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86A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C9B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EF7D7C">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88F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B5AD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6EFD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E97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D2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A4B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F1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0D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A1A23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208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640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FD5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57B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CF9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B6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62C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109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E49D6C">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27C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284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D15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1ED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733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276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B63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C5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D9CD4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CDC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7B3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62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D7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B7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EB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6D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D4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512E9CD">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FC2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281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AFF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970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E6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E6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E1E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C4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ED92D0">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72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3C4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45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BF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D54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78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CD5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D2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5CB5FB">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4A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4627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2F8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32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EE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76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E21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2BD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C0572A">
        <w:tblPrEx>
          <w:tblCellMar>
            <w:top w:w="0" w:type="dxa"/>
            <w:left w:w="0" w:type="dxa"/>
            <w:bottom w:w="0" w:type="dxa"/>
            <w:right w:w="0" w:type="dxa"/>
          </w:tblCellMar>
        </w:tblPrEx>
        <w:trPr>
          <w:trHeight w:val="109"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037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7E7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AE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2E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6B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18B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8F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F1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FC86AF">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AB8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AF5C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218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7F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81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C4A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99B7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EC7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DF15B1">
        <w:tblPrEx>
          <w:tblCellMar>
            <w:top w:w="0" w:type="dxa"/>
            <w:left w:w="0" w:type="dxa"/>
            <w:bottom w:w="0" w:type="dxa"/>
            <w:right w:w="0" w:type="dxa"/>
          </w:tblCellMar>
        </w:tblPrEx>
        <w:trPr>
          <w:trHeight w:val="169"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D8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647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15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F23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C7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7F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908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635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E3A194">
        <w:tblPrEx>
          <w:tblCellMar>
            <w:top w:w="0" w:type="dxa"/>
            <w:left w:w="0" w:type="dxa"/>
            <w:bottom w:w="0" w:type="dxa"/>
            <w:right w:w="0" w:type="dxa"/>
          </w:tblCellMar>
        </w:tblPrEx>
        <w:trPr>
          <w:trHeight w:val="90"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E0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7DF9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73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FA5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896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A97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DC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482D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6662AC">
        <w:tblPrEx>
          <w:tblCellMar>
            <w:top w:w="0" w:type="dxa"/>
            <w:left w:w="0" w:type="dxa"/>
            <w:bottom w:w="0" w:type="dxa"/>
            <w:right w:w="0" w:type="dxa"/>
          </w:tblCellMar>
        </w:tblPrEx>
        <w:trPr>
          <w:trHeight w:val="10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058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527C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A8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38B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D7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AF9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44A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185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0AEFCB2">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4E0825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4ED2B116">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8DFA68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491565DC">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14:paraId="25A1DE5B">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F537674">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AD9CDB1">
            <w:pPr>
              <w:spacing w:line="240" w:lineRule="auto"/>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8E3056A">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2BCE2EC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EC1223E">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FA5260E">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0DFB545">
            <w:pPr>
              <w:spacing w:line="240" w:lineRule="auto"/>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BD98D5E">
            <w:pPr>
              <w:spacing w:line="240" w:lineRule="auto"/>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D735D11">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73A472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A372">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99B9">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36DCDB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D530">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A13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7291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9E26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DCC73F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73AC">
            <w:pPr>
              <w:spacing w:line="240" w:lineRule="auto"/>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7784">
            <w:pPr>
              <w:spacing w:line="240" w:lineRule="auto"/>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AD9D0">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D310">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20474">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FC56">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DE1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C9121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A2B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04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3,036.08</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B6B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C06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027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3D8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812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81BF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037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A83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E6B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5CC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2F8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318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488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2990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C22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602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C91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4CC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9F2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078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B4A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087E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524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B7A892">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2FC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EE8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713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044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4CB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0D89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4DD0">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5937E0">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C32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003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2BB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FC2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016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31E0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0211">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FB2251">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E1F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0CA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4FB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F08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D6E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84B4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3139">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C1BFAC">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D56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085D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271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EC33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D69B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EB90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A1D9">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FB2EA9">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123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27B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160.26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AD4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160.26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734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75F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2513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203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5244A9">
            <w:pPr>
              <w:spacing w:line="240" w:lineRule="auto"/>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A741">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A7D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9CD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706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49F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B2A0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711E">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8959">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972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BE6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15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56D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E5C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9938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FBA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1B45">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F73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000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808.53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E68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62.59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8A8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745.94</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1A3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E209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0D4A">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5C33">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2E73">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2B6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713.45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3C1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713.45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646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601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A927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75D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B3E5">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541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219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671.96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5F7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671.96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804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708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FE5C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0F5B">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BF8D">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F71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7B94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533.11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885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533.11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D61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9C9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E251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7BFE">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4BB2">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2BB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6CE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211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74E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234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1B88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4323">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13FB">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B37D">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B4C5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FE6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3AA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FF2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1864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CD05">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3B25">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71C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71F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4CB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AFF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D4F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E85D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D072">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BD12">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665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CD8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0AB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CD5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9A4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CC74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DA1D1">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738F">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9F6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A2E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A70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52.30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835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708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8DF7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D56C">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C405E">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D56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43A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F94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296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069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B574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EB77">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9DC4">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BF3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3A2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287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E83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0C95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453C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F044">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7600">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E7C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310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B9C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AA1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907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F8CA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D84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19C3">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1DA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DA4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730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B4A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217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A270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E0EBED">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2179">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0F5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576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990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673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09A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BA30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967418">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4230">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C38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086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4EE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82E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674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E96A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43E6CD">
            <w:pPr>
              <w:spacing w:line="240" w:lineRule="auto"/>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6F4F">
            <w:pPr>
              <w:spacing w:line="240" w:lineRule="auto"/>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879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B55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617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17A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DCB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F46D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F1AB">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ACF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3,788.04</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50FC">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F3A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3,812.29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71A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3,060.33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EF1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CF0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3082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791D">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199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133.06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922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F75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417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108.80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6F6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DA9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BFB7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5EC9">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7C6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133.06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845A3F">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97AD9F">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2334A2">
            <w:pPr>
              <w:spacing w:line="240" w:lineRule="auto"/>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14A1B1">
            <w:pPr>
              <w:spacing w:line="240" w:lineRule="auto"/>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269CC4">
            <w:pPr>
              <w:spacing w:line="240" w:lineRule="auto"/>
              <w:rPr>
                <w:rFonts w:hint="default" w:ascii="Times New Roman" w:hAnsi="Times New Roman" w:cs="Times New Roman"/>
                <w:color w:val="000000"/>
                <w:sz w:val="18"/>
                <w:szCs w:val="18"/>
              </w:rPr>
            </w:pPr>
          </w:p>
        </w:tc>
      </w:tr>
      <w:tr w14:paraId="2FAD55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8D9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B64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A81B">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6551">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8677">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BAAA">
            <w:pPr>
              <w:spacing w:line="240" w:lineRule="auto"/>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B25A">
            <w:pPr>
              <w:spacing w:line="240" w:lineRule="auto"/>
              <w:jc w:val="right"/>
              <w:rPr>
                <w:rFonts w:hint="default" w:ascii="Times New Roman" w:hAnsi="Times New Roman" w:cs="Times New Roman"/>
                <w:color w:val="000000"/>
                <w:sz w:val="18"/>
                <w:szCs w:val="18"/>
              </w:rPr>
            </w:pPr>
          </w:p>
        </w:tc>
      </w:tr>
      <w:tr w14:paraId="23E8D8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DAB1">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153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9EF8">
            <w:pPr>
              <w:spacing w:line="240" w:lineRule="auto"/>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2834">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3C3A">
            <w:pPr>
              <w:spacing w:line="240" w:lineRule="auto"/>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8AA8">
            <w:pPr>
              <w:spacing w:line="240" w:lineRule="auto"/>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CBDB">
            <w:pPr>
              <w:spacing w:line="240" w:lineRule="auto"/>
              <w:jc w:val="right"/>
              <w:rPr>
                <w:rFonts w:hint="default" w:ascii="Times New Roman" w:hAnsi="Times New Roman" w:cs="Times New Roman"/>
                <w:color w:val="000000"/>
                <w:sz w:val="18"/>
                <w:szCs w:val="18"/>
              </w:rPr>
            </w:pPr>
          </w:p>
        </w:tc>
      </w:tr>
      <w:tr w14:paraId="67FA74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5AE0">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050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3,921.09</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BCB0">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F83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3,921.09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4C1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3,169.13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DFA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751.96</w:t>
            </w: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F31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65DABF86">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2EE90AD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05AB4640">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B8D7B07">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14:paraId="3F423E4F">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14:paraId="75E07058">
            <w:pPr>
              <w:spacing w:line="240" w:lineRule="auto"/>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6CA31038">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370FCA28">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14:paraId="6055025C">
            <w:pPr>
              <w:spacing w:line="240" w:lineRule="auto"/>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535B0CC8">
            <w:pPr>
              <w:spacing w:line="240" w:lineRule="auto"/>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4AD71428">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182874">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9D7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223E4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46C50F2">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821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CC599">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5113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AB1E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70F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6D5A857">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3CB5">
            <w:pPr>
              <w:spacing w:line="240" w:lineRule="auto"/>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346E7">
            <w:pPr>
              <w:spacing w:line="240" w:lineRule="auto"/>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FCCB6">
            <w:pPr>
              <w:spacing w:line="240" w:lineRule="auto"/>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30B7C">
            <w:pPr>
              <w:spacing w:line="240" w:lineRule="auto"/>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B8BD1">
            <w:pPr>
              <w:spacing w:line="240" w:lineRule="auto"/>
              <w:jc w:val="center"/>
              <w:rPr>
                <w:rFonts w:hint="default" w:ascii="Times New Roman" w:hAnsi="Times New Roman" w:cs="Times New Roman"/>
                <w:b/>
                <w:color w:val="000000"/>
                <w:sz w:val="20"/>
                <w:szCs w:val="20"/>
              </w:rPr>
            </w:pPr>
          </w:p>
        </w:tc>
      </w:tr>
      <w:tr w14:paraId="1A2C20B5">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771E">
            <w:pPr>
              <w:spacing w:line="240" w:lineRule="auto"/>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7A5FA">
            <w:pPr>
              <w:spacing w:line="240" w:lineRule="auto"/>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53882">
            <w:pPr>
              <w:spacing w:line="240" w:lineRule="auto"/>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F7317">
            <w:pPr>
              <w:spacing w:line="240" w:lineRule="auto"/>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A17E7">
            <w:pPr>
              <w:spacing w:line="240" w:lineRule="auto"/>
              <w:jc w:val="center"/>
              <w:rPr>
                <w:rFonts w:hint="default" w:ascii="Times New Roman" w:hAnsi="Times New Roman" w:cs="Times New Roman"/>
                <w:b/>
                <w:color w:val="000000"/>
                <w:sz w:val="20"/>
                <w:szCs w:val="20"/>
              </w:rPr>
            </w:pPr>
          </w:p>
        </w:tc>
      </w:tr>
      <w:tr w14:paraId="76D1D5AC">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263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4E5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3,060.33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428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1,166.70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D95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1,893.63</w:t>
            </w:r>
            <w:r>
              <w:rPr>
                <w:rFonts w:hint="default" w:ascii="Times New Roman" w:hAnsi="Times New Roman" w:cs="Times New Roman"/>
                <w:b/>
                <w:color w:val="000000"/>
                <w:sz w:val="20"/>
              </w:rPr>
              <w:t xml:space="preserve"> </w:t>
            </w:r>
          </w:p>
        </w:tc>
      </w:tr>
      <w:tr w14:paraId="3F81D9A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0F5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2A43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479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725.34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98F9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360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96.44</w:t>
            </w:r>
            <w:r>
              <w:rPr>
                <w:rFonts w:hint="default" w:ascii="Times New Roman" w:hAnsi="Times New Roman" w:cs="Times New Roman"/>
                <w:b/>
                <w:color w:val="000000"/>
                <w:sz w:val="20"/>
              </w:rPr>
              <w:t xml:space="preserve"> </w:t>
            </w:r>
          </w:p>
        </w:tc>
      </w:tr>
      <w:tr w14:paraId="355A63E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DE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7908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3C68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D856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8613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r>
      <w:tr w14:paraId="7016B1E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14C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0333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2FC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E9F9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BED0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6.33</w:t>
            </w:r>
            <w:r>
              <w:rPr>
                <w:rFonts w:hint="default" w:ascii="Times New Roman" w:hAnsi="Times New Roman" w:cs="Times New Roman"/>
                <w:color w:val="000000"/>
                <w:sz w:val="20"/>
              </w:rPr>
              <w:t xml:space="preserve"> </w:t>
            </w:r>
          </w:p>
        </w:tc>
      </w:tr>
      <w:tr w14:paraId="5CD8316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189F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C8A5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833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83E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E9B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4.02</w:t>
            </w:r>
            <w:r>
              <w:rPr>
                <w:rFonts w:hint="default" w:ascii="Times New Roman" w:hAnsi="Times New Roman" w:cs="Times New Roman"/>
                <w:color w:val="000000"/>
                <w:sz w:val="20"/>
              </w:rPr>
              <w:t xml:space="preserve"> </w:t>
            </w:r>
          </w:p>
        </w:tc>
      </w:tr>
      <w:tr w14:paraId="5C0834C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E66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208C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A27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657.23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9798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628.90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83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28.32</w:t>
            </w:r>
            <w:r>
              <w:rPr>
                <w:rFonts w:hint="default" w:ascii="Times New Roman" w:hAnsi="Times New Roman" w:cs="Times New Roman"/>
                <w:b/>
                <w:color w:val="000000"/>
                <w:sz w:val="20"/>
              </w:rPr>
              <w:t xml:space="preserve"> </w:t>
            </w:r>
          </w:p>
        </w:tc>
      </w:tr>
      <w:tr w14:paraId="728FF64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01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0CBC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E8DC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F71C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628.90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6BE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3A5E0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5A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059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CF24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75D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5775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28.32</w:t>
            </w:r>
            <w:r>
              <w:rPr>
                <w:rFonts w:hint="default" w:ascii="Times New Roman" w:hAnsi="Times New Roman" w:cs="Times New Roman"/>
                <w:color w:val="000000"/>
                <w:sz w:val="20"/>
              </w:rPr>
              <w:t xml:space="preserve"> </w:t>
            </w:r>
          </w:p>
        </w:tc>
      </w:tr>
      <w:tr w14:paraId="4E6C90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D59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DAC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21AC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90C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59EF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w:t>
            </w:r>
            <w:r>
              <w:rPr>
                <w:rFonts w:hint="default" w:ascii="Times New Roman" w:hAnsi="Times New Roman" w:cs="Times New Roman"/>
                <w:b/>
                <w:color w:val="000000"/>
                <w:sz w:val="20"/>
              </w:rPr>
              <w:t xml:space="preserve"> </w:t>
            </w:r>
          </w:p>
        </w:tc>
      </w:tr>
      <w:tr w14:paraId="247DF6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3F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3D9D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1C87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2C00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F99B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w:t>
            </w:r>
            <w:r>
              <w:rPr>
                <w:rFonts w:hint="default" w:ascii="Times New Roman" w:hAnsi="Times New Roman" w:cs="Times New Roman"/>
                <w:color w:val="000000"/>
                <w:sz w:val="20"/>
              </w:rPr>
              <w:t xml:space="preserve"> </w:t>
            </w:r>
          </w:p>
        </w:tc>
      </w:tr>
      <w:tr w14:paraId="478C864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47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00A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B79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F07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967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w:t>
            </w:r>
            <w:r>
              <w:rPr>
                <w:rFonts w:hint="default" w:ascii="Times New Roman" w:hAnsi="Times New Roman" w:cs="Times New Roman"/>
                <w:b/>
                <w:color w:val="000000"/>
                <w:sz w:val="20"/>
              </w:rPr>
              <w:t xml:space="preserve"> </w:t>
            </w:r>
          </w:p>
        </w:tc>
      </w:tr>
      <w:tr w14:paraId="14FF1C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5D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CDC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4FEA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A403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86A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rPr>
              <w:t xml:space="preserve"> </w:t>
            </w:r>
          </w:p>
        </w:tc>
      </w:tr>
      <w:tr w14:paraId="5363A6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9D4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674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6FD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E8F5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810A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5E4F7B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EF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E45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B69C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1326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3750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2C9CAA3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257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305E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F8E2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4270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0200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cs="Times New Roman"/>
                <w:b/>
                <w:color w:val="000000"/>
                <w:sz w:val="20"/>
              </w:rPr>
              <w:t xml:space="preserve"> </w:t>
            </w:r>
          </w:p>
        </w:tc>
      </w:tr>
      <w:tr w14:paraId="52BA9E7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B80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897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038D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D0C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3210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r>
      <w:tr w14:paraId="2705938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A5C7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4E9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292E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A91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282F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0.73</w:t>
            </w:r>
            <w:r>
              <w:rPr>
                <w:rFonts w:hint="default" w:ascii="Times New Roman" w:hAnsi="Times New Roman" w:cs="Times New Roman"/>
                <w:b/>
                <w:color w:val="000000"/>
                <w:sz w:val="20"/>
              </w:rPr>
              <w:t xml:space="preserve"> </w:t>
            </w:r>
          </w:p>
        </w:tc>
      </w:tr>
      <w:tr w14:paraId="757C7BC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E04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0E5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D1FB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AF2E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146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0.73</w:t>
            </w:r>
            <w:r>
              <w:rPr>
                <w:rFonts w:hint="default" w:ascii="Times New Roman" w:hAnsi="Times New Roman" w:cs="Times New Roman"/>
                <w:color w:val="000000"/>
                <w:sz w:val="20"/>
              </w:rPr>
              <w:t xml:space="preserve"> </w:t>
            </w:r>
          </w:p>
        </w:tc>
      </w:tr>
      <w:tr w14:paraId="4D394C6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5F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0FD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5FB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D20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20C0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44.13</w:t>
            </w:r>
            <w:r>
              <w:rPr>
                <w:rFonts w:hint="default" w:ascii="Times New Roman" w:hAnsi="Times New Roman" w:cs="Times New Roman"/>
                <w:b/>
                <w:color w:val="000000"/>
                <w:sz w:val="20"/>
              </w:rPr>
              <w:t xml:space="preserve"> </w:t>
            </w:r>
          </w:p>
        </w:tc>
      </w:tr>
      <w:tr w14:paraId="7BD12E4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03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F69B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BFA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6A3D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6E5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44.13</w:t>
            </w:r>
            <w:r>
              <w:rPr>
                <w:rFonts w:hint="default" w:ascii="Times New Roman" w:hAnsi="Times New Roman" w:cs="Times New Roman"/>
                <w:color w:val="000000"/>
                <w:sz w:val="20"/>
              </w:rPr>
              <w:t xml:space="preserve"> </w:t>
            </w:r>
          </w:p>
        </w:tc>
      </w:tr>
      <w:tr w14:paraId="7D286E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196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72A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CF8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1872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82EF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6.24</w:t>
            </w:r>
            <w:r>
              <w:rPr>
                <w:rFonts w:hint="default" w:ascii="Times New Roman" w:hAnsi="Times New Roman" w:cs="Times New Roman"/>
                <w:b/>
                <w:color w:val="000000"/>
                <w:sz w:val="20"/>
              </w:rPr>
              <w:t xml:space="preserve"> </w:t>
            </w:r>
          </w:p>
        </w:tc>
      </w:tr>
      <w:tr w14:paraId="6B21C2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0A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7FAB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A623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F35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2C5A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6.24</w:t>
            </w:r>
            <w:r>
              <w:rPr>
                <w:rFonts w:hint="default" w:ascii="Times New Roman" w:hAnsi="Times New Roman" w:cs="Times New Roman"/>
                <w:color w:val="000000"/>
                <w:sz w:val="20"/>
              </w:rPr>
              <w:t xml:space="preserve"> </w:t>
            </w:r>
          </w:p>
        </w:tc>
      </w:tr>
      <w:tr w14:paraId="38CB8B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532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5A6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BA1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C614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FA4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0.15</w:t>
            </w:r>
            <w:r>
              <w:rPr>
                <w:rFonts w:hint="default" w:ascii="Times New Roman" w:hAnsi="Times New Roman" w:cs="Times New Roman"/>
                <w:b/>
                <w:color w:val="000000"/>
                <w:sz w:val="20"/>
              </w:rPr>
              <w:t xml:space="preserve"> </w:t>
            </w:r>
          </w:p>
        </w:tc>
      </w:tr>
      <w:tr w14:paraId="3C699E5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A7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7F6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5A69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FB5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D6F8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0.15</w:t>
            </w:r>
            <w:r>
              <w:rPr>
                <w:rFonts w:hint="default" w:ascii="Times New Roman" w:hAnsi="Times New Roman" w:cs="Times New Roman"/>
                <w:color w:val="000000"/>
                <w:sz w:val="20"/>
              </w:rPr>
              <w:t xml:space="preserve"> </w:t>
            </w:r>
          </w:p>
        </w:tc>
      </w:tr>
      <w:tr w14:paraId="7818D4A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8A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37E4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F41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B428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D88F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r>
      <w:tr w14:paraId="3DEA160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A62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1E8A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3F2A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4BE6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6D8D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10.39</w:t>
            </w:r>
            <w:r>
              <w:rPr>
                <w:rFonts w:hint="default" w:ascii="Times New Roman" w:hAnsi="Times New Roman" w:cs="Times New Roman"/>
                <w:b/>
                <w:color w:val="000000"/>
                <w:sz w:val="20"/>
              </w:rPr>
              <w:t xml:space="preserve"> </w:t>
            </w:r>
          </w:p>
        </w:tc>
      </w:tr>
      <w:tr w14:paraId="267B2AE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DB3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BBC8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AF59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465D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207A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10.39</w:t>
            </w:r>
            <w:r>
              <w:rPr>
                <w:rFonts w:hint="default" w:ascii="Times New Roman" w:hAnsi="Times New Roman" w:cs="Times New Roman"/>
                <w:color w:val="000000"/>
                <w:sz w:val="20"/>
              </w:rPr>
              <w:t xml:space="preserve"> </w:t>
            </w:r>
          </w:p>
        </w:tc>
      </w:tr>
      <w:tr w14:paraId="67FFED4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14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0A0F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B6CD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3412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0FFC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r>
      <w:tr w14:paraId="740F05E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C4B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E98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9C9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7C0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A55E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rPr>
              <w:t xml:space="preserve"> </w:t>
            </w:r>
          </w:p>
        </w:tc>
      </w:tr>
      <w:tr w14:paraId="7FF8983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71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7A21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441D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7432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1F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102BED0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20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A8D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D47E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0D25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23B0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r>
      <w:tr w14:paraId="2EF9076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BD4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507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BF0C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3BEF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A15E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4.51</w:t>
            </w:r>
            <w:r>
              <w:rPr>
                <w:rFonts w:hint="default" w:ascii="Times New Roman" w:hAnsi="Times New Roman" w:cs="Times New Roman"/>
                <w:b/>
                <w:color w:val="000000"/>
                <w:sz w:val="20"/>
              </w:rPr>
              <w:t xml:space="preserve"> </w:t>
            </w:r>
          </w:p>
        </w:tc>
      </w:tr>
      <w:tr w14:paraId="29C2733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DF3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7FA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DA32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0BC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64F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4.51</w:t>
            </w:r>
            <w:r>
              <w:rPr>
                <w:rFonts w:hint="default" w:ascii="Times New Roman" w:hAnsi="Times New Roman" w:cs="Times New Roman"/>
                <w:color w:val="000000"/>
                <w:sz w:val="20"/>
              </w:rPr>
              <w:t xml:space="preserve"> </w:t>
            </w:r>
          </w:p>
        </w:tc>
      </w:tr>
      <w:tr w14:paraId="1AA8CE3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19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CE29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7AF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160.26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2ADD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8EFB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39.18</w:t>
            </w:r>
            <w:r>
              <w:rPr>
                <w:rFonts w:hint="default" w:ascii="Times New Roman" w:hAnsi="Times New Roman" w:cs="Times New Roman"/>
                <w:b/>
                <w:color w:val="000000"/>
                <w:sz w:val="20"/>
              </w:rPr>
              <w:t xml:space="preserve"> </w:t>
            </w:r>
          </w:p>
        </w:tc>
      </w:tr>
      <w:tr w14:paraId="37251EA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462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6875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F47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BD7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9F6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w:t>
            </w:r>
            <w:r>
              <w:rPr>
                <w:rFonts w:hint="default" w:ascii="Times New Roman" w:hAnsi="Times New Roman" w:cs="Times New Roman"/>
                <w:b/>
                <w:color w:val="000000"/>
                <w:sz w:val="20"/>
              </w:rPr>
              <w:t xml:space="preserve"> </w:t>
            </w:r>
          </w:p>
        </w:tc>
      </w:tr>
      <w:tr w14:paraId="79C683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04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151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94D6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3A6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9745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rPr>
              <w:t xml:space="preserve"> </w:t>
            </w:r>
          </w:p>
        </w:tc>
      </w:tr>
      <w:tr w14:paraId="7E3BFA8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55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FAA9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2F39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28E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03A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rPr>
              <w:t xml:space="preserve"> </w:t>
            </w:r>
          </w:p>
        </w:tc>
      </w:tr>
      <w:tr w14:paraId="2C22194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090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976C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A21D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4A9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121.08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040B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8B0A0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31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B72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CE1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D4A5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61.30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943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8DD4C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A4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A961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798B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5641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41C7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A3B2F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2D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D3B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9950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891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33.40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551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2A189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ED6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E95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31B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684B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A1B9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w:t>
            </w:r>
            <w:r>
              <w:rPr>
                <w:rFonts w:hint="default" w:ascii="Times New Roman" w:hAnsi="Times New Roman" w:cs="Times New Roman"/>
                <w:b/>
                <w:color w:val="000000"/>
                <w:sz w:val="20"/>
              </w:rPr>
              <w:t xml:space="preserve"> </w:t>
            </w:r>
          </w:p>
        </w:tc>
      </w:tr>
      <w:tr w14:paraId="4E7731A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915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BB5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7E3F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3B2B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B0A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rPr>
              <w:t xml:space="preserve"> </w:t>
            </w:r>
          </w:p>
        </w:tc>
      </w:tr>
      <w:tr w14:paraId="006F33C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F6B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49E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19AB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4F7B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CA29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09D494C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684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890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538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AEEA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705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161D2A6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4A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CAFA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D64E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07D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7733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7515CCB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6BC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78B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FE0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BB9E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4E43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r>
      <w:tr w14:paraId="5BF24F9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53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514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2D17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4E79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4B6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10.43</w:t>
            </w:r>
            <w:r>
              <w:rPr>
                <w:rFonts w:hint="default" w:ascii="Times New Roman" w:hAnsi="Times New Roman" w:cs="Times New Roman"/>
                <w:b/>
                <w:color w:val="000000"/>
                <w:sz w:val="20"/>
              </w:rPr>
              <w:t xml:space="preserve"> </w:t>
            </w:r>
          </w:p>
        </w:tc>
      </w:tr>
      <w:tr w14:paraId="1A10C20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332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43FE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71D8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1F9C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77AB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10.43</w:t>
            </w:r>
            <w:r>
              <w:rPr>
                <w:rFonts w:hint="default" w:ascii="Times New Roman" w:hAnsi="Times New Roman" w:cs="Times New Roman"/>
                <w:color w:val="000000"/>
                <w:sz w:val="20"/>
              </w:rPr>
              <w:t xml:space="preserve"> </w:t>
            </w:r>
          </w:p>
        </w:tc>
      </w:tr>
      <w:tr w14:paraId="1E12B0B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03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2CB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5CD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1C2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D67C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rPr>
              <w:t xml:space="preserve"> </w:t>
            </w:r>
          </w:p>
        </w:tc>
      </w:tr>
      <w:tr w14:paraId="170714F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FA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1BA3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396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ABE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4909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rPr>
              <w:t xml:space="preserve"> </w:t>
            </w:r>
          </w:p>
        </w:tc>
      </w:tr>
      <w:tr w14:paraId="49DC52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D6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44B4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37AC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5D28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ECA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6.41</w:t>
            </w:r>
            <w:r>
              <w:rPr>
                <w:rFonts w:hint="default" w:ascii="Times New Roman" w:hAnsi="Times New Roman" w:cs="Times New Roman"/>
                <w:b/>
                <w:color w:val="000000"/>
                <w:sz w:val="20"/>
              </w:rPr>
              <w:t xml:space="preserve"> </w:t>
            </w:r>
          </w:p>
        </w:tc>
      </w:tr>
      <w:tr w14:paraId="797B765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62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1E05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475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43D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43CA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6.41</w:t>
            </w:r>
            <w:r>
              <w:rPr>
                <w:rFonts w:hint="default" w:ascii="Times New Roman" w:hAnsi="Times New Roman" w:cs="Times New Roman"/>
                <w:color w:val="000000"/>
                <w:sz w:val="20"/>
              </w:rPr>
              <w:t xml:space="preserve"> </w:t>
            </w:r>
          </w:p>
        </w:tc>
      </w:tr>
      <w:tr w14:paraId="6B6123F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0B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697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54A0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F32F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BA7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w:t>
            </w:r>
            <w:r>
              <w:rPr>
                <w:rFonts w:hint="default" w:ascii="Times New Roman" w:hAnsi="Times New Roman" w:cs="Times New Roman"/>
                <w:b/>
                <w:color w:val="000000"/>
                <w:sz w:val="20"/>
              </w:rPr>
              <w:t xml:space="preserve"> </w:t>
            </w:r>
          </w:p>
        </w:tc>
      </w:tr>
      <w:tr w14:paraId="7CF699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63C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AA9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A346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727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0DE3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2.75</w:t>
            </w:r>
            <w:r>
              <w:rPr>
                <w:rFonts w:hint="default" w:ascii="Times New Roman" w:hAnsi="Times New Roman" w:cs="Times New Roman"/>
                <w:color w:val="000000"/>
                <w:sz w:val="20"/>
              </w:rPr>
              <w:t xml:space="preserve"> </w:t>
            </w:r>
          </w:p>
        </w:tc>
      </w:tr>
      <w:tr w14:paraId="68016C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0B8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991F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C6F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D72A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56FC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10.40</w:t>
            </w:r>
            <w:r>
              <w:rPr>
                <w:rFonts w:hint="default" w:ascii="Times New Roman" w:hAnsi="Times New Roman" w:cs="Times New Roman"/>
                <w:b/>
                <w:color w:val="000000"/>
                <w:sz w:val="20"/>
              </w:rPr>
              <w:t xml:space="preserve"> </w:t>
            </w:r>
          </w:p>
        </w:tc>
      </w:tr>
      <w:tr w14:paraId="46DBCCA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A1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62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735C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416A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85C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r>
      <w:tr w14:paraId="1EEBF92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58D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063E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B7C8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FD3A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D224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r>
      <w:tr w14:paraId="762D58A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0EA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E48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C681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38.08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0779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095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w:t>
            </w:r>
            <w:r>
              <w:rPr>
                <w:rFonts w:hint="default" w:ascii="Times New Roman" w:hAnsi="Times New Roman" w:cs="Times New Roman"/>
                <w:b/>
                <w:color w:val="000000"/>
                <w:sz w:val="20"/>
              </w:rPr>
              <w:t xml:space="preserve"> </w:t>
            </w:r>
          </w:p>
        </w:tc>
      </w:tr>
      <w:tr w14:paraId="3110700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43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71D9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9249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EB0D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584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0.65</w:t>
            </w:r>
            <w:r>
              <w:rPr>
                <w:rFonts w:hint="default" w:ascii="Times New Roman" w:hAnsi="Times New Roman" w:cs="Times New Roman"/>
                <w:b/>
                <w:color w:val="000000"/>
                <w:sz w:val="20"/>
              </w:rPr>
              <w:t xml:space="preserve"> </w:t>
            </w:r>
          </w:p>
        </w:tc>
      </w:tr>
      <w:tr w14:paraId="463C40C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29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780B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8E0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A35E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AFC3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0.65</w:t>
            </w:r>
            <w:r>
              <w:rPr>
                <w:rFonts w:hint="default" w:ascii="Times New Roman" w:hAnsi="Times New Roman" w:cs="Times New Roman"/>
                <w:color w:val="000000"/>
                <w:sz w:val="20"/>
              </w:rPr>
              <w:t xml:space="preserve"> </w:t>
            </w:r>
          </w:p>
        </w:tc>
      </w:tr>
      <w:tr w14:paraId="0F4B241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C8B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309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1965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E473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34.12</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5FE0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EAAC7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B0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015E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207E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0C18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34.12</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57E5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12082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009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4A6D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3EA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215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C51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r>
      <w:tr w14:paraId="06CE0D2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54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F4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903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3F2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60FF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14:paraId="493E18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B4D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8D40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BA5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9ECF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40B1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r>
              <w:rPr>
                <w:rFonts w:hint="default" w:ascii="Times New Roman" w:hAnsi="Times New Roman" w:cs="Times New Roman"/>
                <w:b/>
                <w:color w:val="000000"/>
                <w:sz w:val="20"/>
              </w:rPr>
              <w:t xml:space="preserve"> </w:t>
            </w:r>
          </w:p>
        </w:tc>
      </w:tr>
      <w:tr w14:paraId="5ED06C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DD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834F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549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A69A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48C8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w:t>
            </w:r>
            <w:r>
              <w:rPr>
                <w:rFonts w:hint="default" w:ascii="Times New Roman" w:hAnsi="Times New Roman" w:cs="Times New Roman"/>
                <w:color w:val="000000"/>
                <w:sz w:val="20"/>
              </w:rPr>
              <w:t xml:space="preserve"> </w:t>
            </w:r>
          </w:p>
        </w:tc>
      </w:tr>
      <w:tr w14:paraId="7F53F1F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AB5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0F36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F79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4A97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E5D1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r>
      <w:tr w14:paraId="7B2858F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B01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47E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126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F925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D5E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rPr>
              <w:t xml:space="preserve"> </w:t>
            </w:r>
          </w:p>
        </w:tc>
      </w:tr>
      <w:tr w14:paraId="6E49D13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9B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D705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C67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723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106F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rPr>
              <w:t xml:space="preserve"> </w:t>
            </w:r>
          </w:p>
        </w:tc>
      </w:tr>
      <w:tr w14:paraId="31ECF2A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B46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F9AC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D66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62.59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BA43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C467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62.59</w:t>
            </w:r>
            <w:r>
              <w:rPr>
                <w:rFonts w:hint="default" w:ascii="Times New Roman" w:hAnsi="Times New Roman" w:cs="Times New Roman"/>
                <w:b/>
                <w:color w:val="000000"/>
                <w:sz w:val="20"/>
              </w:rPr>
              <w:t xml:space="preserve"> </w:t>
            </w:r>
          </w:p>
        </w:tc>
      </w:tr>
      <w:tr w14:paraId="365FC78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8A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96D4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48E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6456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01BA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13.58</w:t>
            </w:r>
            <w:r>
              <w:rPr>
                <w:rFonts w:hint="default" w:ascii="Times New Roman" w:hAnsi="Times New Roman" w:cs="Times New Roman"/>
                <w:b/>
                <w:color w:val="000000"/>
                <w:sz w:val="20"/>
              </w:rPr>
              <w:t xml:space="preserve"> </w:t>
            </w:r>
          </w:p>
        </w:tc>
      </w:tr>
      <w:tr w14:paraId="1C42B20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A80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D1EE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29F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BC44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FF8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13.58</w:t>
            </w:r>
            <w:r>
              <w:rPr>
                <w:rFonts w:hint="default" w:ascii="Times New Roman" w:hAnsi="Times New Roman" w:cs="Times New Roman"/>
                <w:color w:val="000000"/>
                <w:sz w:val="20"/>
              </w:rPr>
              <w:t xml:space="preserve"> </w:t>
            </w:r>
          </w:p>
        </w:tc>
      </w:tr>
      <w:tr w14:paraId="0C7B54F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F9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886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3677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84F1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B43A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49.00</w:t>
            </w:r>
            <w:r>
              <w:rPr>
                <w:rFonts w:hint="default" w:ascii="Times New Roman" w:hAnsi="Times New Roman" w:cs="Times New Roman"/>
                <w:b/>
                <w:color w:val="000000"/>
                <w:sz w:val="20"/>
              </w:rPr>
              <w:t xml:space="preserve"> </w:t>
            </w:r>
          </w:p>
        </w:tc>
      </w:tr>
      <w:tr w14:paraId="1F732F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AD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9D6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4CEA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ADB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BDAD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r>
      <w:tr w14:paraId="3A13074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8D6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9604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2E53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713.45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012C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6433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373.26</w:t>
            </w:r>
            <w:r>
              <w:rPr>
                <w:rFonts w:hint="default" w:ascii="Times New Roman" w:hAnsi="Times New Roman" w:cs="Times New Roman"/>
                <w:b/>
                <w:color w:val="000000"/>
                <w:sz w:val="20"/>
              </w:rPr>
              <w:t xml:space="preserve"> </w:t>
            </w:r>
          </w:p>
        </w:tc>
      </w:tr>
      <w:tr w14:paraId="3D28973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0CC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A89F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D46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94E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F17C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87.09</w:t>
            </w:r>
            <w:r>
              <w:rPr>
                <w:rFonts w:hint="default" w:ascii="Times New Roman" w:hAnsi="Times New Roman" w:cs="Times New Roman"/>
                <w:b/>
                <w:color w:val="000000"/>
                <w:sz w:val="20"/>
              </w:rPr>
              <w:t xml:space="preserve"> </w:t>
            </w:r>
          </w:p>
        </w:tc>
      </w:tr>
      <w:tr w14:paraId="7EDBF2BD">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E0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D763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6485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C4E8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3DD1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w:t>
            </w:r>
            <w:r>
              <w:rPr>
                <w:rFonts w:hint="default" w:ascii="Times New Roman" w:hAnsi="Times New Roman" w:cs="Times New Roman"/>
                <w:color w:val="000000"/>
                <w:sz w:val="20"/>
              </w:rPr>
              <w:t xml:space="preserve"> </w:t>
            </w:r>
          </w:p>
        </w:tc>
      </w:tr>
      <w:tr w14:paraId="20031FB4">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D7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CDB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9869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71B4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767F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64.09</w:t>
            </w:r>
            <w:r>
              <w:rPr>
                <w:rFonts w:hint="default" w:ascii="Times New Roman" w:hAnsi="Times New Roman" w:cs="Times New Roman"/>
                <w:color w:val="000000"/>
                <w:sz w:val="20"/>
              </w:rPr>
              <w:t xml:space="preserve"> </w:t>
            </w:r>
          </w:p>
        </w:tc>
      </w:tr>
      <w:tr w14:paraId="378F4C9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050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9724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F94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DEEB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3FF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21.47</w:t>
            </w:r>
            <w:r>
              <w:rPr>
                <w:rFonts w:hint="default" w:ascii="Times New Roman" w:hAnsi="Times New Roman" w:cs="Times New Roman"/>
                <w:color w:val="000000"/>
                <w:sz w:val="20"/>
              </w:rPr>
              <w:t xml:space="preserve"> </w:t>
            </w:r>
          </w:p>
        </w:tc>
      </w:tr>
      <w:tr w14:paraId="0445FC07">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3B9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EBEF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56B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6BB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7F11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57.90</w:t>
            </w:r>
            <w:r>
              <w:rPr>
                <w:rFonts w:hint="default" w:ascii="Times New Roman" w:hAnsi="Times New Roman" w:cs="Times New Roman"/>
                <w:b/>
                <w:color w:val="000000"/>
                <w:sz w:val="20"/>
              </w:rPr>
              <w:t xml:space="preserve"> </w:t>
            </w:r>
          </w:p>
        </w:tc>
      </w:tr>
      <w:tr w14:paraId="56C37A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519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3293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13F3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F80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30EF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r>
              <w:rPr>
                <w:rFonts w:hint="default" w:ascii="Times New Roman" w:hAnsi="Times New Roman" w:cs="Times New Roman"/>
                <w:color w:val="000000"/>
                <w:sz w:val="20"/>
              </w:rPr>
              <w:t xml:space="preserve"> </w:t>
            </w:r>
          </w:p>
        </w:tc>
      </w:tr>
      <w:tr w14:paraId="26E95517">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AF7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3A42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9DE8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0816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6EA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w:t>
            </w:r>
            <w:r>
              <w:rPr>
                <w:rFonts w:hint="default" w:ascii="Times New Roman" w:hAnsi="Times New Roman" w:cs="Times New Roman"/>
                <w:color w:val="000000"/>
                <w:sz w:val="20"/>
              </w:rPr>
              <w:t xml:space="preserve"> </w:t>
            </w:r>
          </w:p>
        </w:tc>
      </w:tr>
      <w:tr w14:paraId="3293D435">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E6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14A6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ACB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A54A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11C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39.94</w:t>
            </w:r>
            <w:r>
              <w:rPr>
                <w:rFonts w:hint="default" w:ascii="Times New Roman" w:hAnsi="Times New Roman" w:cs="Times New Roman"/>
                <w:color w:val="000000"/>
                <w:sz w:val="20"/>
              </w:rPr>
              <w:t xml:space="preserve"> </w:t>
            </w:r>
          </w:p>
        </w:tc>
      </w:tr>
      <w:tr w14:paraId="51015D4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0F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26DB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DB98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F352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82B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49275BD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72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454B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F5AA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F1A4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104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r>
      <w:tr w14:paraId="66AECAF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7C2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D04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821E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22F1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F2D1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0.50</w:t>
            </w:r>
            <w:r>
              <w:rPr>
                <w:rFonts w:hint="default" w:ascii="Times New Roman" w:hAnsi="Times New Roman" w:cs="Times New Roman"/>
                <w:color w:val="000000"/>
                <w:sz w:val="20"/>
              </w:rPr>
              <w:t xml:space="preserve"> </w:t>
            </w:r>
          </w:p>
        </w:tc>
      </w:tr>
      <w:tr w14:paraId="2064374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659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E3D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4E0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E96F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4F7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w:t>
            </w:r>
            <w:r>
              <w:rPr>
                <w:rFonts w:hint="default" w:ascii="Times New Roman" w:hAnsi="Times New Roman" w:cs="Times New Roman"/>
                <w:b/>
                <w:color w:val="000000"/>
                <w:sz w:val="20"/>
              </w:rPr>
              <w:t xml:space="preserve"> </w:t>
            </w:r>
          </w:p>
        </w:tc>
      </w:tr>
      <w:tr w14:paraId="5CBAEA6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8F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A39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216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FD49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F1BE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10.90</w:t>
            </w:r>
            <w:r>
              <w:rPr>
                <w:rFonts w:hint="default" w:ascii="Times New Roman" w:hAnsi="Times New Roman" w:cs="Times New Roman"/>
                <w:color w:val="000000"/>
                <w:sz w:val="20"/>
              </w:rPr>
              <w:t xml:space="preserve"> </w:t>
            </w:r>
          </w:p>
        </w:tc>
      </w:tr>
      <w:tr w14:paraId="25017A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720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24F1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2641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556.57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829F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340.20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4B3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216.37</w:t>
            </w:r>
            <w:r>
              <w:rPr>
                <w:rFonts w:hint="default" w:ascii="Times New Roman" w:hAnsi="Times New Roman" w:cs="Times New Roman"/>
                <w:b/>
                <w:color w:val="000000"/>
                <w:sz w:val="20"/>
              </w:rPr>
              <w:t xml:space="preserve"> </w:t>
            </w:r>
          </w:p>
        </w:tc>
      </w:tr>
      <w:tr w14:paraId="600F582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8C6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FA76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B48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36F9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04C4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59.80</w:t>
            </w:r>
            <w:r>
              <w:rPr>
                <w:rFonts w:hint="default" w:ascii="Times New Roman" w:hAnsi="Times New Roman" w:cs="Times New Roman"/>
                <w:color w:val="000000"/>
                <w:sz w:val="20"/>
              </w:rPr>
              <w:t xml:space="preserve"> </w:t>
            </w:r>
          </w:p>
        </w:tc>
      </w:tr>
      <w:tr w14:paraId="120A0C1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26B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C4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4B8B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460.77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66F2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340.20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19CE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120.57</w:t>
            </w:r>
            <w:r>
              <w:rPr>
                <w:rFonts w:hint="default" w:ascii="Times New Roman" w:hAnsi="Times New Roman" w:cs="Times New Roman"/>
                <w:color w:val="000000"/>
                <w:sz w:val="20"/>
              </w:rPr>
              <w:t xml:space="preserve"> </w:t>
            </w:r>
          </w:p>
        </w:tc>
      </w:tr>
      <w:tr w14:paraId="5982122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300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2B1F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6A88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541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F09D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36.00</w:t>
            </w:r>
            <w:r>
              <w:rPr>
                <w:rFonts w:hint="default" w:ascii="Times New Roman" w:hAnsi="Times New Roman" w:cs="Times New Roman"/>
                <w:color w:val="000000"/>
                <w:sz w:val="20"/>
              </w:rPr>
              <w:t xml:space="preserve"> </w:t>
            </w:r>
          </w:p>
        </w:tc>
      </w:tr>
      <w:tr w14:paraId="62A28D1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210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AB4D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AAD4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0335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5D50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r>
      <w:tr w14:paraId="76332F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987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5E9D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29E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CF09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B69D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671.96</w:t>
            </w:r>
            <w:r>
              <w:rPr>
                <w:rFonts w:hint="default" w:ascii="Times New Roman" w:hAnsi="Times New Roman" w:cs="Times New Roman"/>
                <w:b/>
                <w:color w:val="000000"/>
                <w:sz w:val="20"/>
              </w:rPr>
              <w:t xml:space="preserve"> </w:t>
            </w:r>
          </w:p>
        </w:tc>
      </w:tr>
      <w:tr w14:paraId="29F850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8D6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EFE0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A6F7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1D3B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81AC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670.59</w:t>
            </w:r>
            <w:r>
              <w:rPr>
                <w:rFonts w:hint="default" w:ascii="Times New Roman" w:hAnsi="Times New Roman" w:cs="Times New Roman"/>
                <w:color w:val="000000"/>
                <w:sz w:val="20"/>
              </w:rPr>
              <w:t xml:space="preserve"> </w:t>
            </w:r>
          </w:p>
        </w:tc>
      </w:tr>
      <w:tr w14:paraId="2C4E4CF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8CA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6E87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1388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E27D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8D23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rPr>
              <w:t xml:space="preserve"> </w:t>
            </w:r>
          </w:p>
        </w:tc>
      </w:tr>
      <w:tr w14:paraId="605A522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38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7F66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F48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5C2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0F6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r>
      <w:tr w14:paraId="318E881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40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32B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F51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A7F5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2B5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533.11</w:t>
            </w:r>
            <w:r>
              <w:rPr>
                <w:rFonts w:hint="default" w:ascii="Times New Roman" w:hAnsi="Times New Roman" w:cs="Times New Roman"/>
                <w:b/>
                <w:color w:val="000000"/>
                <w:sz w:val="20"/>
              </w:rPr>
              <w:t xml:space="preserve"> </w:t>
            </w:r>
          </w:p>
        </w:tc>
      </w:tr>
      <w:tr w14:paraId="1C32FAD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927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32FC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F371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592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401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533.11</w:t>
            </w:r>
            <w:r>
              <w:rPr>
                <w:rFonts w:hint="default" w:ascii="Times New Roman" w:hAnsi="Times New Roman" w:cs="Times New Roman"/>
                <w:color w:val="000000"/>
                <w:sz w:val="20"/>
              </w:rPr>
              <w:t xml:space="preserve"> </w:t>
            </w:r>
          </w:p>
        </w:tc>
      </w:tr>
      <w:tr w14:paraId="474ECDE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245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BEDB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DEF1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7D07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6E87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r>
      <w:tr w14:paraId="3FB25B7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361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103D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5BB9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CA6D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09CE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9.52</w:t>
            </w:r>
            <w:r>
              <w:rPr>
                <w:rFonts w:hint="default" w:ascii="Times New Roman" w:hAnsi="Times New Roman" w:cs="Times New Roman"/>
                <w:b/>
                <w:color w:val="000000"/>
                <w:sz w:val="20"/>
              </w:rPr>
              <w:t xml:space="preserve"> </w:t>
            </w:r>
          </w:p>
        </w:tc>
      </w:tr>
      <w:tr w14:paraId="1B30F5A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679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33C3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4D2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0AC6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B6DF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5609C52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164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F292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F608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52.30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D3EC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24D3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r>
      <w:tr w14:paraId="141E871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4FA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F67F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C70D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CED2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3F07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9.90</w:t>
            </w:r>
            <w:r>
              <w:rPr>
                <w:rFonts w:hint="default" w:ascii="Times New Roman" w:hAnsi="Times New Roman" w:cs="Times New Roman"/>
                <w:b/>
                <w:color w:val="000000"/>
                <w:sz w:val="20"/>
              </w:rPr>
              <w:t xml:space="preserve"> </w:t>
            </w:r>
          </w:p>
        </w:tc>
      </w:tr>
      <w:tr w14:paraId="1672B0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9B0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2E79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DF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72FF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AA3C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9.90</w:t>
            </w:r>
            <w:r>
              <w:rPr>
                <w:rFonts w:hint="default" w:ascii="Times New Roman" w:hAnsi="Times New Roman" w:cs="Times New Roman"/>
                <w:color w:val="000000"/>
                <w:sz w:val="20"/>
              </w:rPr>
              <w:t xml:space="preserve"> </w:t>
            </w:r>
          </w:p>
        </w:tc>
      </w:tr>
      <w:tr w14:paraId="5346077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EB3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0457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1EC9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0AF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42.40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314B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02285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BDA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1135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AE23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9345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6DB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413908">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01F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7A36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7991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D533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23CB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78.06</w:t>
            </w:r>
            <w:r>
              <w:rPr>
                <w:rFonts w:hint="default" w:ascii="Times New Roman" w:hAnsi="Times New Roman" w:cs="Times New Roman"/>
                <w:b/>
                <w:color w:val="000000"/>
                <w:sz w:val="20"/>
              </w:rPr>
              <w:t xml:space="preserve"> </w:t>
            </w:r>
          </w:p>
        </w:tc>
      </w:tr>
      <w:tr w14:paraId="31E7ACA0">
        <w:tblPrEx>
          <w:tblCellMar>
            <w:top w:w="0" w:type="dxa"/>
            <w:left w:w="0" w:type="dxa"/>
            <w:bottom w:w="0" w:type="dxa"/>
            <w:right w:w="0" w:type="dxa"/>
          </w:tblCellMar>
        </w:tblPrEx>
        <w:trPr>
          <w:trHeight w:val="115"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BEB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ADC9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421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C1A0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639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68.88</w:t>
            </w:r>
            <w:r>
              <w:rPr>
                <w:rFonts w:hint="default" w:ascii="Times New Roman" w:hAnsi="Times New Roman" w:cs="Times New Roman"/>
                <w:b/>
                <w:color w:val="000000"/>
                <w:sz w:val="20"/>
              </w:rPr>
              <w:t xml:space="preserve"> </w:t>
            </w:r>
          </w:p>
        </w:tc>
      </w:tr>
      <w:tr w14:paraId="099E252E">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087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FFEF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3EA2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3F66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D796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68.88</w:t>
            </w:r>
            <w:r>
              <w:rPr>
                <w:rFonts w:hint="default" w:ascii="Times New Roman" w:hAnsi="Times New Roman" w:cs="Times New Roman"/>
                <w:color w:val="000000"/>
                <w:sz w:val="20"/>
              </w:rPr>
              <w:t xml:space="preserve"> </w:t>
            </w:r>
          </w:p>
        </w:tc>
      </w:tr>
      <w:tr w14:paraId="361A984A">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CE7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A208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6FC9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95A3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50B1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6.19</w:t>
            </w:r>
            <w:r>
              <w:rPr>
                <w:rFonts w:hint="default" w:ascii="Times New Roman" w:hAnsi="Times New Roman" w:cs="Times New Roman"/>
                <w:b/>
                <w:color w:val="000000"/>
                <w:sz w:val="20"/>
              </w:rPr>
              <w:t xml:space="preserve"> </w:t>
            </w:r>
          </w:p>
        </w:tc>
      </w:tr>
      <w:tr w14:paraId="5E32955C">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2BE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A3686">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A1F9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0FEA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3AFC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rPr>
              <w:t xml:space="preserve"> </w:t>
            </w:r>
          </w:p>
        </w:tc>
      </w:tr>
      <w:tr w14:paraId="29561C29">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901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1498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BCE4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1FE7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63F5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2.99</w:t>
            </w:r>
            <w:r>
              <w:rPr>
                <w:rFonts w:hint="default" w:ascii="Times New Roman" w:hAnsi="Times New Roman" w:cs="Times New Roman"/>
                <w:b/>
                <w:color w:val="000000"/>
                <w:sz w:val="20"/>
              </w:rPr>
              <w:t xml:space="preserve"> </w:t>
            </w:r>
          </w:p>
        </w:tc>
      </w:tr>
      <w:tr w14:paraId="0AE6BB03">
        <w:tblPrEx>
          <w:tblCellMar>
            <w:top w:w="0" w:type="dxa"/>
            <w:left w:w="0" w:type="dxa"/>
            <w:bottom w:w="0" w:type="dxa"/>
            <w:right w:w="0" w:type="dxa"/>
          </w:tblCellMar>
        </w:tblPrEx>
        <w:trPr>
          <w:trHeight w:val="90"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E08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33E2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992A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124A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75E8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2.99</w:t>
            </w:r>
            <w:r>
              <w:rPr>
                <w:rFonts w:hint="default" w:ascii="Times New Roman" w:hAnsi="Times New Roman" w:cs="Times New Roman"/>
                <w:color w:val="000000"/>
                <w:sz w:val="20"/>
              </w:rPr>
              <w:t xml:space="preserve"> </w:t>
            </w:r>
          </w:p>
        </w:tc>
      </w:tr>
    </w:tbl>
    <w:p w14:paraId="11B74A95">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568B5F">
      <w:pPr>
        <w:spacing w:line="240" w:lineRule="auto"/>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6BF06E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4ED449E3">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202323F">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14:paraId="324A7214">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垫江县杠家镇人民政府（本级）</w:t>
            </w:r>
          </w:p>
        </w:tc>
        <w:tc>
          <w:tcPr>
            <w:tcW w:w="1417" w:type="dxa"/>
            <w:tcBorders>
              <w:top w:val="nil"/>
              <w:left w:val="nil"/>
              <w:bottom w:val="nil"/>
              <w:right w:val="nil"/>
            </w:tcBorders>
            <w:shd w:val="clear" w:color="auto" w:fill="auto"/>
            <w:tcMar>
              <w:top w:w="15" w:type="dxa"/>
              <w:left w:w="15" w:type="dxa"/>
              <w:right w:w="15" w:type="dxa"/>
            </w:tcMar>
            <w:vAlign w:val="bottom"/>
          </w:tcPr>
          <w:p w14:paraId="00EB2F71">
            <w:pPr>
              <w:spacing w:line="240" w:lineRule="auto"/>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2F6F4A30">
            <w:pPr>
              <w:spacing w:line="240" w:lineRule="auto"/>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3DFB300B">
            <w:pPr>
              <w:spacing w:line="240" w:lineRule="auto"/>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2716F33B">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0FBA420F">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14:paraId="6E0D4189">
            <w:pPr>
              <w:spacing w:line="240" w:lineRule="auto"/>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14:paraId="29C7A26D">
            <w:pPr>
              <w:spacing w:line="240" w:lineRule="auto"/>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7C68DA6C">
            <w:pPr>
              <w:spacing w:line="240" w:lineRule="auto"/>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5CF053B9">
            <w:pPr>
              <w:spacing w:line="240" w:lineRule="auto"/>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217E72D3">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9016F8">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FC78">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40E454">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1696C33">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5CAD1">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6539">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E6E46">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7C9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F1A7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4EE1">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B4E8">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ADFC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E189B">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4FDD35C">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4723">
            <w:pPr>
              <w:spacing w:line="240" w:lineRule="auto"/>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9A92F">
            <w:pPr>
              <w:spacing w:line="240" w:lineRule="auto"/>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6635B">
            <w:pPr>
              <w:spacing w:line="240" w:lineRule="auto"/>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18FB">
            <w:pPr>
              <w:spacing w:line="240" w:lineRule="auto"/>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131C">
            <w:pPr>
              <w:spacing w:line="240" w:lineRule="auto"/>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2896D">
            <w:pPr>
              <w:spacing w:line="240" w:lineRule="auto"/>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4C6E">
            <w:pPr>
              <w:spacing w:line="240" w:lineRule="auto"/>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B77A">
            <w:pPr>
              <w:spacing w:line="240" w:lineRule="auto"/>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8C01E">
            <w:pPr>
              <w:spacing w:line="240" w:lineRule="auto"/>
              <w:jc w:val="center"/>
              <w:rPr>
                <w:rFonts w:hint="default" w:ascii="Times New Roman" w:hAnsi="Times New Roman" w:cs="Times New Roman"/>
                <w:b/>
                <w:color w:val="000000"/>
                <w:sz w:val="18"/>
                <w:szCs w:val="18"/>
              </w:rPr>
            </w:pPr>
          </w:p>
        </w:tc>
      </w:tr>
      <w:tr w14:paraId="7455C2C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C0B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D8B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E85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621.56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582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1637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C2D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77D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71F1">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790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0051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0EB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C3A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79B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D7F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7C3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90B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47A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A84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default" w:ascii="Times New Roman" w:hAnsi="Times New Roman" w:cs="Times New Roman"/>
                <w:color w:val="000000"/>
                <w:sz w:val="18"/>
                <w:szCs w:val="18"/>
                <w:lang w:eastAsia="zh-CN"/>
              </w:rPr>
              <w:t>构建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623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CA45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2CB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B44A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AB3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85.77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1FF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F0F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A09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A04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7F9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C8F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873B7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FF4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904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282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152.81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946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234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8F2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63F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E4A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E12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D16A0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FCE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C74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B3C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5E7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966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F9A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60C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850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4E0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0799E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EF6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B65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2E1F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964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7BD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B51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701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B62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EAF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329F2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2F3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41B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536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61.30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DB6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71A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82E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11A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EE2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E8E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B03B3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D160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4A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F28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CE0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831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53D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C72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E31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9C7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8A3DE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8BC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7B27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55A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34.12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EB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FB0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55E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FFC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A02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264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D88F3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027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C68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ED8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B42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43D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429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BA0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3B8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5FA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2EA75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335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B44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663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27BB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CEE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183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B2A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290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5DE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2E932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570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1A7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731C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D5D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B5B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9D4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7E8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478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EFC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6C607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080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BDEA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E2C4">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DDB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86E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4E18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CF3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8D4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1C4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45E8A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207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F69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C9E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65C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1C3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0AF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6BD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989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F73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8839E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ABB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992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E89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374.20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217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439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031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2BF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11F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C95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F551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833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2AB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D8E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632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D15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9BF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8DC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233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1B7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F0C00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94D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E62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013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591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334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BE5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0AA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E0D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ECB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B0A4B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81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8D9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5215E">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393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9C8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B58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C79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773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DBD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ABC7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FEE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E53F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E23A">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BFD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7F12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F2C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5D1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BEC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3FB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DD1F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AE0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EAC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3F8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370.36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7E3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0634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921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EDD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FE1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623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3B782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363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FE5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020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9C1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D09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0AE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199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E1A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D91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AD13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ABD2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466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B2B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FF15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5C8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2A78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6DB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2D2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F31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78C2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611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3C9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099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C0C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602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5F71">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497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D5DB">
            <w:pPr>
              <w:spacing w:line="240" w:lineRule="auto"/>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2A32">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4E980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B19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91E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5BD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3F7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BDC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D65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F7C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A16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A38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4170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671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241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DEC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5DF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D0C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8F3F8">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189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052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498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C9471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7F4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D74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BF1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DD2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9F4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175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77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D39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BC5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DE51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2E4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2A6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D40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1F3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265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D993">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31D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1D5A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CAF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0210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DD7E">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D18C">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B9451D">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9DC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3A30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A0ED">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C4C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946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default" w:ascii="Times New Roman" w:hAnsi="Times New Roman" w:cs="Times New Roman"/>
                <w:color w:val="000000"/>
                <w:sz w:val="18"/>
                <w:szCs w:val="18"/>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1FBF">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1C13A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8102">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8260">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19FCED">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E3199">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C33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01F8B">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60C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52B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default" w:ascii="Times New Roman" w:hAnsi="Times New Roman" w:cs="Times New Roman"/>
                <w:color w:val="000000"/>
                <w:sz w:val="18"/>
                <w:szCs w:val="18"/>
                <w:lang w:eastAsia="zh-CN"/>
              </w:rPr>
              <w:t>赠予</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E3F0">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2A3FA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83B2">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AA6D">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9F8764">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5FA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5B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868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DA2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70A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C2D9">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FD946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930C">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66E9">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A95A31">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FD5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1F4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72755">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8DBA">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F60A">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7144">
            <w:pPr>
              <w:spacing w:line="240" w:lineRule="auto"/>
              <w:jc w:val="right"/>
              <w:rPr>
                <w:rFonts w:hint="default" w:ascii="Times New Roman" w:hAnsi="Times New Roman" w:cs="Times New Roman"/>
                <w:color w:val="000000"/>
                <w:sz w:val="18"/>
                <w:szCs w:val="18"/>
              </w:rPr>
            </w:pPr>
          </w:p>
        </w:tc>
      </w:tr>
      <w:tr w14:paraId="1D931A5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6A55">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4260">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8FA232">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034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55D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E48C">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CEC12">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D255">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9277C">
            <w:pPr>
              <w:spacing w:line="240" w:lineRule="auto"/>
              <w:jc w:val="right"/>
              <w:rPr>
                <w:rFonts w:hint="default" w:ascii="Times New Roman" w:hAnsi="Times New Roman" w:cs="Times New Roman"/>
                <w:color w:val="000000"/>
                <w:sz w:val="18"/>
                <w:szCs w:val="18"/>
              </w:rPr>
            </w:pPr>
          </w:p>
        </w:tc>
      </w:tr>
      <w:tr w14:paraId="0B17C8A4">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18FD">
            <w:pPr>
              <w:spacing w:line="240" w:lineRule="auto"/>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2673">
            <w:pPr>
              <w:spacing w:line="240" w:lineRule="auto"/>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1CBC24">
            <w:pPr>
              <w:spacing w:line="240" w:lineRule="auto"/>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6DB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5D9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13E7">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3486">
            <w:pPr>
              <w:spacing w:line="240" w:lineRule="auto"/>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CC50">
            <w:pPr>
              <w:spacing w:line="240" w:lineRule="auto"/>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AA56">
            <w:pPr>
              <w:spacing w:line="240" w:lineRule="auto"/>
              <w:jc w:val="right"/>
              <w:rPr>
                <w:rFonts w:hint="default" w:ascii="Times New Roman" w:hAnsi="Times New Roman" w:cs="Times New Roman"/>
                <w:color w:val="000000"/>
                <w:sz w:val="18"/>
                <w:szCs w:val="18"/>
              </w:rPr>
            </w:pPr>
          </w:p>
        </w:tc>
      </w:tr>
      <w:tr w14:paraId="3BA26AB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0E4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4327C7">
            <w:pPr>
              <w:spacing w:line="240" w:lineRule="auto"/>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995.75</w:t>
            </w:r>
            <w:r>
              <w:rPr>
                <w:rFonts w:hint="default" w:ascii="Times New Roman" w:hAnsi="Times New Roman" w:cs="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A403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3F2F6">
            <w:pPr>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r>
    </w:tbl>
    <w:p w14:paraId="3BC32824">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9FF7BE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3188571">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C8CDB35">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32B0432D">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14:paraId="33D69301">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5B4A114">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687A006">
            <w:pPr>
              <w:spacing w:line="240" w:lineRule="auto"/>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2864E58">
            <w:pPr>
              <w:spacing w:line="240" w:lineRule="auto"/>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BFCF8D0">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3206E44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2D955DE8">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61BFD30">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5A71ACE">
            <w:pPr>
              <w:spacing w:line="240" w:lineRule="auto"/>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142786A">
            <w:pPr>
              <w:spacing w:line="240" w:lineRule="auto"/>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3E5E35EC">
            <w:pPr>
              <w:spacing w:line="240" w:lineRule="auto"/>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4D2BE11">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6F1DE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9B8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14399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3AC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BAF36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F40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420E28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129E">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7A6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CD8D20">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99055">
            <w:pPr>
              <w:spacing w:line="240" w:lineRule="auto"/>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3639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E841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3EB4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26F1">
            <w:pPr>
              <w:spacing w:line="240" w:lineRule="auto"/>
              <w:jc w:val="center"/>
              <w:rPr>
                <w:rFonts w:hint="default" w:ascii="Times New Roman" w:hAnsi="Times New Roman" w:cs="Times New Roman"/>
                <w:b/>
                <w:color w:val="000000"/>
                <w:sz w:val="20"/>
                <w:szCs w:val="20"/>
              </w:rPr>
            </w:pPr>
          </w:p>
        </w:tc>
      </w:tr>
      <w:tr w14:paraId="4AB10A08">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1E56">
            <w:pPr>
              <w:spacing w:line="240" w:lineRule="auto"/>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B82A">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759646">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A500">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A1B6F">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EA2D4">
            <w:pPr>
              <w:spacing w:line="240" w:lineRule="auto"/>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C6435">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68D0A">
            <w:pPr>
              <w:spacing w:line="240" w:lineRule="auto"/>
              <w:jc w:val="center"/>
              <w:rPr>
                <w:rFonts w:hint="default" w:ascii="Times New Roman" w:hAnsi="Times New Roman" w:cs="Times New Roman"/>
                <w:b/>
                <w:color w:val="000000"/>
                <w:sz w:val="20"/>
                <w:szCs w:val="20"/>
              </w:rPr>
            </w:pPr>
          </w:p>
        </w:tc>
      </w:tr>
      <w:tr w14:paraId="1A1D411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5A1B">
            <w:pPr>
              <w:spacing w:line="240" w:lineRule="auto"/>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493B">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5F09FF">
            <w:pPr>
              <w:spacing w:line="240" w:lineRule="auto"/>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C4A1">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813D5">
            <w:pPr>
              <w:spacing w:line="240" w:lineRule="auto"/>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4C9BD">
            <w:pPr>
              <w:spacing w:line="240" w:lineRule="auto"/>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AAC99">
            <w:pPr>
              <w:spacing w:line="240" w:lineRule="auto"/>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E3A2">
            <w:pPr>
              <w:spacing w:line="240" w:lineRule="auto"/>
              <w:jc w:val="center"/>
              <w:rPr>
                <w:rFonts w:hint="default" w:ascii="Times New Roman" w:hAnsi="Times New Roman" w:cs="Times New Roman"/>
                <w:b/>
                <w:color w:val="000000"/>
                <w:sz w:val="20"/>
                <w:szCs w:val="20"/>
              </w:rPr>
            </w:pPr>
          </w:p>
        </w:tc>
      </w:tr>
      <w:tr w14:paraId="5982269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9E1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B58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2F54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ACF3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7A0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5C1F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751.96</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5883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D9DF3A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F965">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F9950">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EB2B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B7D2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EE4D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ADFC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10CF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736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382C6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3C5D">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92FD">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F4C6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904F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762D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5E9D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ACB0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745.94</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AD1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19AC8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0548">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DC57B">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43AC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4A77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3037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B1B6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BF8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681.28</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D579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DF638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9FD6">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1A25E">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9401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E720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1E33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3A00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7F8C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DE36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124FA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4B43">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04067">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DDC6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FA2E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8CFA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500B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A75E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55.66</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5F46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96D88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542A">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DF117">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DF54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1D47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5B40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1C24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678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3B8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40A53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3479">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8873B">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D918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0949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E98E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BFD7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E7B2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3053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B2745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207A">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C0AB9">
            <w:pPr>
              <w:spacing w:line="240" w:lineRule="auto"/>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1EC3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5003B">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9B0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725E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B89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E1F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1B6928D">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6B4FEEE">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807F86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2022A01">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4CDB77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7F15852E">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垫江县杠家镇人民政府（本级）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5124962">
            <w:pPr>
              <w:spacing w:line="240" w:lineRule="auto"/>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0B9C3B2">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5DEB60B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32386C7B">
            <w:pPr>
              <w:spacing w:line="240" w:lineRule="auto"/>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912CA48">
            <w:pPr>
              <w:spacing w:line="240" w:lineRule="auto"/>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1BF02360">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C812F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8617DC">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DAC03C">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F64C8A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241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D8D7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9BE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27BC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D35F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08E6E83">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E4DA">
            <w:pPr>
              <w:spacing w:line="240" w:lineRule="auto"/>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D40CA">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1E66">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5CCF8">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9A2B2">
            <w:pPr>
              <w:spacing w:line="240" w:lineRule="auto"/>
              <w:jc w:val="center"/>
              <w:rPr>
                <w:rFonts w:hint="default" w:ascii="Times New Roman" w:hAnsi="Times New Roman" w:cs="Times New Roman"/>
                <w:b/>
                <w:color w:val="000000"/>
                <w:sz w:val="20"/>
                <w:szCs w:val="20"/>
              </w:rPr>
            </w:pPr>
          </w:p>
        </w:tc>
      </w:tr>
      <w:tr w14:paraId="159AC8C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AF3C">
            <w:pPr>
              <w:spacing w:line="240" w:lineRule="auto"/>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71ADE">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2FDF">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D065F">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5FF82">
            <w:pPr>
              <w:spacing w:line="240" w:lineRule="auto"/>
              <w:jc w:val="center"/>
              <w:rPr>
                <w:rFonts w:hint="default" w:ascii="Times New Roman" w:hAnsi="Times New Roman" w:cs="Times New Roman"/>
                <w:b/>
                <w:color w:val="000000"/>
                <w:sz w:val="20"/>
                <w:szCs w:val="20"/>
              </w:rPr>
            </w:pPr>
          </w:p>
        </w:tc>
      </w:tr>
      <w:tr w14:paraId="664921F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4B1B">
            <w:pPr>
              <w:spacing w:line="240" w:lineRule="auto"/>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2CE19">
            <w:pPr>
              <w:spacing w:line="240" w:lineRule="auto"/>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F684">
            <w:pPr>
              <w:spacing w:line="240" w:lineRule="auto"/>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1A98D">
            <w:pPr>
              <w:spacing w:line="240" w:lineRule="auto"/>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62258">
            <w:pPr>
              <w:spacing w:line="240" w:lineRule="auto"/>
              <w:jc w:val="center"/>
              <w:rPr>
                <w:rFonts w:hint="default" w:ascii="Times New Roman" w:hAnsi="Times New Roman" w:cs="Times New Roman"/>
                <w:b/>
                <w:color w:val="000000"/>
                <w:sz w:val="20"/>
                <w:szCs w:val="20"/>
              </w:rPr>
            </w:pPr>
          </w:p>
        </w:tc>
      </w:tr>
      <w:tr w14:paraId="21057181">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C50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630A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35329">
            <w:pPr>
              <w:spacing w:line="240" w:lineRule="auto"/>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C6C5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6378EB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6888">
            <w:pPr>
              <w:spacing w:line="240" w:lineRule="auto"/>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5EFFA">
            <w:pPr>
              <w:spacing w:line="240" w:lineRule="auto"/>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F820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C72F3">
            <w:pPr>
              <w:spacing w:line="240" w:lineRule="auto"/>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5563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4218ABC">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5908C71">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640" w:type="dxa"/>
        <w:tblInd w:w="0" w:type="dxa"/>
        <w:tblLayout w:type="fixed"/>
        <w:tblCellMar>
          <w:top w:w="0" w:type="dxa"/>
          <w:left w:w="170" w:type="dxa"/>
          <w:bottom w:w="0" w:type="dxa"/>
          <w:right w:w="170" w:type="dxa"/>
        </w:tblCellMar>
      </w:tblPr>
      <w:tblGrid>
        <w:gridCol w:w="3289"/>
        <w:gridCol w:w="2501"/>
        <w:gridCol w:w="2458"/>
        <w:gridCol w:w="3802"/>
        <w:gridCol w:w="2590"/>
      </w:tblGrid>
      <w:tr w14:paraId="7F9A119B">
        <w:tblPrEx>
          <w:tblCellMar>
            <w:top w:w="0" w:type="dxa"/>
            <w:left w:w="170" w:type="dxa"/>
            <w:bottom w:w="0" w:type="dxa"/>
            <w:right w:w="170" w:type="dxa"/>
          </w:tblCellMar>
        </w:tblPrEx>
        <w:trPr>
          <w:trHeight w:val="453" w:hRule="atLeast"/>
        </w:trPr>
        <w:tc>
          <w:tcPr>
            <w:tcW w:w="14640" w:type="dxa"/>
            <w:gridSpan w:val="5"/>
            <w:shd w:val="clear" w:color="auto" w:fill="auto"/>
            <w:tcMar>
              <w:top w:w="15" w:type="dxa"/>
              <w:left w:w="15" w:type="dxa"/>
              <w:right w:w="15" w:type="dxa"/>
            </w:tcMar>
            <w:vAlign w:val="bottom"/>
          </w:tcPr>
          <w:p w14:paraId="23823BD1">
            <w:pPr>
              <w:spacing w:line="240" w:lineRule="auto"/>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C398CF5">
        <w:tblPrEx>
          <w:tblCellMar>
            <w:top w:w="0" w:type="dxa"/>
            <w:left w:w="170" w:type="dxa"/>
            <w:bottom w:w="0" w:type="dxa"/>
            <w:right w:w="170" w:type="dxa"/>
          </w:tblCellMar>
        </w:tblPrEx>
        <w:trPr>
          <w:trHeight w:val="232" w:hRule="atLeast"/>
        </w:trPr>
        <w:tc>
          <w:tcPr>
            <w:tcW w:w="3289" w:type="dxa"/>
            <w:shd w:val="clear" w:color="auto" w:fill="auto"/>
            <w:tcMar>
              <w:top w:w="15" w:type="dxa"/>
              <w:left w:w="15" w:type="dxa"/>
              <w:right w:w="15" w:type="dxa"/>
            </w:tcMar>
            <w:vAlign w:val="bottom"/>
          </w:tcPr>
          <w:p w14:paraId="17500D2D">
            <w:pPr>
              <w:spacing w:line="240" w:lineRule="auto"/>
              <w:rPr>
                <w:rFonts w:hint="default" w:ascii="Times New Roman" w:hAnsi="Times New Roman" w:cs="Times New Roman"/>
                <w:color w:val="000000"/>
                <w:kern w:val="2"/>
                <w:sz w:val="20"/>
                <w:szCs w:val="20"/>
              </w:rPr>
            </w:pPr>
          </w:p>
        </w:tc>
        <w:tc>
          <w:tcPr>
            <w:tcW w:w="2501" w:type="dxa"/>
            <w:shd w:val="clear" w:color="auto" w:fill="auto"/>
            <w:tcMar>
              <w:top w:w="15" w:type="dxa"/>
              <w:left w:w="15" w:type="dxa"/>
              <w:right w:w="15" w:type="dxa"/>
            </w:tcMar>
            <w:vAlign w:val="bottom"/>
          </w:tcPr>
          <w:p w14:paraId="2EE129F1">
            <w:pPr>
              <w:spacing w:line="240" w:lineRule="auto"/>
              <w:jc w:val="center"/>
              <w:rPr>
                <w:rFonts w:hint="default" w:ascii="Times New Roman" w:hAnsi="Times New Roman" w:cs="Times New Roman"/>
                <w:color w:val="000000"/>
                <w:kern w:val="2"/>
                <w:sz w:val="20"/>
                <w:szCs w:val="20"/>
              </w:rPr>
            </w:pPr>
          </w:p>
        </w:tc>
        <w:tc>
          <w:tcPr>
            <w:tcW w:w="2458" w:type="dxa"/>
            <w:shd w:val="clear" w:color="auto" w:fill="auto"/>
            <w:tcMar>
              <w:top w:w="15" w:type="dxa"/>
              <w:left w:w="15" w:type="dxa"/>
              <w:right w:w="15" w:type="dxa"/>
            </w:tcMar>
            <w:vAlign w:val="bottom"/>
          </w:tcPr>
          <w:p w14:paraId="1526D3E2">
            <w:pPr>
              <w:spacing w:line="240" w:lineRule="auto"/>
              <w:jc w:val="right"/>
              <w:rPr>
                <w:rFonts w:hint="default" w:ascii="Times New Roman" w:hAnsi="Times New Roman" w:cs="Times New Roman"/>
                <w:color w:val="000000"/>
                <w:kern w:val="2"/>
                <w:sz w:val="20"/>
                <w:szCs w:val="20"/>
              </w:rPr>
            </w:pPr>
          </w:p>
        </w:tc>
        <w:tc>
          <w:tcPr>
            <w:tcW w:w="3802" w:type="dxa"/>
            <w:shd w:val="clear" w:color="auto" w:fill="auto"/>
            <w:tcMar>
              <w:top w:w="15" w:type="dxa"/>
              <w:left w:w="15" w:type="dxa"/>
              <w:right w:w="15" w:type="dxa"/>
            </w:tcMar>
            <w:vAlign w:val="bottom"/>
          </w:tcPr>
          <w:p w14:paraId="40B3BFE1">
            <w:pPr>
              <w:spacing w:line="240" w:lineRule="auto"/>
              <w:rPr>
                <w:rFonts w:hint="default" w:ascii="Times New Roman" w:hAnsi="Times New Roman" w:cs="Times New Roman"/>
                <w:color w:val="000000"/>
                <w:kern w:val="2"/>
                <w:sz w:val="20"/>
                <w:szCs w:val="20"/>
              </w:rPr>
            </w:pPr>
          </w:p>
        </w:tc>
        <w:tc>
          <w:tcPr>
            <w:tcW w:w="2590" w:type="dxa"/>
            <w:shd w:val="clear" w:color="auto" w:fill="auto"/>
            <w:tcMar>
              <w:top w:w="15" w:type="dxa"/>
              <w:left w:w="15" w:type="dxa"/>
              <w:right w:w="15" w:type="dxa"/>
            </w:tcMar>
            <w:vAlign w:val="bottom"/>
          </w:tcPr>
          <w:p w14:paraId="64873F95">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23D17D2B">
        <w:tblPrEx>
          <w:tblCellMar>
            <w:top w:w="0" w:type="dxa"/>
            <w:left w:w="170" w:type="dxa"/>
            <w:bottom w:w="0" w:type="dxa"/>
            <w:right w:w="170" w:type="dxa"/>
          </w:tblCellMar>
        </w:tblPrEx>
        <w:trPr>
          <w:trHeight w:val="232" w:hRule="atLeast"/>
        </w:trPr>
        <w:tc>
          <w:tcPr>
            <w:tcW w:w="579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ADE0AED">
            <w:pPr>
              <w:spacing w:line="240" w:lineRule="auto"/>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垫江县杠家镇人民政府（本级）</w:t>
            </w:r>
          </w:p>
        </w:tc>
        <w:tc>
          <w:tcPr>
            <w:tcW w:w="2458" w:type="dxa"/>
            <w:tcBorders>
              <w:top w:val="nil"/>
              <w:left w:val="nil"/>
              <w:bottom w:val="single" w:color="auto" w:sz="4" w:space="0"/>
              <w:right w:val="nil"/>
            </w:tcBorders>
            <w:shd w:val="clear" w:color="auto" w:fill="auto"/>
            <w:tcMar>
              <w:top w:w="15" w:type="dxa"/>
              <w:left w:w="15" w:type="dxa"/>
              <w:right w:w="15" w:type="dxa"/>
            </w:tcMar>
            <w:vAlign w:val="bottom"/>
          </w:tcPr>
          <w:p w14:paraId="3E307972">
            <w:pPr>
              <w:spacing w:line="240" w:lineRule="auto"/>
              <w:jc w:val="right"/>
              <w:rPr>
                <w:rFonts w:hint="default" w:ascii="Times New Roman" w:hAnsi="Times New Roman" w:cs="Times New Roman"/>
                <w:color w:val="000000"/>
                <w:kern w:val="2"/>
                <w:sz w:val="20"/>
                <w:szCs w:val="20"/>
              </w:rPr>
            </w:pPr>
          </w:p>
        </w:tc>
        <w:tc>
          <w:tcPr>
            <w:tcW w:w="3802" w:type="dxa"/>
            <w:tcBorders>
              <w:top w:val="nil"/>
              <w:left w:val="nil"/>
              <w:bottom w:val="single" w:color="auto" w:sz="4" w:space="0"/>
              <w:right w:val="nil"/>
            </w:tcBorders>
            <w:shd w:val="clear" w:color="auto" w:fill="auto"/>
            <w:tcMar>
              <w:top w:w="15" w:type="dxa"/>
              <w:left w:w="15" w:type="dxa"/>
              <w:right w:w="15" w:type="dxa"/>
            </w:tcMar>
            <w:vAlign w:val="bottom"/>
          </w:tcPr>
          <w:p w14:paraId="77E32F91">
            <w:pPr>
              <w:spacing w:line="240" w:lineRule="auto"/>
              <w:rPr>
                <w:rFonts w:hint="default" w:ascii="Times New Roman" w:hAnsi="Times New Roman" w:cs="Times New Roman"/>
                <w:color w:val="000000"/>
                <w:kern w:val="2"/>
                <w:sz w:val="20"/>
                <w:szCs w:val="20"/>
              </w:rPr>
            </w:pPr>
          </w:p>
        </w:tc>
        <w:tc>
          <w:tcPr>
            <w:tcW w:w="2590" w:type="dxa"/>
            <w:tcBorders>
              <w:top w:val="nil"/>
              <w:left w:val="nil"/>
              <w:bottom w:val="single" w:color="auto" w:sz="4" w:space="0"/>
              <w:right w:val="nil"/>
            </w:tcBorders>
            <w:shd w:val="clear" w:color="auto" w:fill="auto"/>
            <w:tcMar>
              <w:top w:w="15" w:type="dxa"/>
              <w:left w:w="15" w:type="dxa"/>
              <w:right w:w="15" w:type="dxa"/>
            </w:tcMar>
            <w:vAlign w:val="bottom"/>
          </w:tcPr>
          <w:p w14:paraId="2674FDF3">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7899EFB">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71E13">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C13FF">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1801">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4E142">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72C5C">
            <w:pPr>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E55ED30">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12DFB">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D7139">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FAACD">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81B1A">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DA7C3E">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r>
      <w:tr w14:paraId="24D64800">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688C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898330">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12.14</w:t>
            </w: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649E74">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12.14</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7A94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A6EC6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170.95</w:t>
            </w:r>
            <w:r>
              <w:rPr>
                <w:rFonts w:hint="default" w:ascii="Times New Roman" w:hAnsi="Times New Roman" w:cs="Times New Roman"/>
                <w:color w:val="000000"/>
                <w:sz w:val="18"/>
              </w:rPr>
              <w:t xml:space="preserve"> </w:t>
            </w:r>
          </w:p>
        </w:tc>
      </w:tr>
      <w:tr w14:paraId="6744DB86">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CA3DE">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C7A2C0">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A902FF">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634F0">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F77ECE">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3AEAB0">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738B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CFBAF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A36902">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36511">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DC0DC">
            <w:pPr>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FF8F032">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C9A23">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E124E">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45C01D">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864D4">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7497A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6CA7CB53">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ABCB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461481">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065515">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7.72</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82B2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9F21CB">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9AE2E6">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1509F">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9943B7">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D4B4D7">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624AB">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E3CAC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D83D7D">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FAD0C">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C5CC4">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A3DC5C">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4.41</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737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933DC1">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523EAE6F">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9051E">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92977">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CE93F1">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CA8B1">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71562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063EADA3">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0B9D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834C4">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CF346">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964A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18F5F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41BA83">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DE10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344FC">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8FD3B">
            <w:pPr>
              <w:spacing w:line="240" w:lineRule="auto"/>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98806">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300FD0">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89D67D">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CFD3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ED06A">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1E2F9D">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1FB3A">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93F37A">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32D2E7">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002EC">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A4579">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446886">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C334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46F189">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C1CD74">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17D2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50B38">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D3694F">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A3DE5">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E70FC">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FC9781">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751C2">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6137D">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65C14D">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0DDD0">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251C3">
            <w:pPr>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55EF1A4">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823ED">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83922">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5EB68D">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110</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D7A9F">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0BDD57">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57BC57">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0BC5D">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F705F">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D4B150">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5EDDD">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848040">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1480B3">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887F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22B0C">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1E08AE">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890</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56CFD">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1B4495">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ACB9FB">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67811">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A9D13">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0E0D89">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0AEB9">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01B4F">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437D89">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C5471">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BE614">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3D26FB">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2CF0F">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F62701">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7B9C28">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A7548">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5A5D3">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3781CC">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EE756">
            <w:pPr>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7F6BD4">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76A815">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92DF1">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10A40">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44102B">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2.99</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BDDFE">
            <w:pPr>
              <w:spacing w:line="240" w:lineRule="auto"/>
              <w:rPr>
                <w:rFonts w:hint="default" w:ascii="Times New Roman" w:hAnsi="Times New Roman" w:cs="Times New Roman"/>
                <w:color w:val="000000"/>
                <w:kern w:val="2"/>
                <w:sz w:val="16"/>
                <w:szCs w:val="16"/>
              </w:rPr>
            </w:pP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FAEED4">
            <w:pPr>
              <w:spacing w:line="240" w:lineRule="auto"/>
              <w:jc w:val="right"/>
              <w:rPr>
                <w:rFonts w:hint="default" w:ascii="Times New Roman" w:hAnsi="Times New Roman" w:cs="Times New Roman"/>
                <w:color w:val="000000"/>
                <w:kern w:val="2"/>
                <w:sz w:val="16"/>
                <w:szCs w:val="16"/>
              </w:rPr>
            </w:pPr>
          </w:p>
        </w:tc>
      </w:tr>
      <w:tr w14:paraId="52E340DD">
        <w:tblPrEx>
          <w:tblCellMar>
            <w:top w:w="0" w:type="dxa"/>
            <w:left w:w="170" w:type="dxa"/>
            <w:bottom w:w="0" w:type="dxa"/>
            <w:right w:w="170" w:type="dxa"/>
          </w:tblCellMar>
        </w:tblPrEx>
        <w:trPr>
          <w:trHeight w:val="239"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D8E98">
            <w:pPr>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C5B36">
            <w:pPr>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E1F031">
            <w:pPr>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2.26</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27306">
            <w:pPr>
              <w:spacing w:line="240" w:lineRule="auto"/>
              <w:rPr>
                <w:rFonts w:hint="default" w:ascii="Times New Roman" w:hAnsi="Times New Roman" w:cs="Times New Roman"/>
                <w:color w:val="000000"/>
                <w:kern w:val="2"/>
                <w:sz w:val="16"/>
                <w:szCs w:val="16"/>
              </w:rPr>
            </w:pP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D01420">
            <w:pPr>
              <w:spacing w:line="240" w:lineRule="auto"/>
              <w:jc w:val="right"/>
              <w:rPr>
                <w:rFonts w:hint="default" w:ascii="Times New Roman" w:hAnsi="Times New Roman" w:cs="Times New Roman"/>
                <w:color w:val="000000"/>
                <w:kern w:val="2"/>
                <w:sz w:val="16"/>
                <w:szCs w:val="16"/>
              </w:rPr>
            </w:pPr>
          </w:p>
        </w:tc>
      </w:tr>
      <w:tr w14:paraId="2B245E6E">
        <w:tblPrEx>
          <w:tblCellMar>
            <w:top w:w="0" w:type="dxa"/>
            <w:left w:w="170" w:type="dxa"/>
            <w:bottom w:w="0" w:type="dxa"/>
            <w:right w:w="170" w:type="dxa"/>
          </w:tblCellMar>
        </w:tblPrEx>
        <w:trPr>
          <w:trHeight w:val="246" w:hRule="atLeast"/>
        </w:trPr>
        <w:tc>
          <w:tcPr>
            <w:tcW w:w="32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0452A">
            <w:pPr>
              <w:spacing w:line="240" w:lineRule="auto"/>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EAFAB">
            <w:pPr>
              <w:spacing w:line="240"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1CC514">
            <w:pPr>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32.76</w:t>
            </w:r>
            <w:r>
              <w:rPr>
                <w:rFonts w:hint="default" w:ascii="Times New Roman" w:hAnsi="Times New Roman" w:cs="Times New Roman"/>
                <w:color w:val="000000"/>
                <w:sz w:val="18"/>
              </w:rPr>
              <w:t xml:space="preserve"> </w:t>
            </w:r>
          </w:p>
        </w:tc>
        <w:tc>
          <w:tcPr>
            <w:tcW w:w="38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F749D">
            <w:pPr>
              <w:spacing w:line="240" w:lineRule="auto"/>
              <w:rPr>
                <w:rFonts w:hint="default" w:ascii="Times New Roman" w:hAnsi="Times New Roman" w:cs="Times New Roman"/>
                <w:color w:val="000000"/>
                <w:sz w:val="16"/>
                <w:szCs w:val="16"/>
              </w:rPr>
            </w:pPr>
          </w:p>
        </w:tc>
        <w:tc>
          <w:tcPr>
            <w:tcW w:w="25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7AD816">
            <w:pPr>
              <w:spacing w:line="240" w:lineRule="auto"/>
              <w:jc w:val="right"/>
              <w:rPr>
                <w:rFonts w:hint="default" w:ascii="Times New Roman" w:hAnsi="Times New Roman" w:cs="Times New Roman"/>
                <w:color w:val="000000"/>
                <w:sz w:val="16"/>
                <w:szCs w:val="16"/>
              </w:rPr>
            </w:pPr>
          </w:p>
        </w:tc>
      </w:tr>
    </w:tbl>
    <w:p w14:paraId="25F6A7B9">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EFC1">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7F999B20">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817E">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26D7DBF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7DB43220">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EED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1DD8"/>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20067"/>
    <w:rsid w:val="00984C6A"/>
    <w:rsid w:val="00994AF7"/>
    <w:rsid w:val="009B67B8"/>
    <w:rsid w:val="009C14C9"/>
    <w:rsid w:val="009D2B67"/>
    <w:rsid w:val="009E1452"/>
    <w:rsid w:val="00A566F9"/>
    <w:rsid w:val="00AF2751"/>
    <w:rsid w:val="00B03CCD"/>
    <w:rsid w:val="00BE2B89"/>
    <w:rsid w:val="00BF0D89"/>
    <w:rsid w:val="00BF367E"/>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3C394F"/>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37433C"/>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8F307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8E77924"/>
    <w:rsid w:val="29310A5F"/>
    <w:rsid w:val="29C37A35"/>
    <w:rsid w:val="2A076083"/>
    <w:rsid w:val="2A73162E"/>
    <w:rsid w:val="2AB25C5C"/>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9310</Words>
  <Characters>11971</Characters>
  <Lines>248</Lines>
  <Paragraphs>69</Paragraphs>
  <TotalTime>28</TotalTime>
  <ScaleCrop>false</ScaleCrop>
  <LinksUpToDate>false</LinksUpToDate>
  <CharactersWithSpaces>12416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2025-09-18T02:13:05Z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eyJoZGlkIjoiOGZhNjIxMjBlZjZjZDRlMTRjOTU2YTc0OTIyYjBkMzciLCJ1c2VySWQiOiI0MDk5NDc5NzMifQ==</vt:lpwstr>
  </property>
</Properties>
</file>