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eastAsia="方正小标宋_GBK"/>
          <w:sz w:val="44"/>
          <w:szCs w:val="44"/>
        </w:rPr>
      </w:pPr>
      <w:r>
        <w:rPr>
          <w:rFonts w:eastAsia="方正小标宋_GBK"/>
          <w:sz w:val="44"/>
          <w:szCs w:val="44"/>
        </w:rPr>
        <w:t>垫江县桂阳街道产业融合发展服务中心</w:t>
      </w:r>
    </w:p>
    <w:p>
      <w:pPr>
        <w:spacing w:line="640" w:lineRule="exact"/>
        <w:jc w:val="center"/>
        <w:rPr>
          <w:rFonts w:eastAsia="方正小标宋_GBK"/>
          <w:sz w:val="44"/>
          <w:szCs w:val="44"/>
        </w:rPr>
      </w:pPr>
      <w:r>
        <w:rPr>
          <w:rFonts w:eastAsia="方正小标宋_GBK"/>
          <w:sz w:val="44"/>
          <w:szCs w:val="44"/>
        </w:rPr>
        <w:t>2024年单位预算情况说明</w:t>
      </w:r>
    </w:p>
    <w:p>
      <w:pPr>
        <w:spacing w:line="400" w:lineRule="exact"/>
        <w:ind w:firstLine="880" w:firstLineChars="200"/>
        <w:jc w:val="center"/>
        <w:rPr>
          <w:rFonts w:eastAsia="华文中宋"/>
          <w:sz w:val="44"/>
          <w:szCs w:val="44"/>
        </w:rPr>
      </w:pPr>
    </w:p>
    <w:p>
      <w:pPr>
        <w:spacing w:line="600" w:lineRule="exact"/>
        <w:ind w:firstLine="640" w:firstLineChars="200"/>
        <w:rPr>
          <w:rFonts w:eastAsia="方正黑体_GBK"/>
          <w:sz w:val="32"/>
        </w:rPr>
      </w:pPr>
      <w:r>
        <w:rPr>
          <w:rFonts w:eastAsia="方正黑体_GBK"/>
          <w:sz w:val="32"/>
        </w:rPr>
        <w:t>一、单位基本情况</w:t>
      </w:r>
    </w:p>
    <w:p>
      <w:pPr>
        <w:spacing w:line="600" w:lineRule="exact"/>
        <w:ind w:firstLine="640" w:firstLineChars="200"/>
        <w:rPr>
          <w:rFonts w:eastAsia="方正楷体_GBK"/>
          <w:sz w:val="32"/>
        </w:rPr>
      </w:pPr>
      <w:r>
        <w:rPr>
          <w:rFonts w:eastAsia="方正楷体_GBK"/>
          <w:sz w:val="32"/>
        </w:rPr>
        <w:t>（一）职能职责</w:t>
      </w:r>
    </w:p>
    <w:p>
      <w:pPr>
        <w:spacing w:line="594" w:lineRule="exact"/>
        <w:ind w:firstLine="640" w:firstLineChars="200"/>
        <w:rPr>
          <w:rFonts w:eastAsia="方正仿宋_GBK"/>
          <w:sz w:val="32"/>
          <w:szCs w:val="32"/>
        </w:rPr>
      </w:pPr>
      <w:r>
        <w:rPr>
          <w:rFonts w:eastAsia="方正仿宋_GBK"/>
          <w:sz w:val="32"/>
          <w:szCs w:val="32"/>
        </w:rPr>
        <w:t>垫江县桂阳街道产业融合发展服务中心主要职能职责是</w:t>
      </w:r>
      <w:r>
        <w:rPr>
          <w:rFonts w:eastAsia="方正仿宋_GBK"/>
          <w:color w:val="000000"/>
          <w:sz w:val="32"/>
          <w:szCs w:val="32"/>
        </w:rPr>
        <w:t>：负责落实产业融合发展理念，促进生产生活生态空间有机交融，构建发展新格局。培育科技及信息服务、现代商贸物流、文化创意等现代服务业，扶持发展都市生态农业，培育城市现代产业体系，提高产业融合的产业支撑能力。完善产业融合的基础设施支撑体系，配套建设居住、商业、娱乐、休闲等设施，提升公共服务水平，提升宜居宜业水平等工作。</w:t>
      </w:r>
    </w:p>
    <w:p>
      <w:pPr>
        <w:pStyle w:val="21"/>
        <w:numPr>
          <w:ilvl w:val="0"/>
          <w:numId w:val="1"/>
        </w:numPr>
        <w:tabs>
          <w:tab w:val="center" w:pos="4153"/>
          <w:tab w:val="left" w:pos="7275"/>
        </w:tabs>
        <w:spacing w:line="594" w:lineRule="exact"/>
        <w:ind w:left="640" w:firstLineChars="0"/>
        <w:jc w:val="left"/>
        <w:rPr>
          <w:rFonts w:eastAsia="方正楷体_GBK"/>
          <w:sz w:val="32"/>
          <w:szCs w:val="32"/>
        </w:rPr>
      </w:pPr>
      <w:r>
        <w:rPr>
          <w:rFonts w:eastAsia="方正楷体_GBK"/>
          <w:sz w:val="32"/>
          <w:szCs w:val="32"/>
        </w:rPr>
        <w:t>单位构成</w:t>
      </w:r>
    </w:p>
    <w:p>
      <w:pPr>
        <w:pStyle w:val="21"/>
        <w:tabs>
          <w:tab w:val="center" w:pos="4153"/>
          <w:tab w:val="left" w:pos="7275"/>
        </w:tabs>
        <w:spacing w:line="594" w:lineRule="exact"/>
        <w:ind w:firstLine="640"/>
        <w:rPr>
          <w:rFonts w:eastAsia="方正仿宋_GBK"/>
          <w:sz w:val="32"/>
          <w:szCs w:val="32"/>
        </w:rPr>
      </w:pPr>
      <w:r>
        <w:rPr>
          <w:rFonts w:eastAsia="方正仿宋_GBK"/>
          <w:sz w:val="32"/>
          <w:szCs w:val="32"/>
          <w:shd w:val="clear" w:color="auto" w:fill="FEFEFE"/>
        </w:rPr>
        <w:t>本单位无内部机构设置，2023年年末实有在职职工2人，事业编制2人。</w:t>
      </w:r>
    </w:p>
    <w:p>
      <w:pPr>
        <w:spacing w:line="600" w:lineRule="exact"/>
        <w:ind w:firstLine="640" w:firstLineChars="200"/>
        <w:rPr>
          <w:rFonts w:eastAsia="方正黑体_GBK"/>
          <w:sz w:val="32"/>
        </w:rPr>
      </w:pPr>
      <w:r>
        <w:rPr>
          <w:rFonts w:eastAsia="方正黑体_GBK"/>
          <w:sz w:val="32"/>
        </w:rPr>
        <w:t>二、单位收支总体情况</w:t>
      </w:r>
    </w:p>
    <w:p>
      <w:pPr>
        <w:spacing w:line="600" w:lineRule="exact"/>
        <w:ind w:firstLine="640" w:firstLineChars="200"/>
        <w:rPr>
          <w:rFonts w:eastAsia="方正仿宋_GBK"/>
          <w:sz w:val="32"/>
        </w:rPr>
      </w:pPr>
      <w:r>
        <w:rPr>
          <w:rFonts w:eastAsia="方正楷体_GBK"/>
          <w:sz w:val="32"/>
        </w:rPr>
        <w:t>（一）收入预算：</w:t>
      </w:r>
      <w:r>
        <w:rPr>
          <w:rFonts w:eastAsia="方正仿宋_GBK"/>
          <w:sz w:val="32"/>
        </w:rPr>
        <w:t>2024年年初预算数43.8万元，其中：一般公共预算拨款43.8万元，政府性基金预算拨款0万元，国有资本经营预算收入0万元，事业收入0万元，事业单位经营收入0万元，其他收入0万元0；收入较去年减少19.03万元，主要原因是在职人数减少，经费拨款减少19.03万元。</w:t>
      </w:r>
    </w:p>
    <w:p>
      <w:pPr>
        <w:spacing w:line="600" w:lineRule="exact"/>
        <w:ind w:firstLine="640" w:firstLineChars="200"/>
        <w:rPr>
          <w:rFonts w:eastAsia="方正仿宋_GBK"/>
          <w:sz w:val="32"/>
        </w:rPr>
      </w:pPr>
      <w:r>
        <w:rPr>
          <w:rFonts w:eastAsia="方正楷体_GBK"/>
          <w:sz w:val="32"/>
        </w:rPr>
        <w:t>（二）支出预算</w:t>
      </w:r>
      <w:r>
        <w:rPr>
          <w:rFonts w:eastAsia="方正仿宋_GBK"/>
          <w:sz w:val="32"/>
        </w:rPr>
        <w:t>：2024年年初预算数43.8万元，其中：社会保障和就业支出4.32万元，卫生健康支出1.8万元，农林水支出35.51万元，住房保障支出2.16万元；支出较去年减少19.03万元，主要是基本支出减少19.03万元，本单位无项目经费支出预算。</w:t>
      </w:r>
    </w:p>
    <w:p>
      <w:pPr>
        <w:spacing w:line="600" w:lineRule="exact"/>
        <w:ind w:firstLine="640" w:firstLineChars="200"/>
        <w:rPr>
          <w:rFonts w:eastAsia="方正仿宋_GBK"/>
          <w:sz w:val="32"/>
        </w:rPr>
      </w:pPr>
      <w:r>
        <w:rPr>
          <w:rFonts w:eastAsia="方正黑体_GBK"/>
          <w:sz w:val="32"/>
        </w:rPr>
        <w:t>三、单位预算情况说明</w:t>
      </w:r>
    </w:p>
    <w:p>
      <w:pPr>
        <w:spacing w:line="600" w:lineRule="exact"/>
        <w:ind w:firstLine="640" w:firstLineChars="200"/>
        <w:rPr>
          <w:rFonts w:eastAsia="方正仿宋_GBK"/>
          <w:sz w:val="32"/>
        </w:rPr>
      </w:pPr>
      <w:r>
        <w:rPr>
          <w:rFonts w:eastAsia="方正仿宋_GBK"/>
          <w:sz w:val="32"/>
        </w:rPr>
        <w:t>2024年一般公共预算财政拨款收入43.8万元，一般公共预算财政拨款支出43.8万元，比2023年减少19.03万元。其中：基本支出43.08万元，比2023年减少19.03万元，主要原因是在职人员减少1人，基本支出主要用于保障在职人员工资福利及社会保险缴费，保障部门正常运转的各项商品服务支出；项目支出0万元，与2023年持平，主要原因是本单位无项目经费预算。</w:t>
      </w:r>
    </w:p>
    <w:p>
      <w:pPr>
        <w:spacing w:line="600" w:lineRule="exact"/>
        <w:ind w:firstLine="640" w:firstLineChars="200"/>
        <w:rPr>
          <w:rFonts w:eastAsia="方正仿宋_GBK"/>
          <w:sz w:val="32"/>
        </w:rPr>
      </w:pPr>
      <w:r>
        <w:rPr>
          <w:rFonts w:eastAsia="方正仿宋_GBK"/>
          <w:sz w:val="32"/>
        </w:rPr>
        <w:t>2024年政府性基金预算收入0万元，政府性基金预算支出  万元，与2023年持平， 2024年无使用政府性基金预算拨款安排的支出。</w:t>
      </w:r>
    </w:p>
    <w:p>
      <w:pPr>
        <w:spacing w:line="600" w:lineRule="exact"/>
        <w:ind w:firstLine="640" w:firstLineChars="200"/>
        <w:rPr>
          <w:rFonts w:eastAsia="方正仿宋_GBK"/>
          <w:sz w:val="32"/>
        </w:rPr>
      </w:pPr>
      <w:r>
        <w:rPr>
          <w:rFonts w:eastAsia="方正黑体_GBK"/>
          <w:sz w:val="32"/>
        </w:rPr>
        <w:t>四、“三公”经费情况说明</w:t>
      </w:r>
    </w:p>
    <w:p>
      <w:pPr>
        <w:spacing w:line="600" w:lineRule="exact"/>
        <w:ind w:firstLine="640" w:firstLineChars="200"/>
        <w:rPr>
          <w:rFonts w:eastAsia="方正仿宋_GBK"/>
          <w:sz w:val="32"/>
        </w:rPr>
      </w:pPr>
      <w:r>
        <w:rPr>
          <w:rFonts w:eastAsia="方正仿宋_GBK"/>
          <w:sz w:val="32"/>
        </w:rPr>
        <w:t>2024年“三公”经费预算0万元，与2023年持平。其中：因公出国（境）费用0万元，与2023年持平，主要原因是本单位无出国出境任务，22024年无出国出境经费预算；公务接待费  0万元，与2023年持平，主要原因是本单位无公务接待任务，2024年也无公务接待经费预算；公务用车运行维护费0万元，与2023年持平，主要原因是本单位无公务小车，2024年也无公务用车经费预算；公务用车购置费0万元，与2023年持平；主要原因是本单位无公务用车编制，2024年也无公务购置经费预算。</w:t>
      </w:r>
    </w:p>
    <w:p>
      <w:pPr>
        <w:spacing w:line="600" w:lineRule="exact"/>
        <w:ind w:firstLine="640" w:firstLineChars="200"/>
        <w:rPr>
          <w:rFonts w:eastAsia="方正黑体_GBK"/>
          <w:sz w:val="32"/>
        </w:rPr>
      </w:pPr>
      <w:r>
        <w:rPr>
          <w:rFonts w:eastAsia="方正黑体_GBK"/>
          <w:sz w:val="32"/>
        </w:rPr>
        <w:t>五、其他重要事项的情况说明</w:t>
      </w:r>
    </w:p>
    <w:p>
      <w:pPr>
        <w:spacing w:line="600" w:lineRule="exact"/>
        <w:ind w:firstLine="640" w:firstLineChars="200"/>
        <w:rPr>
          <w:rFonts w:eastAsia="方正楷体_GBK"/>
          <w:sz w:val="32"/>
        </w:rPr>
      </w:pPr>
      <w:r>
        <w:rPr>
          <w:rFonts w:eastAsia="方正楷体_GBK"/>
          <w:sz w:val="32"/>
        </w:rPr>
        <w:t>（一）我单位不在机关运行经费统计范围之内，无行政运行经费。</w:t>
      </w:r>
    </w:p>
    <w:p>
      <w:pPr>
        <w:spacing w:line="600" w:lineRule="exact"/>
        <w:ind w:firstLine="640" w:firstLineChars="200"/>
        <w:rPr>
          <w:rFonts w:eastAsia="方正仿宋_GBK"/>
          <w:sz w:val="32"/>
        </w:rPr>
      </w:pPr>
      <w:r>
        <w:rPr>
          <w:rFonts w:eastAsia="方正楷体_GBK"/>
          <w:sz w:val="32"/>
        </w:rPr>
        <w:t>（二）政府采购情况。</w:t>
      </w:r>
      <w:r>
        <w:rPr>
          <w:rFonts w:eastAsia="方正仿宋_GBK"/>
          <w:sz w:val="32"/>
        </w:rPr>
        <w:t>本单位政府采购预算总额0万元：政府采购货物预算0万元、政府采购工程预算0万元、政府采购服务预算0万元；其中一般公共预算拨款政府采购0万元：政府采购货物预算0万元、政府采购工程预算0万元、政府采购服务预算0万元。</w:t>
      </w:r>
    </w:p>
    <w:p>
      <w:pPr>
        <w:spacing w:line="600" w:lineRule="exact"/>
        <w:ind w:firstLine="640" w:firstLineChars="200"/>
        <w:rPr>
          <w:rFonts w:eastAsia="方正仿宋_GBK"/>
          <w:sz w:val="32"/>
        </w:rPr>
      </w:pPr>
      <w:r>
        <w:rPr>
          <w:rFonts w:eastAsia="方正楷体_GBK"/>
          <w:sz w:val="32"/>
        </w:rPr>
        <w:t>（三）绩效目标设置情况</w:t>
      </w:r>
      <w:r>
        <w:rPr>
          <w:rFonts w:eastAsia="方正仿宋_GBK"/>
          <w:sz w:val="32"/>
        </w:rPr>
        <w:t>。本单位2024年无项目经费支出预算，均不涉及绩效目标管理。</w:t>
      </w:r>
    </w:p>
    <w:p>
      <w:pPr>
        <w:spacing w:line="600" w:lineRule="exact"/>
        <w:ind w:firstLine="640" w:firstLineChars="200"/>
        <w:rPr>
          <w:rFonts w:eastAsia="方正仿宋_GBK"/>
          <w:sz w:val="32"/>
        </w:rPr>
      </w:pPr>
      <w:r>
        <w:rPr>
          <w:rFonts w:eastAsia="方正楷体_GBK"/>
          <w:sz w:val="32"/>
        </w:rPr>
        <w:t>（四）国有资产占有使用情况。</w:t>
      </w:r>
      <w:r>
        <w:rPr>
          <w:rFonts w:eastAsia="方正仿宋_GBK"/>
          <w:sz w:val="32"/>
        </w:rPr>
        <w:t>截至2023年12月，本单位共有车辆0辆，其中一般公务用车0辆、执勤执法用车0辆。2024年一般公共预算安排购置车辆0辆，其中一般公务用车0辆、执勤执法用车0辆。</w:t>
      </w:r>
    </w:p>
    <w:p>
      <w:pPr>
        <w:pStyle w:val="20"/>
        <w:tabs>
          <w:tab w:val="center" w:pos="4153"/>
          <w:tab w:val="left" w:pos="7275"/>
        </w:tabs>
        <w:spacing w:line="600" w:lineRule="exact"/>
        <w:ind w:firstLine="640"/>
        <w:jc w:val="left"/>
        <w:rPr>
          <w:rFonts w:eastAsia="方正仿宋_GBK"/>
          <w:sz w:val="32"/>
          <w:szCs w:val="32"/>
        </w:rPr>
      </w:pPr>
      <w:r>
        <w:rPr>
          <w:rFonts w:eastAsia="方正黑体_GBK"/>
          <w:sz w:val="32"/>
        </w:rPr>
        <w:t>六、专业性名词解释</w:t>
      </w:r>
    </w:p>
    <w:p>
      <w:pPr>
        <w:pStyle w:val="20"/>
        <w:tabs>
          <w:tab w:val="center" w:pos="4153"/>
          <w:tab w:val="left" w:pos="7275"/>
        </w:tabs>
        <w:spacing w:line="600" w:lineRule="exact"/>
        <w:ind w:firstLine="640"/>
        <w:jc w:val="left"/>
        <w:rPr>
          <w:rFonts w:eastAsia="方正仿宋_GBK"/>
          <w:sz w:val="32"/>
          <w:szCs w:val="32"/>
        </w:rPr>
      </w:pPr>
      <w:r>
        <w:rPr>
          <w:rFonts w:eastAsia="方正楷体_GBK"/>
          <w:sz w:val="32"/>
          <w:szCs w:val="32"/>
        </w:rPr>
        <w:t>（一）财政拨款收入：</w:t>
      </w:r>
      <w:r>
        <w:rPr>
          <w:rFonts w:eastAsia="方正仿宋_GBK"/>
          <w:sz w:val="32"/>
          <w:szCs w:val="32"/>
        </w:rPr>
        <w:t>指本年度从本级财政部门取得的财政拨款，包括一般公共预算财政拨款和政府性基金预算财政拨款。</w:t>
      </w:r>
    </w:p>
    <w:p>
      <w:pPr>
        <w:pStyle w:val="20"/>
        <w:tabs>
          <w:tab w:val="center" w:pos="4153"/>
          <w:tab w:val="left" w:pos="7275"/>
        </w:tabs>
        <w:spacing w:line="600" w:lineRule="exact"/>
        <w:ind w:firstLine="640"/>
        <w:jc w:val="left"/>
        <w:rPr>
          <w:rFonts w:eastAsia="方正仿宋_GBK"/>
          <w:sz w:val="32"/>
          <w:szCs w:val="32"/>
        </w:rPr>
      </w:pPr>
      <w:r>
        <w:rPr>
          <w:rFonts w:eastAsia="方正楷体_GBK"/>
          <w:sz w:val="32"/>
          <w:szCs w:val="32"/>
        </w:rPr>
        <w:t>（二）其他收入：</w:t>
      </w:r>
      <w:r>
        <w:rPr>
          <w:rFonts w:eastAsia="方正仿宋_GBK"/>
          <w:sz w:val="32"/>
          <w:szCs w:val="32"/>
        </w:rPr>
        <w:t>指单位取得的除“财政拨款收入”“事业收入”“经营收入”等以外的收入。</w:t>
      </w:r>
    </w:p>
    <w:p>
      <w:pPr>
        <w:pStyle w:val="20"/>
        <w:tabs>
          <w:tab w:val="center" w:pos="4153"/>
          <w:tab w:val="left" w:pos="7275"/>
        </w:tabs>
        <w:spacing w:line="600" w:lineRule="exact"/>
        <w:ind w:firstLine="640"/>
        <w:jc w:val="left"/>
        <w:rPr>
          <w:rFonts w:eastAsia="方正仿宋_GBK"/>
          <w:sz w:val="32"/>
          <w:szCs w:val="32"/>
        </w:rPr>
      </w:pPr>
      <w:r>
        <w:rPr>
          <w:rFonts w:eastAsia="方正楷体_GBK"/>
          <w:sz w:val="32"/>
          <w:szCs w:val="32"/>
        </w:rPr>
        <w:t>（三）基本支出</w:t>
      </w:r>
      <w:r>
        <w:rPr>
          <w:rFonts w:eastAsia="方正仿宋_GBK"/>
          <w:sz w:val="32"/>
          <w:szCs w:val="32"/>
        </w:rPr>
        <w:t>：指为保障机构正常运转、完成日常工作任务而发生的人员经费和公用经费。</w:t>
      </w:r>
    </w:p>
    <w:p>
      <w:pPr>
        <w:pStyle w:val="20"/>
        <w:tabs>
          <w:tab w:val="center" w:pos="4153"/>
          <w:tab w:val="left" w:pos="7275"/>
        </w:tabs>
        <w:spacing w:line="600" w:lineRule="exact"/>
        <w:ind w:firstLine="640"/>
        <w:jc w:val="left"/>
        <w:rPr>
          <w:rFonts w:eastAsia="方正仿宋_GBK"/>
          <w:sz w:val="32"/>
          <w:szCs w:val="32"/>
        </w:rPr>
      </w:pPr>
      <w:r>
        <w:rPr>
          <w:rFonts w:eastAsia="方正楷体_GBK"/>
          <w:sz w:val="32"/>
          <w:szCs w:val="32"/>
        </w:rPr>
        <w:t>（四）项目支出：</w:t>
      </w:r>
      <w:r>
        <w:rPr>
          <w:rFonts w:eastAsia="方正仿宋_GBK"/>
          <w:sz w:val="32"/>
          <w:szCs w:val="32"/>
        </w:rPr>
        <w:t>指在基本支出之外为完成特定行政任务和事业发展目标所发生的支出。</w:t>
      </w:r>
    </w:p>
    <w:p>
      <w:pPr>
        <w:spacing w:line="600" w:lineRule="exact"/>
        <w:ind w:firstLine="640" w:firstLineChars="200"/>
        <w:rPr>
          <w:rFonts w:eastAsia="方正仿宋_GBK"/>
          <w:sz w:val="32"/>
        </w:rPr>
      </w:pPr>
      <w:r>
        <w:rPr>
          <w:rFonts w:eastAsia="方正楷体_GBK"/>
          <w:sz w:val="32"/>
          <w:szCs w:val="32"/>
        </w:rPr>
        <w:t>（五）“三公”经费：</w:t>
      </w:r>
      <w:r>
        <w:rPr>
          <w:rFonts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600" w:lineRule="exact"/>
        <w:ind w:firstLine="640" w:firstLineChars="200"/>
        <w:rPr>
          <w:rFonts w:eastAsia="方正仿宋_GBK"/>
          <w:sz w:val="32"/>
        </w:rPr>
      </w:pPr>
      <w:r>
        <w:rPr>
          <w:rFonts w:eastAsia="方正仿宋_GBK"/>
          <w:sz w:val="32"/>
        </w:rPr>
        <w:t xml:space="preserve">单位预算公开联系人：邓老师   联系方式：023-74501855 </w:t>
      </w:r>
    </w:p>
    <w:p>
      <w:pPr>
        <w:spacing w:line="360" w:lineRule="auto"/>
        <w:ind w:firstLine="640" w:firstLineChars="200"/>
        <w:rPr>
          <w:rFonts w:eastAsia="方正仿宋_GBK"/>
          <w:color w:val="000000"/>
          <w:kern w:val="0"/>
          <w:sz w:val="32"/>
          <w:szCs w:val="32"/>
        </w:rPr>
      </w:pPr>
    </w:p>
    <w:p>
      <w:pPr>
        <w:spacing w:line="360" w:lineRule="auto"/>
        <w:ind w:firstLine="640" w:firstLineChars="200"/>
        <w:rPr>
          <w:rFonts w:eastAsia="方正仿宋_GBK"/>
          <w:color w:val="000000"/>
          <w:kern w:val="0"/>
          <w:sz w:val="32"/>
          <w:szCs w:val="32"/>
        </w:rPr>
      </w:pPr>
      <w:r>
        <w:rPr>
          <w:rFonts w:eastAsia="方正仿宋_GBK"/>
          <w:color w:val="000000"/>
          <w:kern w:val="0"/>
          <w:sz w:val="32"/>
          <w:szCs w:val="32"/>
        </w:rPr>
        <w:t>附表：1.财政拨款收支总表</w:t>
      </w:r>
    </w:p>
    <w:p>
      <w:pPr>
        <w:spacing w:line="360" w:lineRule="auto"/>
        <w:ind w:firstLine="640" w:firstLineChars="200"/>
        <w:rPr>
          <w:rFonts w:eastAsia="方正仿宋_GBK"/>
          <w:color w:val="000000"/>
          <w:kern w:val="0"/>
          <w:sz w:val="32"/>
          <w:szCs w:val="32"/>
        </w:rPr>
      </w:pPr>
      <w:r>
        <w:rPr>
          <w:rFonts w:eastAsia="方正仿宋_GBK"/>
          <w:color w:val="000000"/>
          <w:kern w:val="0"/>
          <w:sz w:val="32"/>
          <w:szCs w:val="32"/>
        </w:rPr>
        <w:t xml:space="preserve">      2.一般公共预算财政拨款支出预算表</w:t>
      </w:r>
    </w:p>
    <w:p>
      <w:pPr>
        <w:spacing w:line="360" w:lineRule="auto"/>
        <w:ind w:firstLine="640" w:firstLineChars="200"/>
        <w:rPr>
          <w:rFonts w:eastAsia="方正仿宋_GBK"/>
          <w:color w:val="000000"/>
          <w:kern w:val="0"/>
          <w:sz w:val="32"/>
          <w:szCs w:val="32"/>
        </w:rPr>
      </w:pPr>
      <w:r>
        <w:rPr>
          <w:rFonts w:eastAsia="方正仿宋_GBK"/>
          <w:color w:val="000000"/>
          <w:kern w:val="0"/>
          <w:sz w:val="32"/>
          <w:szCs w:val="32"/>
        </w:rPr>
        <w:t xml:space="preserve">      3.一般公共预算财政拨款基本支出预算表</w:t>
      </w:r>
    </w:p>
    <w:p>
      <w:pPr>
        <w:spacing w:line="360" w:lineRule="auto"/>
        <w:ind w:firstLine="640" w:firstLineChars="200"/>
        <w:rPr>
          <w:rFonts w:eastAsia="方正仿宋_GBK"/>
          <w:color w:val="000000"/>
          <w:kern w:val="0"/>
          <w:sz w:val="32"/>
          <w:szCs w:val="32"/>
        </w:rPr>
      </w:pPr>
      <w:r>
        <w:rPr>
          <w:rFonts w:eastAsia="方正仿宋_GBK"/>
          <w:color w:val="000000"/>
          <w:kern w:val="0"/>
          <w:sz w:val="32"/>
          <w:szCs w:val="32"/>
        </w:rPr>
        <w:t xml:space="preserve">      4.一般公共预算“三公”经费支出表</w:t>
      </w:r>
    </w:p>
    <w:p>
      <w:pPr>
        <w:spacing w:line="360" w:lineRule="auto"/>
        <w:ind w:firstLine="640" w:firstLineChars="200"/>
        <w:rPr>
          <w:rFonts w:eastAsia="方正仿宋_GBK"/>
          <w:color w:val="000000"/>
          <w:kern w:val="0"/>
          <w:sz w:val="32"/>
          <w:szCs w:val="32"/>
        </w:rPr>
      </w:pPr>
      <w:r>
        <w:rPr>
          <w:rFonts w:eastAsia="方正仿宋_GBK"/>
          <w:color w:val="000000"/>
          <w:kern w:val="0"/>
          <w:sz w:val="32"/>
          <w:szCs w:val="32"/>
        </w:rPr>
        <w:t xml:space="preserve">      5.政府性基金预算支出表</w:t>
      </w:r>
    </w:p>
    <w:p>
      <w:pPr>
        <w:spacing w:line="360" w:lineRule="auto"/>
        <w:ind w:firstLine="640" w:firstLineChars="200"/>
        <w:rPr>
          <w:rFonts w:eastAsia="方正仿宋_GBK"/>
          <w:color w:val="000000"/>
          <w:kern w:val="0"/>
          <w:sz w:val="32"/>
          <w:szCs w:val="32"/>
        </w:rPr>
      </w:pPr>
      <w:r>
        <w:rPr>
          <w:rFonts w:eastAsia="方正仿宋_GBK"/>
          <w:color w:val="000000"/>
          <w:kern w:val="0"/>
          <w:sz w:val="32"/>
          <w:szCs w:val="32"/>
        </w:rPr>
        <w:t xml:space="preserve">      6.部门收支总表</w:t>
      </w:r>
    </w:p>
    <w:p>
      <w:pPr>
        <w:spacing w:line="360" w:lineRule="auto"/>
        <w:ind w:firstLine="640" w:firstLineChars="200"/>
        <w:rPr>
          <w:rFonts w:eastAsia="方正仿宋_GBK"/>
          <w:color w:val="000000"/>
          <w:kern w:val="0"/>
          <w:sz w:val="32"/>
          <w:szCs w:val="32"/>
        </w:rPr>
      </w:pPr>
      <w:r>
        <w:rPr>
          <w:rFonts w:eastAsia="方正仿宋_GBK"/>
          <w:color w:val="000000"/>
          <w:kern w:val="0"/>
          <w:sz w:val="32"/>
          <w:szCs w:val="32"/>
        </w:rPr>
        <w:t xml:space="preserve">      7.部门收入总表</w:t>
      </w:r>
    </w:p>
    <w:p>
      <w:pPr>
        <w:spacing w:line="600" w:lineRule="exact"/>
        <w:ind w:firstLine="640" w:firstLineChars="200"/>
        <w:rPr>
          <w:rFonts w:eastAsia="方正仿宋_GBK"/>
          <w:color w:val="000000"/>
          <w:kern w:val="0"/>
          <w:sz w:val="32"/>
          <w:szCs w:val="32"/>
        </w:rPr>
      </w:pPr>
      <w:r>
        <w:rPr>
          <w:rFonts w:eastAsia="方正仿宋_GBK"/>
          <w:color w:val="000000"/>
          <w:kern w:val="0"/>
          <w:sz w:val="32"/>
          <w:szCs w:val="32"/>
        </w:rPr>
        <w:t xml:space="preserve">      8.部门支出总表</w:t>
      </w:r>
    </w:p>
    <w:p>
      <w:pPr>
        <w:spacing w:line="600" w:lineRule="exact"/>
        <w:ind w:firstLine="1600" w:firstLineChars="500"/>
        <w:rPr>
          <w:rFonts w:eastAsia="方正仿宋_GBK"/>
          <w:color w:val="000000"/>
          <w:kern w:val="0"/>
          <w:sz w:val="32"/>
          <w:szCs w:val="32"/>
        </w:rPr>
      </w:pPr>
      <w:r>
        <w:rPr>
          <w:rFonts w:eastAsia="方正仿宋_GBK"/>
          <w:color w:val="000000"/>
          <w:kern w:val="0"/>
          <w:sz w:val="32"/>
          <w:szCs w:val="32"/>
        </w:rPr>
        <w:t>9.政府采购明细表</w:t>
      </w:r>
    </w:p>
    <w:p>
      <w:pPr>
        <w:spacing w:line="600" w:lineRule="exact"/>
        <w:ind w:firstLine="1600" w:firstLineChars="500"/>
        <w:rPr>
          <w:rFonts w:eastAsia="方正仿宋_GBK"/>
          <w:color w:val="000000"/>
          <w:kern w:val="0"/>
          <w:sz w:val="32"/>
          <w:szCs w:val="32"/>
        </w:rPr>
      </w:pPr>
      <w:r>
        <w:rPr>
          <w:rFonts w:eastAsia="方正仿宋_GBK"/>
          <w:color w:val="000000"/>
          <w:kern w:val="0"/>
          <w:sz w:val="32"/>
          <w:szCs w:val="32"/>
        </w:rPr>
        <w:t>10.2024年项目绩效目标表</w:t>
      </w:r>
    </w:p>
    <w:tbl>
      <w:tblPr>
        <w:tblStyle w:val="8"/>
        <w:tblpPr w:leftFromText="180" w:rightFromText="180" w:vertAnchor="text" w:horzAnchor="margin" w:tblpY="44"/>
        <w:tblW w:w="0" w:type="auto"/>
        <w:tblInd w:w="0" w:type="dxa"/>
        <w:tblLayout w:type="fixed"/>
        <w:tblCellMar>
          <w:top w:w="0" w:type="dxa"/>
          <w:left w:w="0" w:type="dxa"/>
          <w:bottom w:w="0" w:type="dxa"/>
          <w:right w:w="0" w:type="dxa"/>
        </w:tblCellMar>
      </w:tblPr>
      <w:tblGrid>
        <w:gridCol w:w="2019"/>
        <w:gridCol w:w="1034"/>
        <w:gridCol w:w="1936"/>
        <w:gridCol w:w="1119"/>
        <w:gridCol w:w="1023"/>
        <w:gridCol w:w="831"/>
        <w:gridCol w:w="855"/>
      </w:tblGrid>
      <w:tr>
        <w:tblPrEx>
          <w:tblCellMar>
            <w:top w:w="0" w:type="dxa"/>
            <w:left w:w="0" w:type="dxa"/>
            <w:bottom w:w="0" w:type="dxa"/>
            <w:right w:w="0" w:type="dxa"/>
          </w:tblCellMar>
        </w:tblPrEx>
        <w:trPr>
          <w:trHeight w:val="578" w:hRule="atLeast"/>
        </w:trPr>
        <w:tc>
          <w:tcPr>
            <w:tcW w:w="2019" w:type="dxa"/>
            <w:tcBorders>
              <w:top w:val="nil"/>
              <w:left w:val="nil"/>
              <w:bottom w:val="nil"/>
              <w:right w:val="nil"/>
            </w:tcBorders>
            <w:tcMar>
              <w:top w:w="15" w:type="dxa"/>
              <w:left w:w="15" w:type="dxa"/>
              <w:right w:w="15" w:type="dxa"/>
            </w:tcMar>
            <w:vAlign w:val="center"/>
          </w:tcPr>
          <w:p>
            <w:pPr>
              <w:widowControl/>
              <w:textAlignment w:val="center"/>
              <w:rPr>
                <w:rFonts w:eastAsia="方正楷体_GBK"/>
                <w:color w:val="000000"/>
                <w:sz w:val="30"/>
                <w:szCs w:val="30"/>
              </w:rPr>
            </w:pPr>
            <w:r>
              <w:rPr>
                <w:rFonts w:hAnsi="方正楷体_GBK" w:eastAsia="方正楷体_GBK"/>
                <w:color w:val="000000"/>
                <w:kern w:val="0"/>
                <w:sz w:val="30"/>
                <w:szCs w:val="30"/>
              </w:rPr>
              <w:t>表一</w:t>
            </w:r>
          </w:p>
        </w:tc>
        <w:tc>
          <w:tcPr>
            <w:tcW w:w="1034" w:type="dxa"/>
            <w:tcBorders>
              <w:top w:val="nil"/>
              <w:left w:val="nil"/>
              <w:bottom w:val="nil"/>
              <w:right w:val="nil"/>
            </w:tcBorders>
            <w:noWrap/>
            <w:tcMar>
              <w:top w:w="15" w:type="dxa"/>
              <w:left w:w="15" w:type="dxa"/>
              <w:right w:w="15" w:type="dxa"/>
            </w:tcMar>
            <w:vAlign w:val="center"/>
          </w:tcPr>
          <w:p>
            <w:pPr>
              <w:rPr>
                <w:color w:val="000000"/>
                <w:sz w:val="22"/>
              </w:rPr>
            </w:pPr>
          </w:p>
        </w:tc>
        <w:tc>
          <w:tcPr>
            <w:tcW w:w="1936" w:type="dxa"/>
            <w:tcBorders>
              <w:top w:val="nil"/>
              <w:left w:val="nil"/>
              <w:bottom w:val="nil"/>
              <w:right w:val="nil"/>
            </w:tcBorders>
            <w:noWrap/>
            <w:tcMar>
              <w:top w:w="15" w:type="dxa"/>
              <w:left w:w="15" w:type="dxa"/>
              <w:right w:w="15" w:type="dxa"/>
            </w:tcMar>
            <w:vAlign w:val="center"/>
          </w:tcPr>
          <w:p>
            <w:pPr>
              <w:rPr>
                <w:color w:val="000000"/>
                <w:sz w:val="22"/>
              </w:rPr>
            </w:pPr>
          </w:p>
        </w:tc>
        <w:tc>
          <w:tcPr>
            <w:tcW w:w="1119" w:type="dxa"/>
            <w:tcBorders>
              <w:top w:val="nil"/>
              <w:left w:val="nil"/>
              <w:bottom w:val="nil"/>
              <w:right w:val="nil"/>
            </w:tcBorders>
            <w:noWrap/>
            <w:tcMar>
              <w:top w:w="15" w:type="dxa"/>
              <w:left w:w="15" w:type="dxa"/>
              <w:right w:w="15" w:type="dxa"/>
            </w:tcMar>
            <w:vAlign w:val="center"/>
          </w:tcPr>
          <w:p>
            <w:pPr>
              <w:rPr>
                <w:color w:val="000000"/>
                <w:sz w:val="22"/>
              </w:rPr>
            </w:pPr>
          </w:p>
        </w:tc>
        <w:tc>
          <w:tcPr>
            <w:tcW w:w="1023" w:type="dxa"/>
            <w:tcBorders>
              <w:top w:val="nil"/>
              <w:left w:val="nil"/>
              <w:bottom w:val="nil"/>
              <w:right w:val="nil"/>
            </w:tcBorders>
            <w:noWrap/>
            <w:tcMar>
              <w:top w:w="15" w:type="dxa"/>
              <w:left w:w="15" w:type="dxa"/>
              <w:right w:w="15" w:type="dxa"/>
            </w:tcMar>
            <w:vAlign w:val="center"/>
          </w:tcPr>
          <w:p>
            <w:pPr>
              <w:rPr>
                <w:color w:val="000000"/>
                <w:sz w:val="22"/>
              </w:rPr>
            </w:pPr>
          </w:p>
        </w:tc>
        <w:tc>
          <w:tcPr>
            <w:tcW w:w="831" w:type="dxa"/>
            <w:tcBorders>
              <w:top w:val="nil"/>
              <w:left w:val="nil"/>
              <w:bottom w:val="nil"/>
              <w:right w:val="nil"/>
            </w:tcBorders>
            <w:noWrap/>
            <w:tcMar>
              <w:top w:w="15" w:type="dxa"/>
              <w:left w:w="15" w:type="dxa"/>
              <w:right w:w="15" w:type="dxa"/>
            </w:tcMar>
            <w:vAlign w:val="center"/>
          </w:tcPr>
          <w:p>
            <w:pPr>
              <w:rPr>
                <w:color w:val="000000"/>
                <w:sz w:val="22"/>
              </w:rPr>
            </w:pPr>
          </w:p>
        </w:tc>
        <w:tc>
          <w:tcPr>
            <w:tcW w:w="854" w:type="dxa"/>
            <w:tcBorders>
              <w:top w:val="nil"/>
              <w:left w:val="nil"/>
              <w:bottom w:val="nil"/>
              <w:right w:val="nil"/>
            </w:tcBorders>
            <w:noWrap/>
            <w:tcMar>
              <w:top w:w="15" w:type="dxa"/>
              <w:left w:w="15" w:type="dxa"/>
              <w:right w:w="15" w:type="dxa"/>
            </w:tcMar>
            <w:vAlign w:val="center"/>
          </w:tcPr>
          <w:p>
            <w:pPr>
              <w:rPr>
                <w:color w:val="000000"/>
                <w:sz w:val="22"/>
              </w:rPr>
            </w:pPr>
          </w:p>
        </w:tc>
      </w:tr>
      <w:tr>
        <w:tblPrEx>
          <w:tblCellMar>
            <w:top w:w="0" w:type="dxa"/>
            <w:left w:w="0" w:type="dxa"/>
            <w:bottom w:w="0" w:type="dxa"/>
            <w:right w:w="0" w:type="dxa"/>
          </w:tblCellMar>
        </w:tblPrEx>
        <w:trPr>
          <w:trHeight w:val="741" w:hRule="atLeast"/>
        </w:trPr>
        <w:tc>
          <w:tcPr>
            <w:tcW w:w="8816" w:type="dxa"/>
            <w:gridSpan w:val="7"/>
            <w:tcBorders>
              <w:top w:val="nil"/>
              <w:left w:val="nil"/>
              <w:bottom w:val="nil"/>
              <w:right w:val="nil"/>
            </w:tcBorders>
            <w:tcMar>
              <w:top w:w="15" w:type="dxa"/>
              <w:left w:w="15" w:type="dxa"/>
              <w:right w:w="15" w:type="dxa"/>
            </w:tcMar>
            <w:vAlign w:val="center"/>
          </w:tcPr>
          <w:p>
            <w:pPr>
              <w:widowControl/>
              <w:spacing w:line="640" w:lineRule="exact"/>
              <w:jc w:val="center"/>
              <w:textAlignment w:val="center"/>
              <w:rPr>
                <w:rFonts w:eastAsia="方正小标宋_GBK"/>
                <w:color w:val="000000"/>
                <w:sz w:val="44"/>
                <w:szCs w:val="44"/>
              </w:rPr>
            </w:pPr>
            <w:r>
              <w:rPr>
                <w:rFonts w:hAnsi="方正小标宋_GBK" w:eastAsia="方正小标宋_GBK"/>
                <w:color w:val="000000"/>
                <w:kern w:val="0"/>
                <w:sz w:val="44"/>
                <w:szCs w:val="44"/>
              </w:rPr>
              <w:t>垫江县桂阳街道产业融合发展服务中心财政拨款收支总表</w:t>
            </w:r>
          </w:p>
        </w:tc>
      </w:tr>
      <w:tr>
        <w:tblPrEx>
          <w:tblCellMar>
            <w:top w:w="0" w:type="dxa"/>
            <w:left w:w="0" w:type="dxa"/>
            <w:bottom w:w="0" w:type="dxa"/>
            <w:right w:w="0" w:type="dxa"/>
          </w:tblCellMar>
        </w:tblPrEx>
        <w:trPr>
          <w:trHeight w:val="575" w:hRule="atLeast"/>
        </w:trPr>
        <w:tc>
          <w:tcPr>
            <w:tcW w:w="2019" w:type="dxa"/>
            <w:tcBorders>
              <w:top w:val="nil"/>
              <w:left w:val="nil"/>
              <w:bottom w:val="nil"/>
              <w:right w:val="nil"/>
            </w:tcBorders>
            <w:noWrap/>
            <w:tcMar>
              <w:top w:w="15" w:type="dxa"/>
              <w:left w:w="15" w:type="dxa"/>
              <w:right w:w="15" w:type="dxa"/>
            </w:tcMar>
            <w:vAlign w:val="center"/>
          </w:tcPr>
          <w:p>
            <w:pPr>
              <w:rPr>
                <w:color w:val="000000"/>
                <w:sz w:val="22"/>
              </w:rPr>
            </w:pPr>
          </w:p>
        </w:tc>
        <w:tc>
          <w:tcPr>
            <w:tcW w:w="1034" w:type="dxa"/>
            <w:tcBorders>
              <w:top w:val="nil"/>
              <w:left w:val="nil"/>
              <w:bottom w:val="nil"/>
              <w:right w:val="nil"/>
            </w:tcBorders>
            <w:noWrap/>
            <w:tcMar>
              <w:top w:w="15" w:type="dxa"/>
              <w:left w:w="15" w:type="dxa"/>
              <w:right w:w="15" w:type="dxa"/>
            </w:tcMar>
            <w:vAlign w:val="center"/>
          </w:tcPr>
          <w:p>
            <w:pPr>
              <w:rPr>
                <w:color w:val="000000"/>
                <w:sz w:val="22"/>
              </w:rPr>
            </w:pPr>
          </w:p>
        </w:tc>
        <w:tc>
          <w:tcPr>
            <w:tcW w:w="1936" w:type="dxa"/>
            <w:tcBorders>
              <w:top w:val="nil"/>
              <w:left w:val="nil"/>
              <w:bottom w:val="nil"/>
              <w:right w:val="nil"/>
            </w:tcBorders>
            <w:noWrap/>
            <w:tcMar>
              <w:top w:w="15" w:type="dxa"/>
              <w:left w:w="15" w:type="dxa"/>
              <w:right w:w="15" w:type="dxa"/>
            </w:tcMar>
            <w:vAlign w:val="center"/>
          </w:tcPr>
          <w:p>
            <w:pPr>
              <w:rPr>
                <w:color w:val="000000"/>
                <w:sz w:val="22"/>
              </w:rPr>
            </w:pPr>
          </w:p>
        </w:tc>
        <w:tc>
          <w:tcPr>
            <w:tcW w:w="1119" w:type="dxa"/>
            <w:tcBorders>
              <w:top w:val="nil"/>
              <w:left w:val="nil"/>
              <w:bottom w:val="nil"/>
              <w:right w:val="nil"/>
            </w:tcBorders>
            <w:noWrap/>
            <w:tcMar>
              <w:top w:w="15" w:type="dxa"/>
              <w:left w:w="15" w:type="dxa"/>
              <w:right w:w="15" w:type="dxa"/>
            </w:tcMar>
            <w:vAlign w:val="center"/>
          </w:tcPr>
          <w:p>
            <w:pPr>
              <w:rPr>
                <w:color w:val="000000"/>
                <w:sz w:val="22"/>
              </w:rPr>
            </w:pPr>
          </w:p>
        </w:tc>
        <w:tc>
          <w:tcPr>
            <w:tcW w:w="1023" w:type="dxa"/>
            <w:tcBorders>
              <w:top w:val="nil"/>
              <w:left w:val="nil"/>
              <w:bottom w:val="nil"/>
              <w:right w:val="nil"/>
            </w:tcBorders>
            <w:noWrap/>
            <w:tcMar>
              <w:top w:w="15" w:type="dxa"/>
              <w:left w:w="15" w:type="dxa"/>
              <w:right w:w="15" w:type="dxa"/>
            </w:tcMar>
            <w:vAlign w:val="center"/>
          </w:tcPr>
          <w:p>
            <w:pPr>
              <w:rPr>
                <w:color w:val="000000"/>
                <w:sz w:val="22"/>
              </w:rPr>
            </w:pPr>
          </w:p>
        </w:tc>
        <w:tc>
          <w:tcPr>
            <w:tcW w:w="1686" w:type="dxa"/>
            <w:gridSpan w:val="2"/>
            <w:tcBorders>
              <w:top w:val="nil"/>
              <w:left w:val="nil"/>
              <w:bottom w:val="nil"/>
              <w:right w:val="nil"/>
            </w:tcBorders>
            <w:noWrap/>
            <w:tcMar>
              <w:top w:w="15" w:type="dxa"/>
              <w:left w:w="15" w:type="dxa"/>
              <w:right w:w="15" w:type="dxa"/>
            </w:tcMar>
            <w:vAlign w:val="center"/>
          </w:tcPr>
          <w:p>
            <w:pPr>
              <w:widowControl/>
              <w:jc w:val="center"/>
              <w:textAlignment w:val="center"/>
              <w:rPr>
                <w:rFonts w:eastAsia="方正楷体_GBK"/>
                <w:color w:val="000000"/>
                <w:sz w:val="22"/>
              </w:rPr>
            </w:pPr>
            <w:r>
              <w:rPr>
                <w:rFonts w:hAnsi="方正楷体_GBK" w:eastAsia="方正楷体_GBK"/>
                <w:color w:val="000000"/>
                <w:kern w:val="0"/>
                <w:sz w:val="22"/>
              </w:rPr>
              <w:t>单位：万元</w:t>
            </w:r>
          </w:p>
        </w:tc>
      </w:tr>
      <w:tr>
        <w:tblPrEx>
          <w:tblCellMar>
            <w:top w:w="0" w:type="dxa"/>
            <w:left w:w="0" w:type="dxa"/>
            <w:bottom w:w="0" w:type="dxa"/>
            <w:right w:w="0" w:type="dxa"/>
          </w:tblCellMar>
        </w:tblPrEx>
        <w:trPr>
          <w:trHeight w:val="614" w:hRule="atLeast"/>
        </w:trPr>
        <w:tc>
          <w:tcPr>
            <w:tcW w:w="305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方正黑体_GBK"/>
                <w:color w:val="000000"/>
                <w:sz w:val="28"/>
                <w:szCs w:val="28"/>
              </w:rPr>
            </w:pPr>
            <w:r>
              <w:rPr>
                <w:rFonts w:hAnsi="方正黑体_GBK" w:eastAsia="方正黑体_GBK"/>
                <w:color w:val="000000"/>
                <w:kern w:val="0"/>
                <w:sz w:val="28"/>
                <w:szCs w:val="28"/>
              </w:rPr>
              <w:t>收入</w:t>
            </w:r>
          </w:p>
        </w:tc>
        <w:tc>
          <w:tcPr>
            <w:tcW w:w="5763"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方正黑体_GBK"/>
                <w:color w:val="000000"/>
                <w:sz w:val="28"/>
                <w:szCs w:val="28"/>
              </w:rPr>
            </w:pPr>
            <w:r>
              <w:rPr>
                <w:rFonts w:hAnsi="方正黑体_GBK" w:eastAsia="方正黑体_GBK"/>
                <w:color w:val="000000"/>
                <w:kern w:val="0"/>
                <w:sz w:val="28"/>
                <w:szCs w:val="28"/>
              </w:rPr>
              <w:t>支出</w:t>
            </w:r>
          </w:p>
        </w:tc>
      </w:tr>
      <w:tr>
        <w:tblPrEx>
          <w:tblCellMar>
            <w:top w:w="0" w:type="dxa"/>
            <w:left w:w="0" w:type="dxa"/>
            <w:bottom w:w="0" w:type="dxa"/>
            <w:right w:w="0" w:type="dxa"/>
          </w:tblCellMar>
        </w:tblPrEx>
        <w:trPr>
          <w:trHeight w:val="1135" w:hRule="atLeast"/>
        </w:trPr>
        <w:tc>
          <w:tcPr>
            <w:tcW w:w="20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方正黑体_GBK"/>
                <w:color w:val="000000"/>
                <w:sz w:val="28"/>
                <w:szCs w:val="28"/>
              </w:rPr>
            </w:pPr>
            <w:r>
              <w:rPr>
                <w:rFonts w:hAnsi="方正黑体_GBK" w:eastAsia="方正黑体_GBK"/>
                <w:color w:val="000000"/>
                <w:kern w:val="0"/>
                <w:sz w:val="28"/>
                <w:szCs w:val="28"/>
              </w:rPr>
              <w:t>项目</w:t>
            </w:r>
          </w:p>
        </w:tc>
        <w:tc>
          <w:tcPr>
            <w:tcW w:w="10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方正黑体_GBK"/>
                <w:color w:val="000000"/>
                <w:sz w:val="28"/>
                <w:szCs w:val="28"/>
              </w:rPr>
            </w:pPr>
            <w:r>
              <w:rPr>
                <w:rFonts w:hAnsi="方正黑体_GBK" w:eastAsia="方正黑体_GBK"/>
                <w:color w:val="000000"/>
                <w:kern w:val="0"/>
                <w:sz w:val="28"/>
                <w:szCs w:val="28"/>
              </w:rPr>
              <w:t>预算数</w:t>
            </w:r>
          </w:p>
        </w:tc>
        <w:tc>
          <w:tcPr>
            <w:tcW w:w="19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方正黑体_GBK"/>
                <w:color w:val="000000"/>
                <w:sz w:val="28"/>
                <w:szCs w:val="28"/>
              </w:rPr>
            </w:pPr>
            <w:r>
              <w:rPr>
                <w:rFonts w:hAnsi="方正黑体_GBK" w:eastAsia="方正黑体_GBK"/>
                <w:color w:val="000000"/>
                <w:kern w:val="0"/>
                <w:sz w:val="28"/>
                <w:szCs w:val="28"/>
              </w:rPr>
              <w:t>项目</w:t>
            </w:r>
          </w:p>
        </w:tc>
        <w:tc>
          <w:tcPr>
            <w:tcW w:w="11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方正黑体_GBK"/>
                <w:color w:val="000000"/>
                <w:sz w:val="28"/>
                <w:szCs w:val="28"/>
              </w:rPr>
            </w:pPr>
            <w:r>
              <w:rPr>
                <w:rFonts w:hAnsi="方正黑体_GBK" w:eastAsia="方正黑体_GBK"/>
                <w:color w:val="000000"/>
                <w:kern w:val="0"/>
                <w:sz w:val="28"/>
                <w:szCs w:val="28"/>
              </w:rPr>
              <w:t>合计</w:t>
            </w:r>
          </w:p>
        </w:tc>
        <w:tc>
          <w:tcPr>
            <w:tcW w:w="10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方正黑体_GBK"/>
                <w:color w:val="000000"/>
                <w:sz w:val="18"/>
                <w:szCs w:val="18"/>
              </w:rPr>
            </w:pPr>
            <w:r>
              <w:rPr>
                <w:rFonts w:hAnsi="方正黑体_GBK" w:eastAsia="方正黑体_GBK"/>
                <w:color w:val="000000"/>
                <w:kern w:val="0"/>
                <w:sz w:val="18"/>
                <w:szCs w:val="18"/>
              </w:rPr>
              <w:t>一般公共预算</w:t>
            </w:r>
          </w:p>
        </w:tc>
        <w:tc>
          <w:tcPr>
            <w:tcW w:w="8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方正黑体_GBK"/>
                <w:color w:val="000000"/>
                <w:sz w:val="18"/>
                <w:szCs w:val="18"/>
              </w:rPr>
            </w:pPr>
            <w:r>
              <w:rPr>
                <w:rFonts w:hAnsi="方正黑体_GBK" w:eastAsia="方正黑体_GBK"/>
                <w:color w:val="000000"/>
                <w:kern w:val="0"/>
                <w:sz w:val="18"/>
                <w:szCs w:val="18"/>
              </w:rPr>
              <w:t>政府性基金预算</w:t>
            </w:r>
          </w:p>
        </w:tc>
        <w:tc>
          <w:tcPr>
            <w:tcW w:w="8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方正黑体_GBK"/>
                <w:color w:val="000000"/>
                <w:sz w:val="18"/>
                <w:szCs w:val="18"/>
              </w:rPr>
            </w:pPr>
            <w:r>
              <w:rPr>
                <w:rFonts w:hAnsi="方正黑体_GBK" w:eastAsia="方正黑体_GBK"/>
                <w:color w:val="000000"/>
                <w:kern w:val="0"/>
                <w:sz w:val="18"/>
                <w:szCs w:val="18"/>
              </w:rPr>
              <w:t>国有资本经营预算</w:t>
            </w:r>
          </w:p>
        </w:tc>
      </w:tr>
      <w:tr>
        <w:tblPrEx>
          <w:tblCellMar>
            <w:top w:w="0" w:type="dxa"/>
            <w:left w:w="0" w:type="dxa"/>
            <w:bottom w:w="0" w:type="dxa"/>
            <w:right w:w="0" w:type="dxa"/>
          </w:tblCellMar>
        </w:tblPrEx>
        <w:trPr>
          <w:trHeight w:val="601" w:hRule="atLeast"/>
        </w:trPr>
        <w:tc>
          <w:tcPr>
            <w:tcW w:w="20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方正仿宋_GBK"/>
                <w:b/>
                <w:color w:val="000000"/>
                <w:sz w:val="24"/>
                <w:szCs w:val="24"/>
              </w:rPr>
            </w:pPr>
            <w:r>
              <w:rPr>
                <w:rFonts w:hAnsi="方正仿宋_GBK" w:eastAsia="方正仿宋_GBK"/>
                <w:b/>
                <w:color w:val="000000"/>
                <w:kern w:val="0"/>
                <w:sz w:val="24"/>
                <w:szCs w:val="24"/>
              </w:rPr>
              <w:t>一、本年收入</w:t>
            </w:r>
          </w:p>
        </w:tc>
        <w:tc>
          <w:tcPr>
            <w:tcW w:w="10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b/>
                <w:color w:val="000000"/>
                <w:sz w:val="24"/>
                <w:szCs w:val="24"/>
              </w:rPr>
            </w:pPr>
            <w:r>
              <w:rPr>
                <w:b/>
                <w:color w:val="000000"/>
                <w:kern w:val="0"/>
                <w:sz w:val="24"/>
                <w:szCs w:val="24"/>
              </w:rPr>
              <w:t>43.80</w:t>
            </w:r>
          </w:p>
        </w:tc>
        <w:tc>
          <w:tcPr>
            <w:tcW w:w="19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方正仿宋_GBK"/>
                <w:b/>
                <w:color w:val="000000"/>
                <w:sz w:val="24"/>
                <w:szCs w:val="24"/>
              </w:rPr>
            </w:pPr>
            <w:r>
              <w:rPr>
                <w:rFonts w:hAnsi="方正仿宋_GBK" w:eastAsia="方正仿宋_GBK"/>
                <w:b/>
                <w:color w:val="000000"/>
                <w:kern w:val="0"/>
                <w:sz w:val="24"/>
                <w:szCs w:val="24"/>
              </w:rPr>
              <w:t>一、本年支出</w:t>
            </w:r>
          </w:p>
        </w:tc>
        <w:tc>
          <w:tcPr>
            <w:tcW w:w="11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b/>
                <w:color w:val="000000"/>
                <w:sz w:val="24"/>
                <w:szCs w:val="24"/>
              </w:rPr>
            </w:pPr>
            <w:r>
              <w:rPr>
                <w:b/>
                <w:color w:val="000000"/>
                <w:kern w:val="0"/>
                <w:sz w:val="24"/>
                <w:szCs w:val="24"/>
              </w:rPr>
              <w:t>43.80</w:t>
            </w:r>
          </w:p>
        </w:tc>
        <w:tc>
          <w:tcPr>
            <w:tcW w:w="10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b/>
                <w:color w:val="000000"/>
                <w:sz w:val="24"/>
                <w:szCs w:val="24"/>
              </w:rPr>
            </w:pPr>
            <w:r>
              <w:rPr>
                <w:b/>
                <w:color w:val="000000"/>
                <w:kern w:val="0"/>
                <w:sz w:val="24"/>
                <w:szCs w:val="24"/>
              </w:rPr>
              <w:t>43.80</w:t>
            </w:r>
          </w:p>
        </w:tc>
        <w:tc>
          <w:tcPr>
            <w:tcW w:w="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b/>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b/>
                <w:color w:val="000000"/>
                <w:sz w:val="24"/>
                <w:szCs w:val="24"/>
              </w:rPr>
            </w:pPr>
          </w:p>
        </w:tc>
      </w:tr>
      <w:tr>
        <w:tblPrEx>
          <w:tblCellMar>
            <w:top w:w="0" w:type="dxa"/>
            <w:left w:w="0" w:type="dxa"/>
            <w:bottom w:w="0" w:type="dxa"/>
            <w:right w:w="0" w:type="dxa"/>
          </w:tblCellMar>
        </w:tblPrEx>
        <w:trPr>
          <w:trHeight w:val="743" w:hRule="atLeast"/>
        </w:trPr>
        <w:tc>
          <w:tcPr>
            <w:tcW w:w="20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eastAsia="方正仿宋_GBK"/>
                <w:color w:val="000000"/>
                <w:sz w:val="24"/>
                <w:szCs w:val="24"/>
              </w:rPr>
            </w:pPr>
            <w:r>
              <w:rPr>
                <w:rFonts w:hAnsi="方正仿宋_GBK" w:eastAsia="方正仿宋_GBK"/>
                <w:color w:val="000000"/>
                <w:kern w:val="0"/>
                <w:sz w:val="24"/>
                <w:szCs w:val="24"/>
              </w:rPr>
              <w:t>一般公共预算资金</w:t>
            </w:r>
          </w:p>
        </w:tc>
        <w:tc>
          <w:tcPr>
            <w:tcW w:w="10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sz w:val="24"/>
                <w:szCs w:val="24"/>
              </w:rPr>
            </w:pPr>
            <w:r>
              <w:rPr>
                <w:color w:val="000000"/>
                <w:kern w:val="0"/>
                <w:sz w:val="24"/>
                <w:szCs w:val="24"/>
              </w:rPr>
              <w:t>43.80</w:t>
            </w:r>
          </w:p>
        </w:tc>
        <w:tc>
          <w:tcPr>
            <w:tcW w:w="19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eastAsia="方正仿宋_GBK"/>
                <w:color w:val="000000"/>
                <w:sz w:val="24"/>
                <w:szCs w:val="24"/>
              </w:rPr>
            </w:pPr>
            <w:r>
              <w:rPr>
                <w:rFonts w:hAnsi="方正仿宋_GBK" w:eastAsia="方正仿宋_GBK"/>
                <w:color w:val="000000"/>
                <w:kern w:val="0"/>
                <w:szCs w:val="21"/>
              </w:rPr>
              <w:t>社会保障和就业支出</w:t>
            </w:r>
          </w:p>
        </w:tc>
        <w:tc>
          <w:tcPr>
            <w:tcW w:w="11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sz w:val="24"/>
                <w:szCs w:val="24"/>
              </w:rPr>
            </w:pPr>
            <w:r>
              <w:rPr>
                <w:color w:val="000000"/>
                <w:kern w:val="0"/>
                <w:sz w:val="24"/>
                <w:szCs w:val="24"/>
              </w:rPr>
              <w:t>4.32</w:t>
            </w:r>
          </w:p>
        </w:tc>
        <w:tc>
          <w:tcPr>
            <w:tcW w:w="10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sz w:val="24"/>
                <w:szCs w:val="24"/>
              </w:rPr>
            </w:pPr>
            <w:r>
              <w:rPr>
                <w:color w:val="000000"/>
                <w:kern w:val="0"/>
                <w:sz w:val="24"/>
                <w:szCs w:val="24"/>
              </w:rPr>
              <w:t>4.32</w:t>
            </w:r>
          </w:p>
        </w:tc>
        <w:tc>
          <w:tcPr>
            <w:tcW w:w="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color w:val="000000"/>
                <w:sz w:val="24"/>
                <w:szCs w:val="24"/>
              </w:rPr>
            </w:pPr>
          </w:p>
        </w:tc>
      </w:tr>
      <w:tr>
        <w:tblPrEx>
          <w:tblCellMar>
            <w:top w:w="0" w:type="dxa"/>
            <w:left w:w="0" w:type="dxa"/>
            <w:bottom w:w="0" w:type="dxa"/>
            <w:right w:w="0" w:type="dxa"/>
          </w:tblCellMar>
        </w:tblPrEx>
        <w:trPr>
          <w:trHeight w:val="743" w:hRule="atLeast"/>
        </w:trPr>
        <w:tc>
          <w:tcPr>
            <w:tcW w:w="20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eastAsia="方正仿宋_GBK"/>
                <w:color w:val="000000"/>
                <w:szCs w:val="21"/>
              </w:rPr>
            </w:pPr>
            <w:r>
              <w:rPr>
                <w:rFonts w:hAnsi="方正仿宋_GBK" w:eastAsia="方正仿宋_GBK"/>
                <w:color w:val="000000"/>
                <w:kern w:val="0"/>
                <w:szCs w:val="21"/>
              </w:rPr>
              <w:t>政府性基金预算资金</w:t>
            </w:r>
          </w:p>
        </w:tc>
        <w:tc>
          <w:tcPr>
            <w:tcW w:w="10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4"/>
                <w:szCs w:val="24"/>
              </w:rPr>
            </w:pPr>
          </w:p>
        </w:tc>
        <w:tc>
          <w:tcPr>
            <w:tcW w:w="19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eastAsia="方正仿宋_GBK"/>
                <w:color w:val="000000"/>
                <w:sz w:val="24"/>
                <w:szCs w:val="24"/>
              </w:rPr>
            </w:pPr>
            <w:r>
              <w:rPr>
                <w:rFonts w:hAnsi="方正仿宋_GBK" w:eastAsia="方正仿宋_GBK"/>
                <w:color w:val="000000"/>
                <w:kern w:val="0"/>
                <w:sz w:val="24"/>
                <w:szCs w:val="24"/>
              </w:rPr>
              <w:t>卫生健康支出</w:t>
            </w:r>
          </w:p>
        </w:tc>
        <w:tc>
          <w:tcPr>
            <w:tcW w:w="11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sz w:val="24"/>
                <w:szCs w:val="24"/>
              </w:rPr>
            </w:pPr>
            <w:r>
              <w:rPr>
                <w:color w:val="000000"/>
                <w:kern w:val="0"/>
                <w:sz w:val="24"/>
                <w:szCs w:val="24"/>
              </w:rPr>
              <w:t>1.80</w:t>
            </w:r>
          </w:p>
        </w:tc>
        <w:tc>
          <w:tcPr>
            <w:tcW w:w="10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sz w:val="24"/>
                <w:szCs w:val="24"/>
              </w:rPr>
            </w:pPr>
            <w:r>
              <w:rPr>
                <w:color w:val="000000"/>
                <w:kern w:val="0"/>
                <w:sz w:val="24"/>
                <w:szCs w:val="24"/>
              </w:rPr>
              <w:t>1.80</w:t>
            </w:r>
          </w:p>
        </w:tc>
        <w:tc>
          <w:tcPr>
            <w:tcW w:w="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color w:val="000000"/>
                <w:sz w:val="24"/>
                <w:szCs w:val="24"/>
              </w:rPr>
            </w:pPr>
          </w:p>
        </w:tc>
      </w:tr>
      <w:tr>
        <w:tblPrEx>
          <w:tblCellMar>
            <w:top w:w="0" w:type="dxa"/>
            <w:left w:w="0" w:type="dxa"/>
            <w:bottom w:w="0" w:type="dxa"/>
            <w:right w:w="0" w:type="dxa"/>
          </w:tblCellMar>
        </w:tblPrEx>
        <w:trPr>
          <w:trHeight w:val="743" w:hRule="atLeast"/>
        </w:trPr>
        <w:tc>
          <w:tcPr>
            <w:tcW w:w="20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eastAsia="方正仿宋_GBK"/>
                <w:color w:val="000000"/>
                <w:szCs w:val="21"/>
              </w:rPr>
            </w:pPr>
            <w:r>
              <w:rPr>
                <w:rFonts w:hAnsi="方正仿宋_GBK" w:eastAsia="方正仿宋_GBK"/>
                <w:color w:val="000000"/>
                <w:kern w:val="0"/>
                <w:szCs w:val="21"/>
              </w:rPr>
              <w:t>国</w:t>
            </w:r>
            <w:r>
              <w:rPr>
                <w:rFonts w:hAnsi="方正仿宋_GBK" w:eastAsia="方正仿宋_GBK"/>
                <w:color w:val="000000"/>
                <w:kern w:val="0"/>
                <w:sz w:val="18"/>
                <w:szCs w:val="18"/>
              </w:rPr>
              <w:t>有资本经营预算资金</w:t>
            </w:r>
          </w:p>
        </w:tc>
        <w:tc>
          <w:tcPr>
            <w:tcW w:w="10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4"/>
                <w:szCs w:val="24"/>
              </w:rPr>
            </w:pPr>
          </w:p>
        </w:tc>
        <w:tc>
          <w:tcPr>
            <w:tcW w:w="19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eastAsia="方正仿宋_GBK"/>
                <w:color w:val="000000"/>
                <w:sz w:val="24"/>
                <w:szCs w:val="24"/>
              </w:rPr>
            </w:pPr>
            <w:r>
              <w:rPr>
                <w:rFonts w:hAnsi="方正仿宋_GBK" w:eastAsia="方正仿宋_GBK"/>
                <w:color w:val="000000"/>
                <w:kern w:val="0"/>
                <w:sz w:val="24"/>
                <w:szCs w:val="24"/>
              </w:rPr>
              <w:t>农林水支出</w:t>
            </w:r>
          </w:p>
        </w:tc>
        <w:tc>
          <w:tcPr>
            <w:tcW w:w="11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sz w:val="24"/>
                <w:szCs w:val="24"/>
              </w:rPr>
            </w:pPr>
            <w:r>
              <w:rPr>
                <w:color w:val="000000"/>
                <w:kern w:val="0"/>
                <w:sz w:val="24"/>
                <w:szCs w:val="24"/>
              </w:rPr>
              <w:t>35.51</w:t>
            </w:r>
          </w:p>
        </w:tc>
        <w:tc>
          <w:tcPr>
            <w:tcW w:w="10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sz w:val="24"/>
                <w:szCs w:val="24"/>
              </w:rPr>
            </w:pPr>
            <w:r>
              <w:rPr>
                <w:color w:val="000000"/>
                <w:kern w:val="0"/>
                <w:sz w:val="24"/>
                <w:szCs w:val="24"/>
              </w:rPr>
              <w:t>35.51</w:t>
            </w:r>
          </w:p>
        </w:tc>
        <w:tc>
          <w:tcPr>
            <w:tcW w:w="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color w:val="000000"/>
                <w:sz w:val="24"/>
                <w:szCs w:val="24"/>
              </w:rPr>
            </w:pPr>
          </w:p>
        </w:tc>
      </w:tr>
      <w:tr>
        <w:tblPrEx>
          <w:tblCellMar>
            <w:top w:w="0" w:type="dxa"/>
            <w:left w:w="0" w:type="dxa"/>
            <w:bottom w:w="0" w:type="dxa"/>
            <w:right w:w="0" w:type="dxa"/>
          </w:tblCellMar>
        </w:tblPrEx>
        <w:trPr>
          <w:trHeight w:val="743" w:hRule="atLeast"/>
        </w:trPr>
        <w:tc>
          <w:tcPr>
            <w:tcW w:w="20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eastAsia="方正仿宋_GBK"/>
                <w:color w:val="000000"/>
                <w:sz w:val="24"/>
                <w:szCs w:val="24"/>
              </w:rPr>
            </w:pPr>
          </w:p>
        </w:tc>
        <w:tc>
          <w:tcPr>
            <w:tcW w:w="10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4"/>
                <w:szCs w:val="24"/>
              </w:rPr>
            </w:pPr>
          </w:p>
        </w:tc>
        <w:tc>
          <w:tcPr>
            <w:tcW w:w="19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eastAsia="方正仿宋_GBK"/>
                <w:color w:val="000000"/>
                <w:sz w:val="24"/>
                <w:szCs w:val="24"/>
              </w:rPr>
            </w:pPr>
            <w:r>
              <w:rPr>
                <w:rFonts w:hAnsi="方正仿宋_GBK" w:eastAsia="方正仿宋_GBK"/>
                <w:color w:val="000000"/>
                <w:kern w:val="0"/>
                <w:sz w:val="24"/>
                <w:szCs w:val="24"/>
              </w:rPr>
              <w:t>住房保障支出</w:t>
            </w:r>
          </w:p>
        </w:tc>
        <w:tc>
          <w:tcPr>
            <w:tcW w:w="11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sz w:val="24"/>
                <w:szCs w:val="24"/>
              </w:rPr>
            </w:pPr>
            <w:r>
              <w:rPr>
                <w:color w:val="000000"/>
                <w:kern w:val="0"/>
                <w:sz w:val="24"/>
                <w:szCs w:val="24"/>
              </w:rPr>
              <w:t>2.16</w:t>
            </w:r>
          </w:p>
        </w:tc>
        <w:tc>
          <w:tcPr>
            <w:tcW w:w="10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sz w:val="24"/>
                <w:szCs w:val="24"/>
              </w:rPr>
            </w:pPr>
            <w:r>
              <w:rPr>
                <w:color w:val="000000"/>
                <w:kern w:val="0"/>
                <w:sz w:val="24"/>
                <w:szCs w:val="24"/>
              </w:rPr>
              <w:t>2.16</w:t>
            </w:r>
          </w:p>
        </w:tc>
        <w:tc>
          <w:tcPr>
            <w:tcW w:w="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color w:val="000000"/>
                <w:sz w:val="24"/>
                <w:szCs w:val="24"/>
              </w:rPr>
            </w:pPr>
          </w:p>
        </w:tc>
      </w:tr>
      <w:tr>
        <w:tblPrEx>
          <w:tblCellMar>
            <w:top w:w="0" w:type="dxa"/>
            <w:left w:w="0" w:type="dxa"/>
            <w:bottom w:w="0" w:type="dxa"/>
            <w:right w:w="0" w:type="dxa"/>
          </w:tblCellMar>
        </w:tblPrEx>
        <w:trPr>
          <w:trHeight w:val="743" w:hRule="atLeast"/>
        </w:trPr>
        <w:tc>
          <w:tcPr>
            <w:tcW w:w="20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方正仿宋_GBK"/>
                <w:b/>
                <w:color w:val="000000"/>
                <w:sz w:val="24"/>
                <w:szCs w:val="24"/>
              </w:rPr>
            </w:pPr>
            <w:r>
              <w:rPr>
                <w:rFonts w:hAnsi="方正仿宋_GBK" w:eastAsia="方正仿宋_GBK"/>
                <w:b/>
                <w:color w:val="000000"/>
                <w:kern w:val="0"/>
                <w:sz w:val="24"/>
                <w:szCs w:val="24"/>
              </w:rPr>
              <w:t>二、上年结转</w:t>
            </w:r>
          </w:p>
        </w:tc>
        <w:tc>
          <w:tcPr>
            <w:tcW w:w="10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4"/>
                <w:szCs w:val="24"/>
              </w:rPr>
            </w:pP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方正仿宋_GBK"/>
                <w:b/>
                <w:color w:val="000000"/>
                <w:sz w:val="24"/>
                <w:szCs w:val="24"/>
              </w:rPr>
            </w:pPr>
            <w:r>
              <w:rPr>
                <w:rFonts w:hAnsi="方正仿宋_GBK" w:eastAsia="方正仿宋_GBK"/>
                <w:b/>
                <w:color w:val="000000"/>
                <w:kern w:val="0"/>
                <w:sz w:val="24"/>
                <w:szCs w:val="24"/>
              </w:rPr>
              <w:t>二、结转下年</w:t>
            </w:r>
          </w:p>
        </w:tc>
        <w:tc>
          <w:tcPr>
            <w:tcW w:w="11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18"/>
                <w:szCs w:val="18"/>
              </w:rPr>
            </w:pPr>
          </w:p>
        </w:tc>
        <w:tc>
          <w:tcPr>
            <w:tcW w:w="10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18"/>
                <w:szCs w:val="18"/>
              </w:rPr>
            </w:pPr>
          </w:p>
        </w:tc>
        <w:tc>
          <w:tcPr>
            <w:tcW w:w="8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18"/>
                <w:szCs w:val="18"/>
              </w:rPr>
            </w:pPr>
          </w:p>
        </w:tc>
        <w:tc>
          <w:tcPr>
            <w:tcW w:w="8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color w:val="000000"/>
                <w:sz w:val="18"/>
                <w:szCs w:val="18"/>
              </w:rPr>
            </w:pPr>
          </w:p>
        </w:tc>
      </w:tr>
      <w:tr>
        <w:tblPrEx>
          <w:tblCellMar>
            <w:top w:w="0" w:type="dxa"/>
            <w:left w:w="0" w:type="dxa"/>
            <w:bottom w:w="0" w:type="dxa"/>
            <w:right w:w="0" w:type="dxa"/>
          </w:tblCellMar>
        </w:tblPrEx>
        <w:trPr>
          <w:trHeight w:val="743" w:hRule="atLeast"/>
        </w:trPr>
        <w:tc>
          <w:tcPr>
            <w:tcW w:w="20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方正仿宋_GBK"/>
                <w:color w:val="000000"/>
                <w:sz w:val="24"/>
                <w:szCs w:val="24"/>
              </w:rPr>
            </w:pPr>
            <w:r>
              <w:rPr>
                <w:rFonts w:hAnsi="方正仿宋_GBK" w:eastAsia="方正仿宋_GBK"/>
                <w:color w:val="000000"/>
                <w:kern w:val="0"/>
                <w:sz w:val="24"/>
                <w:szCs w:val="24"/>
              </w:rPr>
              <w:t>一般公共预算拨款</w:t>
            </w:r>
          </w:p>
        </w:tc>
        <w:tc>
          <w:tcPr>
            <w:tcW w:w="10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4"/>
                <w:szCs w:val="24"/>
              </w:rPr>
            </w:pP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18"/>
                <w:szCs w:val="18"/>
              </w:rPr>
            </w:pPr>
          </w:p>
        </w:tc>
        <w:tc>
          <w:tcPr>
            <w:tcW w:w="11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18"/>
                <w:szCs w:val="18"/>
              </w:rPr>
            </w:pPr>
          </w:p>
        </w:tc>
        <w:tc>
          <w:tcPr>
            <w:tcW w:w="10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18"/>
                <w:szCs w:val="18"/>
              </w:rPr>
            </w:pPr>
          </w:p>
        </w:tc>
        <w:tc>
          <w:tcPr>
            <w:tcW w:w="8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18"/>
                <w:szCs w:val="18"/>
              </w:rPr>
            </w:pPr>
          </w:p>
        </w:tc>
        <w:tc>
          <w:tcPr>
            <w:tcW w:w="8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color w:val="000000"/>
                <w:sz w:val="18"/>
                <w:szCs w:val="18"/>
              </w:rPr>
            </w:pPr>
          </w:p>
        </w:tc>
      </w:tr>
      <w:tr>
        <w:tblPrEx>
          <w:tblCellMar>
            <w:top w:w="0" w:type="dxa"/>
            <w:left w:w="0" w:type="dxa"/>
            <w:bottom w:w="0" w:type="dxa"/>
            <w:right w:w="0" w:type="dxa"/>
          </w:tblCellMar>
        </w:tblPrEx>
        <w:trPr>
          <w:trHeight w:val="743" w:hRule="atLeast"/>
        </w:trPr>
        <w:tc>
          <w:tcPr>
            <w:tcW w:w="20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方正仿宋_GBK"/>
                <w:color w:val="000000"/>
                <w:sz w:val="24"/>
                <w:szCs w:val="24"/>
              </w:rPr>
            </w:pPr>
            <w:r>
              <w:rPr>
                <w:rFonts w:hAnsi="方正仿宋_GBK" w:eastAsia="方正仿宋_GBK"/>
                <w:color w:val="000000"/>
                <w:kern w:val="0"/>
                <w:szCs w:val="21"/>
              </w:rPr>
              <w:t>政府性基金预算拨款</w:t>
            </w:r>
          </w:p>
        </w:tc>
        <w:tc>
          <w:tcPr>
            <w:tcW w:w="10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4"/>
                <w:szCs w:val="24"/>
              </w:rPr>
            </w:pP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18"/>
                <w:szCs w:val="18"/>
              </w:rPr>
            </w:pPr>
          </w:p>
        </w:tc>
        <w:tc>
          <w:tcPr>
            <w:tcW w:w="11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18"/>
                <w:szCs w:val="18"/>
              </w:rPr>
            </w:pPr>
          </w:p>
        </w:tc>
        <w:tc>
          <w:tcPr>
            <w:tcW w:w="10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18"/>
                <w:szCs w:val="18"/>
              </w:rPr>
            </w:pPr>
          </w:p>
        </w:tc>
        <w:tc>
          <w:tcPr>
            <w:tcW w:w="8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18"/>
                <w:szCs w:val="18"/>
              </w:rPr>
            </w:pPr>
          </w:p>
        </w:tc>
        <w:tc>
          <w:tcPr>
            <w:tcW w:w="8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color w:val="000000"/>
                <w:sz w:val="18"/>
                <w:szCs w:val="18"/>
              </w:rPr>
            </w:pPr>
          </w:p>
        </w:tc>
      </w:tr>
      <w:tr>
        <w:tblPrEx>
          <w:tblCellMar>
            <w:top w:w="0" w:type="dxa"/>
            <w:left w:w="0" w:type="dxa"/>
            <w:bottom w:w="0" w:type="dxa"/>
            <w:right w:w="0" w:type="dxa"/>
          </w:tblCellMar>
        </w:tblPrEx>
        <w:trPr>
          <w:trHeight w:val="743" w:hRule="atLeast"/>
        </w:trPr>
        <w:tc>
          <w:tcPr>
            <w:tcW w:w="20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方正仿宋_GBK"/>
                <w:color w:val="000000"/>
                <w:sz w:val="24"/>
                <w:szCs w:val="24"/>
              </w:rPr>
            </w:pPr>
            <w:r>
              <w:rPr>
                <w:rFonts w:hAnsi="方正仿宋_GBK" w:eastAsia="方正仿宋_GBK"/>
                <w:color w:val="000000"/>
                <w:kern w:val="0"/>
                <w:sz w:val="24"/>
                <w:szCs w:val="24"/>
              </w:rPr>
              <w:t>国有资本经营收入</w:t>
            </w:r>
          </w:p>
        </w:tc>
        <w:tc>
          <w:tcPr>
            <w:tcW w:w="10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4"/>
                <w:szCs w:val="24"/>
              </w:rPr>
            </w:pPr>
          </w:p>
        </w:tc>
        <w:tc>
          <w:tcPr>
            <w:tcW w:w="19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18"/>
                <w:szCs w:val="18"/>
              </w:rPr>
            </w:pPr>
          </w:p>
        </w:tc>
        <w:tc>
          <w:tcPr>
            <w:tcW w:w="11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18"/>
                <w:szCs w:val="18"/>
              </w:rPr>
            </w:pPr>
          </w:p>
        </w:tc>
        <w:tc>
          <w:tcPr>
            <w:tcW w:w="10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18"/>
                <w:szCs w:val="18"/>
              </w:rPr>
            </w:pPr>
          </w:p>
        </w:tc>
        <w:tc>
          <w:tcPr>
            <w:tcW w:w="8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18"/>
                <w:szCs w:val="18"/>
              </w:rPr>
            </w:pPr>
          </w:p>
        </w:tc>
        <w:tc>
          <w:tcPr>
            <w:tcW w:w="8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color w:val="000000"/>
                <w:sz w:val="18"/>
                <w:szCs w:val="18"/>
              </w:rPr>
            </w:pPr>
          </w:p>
        </w:tc>
      </w:tr>
      <w:tr>
        <w:tblPrEx>
          <w:tblCellMar>
            <w:top w:w="0" w:type="dxa"/>
            <w:left w:w="0" w:type="dxa"/>
            <w:bottom w:w="0" w:type="dxa"/>
            <w:right w:w="0" w:type="dxa"/>
          </w:tblCellMar>
        </w:tblPrEx>
        <w:trPr>
          <w:trHeight w:val="752" w:hRule="atLeast"/>
        </w:trPr>
        <w:tc>
          <w:tcPr>
            <w:tcW w:w="20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方正仿宋_GBK"/>
                <w:b/>
                <w:color w:val="000000"/>
                <w:sz w:val="24"/>
                <w:szCs w:val="24"/>
              </w:rPr>
            </w:pPr>
            <w:r>
              <w:rPr>
                <w:rFonts w:hAnsi="方正仿宋_GBK" w:eastAsia="方正仿宋_GBK"/>
                <w:b/>
                <w:color w:val="000000"/>
                <w:kern w:val="0"/>
                <w:sz w:val="24"/>
                <w:szCs w:val="24"/>
              </w:rPr>
              <w:t>收入合计</w:t>
            </w:r>
          </w:p>
        </w:tc>
        <w:tc>
          <w:tcPr>
            <w:tcW w:w="10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b/>
                <w:color w:val="000000"/>
                <w:sz w:val="24"/>
                <w:szCs w:val="24"/>
              </w:rPr>
            </w:pPr>
            <w:r>
              <w:rPr>
                <w:b/>
                <w:color w:val="000000"/>
                <w:kern w:val="0"/>
                <w:sz w:val="24"/>
                <w:szCs w:val="24"/>
              </w:rPr>
              <w:t>43.80</w:t>
            </w:r>
          </w:p>
        </w:tc>
        <w:tc>
          <w:tcPr>
            <w:tcW w:w="19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方正仿宋_GBK"/>
                <w:b/>
                <w:color w:val="000000"/>
                <w:sz w:val="24"/>
                <w:szCs w:val="24"/>
              </w:rPr>
            </w:pPr>
            <w:r>
              <w:rPr>
                <w:rFonts w:hAnsi="方正仿宋_GBK" w:eastAsia="方正仿宋_GBK"/>
                <w:b/>
                <w:color w:val="000000"/>
                <w:kern w:val="0"/>
                <w:sz w:val="24"/>
                <w:szCs w:val="24"/>
              </w:rPr>
              <w:t>支出合计</w:t>
            </w:r>
          </w:p>
        </w:tc>
        <w:tc>
          <w:tcPr>
            <w:tcW w:w="11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b/>
                <w:color w:val="000000"/>
                <w:sz w:val="24"/>
                <w:szCs w:val="24"/>
              </w:rPr>
            </w:pPr>
            <w:r>
              <w:rPr>
                <w:b/>
                <w:color w:val="000000"/>
                <w:kern w:val="0"/>
                <w:sz w:val="24"/>
                <w:szCs w:val="24"/>
              </w:rPr>
              <w:t>43.80</w:t>
            </w:r>
          </w:p>
        </w:tc>
        <w:tc>
          <w:tcPr>
            <w:tcW w:w="10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b/>
                <w:color w:val="000000"/>
                <w:sz w:val="24"/>
                <w:szCs w:val="24"/>
              </w:rPr>
            </w:pPr>
            <w:r>
              <w:rPr>
                <w:b/>
                <w:color w:val="000000"/>
                <w:kern w:val="0"/>
                <w:sz w:val="24"/>
                <w:szCs w:val="24"/>
              </w:rPr>
              <w:t>43.80</w:t>
            </w:r>
          </w:p>
        </w:tc>
        <w:tc>
          <w:tcPr>
            <w:tcW w:w="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b/>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b/>
                <w:color w:val="000000"/>
                <w:sz w:val="24"/>
                <w:szCs w:val="24"/>
              </w:rPr>
            </w:pPr>
          </w:p>
        </w:tc>
      </w:tr>
    </w:tbl>
    <w:p>
      <w:pPr>
        <w:rPr>
          <w:rFonts w:eastAsia="方正仿宋_GBK"/>
          <w:b/>
          <w:sz w:val="32"/>
        </w:rPr>
      </w:pPr>
    </w:p>
    <w:tbl>
      <w:tblPr>
        <w:tblStyle w:val="8"/>
        <w:tblW w:w="0" w:type="auto"/>
        <w:tblInd w:w="0" w:type="dxa"/>
        <w:tblLayout w:type="fixed"/>
        <w:tblCellMar>
          <w:top w:w="0" w:type="dxa"/>
          <w:left w:w="0" w:type="dxa"/>
          <w:bottom w:w="0" w:type="dxa"/>
          <w:right w:w="0" w:type="dxa"/>
        </w:tblCellMar>
      </w:tblPr>
      <w:tblGrid>
        <w:gridCol w:w="1331"/>
        <w:gridCol w:w="3912"/>
        <w:gridCol w:w="1317"/>
        <w:gridCol w:w="1305"/>
        <w:gridCol w:w="995"/>
      </w:tblGrid>
      <w:tr>
        <w:tblPrEx>
          <w:tblCellMar>
            <w:top w:w="0" w:type="dxa"/>
            <w:left w:w="0" w:type="dxa"/>
            <w:bottom w:w="0" w:type="dxa"/>
            <w:right w:w="0" w:type="dxa"/>
          </w:tblCellMar>
        </w:tblPrEx>
        <w:trPr>
          <w:trHeight w:val="532" w:hRule="atLeast"/>
        </w:trPr>
        <w:tc>
          <w:tcPr>
            <w:tcW w:w="1331" w:type="dxa"/>
            <w:tcBorders>
              <w:top w:val="nil"/>
              <w:left w:val="nil"/>
              <w:bottom w:val="nil"/>
              <w:right w:val="nil"/>
            </w:tcBorders>
            <w:tcMar>
              <w:top w:w="15" w:type="dxa"/>
              <w:left w:w="15" w:type="dxa"/>
              <w:right w:w="15" w:type="dxa"/>
            </w:tcMar>
            <w:vAlign w:val="center"/>
          </w:tcPr>
          <w:p>
            <w:pPr>
              <w:widowControl/>
              <w:textAlignment w:val="center"/>
              <w:rPr>
                <w:rFonts w:eastAsia="方正楷体_GBK"/>
                <w:color w:val="000000"/>
                <w:sz w:val="30"/>
                <w:szCs w:val="30"/>
              </w:rPr>
            </w:pPr>
            <w:r>
              <w:rPr>
                <w:rFonts w:eastAsia="方正楷体_GBK"/>
                <w:color w:val="000000"/>
                <w:kern w:val="0"/>
                <w:sz w:val="30"/>
                <w:szCs w:val="30"/>
              </w:rPr>
              <w:t>表二</w:t>
            </w:r>
          </w:p>
        </w:tc>
        <w:tc>
          <w:tcPr>
            <w:tcW w:w="3912" w:type="dxa"/>
            <w:tcBorders>
              <w:top w:val="nil"/>
              <w:left w:val="nil"/>
              <w:bottom w:val="nil"/>
              <w:right w:val="nil"/>
            </w:tcBorders>
            <w:tcMar>
              <w:top w:w="15" w:type="dxa"/>
              <w:left w:w="15" w:type="dxa"/>
              <w:right w:w="15" w:type="dxa"/>
            </w:tcMar>
            <w:vAlign w:val="center"/>
          </w:tcPr>
          <w:p>
            <w:pPr>
              <w:rPr>
                <w:color w:val="000000"/>
                <w:sz w:val="18"/>
                <w:szCs w:val="18"/>
              </w:rPr>
            </w:pPr>
          </w:p>
        </w:tc>
        <w:tc>
          <w:tcPr>
            <w:tcW w:w="1317" w:type="dxa"/>
            <w:tcBorders>
              <w:top w:val="nil"/>
              <w:left w:val="nil"/>
              <w:bottom w:val="nil"/>
              <w:right w:val="nil"/>
            </w:tcBorders>
            <w:tcMar>
              <w:top w:w="15" w:type="dxa"/>
              <w:left w:w="15" w:type="dxa"/>
              <w:right w:w="15" w:type="dxa"/>
            </w:tcMar>
            <w:vAlign w:val="center"/>
          </w:tcPr>
          <w:p>
            <w:pPr>
              <w:rPr>
                <w:color w:val="000000"/>
                <w:sz w:val="18"/>
                <w:szCs w:val="18"/>
              </w:rPr>
            </w:pPr>
          </w:p>
        </w:tc>
        <w:tc>
          <w:tcPr>
            <w:tcW w:w="1305" w:type="dxa"/>
            <w:tcBorders>
              <w:top w:val="nil"/>
              <w:left w:val="nil"/>
              <w:bottom w:val="nil"/>
              <w:right w:val="nil"/>
            </w:tcBorders>
            <w:tcMar>
              <w:top w:w="15" w:type="dxa"/>
              <w:left w:w="15" w:type="dxa"/>
              <w:right w:w="15" w:type="dxa"/>
            </w:tcMar>
            <w:vAlign w:val="center"/>
          </w:tcPr>
          <w:p>
            <w:pPr>
              <w:rPr>
                <w:color w:val="000000"/>
                <w:sz w:val="18"/>
                <w:szCs w:val="18"/>
              </w:rPr>
            </w:pPr>
          </w:p>
        </w:tc>
        <w:tc>
          <w:tcPr>
            <w:tcW w:w="995" w:type="dxa"/>
            <w:tcBorders>
              <w:top w:val="nil"/>
              <w:left w:val="nil"/>
              <w:bottom w:val="nil"/>
              <w:right w:val="nil"/>
            </w:tcBorders>
            <w:tcMar>
              <w:top w:w="15" w:type="dxa"/>
              <w:left w:w="15" w:type="dxa"/>
              <w:right w:w="15" w:type="dxa"/>
            </w:tcMar>
            <w:vAlign w:val="center"/>
          </w:tcPr>
          <w:p>
            <w:pPr>
              <w:rPr>
                <w:color w:val="000000"/>
                <w:sz w:val="18"/>
                <w:szCs w:val="18"/>
              </w:rPr>
            </w:pPr>
          </w:p>
        </w:tc>
      </w:tr>
      <w:tr>
        <w:tblPrEx>
          <w:tblCellMar>
            <w:top w:w="0" w:type="dxa"/>
            <w:left w:w="0" w:type="dxa"/>
            <w:bottom w:w="0" w:type="dxa"/>
            <w:right w:w="0" w:type="dxa"/>
          </w:tblCellMar>
        </w:tblPrEx>
        <w:trPr>
          <w:trHeight w:val="581" w:hRule="atLeast"/>
        </w:trPr>
        <w:tc>
          <w:tcPr>
            <w:tcW w:w="8860" w:type="dxa"/>
            <w:gridSpan w:val="5"/>
            <w:tcBorders>
              <w:top w:val="nil"/>
              <w:left w:val="nil"/>
              <w:bottom w:val="nil"/>
              <w:right w:val="nil"/>
            </w:tcBorders>
            <w:tcMar>
              <w:top w:w="15" w:type="dxa"/>
              <w:left w:w="15" w:type="dxa"/>
              <w:right w:w="15" w:type="dxa"/>
            </w:tcMar>
            <w:vAlign w:val="center"/>
          </w:tcPr>
          <w:p>
            <w:pPr>
              <w:widowControl/>
              <w:spacing w:line="640" w:lineRule="exact"/>
              <w:jc w:val="center"/>
              <w:textAlignment w:val="center"/>
              <w:rPr>
                <w:rFonts w:eastAsia="方正小标宋_GBK"/>
                <w:color w:val="000000"/>
                <w:sz w:val="44"/>
                <w:szCs w:val="44"/>
              </w:rPr>
            </w:pPr>
            <w:r>
              <w:rPr>
                <w:rFonts w:eastAsia="方正小标宋_GBK"/>
                <w:color w:val="000000"/>
                <w:kern w:val="0"/>
                <w:sz w:val="44"/>
                <w:szCs w:val="44"/>
              </w:rPr>
              <w:t>垫江县桂阳街道产业融合发展服务中心一般公共预算财政拨款支出预算表</w:t>
            </w:r>
          </w:p>
        </w:tc>
      </w:tr>
      <w:tr>
        <w:tblPrEx>
          <w:tblCellMar>
            <w:top w:w="0" w:type="dxa"/>
            <w:left w:w="0" w:type="dxa"/>
            <w:bottom w:w="0" w:type="dxa"/>
            <w:right w:w="0" w:type="dxa"/>
          </w:tblCellMar>
        </w:tblPrEx>
        <w:trPr>
          <w:trHeight w:val="527" w:hRule="atLeast"/>
        </w:trPr>
        <w:tc>
          <w:tcPr>
            <w:tcW w:w="1331" w:type="dxa"/>
            <w:tcBorders>
              <w:top w:val="nil"/>
              <w:left w:val="nil"/>
              <w:bottom w:val="nil"/>
              <w:right w:val="nil"/>
            </w:tcBorders>
            <w:tcMar>
              <w:top w:w="15" w:type="dxa"/>
              <w:left w:w="15" w:type="dxa"/>
              <w:right w:w="15" w:type="dxa"/>
            </w:tcMar>
            <w:vAlign w:val="center"/>
          </w:tcPr>
          <w:p>
            <w:pPr>
              <w:rPr>
                <w:color w:val="000000"/>
                <w:sz w:val="18"/>
                <w:szCs w:val="18"/>
              </w:rPr>
            </w:pPr>
          </w:p>
        </w:tc>
        <w:tc>
          <w:tcPr>
            <w:tcW w:w="3912" w:type="dxa"/>
            <w:tcBorders>
              <w:top w:val="nil"/>
              <w:left w:val="nil"/>
              <w:bottom w:val="nil"/>
              <w:right w:val="nil"/>
            </w:tcBorders>
            <w:tcMar>
              <w:top w:w="15" w:type="dxa"/>
              <w:left w:w="15" w:type="dxa"/>
              <w:right w:w="15" w:type="dxa"/>
            </w:tcMar>
            <w:vAlign w:val="center"/>
          </w:tcPr>
          <w:p>
            <w:pPr>
              <w:rPr>
                <w:color w:val="000000"/>
                <w:sz w:val="18"/>
                <w:szCs w:val="18"/>
              </w:rPr>
            </w:pPr>
          </w:p>
        </w:tc>
        <w:tc>
          <w:tcPr>
            <w:tcW w:w="1317" w:type="dxa"/>
            <w:tcBorders>
              <w:top w:val="nil"/>
              <w:left w:val="nil"/>
              <w:bottom w:val="nil"/>
              <w:right w:val="nil"/>
            </w:tcBorders>
            <w:tcMar>
              <w:top w:w="15" w:type="dxa"/>
              <w:left w:w="15" w:type="dxa"/>
              <w:right w:w="15" w:type="dxa"/>
            </w:tcMar>
            <w:vAlign w:val="center"/>
          </w:tcPr>
          <w:p>
            <w:pPr>
              <w:rPr>
                <w:color w:val="000000"/>
                <w:sz w:val="18"/>
                <w:szCs w:val="18"/>
              </w:rPr>
            </w:pPr>
          </w:p>
        </w:tc>
        <w:tc>
          <w:tcPr>
            <w:tcW w:w="2300" w:type="dxa"/>
            <w:gridSpan w:val="2"/>
            <w:tcBorders>
              <w:top w:val="nil"/>
              <w:left w:val="nil"/>
              <w:bottom w:val="nil"/>
              <w:right w:val="nil"/>
            </w:tcBorders>
            <w:noWrap/>
            <w:tcMar>
              <w:top w:w="15" w:type="dxa"/>
              <w:left w:w="15" w:type="dxa"/>
              <w:right w:w="15" w:type="dxa"/>
            </w:tcMar>
            <w:vAlign w:val="center"/>
          </w:tcPr>
          <w:p>
            <w:pPr>
              <w:widowControl/>
              <w:jc w:val="center"/>
              <w:textAlignment w:val="center"/>
              <w:rPr>
                <w:rFonts w:eastAsia="方正楷体_GBK"/>
                <w:color w:val="000000"/>
                <w:sz w:val="20"/>
                <w:szCs w:val="20"/>
              </w:rPr>
            </w:pPr>
            <w:r>
              <w:rPr>
                <w:rFonts w:eastAsia="方正楷体_GBK"/>
                <w:color w:val="000000"/>
                <w:kern w:val="0"/>
                <w:sz w:val="20"/>
                <w:szCs w:val="20"/>
              </w:rPr>
              <w:t>单位：万元</w:t>
            </w:r>
          </w:p>
        </w:tc>
      </w:tr>
      <w:tr>
        <w:tblPrEx>
          <w:tblCellMar>
            <w:top w:w="0" w:type="dxa"/>
            <w:left w:w="0" w:type="dxa"/>
            <w:bottom w:w="0" w:type="dxa"/>
            <w:right w:w="0" w:type="dxa"/>
          </w:tblCellMar>
        </w:tblPrEx>
        <w:trPr>
          <w:trHeight w:val="589" w:hRule="atLeast"/>
        </w:trPr>
        <w:tc>
          <w:tcPr>
            <w:tcW w:w="524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黑体_GBK"/>
                <w:color w:val="000000"/>
                <w:sz w:val="24"/>
                <w:szCs w:val="24"/>
              </w:rPr>
            </w:pPr>
            <w:r>
              <w:rPr>
                <w:rFonts w:eastAsia="方正黑体_GBK"/>
                <w:color w:val="000000"/>
                <w:kern w:val="0"/>
                <w:sz w:val="24"/>
                <w:szCs w:val="24"/>
              </w:rPr>
              <w:t>功能分类科目</w:t>
            </w:r>
          </w:p>
        </w:tc>
        <w:tc>
          <w:tcPr>
            <w:tcW w:w="361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黑体_GBK"/>
                <w:color w:val="000000"/>
                <w:sz w:val="24"/>
                <w:szCs w:val="24"/>
              </w:rPr>
            </w:pPr>
            <w:r>
              <w:rPr>
                <w:rFonts w:eastAsia="方正黑体_GBK"/>
                <w:color w:val="000000"/>
                <w:kern w:val="0"/>
                <w:sz w:val="24"/>
                <w:szCs w:val="24"/>
              </w:rPr>
              <w:t>2024年预算数</w:t>
            </w:r>
          </w:p>
        </w:tc>
      </w:tr>
      <w:tr>
        <w:tblPrEx>
          <w:tblCellMar>
            <w:top w:w="0" w:type="dxa"/>
            <w:left w:w="0" w:type="dxa"/>
            <w:bottom w:w="0" w:type="dxa"/>
            <w:right w:w="0" w:type="dxa"/>
          </w:tblCellMar>
        </w:tblPrEx>
        <w:trPr>
          <w:trHeight w:val="536" w:hRule="atLeast"/>
        </w:trPr>
        <w:tc>
          <w:tcPr>
            <w:tcW w:w="1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黑体_GBK"/>
                <w:color w:val="000000"/>
                <w:sz w:val="24"/>
                <w:szCs w:val="24"/>
              </w:rPr>
            </w:pPr>
            <w:r>
              <w:rPr>
                <w:rFonts w:eastAsia="方正黑体_GBK"/>
                <w:color w:val="000000"/>
                <w:kern w:val="0"/>
                <w:sz w:val="24"/>
                <w:szCs w:val="24"/>
              </w:rPr>
              <w:t xml:space="preserve"> 科目编码</w:t>
            </w:r>
          </w:p>
        </w:tc>
        <w:tc>
          <w:tcPr>
            <w:tcW w:w="39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黑体_GBK"/>
                <w:color w:val="000000"/>
                <w:sz w:val="24"/>
                <w:szCs w:val="24"/>
              </w:rPr>
            </w:pPr>
            <w:r>
              <w:rPr>
                <w:rFonts w:eastAsia="方正黑体_GBK"/>
                <w:color w:val="000000"/>
                <w:kern w:val="0"/>
                <w:sz w:val="24"/>
                <w:szCs w:val="24"/>
              </w:rPr>
              <w:t>科目名称</w:t>
            </w:r>
          </w:p>
        </w:tc>
        <w:tc>
          <w:tcPr>
            <w:tcW w:w="1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黑体_GBK"/>
                <w:color w:val="000000"/>
                <w:sz w:val="24"/>
                <w:szCs w:val="24"/>
              </w:rPr>
            </w:pPr>
            <w:r>
              <w:rPr>
                <w:rFonts w:eastAsia="方正黑体_GBK"/>
                <w:color w:val="000000"/>
                <w:kern w:val="0"/>
                <w:sz w:val="24"/>
                <w:szCs w:val="24"/>
              </w:rPr>
              <w:t>小计</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黑体_GBK"/>
                <w:color w:val="000000"/>
                <w:sz w:val="24"/>
                <w:szCs w:val="24"/>
              </w:rPr>
            </w:pPr>
            <w:r>
              <w:rPr>
                <w:rFonts w:eastAsia="方正黑体_GBK"/>
                <w:color w:val="000000"/>
                <w:kern w:val="0"/>
                <w:sz w:val="24"/>
                <w:szCs w:val="24"/>
              </w:rPr>
              <w:t xml:space="preserve">基本支出 </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黑体_GBK"/>
                <w:color w:val="000000"/>
                <w:sz w:val="24"/>
                <w:szCs w:val="24"/>
              </w:rPr>
            </w:pPr>
            <w:r>
              <w:rPr>
                <w:rFonts w:eastAsia="方正黑体_GBK"/>
                <w:color w:val="000000"/>
                <w:kern w:val="0"/>
                <w:sz w:val="24"/>
                <w:szCs w:val="24"/>
              </w:rPr>
              <w:t xml:space="preserve">项目支出 </w:t>
            </w:r>
          </w:p>
        </w:tc>
      </w:tr>
      <w:tr>
        <w:tblPrEx>
          <w:tblCellMar>
            <w:top w:w="0" w:type="dxa"/>
            <w:left w:w="0" w:type="dxa"/>
            <w:bottom w:w="0" w:type="dxa"/>
            <w:right w:w="0" w:type="dxa"/>
          </w:tblCellMar>
        </w:tblPrEx>
        <w:trPr>
          <w:trHeight w:val="536" w:hRule="atLeast"/>
        </w:trPr>
        <w:tc>
          <w:tcPr>
            <w:tcW w:w="524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b/>
                <w:color w:val="000000"/>
                <w:sz w:val="24"/>
                <w:szCs w:val="24"/>
              </w:rPr>
            </w:pPr>
            <w:r>
              <w:rPr>
                <w:rFonts w:eastAsia="方正仿宋_GBK"/>
                <w:b/>
                <w:color w:val="000000"/>
                <w:kern w:val="0"/>
                <w:sz w:val="24"/>
                <w:szCs w:val="24"/>
              </w:rPr>
              <w:t>合计</w:t>
            </w:r>
          </w:p>
        </w:tc>
        <w:tc>
          <w:tcPr>
            <w:tcW w:w="1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b/>
                <w:color w:val="000000"/>
                <w:sz w:val="24"/>
                <w:szCs w:val="24"/>
              </w:rPr>
            </w:pPr>
            <w:r>
              <w:rPr>
                <w:b/>
                <w:color w:val="000000"/>
                <w:kern w:val="0"/>
                <w:sz w:val="24"/>
                <w:szCs w:val="24"/>
              </w:rPr>
              <w:t>43.80</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b/>
                <w:color w:val="000000"/>
                <w:sz w:val="24"/>
                <w:szCs w:val="24"/>
              </w:rPr>
            </w:pPr>
            <w:r>
              <w:rPr>
                <w:b/>
                <w:color w:val="000000"/>
                <w:kern w:val="0"/>
                <w:sz w:val="24"/>
                <w:szCs w:val="24"/>
              </w:rPr>
              <w:t>43.80</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right"/>
              <w:rPr>
                <w:b/>
                <w:color w:val="000000"/>
                <w:sz w:val="20"/>
                <w:szCs w:val="20"/>
              </w:rPr>
            </w:pPr>
          </w:p>
        </w:tc>
      </w:tr>
      <w:tr>
        <w:tblPrEx>
          <w:tblCellMar>
            <w:top w:w="0" w:type="dxa"/>
            <w:left w:w="0" w:type="dxa"/>
            <w:bottom w:w="0" w:type="dxa"/>
            <w:right w:w="0" w:type="dxa"/>
          </w:tblCellMar>
        </w:tblPrEx>
        <w:trPr>
          <w:trHeight w:val="536" w:hRule="atLeast"/>
        </w:trPr>
        <w:tc>
          <w:tcPr>
            <w:tcW w:w="13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left"/>
              <w:textAlignment w:val="center"/>
              <w:rPr>
                <w:rFonts w:eastAsia="方正仿宋_GBK"/>
                <w:color w:val="000000"/>
                <w:sz w:val="24"/>
                <w:szCs w:val="24"/>
              </w:rPr>
            </w:pPr>
            <w:r>
              <w:rPr>
                <w:rFonts w:eastAsia="方正仿宋_GBK"/>
                <w:color w:val="000000"/>
                <w:kern w:val="0"/>
                <w:sz w:val="24"/>
                <w:szCs w:val="24"/>
              </w:rPr>
              <w:t>208</w:t>
            </w:r>
          </w:p>
        </w:tc>
        <w:tc>
          <w:tcPr>
            <w:tcW w:w="39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left"/>
              <w:textAlignment w:val="center"/>
              <w:rPr>
                <w:rFonts w:eastAsia="方正仿宋_GBK"/>
                <w:color w:val="000000"/>
                <w:sz w:val="24"/>
                <w:szCs w:val="24"/>
              </w:rPr>
            </w:pPr>
            <w:r>
              <w:rPr>
                <w:rFonts w:eastAsia="方正仿宋_GBK"/>
                <w:color w:val="000000"/>
                <w:kern w:val="0"/>
                <w:sz w:val="24"/>
                <w:szCs w:val="24"/>
              </w:rPr>
              <w:t>社会保障和就业支出</w:t>
            </w:r>
          </w:p>
        </w:tc>
        <w:tc>
          <w:tcPr>
            <w:tcW w:w="1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4.32</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4.32</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right"/>
              <w:rPr>
                <w:color w:val="000000"/>
                <w:sz w:val="20"/>
                <w:szCs w:val="20"/>
              </w:rPr>
            </w:pPr>
          </w:p>
        </w:tc>
      </w:tr>
      <w:tr>
        <w:tblPrEx>
          <w:tblCellMar>
            <w:top w:w="0" w:type="dxa"/>
            <w:left w:w="0" w:type="dxa"/>
            <w:bottom w:w="0" w:type="dxa"/>
            <w:right w:w="0" w:type="dxa"/>
          </w:tblCellMar>
        </w:tblPrEx>
        <w:trPr>
          <w:trHeight w:val="536" w:hRule="atLeast"/>
        </w:trPr>
        <w:tc>
          <w:tcPr>
            <w:tcW w:w="1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color w:val="000000"/>
                <w:sz w:val="24"/>
                <w:szCs w:val="24"/>
              </w:rPr>
            </w:pPr>
            <w:r>
              <w:rPr>
                <w:rFonts w:eastAsia="方正仿宋_GBK"/>
                <w:color w:val="000000"/>
                <w:kern w:val="0"/>
                <w:sz w:val="24"/>
                <w:szCs w:val="24"/>
              </w:rPr>
              <w:t xml:space="preserve"> 20805</w:t>
            </w:r>
          </w:p>
        </w:tc>
        <w:tc>
          <w:tcPr>
            <w:tcW w:w="39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color w:val="000000"/>
                <w:sz w:val="24"/>
                <w:szCs w:val="24"/>
              </w:rPr>
            </w:pPr>
            <w:r>
              <w:rPr>
                <w:rFonts w:eastAsia="方正仿宋_GBK"/>
                <w:color w:val="000000"/>
                <w:kern w:val="0"/>
                <w:sz w:val="24"/>
                <w:szCs w:val="24"/>
              </w:rPr>
              <w:t xml:space="preserve"> 行政事业单位养老支出</w:t>
            </w:r>
          </w:p>
        </w:tc>
        <w:tc>
          <w:tcPr>
            <w:tcW w:w="1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4.32</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4.32</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right"/>
              <w:rPr>
                <w:color w:val="000000"/>
                <w:sz w:val="20"/>
                <w:szCs w:val="20"/>
              </w:rPr>
            </w:pPr>
          </w:p>
        </w:tc>
      </w:tr>
      <w:tr>
        <w:tblPrEx>
          <w:tblCellMar>
            <w:top w:w="0" w:type="dxa"/>
            <w:left w:w="0" w:type="dxa"/>
            <w:bottom w:w="0" w:type="dxa"/>
            <w:right w:w="0" w:type="dxa"/>
          </w:tblCellMar>
        </w:tblPrEx>
        <w:trPr>
          <w:trHeight w:val="514" w:hRule="atLeast"/>
        </w:trPr>
        <w:tc>
          <w:tcPr>
            <w:tcW w:w="1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color w:val="000000"/>
                <w:sz w:val="24"/>
                <w:szCs w:val="24"/>
              </w:rPr>
            </w:pPr>
            <w:r>
              <w:rPr>
                <w:rFonts w:eastAsia="方正仿宋_GBK"/>
                <w:color w:val="000000"/>
                <w:kern w:val="0"/>
                <w:sz w:val="24"/>
                <w:szCs w:val="24"/>
              </w:rPr>
              <w:t xml:space="preserve">  2080505</w:t>
            </w:r>
          </w:p>
        </w:tc>
        <w:tc>
          <w:tcPr>
            <w:tcW w:w="39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color w:val="000000"/>
                <w:sz w:val="24"/>
                <w:szCs w:val="24"/>
              </w:rPr>
            </w:pPr>
            <w:r>
              <w:rPr>
                <w:rFonts w:eastAsia="方正仿宋_GBK"/>
                <w:color w:val="000000"/>
                <w:kern w:val="0"/>
                <w:sz w:val="24"/>
                <w:szCs w:val="24"/>
              </w:rPr>
              <w:t xml:space="preserve">  </w:t>
            </w:r>
            <w:r>
              <w:rPr>
                <w:rFonts w:eastAsia="方正仿宋_GBK"/>
                <w:color w:val="000000"/>
                <w:kern w:val="0"/>
                <w:szCs w:val="21"/>
              </w:rPr>
              <w:t>机关事业单位基本养老保险缴费支出</w:t>
            </w:r>
          </w:p>
        </w:tc>
        <w:tc>
          <w:tcPr>
            <w:tcW w:w="1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2.88</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2.88</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right"/>
              <w:rPr>
                <w:color w:val="000000"/>
                <w:sz w:val="20"/>
                <w:szCs w:val="20"/>
              </w:rPr>
            </w:pPr>
          </w:p>
        </w:tc>
      </w:tr>
      <w:tr>
        <w:tblPrEx>
          <w:tblCellMar>
            <w:top w:w="0" w:type="dxa"/>
            <w:left w:w="0" w:type="dxa"/>
            <w:bottom w:w="0" w:type="dxa"/>
            <w:right w:w="0" w:type="dxa"/>
          </w:tblCellMar>
        </w:tblPrEx>
        <w:trPr>
          <w:trHeight w:val="536" w:hRule="atLeast"/>
        </w:trPr>
        <w:tc>
          <w:tcPr>
            <w:tcW w:w="1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color w:val="000000"/>
                <w:sz w:val="24"/>
                <w:szCs w:val="24"/>
              </w:rPr>
            </w:pPr>
            <w:r>
              <w:rPr>
                <w:rFonts w:eastAsia="方正仿宋_GBK"/>
                <w:color w:val="000000"/>
                <w:kern w:val="0"/>
                <w:sz w:val="24"/>
                <w:szCs w:val="24"/>
              </w:rPr>
              <w:t xml:space="preserve">  2080506</w:t>
            </w:r>
          </w:p>
        </w:tc>
        <w:tc>
          <w:tcPr>
            <w:tcW w:w="39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color w:val="000000"/>
                <w:sz w:val="24"/>
                <w:szCs w:val="24"/>
              </w:rPr>
            </w:pPr>
            <w:r>
              <w:rPr>
                <w:rFonts w:eastAsia="方正仿宋_GBK"/>
                <w:color w:val="000000"/>
                <w:kern w:val="0"/>
                <w:sz w:val="24"/>
                <w:szCs w:val="24"/>
              </w:rPr>
              <w:t xml:space="preserve">  机关事业单位职业年金缴费支出</w:t>
            </w:r>
          </w:p>
        </w:tc>
        <w:tc>
          <w:tcPr>
            <w:tcW w:w="1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1.44</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1.44</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right"/>
              <w:rPr>
                <w:color w:val="000000"/>
                <w:sz w:val="20"/>
                <w:szCs w:val="20"/>
              </w:rPr>
            </w:pPr>
          </w:p>
        </w:tc>
      </w:tr>
      <w:tr>
        <w:tblPrEx>
          <w:tblCellMar>
            <w:top w:w="0" w:type="dxa"/>
            <w:left w:w="0" w:type="dxa"/>
            <w:bottom w:w="0" w:type="dxa"/>
            <w:right w:w="0" w:type="dxa"/>
          </w:tblCellMar>
        </w:tblPrEx>
        <w:trPr>
          <w:trHeight w:val="536" w:hRule="atLeast"/>
        </w:trPr>
        <w:tc>
          <w:tcPr>
            <w:tcW w:w="13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left"/>
              <w:textAlignment w:val="center"/>
              <w:rPr>
                <w:rFonts w:eastAsia="方正仿宋_GBK"/>
                <w:color w:val="000000"/>
                <w:sz w:val="24"/>
                <w:szCs w:val="24"/>
              </w:rPr>
            </w:pPr>
            <w:r>
              <w:rPr>
                <w:rFonts w:eastAsia="方正仿宋_GBK"/>
                <w:color w:val="000000"/>
                <w:kern w:val="0"/>
                <w:sz w:val="24"/>
                <w:szCs w:val="24"/>
              </w:rPr>
              <w:t>210</w:t>
            </w:r>
          </w:p>
        </w:tc>
        <w:tc>
          <w:tcPr>
            <w:tcW w:w="39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left"/>
              <w:textAlignment w:val="center"/>
              <w:rPr>
                <w:rFonts w:eastAsia="方正仿宋_GBK"/>
                <w:color w:val="000000"/>
                <w:sz w:val="24"/>
                <w:szCs w:val="24"/>
              </w:rPr>
            </w:pPr>
            <w:r>
              <w:rPr>
                <w:rFonts w:eastAsia="方正仿宋_GBK"/>
                <w:color w:val="000000"/>
                <w:kern w:val="0"/>
                <w:sz w:val="24"/>
                <w:szCs w:val="24"/>
              </w:rPr>
              <w:t>卫生健康支出</w:t>
            </w:r>
          </w:p>
        </w:tc>
        <w:tc>
          <w:tcPr>
            <w:tcW w:w="1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1.80</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1.80</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right"/>
              <w:rPr>
                <w:color w:val="000000"/>
                <w:sz w:val="20"/>
                <w:szCs w:val="20"/>
              </w:rPr>
            </w:pPr>
          </w:p>
        </w:tc>
      </w:tr>
      <w:tr>
        <w:tblPrEx>
          <w:tblCellMar>
            <w:top w:w="0" w:type="dxa"/>
            <w:left w:w="0" w:type="dxa"/>
            <w:bottom w:w="0" w:type="dxa"/>
            <w:right w:w="0" w:type="dxa"/>
          </w:tblCellMar>
        </w:tblPrEx>
        <w:trPr>
          <w:trHeight w:val="536" w:hRule="atLeast"/>
        </w:trPr>
        <w:tc>
          <w:tcPr>
            <w:tcW w:w="1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color w:val="000000"/>
                <w:sz w:val="24"/>
                <w:szCs w:val="24"/>
              </w:rPr>
            </w:pPr>
            <w:r>
              <w:rPr>
                <w:rFonts w:eastAsia="方正仿宋_GBK"/>
                <w:color w:val="000000"/>
                <w:kern w:val="0"/>
                <w:sz w:val="24"/>
                <w:szCs w:val="24"/>
              </w:rPr>
              <w:t xml:space="preserve"> 21011</w:t>
            </w:r>
          </w:p>
        </w:tc>
        <w:tc>
          <w:tcPr>
            <w:tcW w:w="39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color w:val="000000"/>
                <w:sz w:val="24"/>
                <w:szCs w:val="24"/>
              </w:rPr>
            </w:pPr>
            <w:r>
              <w:rPr>
                <w:rFonts w:eastAsia="方正仿宋_GBK"/>
                <w:color w:val="000000"/>
                <w:kern w:val="0"/>
                <w:sz w:val="24"/>
                <w:szCs w:val="24"/>
              </w:rPr>
              <w:t xml:space="preserve"> 行政事业单位医疗</w:t>
            </w:r>
          </w:p>
        </w:tc>
        <w:tc>
          <w:tcPr>
            <w:tcW w:w="1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1.80</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1.80</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right"/>
              <w:rPr>
                <w:color w:val="000000"/>
                <w:sz w:val="20"/>
                <w:szCs w:val="20"/>
              </w:rPr>
            </w:pPr>
          </w:p>
        </w:tc>
      </w:tr>
      <w:tr>
        <w:tblPrEx>
          <w:tblCellMar>
            <w:top w:w="0" w:type="dxa"/>
            <w:left w:w="0" w:type="dxa"/>
            <w:bottom w:w="0" w:type="dxa"/>
            <w:right w:w="0" w:type="dxa"/>
          </w:tblCellMar>
        </w:tblPrEx>
        <w:trPr>
          <w:trHeight w:val="536" w:hRule="atLeast"/>
        </w:trPr>
        <w:tc>
          <w:tcPr>
            <w:tcW w:w="1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color w:val="000000"/>
                <w:sz w:val="24"/>
                <w:szCs w:val="24"/>
              </w:rPr>
            </w:pPr>
            <w:r>
              <w:rPr>
                <w:rFonts w:eastAsia="方正仿宋_GBK"/>
                <w:color w:val="000000"/>
                <w:kern w:val="0"/>
                <w:sz w:val="24"/>
                <w:szCs w:val="24"/>
              </w:rPr>
              <w:t xml:space="preserve">  2101102</w:t>
            </w:r>
          </w:p>
        </w:tc>
        <w:tc>
          <w:tcPr>
            <w:tcW w:w="39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color w:val="000000"/>
                <w:sz w:val="24"/>
                <w:szCs w:val="24"/>
              </w:rPr>
            </w:pPr>
            <w:r>
              <w:rPr>
                <w:rFonts w:eastAsia="方正仿宋_GBK"/>
                <w:color w:val="000000"/>
                <w:kern w:val="0"/>
                <w:sz w:val="24"/>
                <w:szCs w:val="24"/>
              </w:rPr>
              <w:t xml:space="preserve">  事业单位医疗</w:t>
            </w:r>
          </w:p>
        </w:tc>
        <w:tc>
          <w:tcPr>
            <w:tcW w:w="1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1.80</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1.80</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right"/>
              <w:rPr>
                <w:color w:val="000000"/>
                <w:sz w:val="20"/>
                <w:szCs w:val="20"/>
              </w:rPr>
            </w:pPr>
          </w:p>
        </w:tc>
      </w:tr>
      <w:tr>
        <w:tblPrEx>
          <w:tblCellMar>
            <w:top w:w="0" w:type="dxa"/>
            <w:left w:w="0" w:type="dxa"/>
            <w:bottom w:w="0" w:type="dxa"/>
            <w:right w:w="0" w:type="dxa"/>
          </w:tblCellMar>
        </w:tblPrEx>
        <w:trPr>
          <w:trHeight w:val="536" w:hRule="atLeast"/>
        </w:trPr>
        <w:tc>
          <w:tcPr>
            <w:tcW w:w="13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left"/>
              <w:textAlignment w:val="center"/>
              <w:rPr>
                <w:rFonts w:eastAsia="方正仿宋_GBK"/>
                <w:color w:val="000000"/>
                <w:sz w:val="24"/>
                <w:szCs w:val="24"/>
              </w:rPr>
            </w:pPr>
            <w:r>
              <w:rPr>
                <w:rFonts w:eastAsia="方正仿宋_GBK"/>
                <w:color w:val="000000"/>
                <w:kern w:val="0"/>
                <w:sz w:val="24"/>
                <w:szCs w:val="24"/>
              </w:rPr>
              <w:t>213</w:t>
            </w:r>
          </w:p>
        </w:tc>
        <w:tc>
          <w:tcPr>
            <w:tcW w:w="39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left"/>
              <w:textAlignment w:val="center"/>
              <w:rPr>
                <w:rFonts w:eastAsia="方正仿宋_GBK"/>
                <w:color w:val="000000"/>
                <w:sz w:val="24"/>
                <w:szCs w:val="24"/>
              </w:rPr>
            </w:pPr>
            <w:r>
              <w:rPr>
                <w:rFonts w:eastAsia="方正仿宋_GBK"/>
                <w:color w:val="000000"/>
                <w:kern w:val="0"/>
                <w:sz w:val="24"/>
                <w:szCs w:val="24"/>
              </w:rPr>
              <w:t>农林水支出</w:t>
            </w:r>
          </w:p>
        </w:tc>
        <w:tc>
          <w:tcPr>
            <w:tcW w:w="1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35.51</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35.51</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right"/>
              <w:rPr>
                <w:color w:val="000000"/>
                <w:sz w:val="20"/>
                <w:szCs w:val="20"/>
              </w:rPr>
            </w:pPr>
          </w:p>
        </w:tc>
      </w:tr>
      <w:tr>
        <w:tblPrEx>
          <w:tblCellMar>
            <w:top w:w="0" w:type="dxa"/>
            <w:left w:w="0" w:type="dxa"/>
            <w:bottom w:w="0" w:type="dxa"/>
            <w:right w:w="0" w:type="dxa"/>
          </w:tblCellMar>
        </w:tblPrEx>
        <w:trPr>
          <w:trHeight w:val="536" w:hRule="atLeast"/>
        </w:trPr>
        <w:tc>
          <w:tcPr>
            <w:tcW w:w="1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color w:val="000000"/>
                <w:sz w:val="24"/>
                <w:szCs w:val="24"/>
              </w:rPr>
            </w:pPr>
            <w:r>
              <w:rPr>
                <w:rFonts w:eastAsia="方正仿宋_GBK"/>
                <w:color w:val="000000"/>
                <w:kern w:val="0"/>
                <w:sz w:val="24"/>
                <w:szCs w:val="24"/>
              </w:rPr>
              <w:t xml:space="preserve"> 21301</w:t>
            </w:r>
          </w:p>
        </w:tc>
        <w:tc>
          <w:tcPr>
            <w:tcW w:w="39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color w:val="000000"/>
                <w:sz w:val="24"/>
                <w:szCs w:val="24"/>
              </w:rPr>
            </w:pPr>
            <w:r>
              <w:rPr>
                <w:rFonts w:eastAsia="方正仿宋_GBK"/>
                <w:color w:val="000000"/>
                <w:kern w:val="0"/>
                <w:sz w:val="24"/>
                <w:szCs w:val="24"/>
              </w:rPr>
              <w:t xml:space="preserve"> 农业农村</w:t>
            </w:r>
          </w:p>
        </w:tc>
        <w:tc>
          <w:tcPr>
            <w:tcW w:w="1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35.51</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35.51</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right"/>
              <w:rPr>
                <w:color w:val="000000"/>
                <w:sz w:val="20"/>
                <w:szCs w:val="20"/>
              </w:rPr>
            </w:pPr>
          </w:p>
        </w:tc>
      </w:tr>
      <w:tr>
        <w:tblPrEx>
          <w:tblCellMar>
            <w:top w:w="0" w:type="dxa"/>
            <w:left w:w="0" w:type="dxa"/>
            <w:bottom w:w="0" w:type="dxa"/>
            <w:right w:w="0" w:type="dxa"/>
          </w:tblCellMar>
        </w:tblPrEx>
        <w:trPr>
          <w:trHeight w:val="536" w:hRule="atLeast"/>
        </w:trPr>
        <w:tc>
          <w:tcPr>
            <w:tcW w:w="1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color w:val="000000"/>
                <w:sz w:val="24"/>
                <w:szCs w:val="24"/>
              </w:rPr>
            </w:pPr>
            <w:r>
              <w:rPr>
                <w:rFonts w:eastAsia="方正仿宋_GBK"/>
                <w:color w:val="000000"/>
                <w:kern w:val="0"/>
                <w:sz w:val="24"/>
                <w:szCs w:val="24"/>
              </w:rPr>
              <w:t xml:space="preserve">  2130104</w:t>
            </w:r>
          </w:p>
        </w:tc>
        <w:tc>
          <w:tcPr>
            <w:tcW w:w="39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color w:val="000000"/>
                <w:sz w:val="24"/>
                <w:szCs w:val="24"/>
              </w:rPr>
            </w:pPr>
            <w:r>
              <w:rPr>
                <w:rFonts w:eastAsia="方正仿宋_GBK"/>
                <w:color w:val="000000"/>
                <w:kern w:val="0"/>
                <w:sz w:val="24"/>
                <w:szCs w:val="24"/>
              </w:rPr>
              <w:t xml:space="preserve">  事业运行</w:t>
            </w:r>
          </w:p>
        </w:tc>
        <w:tc>
          <w:tcPr>
            <w:tcW w:w="1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35.51</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35.51</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right"/>
              <w:rPr>
                <w:color w:val="000000"/>
                <w:sz w:val="20"/>
                <w:szCs w:val="20"/>
              </w:rPr>
            </w:pPr>
          </w:p>
        </w:tc>
      </w:tr>
      <w:tr>
        <w:tblPrEx>
          <w:tblCellMar>
            <w:top w:w="0" w:type="dxa"/>
            <w:left w:w="0" w:type="dxa"/>
            <w:bottom w:w="0" w:type="dxa"/>
            <w:right w:w="0" w:type="dxa"/>
          </w:tblCellMar>
        </w:tblPrEx>
        <w:trPr>
          <w:trHeight w:val="536" w:hRule="atLeast"/>
        </w:trPr>
        <w:tc>
          <w:tcPr>
            <w:tcW w:w="13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left"/>
              <w:textAlignment w:val="center"/>
              <w:rPr>
                <w:rFonts w:eastAsia="方正仿宋_GBK"/>
                <w:color w:val="000000"/>
                <w:sz w:val="24"/>
                <w:szCs w:val="24"/>
              </w:rPr>
            </w:pPr>
            <w:r>
              <w:rPr>
                <w:rFonts w:eastAsia="方正仿宋_GBK"/>
                <w:color w:val="000000"/>
                <w:kern w:val="0"/>
                <w:sz w:val="24"/>
                <w:szCs w:val="24"/>
              </w:rPr>
              <w:t>221</w:t>
            </w:r>
          </w:p>
        </w:tc>
        <w:tc>
          <w:tcPr>
            <w:tcW w:w="39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left"/>
              <w:textAlignment w:val="center"/>
              <w:rPr>
                <w:rFonts w:eastAsia="方正仿宋_GBK"/>
                <w:color w:val="000000"/>
                <w:sz w:val="24"/>
                <w:szCs w:val="24"/>
              </w:rPr>
            </w:pPr>
            <w:r>
              <w:rPr>
                <w:rFonts w:eastAsia="方正仿宋_GBK"/>
                <w:color w:val="000000"/>
                <w:kern w:val="0"/>
                <w:sz w:val="24"/>
                <w:szCs w:val="24"/>
              </w:rPr>
              <w:t>住房保障支出</w:t>
            </w:r>
          </w:p>
        </w:tc>
        <w:tc>
          <w:tcPr>
            <w:tcW w:w="1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2.16</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2.16</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right"/>
              <w:rPr>
                <w:color w:val="000000"/>
                <w:sz w:val="20"/>
                <w:szCs w:val="20"/>
              </w:rPr>
            </w:pPr>
          </w:p>
        </w:tc>
      </w:tr>
      <w:tr>
        <w:tblPrEx>
          <w:tblCellMar>
            <w:top w:w="0" w:type="dxa"/>
            <w:left w:w="0" w:type="dxa"/>
            <w:bottom w:w="0" w:type="dxa"/>
            <w:right w:w="0" w:type="dxa"/>
          </w:tblCellMar>
        </w:tblPrEx>
        <w:trPr>
          <w:trHeight w:val="536" w:hRule="atLeast"/>
        </w:trPr>
        <w:tc>
          <w:tcPr>
            <w:tcW w:w="1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color w:val="000000"/>
                <w:sz w:val="24"/>
                <w:szCs w:val="24"/>
              </w:rPr>
            </w:pPr>
            <w:r>
              <w:rPr>
                <w:rFonts w:eastAsia="方正仿宋_GBK"/>
                <w:color w:val="000000"/>
                <w:kern w:val="0"/>
                <w:sz w:val="24"/>
                <w:szCs w:val="24"/>
              </w:rPr>
              <w:t xml:space="preserve"> 22102</w:t>
            </w:r>
          </w:p>
        </w:tc>
        <w:tc>
          <w:tcPr>
            <w:tcW w:w="39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color w:val="000000"/>
                <w:sz w:val="24"/>
                <w:szCs w:val="24"/>
              </w:rPr>
            </w:pPr>
            <w:r>
              <w:rPr>
                <w:rFonts w:eastAsia="方正仿宋_GBK"/>
                <w:color w:val="000000"/>
                <w:kern w:val="0"/>
                <w:sz w:val="24"/>
                <w:szCs w:val="24"/>
              </w:rPr>
              <w:t xml:space="preserve"> 住房改革支出</w:t>
            </w:r>
          </w:p>
        </w:tc>
        <w:tc>
          <w:tcPr>
            <w:tcW w:w="1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2.16</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2.16</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right"/>
              <w:rPr>
                <w:color w:val="000000"/>
                <w:sz w:val="20"/>
                <w:szCs w:val="20"/>
              </w:rPr>
            </w:pPr>
          </w:p>
        </w:tc>
      </w:tr>
      <w:tr>
        <w:tblPrEx>
          <w:tblCellMar>
            <w:top w:w="0" w:type="dxa"/>
            <w:left w:w="0" w:type="dxa"/>
            <w:bottom w:w="0" w:type="dxa"/>
            <w:right w:w="0" w:type="dxa"/>
          </w:tblCellMar>
        </w:tblPrEx>
        <w:trPr>
          <w:trHeight w:val="544" w:hRule="atLeast"/>
        </w:trPr>
        <w:tc>
          <w:tcPr>
            <w:tcW w:w="13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color w:val="000000"/>
                <w:sz w:val="24"/>
                <w:szCs w:val="24"/>
              </w:rPr>
            </w:pPr>
            <w:r>
              <w:rPr>
                <w:rFonts w:eastAsia="方正仿宋_GBK"/>
                <w:color w:val="000000"/>
                <w:kern w:val="0"/>
                <w:sz w:val="24"/>
                <w:szCs w:val="24"/>
              </w:rPr>
              <w:t xml:space="preserve">  2210201</w:t>
            </w:r>
          </w:p>
        </w:tc>
        <w:tc>
          <w:tcPr>
            <w:tcW w:w="39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color w:val="000000"/>
                <w:sz w:val="24"/>
                <w:szCs w:val="24"/>
              </w:rPr>
            </w:pPr>
            <w:r>
              <w:rPr>
                <w:rFonts w:eastAsia="方正仿宋_GBK"/>
                <w:color w:val="000000"/>
                <w:kern w:val="0"/>
                <w:sz w:val="24"/>
                <w:szCs w:val="24"/>
              </w:rPr>
              <w:t xml:space="preserve">  住房公积金</w:t>
            </w:r>
          </w:p>
        </w:tc>
        <w:tc>
          <w:tcPr>
            <w:tcW w:w="13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2.16</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2.16</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right"/>
              <w:rPr>
                <w:color w:val="000000"/>
                <w:sz w:val="20"/>
                <w:szCs w:val="20"/>
              </w:rPr>
            </w:pPr>
          </w:p>
        </w:tc>
      </w:tr>
    </w:tbl>
    <w:p>
      <w:pPr>
        <w:rPr>
          <w:rFonts w:eastAsia="方正仿宋_GBK"/>
          <w:b/>
          <w:sz w:val="32"/>
        </w:rPr>
      </w:pPr>
    </w:p>
    <w:p>
      <w:pPr>
        <w:rPr>
          <w:rFonts w:eastAsia="方正仿宋_GBK"/>
          <w:b/>
          <w:sz w:val="32"/>
        </w:rPr>
      </w:pPr>
    </w:p>
    <w:tbl>
      <w:tblPr>
        <w:tblStyle w:val="8"/>
        <w:tblpPr w:leftFromText="180" w:rightFromText="180" w:vertAnchor="text" w:horzAnchor="page" w:tblpX="1428" w:tblpY="-31"/>
        <w:tblOverlap w:val="never"/>
        <w:tblW w:w="0" w:type="auto"/>
        <w:tblInd w:w="0" w:type="dxa"/>
        <w:tblLayout w:type="fixed"/>
        <w:tblCellMar>
          <w:top w:w="0" w:type="dxa"/>
          <w:left w:w="0" w:type="dxa"/>
          <w:bottom w:w="0" w:type="dxa"/>
          <w:right w:w="0" w:type="dxa"/>
        </w:tblCellMar>
      </w:tblPr>
      <w:tblGrid>
        <w:gridCol w:w="1152"/>
        <w:gridCol w:w="3530"/>
        <w:gridCol w:w="1414"/>
        <w:gridCol w:w="1250"/>
        <w:gridCol w:w="1600"/>
      </w:tblGrid>
      <w:tr>
        <w:tblPrEx>
          <w:tblCellMar>
            <w:top w:w="0" w:type="dxa"/>
            <w:left w:w="0" w:type="dxa"/>
            <w:bottom w:w="0" w:type="dxa"/>
            <w:right w:w="0" w:type="dxa"/>
          </w:tblCellMar>
        </w:tblPrEx>
        <w:trPr>
          <w:trHeight w:val="564" w:hRule="atLeast"/>
        </w:trPr>
        <w:tc>
          <w:tcPr>
            <w:tcW w:w="8946" w:type="dxa"/>
            <w:gridSpan w:val="5"/>
            <w:tcBorders>
              <w:top w:val="nil"/>
              <w:left w:val="nil"/>
              <w:bottom w:val="nil"/>
              <w:right w:val="nil"/>
            </w:tcBorders>
            <w:noWrap/>
            <w:tcMar>
              <w:top w:w="15" w:type="dxa"/>
              <w:left w:w="15" w:type="dxa"/>
              <w:right w:w="15" w:type="dxa"/>
            </w:tcMar>
            <w:vAlign w:val="center"/>
          </w:tcPr>
          <w:p>
            <w:pPr>
              <w:widowControl/>
              <w:textAlignment w:val="center"/>
              <w:rPr>
                <w:rFonts w:eastAsia="方正楷体_GBK"/>
                <w:color w:val="000000"/>
                <w:kern w:val="0"/>
                <w:sz w:val="30"/>
                <w:szCs w:val="30"/>
              </w:rPr>
            </w:pPr>
            <w:r>
              <w:rPr>
                <w:rFonts w:eastAsia="方正楷体_GBK"/>
                <w:color w:val="000000"/>
                <w:kern w:val="0"/>
                <w:sz w:val="30"/>
                <w:szCs w:val="30"/>
              </w:rPr>
              <w:t>表三</w:t>
            </w:r>
          </w:p>
          <w:p>
            <w:pPr>
              <w:widowControl/>
              <w:spacing w:line="640" w:lineRule="exact"/>
              <w:jc w:val="center"/>
              <w:textAlignment w:val="center"/>
              <w:rPr>
                <w:rFonts w:eastAsia="方正小标宋_GBK"/>
                <w:color w:val="000000"/>
                <w:sz w:val="44"/>
                <w:szCs w:val="44"/>
              </w:rPr>
            </w:pPr>
            <w:r>
              <w:rPr>
                <w:rFonts w:hAnsi="方正小标宋_GBK" w:eastAsia="方正小标宋_GBK"/>
                <w:color w:val="000000"/>
                <w:kern w:val="0"/>
                <w:sz w:val="44"/>
                <w:szCs w:val="44"/>
              </w:rPr>
              <w:t>垫江县桂阳街道产业融合发展服务中心一般公共预算财政拨款基本支出预算表</w:t>
            </w:r>
          </w:p>
        </w:tc>
      </w:tr>
      <w:tr>
        <w:tblPrEx>
          <w:tblCellMar>
            <w:top w:w="0" w:type="dxa"/>
            <w:left w:w="0" w:type="dxa"/>
            <w:bottom w:w="0" w:type="dxa"/>
            <w:right w:w="0" w:type="dxa"/>
          </w:tblCellMar>
        </w:tblPrEx>
        <w:trPr>
          <w:trHeight w:val="480" w:hRule="atLeast"/>
        </w:trPr>
        <w:tc>
          <w:tcPr>
            <w:tcW w:w="8946" w:type="dxa"/>
            <w:gridSpan w:val="5"/>
            <w:tcBorders>
              <w:top w:val="nil"/>
              <w:left w:val="nil"/>
              <w:bottom w:val="nil"/>
              <w:right w:val="nil"/>
            </w:tcBorders>
            <w:noWrap/>
            <w:tcMar>
              <w:top w:w="15" w:type="dxa"/>
              <w:left w:w="15" w:type="dxa"/>
              <w:right w:w="15" w:type="dxa"/>
            </w:tcMar>
            <w:vAlign w:val="center"/>
          </w:tcPr>
          <w:p>
            <w:pPr>
              <w:widowControl/>
              <w:spacing w:line="340" w:lineRule="exact"/>
              <w:jc w:val="center"/>
              <w:textAlignment w:val="center"/>
              <w:rPr>
                <w:rFonts w:eastAsia="方正仿宋_GBK"/>
                <w:color w:val="000000"/>
                <w:sz w:val="24"/>
                <w:szCs w:val="24"/>
              </w:rPr>
            </w:pPr>
            <w:r>
              <w:rPr>
                <w:rFonts w:hAnsi="方正仿宋_GBK" w:eastAsia="方正仿宋_GBK"/>
                <w:color w:val="000000"/>
                <w:kern w:val="0"/>
                <w:sz w:val="24"/>
                <w:szCs w:val="24"/>
              </w:rPr>
              <w:t>（部门预算支出经济分类科目）</w:t>
            </w:r>
          </w:p>
        </w:tc>
      </w:tr>
      <w:tr>
        <w:tblPrEx>
          <w:tblCellMar>
            <w:top w:w="0" w:type="dxa"/>
            <w:left w:w="0" w:type="dxa"/>
            <w:bottom w:w="0" w:type="dxa"/>
            <w:right w:w="0" w:type="dxa"/>
          </w:tblCellMar>
        </w:tblPrEx>
        <w:trPr>
          <w:trHeight w:val="480" w:hRule="atLeast"/>
        </w:trPr>
        <w:tc>
          <w:tcPr>
            <w:tcW w:w="1152" w:type="dxa"/>
            <w:tcBorders>
              <w:top w:val="nil"/>
              <w:left w:val="nil"/>
              <w:bottom w:val="nil"/>
              <w:right w:val="nil"/>
            </w:tcBorders>
            <w:noWrap/>
            <w:tcMar>
              <w:top w:w="15" w:type="dxa"/>
              <w:left w:w="15" w:type="dxa"/>
              <w:right w:w="15" w:type="dxa"/>
            </w:tcMar>
            <w:vAlign w:val="center"/>
          </w:tcPr>
          <w:p>
            <w:pPr>
              <w:rPr>
                <w:color w:val="000000"/>
                <w:sz w:val="18"/>
                <w:szCs w:val="18"/>
              </w:rPr>
            </w:pPr>
          </w:p>
        </w:tc>
        <w:tc>
          <w:tcPr>
            <w:tcW w:w="3530" w:type="dxa"/>
            <w:tcBorders>
              <w:top w:val="nil"/>
              <w:left w:val="nil"/>
              <w:bottom w:val="nil"/>
              <w:right w:val="nil"/>
            </w:tcBorders>
            <w:noWrap/>
            <w:tcMar>
              <w:top w:w="15" w:type="dxa"/>
              <w:left w:w="15" w:type="dxa"/>
              <w:right w:w="15" w:type="dxa"/>
            </w:tcMar>
            <w:vAlign w:val="center"/>
          </w:tcPr>
          <w:p>
            <w:pPr>
              <w:rPr>
                <w:color w:val="000000"/>
                <w:sz w:val="18"/>
                <w:szCs w:val="18"/>
              </w:rPr>
            </w:pPr>
          </w:p>
        </w:tc>
        <w:tc>
          <w:tcPr>
            <w:tcW w:w="1414" w:type="dxa"/>
            <w:tcBorders>
              <w:top w:val="nil"/>
              <w:left w:val="nil"/>
              <w:bottom w:val="nil"/>
              <w:right w:val="nil"/>
            </w:tcBorders>
            <w:noWrap/>
            <w:tcMar>
              <w:top w:w="15" w:type="dxa"/>
              <w:left w:w="15" w:type="dxa"/>
              <w:right w:w="15" w:type="dxa"/>
            </w:tcMar>
            <w:vAlign w:val="center"/>
          </w:tcPr>
          <w:p>
            <w:pPr>
              <w:rPr>
                <w:color w:val="000000"/>
                <w:sz w:val="18"/>
                <w:szCs w:val="18"/>
              </w:rPr>
            </w:pPr>
          </w:p>
        </w:tc>
        <w:tc>
          <w:tcPr>
            <w:tcW w:w="1250" w:type="dxa"/>
            <w:tcBorders>
              <w:top w:val="nil"/>
              <w:left w:val="nil"/>
              <w:bottom w:val="nil"/>
              <w:right w:val="nil"/>
            </w:tcBorders>
            <w:noWrap/>
            <w:tcMar>
              <w:top w:w="15" w:type="dxa"/>
              <w:left w:w="15" w:type="dxa"/>
              <w:right w:w="15" w:type="dxa"/>
            </w:tcMar>
            <w:vAlign w:val="center"/>
          </w:tcPr>
          <w:p>
            <w:pPr>
              <w:rPr>
                <w:color w:val="000000"/>
                <w:sz w:val="18"/>
                <w:szCs w:val="18"/>
              </w:rPr>
            </w:pPr>
          </w:p>
        </w:tc>
        <w:tc>
          <w:tcPr>
            <w:tcW w:w="1600" w:type="dxa"/>
            <w:tcBorders>
              <w:top w:val="nil"/>
              <w:left w:val="nil"/>
              <w:bottom w:val="nil"/>
              <w:right w:val="nil"/>
            </w:tcBorders>
            <w:noWrap/>
            <w:tcMar>
              <w:top w:w="15" w:type="dxa"/>
              <w:left w:w="15" w:type="dxa"/>
              <w:right w:w="15" w:type="dxa"/>
            </w:tcMar>
            <w:vAlign w:val="center"/>
          </w:tcPr>
          <w:p>
            <w:pPr>
              <w:widowControl/>
              <w:jc w:val="center"/>
              <w:textAlignment w:val="center"/>
              <w:rPr>
                <w:rFonts w:eastAsia="方正楷体_GBK"/>
                <w:color w:val="000000"/>
                <w:sz w:val="20"/>
                <w:szCs w:val="20"/>
              </w:rPr>
            </w:pPr>
            <w:r>
              <w:rPr>
                <w:rFonts w:hAnsi="方正楷体_GBK" w:eastAsia="方正楷体_GBK"/>
                <w:color w:val="000000"/>
                <w:kern w:val="0"/>
                <w:sz w:val="20"/>
                <w:szCs w:val="20"/>
              </w:rPr>
              <w:t>单位：万元</w:t>
            </w:r>
          </w:p>
        </w:tc>
      </w:tr>
      <w:tr>
        <w:tblPrEx>
          <w:tblCellMar>
            <w:top w:w="0" w:type="dxa"/>
            <w:left w:w="0" w:type="dxa"/>
            <w:bottom w:w="0" w:type="dxa"/>
            <w:right w:w="0" w:type="dxa"/>
          </w:tblCellMar>
        </w:tblPrEx>
        <w:trPr>
          <w:trHeight w:val="563" w:hRule="atLeast"/>
        </w:trPr>
        <w:tc>
          <w:tcPr>
            <w:tcW w:w="468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eastAsia="方正黑体_GBK"/>
                <w:color w:val="000000"/>
                <w:sz w:val="24"/>
                <w:szCs w:val="24"/>
              </w:rPr>
            </w:pPr>
            <w:r>
              <w:rPr>
                <w:rFonts w:hAnsi="方正黑体_GBK" w:eastAsia="方正黑体_GBK"/>
                <w:color w:val="000000"/>
                <w:kern w:val="0"/>
                <w:sz w:val="24"/>
                <w:szCs w:val="24"/>
              </w:rPr>
              <w:t>经济分类科目</w:t>
            </w:r>
          </w:p>
        </w:tc>
        <w:tc>
          <w:tcPr>
            <w:tcW w:w="4264"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eastAsia="方正黑体_GBK"/>
                <w:color w:val="000000"/>
                <w:sz w:val="24"/>
                <w:szCs w:val="24"/>
              </w:rPr>
            </w:pPr>
            <w:r>
              <w:rPr>
                <w:rFonts w:eastAsia="方正黑体_GBK"/>
                <w:color w:val="000000"/>
                <w:kern w:val="0"/>
                <w:sz w:val="24"/>
                <w:szCs w:val="24"/>
              </w:rPr>
              <w:t>2024</w:t>
            </w:r>
            <w:r>
              <w:rPr>
                <w:rFonts w:hAnsi="方正黑体_GBK" w:eastAsia="方正黑体_GBK"/>
                <w:color w:val="000000"/>
                <w:kern w:val="0"/>
                <w:sz w:val="24"/>
                <w:szCs w:val="24"/>
              </w:rPr>
              <w:t>年基本支出</w:t>
            </w:r>
          </w:p>
        </w:tc>
      </w:tr>
      <w:tr>
        <w:tblPrEx>
          <w:tblCellMar>
            <w:top w:w="0" w:type="dxa"/>
            <w:left w:w="0" w:type="dxa"/>
            <w:bottom w:w="0" w:type="dxa"/>
            <w:right w:w="0" w:type="dxa"/>
          </w:tblCellMar>
        </w:tblPrEx>
        <w:trPr>
          <w:trHeight w:val="488" w:hRule="atLeast"/>
        </w:trPr>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eastAsia="方正黑体_GBK"/>
                <w:color w:val="000000"/>
                <w:sz w:val="24"/>
                <w:szCs w:val="24"/>
              </w:rPr>
            </w:pPr>
            <w:r>
              <w:rPr>
                <w:rFonts w:hAnsi="方正黑体_GBK" w:eastAsia="方正黑体_GBK"/>
                <w:color w:val="000000"/>
                <w:kern w:val="0"/>
                <w:sz w:val="24"/>
                <w:szCs w:val="24"/>
              </w:rPr>
              <w:t>科目编码</w:t>
            </w:r>
          </w:p>
        </w:tc>
        <w:tc>
          <w:tcPr>
            <w:tcW w:w="3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eastAsia="方正黑体_GBK"/>
                <w:color w:val="000000"/>
                <w:sz w:val="24"/>
                <w:szCs w:val="24"/>
              </w:rPr>
            </w:pPr>
            <w:r>
              <w:rPr>
                <w:rFonts w:hAnsi="方正黑体_GBK" w:eastAsia="方正黑体_GBK"/>
                <w:color w:val="000000"/>
                <w:kern w:val="0"/>
                <w:sz w:val="24"/>
                <w:szCs w:val="24"/>
              </w:rPr>
              <w:t>科目名称</w:t>
            </w:r>
          </w:p>
        </w:tc>
        <w:tc>
          <w:tcPr>
            <w:tcW w:w="14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eastAsia="方正黑体_GBK"/>
                <w:color w:val="000000"/>
                <w:sz w:val="24"/>
                <w:szCs w:val="24"/>
              </w:rPr>
            </w:pPr>
            <w:r>
              <w:rPr>
                <w:rFonts w:hAnsi="方正黑体_GBK" w:eastAsia="方正黑体_GBK"/>
                <w:color w:val="000000"/>
                <w:kern w:val="0"/>
                <w:sz w:val="24"/>
                <w:szCs w:val="24"/>
              </w:rPr>
              <w:t>总计</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eastAsia="方正黑体_GBK"/>
                <w:color w:val="000000"/>
                <w:sz w:val="24"/>
                <w:szCs w:val="24"/>
              </w:rPr>
            </w:pPr>
            <w:r>
              <w:rPr>
                <w:rFonts w:hAnsi="方正黑体_GBK" w:eastAsia="方正黑体_GBK"/>
                <w:color w:val="000000"/>
                <w:kern w:val="0"/>
                <w:sz w:val="24"/>
                <w:szCs w:val="24"/>
              </w:rPr>
              <w:t>人员经费</w:t>
            </w:r>
          </w:p>
        </w:tc>
        <w:tc>
          <w:tcPr>
            <w:tcW w:w="1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eastAsia="方正黑体_GBK"/>
                <w:color w:val="000000"/>
                <w:sz w:val="24"/>
                <w:szCs w:val="24"/>
              </w:rPr>
            </w:pPr>
            <w:r>
              <w:rPr>
                <w:rFonts w:hAnsi="方正黑体_GBK" w:eastAsia="方正黑体_GBK"/>
                <w:color w:val="000000"/>
                <w:kern w:val="0"/>
                <w:sz w:val="24"/>
                <w:szCs w:val="24"/>
              </w:rPr>
              <w:t>日常公用经费</w:t>
            </w:r>
          </w:p>
        </w:tc>
      </w:tr>
      <w:tr>
        <w:tblPrEx>
          <w:tblCellMar>
            <w:top w:w="0" w:type="dxa"/>
            <w:left w:w="0" w:type="dxa"/>
            <w:bottom w:w="0" w:type="dxa"/>
            <w:right w:w="0" w:type="dxa"/>
          </w:tblCellMar>
        </w:tblPrEx>
        <w:trPr>
          <w:trHeight w:val="488" w:hRule="atLeast"/>
        </w:trPr>
        <w:tc>
          <w:tcPr>
            <w:tcW w:w="468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eastAsia="方正仿宋_GBK"/>
                <w:b/>
                <w:color w:val="000000"/>
                <w:sz w:val="24"/>
                <w:szCs w:val="24"/>
              </w:rPr>
            </w:pPr>
            <w:r>
              <w:rPr>
                <w:rFonts w:eastAsia="方正仿宋_GBK"/>
                <w:b/>
                <w:color w:val="000000"/>
                <w:kern w:val="0"/>
                <w:sz w:val="24"/>
                <w:szCs w:val="24"/>
              </w:rPr>
              <w:t>合计</w:t>
            </w:r>
          </w:p>
        </w:tc>
        <w:tc>
          <w:tcPr>
            <w:tcW w:w="14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b/>
                <w:color w:val="000000"/>
                <w:sz w:val="24"/>
                <w:szCs w:val="24"/>
              </w:rPr>
            </w:pPr>
            <w:r>
              <w:rPr>
                <w:b/>
                <w:color w:val="000000"/>
                <w:kern w:val="0"/>
                <w:sz w:val="24"/>
                <w:szCs w:val="24"/>
              </w:rPr>
              <w:t>43.80</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b/>
                <w:color w:val="000000"/>
                <w:sz w:val="24"/>
                <w:szCs w:val="24"/>
              </w:rPr>
            </w:pPr>
            <w:r>
              <w:rPr>
                <w:b/>
                <w:color w:val="000000"/>
                <w:kern w:val="0"/>
                <w:sz w:val="24"/>
                <w:szCs w:val="24"/>
              </w:rPr>
              <w:t>37.28</w:t>
            </w:r>
          </w:p>
        </w:tc>
        <w:tc>
          <w:tcPr>
            <w:tcW w:w="1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b/>
                <w:color w:val="000000"/>
                <w:sz w:val="24"/>
                <w:szCs w:val="24"/>
              </w:rPr>
            </w:pPr>
            <w:r>
              <w:rPr>
                <w:b/>
                <w:color w:val="000000"/>
                <w:kern w:val="0"/>
                <w:sz w:val="24"/>
                <w:szCs w:val="24"/>
              </w:rPr>
              <w:t>6.51</w:t>
            </w:r>
          </w:p>
        </w:tc>
      </w:tr>
      <w:tr>
        <w:tblPrEx>
          <w:tblCellMar>
            <w:top w:w="0" w:type="dxa"/>
            <w:left w:w="0" w:type="dxa"/>
            <w:bottom w:w="0" w:type="dxa"/>
            <w:right w:w="0" w:type="dxa"/>
          </w:tblCellMar>
        </w:tblPrEx>
        <w:trPr>
          <w:trHeight w:val="488" w:hRule="atLeast"/>
        </w:trPr>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eastAsia="方正仿宋_GBK"/>
                <w:color w:val="000000"/>
                <w:sz w:val="24"/>
                <w:szCs w:val="24"/>
              </w:rPr>
            </w:pPr>
            <w:r>
              <w:rPr>
                <w:rFonts w:eastAsia="方正仿宋_GBK"/>
                <w:color w:val="000000"/>
                <w:kern w:val="0"/>
                <w:sz w:val="24"/>
                <w:szCs w:val="24"/>
              </w:rPr>
              <w:t>301</w:t>
            </w:r>
          </w:p>
        </w:tc>
        <w:tc>
          <w:tcPr>
            <w:tcW w:w="3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eastAsia="方正仿宋_GBK"/>
                <w:color w:val="000000"/>
                <w:sz w:val="24"/>
                <w:szCs w:val="24"/>
              </w:rPr>
            </w:pPr>
            <w:r>
              <w:rPr>
                <w:rFonts w:eastAsia="方正仿宋_GBK"/>
                <w:color w:val="000000"/>
                <w:kern w:val="0"/>
                <w:sz w:val="24"/>
                <w:szCs w:val="24"/>
              </w:rPr>
              <w:t>工资福利支出</w:t>
            </w:r>
          </w:p>
        </w:tc>
        <w:tc>
          <w:tcPr>
            <w:tcW w:w="14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37.28</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37.28</w:t>
            </w:r>
          </w:p>
        </w:tc>
        <w:tc>
          <w:tcPr>
            <w:tcW w:w="1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r>
      <w:tr>
        <w:tblPrEx>
          <w:tblCellMar>
            <w:top w:w="0" w:type="dxa"/>
            <w:left w:w="0" w:type="dxa"/>
            <w:bottom w:w="0" w:type="dxa"/>
            <w:right w:w="0" w:type="dxa"/>
          </w:tblCellMar>
        </w:tblPrEx>
        <w:trPr>
          <w:trHeight w:val="488" w:hRule="atLeast"/>
        </w:trPr>
        <w:tc>
          <w:tcPr>
            <w:tcW w:w="11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color w:val="000000"/>
                <w:sz w:val="24"/>
                <w:szCs w:val="24"/>
              </w:rPr>
            </w:pPr>
            <w:r>
              <w:rPr>
                <w:rFonts w:eastAsia="方正仿宋_GBK"/>
                <w:color w:val="000000"/>
                <w:kern w:val="0"/>
                <w:sz w:val="24"/>
                <w:szCs w:val="24"/>
              </w:rPr>
              <w:t>30101</w:t>
            </w:r>
          </w:p>
        </w:tc>
        <w:tc>
          <w:tcPr>
            <w:tcW w:w="3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color w:val="000000"/>
                <w:sz w:val="24"/>
                <w:szCs w:val="24"/>
              </w:rPr>
            </w:pPr>
            <w:r>
              <w:rPr>
                <w:rFonts w:eastAsia="方正仿宋_GBK"/>
                <w:color w:val="000000"/>
                <w:kern w:val="0"/>
                <w:sz w:val="24"/>
                <w:szCs w:val="24"/>
              </w:rPr>
              <w:t>基本工资</w:t>
            </w:r>
          </w:p>
        </w:tc>
        <w:tc>
          <w:tcPr>
            <w:tcW w:w="14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9.91</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9.91</w:t>
            </w:r>
          </w:p>
        </w:tc>
        <w:tc>
          <w:tcPr>
            <w:tcW w:w="1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r>
      <w:tr>
        <w:tblPrEx>
          <w:tblCellMar>
            <w:top w:w="0" w:type="dxa"/>
            <w:left w:w="0" w:type="dxa"/>
            <w:bottom w:w="0" w:type="dxa"/>
            <w:right w:w="0" w:type="dxa"/>
          </w:tblCellMar>
        </w:tblPrEx>
        <w:trPr>
          <w:trHeight w:val="488" w:hRule="atLeast"/>
        </w:trPr>
        <w:tc>
          <w:tcPr>
            <w:tcW w:w="11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color w:val="000000"/>
                <w:sz w:val="24"/>
                <w:szCs w:val="24"/>
              </w:rPr>
            </w:pPr>
            <w:r>
              <w:rPr>
                <w:rFonts w:eastAsia="方正仿宋_GBK"/>
                <w:color w:val="000000"/>
                <w:kern w:val="0"/>
                <w:sz w:val="24"/>
                <w:szCs w:val="24"/>
              </w:rPr>
              <w:t>30102</w:t>
            </w:r>
          </w:p>
        </w:tc>
        <w:tc>
          <w:tcPr>
            <w:tcW w:w="3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color w:val="000000"/>
                <w:sz w:val="24"/>
                <w:szCs w:val="24"/>
              </w:rPr>
            </w:pPr>
            <w:r>
              <w:rPr>
                <w:rFonts w:eastAsia="方正仿宋_GBK"/>
                <w:color w:val="000000"/>
                <w:kern w:val="0"/>
                <w:sz w:val="24"/>
                <w:szCs w:val="24"/>
              </w:rPr>
              <w:t>津贴补贴</w:t>
            </w:r>
          </w:p>
        </w:tc>
        <w:tc>
          <w:tcPr>
            <w:tcW w:w="14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0.31</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0.31</w:t>
            </w:r>
          </w:p>
        </w:tc>
        <w:tc>
          <w:tcPr>
            <w:tcW w:w="1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r>
      <w:tr>
        <w:tblPrEx>
          <w:tblCellMar>
            <w:top w:w="0" w:type="dxa"/>
            <w:left w:w="0" w:type="dxa"/>
            <w:bottom w:w="0" w:type="dxa"/>
            <w:right w:w="0" w:type="dxa"/>
          </w:tblCellMar>
        </w:tblPrEx>
        <w:trPr>
          <w:trHeight w:val="488" w:hRule="atLeast"/>
        </w:trPr>
        <w:tc>
          <w:tcPr>
            <w:tcW w:w="11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color w:val="000000"/>
                <w:sz w:val="24"/>
                <w:szCs w:val="24"/>
              </w:rPr>
            </w:pPr>
            <w:r>
              <w:rPr>
                <w:rFonts w:eastAsia="方正仿宋_GBK"/>
                <w:color w:val="000000"/>
                <w:kern w:val="0"/>
                <w:sz w:val="24"/>
                <w:szCs w:val="24"/>
              </w:rPr>
              <w:t>30107</w:t>
            </w:r>
          </w:p>
        </w:tc>
        <w:tc>
          <w:tcPr>
            <w:tcW w:w="3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color w:val="000000"/>
                <w:sz w:val="24"/>
                <w:szCs w:val="24"/>
              </w:rPr>
            </w:pPr>
            <w:r>
              <w:rPr>
                <w:rFonts w:eastAsia="方正仿宋_GBK"/>
                <w:color w:val="000000"/>
                <w:kern w:val="0"/>
                <w:sz w:val="24"/>
                <w:szCs w:val="24"/>
              </w:rPr>
              <w:t>绩效工资</w:t>
            </w:r>
          </w:p>
        </w:tc>
        <w:tc>
          <w:tcPr>
            <w:tcW w:w="14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17.99</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17.99</w:t>
            </w:r>
          </w:p>
        </w:tc>
        <w:tc>
          <w:tcPr>
            <w:tcW w:w="1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r>
      <w:tr>
        <w:tblPrEx>
          <w:tblCellMar>
            <w:top w:w="0" w:type="dxa"/>
            <w:left w:w="0" w:type="dxa"/>
            <w:bottom w:w="0" w:type="dxa"/>
            <w:right w:w="0" w:type="dxa"/>
          </w:tblCellMar>
        </w:tblPrEx>
        <w:trPr>
          <w:trHeight w:val="488" w:hRule="atLeast"/>
        </w:trPr>
        <w:tc>
          <w:tcPr>
            <w:tcW w:w="11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color w:val="000000"/>
                <w:sz w:val="24"/>
                <w:szCs w:val="24"/>
              </w:rPr>
            </w:pPr>
            <w:r>
              <w:rPr>
                <w:rFonts w:eastAsia="方正仿宋_GBK"/>
                <w:color w:val="000000"/>
                <w:kern w:val="0"/>
                <w:sz w:val="24"/>
                <w:szCs w:val="24"/>
              </w:rPr>
              <w:t>30108</w:t>
            </w:r>
          </w:p>
        </w:tc>
        <w:tc>
          <w:tcPr>
            <w:tcW w:w="3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color w:val="000000"/>
                <w:sz w:val="24"/>
                <w:szCs w:val="24"/>
              </w:rPr>
            </w:pPr>
            <w:r>
              <w:rPr>
                <w:rFonts w:eastAsia="方正仿宋_GBK"/>
                <w:color w:val="000000"/>
                <w:kern w:val="0"/>
                <w:sz w:val="24"/>
                <w:szCs w:val="24"/>
              </w:rPr>
              <w:t>机关事业单位基本养老保险缴费</w:t>
            </w:r>
          </w:p>
        </w:tc>
        <w:tc>
          <w:tcPr>
            <w:tcW w:w="14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2.88</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2.88</w:t>
            </w:r>
          </w:p>
        </w:tc>
        <w:tc>
          <w:tcPr>
            <w:tcW w:w="1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r>
      <w:tr>
        <w:tblPrEx>
          <w:tblCellMar>
            <w:top w:w="0" w:type="dxa"/>
            <w:left w:w="0" w:type="dxa"/>
            <w:bottom w:w="0" w:type="dxa"/>
            <w:right w:w="0" w:type="dxa"/>
          </w:tblCellMar>
        </w:tblPrEx>
        <w:trPr>
          <w:trHeight w:val="488" w:hRule="atLeast"/>
        </w:trPr>
        <w:tc>
          <w:tcPr>
            <w:tcW w:w="11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color w:val="000000"/>
                <w:sz w:val="24"/>
                <w:szCs w:val="24"/>
              </w:rPr>
            </w:pPr>
            <w:r>
              <w:rPr>
                <w:rFonts w:eastAsia="方正仿宋_GBK"/>
                <w:color w:val="000000"/>
                <w:kern w:val="0"/>
                <w:sz w:val="24"/>
                <w:szCs w:val="24"/>
              </w:rPr>
              <w:t>30109</w:t>
            </w:r>
          </w:p>
        </w:tc>
        <w:tc>
          <w:tcPr>
            <w:tcW w:w="3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color w:val="000000"/>
                <w:sz w:val="24"/>
                <w:szCs w:val="24"/>
              </w:rPr>
            </w:pPr>
            <w:r>
              <w:rPr>
                <w:rFonts w:eastAsia="方正仿宋_GBK"/>
                <w:color w:val="000000"/>
                <w:kern w:val="0"/>
                <w:sz w:val="24"/>
                <w:szCs w:val="24"/>
              </w:rPr>
              <w:t>职业年金缴费</w:t>
            </w:r>
          </w:p>
        </w:tc>
        <w:tc>
          <w:tcPr>
            <w:tcW w:w="14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1.44</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1.44</w:t>
            </w:r>
          </w:p>
        </w:tc>
        <w:tc>
          <w:tcPr>
            <w:tcW w:w="1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r>
      <w:tr>
        <w:tblPrEx>
          <w:tblCellMar>
            <w:top w:w="0" w:type="dxa"/>
            <w:left w:w="0" w:type="dxa"/>
            <w:bottom w:w="0" w:type="dxa"/>
            <w:right w:w="0" w:type="dxa"/>
          </w:tblCellMar>
        </w:tblPrEx>
        <w:trPr>
          <w:trHeight w:val="488" w:hRule="atLeast"/>
        </w:trPr>
        <w:tc>
          <w:tcPr>
            <w:tcW w:w="11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color w:val="000000"/>
                <w:sz w:val="24"/>
                <w:szCs w:val="24"/>
              </w:rPr>
            </w:pPr>
            <w:r>
              <w:rPr>
                <w:rFonts w:eastAsia="方正仿宋_GBK"/>
                <w:color w:val="000000"/>
                <w:kern w:val="0"/>
                <w:sz w:val="24"/>
                <w:szCs w:val="24"/>
              </w:rPr>
              <w:t>30110</w:t>
            </w:r>
          </w:p>
        </w:tc>
        <w:tc>
          <w:tcPr>
            <w:tcW w:w="3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color w:val="000000"/>
                <w:sz w:val="24"/>
                <w:szCs w:val="24"/>
              </w:rPr>
            </w:pPr>
            <w:r>
              <w:rPr>
                <w:rFonts w:eastAsia="方正仿宋_GBK"/>
                <w:color w:val="000000"/>
                <w:kern w:val="0"/>
                <w:sz w:val="24"/>
                <w:szCs w:val="24"/>
              </w:rPr>
              <w:t>职工基本医疗保险缴费</w:t>
            </w:r>
          </w:p>
        </w:tc>
        <w:tc>
          <w:tcPr>
            <w:tcW w:w="14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1.80</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1.80</w:t>
            </w:r>
          </w:p>
        </w:tc>
        <w:tc>
          <w:tcPr>
            <w:tcW w:w="1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r>
      <w:tr>
        <w:tblPrEx>
          <w:tblCellMar>
            <w:top w:w="0" w:type="dxa"/>
            <w:left w:w="0" w:type="dxa"/>
            <w:bottom w:w="0" w:type="dxa"/>
            <w:right w:w="0" w:type="dxa"/>
          </w:tblCellMar>
        </w:tblPrEx>
        <w:trPr>
          <w:trHeight w:val="488" w:hRule="atLeast"/>
        </w:trPr>
        <w:tc>
          <w:tcPr>
            <w:tcW w:w="11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color w:val="000000"/>
                <w:sz w:val="24"/>
                <w:szCs w:val="24"/>
              </w:rPr>
            </w:pPr>
            <w:r>
              <w:rPr>
                <w:rFonts w:eastAsia="方正仿宋_GBK"/>
                <w:color w:val="000000"/>
                <w:kern w:val="0"/>
                <w:sz w:val="24"/>
                <w:szCs w:val="24"/>
              </w:rPr>
              <w:t>30112</w:t>
            </w:r>
          </w:p>
        </w:tc>
        <w:tc>
          <w:tcPr>
            <w:tcW w:w="3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color w:val="000000"/>
                <w:sz w:val="24"/>
                <w:szCs w:val="24"/>
              </w:rPr>
            </w:pPr>
            <w:r>
              <w:rPr>
                <w:rFonts w:eastAsia="方正仿宋_GBK"/>
                <w:color w:val="000000"/>
                <w:kern w:val="0"/>
                <w:sz w:val="24"/>
                <w:szCs w:val="24"/>
              </w:rPr>
              <w:t>其他社会保障缴费</w:t>
            </w:r>
          </w:p>
        </w:tc>
        <w:tc>
          <w:tcPr>
            <w:tcW w:w="14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0.05</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0.05</w:t>
            </w:r>
          </w:p>
        </w:tc>
        <w:tc>
          <w:tcPr>
            <w:tcW w:w="1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r>
      <w:tr>
        <w:tblPrEx>
          <w:tblCellMar>
            <w:top w:w="0" w:type="dxa"/>
            <w:left w:w="0" w:type="dxa"/>
            <w:bottom w:w="0" w:type="dxa"/>
            <w:right w:w="0" w:type="dxa"/>
          </w:tblCellMar>
        </w:tblPrEx>
        <w:trPr>
          <w:trHeight w:val="488" w:hRule="atLeast"/>
        </w:trPr>
        <w:tc>
          <w:tcPr>
            <w:tcW w:w="11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color w:val="000000"/>
                <w:sz w:val="24"/>
                <w:szCs w:val="24"/>
              </w:rPr>
            </w:pPr>
            <w:r>
              <w:rPr>
                <w:rFonts w:eastAsia="方正仿宋_GBK"/>
                <w:color w:val="000000"/>
                <w:kern w:val="0"/>
                <w:sz w:val="24"/>
                <w:szCs w:val="24"/>
              </w:rPr>
              <w:t>30113</w:t>
            </w:r>
          </w:p>
        </w:tc>
        <w:tc>
          <w:tcPr>
            <w:tcW w:w="3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color w:val="000000"/>
                <w:sz w:val="24"/>
                <w:szCs w:val="24"/>
              </w:rPr>
            </w:pPr>
            <w:r>
              <w:rPr>
                <w:rFonts w:eastAsia="方正仿宋_GBK"/>
                <w:color w:val="000000"/>
                <w:kern w:val="0"/>
                <w:sz w:val="24"/>
                <w:szCs w:val="24"/>
              </w:rPr>
              <w:t>住房公积金</w:t>
            </w:r>
          </w:p>
        </w:tc>
        <w:tc>
          <w:tcPr>
            <w:tcW w:w="14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2.16</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2.16</w:t>
            </w:r>
          </w:p>
        </w:tc>
        <w:tc>
          <w:tcPr>
            <w:tcW w:w="1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r>
      <w:tr>
        <w:tblPrEx>
          <w:tblCellMar>
            <w:top w:w="0" w:type="dxa"/>
            <w:left w:w="0" w:type="dxa"/>
            <w:bottom w:w="0" w:type="dxa"/>
            <w:right w:w="0" w:type="dxa"/>
          </w:tblCellMar>
        </w:tblPrEx>
        <w:trPr>
          <w:trHeight w:val="488" w:hRule="atLeast"/>
        </w:trPr>
        <w:tc>
          <w:tcPr>
            <w:tcW w:w="11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color w:val="000000"/>
                <w:sz w:val="24"/>
                <w:szCs w:val="24"/>
              </w:rPr>
            </w:pPr>
            <w:r>
              <w:rPr>
                <w:rFonts w:eastAsia="方正仿宋_GBK"/>
                <w:color w:val="000000"/>
                <w:kern w:val="0"/>
                <w:sz w:val="24"/>
                <w:szCs w:val="24"/>
              </w:rPr>
              <w:t>30114</w:t>
            </w:r>
          </w:p>
        </w:tc>
        <w:tc>
          <w:tcPr>
            <w:tcW w:w="3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color w:val="000000"/>
                <w:sz w:val="24"/>
                <w:szCs w:val="24"/>
              </w:rPr>
            </w:pPr>
            <w:r>
              <w:rPr>
                <w:rFonts w:eastAsia="方正仿宋_GBK"/>
                <w:color w:val="000000"/>
                <w:kern w:val="0"/>
                <w:sz w:val="24"/>
                <w:szCs w:val="24"/>
              </w:rPr>
              <w:t>医疗费</w:t>
            </w:r>
          </w:p>
        </w:tc>
        <w:tc>
          <w:tcPr>
            <w:tcW w:w="14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0.32</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0.32</w:t>
            </w:r>
          </w:p>
        </w:tc>
        <w:tc>
          <w:tcPr>
            <w:tcW w:w="1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r>
      <w:tr>
        <w:tblPrEx>
          <w:tblCellMar>
            <w:top w:w="0" w:type="dxa"/>
            <w:left w:w="0" w:type="dxa"/>
            <w:bottom w:w="0" w:type="dxa"/>
            <w:right w:w="0" w:type="dxa"/>
          </w:tblCellMar>
        </w:tblPrEx>
        <w:trPr>
          <w:trHeight w:val="488" w:hRule="atLeast"/>
        </w:trPr>
        <w:tc>
          <w:tcPr>
            <w:tcW w:w="11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color w:val="000000"/>
                <w:sz w:val="24"/>
                <w:szCs w:val="24"/>
              </w:rPr>
            </w:pPr>
            <w:r>
              <w:rPr>
                <w:rFonts w:eastAsia="方正仿宋_GBK"/>
                <w:color w:val="000000"/>
                <w:kern w:val="0"/>
                <w:sz w:val="24"/>
                <w:szCs w:val="24"/>
              </w:rPr>
              <w:t>30199</w:t>
            </w:r>
          </w:p>
        </w:tc>
        <w:tc>
          <w:tcPr>
            <w:tcW w:w="3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color w:val="000000"/>
                <w:sz w:val="24"/>
                <w:szCs w:val="24"/>
              </w:rPr>
            </w:pPr>
            <w:r>
              <w:rPr>
                <w:rFonts w:eastAsia="方正仿宋_GBK"/>
                <w:color w:val="000000"/>
                <w:kern w:val="0"/>
                <w:sz w:val="24"/>
                <w:szCs w:val="24"/>
              </w:rPr>
              <w:t>其他工资福利支出</w:t>
            </w:r>
          </w:p>
        </w:tc>
        <w:tc>
          <w:tcPr>
            <w:tcW w:w="14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0.41</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0.41</w:t>
            </w:r>
          </w:p>
        </w:tc>
        <w:tc>
          <w:tcPr>
            <w:tcW w:w="1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r>
      <w:tr>
        <w:tblPrEx>
          <w:tblCellMar>
            <w:top w:w="0" w:type="dxa"/>
            <w:left w:w="0" w:type="dxa"/>
            <w:bottom w:w="0" w:type="dxa"/>
            <w:right w:w="0" w:type="dxa"/>
          </w:tblCellMar>
        </w:tblPrEx>
        <w:trPr>
          <w:trHeight w:val="488" w:hRule="atLeast"/>
        </w:trPr>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eastAsia="方正仿宋_GBK"/>
                <w:color w:val="000000"/>
                <w:sz w:val="24"/>
                <w:szCs w:val="24"/>
              </w:rPr>
            </w:pPr>
            <w:r>
              <w:rPr>
                <w:rFonts w:eastAsia="方正仿宋_GBK"/>
                <w:color w:val="000000"/>
                <w:kern w:val="0"/>
                <w:sz w:val="24"/>
                <w:szCs w:val="24"/>
              </w:rPr>
              <w:t>302</w:t>
            </w:r>
          </w:p>
        </w:tc>
        <w:tc>
          <w:tcPr>
            <w:tcW w:w="3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eastAsia="方正仿宋_GBK"/>
                <w:color w:val="000000"/>
                <w:sz w:val="24"/>
                <w:szCs w:val="24"/>
              </w:rPr>
            </w:pPr>
            <w:r>
              <w:rPr>
                <w:rFonts w:eastAsia="方正仿宋_GBK"/>
                <w:color w:val="000000"/>
                <w:kern w:val="0"/>
                <w:sz w:val="24"/>
                <w:szCs w:val="24"/>
              </w:rPr>
              <w:t>商品和服务支出</w:t>
            </w:r>
          </w:p>
        </w:tc>
        <w:tc>
          <w:tcPr>
            <w:tcW w:w="14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6.51</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c>
          <w:tcPr>
            <w:tcW w:w="1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6.51</w:t>
            </w:r>
          </w:p>
        </w:tc>
      </w:tr>
      <w:tr>
        <w:tblPrEx>
          <w:tblCellMar>
            <w:top w:w="0" w:type="dxa"/>
            <w:left w:w="0" w:type="dxa"/>
            <w:bottom w:w="0" w:type="dxa"/>
            <w:right w:w="0" w:type="dxa"/>
          </w:tblCellMar>
        </w:tblPrEx>
        <w:trPr>
          <w:trHeight w:val="488" w:hRule="atLeast"/>
        </w:trPr>
        <w:tc>
          <w:tcPr>
            <w:tcW w:w="11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color w:val="000000"/>
                <w:sz w:val="24"/>
                <w:szCs w:val="24"/>
              </w:rPr>
            </w:pPr>
            <w:r>
              <w:rPr>
                <w:rFonts w:eastAsia="方正仿宋_GBK"/>
                <w:color w:val="000000"/>
                <w:kern w:val="0"/>
                <w:sz w:val="24"/>
                <w:szCs w:val="24"/>
              </w:rPr>
              <w:t>30201</w:t>
            </w:r>
          </w:p>
        </w:tc>
        <w:tc>
          <w:tcPr>
            <w:tcW w:w="3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color w:val="000000"/>
                <w:sz w:val="24"/>
                <w:szCs w:val="24"/>
              </w:rPr>
            </w:pPr>
            <w:r>
              <w:rPr>
                <w:rFonts w:eastAsia="方正仿宋_GBK"/>
                <w:color w:val="000000"/>
                <w:kern w:val="0"/>
                <w:sz w:val="24"/>
                <w:szCs w:val="24"/>
              </w:rPr>
              <w:t>办公费</w:t>
            </w:r>
          </w:p>
        </w:tc>
        <w:tc>
          <w:tcPr>
            <w:tcW w:w="14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3.00</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c>
          <w:tcPr>
            <w:tcW w:w="1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3.00</w:t>
            </w:r>
          </w:p>
        </w:tc>
      </w:tr>
      <w:tr>
        <w:tblPrEx>
          <w:tblCellMar>
            <w:top w:w="0" w:type="dxa"/>
            <w:left w:w="0" w:type="dxa"/>
            <w:bottom w:w="0" w:type="dxa"/>
            <w:right w:w="0" w:type="dxa"/>
          </w:tblCellMar>
        </w:tblPrEx>
        <w:trPr>
          <w:trHeight w:val="488" w:hRule="atLeast"/>
        </w:trPr>
        <w:tc>
          <w:tcPr>
            <w:tcW w:w="11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color w:val="000000"/>
                <w:sz w:val="24"/>
                <w:szCs w:val="24"/>
              </w:rPr>
            </w:pPr>
            <w:r>
              <w:rPr>
                <w:rFonts w:eastAsia="方正仿宋_GBK"/>
                <w:color w:val="000000"/>
                <w:kern w:val="0"/>
                <w:sz w:val="24"/>
                <w:szCs w:val="24"/>
              </w:rPr>
              <w:t>30211</w:t>
            </w:r>
          </w:p>
        </w:tc>
        <w:tc>
          <w:tcPr>
            <w:tcW w:w="3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color w:val="000000"/>
                <w:sz w:val="24"/>
                <w:szCs w:val="24"/>
              </w:rPr>
            </w:pPr>
            <w:r>
              <w:rPr>
                <w:rFonts w:eastAsia="方正仿宋_GBK"/>
                <w:color w:val="000000"/>
                <w:kern w:val="0"/>
                <w:sz w:val="24"/>
                <w:szCs w:val="24"/>
              </w:rPr>
              <w:t>差旅费</w:t>
            </w:r>
          </w:p>
        </w:tc>
        <w:tc>
          <w:tcPr>
            <w:tcW w:w="14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3.00</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c>
          <w:tcPr>
            <w:tcW w:w="1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3.00</w:t>
            </w:r>
          </w:p>
        </w:tc>
      </w:tr>
      <w:tr>
        <w:tblPrEx>
          <w:tblCellMar>
            <w:top w:w="0" w:type="dxa"/>
            <w:left w:w="0" w:type="dxa"/>
            <w:bottom w:w="0" w:type="dxa"/>
            <w:right w:w="0" w:type="dxa"/>
          </w:tblCellMar>
        </w:tblPrEx>
        <w:trPr>
          <w:trHeight w:val="488" w:hRule="atLeast"/>
        </w:trPr>
        <w:tc>
          <w:tcPr>
            <w:tcW w:w="11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color w:val="000000"/>
                <w:sz w:val="24"/>
                <w:szCs w:val="24"/>
              </w:rPr>
            </w:pPr>
            <w:r>
              <w:rPr>
                <w:rFonts w:eastAsia="方正仿宋_GBK"/>
                <w:color w:val="000000"/>
                <w:kern w:val="0"/>
                <w:sz w:val="24"/>
                <w:szCs w:val="24"/>
              </w:rPr>
              <w:t>30228</w:t>
            </w:r>
          </w:p>
        </w:tc>
        <w:tc>
          <w:tcPr>
            <w:tcW w:w="3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color w:val="000000"/>
                <w:sz w:val="24"/>
                <w:szCs w:val="24"/>
              </w:rPr>
            </w:pPr>
            <w:r>
              <w:rPr>
                <w:rFonts w:eastAsia="方正仿宋_GBK"/>
                <w:color w:val="000000"/>
                <w:kern w:val="0"/>
                <w:sz w:val="24"/>
                <w:szCs w:val="24"/>
              </w:rPr>
              <w:t>工会经费</w:t>
            </w:r>
          </w:p>
        </w:tc>
        <w:tc>
          <w:tcPr>
            <w:tcW w:w="14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0.22</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c>
          <w:tcPr>
            <w:tcW w:w="1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0.22</w:t>
            </w:r>
          </w:p>
        </w:tc>
      </w:tr>
      <w:tr>
        <w:tblPrEx>
          <w:tblCellMar>
            <w:top w:w="0" w:type="dxa"/>
            <w:left w:w="0" w:type="dxa"/>
            <w:bottom w:w="0" w:type="dxa"/>
            <w:right w:w="0" w:type="dxa"/>
          </w:tblCellMar>
        </w:tblPrEx>
        <w:trPr>
          <w:trHeight w:val="495" w:hRule="atLeast"/>
        </w:trPr>
        <w:tc>
          <w:tcPr>
            <w:tcW w:w="11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color w:val="000000"/>
                <w:sz w:val="24"/>
                <w:szCs w:val="24"/>
              </w:rPr>
            </w:pPr>
            <w:r>
              <w:rPr>
                <w:rFonts w:eastAsia="方正仿宋_GBK"/>
                <w:color w:val="000000"/>
                <w:kern w:val="0"/>
                <w:sz w:val="24"/>
                <w:szCs w:val="24"/>
              </w:rPr>
              <w:t>30229</w:t>
            </w:r>
          </w:p>
        </w:tc>
        <w:tc>
          <w:tcPr>
            <w:tcW w:w="3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color w:val="000000"/>
                <w:sz w:val="24"/>
                <w:szCs w:val="24"/>
              </w:rPr>
            </w:pPr>
            <w:r>
              <w:rPr>
                <w:rFonts w:eastAsia="方正仿宋_GBK"/>
                <w:color w:val="000000"/>
                <w:kern w:val="0"/>
                <w:sz w:val="24"/>
                <w:szCs w:val="24"/>
              </w:rPr>
              <w:t>福利费</w:t>
            </w:r>
          </w:p>
        </w:tc>
        <w:tc>
          <w:tcPr>
            <w:tcW w:w="14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0.30</w:t>
            </w: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c>
          <w:tcPr>
            <w:tcW w:w="1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0.30</w:t>
            </w:r>
          </w:p>
        </w:tc>
      </w:tr>
    </w:tbl>
    <w:p>
      <w:pPr>
        <w:rPr>
          <w:rFonts w:eastAsia="方正仿宋_GBK"/>
          <w:b/>
          <w:sz w:val="32"/>
        </w:rPr>
        <w:sectPr>
          <w:footerReference r:id="rId3" w:type="default"/>
          <w:pgSz w:w="11906" w:h="16838"/>
          <w:pgMar w:top="1985" w:right="1446" w:bottom="1644" w:left="1446" w:header="851" w:footer="1191" w:gutter="0"/>
          <w:pgNumType w:fmt="numberInDash"/>
          <w:cols w:space="720" w:num="1"/>
          <w:docGrid w:type="lines" w:linePitch="312" w:charSpace="0"/>
        </w:sectPr>
      </w:pPr>
    </w:p>
    <w:tbl>
      <w:tblPr>
        <w:tblStyle w:val="8"/>
        <w:tblpPr w:leftFromText="180" w:rightFromText="180" w:vertAnchor="text" w:horzAnchor="margin" w:tblpXSpec="center" w:tblpY="191"/>
        <w:tblW w:w="0" w:type="auto"/>
        <w:tblInd w:w="0" w:type="dxa"/>
        <w:tblLayout w:type="fixed"/>
        <w:tblCellMar>
          <w:top w:w="0" w:type="dxa"/>
          <w:left w:w="0" w:type="dxa"/>
          <w:bottom w:w="0" w:type="dxa"/>
          <w:right w:w="0" w:type="dxa"/>
        </w:tblCellMar>
      </w:tblPr>
      <w:tblGrid>
        <w:gridCol w:w="1134"/>
        <w:gridCol w:w="1134"/>
        <w:gridCol w:w="1135"/>
        <w:gridCol w:w="1136"/>
        <w:gridCol w:w="1136"/>
        <w:gridCol w:w="1135"/>
        <w:gridCol w:w="1135"/>
        <w:gridCol w:w="1136"/>
        <w:gridCol w:w="1135"/>
        <w:gridCol w:w="1135"/>
        <w:gridCol w:w="1134"/>
        <w:gridCol w:w="1142"/>
      </w:tblGrid>
      <w:tr>
        <w:tblPrEx>
          <w:tblCellMar>
            <w:top w:w="0" w:type="dxa"/>
            <w:left w:w="0" w:type="dxa"/>
            <w:bottom w:w="0" w:type="dxa"/>
            <w:right w:w="0" w:type="dxa"/>
          </w:tblCellMar>
        </w:tblPrEx>
        <w:trPr>
          <w:trHeight w:val="562" w:hRule="atLeast"/>
        </w:trPr>
        <w:tc>
          <w:tcPr>
            <w:tcW w:w="2268" w:type="dxa"/>
            <w:gridSpan w:val="2"/>
            <w:tcBorders>
              <w:top w:val="nil"/>
              <w:left w:val="nil"/>
              <w:bottom w:val="nil"/>
              <w:right w:val="nil"/>
            </w:tcBorders>
            <w:tcMar>
              <w:top w:w="15" w:type="dxa"/>
              <w:left w:w="15" w:type="dxa"/>
              <w:right w:w="15" w:type="dxa"/>
            </w:tcMar>
            <w:vAlign w:val="center"/>
          </w:tcPr>
          <w:p>
            <w:pPr>
              <w:widowControl/>
              <w:textAlignment w:val="center"/>
              <w:rPr>
                <w:rFonts w:eastAsia="方正楷体_GBK"/>
                <w:color w:val="000000"/>
                <w:sz w:val="30"/>
                <w:szCs w:val="30"/>
              </w:rPr>
            </w:pPr>
            <w:r>
              <w:rPr>
                <w:rFonts w:hAnsi="方正楷体_GBK" w:eastAsia="方正楷体_GBK"/>
                <w:color w:val="000000"/>
                <w:kern w:val="0"/>
                <w:sz w:val="30"/>
                <w:szCs w:val="30"/>
              </w:rPr>
              <w:t>表四</w:t>
            </w:r>
          </w:p>
        </w:tc>
        <w:tc>
          <w:tcPr>
            <w:tcW w:w="1135" w:type="dxa"/>
            <w:tcBorders>
              <w:top w:val="nil"/>
              <w:left w:val="nil"/>
              <w:bottom w:val="nil"/>
              <w:right w:val="nil"/>
            </w:tcBorders>
            <w:noWrap/>
            <w:tcMar>
              <w:top w:w="15" w:type="dxa"/>
              <w:left w:w="15" w:type="dxa"/>
              <w:right w:w="15" w:type="dxa"/>
            </w:tcMar>
            <w:vAlign w:val="center"/>
          </w:tcPr>
          <w:p>
            <w:pPr>
              <w:rPr>
                <w:color w:val="000000"/>
                <w:sz w:val="22"/>
              </w:rPr>
            </w:pPr>
          </w:p>
        </w:tc>
        <w:tc>
          <w:tcPr>
            <w:tcW w:w="1136" w:type="dxa"/>
            <w:tcBorders>
              <w:top w:val="nil"/>
              <w:left w:val="nil"/>
              <w:bottom w:val="nil"/>
              <w:right w:val="nil"/>
            </w:tcBorders>
            <w:noWrap/>
            <w:tcMar>
              <w:top w:w="15" w:type="dxa"/>
              <w:left w:w="15" w:type="dxa"/>
              <w:right w:w="15" w:type="dxa"/>
            </w:tcMar>
            <w:vAlign w:val="center"/>
          </w:tcPr>
          <w:p>
            <w:pPr>
              <w:rPr>
                <w:color w:val="000000"/>
                <w:sz w:val="22"/>
              </w:rPr>
            </w:pPr>
          </w:p>
        </w:tc>
        <w:tc>
          <w:tcPr>
            <w:tcW w:w="1136" w:type="dxa"/>
            <w:tcBorders>
              <w:top w:val="nil"/>
              <w:left w:val="nil"/>
              <w:bottom w:val="nil"/>
              <w:right w:val="nil"/>
            </w:tcBorders>
            <w:noWrap/>
            <w:tcMar>
              <w:top w:w="15" w:type="dxa"/>
              <w:left w:w="15" w:type="dxa"/>
              <w:right w:w="15" w:type="dxa"/>
            </w:tcMar>
            <w:vAlign w:val="center"/>
          </w:tcPr>
          <w:p>
            <w:pPr>
              <w:rPr>
                <w:color w:val="000000"/>
                <w:sz w:val="22"/>
              </w:rPr>
            </w:pPr>
          </w:p>
        </w:tc>
        <w:tc>
          <w:tcPr>
            <w:tcW w:w="1135" w:type="dxa"/>
            <w:tcBorders>
              <w:top w:val="nil"/>
              <w:left w:val="nil"/>
              <w:bottom w:val="nil"/>
              <w:right w:val="nil"/>
            </w:tcBorders>
            <w:noWrap/>
            <w:tcMar>
              <w:top w:w="15" w:type="dxa"/>
              <w:left w:w="15" w:type="dxa"/>
              <w:right w:w="15" w:type="dxa"/>
            </w:tcMar>
            <w:vAlign w:val="center"/>
          </w:tcPr>
          <w:p>
            <w:pPr>
              <w:rPr>
                <w:color w:val="000000"/>
                <w:sz w:val="22"/>
              </w:rPr>
            </w:pPr>
          </w:p>
        </w:tc>
        <w:tc>
          <w:tcPr>
            <w:tcW w:w="1135" w:type="dxa"/>
            <w:tcBorders>
              <w:top w:val="nil"/>
              <w:left w:val="nil"/>
              <w:bottom w:val="nil"/>
              <w:right w:val="nil"/>
            </w:tcBorders>
            <w:noWrap/>
            <w:tcMar>
              <w:top w:w="15" w:type="dxa"/>
              <w:left w:w="15" w:type="dxa"/>
              <w:right w:w="15" w:type="dxa"/>
            </w:tcMar>
            <w:vAlign w:val="center"/>
          </w:tcPr>
          <w:p>
            <w:pPr>
              <w:rPr>
                <w:color w:val="000000"/>
                <w:sz w:val="22"/>
              </w:rPr>
            </w:pPr>
          </w:p>
        </w:tc>
        <w:tc>
          <w:tcPr>
            <w:tcW w:w="1136" w:type="dxa"/>
            <w:tcBorders>
              <w:top w:val="nil"/>
              <w:left w:val="nil"/>
              <w:bottom w:val="nil"/>
              <w:right w:val="nil"/>
            </w:tcBorders>
            <w:noWrap/>
            <w:tcMar>
              <w:top w:w="15" w:type="dxa"/>
              <w:left w:w="15" w:type="dxa"/>
              <w:right w:w="15" w:type="dxa"/>
            </w:tcMar>
            <w:vAlign w:val="center"/>
          </w:tcPr>
          <w:p>
            <w:pPr>
              <w:rPr>
                <w:color w:val="000000"/>
                <w:sz w:val="22"/>
              </w:rPr>
            </w:pPr>
          </w:p>
        </w:tc>
        <w:tc>
          <w:tcPr>
            <w:tcW w:w="1135" w:type="dxa"/>
            <w:tcBorders>
              <w:top w:val="nil"/>
              <w:left w:val="nil"/>
              <w:bottom w:val="nil"/>
              <w:right w:val="nil"/>
            </w:tcBorders>
            <w:noWrap/>
            <w:tcMar>
              <w:top w:w="15" w:type="dxa"/>
              <w:left w:w="15" w:type="dxa"/>
              <w:right w:w="15" w:type="dxa"/>
            </w:tcMar>
            <w:vAlign w:val="center"/>
          </w:tcPr>
          <w:p>
            <w:pPr>
              <w:rPr>
                <w:color w:val="000000"/>
                <w:sz w:val="22"/>
              </w:rPr>
            </w:pPr>
          </w:p>
        </w:tc>
        <w:tc>
          <w:tcPr>
            <w:tcW w:w="1135" w:type="dxa"/>
            <w:tcBorders>
              <w:top w:val="nil"/>
              <w:left w:val="nil"/>
              <w:bottom w:val="nil"/>
              <w:right w:val="nil"/>
            </w:tcBorders>
            <w:noWrap/>
            <w:tcMar>
              <w:top w:w="15" w:type="dxa"/>
              <w:left w:w="15" w:type="dxa"/>
              <w:right w:w="15" w:type="dxa"/>
            </w:tcMar>
            <w:vAlign w:val="center"/>
          </w:tcPr>
          <w:p>
            <w:pPr>
              <w:rPr>
                <w:color w:val="000000"/>
                <w:sz w:val="22"/>
              </w:rPr>
            </w:pPr>
          </w:p>
        </w:tc>
        <w:tc>
          <w:tcPr>
            <w:tcW w:w="1134" w:type="dxa"/>
            <w:tcBorders>
              <w:top w:val="nil"/>
              <w:left w:val="nil"/>
              <w:bottom w:val="nil"/>
              <w:right w:val="nil"/>
            </w:tcBorders>
            <w:noWrap/>
            <w:tcMar>
              <w:top w:w="15" w:type="dxa"/>
              <w:left w:w="15" w:type="dxa"/>
              <w:right w:w="15" w:type="dxa"/>
            </w:tcMar>
            <w:vAlign w:val="center"/>
          </w:tcPr>
          <w:p>
            <w:pPr>
              <w:rPr>
                <w:color w:val="000000"/>
                <w:sz w:val="22"/>
              </w:rPr>
            </w:pPr>
          </w:p>
        </w:tc>
        <w:tc>
          <w:tcPr>
            <w:tcW w:w="1142" w:type="dxa"/>
            <w:tcBorders>
              <w:top w:val="nil"/>
              <w:left w:val="nil"/>
              <w:bottom w:val="nil"/>
              <w:right w:val="nil"/>
            </w:tcBorders>
            <w:noWrap/>
            <w:tcMar>
              <w:top w:w="15" w:type="dxa"/>
              <w:left w:w="15" w:type="dxa"/>
              <w:right w:w="15" w:type="dxa"/>
            </w:tcMar>
            <w:vAlign w:val="center"/>
          </w:tcPr>
          <w:p>
            <w:pPr>
              <w:rPr>
                <w:color w:val="000000"/>
                <w:sz w:val="22"/>
              </w:rPr>
            </w:pPr>
          </w:p>
        </w:tc>
      </w:tr>
      <w:tr>
        <w:tblPrEx>
          <w:tblCellMar>
            <w:top w:w="0" w:type="dxa"/>
            <w:left w:w="0" w:type="dxa"/>
            <w:bottom w:w="0" w:type="dxa"/>
            <w:right w:w="0" w:type="dxa"/>
          </w:tblCellMar>
        </w:tblPrEx>
        <w:trPr>
          <w:trHeight w:val="884" w:hRule="atLeast"/>
        </w:trPr>
        <w:tc>
          <w:tcPr>
            <w:tcW w:w="13624" w:type="dxa"/>
            <w:gridSpan w:val="12"/>
            <w:tcBorders>
              <w:top w:val="nil"/>
              <w:left w:val="nil"/>
              <w:bottom w:val="nil"/>
              <w:right w:val="nil"/>
            </w:tcBorders>
            <w:tcMar>
              <w:top w:w="15" w:type="dxa"/>
              <w:left w:w="15" w:type="dxa"/>
              <w:right w:w="15" w:type="dxa"/>
            </w:tcMar>
            <w:vAlign w:val="center"/>
          </w:tcPr>
          <w:p>
            <w:pPr>
              <w:widowControl/>
              <w:jc w:val="center"/>
              <w:textAlignment w:val="center"/>
              <w:rPr>
                <w:rFonts w:eastAsia="方正小标宋_GBK"/>
                <w:color w:val="000000"/>
                <w:w w:val="95"/>
                <w:sz w:val="44"/>
                <w:szCs w:val="44"/>
              </w:rPr>
            </w:pPr>
            <w:r>
              <w:rPr>
                <w:rFonts w:hAnsi="方正小标宋_GBK" w:eastAsia="方正小标宋_GBK"/>
                <w:color w:val="000000"/>
                <w:w w:val="95"/>
                <w:kern w:val="0"/>
                <w:sz w:val="44"/>
                <w:szCs w:val="44"/>
              </w:rPr>
              <w:t>垫江县桂阳街道产业融合发展服务中心一般公共预算</w:t>
            </w:r>
            <w:r>
              <w:rPr>
                <w:rFonts w:eastAsia="方正小标宋_GBK"/>
                <w:color w:val="000000"/>
                <w:w w:val="95"/>
                <w:kern w:val="0"/>
                <w:sz w:val="44"/>
                <w:szCs w:val="44"/>
              </w:rPr>
              <w:t>“</w:t>
            </w:r>
            <w:r>
              <w:rPr>
                <w:rFonts w:hAnsi="方正小标宋_GBK" w:eastAsia="方正小标宋_GBK"/>
                <w:color w:val="000000"/>
                <w:w w:val="95"/>
                <w:kern w:val="0"/>
                <w:sz w:val="44"/>
                <w:szCs w:val="44"/>
              </w:rPr>
              <w:t>三公</w:t>
            </w:r>
            <w:r>
              <w:rPr>
                <w:rFonts w:eastAsia="方正小标宋_GBK"/>
                <w:color w:val="000000"/>
                <w:w w:val="95"/>
                <w:kern w:val="0"/>
                <w:sz w:val="44"/>
                <w:szCs w:val="44"/>
              </w:rPr>
              <w:t>”</w:t>
            </w:r>
            <w:r>
              <w:rPr>
                <w:rFonts w:hAnsi="方正小标宋_GBK" w:eastAsia="方正小标宋_GBK"/>
                <w:color w:val="000000"/>
                <w:w w:val="95"/>
                <w:kern w:val="0"/>
                <w:sz w:val="44"/>
                <w:szCs w:val="44"/>
              </w:rPr>
              <w:t>经费支出表</w:t>
            </w:r>
          </w:p>
        </w:tc>
      </w:tr>
      <w:tr>
        <w:tblPrEx>
          <w:tblCellMar>
            <w:top w:w="0" w:type="dxa"/>
            <w:left w:w="0" w:type="dxa"/>
            <w:bottom w:w="0" w:type="dxa"/>
            <w:right w:w="0" w:type="dxa"/>
          </w:tblCellMar>
        </w:tblPrEx>
        <w:trPr>
          <w:trHeight w:val="613" w:hRule="atLeast"/>
        </w:trPr>
        <w:tc>
          <w:tcPr>
            <w:tcW w:w="6808"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方正黑体_GBK"/>
                <w:color w:val="000000"/>
                <w:sz w:val="24"/>
                <w:szCs w:val="24"/>
              </w:rPr>
            </w:pPr>
            <w:r>
              <w:rPr>
                <w:rFonts w:eastAsia="方正黑体_GBK"/>
                <w:color w:val="000000"/>
                <w:kern w:val="0"/>
                <w:sz w:val="24"/>
                <w:szCs w:val="24"/>
              </w:rPr>
              <w:t>2023</w:t>
            </w:r>
            <w:r>
              <w:rPr>
                <w:rFonts w:hAnsi="方正黑体_GBK" w:eastAsia="方正黑体_GBK"/>
                <w:color w:val="000000"/>
                <w:kern w:val="0"/>
                <w:sz w:val="24"/>
                <w:szCs w:val="24"/>
              </w:rPr>
              <w:t>年预算数</w:t>
            </w:r>
          </w:p>
        </w:tc>
        <w:tc>
          <w:tcPr>
            <w:tcW w:w="6815"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方正黑体_GBK"/>
                <w:color w:val="000000"/>
                <w:sz w:val="24"/>
                <w:szCs w:val="24"/>
              </w:rPr>
            </w:pPr>
            <w:r>
              <w:rPr>
                <w:rFonts w:eastAsia="方正黑体_GBK"/>
                <w:color w:val="000000"/>
                <w:kern w:val="0"/>
                <w:sz w:val="24"/>
                <w:szCs w:val="24"/>
              </w:rPr>
              <w:t>2024</w:t>
            </w:r>
            <w:r>
              <w:rPr>
                <w:rFonts w:hAnsi="方正黑体_GBK" w:eastAsia="方正黑体_GBK"/>
                <w:color w:val="000000"/>
                <w:kern w:val="0"/>
                <w:sz w:val="24"/>
                <w:szCs w:val="24"/>
              </w:rPr>
              <w:t>年预算数</w:t>
            </w:r>
          </w:p>
        </w:tc>
      </w:tr>
      <w:tr>
        <w:tblPrEx>
          <w:tblCellMar>
            <w:top w:w="0" w:type="dxa"/>
            <w:left w:w="0" w:type="dxa"/>
            <w:bottom w:w="0" w:type="dxa"/>
            <w:right w:w="0" w:type="dxa"/>
          </w:tblCellMar>
        </w:tblPrEx>
        <w:trPr>
          <w:trHeight w:val="741" w:hRule="atLeast"/>
        </w:trPr>
        <w:tc>
          <w:tcPr>
            <w:tcW w:w="113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方正黑体_GBK"/>
                <w:color w:val="000000"/>
                <w:sz w:val="24"/>
                <w:szCs w:val="24"/>
              </w:rPr>
            </w:pPr>
            <w:r>
              <w:rPr>
                <w:rFonts w:hAnsi="方正黑体_GBK" w:eastAsia="方正黑体_GBK"/>
                <w:color w:val="000000"/>
                <w:kern w:val="0"/>
                <w:sz w:val="24"/>
                <w:szCs w:val="24"/>
              </w:rPr>
              <w:t>合计</w:t>
            </w:r>
          </w:p>
        </w:tc>
        <w:tc>
          <w:tcPr>
            <w:tcW w:w="113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方正黑体_GBK"/>
                <w:color w:val="000000"/>
                <w:sz w:val="20"/>
                <w:szCs w:val="20"/>
              </w:rPr>
            </w:pPr>
            <w:r>
              <w:rPr>
                <w:rFonts w:hAnsi="方正黑体_GBK" w:eastAsia="方正黑体_GBK"/>
                <w:color w:val="000000"/>
                <w:kern w:val="0"/>
                <w:sz w:val="20"/>
                <w:szCs w:val="20"/>
              </w:rPr>
              <w:t>因公出国（境）费</w:t>
            </w:r>
          </w:p>
        </w:tc>
        <w:tc>
          <w:tcPr>
            <w:tcW w:w="340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方正黑体_GBK"/>
                <w:color w:val="000000"/>
                <w:sz w:val="20"/>
                <w:szCs w:val="20"/>
              </w:rPr>
            </w:pPr>
            <w:r>
              <w:rPr>
                <w:rFonts w:hAnsi="方正黑体_GBK" w:eastAsia="方正黑体_GBK"/>
                <w:color w:val="000000"/>
                <w:kern w:val="0"/>
                <w:sz w:val="20"/>
                <w:szCs w:val="20"/>
              </w:rPr>
              <w:t>公务用车购置及运行费</w:t>
            </w:r>
          </w:p>
        </w:tc>
        <w:tc>
          <w:tcPr>
            <w:tcW w:w="113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方正黑体_GBK"/>
                <w:color w:val="000000"/>
                <w:sz w:val="20"/>
                <w:szCs w:val="20"/>
              </w:rPr>
            </w:pPr>
            <w:r>
              <w:rPr>
                <w:rFonts w:hAnsi="方正黑体_GBK" w:eastAsia="方正黑体_GBK"/>
                <w:color w:val="000000"/>
                <w:kern w:val="0"/>
                <w:sz w:val="20"/>
                <w:szCs w:val="20"/>
              </w:rPr>
              <w:t>公务接待费</w:t>
            </w:r>
          </w:p>
        </w:tc>
        <w:tc>
          <w:tcPr>
            <w:tcW w:w="113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方正黑体_GBK"/>
                <w:color w:val="000000"/>
                <w:sz w:val="20"/>
                <w:szCs w:val="20"/>
              </w:rPr>
            </w:pPr>
            <w:r>
              <w:rPr>
                <w:rFonts w:hAnsi="方正黑体_GBK" w:eastAsia="方正黑体_GBK"/>
                <w:color w:val="000000"/>
                <w:kern w:val="0"/>
                <w:sz w:val="20"/>
                <w:szCs w:val="20"/>
              </w:rPr>
              <w:t>合计</w:t>
            </w:r>
          </w:p>
        </w:tc>
        <w:tc>
          <w:tcPr>
            <w:tcW w:w="113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方正黑体_GBK"/>
                <w:color w:val="000000"/>
                <w:sz w:val="20"/>
                <w:szCs w:val="20"/>
              </w:rPr>
            </w:pPr>
            <w:r>
              <w:rPr>
                <w:rFonts w:hAnsi="方正黑体_GBK" w:eastAsia="方正黑体_GBK"/>
                <w:color w:val="000000"/>
                <w:kern w:val="0"/>
                <w:sz w:val="20"/>
                <w:szCs w:val="20"/>
              </w:rPr>
              <w:t>因公出国（境）费</w:t>
            </w:r>
          </w:p>
        </w:tc>
        <w:tc>
          <w:tcPr>
            <w:tcW w:w="340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方正黑体_GBK"/>
                <w:color w:val="000000"/>
                <w:sz w:val="20"/>
                <w:szCs w:val="20"/>
              </w:rPr>
            </w:pPr>
            <w:r>
              <w:rPr>
                <w:rFonts w:hAnsi="方正黑体_GBK" w:eastAsia="方正黑体_GBK"/>
                <w:color w:val="000000"/>
                <w:kern w:val="0"/>
                <w:sz w:val="20"/>
                <w:szCs w:val="20"/>
              </w:rPr>
              <w:t>公务用车购置及运行费</w:t>
            </w:r>
          </w:p>
        </w:tc>
        <w:tc>
          <w:tcPr>
            <w:tcW w:w="114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方正黑体_GBK"/>
                <w:color w:val="000000"/>
                <w:sz w:val="20"/>
                <w:szCs w:val="20"/>
              </w:rPr>
            </w:pPr>
            <w:r>
              <w:rPr>
                <w:rFonts w:hAnsi="方正黑体_GBK" w:eastAsia="方正黑体_GBK"/>
                <w:color w:val="000000"/>
                <w:kern w:val="0"/>
                <w:sz w:val="20"/>
                <w:szCs w:val="20"/>
              </w:rPr>
              <w:t>公务接待费</w:t>
            </w:r>
          </w:p>
        </w:tc>
      </w:tr>
      <w:tr>
        <w:tblPrEx>
          <w:tblCellMar>
            <w:top w:w="0" w:type="dxa"/>
            <w:left w:w="0" w:type="dxa"/>
            <w:bottom w:w="0" w:type="dxa"/>
            <w:right w:w="0" w:type="dxa"/>
          </w:tblCellMar>
        </w:tblPrEx>
        <w:trPr>
          <w:trHeight w:val="1034" w:hRule="atLeast"/>
        </w:trPr>
        <w:tc>
          <w:tcPr>
            <w:tcW w:w="11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eastAsia="方正黑体_GBK"/>
                <w:color w:val="000000"/>
                <w:sz w:val="24"/>
                <w:szCs w:val="24"/>
              </w:rPr>
            </w:pPr>
          </w:p>
        </w:tc>
        <w:tc>
          <w:tcPr>
            <w:tcW w:w="11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eastAsia="方正黑体_GBK"/>
                <w:color w:val="000000"/>
                <w:sz w:val="20"/>
                <w:szCs w:val="20"/>
              </w:rPr>
            </w:pPr>
          </w:p>
        </w:tc>
        <w:tc>
          <w:tcPr>
            <w:tcW w:w="1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方正黑体_GBK"/>
                <w:color w:val="000000"/>
                <w:sz w:val="20"/>
                <w:szCs w:val="20"/>
              </w:rPr>
            </w:pPr>
            <w:r>
              <w:rPr>
                <w:rFonts w:hAnsi="方正黑体_GBK" w:eastAsia="方正黑体_GBK"/>
                <w:color w:val="000000"/>
                <w:kern w:val="0"/>
                <w:sz w:val="20"/>
                <w:szCs w:val="20"/>
              </w:rPr>
              <w:t>小计</w:t>
            </w:r>
          </w:p>
        </w:tc>
        <w:tc>
          <w:tcPr>
            <w:tcW w:w="1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方正黑体_GBK"/>
                <w:color w:val="000000"/>
                <w:sz w:val="20"/>
                <w:szCs w:val="20"/>
              </w:rPr>
            </w:pPr>
            <w:r>
              <w:rPr>
                <w:rFonts w:hAnsi="方正黑体_GBK" w:eastAsia="方正黑体_GBK"/>
                <w:color w:val="000000"/>
                <w:kern w:val="0"/>
                <w:sz w:val="20"/>
                <w:szCs w:val="20"/>
              </w:rPr>
              <w:t>公务用车购置费</w:t>
            </w:r>
          </w:p>
        </w:tc>
        <w:tc>
          <w:tcPr>
            <w:tcW w:w="1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方正黑体_GBK"/>
                <w:color w:val="000000"/>
                <w:sz w:val="20"/>
                <w:szCs w:val="20"/>
              </w:rPr>
            </w:pPr>
            <w:r>
              <w:rPr>
                <w:rFonts w:hAnsi="方正黑体_GBK" w:eastAsia="方正黑体_GBK"/>
                <w:color w:val="000000"/>
                <w:kern w:val="0"/>
                <w:sz w:val="20"/>
                <w:szCs w:val="20"/>
              </w:rPr>
              <w:t>公务用车运行费</w:t>
            </w:r>
          </w:p>
        </w:tc>
        <w:tc>
          <w:tcPr>
            <w:tcW w:w="11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eastAsia="方正黑体_GBK"/>
                <w:color w:val="000000"/>
                <w:sz w:val="20"/>
                <w:szCs w:val="20"/>
              </w:rPr>
            </w:pPr>
          </w:p>
        </w:tc>
        <w:tc>
          <w:tcPr>
            <w:tcW w:w="11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eastAsia="方正黑体_GBK"/>
                <w:color w:val="000000"/>
                <w:sz w:val="20"/>
                <w:szCs w:val="20"/>
              </w:rPr>
            </w:pPr>
          </w:p>
        </w:tc>
        <w:tc>
          <w:tcPr>
            <w:tcW w:w="113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eastAsia="方正黑体_GBK"/>
                <w:color w:val="000000"/>
                <w:sz w:val="20"/>
                <w:szCs w:val="20"/>
              </w:rPr>
            </w:pPr>
          </w:p>
        </w:tc>
        <w:tc>
          <w:tcPr>
            <w:tcW w:w="1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方正黑体_GBK"/>
                <w:color w:val="000000"/>
                <w:sz w:val="20"/>
                <w:szCs w:val="20"/>
              </w:rPr>
            </w:pPr>
            <w:r>
              <w:rPr>
                <w:rFonts w:hAnsi="方正黑体_GBK" w:eastAsia="方正黑体_GBK"/>
                <w:color w:val="000000"/>
                <w:kern w:val="0"/>
                <w:sz w:val="20"/>
                <w:szCs w:val="20"/>
              </w:rPr>
              <w:t>小计</w:t>
            </w:r>
          </w:p>
        </w:tc>
        <w:tc>
          <w:tcPr>
            <w:tcW w:w="1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方正黑体_GBK"/>
                <w:color w:val="000000"/>
                <w:sz w:val="20"/>
                <w:szCs w:val="20"/>
              </w:rPr>
            </w:pPr>
            <w:r>
              <w:rPr>
                <w:rFonts w:hAnsi="方正黑体_GBK" w:eastAsia="方正黑体_GBK"/>
                <w:color w:val="000000"/>
                <w:kern w:val="0"/>
                <w:sz w:val="20"/>
                <w:szCs w:val="20"/>
              </w:rPr>
              <w:t>公务用车购置费</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方正黑体_GBK"/>
                <w:color w:val="000000"/>
                <w:sz w:val="20"/>
                <w:szCs w:val="20"/>
              </w:rPr>
            </w:pPr>
            <w:r>
              <w:rPr>
                <w:rFonts w:hAnsi="方正黑体_GBK" w:eastAsia="方正黑体_GBK"/>
                <w:color w:val="000000"/>
                <w:kern w:val="0"/>
                <w:sz w:val="20"/>
                <w:szCs w:val="20"/>
              </w:rPr>
              <w:t>公务用车运行费</w:t>
            </w:r>
          </w:p>
        </w:tc>
        <w:tc>
          <w:tcPr>
            <w:tcW w:w="114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eastAsia="方正黑体_GBK"/>
                <w:color w:val="000000"/>
                <w:sz w:val="20"/>
                <w:szCs w:val="20"/>
              </w:rPr>
            </w:pPr>
          </w:p>
        </w:tc>
      </w:tr>
      <w:tr>
        <w:tblPrEx>
          <w:tblCellMar>
            <w:top w:w="0" w:type="dxa"/>
            <w:left w:w="0" w:type="dxa"/>
            <w:bottom w:w="0" w:type="dxa"/>
            <w:right w:w="0" w:type="dxa"/>
          </w:tblCellMar>
        </w:tblPrEx>
        <w:trPr>
          <w:trHeight w:val="629" w:hRule="atLeast"/>
        </w:trPr>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0"/>
                <w:szCs w:val="20"/>
              </w:rPr>
            </w:pPr>
          </w:p>
        </w:tc>
        <w:tc>
          <w:tcPr>
            <w:tcW w:w="1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0"/>
                <w:szCs w:val="20"/>
              </w:rPr>
            </w:pPr>
          </w:p>
        </w:tc>
        <w:tc>
          <w:tcPr>
            <w:tcW w:w="1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0"/>
                <w:szCs w:val="20"/>
              </w:rPr>
            </w:pPr>
          </w:p>
        </w:tc>
        <w:tc>
          <w:tcPr>
            <w:tcW w:w="1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0"/>
                <w:szCs w:val="20"/>
              </w:rPr>
            </w:pPr>
          </w:p>
        </w:tc>
        <w:tc>
          <w:tcPr>
            <w:tcW w:w="1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0"/>
                <w:szCs w:val="20"/>
              </w:rPr>
            </w:pPr>
          </w:p>
        </w:tc>
        <w:tc>
          <w:tcPr>
            <w:tcW w:w="1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0"/>
                <w:szCs w:val="20"/>
              </w:rPr>
            </w:pPr>
          </w:p>
        </w:tc>
        <w:tc>
          <w:tcPr>
            <w:tcW w:w="11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0"/>
                <w:szCs w:val="20"/>
              </w:rPr>
            </w:pPr>
          </w:p>
        </w:tc>
        <w:tc>
          <w:tcPr>
            <w:tcW w:w="1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0"/>
                <w:szCs w:val="20"/>
              </w:rPr>
            </w:pPr>
          </w:p>
        </w:tc>
        <w:tc>
          <w:tcPr>
            <w:tcW w:w="1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0"/>
                <w:szCs w:val="20"/>
              </w:rPr>
            </w:pPr>
          </w:p>
        </w:tc>
        <w:tc>
          <w:tcPr>
            <w:tcW w:w="11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kern w:val="0"/>
                <w:sz w:val="20"/>
                <w:szCs w:val="20"/>
              </w:rPr>
            </w:pPr>
          </w:p>
        </w:tc>
      </w:tr>
      <w:tr>
        <w:tblPrEx>
          <w:tblCellMar>
            <w:top w:w="0" w:type="dxa"/>
            <w:left w:w="0" w:type="dxa"/>
            <w:bottom w:w="0" w:type="dxa"/>
            <w:right w:w="0" w:type="dxa"/>
          </w:tblCellMar>
        </w:tblPrEx>
        <w:trPr>
          <w:trHeight w:val="629" w:hRule="atLeast"/>
        </w:trPr>
        <w:tc>
          <w:tcPr>
            <w:tcW w:w="13624" w:type="dxa"/>
            <w:gridSpan w:val="1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0"/>
                <w:szCs w:val="20"/>
              </w:rPr>
            </w:pPr>
            <w:r>
              <w:rPr>
                <w:rFonts w:hAnsi="宋体"/>
                <w:color w:val="000000"/>
                <w:kern w:val="0"/>
                <w:sz w:val="20"/>
                <w:szCs w:val="20"/>
              </w:rPr>
              <w:t>本单位无财政拨款收支三公经费预算，故此无数据</w:t>
            </w:r>
          </w:p>
        </w:tc>
      </w:tr>
    </w:tbl>
    <w:p>
      <w:pPr>
        <w:rPr>
          <w:rFonts w:eastAsia="方正仿宋_GBK"/>
          <w:b/>
          <w:sz w:val="32"/>
        </w:rPr>
        <w:sectPr>
          <w:pgSz w:w="16838" w:h="11906" w:orient="landscape"/>
          <w:pgMar w:top="1985" w:right="1446" w:bottom="1644" w:left="1446" w:header="851" w:footer="992" w:gutter="0"/>
          <w:pgNumType w:fmt="numberInDash"/>
          <w:cols w:space="720" w:num="1"/>
          <w:docGrid w:type="lines" w:linePitch="312" w:charSpace="0"/>
        </w:sectPr>
      </w:pPr>
    </w:p>
    <w:tbl>
      <w:tblPr>
        <w:tblStyle w:val="8"/>
        <w:tblpPr w:leftFromText="180" w:rightFromText="180" w:vertAnchor="text" w:horzAnchor="margin" w:tblpXSpec="center" w:tblpY="97"/>
        <w:tblW w:w="0" w:type="auto"/>
        <w:tblInd w:w="0" w:type="dxa"/>
        <w:tblLayout w:type="fixed"/>
        <w:tblCellMar>
          <w:top w:w="0" w:type="dxa"/>
          <w:left w:w="0" w:type="dxa"/>
          <w:bottom w:w="0" w:type="dxa"/>
          <w:right w:w="0" w:type="dxa"/>
        </w:tblCellMar>
      </w:tblPr>
      <w:tblGrid>
        <w:gridCol w:w="1348"/>
        <w:gridCol w:w="3422"/>
        <w:gridCol w:w="1441"/>
        <w:gridCol w:w="1383"/>
        <w:gridCol w:w="1441"/>
      </w:tblGrid>
      <w:tr>
        <w:tblPrEx>
          <w:tblCellMar>
            <w:top w:w="0" w:type="dxa"/>
            <w:left w:w="0" w:type="dxa"/>
            <w:bottom w:w="0" w:type="dxa"/>
            <w:right w:w="0" w:type="dxa"/>
          </w:tblCellMar>
        </w:tblPrEx>
        <w:trPr>
          <w:trHeight w:val="500" w:hRule="atLeast"/>
        </w:trPr>
        <w:tc>
          <w:tcPr>
            <w:tcW w:w="1348" w:type="dxa"/>
            <w:tcBorders>
              <w:top w:val="nil"/>
              <w:left w:val="nil"/>
              <w:bottom w:val="nil"/>
              <w:right w:val="nil"/>
            </w:tcBorders>
            <w:noWrap/>
            <w:tcMar>
              <w:top w:w="15" w:type="dxa"/>
              <w:left w:w="15" w:type="dxa"/>
              <w:right w:w="15" w:type="dxa"/>
            </w:tcMar>
            <w:vAlign w:val="center"/>
          </w:tcPr>
          <w:p>
            <w:pPr>
              <w:widowControl/>
              <w:textAlignment w:val="center"/>
              <w:rPr>
                <w:rFonts w:eastAsia="方正楷体_GBK"/>
                <w:color w:val="000000"/>
                <w:sz w:val="30"/>
                <w:szCs w:val="30"/>
              </w:rPr>
            </w:pPr>
            <w:r>
              <w:rPr>
                <w:rFonts w:hAnsi="方正楷体_GBK" w:eastAsia="方正楷体_GBK"/>
                <w:color w:val="000000"/>
                <w:kern w:val="0"/>
                <w:sz w:val="30"/>
                <w:szCs w:val="30"/>
              </w:rPr>
              <w:t>表五</w:t>
            </w:r>
          </w:p>
        </w:tc>
        <w:tc>
          <w:tcPr>
            <w:tcW w:w="3422" w:type="dxa"/>
            <w:tcBorders>
              <w:top w:val="nil"/>
              <w:left w:val="nil"/>
              <w:bottom w:val="nil"/>
              <w:right w:val="nil"/>
            </w:tcBorders>
            <w:noWrap/>
            <w:tcMar>
              <w:top w:w="15" w:type="dxa"/>
              <w:left w:w="15" w:type="dxa"/>
              <w:right w:w="15" w:type="dxa"/>
            </w:tcMar>
            <w:vAlign w:val="center"/>
          </w:tcPr>
          <w:p>
            <w:pPr>
              <w:rPr>
                <w:color w:val="000000"/>
                <w:sz w:val="18"/>
                <w:szCs w:val="18"/>
              </w:rPr>
            </w:pPr>
          </w:p>
        </w:tc>
        <w:tc>
          <w:tcPr>
            <w:tcW w:w="1441" w:type="dxa"/>
            <w:tcBorders>
              <w:top w:val="nil"/>
              <w:left w:val="nil"/>
              <w:bottom w:val="nil"/>
              <w:right w:val="nil"/>
            </w:tcBorders>
            <w:noWrap/>
            <w:tcMar>
              <w:top w:w="15" w:type="dxa"/>
              <w:left w:w="15" w:type="dxa"/>
              <w:right w:w="15" w:type="dxa"/>
            </w:tcMar>
            <w:vAlign w:val="center"/>
          </w:tcPr>
          <w:p>
            <w:pPr>
              <w:rPr>
                <w:color w:val="000000"/>
                <w:sz w:val="18"/>
                <w:szCs w:val="18"/>
              </w:rPr>
            </w:pPr>
          </w:p>
        </w:tc>
        <w:tc>
          <w:tcPr>
            <w:tcW w:w="1383" w:type="dxa"/>
            <w:tcBorders>
              <w:top w:val="nil"/>
              <w:left w:val="nil"/>
              <w:bottom w:val="nil"/>
              <w:right w:val="nil"/>
            </w:tcBorders>
            <w:noWrap/>
            <w:tcMar>
              <w:top w:w="15" w:type="dxa"/>
              <w:left w:w="15" w:type="dxa"/>
              <w:right w:w="15" w:type="dxa"/>
            </w:tcMar>
            <w:vAlign w:val="center"/>
          </w:tcPr>
          <w:p>
            <w:pPr>
              <w:rPr>
                <w:color w:val="000000"/>
                <w:sz w:val="18"/>
                <w:szCs w:val="18"/>
              </w:rPr>
            </w:pPr>
          </w:p>
        </w:tc>
        <w:tc>
          <w:tcPr>
            <w:tcW w:w="1441" w:type="dxa"/>
            <w:tcBorders>
              <w:top w:val="nil"/>
              <w:left w:val="nil"/>
              <w:bottom w:val="nil"/>
              <w:right w:val="nil"/>
            </w:tcBorders>
            <w:noWrap/>
            <w:tcMar>
              <w:top w:w="15" w:type="dxa"/>
              <w:left w:w="15" w:type="dxa"/>
              <w:right w:w="15" w:type="dxa"/>
            </w:tcMar>
            <w:vAlign w:val="center"/>
          </w:tcPr>
          <w:p>
            <w:pPr>
              <w:rPr>
                <w:color w:val="000000"/>
                <w:sz w:val="18"/>
                <w:szCs w:val="18"/>
              </w:rPr>
            </w:pPr>
          </w:p>
        </w:tc>
      </w:tr>
      <w:tr>
        <w:tblPrEx>
          <w:tblCellMar>
            <w:top w:w="0" w:type="dxa"/>
            <w:left w:w="0" w:type="dxa"/>
            <w:bottom w:w="0" w:type="dxa"/>
            <w:right w:w="0" w:type="dxa"/>
          </w:tblCellMar>
        </w:tblPrEx>
        <w:trPr>
          <w:trHeight w:val="790" w:hRule="atLeast"/>
        </w:trPr>
        <w:tc>
          <w:tcPr>
            <w:tcW w:w="9035" w:type="dxa"/>
            <w:gridSpan w:val="5"/>
            <w:tcBorders>
              <w:top w:val="nil"/>
              <w:left w:val="nil"/>
              <w:bottom w:val="nil"/>
              <w:right w:val="nil"/>
            </w:tcBorders>
            <w:noWrap/>
            <w:tcMar>
              <w:top w:w="15" w:type="dxa"/>
              <w:left w:w="15" w:type="dxa"/>
              <w:right w:w="15" w:type="dxa"/>
            </w:tcMar>
            <w:vAlign w:val="center"/>
          </w:tcPr>
          <w:p>
            <w:pPr>
              <w:widowControl/>
              <w:spacing w:line="640" w:lineRule="exact"/>
              <w:jc w:val="center"/>
              <w:textAlignment w:val="center"/>
              <w:rPr>
                <w:rFonts w:eastAsia="方正小标宋_GBK"/>
                <w:color w:val="000000"/>
                <w:sz w:val="44"/>
                <w:szCs w:val="44"/>
              </w:rPr>
            </w:pPr>
            <w:r>
              <w:rPr>
                <w:rFonts w:hAnsi="方正小标宋_GBK" w:eastAsia="方正小标宋_GBK"/>
                <w:color w:val="000000"/>
                <w:kern w:val="0"/>
                <w:sz w:val="44"/>
                <w:szCs w:val="44"/>
              </w:rPr>
              <w:t>垫江县桂阳街道产业融合发展服务中心政府性基金预算支出表</w:t>
            </w:r>
          </w:p>
        </w:tc>
      </w:tr>
      <w:tr>
        <w:tblPrEx>
          <w:tblCellMar>
            <w:top w:w="0" w:type="dxa"/>
            <w:left w:w="0" w:type="dxa"/>
            <w:bottom w:w="0" w:type="dxa"/>
            <w:right w:w="0" w:type="dxa"/>
          </w:tblCellMar>
        </w:tblPrEx>
        <w:trPr>
          <w:trHeight w:val="500" w:hRule="atLeast"/>
        </w:trPr>
        <w:tc>
          <w:tcPr>
            <w:tcW w:w="1348" w:type="dxa"/>
            <w:tcBorders>
              <w:top w:val="nil"/>
              <w:left w:val="nil"/>
              <w:bottom w:val="nil"/>
              <w:right w:val="nil"/>
            </w:tcBorders>
            <w:noWrap/>
            <w:tcMar>
              <w:top w:w="15" w:type="dxa"/>
              <w:left w:w="15" w:type="dxa"/>
              <w:right w:w="15" w:type="dxa"/>
            </w:tcMar>
            <w:vAlign w:val="center"/>
          </w:tcPr>
          <w:p>
            <w:pPr>
              <w:rPr>
                <w:color w:val="000000"/>
                <w:sz w:val="18"/>
                <w:szCs w:val="18"/>
              </w:rPr>
            </w:pPr>
          </w:p>
        </w:tc>
        <w:tc>
          <w:tcPr>
            <w:tcW w:w="3422" w:type="dxa"/>
            <w:tcBorders>
              <w:top w:val="nil"/>
              <w:left w:val="nil"/>
              <w:bottom w:val="nil"/>
              <w:right w:val="nil"/>
            </w:tcBorders>
            <w:noWrap/>
            <w:tcMar>
              <w:top w:w="15" w:type="dxa"/>
              <w:left w:w="15" w:type="dxa"/>
              <w:right w:w="15" w:type="dxa"/>
            </w:tcMar>
            <w:vAlign w:val="center"/>
          </w:tcPr>
          <w:p>
            <w:pPr>
              <w:rPr>
                <w:color w:val="000000"/>
                <w:sz w:val="18"/>
                <w:szCs w:val="18"/>
              </w:rPr>
            </w:pPr>
          </w:p>
        </w:tc>
        <w:tc>
          <w:tcPr>
            <w:tcW w:w="1441" w:type="dxa"/>
            <w:tcBorders>
              <w:top w:val="nil"/>
              <w:left w:val="nil"/>
              <w:bottom w:val="nil"/>
              <w:right w:val="nil"/>
            </w:tcBorders>
            <w:noWrap/>
            <w:tcMar>
              <w:top w:w="15" w:type="dxa"/>
              <w:left w:w="15" w:type="dxa"/>
              <w:right w:w="15" w:type="dxa"/>
            </w:tcMar>
            <w:vAlign w:val="center"/>
          </w:tcPr>
          <w:p>
            <w:pPr>
              <w:rPr>
                <w:color w:val="000000"/>
                <w:sz w:val="18"/>
                <w:szCs w:val="18"/>
              </w:rPr>
            </w:pPr>
          </w:p>
        </w:tc>
        <w:tc>
          <w:tcPr>
            <w:tcW w:w="1383" w:type="dxa"/>
            <w:tcBorders>
              <w:top w:val="nil"/>
              <w:left w:val="nil"/>
              <w:bottom w:val="nil"/>
              <w:right w:val="nil"/>
            </w:tcBorders>
            <w:noWrap/>
            <w:tcMar>
              <w:top w:w="15" w:type="dxa"/>
              <w:left w:w="15" w:type="dxa"/>
              <w:right w:w="15" w:type="dxa"/>
            </w:tcMar>
            <w:vAlign w:val="center"/>
          </w:tcPr>
          <w:p>
            <w:pPr>
              <w:rPr>
                <w:color w:val="000000"/>
                <w:sz w:val="18"/>
                <w:szCs w:val="18"/>
              </w:rPr>
            </w:pPr>
          </w:p>
        </w:tc>
        <w:tc>
          <w:tcPr>
            <w:tcW w:w="1441" w:type="dxa"/>
            <w:tcBorders>
              <w:top w:val="nil"/>
              <w:left w:val="nil"/>
              <w:bottom w:val="nil"/>
              <w:right w:val="nil"/>
            </w:tcBorders>
            <w:noWrap/>
            <w:tcMar>
              <w:top w:w="15" w:type="dxa"/>
              <w:left w:w="15" w:type="dxa"/>
              <w:right w:w="15" w:type="dxa"/>
            </w:tcMar>
            <w:vAlign w:val="center"/>
          </w:tcPr>
          <w:p>
            <w:pPr>
              <w:widowControl/>
              <w:jc w:val="center"/>
              <w:textAlignment w:val="center"/>
              <w:rPr>
                <w:rFonts w:eastAsia="方正楷体_GBK"/>
                <w:color w:val="000000"/>
                <w:sz w:val="20"/>
                <w:szCs w:val="20"/>
              </w:rPr>
            </w:pPr>
            <w:r>
              <w:rPr>
                <w:rFonts w:hAnsi="方正楷体_GBK" w:eastAsia="方正楷体_GBK"/>
                <w:color w:val="000000"/>
                <w:kern w:val="0"/>
                <w:sz w:val="20"/>
                <w:szCs w:val="20"/>
              </w:rPr>
              <w:t>单位：万元</w:t>
            </w:r>
          </w:p>
        </w:tc>
      </w:tr>
      <w:tr>
        <w:tblPrEx>
          <w:tblCellMar>
            <w:top w:w="0" w:type="dxa"/>
            <w:left w:w="0" w:type="dxa"/>
            <w:bottom w:w="0" w:type="dxa"/>
            <w:right w:w="0" w:type="dxa"/>
          </w:tblCellMar>
        </w:tblPrEx>
        <w:trPr>
          <w:trHeight w:val="736" w:hRule="atLeast"/>
        </w:trPr>
        <w:tc>
          <w:tcPr>
            <w:tcW w:w="134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方正黑体_GBK"/>
                <w:color w:val="000000"/>
                <w:sz w:val="24"/>
                <w:szCs w:val="24"/>
              </w:rPr>
            </w:pPr>
            <w:r>
              <w:rPr>
                <w:rFonts w:eastAsia="方正黑体_GBK"/>
                <w:color w:val="000000"/>
                <w:kern w:val="0"/>
                <w:sz w:val="24"/>
                <w:szCs w:val="24"/>
              </w:rPr>
              <w:t xml:space="preserve"> </w:t>
            </w:r>
            <w:r>
              <w:rPr>
                <w:rFonts w:hAnsi="方正黑体_GBK" w:eastAsia="方正黑体_GBK"/>
                <w:color w:val="000000"/>
                <w:kern w:val="0"/>
                <w:sz w:val="24"/>
                <w:szCs w:val="24"/>
              </w:rPr>
              <w:t>科目编码</w:t>
            </w:r>
          </w:p>
        </w:tc>
        <w:tc>
          <w:tcPr>
            <w:tcW w:w="342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方正黑体_GBK"/>
                <w:color w:val="000000"/>
                <w:sz w:val="24"/>
                <w:szCs w:val="24"/>
              </w:rPr>
            </w:pPr>
            <w:r>
              <w:rPr>
                <w:rFonts w:hAnsi="方正黑体_GBK" w:eastAsia="方正黑体_GBK"/>
                <w:color w:val="000000"/>
                <w:kern w:val="0"/>
                <w:sz w:val="24"/>
                <w:szCs w:val="24"/>
              </w:rPr>
              <w:t>科目名称</w:t>
            </w:r>
          </w:p>
        </w:tc>
        <w:tc>
          <w:tcPr>
            <w:tcW w:w="426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方正黑体_GBK"/>
                <w:color w:val="000000"/>
                <w:sz w:val="24"/>
                <w:szCs w:val="24"/>
              </w:rPr>
            </w:pPr>
            <w:r>
              <w:rPr>
                <w:rFonts w:hAnsi="方正黑体_GBK" w:eastAsia="方正黑体_GBK"/>
                <w:color w:val="000000"/>
                <w:kern w:val="0"/>
                <w:sz w:val="24"/>
                <w:szCs w:val="24"/>
              </w:rPr>
              <w:t>本年政府性基金预算财政拨款支出</w:t>
            </w:r>
          </w:p>
        </w:tc>
      </w:tr>
      <w:tr>
        <w:tblPrEx>
          <w:tblCellMar>
            <w:top w:w="0" w:type="dxa"/>
            <w:left w:w="0" w:type="dxa"/>
            <w:bottom w:w="0" w:type="dxa"/>
            <w:right w:w="0" w:type="dxa"/>
          </w:tblCellMar>
        </w:tblPrEx>
        <w:trPr>
          <w:trHeight w:val="645" w:hRule="atLeast"/>
        </w:trPr>
        <w:tc>
          <w:tcPr>
            <w:tcW w:w="134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eastAsia="方正黑体_GBK"/>
                <w:color w:val="000000"/>
                <w:sz w:val="24"/>
                <w:szCs w:val="24"/>
              </w:rPr>
            </w:pPr>
          </w:p>
        </w:tc>
        <w:tc>
          <w:tcPr>
            <w:tcW w:w="342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eastAsia="方正黑体_GBK"/>
                <w:color w:val="000000"/>
                <w:sz w:val="24"/>
                <w:szCs w:val="24"/>
              </w:rPr>
            </w:pPr>
          </w:p>
        </w:tc>
        <w:tc>
          <w:tcPr>
            <w:tcW w:w="14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方正黑体_GBK"/>
                <w:color w:val="000000"/>
                <w:sz w:val="24"/>
                <w:szCs w:val="24"/>
              </w:rPr>
            </w:pPr>
            <w:r>
              <w:rPr>
                <w:rFonts w:hAnsi="方正黑体_GBK" w:eastAsia="方正黑体_GBK"/>
                <w:color w:val="000000"/>
                <w:kern w:val="0"/>
                <w:sz w:val="24"/>
                <w:szCs w:val="24"/>
              </w:rPr>
              <w:t>总计</w:t>
            </w:r>
          </w:p>
        </w:tc>
        <w:tc>
          <w:tcPr>
            <w:tcW w:w="13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方正黑体_GBK"/>
                <w:color w:val="000000"/>
                <w:sz w:val="24"/>
                <w:szCs w:val="24"/>
              </w:rPr>
            </w:pPr>
            <w:r>
              <w:rPr>
                <w:rFonts w:hAnsi="方正黑体_GBK" w:eastAsia="方正黑体_GBK"/>
                <w:color w:val="000000"/>
                <w:kern w:val="0"/>
                <w:sz w:val="24"/>
                <w:szCs w:val="24"/>
              </w:rPr>
              <w:t>基本支出</w:t>
            </w:r>
            <w:r>
              <w:rPr>
                <w:rFonts w:eastAsia="方正黑体_GBK"/>
                <w:color w:val="000000"/>
                <w:kern w:val="0"/>
                <w:sz w:val="24"/>
                <w:szCs w:val="24"/>
              </w:rPr>
              <w:t xml:space="preserve"> </w:t>
            </w:r>
          </w:p>
        </w:tc>
        <w:tc>
          <w:tcPr>
            <w:tcW w:w="14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方正黑体_GBK"/>
                <w:color w:val="000000"/>
                <w:sz w:val="24"/>
                <w:szCs w:val="24"/>
              </w:rPr>
            </w:pPr>
            <w:r>
              <w:rPr>
                <w:rFonts w:hAnsi="方正黑体_GBK" w:eastAsia="方正黑体_GBK"/>
                <w:color w:val="000000"/>
                <w:kern w:val="0"/>
                <w:sz w:val="24"/>
                <w:szCs w:val="24"/>
              </w:rPr>
              <w:t>项目支出</w:t>
            </w:r>
            <w:r>
              <w:rPr>
                <w:rFonts w:eastAsia="方正黑体_GBK"/>
                <w:color w:val="000000"/>
                <w:kern w:val="0"/>
                <w:sz w:val="24"/>
                <w:szCs w:val="24"/>
              </w:rPr>
              <w:t xml:space="preserve"> </w:t>
            </w:r>
          </w:p>
        </w:tc>
      </w:tr>
      <w:tr>
        <w:tblPrEx>
          <w:tblCellMar>
            <w:top w:w="0" w:type="dxa"/>
            <w:left w:w="0" w:type="dxa"/>
            <w:bottom w:w="0" w:type="dxa"/>
            <w:right w:w="0" w:type="dxa"/>
          </w:tblCellMar>
        </w:tblPrEx>
        <w:trPr>
          <w:trHeight w:val="600" w:hRule="atLeast"/>
        </w:trPr>
        <w:tc>
          <w:tcPr>
            <w:tcW w:w="47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方正仿宋_GBK"/>
                <w:b/>
                <w:color w:val="000000"/>
                <w:sz w:val="20"/>
                <w:szCs w:val="20"/>
              </w:rPr>
            </w:pPr>
            <w:r>
              <w:rPr>
                <w:rFonts w:hAnsi="方正仿宋_GBK" w:eastAsia="方正仿宋_GBK"/>
                <w:b/>
                <w:color w:val="000000"/>
                <w:kern w:val="0"/>
                <w:sz w:val="20"/>
                <w:szCs w:val="20"/>
              </w:rPr>
              <w:t>合计</w:t>
            </w:r>
          </w:p>
        </w:tc>
        <w:tc>
          <w:tcPr>
            <w:tcW w:w="14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b/>
                <w:color w:val="000000"/>
                <w:sz w:val="20"/>
                <w:szCs w:val="20"/>
              </w:rPr>
            </w:pPr>
          </w:p>
        </w:tc>
        <w:tc>
          <w:tcPr>
            <w:tcW w:w="13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b/>
                <w:color w:val="000000"/>
                <w:sz w:val="20"/>
                <w:szCs w:val="20"/>
              </w:rPr>
            </w:pPr>
          </w:p>
        </w:tc>
        <w:tc>
          <w:tcPr>
            <w:tcW w:w="14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b/>
                <w:color w:val="000000"/>
                <w:sz w:val="20"/>
                <w:szCs w:val="20"/>
              </w:rPr>
            </w:pPr>
          </w:p>
        </w:tc>
      </w:tr>
      <w:tr>
        <w:tblPrEx>
          <w:tblCellMar>
            <w:top w:w="0" w:type="dxa"/>
            <w:left w:w="0" w:type="dxa"/>
            <w:bottom w:w="0" w:type="dxa"/>
            <w:right w:w="0" w:type="dxa"/>
          </w:tblCellMar>
        </w:tblPrEx>
        <w:trPr>
          <w:trHeight w:val="600" w:hRule="atLeast"/>
        </w:trPr>
        <w:tc>
          <w:tcPr>
            <w:tcW w:w="13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eastAsia="方正仿宋_GBK"/>
                <w:color w:val="000000"/>
                <w:sz w:val="20"/>
                <w:szCs w:val="20"/>
              </w:rPr>
            </w:pPr>
          </w:p>
        </w:tc>
        <w:tc>
          <w:tcPr>
            <w:tcW w:w="34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eastAsia="方正仿宋_GBK"/>
                <w:color w:val="000000"/>
                <w:sz w:val="20"/>
                <w:szCs w:val="20"/>
              </w:rPr>
            </w:pPr>
          </w:p>
        </w:tc>
        <w:tc>
          <w:tcPr>
            <w:tcW w:w="14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color w:val="000000"/>
                <w:sz w:val="20"/>
                <w:szCs w:val="20"/>
              </w:rPr>
            </w:pPr>
          </w:p>
        </w:tc>
        <w:tc>
          <w:tcPr>
            <w:tcW w:w="13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color w:val="000000"/>
                <w:sz w:val="20"/>
                <w:szCs w:val="20"/>
              </w:rPr>
            </w:pPr>
          </w:p>
        </w:tc>
        <w:tc>
          <w:tcPr>
            <w:tcW w:w="14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color w:val="000000"/>
                <w:sz w:val="20"/>
                <w:szCs w:val="20"/>
              </w:rPr>
            </w:pPr>
          </w:p>
        </w:tc>
      </w:tr>
      <w:tr>
        <w:tblPrEx>
          <w:tblCellMar>
            <w:top w:w="0" w:type="dxa"/>
            <w:left w:w="0" w:type="dxa"/>
            <w:bottom w:w="0" w:type="dxa"/>
            <w:right w:w="0" w:type="dxa"/>
          </w:tblCellMar>
        </w:tblPrEx>
        <w:trPr>
          <w:trHeight w:val="600" w:hRule="atLeast"/>
        </w:trPr>
        <w:tc>
          <w:tcPr>
            <w:tcW w:w="13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方正仿宋_GBK"/>
                <w:color w:val="000000"/>
                <w:sz w:val="20"/>
                <w:szCs w:val="20"/>
              </w:rPr>
            </w:pPr>
            <w:r>
              <w:rPr>
                <w:rStyle w:val="18"/>
                <w:rFonts w:ascii="Times New Roman" w:hAnsi="Times New Roman" w:cs="Times New Roman"/>
              </w:rPr>
              <w:t xml:space="preserve"> </w:t>
            </w:r>
          </w:p>
        </w:tc>
        <w:tc>
          <w:tcPr>
            <w:tcW w:w="34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方正仿宋_GBK"/>
                <w:color w:val="000000"/>
                <w:sz w:val="20"/>
                <w:szCs w:val="20"/>
              </w:rPr>
            </w:pPr>
            <w:r>
              <w:rPr>
                <w:rStyle w:val="18"/>
                <w:rFonts w:ascii="Times New Roman" w:hAnsi="Times New Roman" w:cs="Times New Roman"/>
              </w:rPr>
              <w:t xml:space="preserve"> </w:t>
            </w:r>
          </w:p>
        </w:tc>
        <w:tc>
          <w:tcPr>
            <w:tcW w:w="14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color w:val="000000"/>
                <w:sz w:val="20"/>
                <w:szCs w:val="20"/>
              </w:rPr>
            </w:pPr>
          </w:p>
        </w:tc>
        <w:tc>
          <w:tcPr>
            <w:tcW w:w="13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color w:val="000000"/>
                <w:sz w:val="20"/>
                <w:szCs w:val="20"/>
              </w:rPr>
            </w:pPr>
          </w:p>
        </w:tc>
        <w:tc>
          <w:tcPr>
            <w:tcW w:w="14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color w:val="000000"/>
                <w:sz w:val="20"/>
                <w:szCs w:val="20"/>
              </w:rPr>
            </w:pPr>
          </w:p>
        </w:tc>
      </w:tr>
      <w:tr>
        <w:tblPrEx>
          <w:tblCellMar>
            <w:top w:w="0" w:type="dxa"/>
            <w:left w:w="0" w:type="dxa"/>
            <w:bottom w:w="0" w:type="dxa"/>
            <w:right w:w="0" w:type="dxa"/>
          </w:tblCellMar>
        </w:tblPrEx>
        <w:trPr>
          <w:trHeight w:val="615" w:hRule="atLeast"/>
        </w:trPr>
        <w:tc>
          <w:tcPr>
            <w:tcW w:w="9035"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方正仿宋_GBK"/>
                <w:color w:val="000000"/>
                <w:sz w:val="20"/>
                <w:szCs w:val="20"/>
              </w:rPr>
            </w:pPr>
            <w:r>
              <w:rPr>
                <w:rFonts w:hAnsi="方正仿宋_GBK" w:eastAsia="方正仿宋_GBK"/>
                <w:color w:val="000000"/>
                <w:kern w:val="0"/>
                <w:sz w:val="20"/>
                <w:szCs w:val="20"/>
              </w:rPr>
              <w:t>本单位无政府性基金收支预算，故此无数据</w:t>
            </w:r>
          </w:p>
        </w:tc>
      </w:tr>
    </w:tbl>
    <w:p>
      <w:pPr>
        <w:rPr>
          <w:rFonts w:eastAsia="方正仿宋_GBK"/>
          <w:b/>
          <w:sz w:val="32"/>
        </w:rPr>
      </w:pPr>
    </w:p>
    <w:p>
      <w:pPr>
        <w:rPr>
          <w:rFonts w:eastAsia="方正仿宋_GBK"/>
          <w:b/>
          <w:sz w:val="32"/>
        </w:rPr>
      </w:pPr>
    </w:p>
    <w:p>
      <w:pPr>
        <w:rPr>
          <w:rFonts w:eastAsia="方正仿宋_GBK"/>
          <w:b/>
          <w:sz w:val="32"/>
        </w:rPr>
      </w:pPr>
    </w:p>
    <w:p>
      <w:pPr>
        <w:rPr>
          <w:rFonts w:eastAsia="方正仿宋_GBK"/>
          <w:b/>
          <w:sz w:val="32"/>
        </w:rPr>
      </w:pPr>
    </w:p>
    <w:p>
      <w:pPr>
        <w:rPr>
          <w:rFonts w:eastAsia="方正仿宋_GBK"/>
          <w:b/>
          <w:sz w:val="32"/>
        </w:rPr>
      </w:pPr>
    </w:p>
    <w:p>
      <w:pPr>
        <w:rPr>
          <w:rFonts w:eastAsia="方正仿宋_GBK"/>
          <w:b/>
          <w:sz w:val="32"/>
        </w:rPr>
      </w:pPr>
    </w:p>
    <w:p>
      <w:pPr>
        <w:rPr>
          <w:rFonts w:eastAsia="方正仿宋_GBK"/>
          <w:b/>
          <w:sz w:val="32"/>
        </w:rPr>
      </w:pPr>
    </w:p>
    <w:p>
      <w:pPr>
        <w:rPr>
          <w:rFonts w:eastAsia="方正仿宋_GBK"/>
          <w:b/>
          <w:sz w:val="32"/>
        </w:rPr>
      </w:pPr>
    </w:p>
    <w:p>
      <w:pPr>
        <w:rPr>
          <w:rFonts w:eastAsia="方正仿宋_GBK"/>
          <w:b/>
          <w:sz w:val="32"/>
        </w:rPr>
      </w:pPr>
    </w:p>
    <w:p>
      <w:pPr>
        <w:rPr>
          <w:rFonts w:eastAsia="方正仿宋_GBK"/>
          <w:b/>
          <w:sz w:val="32"/>
        </w:rPr>
      </w:pPr>
    </w:p>
    <w:tbl>
      <w:tblPr>
        <w:tblStyle w:val="8"/>
        <w:tblW w:w="9072" w:type="dxa"/>
        <w:tblInd w:w="15" w:type="dxa"/>
        <w:tblLayout w:type="fixed"/>
        <w:tblCellMar>
          <w:top w:w="0" w:type="dxa"/>
          <w:left w:w="0" w:type="dxa"/>
          <w:bottom w:w="0" w:type="dxa"/>
          <w:right w:w="0" w:type="dxa"/>
        </w:tblCellMar>
      </w:tblPr>
      <w:tblGrid>
        <w:gridCol w:w="3024"/>
        <w:gridCol w:w="1329"/>
        <w:gridCol w:w="2791"/>
        <w:gridCol w:w="1928"/>
      </w:tblGrid>
      <w:tr>
        <w:tblPrEx>
          <w:tblCellMar>
            <w:top w:w="0" w:type="dxa"/>
            <w:left w:w="0" w:type="dxa"/>
            <w:bottom w:w="0" w:type="dxa"/>
            <w:right w:w="0" w:type="dxa"/>
          </w:tblCellMar>
        </w:tblPrEx>
        <w:trPr>
          <w:trHeight w:val="459" w:hRule="atLeast"/>
        </w:trPr>
        <w:tc>
          <w:tcPr>
            <w:tcW w:w="3024" w:type="dxa"/>
            <w:tcBorders>
              <w:top w:val="nil"/>
              <w:left w:val="nil"/>
              <w:bottom w:val="nil"/>
              <w:right w:val="nil"/>
            </w:tcBorders>
            <w:tcMar>
              <w:top w:w="15" w:type="dxa"/>
              <w:left w:w="15" w:type="dxa"/>
              <w:right w:w="15" w:type="dxa"/>
            </w:tcMar>
            <w:vAlign w:val="center"/>
          </w:tcPr>
          <w:p>
            <w:pPr>
              <w:widowControl/>
              <w:textAlignment w:val="center"/>
              <w:rPr>
                <w:rFonts w:eastAsia="方正楷体_GBK"/>
                <w:color w:val="000000"/>
                <w:sz w:val="30"/>
                <w:szCs w:val="30"/>
              </w:rPr>
            </w:pPr>
            <w:r>
              <w:rPr>
                <w:rFonts w:hAnsi="方正楷体_GBK" w:eastAsia="方正楷体_GBK"/>
                <w:color w:val="000000"/>
                <w:kern w:val="0"/>
                <w:sz w:val="30"/>
                <w:szCs w:val="30"/>
              </w:rPr>
              <w:t>表六</w:t>
            </w:r>
          </w:p>
        </w:tc>
        <w:tc>
          <w:tcPr>
            <w:tcW w:w="1329" w:type="dxa"/>
            <w:tcBorders>
              <w:top w:val="nil"/>
              <w:left w:val="nil"/>
              <w:bottom w:val="nil"/>
              <w:right w:val="nil"/>
            </w:tcBorders>
            <w:noWrap/>
            <w:tcMar>
              <w:top w:w="15" w:type="dxa"/>
              <w:left w:w="15" w:type="dxa"/>
              <w:right w:w="15" w:type="dxa"/>
            </w:tcMar>
            <w:vAlign w:val="center"/>
          </w:tcPr>
          <w:p>
            <w:pPr>
              <w:rPr>
                <w:color w:val="000000"/>
                <w:sz w:val="22"/>
              </w:rPr>
            </w:pPr>
          </w:p>
        </w:tc>
        <w:tc>
          <w:tcPr>
            <w:tcW w:w="2791" w:type="dxa"/>
            <w:tcBorders>
              <w:top w:val="nil"/>
              <w:left w:val="nil"/>
              <w:bottom w:val="nil"/>
              <w:right w:val="nil"/>
            </w:tcBorders>
            <w:noWrap/>
            <w:tcMar>
              <w:top w:w="15" w:type="dxa"/>
              <w:left w:w="15" w:type="dxa"/>
              <w:right w:w="15" w:type="dxa"/>
            </w:tcMar>
            <w:vAlign w:val="center"/>
          </w:tcPr>
          <w:p>
            <w:pPr>
              <w:rPr>
                <w:color w:val="000000"/>
                <w:sz w:val="22"/>
              </w:rPr>
            </w:pPr>
          </w:p>
        </w:tc>
        <w:tc>
          <w:tcPr>
            <w:tcW w:w="1928" w:type="dxa"/>
            <w:tcBorders>
              <w:top w:val="nil"/>
              <w:left w:val="nil"/>
              <w:bottom w:val="nil"/>
              <w:right w:val="nil"/>
            </w:tcBorders>
            <w:noWrap/>
            <w:tcMar>
              <w:top w:w="15" w:type="dxa"/>
              <w:left w:w="15" w:type="dxa"/>
              <w:right w:w="15" w:type="dxa"/>
            </w:tcMar>
            <w:vAlign w:val="center"/>
          </w:tcPr>
          <w:p>
            <w:pPr>
              <w:rPr>
                <w:color w:val="000000"/>
                <w:sz w:val="22"/>
              </w:rPr>
            </w:pPr>
          </w:p>
        </w:tc>
      </w:tr>
      <w:tr>
        <w:tblPrEx>
          <w:tblCellMar>
            <w:top w:w="0" w:type="dxa"/>
            <w:left w:w="0" w:type="dxa"/>
            <w:bottom w:w="0" w:type="dxa"/>
            <w:right w:w="0" w:type="dxa"/>
          </w:tblCellMar>
        </w:tblPrEx>
        <w:trPr>
          <w:trHeight w:val="459" w:hRule="atLeast"/>
        </w:trPr>
        <w:tc>
          <w:tcPr>
            <w:tcW w:w="9072" w:type="dxa"/>
            <w:gridSpan w:val="4"/>
            <w:tcBorders>
              <w:top w:val="nil"/>
              <w:left w:val="nil"/>
              <w:bottom w:val="nil"/>
              <w:right w:val="nil"/>
            </w:tcBorders>
            <w:tcMar>
              <w:top w:w="15" w:type="dxa"/>
              <w:left w:w="15" w:type="dxa"/>
              <w:right w:w="15" w:type="dxa"/>
            </w:tcMar>
            <w:vAlign w:val="center"/>
          </w:tcPr>
          <w:p>
            <w:pPr>
              <w:widowControl/>
              <w:spacing w:line="640" w:lineRule="exact"/>
              <w:jc w:val="center"/>
              <w:textAlignment w:val="center"/>
              <w:rPr>
                <w:rFonts w:eastAsia="方正小标宋_GBK"/>
                <w:color w:val="000000"/>
                <w:sz w:val="44"/>
                <w:szCs w:val="44"/>
              </w:rPr>
            </w:pPr>
            <w:r>
              <w:rPr>
                <w:rFonts w:hAnsi="方正小标宋_GBK" w:eastAsia="方正小标宋_GBK"/>
                <w:color w:val="000000"/>
                <w:kern w:val="0"/>
                <w:sz w:val="36"/>
                <w:szCs w:val="36"/>
              </w:rPr>
              <w:t>垫江县桂阳街道产业融合发展服务中心收支总表</w:t>
            </w:r>
          </w:p>
        </w:tc>
      </w:tr>
      <w:tr>
        <w:tblPrEx>
          <w:tblCellMar>
            <w:top w:w="0" w:type="dxa"/>
            <w:left w:w="0" w:type="dxa"/>
            <w:bottom w:w="0" w:type="dxa"/>
            <w:right w:w="0" w:type="dxa"/>
          </w:tblCellMar>
        </w:tblPrEx>
        <w:trPr>
          <w:trHeight w:val="459" w:hRule="atLeast"/>
        </w:trPr>
        <w:tc>
          <w:tcPr>
            <w:tcW w:w="3024" w:type="dxa"/>
            <w:tcBorders>
              <w:top w:val="nil"/>
              <w:left w:val="nil"/>
              <w:bottom w:val="nil"/>
              <w:right w:val="nil"/>
            </w:tcBorders>
            <w:noWrap/>
            <w:tcMar>
              <w:top w:w="15" w:type="dxa"/>
              <w:left w:w="15" w:type="dxa"/>
              <w:right w:w="15" w:type="dxa"/>
            </w:tcMar>
            <w:vAlign w:val="center"/>
          </w:tcPr>
          <w:p>
            <w:pPr>
              <w:rPr>
                <w:color w:val="000000"/>
                <w:sz w:val="22"/>
              </w:rPr>
            </w:pPr>
          </w:p>
        </w:tc>
        <w:tc>
          <w:tcPr>
            <w:tcW w:w="1329" w:type="dxa"/>
            <w:tcBorders>
              <w:top w:val="nil"/>
              <w:left w:val="nil"/>
              <w:bottom w:val="nil"/>
              <w:right w:val="nil"/>
            </w:tcBorders>
            <w:noWrap/>
            <w:tcMar>
              <w:top w:w="15" w:type="dxa"/>
              <w:left w:w="15" w:type="dxa"/>
              <w:right w:w="15" w:type="dxa"/>
            </w:tcMar>
            <w:vAlign w:val="center"/>
          </w:tcPr>
          <w:p>
            <w:pPr>
              <w:rPr>
                <w:color w:val="000000"/>
                <w:sz w:val="22"/>
              </w:rPr>
            </w:pPr>
          </w:p>
        </w:tc>
        <w:tc>
          <w:tcPr>
            <w:tcW w:w="2791" w:type="dxa"/>
            <w:tcBorders>
              <w:top w:val="nil"/>
              <w:left w:val="nil"/>
              <w:bottom w:val="nil"/>
              <w:right w:val="nil"/>
            </w:tcBorders>
            <w:noWrap/>
            <w:tcMar>
              <w:top w:w="15" w:type="dxa"/>
              <w:left w:w="15" w:type="dxa"/>
              <w:right w:w="15" w:type="dxa"/>
            </w:tcMar>
            <w:vAlign w:val="center"/>
          </w:tcPr>
          <w:p>
            <w:pPr>
              <w:rPr>
                <w:color w:val="000000"/>
                <w:sz w:val="22"/>
              </w:rPr>
            </w:pPr>
          </w:p>
        </w:tc>
        <w:tc>
          <w:tcPr>
            <w:tcW w:w="1928" w:type="dxa"/>
            <w:tcBorders>
              <w:top w:val="nil"/>
              <w:left w:val="nil"/>
              <w:bottom w:val="nil"/>
              <w:right w:val="nil"/>
            </w:tcBorders>
            <w:noWrap/>
            <w:tcMar>
              <w:top w:w="15" w:type="dxa"/>
              <w:left w:w="15" w:type="dxa"/>
              <w:right w:w="15" w:type="dxa"/>
            </w:tcMar>
            <w:vAlign w:val="center"/>
          </w:tcPr>
          <w:p>
            <w:pPr>
              <w:widowControl/>
              <w:jc w:val="center"/>
              <w:textAlignment w:val="center"/>
              <w:rPr>
                <w:rFonts w:eastAsia="方正楷体_GBK"/>
                <w:color w:val="000000"/>
                <w:sz w:val="22"/>
              </w:rPr>
            </w:pPr>
            <w:r>
              <w:rPr>
                <w:rFonts w:hAnsi="方正楷体_GBK" w:eastAsia="方正楷体_GBK"/>
                <w:color w:val="000000"/>
                <w:kern w:val="0"/>
                <w:sz w:val="22"/>
              </w:rPr>
              <w:t>单位：万元</w:t>
            </w:r>
          </w:p>
        </w:tc>
      </w:tr>
      <w:tr>
        <w:tblPrEx>
          <w:tblCellMar>
            <w:top w:w="0" w:type="dxa"/>
            <w:left w:w="0" w:type="dxa"/>
            <w:bottom w:w="0" w:type="dxa"/>
            <w:right w:w="0" w:type="dxa"/>
          </w:tblCellMar>
        </w:tblPrEx>
        <w:trPr>
          <w:trHeight w:val="513" w:hRule="atLeast"/>
        </w:trPr>
        <w:tc>
          <w:tcPr>
            <w:tcW w:w="435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方正黑体_GBK"/>
                <w:color w:val="000000"/>
                <w:sz w:val="28"/>
                <w:szCs w:val="28"/>
              </w:rPr>
            </w:pPr>
            <w:r>
              <w:rPr>
                <w:rFonts w:hAnsi="方正黑体_GBK" w:eastAsia="方正黑体_GBK"/>
                <w:color w:val="000000"/>
                <w:kern w:val="0"/>
                <w:sz w:val="28"/>
                <w:szCs w:val="28"/>
              </w:rPr>
              <w:t>收入</w:t>
            </w:r>
          </w:p>
        </w:tc>
        <w:tc>
          <w:tcPr>
            <w:tcW w:w="471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方正黑体_GBK"/>
                <w:color w:val="000000"/>
                <w:sz w:val="28"/>
                <w:szCs w:val="28"/>
              </w:rPr>
            </w:pPr>
            <w:r>
              <w:rPr>
                <w:rFonts w:hAnsi="方正黑体_GBK" w:eastAsia="方正黑体_GBK"/>
                <w:color w:val="000000"/>
                <w:kern w:val="0"/>
                <w:sz w:val="28"/>
                <w:szCs w:val="28"/>
              </w:rPr>
              <w:t>支出</w:t>
            </w:r>
          </w:p>
        </w:tc>
      </w:tr>
      <w:tr>
        <w:tblPrEx>
          <w:tblCellMar>
            <w:top w:w="0" w:type="dxa"/>
            <w:left w:w="0" w:type="dxa"/>
            <w:bottom w:w="0" w:type="dxa"/>
            <w:right w:w="0" w:type="dxa"/>
          </w:tblCellMar>
        </w:tblPrEx>
        <w:trPr>
          <w:trHeight w:val="489" w:hRule="atLeast"/>
        </w:trPr>
        <w:tc>
          <w:tcPr>
            <w:tcW w:w="3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方正黑体_GBK"/>
                <w:color w:val="000000"/>
                <w:sz w:val="28"/>
                <w:szCs w:val="28"/>
              </w:rPr>
            </w:pPr>
            <w:r>
              <w:rPr>
                <w:rFonts w:hAnsi="方正黑体_GBK" w:eastAsia="方正黑体_GBK"/>
                <w:color w:val="000000"/>
                <w:kern w:val="0"/>
                <w:sz w:val="28"/>
                <w:szCs w:val="28"/>
              </w:rPr>
              <w:t>项目</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方正黑体_GBK"/>
                <w:color w:val="000000"/>
                <w:sz w:val="28"/>
                <w:szCs w:val="28"/>
              </w:rPr>
            </w:pPr>
            <w:r>
              <w:rPr>
                <w:rFonts w:hAnsi="方正黑体_GBK" w:eastAsia="方正黑体_GBK"/>
                <w:color w:val="000000"/>
                <w:kern w:val="0"/>
                <w:sz w:val="28"/>
                <w:szCs w:val="28"/>
              </w:rPr>
              <w:t>预算数</w:t>
            </w:r>
          </w:p>
        </w:tc>
        <w:tc>
          <w:tcPr>
            <w:tcW w:w="27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方正黑体_GBK"/>
                <w:color w:val="000000"/>
                <w:sz w:val="28"/>
                <w:szCs w:val="28"/>
              </w:rPr>
            </w:pPr>
            <w:r>
              <w:rPr>
                <w:rFonts w:hAnsi="方正黑体_GBK" w:eastAsia="方正黑体_GBK"/>
                <w:color w:val="000000"/>
                <w:kern w:val="0"/>
                <w:sz w:val="28"/>
                <w:szCs w:val="28"/>
              </w:rPr>
              <w:t>项目</w:t>
            </w:r>
          </w:p>
        </w:tc>
        <w:tc>
          <w:tcPr>
            <w:tcW w:w="19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方正黑体_GBK"/>
                <w:color w:val="000000"/>
                <w:sz w:val="28"/>
                <w:szCs w:val="28"/>
              </w:rPr>
            </w:pPr>
            <w:r>
              <w:rPr>
                <w:rFonts w:hAnsi="方正黑体_GBK" w:eastAsia="方正黑体_GBK"/>
                <w:color w:val="000000"/>
                <w:kern w:val="0"/>
                <w:sz w:val="28"/>
                <w:szCs w:val="28"/>
              </w:rPr>
              <w:t>预算数</w:t>
            </w:r>
          </w:p>
        </w:tc>
      </w:tr>
      <w:tr>
        <w:tblPrEx>
          <w:tblCellMar>
            <w:top w:w="0" w:type="dxa"/>
            <w:left w:w="0" w:type="dxa"/>
            <w:bottom w:w="0" w:type="dxa"/>
            <w:right w:w="0" w:type="dxa"/>
          </w:tblCellMar>
        </w:tblPrEx>
        <w:trPr>
          <w:trHeight w:val="492" w:hRule="atLeast"/>
        </w:trPr>
        <w:tc>
          <w:tcPr>
            <w:tcW w:w="3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eastAsia="方正仿宋_GBK"/>
                <w:color w:val="000000"/>
                <w:sz w:val="24"/>
                <w:szCs w:val="24"/>
              </w:rPr>
            </w:pPr>
            <w:r>
              <w:rPr>
                <w:rFonts w:hAnsi="方正仿宋_GBK" w:eastAsia="方正仿宋_GBK"/>
                <w:color w:val="000000"/>
                <w:kern w:val="0"/>
                <w:sz w:val="24"/>
                <w:szCs w:val="24"/>
              </w:rPr>
              <w:t>一般公共预算资金</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sz w:val="24"/>
                <w:szCs w:val="24"/>
              </w:rPr>
            </w:pPr>
            <w:r>
              <w:rPr>
                <w:color w:val="000000"/>
                <w:kern w:val="0"/>
                <w:sz w:val="24"/>
                <w:szCs w:val="24"/>
              </w:rPr>
              <w:t>43.80</w:t>
            </w:r>
          </w:p>
        </w:tc>
        <w:tc>
          <w:tcPr>
            <w:tcW w:w="27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eastAsia="方正仿宋_GBK"/>
                <w:color w:val="000000"/>
                <w:sz w:val="24"/>
                <w:szCs w:val="24"/>
              </w:rPr>
            </w:pPr>
            <w:r>
              <w:rPr>
                <w:rFonts w:hAnsi="方正仿宋_GBK" w:eastAsia="方正仿宋_GBK"/>
                <w:color w:val="000000"/>
                <w:kern w:val="0"/>
                <w:sz w:val="24"/>
                <w:szCs w:val="24"/>
              </w:rPr>
              <w:t>社会保障和就业支出</w:t>
            </w:r>
          </w:p>
        </w:tc>
        <w:tc>
          <w:tcPr>
            <w:tcW w:w="19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sz w:val="24"/>
                <w:szCs w:val="24"/>
              </w:rPr>
            </w:pPr>
            <w:r>
              <w:rPr>
                <w:color w:val="000000"/>
                <w:kern w:val="0"/>
                <w:sz w:val="24"/>
                <w:szCs w:val="24"/>
              </w:rPr>
              <w:t>4.32</w:t>
            </w:r>
          </w:p>
        </w:tc>
      </w:tr>
      <w:tr>
        <w:tblPrEx>
          <w:tblCellMar>
            <w:top w:w="0" w:type="dxa"/>
            <w:left w:w="0" w:type="dxa"/>
            <w:bottom w:w="0" w:type="dxa"/>
            <w:right w:w="0" w:type="dxa"/>
          </w:tblCellMar>
        </w:tblPrEx>
        <w:trPr>
          <w:trHeight w:val="492" w:hRule="atLeast"/>
        </w:trPr>
        <w:tc>
          <w:tcPr>
            <w:tcW w:w="3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eastAsia="方正仿宋_GBK"/>
                <w:color w:val="000000"/>
                <w:sz w:val="24"/>
                <w:szCs w:val="24"/>
              </w:rPr>
            </w:pPr>
            <w:r>
              <w:rPr>
                <w:rFonts w:hAnsi="方正仿宋_GBK" w:eastAsia="方正仿宋_GBK"/>
                <w:color w:val="000000"/>
                <w:kern w:val="0"/>
                <w:sz w:val="24"/>
                <w:szCs w:val="24"/>
              </w:rPr>
              <w:t>政府性基金预算资金</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4"/>
                <w:szCs w:val="24"/>
              </w:rPr>
            </w:pPr>
          </w:p>
        </w:tc>
        <w:tc>
          <w:tcPr>
            <w:tcW w:w="27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eastAsia="方正仿宋_GBK"/>
                <w:color w:val="000000"/>
                <w:sz w:val="24"/>
                <w:szCs w:val="24"/>
              </w:rPr>
            </w:pPr>
            <w:r>
              <w:rPr>
                <w:rFonts w:hAnsi="方正仿宋_GBK" w:eastAsia="方正仿宋_GBK"/>
                <w:color w:val="000000"/>
                <w:kern w:val="0"/>
                <w:sz w:val="24"/>
                <w:szCs w:val="24"/>
              </w:rPr>
              <w:t>卫生健康支出</w:t>
            </w:r>
          </w:p>
        </w:tc>
        <w:tc>
          <w:tcPr>
            <w:tcW w:w="19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sz w:val="24"/>
                <w:szCs w:val="24"/>
              </w:rPr>
            </w:pPr>
            <w:r>
              <w:rPr>
                <w:color w:val="000000"/>
                <w:kern w:val="0"/>
                <w:sz w:val="24"/>
                <w:szCs w:val="24"/>
              </w:rPr>
              <w:t>1.80</w:t>
            </w:r>
          </w:p>
        </w:tc>
      </w:tr>
      <w:tr>
        <w:tblPrEx>
          <w:tblCellMar>
            <w:top w:w="0" w:type="dxa"/>
            <w:left w:w="0" w:type="dxa"/>
            <w:bottom w:w="0" w:type="dxa"/>
            <w:right w:w="0" w:type="dxa"/>
          </w:tblCellMar>
        </w:tblPrEx>
        <w:trPr>
          <w:trHeight w:val="492" w:hRule="atLeast"/>
        </w:trPr>
        <w:tc>
          <w:tcPr>
            <w:tcW w:w="3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eastAsia="方正仿宋_GBK"/>
                <w:color w:val="000000"/>
                <w:sz w:val="24"/>
                <w:szCs w:val="24"/>
              </w:rPr>
            </w:pPr>
            <w:r>
              <w:rPr>
                <w:rFonts w:hAnsi="方正仿宋_GBK" w:eastAsia="方正仿宋_GBK"/>
                <w:color w:val="000000"/>
                <w:kern w:val="0"/>
                <w:sz w:val="24"/>
                <w:szCs w:val="24"/>
              </w:rPr>
              <w:t>国有资本经营预算资金</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4"/>
                <w:szCs w:val="24"/>
              </w:rPr>
            </w:pPr>
          </w:p>
        </w:tc>
        <w:tc>
          <w:tcPr>
            <w:tcW w:w="27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eastAsia="方正仿宋_GBK"/>
                <w:color w:val="000000"/>
                <w:sz w:val="24"/>
                <w:szCs w:val="24"/>
              </w:rPr>
            </w:pPr>
            <w:r>
              <w:rPr>
                <w:rFonts w:hAnsi="方正仿宋_GBK" w:eastAsia="方正仿宋_GBK"/>
                <w:color w:val="000000"/>
                <w:kern w:val="0"/>
                <w:sz w:val="24"/>
                <w:szCs w:val="24"/>
              </w:rPr>
              <w:t>农林水支出</w:t>
            </w:r>
          </w:p>
        </w:tc>
        <w:tc>
          <w:tcPr>
            <w:tcW w:w="19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sz w:val="24"/>
                <w:szCs w:val="24"/>
              </w:rPr>
            </w:pPr>
            <w:r>
              <w:rPr>
                <w:color w:val="000000"/>
                <w:kern w:val="0"/>
                <w:sz w:val="24"/>
                <w:szCs w:val="24"/>
              </w:rPr>
              <w:t>35.51</w:t>
            </w:r>
          </w:p>
        </w:tc>
      </w:tr>
      <w:tr>
        <w:tblPrEx>
          <w:tblCellMar>
            <w:top w:w="0" w:type="dxa"/>
            <w:left w:w="0" w:type="dxa"/>
            <w:bottom w:w="0" w:type="dxa"/>
            <w:right w:w="0" w:type="dxa"/>
          </w:tblCellMar>
        </w:tblPrEx>
        <w:trPr>
          <w:trHeight w:val="492" w:hRule="atLeast"/>
        </w:trPr>
        <w:tc>
          <w:tcPr>
            <w:tcW w:w="3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eastAsia="方正仿宋_GBK"/>
                <w:color w:val="000000"/>
                <w:sz w:val="24"/>
                <w:szCs w:val="24"/>
              </w:rPr>
            </w:pPr>
            <w:r>
              <w:rPr>
                <w:rFonts w:hAnsi="方正仿宋_GBK" w:eastAsia="方正仿宋_GBK"/>
                <w:color w:val="000000"/>
                <w:kern w:val="0"/>
                <w:sz w:val="24"/>
                <w:szCs w:val="24"/>
              </w:rPr>
              <w:t>财政专户管理资金</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4"/>
                <w:szCs w:val="24"/>
              </w:rPr>
            </w:pPr>
          </w:p>
        </w:tc>
        <w:tc>
          <w:tcPr>
            <w:tcW w:w="27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eastAsia="方正仿宋_GBK"/>
                <w:color w:val="000000"/>
                <w:sz w:val="24"/>
                <w:szCs w:val="24"/>
              </w:rPr>
            </w:pPr>
            <w:r>
              <w:rPr>
                <w:rFonts w:hAnsi="方正仿宋_GBK" w:eastAsia="方正仿宋_GBK"/>
                <w:color w:val="000000"/>
                <w:kern w:val="0"/>
                <w:sz w:val="24"/>
                <w:szCs w:val="24"/>
              </w:rPr>
              <w:t>住房保障支出</w:t>
            </w:r>
          </w:p>
        </w:tc>
        <w:tc>
          <w:tcPr>
            <w:tcW w:w="19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sz w:val="24"/>
                <w:szCs w:val="24"/>
              </w:rPr>
            </w:pPr>
            <w:r>
              <w:rPr>
                <w:color w:val="000000"/>
                <w:kern w:val="0"/>
                <w:sz w:val="24"/>
                <w:szCs w:val="24"/>
              </w:rPr>
              <w:t>2.16</w:t>
            </w:r>
          </w:p>
        </w:tc>
      </w:tr>
      <w:tr>
        <w:tblPrEx>
          <w:tblCellMar>
            <w:top w:w="0" w:type="dxa"/>
            <w:left w:w="0" w:type="dxa"/>
            <w:bottom w:w="0" w:type="dxa"/>
            <w:right w:w="0" w:type="dxa"/>
          </w:tblCellMar>
        </w:tblPrEx>
        <w:trPr>
          <w:trHeight w:val="492" w:hRule="atLeast"/>
        </w:trPr>
        <w:tc>
          <w:tcPr>
            <w:tcW w:w="3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eastAsia="方正仿宋_GBK"/>
                <w:color w:val="000000"/>
                <w:sz w:val="24"/>
                <w:szCs w:val="24"/>
              </w:rPr>
            </w:pPr>
            <w:r>
              <w:rPr>
                <w:rFonts w:hAnsi="方正仿宋_GBK" w:eastAsia="方正仿宋_GBK"/>
                <w:color w:val="000000"/>
                <w:kern w:val="0"/>
                <w:sz w:val="24"/>
                <w:szCs w:val="24"/>
              </w:rPr>
              <w:t>事业收入资金</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4"/>
                <w:szCs w:val="24"/>
              </w:rPr>
            </w:pPr>
          </w:p>
        </w:tc>
        <w:tc>
          <w:tcPr>
            <w:tcW w:w="27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eastAsia="方正仿宋_GBK"/>
                <w:color w:val="000000"/>
                <w:sz w:val="24"/>
                <w:szCs w:val="24"/>
              </w:rPr>
            </w:pPr>
          </w:p>
        </w:tc>
        <w:tc>
          <w:tcPr>
            <w:tcW w:w="19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4"/>
                <w:szCs w:val="24"/>
              </w:rPr>
            </w:pPr>
          </w:p>
        </w:tc>
      </w:tr>
      <w:tr>
        <w:tblPrEx>
          <w:tblCellMar>
            <w:top w:w="0" w:type="dxa"/>
            <w:left w:w="0" w:type="dxa"/>
            <w:bottom w:w="0" w:type="dxa"/>
            <w:right w:w="0" w:type="dxa"/>
          </w:tblCellMar>
        </w:tblPrEx>
        <w:trPr>
          <w:trHeight w:val="492" w:hRule="atLeast"/>
        </w:trPr>
        <w:tc>
          <w:tcPr>
            <w:tcW w:w="3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eastAsia="方正仿宋_GBK"/>
                <w:color w:val="000000"/>
                <w:sz w:val="24"/>
                <w:szCs w:val="24"/>
              </w:rPr>
            </w:pPr>
            <w:r>
              <w:rPr>
                <w:rFonts w:hAnsi="方正仿宋_GBK" w:eastAsia="方正仿宋_GBK"/>
                <w:color w:val="000000"/>
                <w:kern w:val="0"/>
                <w:sz w:val="24"/>
                <w:szCs w:val="24"/>
              </w:rPr>
              <w:t>上级补助收入资金</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4"/>
                <w:szCs w:val="24"/>
              </w:rPr>
            </w:pPr>
          </w:p>
        </w:tc>
        <w:tc>
          <w:tcPr>
            <w:tcW w:w="27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eastAsia="方正仿宋_GBK"/>
                <w:color w:val="000000"/>
                <w:sz w:val="24"/>
                <w:szCs w:val="24"/>
              </w:rPr>
            </w:pPr>
          </w:p>
        </w:tc>
        <w:tc>
          <w:tcPr>
            <w:tcW w:w="19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4"/>
                <w:szCs w:val="24"/>
              </w:rPr>
            </w:pPr>
          </w:p>
        </w:tc>
      </w:tr>
      <w:tr>
        <w:tblPrEx>
          <w:tblCellMar>
            <w:top w:w="0" w:type="dxa"/>
            <w:left w:w="0" w:type="dxa"/>
            <w:bottom w:w="0" w:type="dxa"/>
            <w:right w:w="0" w:type="dxa"/>
          </w:tblCellMar>
        </w:tblPrEx>
        <w:trPr>
          <w:trHeight w:val="492" w:hRule="atLeast"/>
        </w:trPr>
        <w:tc>
          <w:tcPr>
            <w:tcW w:w="3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eastAsia="方正仿宋_GBK"/>
                <w:color w:val="000000"/>
                <w:sz w:val="24"/>
                <w:szCs w:val="24"/>
              </w:rPr>
            </w:pPr>
            <w:r>
              <w:rPr>
                <w:rFonts w:hAnsi="方正仿宋_GBK" w:eastAsia="方正仿宋_GBK"/>
                <w:color w:val="000000"/>
                <w:kern w:val="0"/>
                <w:sz w:val="24"/>
                <w:szCs w:val="24"/>
              </w:rPr>
              <w:t>附属单位上缴收入资金</w:t>
            </w:r>
            <w:r>
              <w:rPr>
                <w:rFonts w:eastAsia="方正仿宋_GBK"/>
                <w:color w:val="000000"/>
                <w:kern w:val="0"/>
                <w:sz w:val="24"/>
                <w:szCs w:val="24"/>
              </w:rPr>
              <w:t xml:space="preserve"> </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4"/>
                <w:szCs w:val="24"/>
              </w:rPr>
            </w:pPr>
          </w:p>
        </w:tc>
        <w:tc>
          <w:tcPr>
            <w:tcW w:w="27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eastAsia="方正仿宋_GBK"/>
                <w:color w:val="000000"/>
                <w:sz w:val="24"/>
                <w:szCs w:val="24"/>
              </w:rPr>
            </w:pPr>
          </w:p>
        </w:tc>
        <w:tc>
          <w:tcPr>
            <w:tcW w:w="19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4"/>
                <w:szCs w:val="24"/>
              </w:rPr>
            </w:pPr>
          </w:p>
        </w:tc>
      </w:tr>
      <w:tr>
        <w:tblPrEx>
          <w:tblCellMar>
            <w:top w:w="0" w:type="dxa"/>
            <w:left w:w="0" w:type="dxa"/>
            <w:bottom w:w="0" w:type="dxa"/>
            <w:right w:w="0" w:type="dxa"/>
          </w:tblCellMar>
        </w:tblPrEx>
        <w:trPr>
          <w:trHeight w:val="492" w:hRule="atLeast"/>
        </w:trPr>
        <w:tc>
          <w:tcPr>
            <w:tcW w:w="3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eastAsia="方正仿宋_GBK"/>
                <w:color w:val="000000"/>
                <w:sz w:val="24"/>
                <w:szCs w:val="24"/>
              </w:rPr>
            </w:pPr>
            <w:r>
              <w:rPr>
                <w:rFonts w:hAnsi="方正仿宋_GBK" w:eastAsia="方正仿宋_GBK"/>
                <w:color w:val="000000"/>
                <w:kern w:val="0"/>
                <w:sz w:val="24"/>
                <w:szCs w:val="24"/>
              </w:rPr>
              <w:t>事业单位经营收入资金</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4"/>
                <w:szCs w:val="24"/>
              </w:rPr>
            </w:pPr>
          </w:p>
        </w:tc>
        <w:tc>
          <w:tcPr>
            <w:tcW w:w="27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eastAsia="方正仿宋_GBK"/>
                <w:color w:val="000000"/>
                <w:sz w:val="24"/>
                <w:szCs w:val="24"/>
              </w:rPr>
            </w:pPr>
          </w:p>
        </w:tc>
        <w:tc>
          <w:tcPr>
            <w:tcW w:w="19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4"/>
                <w:szCs w:val="24"/>
              </w:rPr>
            </w:pPr>
          </w:p>
        </w:tc>
      </w:tr>
      <w:tr>
        <w:tblPrEx>
          <w:tblCellMar>
            <w:top w:w="0" w:type="dxa"/>
            <w:left w:w="0" w:type="dxa"/>
            <w:bottom w:w="0" w:type="dxa"/>
            <w:right w:w="0" w:type="dxa"/>
          </w:tblCellMar>
        </w:tblPrEx>
        <w:trPr>
          <w:trHeight w:val="492" w:hRule="atLeast"/>
        </w:trPr>
        <w:tc>
          <w:tcPr>
            <w:tcW w:w="3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eastAsia="方正仿宋_GBK"/>
                <w:color w:val="000000"/>
                <w:sz w:val="24"/>
                <w:szCs w:val="24"/>
              </w:rPr>
            </w:pPr>
            <w:r>
              <w:rPr>
                <w:rFonts w:hAnsi="方正仿宋_GBK" w:eastAsia="方正仿宋_GBK"/>
                <w:color w:val="000000"/>
                <w:kern w:val="0"/>
                <w:sz w:val="24"/>
                <w:szCs w:val="24"/>
              </w:rPr>
              <w:t>其他收入资金</w:t>
            </w:r>
            <w:r>
              <w:rPr>
                <w:rFonts w:eastAsia="方正仿宋_GBK"/>
                <w:color w:val="000000"/>
                <w:kern w:val="0"/>
                <w:sz w:val="24"/>
                <w:szCs w:val="24"/>
              </w:rPr>
              <w:t xml:space="preserve"> </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4"/>
                <w:szCs w:val="24"/>
              </w:rPr>
            </w:pPr>
          </w:p>
        </w:tc>
        <w:tc>
          <w:tcPr>
            <w:tcW w:w="27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eastAsia="方正仿宋_GBK"/>
                <w:color w:val="000000"/>
                <w:sz w:val="24"/>
                <w:szCs w:val="24"/>
              </w:rPr>
            </w:pPr>
          </w:p>
        </w:tc>
        <w:tc>
          <w:tcPr>
            <w:tcW w:w="19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4"/>
                <w:szCs w:val="24"/>
              </w:rPr>
            </w:pPr>
          </w:p>
        </w:tc>
      </w:tr>
      <w:tr>
        <w:tblPrEx>
          <w:tblCellMar>
            <w:top w:w="0" w:type="dxa"/>
            <w:left w:w="0" w:type="dxa"/>
            <w:bottom w:w="0" w:type="dxa"/>
            <w:right w:w="0" w:type="dxa"/>
          </w:tblCellMar>
        </w:tblPrEx>
        <w:trPr>
          <w:trHeight w:val="492" w:hRule="atLeast"/>
        </w:trPr>
        <w:tc>
          <w:tcPr>
            <w:tcW w:w="3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方正仿宋_GBK"/>
                <w:b/>
                <w:color w:val="000000"/>
                <w:sz w:val="24"/>
                <w:szCs w:val="24"/>
              </w:rPr>
            </w:pPr>
            <w:r>
              <w:rPr>
                <w:rFonts w:hAnsi="方正仿宋_GBK" w:eastAsia="方正仿宋_GBK"/>
                <w:b/>
                <w:color w:val="000000"/>
                <w:kern w:val="0"/>
                <w:sz w:val="24"/>
                <w:szCs w:val="24"/>
              </w:rPr>
              <w:t>本年收入合计</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sz w:val="24"/>
                <w:szCs w:val="24"/>
              </w:rPr>
            </w:pPr>
            <w:r>
              <w:rPr>
                <w:color w:val="000000"/>
                <w:kern w:val="0"/>
                <w:sz w:val="24"/>
                <w:szCs w:val="24"/>
              </w:rPr>
              <w:t>43.80</w:t>
            </w:r>
          </w:p>
        </w:tc>
        <w:tc>
          <w:tcPr>
            <w:tcW w:w="27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方正仿宋_GBK"/>
                <w:b/>
                <w:color w:val="000000"/>
                <w:sz w:val="24"/>
                <w:szCs w:val="24"/>
              </w:rPr>
            </w:pPr>
            <w:r>
              <w:rPr>
                <w:rFonts w:hAnsi="方正仿宋_GBK" w:eastAsia="方正仿宋_GBK"/>
                <w:b/>
                <w:color w:val="000000"/>
                <w:kern w:val="0"/>
                <w:sz w:val="24"/>
                <w:szCs w:val="24"/>
              </w:rPr>
              <w:t>本年支出合计</w:t>
            </w:r>
          </w:p>
        </w:tc>
        <w:tc>
          <w:tcPr>
            <w:tcW w:w="19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sz w:val="24"/>
                <w:szCs w:val="24"/>
              </w:rPr>
            </w:pPr>
            <w:r>
              <w:rPr>
                <w:color w:val="000000"/>
                <w:kern w:val="0"/>
                <w:sz w:val="24"/>
                <w:szCs w:val="24"/>
              </w:rPr>
              <w:t>43.80</w:t>
            </w:r>
          </w:p>
        </w:tc>
      </w:tr>
      <w:tr>
        <w:tblPrEx>
          <w:tblCellMar>
            <w:top w:w="0" w:type="dxa"/>
            <w:left w:w="0" w:type="dxa"/>
            <w:bottom w:w="0" w:type="dxa"/>
            <w:right w:w="0" w:type="dxa"/>
          </w:tblCellMar>
        </w:tblPrEx>
        <w:trPr>
          <w:trHeight w:val="492" w:hRule="atLeast"/>
        </w:trPr>
        <w:tc>
          <w:tcPr>
            <w:tcW w:w="3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eastAsia="方正仿宋_GBK"/>
                <w:color w:val="000000"/>
                <w:sz w:val="24"/>
                <w:szCs w:val="24"/>
              </w:rPr>
            </w:pPr>
            <w:r>
              <w:rPr>
                <w:rFonts w:hAnsi="方正仿宋_GBK" w:eastAsia="方正仿宋_GBK"/>
                <w:color w:val="000000"/>
                <w:kern w:val="0"/>
                <w:sz w:val="24"/>
                <w:szCs w:val="24"/>
              </w:rPr>
              <w:t>上年结转结余资金</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4"/>
                <w:szCs w:val="24"/>
              </w:rPr>
            </w:pPr>
          </w:p>
        </w:tc>
        <w:tc>
          <w:tcPr>
            <w:tcW w:w="27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eastAsia="方正仿宋_GBK"/>
                <w:color w:val="000000"/>
                <w:sz w:val="24"/>
                <w:szCs w:val="24"/>
              </w:rPr>
            </w:pPr>
            <w:r>
              <w:rPr>
                <w:rFonts w:hAnsi="方正仿宋_GBK" w:eastAsia="方正仿宋_GBK"/>
                <w:color w:val="000000"/>
                <w:kern w:val="0"/>
                <w:sz w:val="24"/>
                <w:szCs w:val="24"/>
              </w:rPr>
              <w:t>结转下年</w:t>
            </w:r>
          </w:p>
        </w:tc>
        <w:tc>
          <w:tcPr>
            <w:tcW w:w="19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4"/>
                <w:szCs w:val="24"/>
              </w:rPr>
            </w:pPr>
          </w:p>
        </w:tc>
      </w:tr>
      <w:tr>
        <w:tblPrEx>
          <w:tblCellMar>
            <w:top w:w="0" w:type="dxa"/>
            <w:left w:w="0" w:type="dxa"/>
            <w:bottom w:w="0" w:type="dxa"/>
            <w:right w:w="0" w:type="dxa"/>
          </w:tblCellMar>
        </w:tblPrEx>
        <w:trPr>
          <w:trHeight w:val="499" w:hRule="atLeast"/>
        </w:trPr>
        <w:tc>
          <w:tcPr>
            <w:tcW w:w="30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方正仿宋_GBK"/>
                <w:b/>
                <w:color w:val="000000"/>
                <w:sz w:val="24"/>
                <w:szCs w:val="24"/>
              </w:rPr>
            </w:pPr>
            <w:r>
              <w:rPr>
                <w:rFonts w:hAnsi="方正仿宋_GBK" w:eastAsia="方正仿宋_GBK"/>
                <w:b/>
                <w:color w:val="000000"/>
                <w:kern w:val="0"/>
                <w:sz w:val="24"/>
                <w:szCs w:val="24"/>
              </w:rPr>
              <w:t>收入总计</w:t>
            </w:r>
          </w:p>
        </w:tc>
        <w:tc>
          <w:tcPr>
            <w:tcW w:w="13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sz w:val="24"/>
                <w:szCs w:val="24"/>
              </w:rPr>
            </w:pPr>
            <w:r>
              <w:rPr>
                <w:color w:val="000000"/>
                <w:kern w:val="0"/>
                <w:sz w:val="24"/>
                <w:szCs w:val="24"/>
              </w:rPr>
              <w:t>43.80</w:t>
            </w:r>
          </w:p>
        </w:tc>
        <w:tc>
          <w:tcPr>
            <w:tcW w:w="27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方正仿宋_GBK"/>
                <w:b/>
                <w:color w:val="000000"/>
                <w:sz w:val="24"/>
                <w:szCs w:val="24"/>
              </w:rPr>
            </w:pPr>
            <w:r>
              <w:rPr>
                <w:rFonts w:hAnsi="方正仿宋_GBK" w:eastAsia="方正仿宋_GBK"/>
                <w:b/>
                <w:color w:val="000000"/>
                <w:kern w:val="0"/>
                <w:sz w:val="24"/>
                <w:szCs w:val="24"/>
              </w:rPr>
              <w:t>支出总计</w:t>
            </w:r>
          </w:p>
        </w:tc>
        <w:tc>
          <w:tcPr>
            <w:tcW w:w="19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sz w:val="24"/>
                <w:szCs w:val="24"/>
              </w:rPr>
            </w:pPr>
            <w:r>
              <w:rPr>
                <w:color w:val="000000"/>
                <w:kern w:val="0"/>
                <w:sz w:val="24"/>
                <w:szCs w:val="24"/>
              </w:rPr>
              <w:t>43.80</w:t>
            </w:r>
          </w:p>
        </w:tc>
      </w:tr>
    </w:tbl>
    <w:p>
      <w:pPr>
        <w:rPr>
          <w:rFonts w:eastAsia="方正仿宋_GBK"/>
          <w:b/>
          <w:sz w:val="32"/>
        </w:rPr>
        <w:sectPr>
          <w:pgSz w:w="11906" w:h="16838"/>
          <w:pgMar w:top="1985" w:right="1446" w:bottom="1644" w:left="1446" w:header="851" w:footer="992" w:gutter="0"/>
          <w:pgNumType w:fmt="numberInDash"/>
          <w:cols w:space="720" w:num="1"/>
          <w:docGrid w:type="lines" w:linePitch="312" w:charSpace="0"/>
        </w:sectPr>
      </w:pPr>
    </w:p>
    <w:tbl>
      <w:tblPr>
        <w:tblStyle w:val="8"/>
        <w:tblpPr w:leftFromText="180" w:rightFromText="180" w:vertAnchor="text" w:horzAnchor="margin" w:tblpXSpec="center" w:tblpY="57"/>
        <w:tblW w:w="0" w:type="auto"/>
        <w:tblInd w:w="0" w:type="dxa"/>
        <w:tblLayout w:type="fixed"/>
        <w:tblCellMar>
          <w:top w:w="0" w:type="dxa"/>
          <w:left w:w="0" w:type="dxa"/>
          <w:bottom w:w="0" w:type="dxa"/>
          <w:right w:w="0" w:type="dxa"/>
        </w:tblCellMar>
      </w:tblPr>
      <w:tblGrid>
        <w:gridCol w:w="1281"/>
        <w:gridCol w:w="3252"/>
        <w:gridCol w:w="1140"/>
        <w:gridCol w:w="908"/>
        <w:gridCol w:w="730"/>
        <w:gridCol w:w="833"/>
        <w:gridCol w:w="718"/>
        <w:gridCol w:w="754"/>
        <w:gridCol w:w="743"/>
        <w:gridCol w:w="858"/>
        <w:gridCol w:w="769"/>
        <w:gridCol w:w="806"/>
        <w:gridCol w:w="744"/>
      </w:tblGrid>
      <w:tr>
        <w:tblPrEx>
          <w:tblCellMar>
            <w:top w:w="0" w:type="dxa"/>
            <w:left w:w="0" w:type="dxa"/>
            <w:bottom w:w="0" w:type="dxa"/>
            <w:right w:w="0" w:type="dxa"/>
          </w:tblCellMar>
        </w:tblPrEx>
        <w:trPr>
          <w:trHeight w:val="606" w:hRule="atLeast"/>
        </w:trPr>
        <w:tc>
          <w:tcPr>
            <w:tcW w:w="1281" w:type="dxa"/>
            <w:tcBorders>
              <w:top w:val="nil"/>
              <w:left w:val="nil"/>
              <w:bottom w:val="nil"/>
              <w:right w:val="nil"/>
            </w:tcBorders>
            <w:tcMar>
              <w:top w:w="15" w:type="dxa"/>
              <w:left w:w="15" w:type="dxa"/>
              <w:right w:w="15" w:type="dxa"/>
            </w:tcMar>
            <w:vAlign w:val="center"/>
          </w:tcPr>
          <w:p>
            <w:pPr>
              <w:widowControl/>
              <w:textAlignment w:val="center"/>
              <w:rPr>
                <w:rFonts w:eastAsia="方正楷体_GBK"/>
                <w:color w:val="000000"/>
                <w:sz w:val="30"/>
                <w:szCs w:val="30"/>
              </w:rPr>
            </w:pPr>
            <w:r>
              <w:rPr>
                <w:rFonts w:hAnsi="方正楷体_GBK" w:eastAsia="方正楷体_GBK"/>
                <w:color w:val="000000"/>
                <w:kern w:val="0"/>
                <w:sz w:val="30"/>
                <w:szCs w:val="30"/>
              </w:rPr>
              <w:t>表七</w:t>
            </w:r>
          </w:p>
        </w:tc>
        <w:tc>
          <w:tcPr>
            <w:tcW w:w="3252" w:type="dxa"/>
            <w:tcBorders>
              <w:top w:val="nil"/>
              <w:left w:val="nil"/>
              <w:bottom w:val="nil"/>
              <w:right w:val="nil"/>
            </w:tcBorders>
            <w:noWrap/>
            <w:tcMar>
              <w:top w:w="15" w:type="dxa"/>
              <w:left w:w="15" w:type="dxa"/>
              <w:right w:w="15" w:type="dxa"/>
            </w:tcMar>
            <w:vAlign w:val="center"/>
          </w:tcPr>
          <w:p>
            <w:pPr>
              <w:rPr>
                <w:color w:val="000000"/>
                <w:sz w:val="22"/>
              </w:rPr>
            </w:pPr>
          </w:p>
        </w:tc>
        <w:tc>
          <w:tcPr>
            <w:tcW w:w="1140" w:type="dxa"/>
            <w:tcBorders>
              <w:top w:val="nil"/>
              <w:left w:val="nil"/>
              <w:bottom w:val="nil"/>
              <w:right w:val="nil"/>
            </w:tcBorders>
            <w:noWrap/>
            <w:tcMar>
              <w:top w:w="15" w:type="dxa"/>
              <w:left w:w="15" w:type="dxa"/>
              <w:right w:w="15" w:type="dxa"/>
            </w:tcMar>
            <w:vAlign w:val="center"/>
          </w:tcPr>
          <w:p>
            <w:pPr>
              <w:rPr>
                <w:color w:val="000000"/>
                <w:sz w:val="22"/>
              </w:rPr>
            </w:pPr>
          </w:p>
        </w:tc>
        <w:tc>
          <w:tcPr>
            <w:tcW w:w="908" w:type="dxa"/>
            <w:tcBorders>
              <w:top w:val="nil"/>
              <w:left w:val="nil"/>
              <w:bottom w:val="nil"/>
              <w:right w:val="nil"/>
            </w:tcBorders>
            <w:noWrap/>
            <w:tcMar>
              <w:top w:w="15" w:type="dxa"/>
              <w:left w:w="15" w:type="dxa"/>
              <w:right w:w="15" w:type="dxa"/>
            </w:tcMar>
            <w:vAlign w:val="center"/>
          </w:tcPr>
          <w:p>
            <w:pPr>
              <w:rPr>
                <w:color w:val="000000"/>
                <w:sz w:val="22"/>
              </w:rPr>
            </w:pPr>
          </w:p>
        </w:tc>
        <w:tc>
          <w:tcPr>
            <w:tcW w:w="730" w:type="dxa"/>
            <w:tcBorders>
              <w:top w:val="nil"/>
              <w:left w:val="nil"/>
              <w:bottom w:val="nil"/>
              <w:right w:val="nil"/>
            </w:tcBorders>
            <w:noWrap/>
            <w:tcMar>
              <w:top w:w="15" w:type="dxa"/>
              <w:left w:w="15" w:type="dxa"/>
              <w:right w:w="15" w:type="dxa"/>
            </w:tcMar>
            <w:vAlign w:val="center"/>
          </w:tcPr>
          <w:p>
            <w:pPr>
              <w:rPr>
                <w:color w:val="000000"/>
                <w:sz w:val="22"/>
              </w:rPr>
            </w:pPr>
          </w:p>
        </w:tc>
        <w:tc>
          <w:tcPr>
            <w:tcW w:w="833" w:type="dxa"/>
            <w:tcBorders>
              <w:top w:val="nil"/>
              <w:left w:val="nil"/>
              <w:bottom w:val="nil"/>
              <w:right w:val="nil"/>
            </w:tcBorders>
            <w:noWrap/>
            <w:tcMar>
              <w:top w:w="15" w:type="dxa"/>
              <w:left w:w="15" w:type="dxa"/>
              <w:right w:w="15" w:type="dxa"/>
            </w:tcMar>
            <w:vAlign w:val="center"/>
          </w:tcPr>
          <w:p>
            <w:pPr>
              <w:rPr>
                <w:color w:val="000000"/>
                <w:sz w:val="22"/>
              </w:rPr>
            </w:pPr>
          </w:p>
        </w:tc>
        <w:tc>
          <w:tcPr>
            <w:tcW w:w="718" w:type="dxa"/>
            <w:tcBorders>
              <w:top w:val="nil"/>
              <w:left w:val="nil"/>
              <w:bottom w:val="nil"/>
              <w:right w:val="nil"/>
            </w:tcBorders>
            <w:noWrap/>
            <w:tcMar>
              <w:top w:w="15" w:type="dxa"/>
              <w:left w:w="15" w:type="dxa"/>
              <w:right w:w="15" w:type="dxa"/>
            </w:tcMar>
            <w:vAlign w:val="center"/>
          </w:tcPr>
          <w:p>
            <w:pPr>
              <w:rPr>
                <w:color w:val="000000"/>
                <w:sz w:val="22"/>
              </w:rPr>
            </w:pPr>
          </w:p>
        </w:tc>
        <w:tc>
          <w:tcPr>
            <w:tcW w:w="754" w:type="dxa"/>
            <w:tcBorders>
              <w:top w:val="nil"/>
              <w:left w:val="nil"/>
              <w:bottom w:val="nil"/>
              <w:right w:val="nil"/>
            </w:tcBorders>
            <w:noWrap/>
            <w:tcMar>
              <w:top w:w="15" w:type="dxa"/>
              <w:left w:w="15" w:type="dxa"/>
              <w:right w:w="15" w:type="dxa"/>
            </w:tcMar>
            <w:vAlign w:val="center"/>
          </w:tcPr>
          <w:p>
            <w:pPr>
              <w:rPr>
                <w:color w:val="000000"/>
                <w:sz w:val="22"/>
              </w:rPr>
            </w:pPr>
          </w:p>
        </w:tc>
        <w:tc>
          <w:tcPr>
            <w:tcW w:w="743" w:type="dxa"/>
            <w:tcBorders>
              <w:top w:val="nil"/>
              <w:left w:val="nil"/>
              <w:bottom w:val="nil"/>
              <w:right w:val="nil"/>
            </w:tcBorders>
            <w:noWrap/>
            <w:tcMar>
              <w:top w:w="15" w:type="dxa"/>
              <w:left w:w="15" w:type="dxa"/>
              <w:right w:w="15" w:type="dxa"/>
            </w:tcMar>
            <w:vAlign w:val="center"/>
          </w:tcPr>
          <w:p>
            <w:pPr>
              <w:rPr>
                <w:color w:val="000000"/>
                <w:sz w:val="22"/>
              </w:rPr>
            </w:pPr>
          </w:p>
        </w:tc>
        <w:tc>
          <w:tcPr>
            <w:tcW w:w="858" w:type="dxa"/>
            <w:tcBorders>
              <w:top w:val="nil"/>
              <w:left w:val="nil"/>
              <w:bottom w:val="nil"/>
              <w:right w:val="nil"/>
            </w:tcBorders>
            <w:noWrap/>
            <w:tcMar>
              <w:top w:w="15" w:type="dxa"/>
              <w:left w:w="15" w:type="dxa"/>
              <w:right w:w="15" w:type="dxa"/>
            </w:tcMar>
            <w:vAlign w:val="center"/>
          </w:tcPr>
          <w:p>
            <w:pPr>
              <w:rPr>
                <w:color w:val="000000"/>
                <w:sz w:val="22"/>
              </w:rPr>
            </w:pPr>
          </w:p>
        </w:tc>
        <w:tc>
          <w:tcPr>
            <w:tcW w:w="769" w:type="dxa"/>
            <w:tcBorders>
              <w:top w:val="nil"/>
              <w:left w:val="nil"/>
              <w:bottom w:val="nil"/>
              <w:right w:val="nil"/>
            </w:tcBorders>
            <w:noWrap/>
            <w:tcMar>
              <w:top w:w="15" w:type="dxa"/>
              <w:left w:w="15" w:type="dxa"/>
              <w:right w:w="15" w:type="dxa"/>
            </w:tcMar>
            <w:vAlign w:val="center"/>
          </w:tcPr>
          <w:p>
            <w:pPr>
              <w:rPr>
                <w:color w:val="000000"/>
                <w:sz w:val="22"/>
              </w:rPr>
            </w:pPr>
          </w:p>
        </w:tc>
        <w:tc>
          <w:tcPr>
            <w:tcW w:w="806" w:type="dxa"/>
            <w:tcBorders>
              <w:top w:val="nil"/>
              <w:left w:val="nil"/>
              <w:bottom w:val="nil"/>
              <w:right w:val="nil"/>
            </w:tcBorders>
            <w:noWrap/>
            <w:tcMar>
              <w:top w:w="15" w:type="dxa"/>
              <w:left w:w="15" w:type="dxa"/>
              <w:right w:w="15" w:type="dxa"/>
            </w:tcMar>
            <w:vAlign w:val="center"/>
          </w:tcPr>
          <w:p>
            <w:pPr>
              <w:rPr>
                <w:color w:val="000000"/>
                <w:sz w:val="22"/>
              </w:rPr>
            </w:pPr>
          </w:p>
        </w:tc>
        <w:tc>
          <w:tcPr>
            <w:tcW w:w="744" w:type="dxa"/>
            <w:tcBorders>
              <w:top w:val="nil"/>
              <w:left w:val="nil"/>
              <w:bottom w:val="nil"/>
              <w:right w:val="nil"/>
            </w:tcBorders>
            <w:noWrap/>
            <w:tcMar>
              <w:top w:w="15" w:type="dxa"/>
              <w:left w:w="15" w:type="dxa"/>
              <w:right w:w="15" w:type="dxa"/>
            </w:tcMar>
            <w:vAlign w:val="center"/>
          </w:tcPr>
          <w:p>
            <w:pPr>
              <w:rPr>
                <w:color w:val="000000"/>
                <w:sz w:val="22"/>
              </w:rPr>
            </w:pPr>
          </w:p>
        </w:tc>
      </w:tr>
      <w:tr>
        <w:tblPrEx>
          <w:tblCellMar>
            <w:top w:w="0" w:type="dxa"/>
            <w:left w:w="0" w:type="dxa"/>
            <w:bottom w:w="0" w:type="dxa"/>
            <w:right w:w="0" w:type="dxa"/>
          </w:tblCellMar>
        </w:tblPrEx>
        <w:trPr>
          <w:trHeight w:val="701" w:hRule="atLeast"/>
        </w:trPr>
        <w:tc>
          <w:tcPr>
            <w:tcW w:w="13534" w:type="dxa"/>
            <w:gridSpan w:val="13"/>
            <w:tcBorders>
              <w:top w:val="nil"/>
              <w:left w:val="nil"/>
              <w:bottom w:val="nil"/>
              <w:right w:val="nil"/>
            </w:tcBorders>
            <w:tcMar>
              <w:top w:w="15" w:type="dxa"/>
              <w:left w:w="15" w:type="dxa"/>
              <w:right w:w="15" w:type="dxa"/>
            </w:tcMar>
            <w:vAlign w:val="center"/>
          </w:tcPr>
          <w:p>
            <w:pPr>
              <w:widowControl/>
              <w:jc w:val="center"/>
              <w:textAlignment w:val="center"/>
              <w:rPr>
                <w:rFonts w:eastAsia="方正小标宋_GBK"/>
                <w:color w:val="000000"/>
                <w:sz w:val="44"/>
                <w:szCs w:val="44"/>
              </w:rPr>
            </w:pPr>
            <w:r>
              <w:rPr>
                <w:rFonts w:hAnsi="方正小标宋_GBK" w:eastAsia="方正小标宋_GBK"/>
                <w:color w:val="000000"/>
                <w:kern w:val="0"/>
                <w:sz w:val="44"/>
                <w:szCs w:val="44"/>
              </w:rPr>
              <w:t>垫江县桂阳街道产业融合发展服务中心收入总表</w:t>
            </w:r>
          </w:p>
        </w:tc>
      </w:tr>
      <w:tr>
        <w:tblPrEx>
          <w:tblCellMar>
            <w:top w:w="0" w:type="dxa"/>
            <w:left w:w="0" w:type="dxa"/>
            <w:bottom w:w="0" w:type="dxa"/>
            <w:right w:w="0" w:type="dxa"/>
          </w:tblCellMar>
        </w:tblPrEx>
        <w:trPr>
          <w:trHeight w:val="601" w:hRule="atLeast"/>
        </w:trPr>
        <w:tc>
          <w:tcPr>
            <w:tcW w:w="1281" w:type="dxa"/>
            <w:tcBorders>
              <w:top w:val="nil"/>
              <w:left w:val="nil"/>
              <w:bottom w:val="nil"/>
              <w:right w:val="nil"/>
            </w:tcBorders>
            <w:noWrap/>
            <w:tcMar>
              <w:top w:w="15" w:type="dxa"/>
              <w:left w:w="15" w:type="dxa"/>
              <w:right w:w="15" w:type="dxa"/>
            </w:tcMar>
            <w:vAlign w:val="center"/>
          </w:tcPr>
          <w:p>
            <w:pPr>
              <w:rPr>
                <w:color w:val="000000"/>
                <w:sz w:val="22"/>
              </w:rPr>
            </w:pPr>
          </w:p>
        </w:tc>
        <w:tc>
          <w:tcPr>
            <w:tcW w:w="3252" w:type="dxa"/>
            <w:tcBorders>
              <w:top w:val="nil"/>
              <w:left w:val="nil"/>
              <w:bottom w:val="nil"/>
              <w:right w:val="nil"/>
            </w:tcBorders>
            <w:noWrap/>
            <w:tcMar>
              <w:top w:w="15" w:type="dxa"/>
              <w:left w:w="15" w:type="dxa"/>
              <w:right w:w="15" w:type="dxa"/>
            </w:tcMar>
            <w:vAlign w:val="center"/>
          </w:tcPr>
          <w:p>
            <w:pPr>
              <w:rPr>
                <w:color w:val="000000"/>
                <w:sz w:val="22"/>
              </w:rPr>
            </w:pPr>
          </w:p>
        </w:tc>
        <w:tc>
          <w:tcPr>
            <w:tcW w:w="1140" w:type="dxa"/>
            <w:tcBorders>
              <w:top w:val="nil"/>
              <w:left w:val="nil"/>
              <w:bottom w:val="nil"/>
              <w:right w:val="nil"/>
            </w:tcBorders>
            <w:noWrap/>
            <w:tcMar>
              <w:top w:w="15" w:type="dxa"/>
              <w:left w:w="15" w:type="dxa"/>
              <w:right w:w="15" w:type="dxa"/>
            </w:tcMar>
            <w:vAlign w:val="center"/>
          </w:tcPr>
          <w:p>
            <w:pPr>
              <w:rPr>
                <w:color w:val="000000"/>
                <w:sz w:val="22"/>
              </w:rPr>
            </w:pPr>
          </w:p>
        </w:tc>
        <w:tc>
          <w:tcPr>
            <w:tcW w:w="908" w:type="dxa"/>
            <w:tcBorders>
              <w:top w:val="nil"/>
              <w:left w:val="nil"/>
              <w:bottom w:val="nil"/>
              <w:right w:val="nil"/>
            </w:tcBorders>
            <w:noWrap/>
            <w:tcMar>
              <w:top w:w="15" w:type="dxa"/>
              <w:left w:w="15" w:type="dxa"/>
              <w:right w:w="15" w:type="dxa"/>
            </w:tcMar>
            <w:vAlign w:val="center"/>
          </w:tcPr>
          <w:p>
            <w:pPr>
              <w:rPr>
                <w:color w:val="000000"/>
                <w:sz w:val="22"/>
              </w:rPr>
            </w:pPr>
          </w:p>
        </w:tc>
        <w:tc>
          <w:tcPr>
            <w:tcW w:w="730" w:type="dxa"/>
            <w:tcBorders>
              <w:top w:val="nil"/>
              <w:left w:val="nil"/>
              <w:bottom w:val="nil"/>
              <w:right w:val="nil"/>
            </w:tcBorders>
            <w:noWrap/>
            <w:tcMar>
              <w:top w:w="15" w:type="dxa"/>
              <w:left w:w="15" w:type="dxa"/>
              <w:right w:w="15" w:type="dxa"/>
            </w:tcMar>
            <w:vAlign w:val="center"/>
          </w:tcPr>
          <w:p>
            <w:pPr>
              <w:rPr>
                <w:color w:val="000000"/>
                <w:sz w:val="22"/>
              </w:rPr>
            </w:pPr>
          </w:p>
        </w:tc>
        <w:tc>
          <w:tcPr>
            <w:tcW w:w="833" w:type="dxa"/>
            <w:tcBorders>
              <w:top w:val="nil"/>
              <w:left w:val="nil"/>
              <w:bottom w:val="nil"/>
              <w:right w:val="nil"/>
            </w:tcBorders>
            <w:noWrap/>
            <w:tcMar>
              <w:top w:w="15" w:type="dxa"/>
              <w:left w:w="15" w:type="dxa"/>
              <w:right w:w="15" w:type="dxa"/>
            </w:tcMar>
            <w:vAlign w:val="center"/>
          </w:tcPr>
          <w:p>
            <w:pPr>
              <w:rPr>
                <w:color w:val="000000"/>
                <w:sz w:val="22"/>
              </w:rPr>
            </w:pPr>
          </w:p>
        </w:tc>
        <w:tc>
          <w:tcPr>
            <w:tcW w:w="718" w:type="dxa"/>
            <w:tcBorders>
              <w:top w:val="nil"/>
              <w:left w:val="nil"/>
              <w:bottom w:val="nil"/>
              <w:right w:val="nil"/>
            </w:tcBorders>
            <w:noWrap/>
            <w:tcMar>
              <w:top w:w="15" w:type="dxa"/>
              <w:left w:w="15" w:type="dxa"/>
              <w:right w:w="15" w:type="dxa"/>
            </w:tcMar>
            <w:vAlign w:val="center"/>
          </w:tcPr>
          <w:p>
            <w:pPr>
              <w:rPr>
                <w:color w:val="000000"/>
                <w:sz w:val="22"/>
              </w:rPr>
            </w:pPr>
          </w:p>
        </w:tc>
        <w:tc>
          <w:tcPr>
            <w:tcW w:w="754" w:type="dxa"/>
            <w:tcBorders>
              <w:top w:val="nil"/>
              <w:left w:val="nil"/>
              <w:bottom w:val="nil"/>
              <w:right w:val="nil"/>
            </w:tcBorders>
            <w:noWrap/>
            <w:tcMar>
              <w:top w:w="15" w:type="dxa"/>
              <w:left w:w="15" w:type="dxa"/>
              <w:right w:w="15" w:type="dxa"/>
            </w:tcMar>
            <w:vAlign w:val="center"/>
          </w:tcPr>
          <w:p>
            <w:pPr>
              <w:rPr>
                <w:color w:val="000000"/>
                <w:sz w:val="22"/>
              </w:rPr>
            </w:pPr>
          </w:p>
        </w:tc>
        <w:tc>
          <w:tcPr>
            <w:tcW w:w="743" w:type="dxa"/>
            <w:tcBorders>
              <w:top w:val="nil"/>
              <w:left w:val="nil"/>
              <w:bottom w:val="nil"/>
              <w:right w:val="nil"/>
            </w:tcBorders>
            <w:noWrap/>
            <w:tcMar>
              <w:top w:w="15" w:type="dxa"/>
              <w:left w:w="15" w:type="dxa"/>
              <w:right w:w="15" w:type="dxa"/>
            </w:tcMar>
            <w:vAlign w:val="center"/>
          </w:tcPr>
          <w:p>
            <w:pPr>
              <w:rPr>
                <w:color w:val="000000"/>
                <w:sz w:val="22"/>
              </w:rPr>
            </w:pPr>
          </w:p>
        </w:tc>
        <w:tc>
          <w:tcPr>
            <w:tcW w:w="858" w:type="dxa"/>
            <w:tcBorders>
              <w:top w:val="nil"/>
              <w:left w:val="nil"/>
              <w:bottom w:val="nil"/>
              <w:right w:val="nil"/>
            </w:tcBorders>
            <w:noWrap/>
            <w:tcMar>
              <w:top w:w="15" w:type="dxa"/>
              <w:left w:w="15" w:type="dxa"/>
              <w:right w:w="15" w:type="dxa"/>
            </w:tcMar>
            <w:vAlign w:val="center"/>
          </w:tcPr>
          <w:p>
            <w:pPr>
              <w:rPr>
                <w:color w:val="000000"/>
                <w:sz w:val="22"/>
              </w:rPr>
            </w:pPr>
          </w:p>
        </w:tc>
        <w:tc>
          <w:tcPr>
            <w:tcW w:w="769" w:type="dxa"/>
            <w:tcBorders>
              <w:top w:val="nil"/>
              <w:left w:val="nil"/>
              <w:bottom w:val="nil"/>
              <w:right w:val="nil"/>
            </w:tcBorders>
            <w:noWrap/>
            <w:tcMar>
              <w:top w:w="15" w:type="dxa"/>
              <w:left w:w="15" w:type="dxa"/>
              <w:right w:w="15" w:type="dxa"/>
            </w:tcMar>
            <w:vAlign w:val="center"/>
          </w:tcPr>
          <w:p>
            <w:pPr>
              <w:rPr>
                <w:color w:val="000000"/>
                <w:sz w:val="22"/>
              </w:rPr>
            </w:pPr>
          </w:p>
        </w:tc>
        <w:tc>
          <w:tcPr>
            <w:tcW w:w="1550" w:type="dxa"/>
            <w:gridSpan w:val="2"/>
            <w:tcBorders>
              <w:top w:val="nil"/>
              <w:left w:val="nil"/>
              <w:bottom w:val="single" w:color="000000" w:sz="4" w:space="0"/>
              <w:right w:val="nil"/>
            </w:tcBorders>
            <w:noWrap/>
            <w:tcMar>
              <w:top w:w="15" w:type="dxa"/>
              <w:left w:w="15" w:type="dxa"/>
              <w:right w:w="15" w:type="dxa"/>
            </w:tcMar>
            <w:vAlign w:val="center"/>
          </w:tcPr>
          <w:p>
            <w:pPr>
              <w:widowControl/>
              <w:jc w:val="left"/>
              <w:textAlignment w:val="center"/>
              <w:rPr>
                <w:rFonts w:eastAsia="方正楷体_GBK"/>
                <w:color w:val="000000"/>
                <w:sz w:val="20"/>
                <w:szCs w:val="20"/>
              </w:rPr>
            </w:pPr>
            <w:r>
              <w:rPr>
                <w:rFonts w:hAnsi="方正楷体_GBK" w:eastAsia="方正楷体_GBK"/>
                <w:color w:val="000000"/>
                <w:kern w:val="0"/>
                <w:sz w:val="20"/>
                <w:szCs w:val="20"/>
              </w:rPr>
              <w:t>单位：万元</w:t>
            </w:r>
          </w:p>
        </w:tc>
      </w:tr>
      <w:tr>
        <w:tblPrEx>
          <w:tblCellMar>
            <w:top w:w="0" w:type="dxa"/>
            <w:left w:w="0" w:type="dxa"/>
            <w:bottom w:w="0" w:type="dxa"/>
            <w:right w:w="0" w:type="dxa"/>
          </w:tblCellMar>
        </w:tblPrEx>
        <w:trPr>
          <w:trHeight w:val="704" w:hRule="atLeast"/>
        </w:trPr>
        <w:tc>
          <w:tcPr>
            <w:tcW w:w="453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eastAsia="方正黑体_GBK"/>
                <w:color w:val="000000"/>
                <w:sz w:val="18"/>
                <w:szCs w:val="18"/>
              </w:rPr>
            </w:pPr>
            <w:r>
              <w:rPr>
                <w:rFonts w:eastAsia="方正黑体_GBK"/>
                <w:color w:val="000000"/>
                <w:kern w:val="0"/>
                <w:sz w:val="18"/>
                <w:szCs w:val="18"/>
              </w:rPr>
              <w:t>科目</w:t>
            </w:r>
          </w:p>
        </w:tc>
        <w:tc>
          <w:tcPr>
            <w:tcW w:w="114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eastAsia="方正黑体_GBK"/>
                <w:color w:val="000000"/>
                <w:sz w:val="18"/>
                <w:szCs w:val="18"/>
              </w:rPr>
            </w:pPr>
            <w:r>
              <w:rPr>
                <w:rFonts w:eastAsia="方正黑体_GBK"/>
                <w:color w:val="000000"/>
                <w:kern w:val="0"/>
                <w:sz w:val="18"/>
                <w:szCs w:val="18"/>
              </w:rPr>
              <w:t>总计</w:t>
            </w:r>
          </w:p>
        </w:tc>
        <w:tc>
          <w:tcPr>
            <w:tcW w:w="9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黑体_GBK"/>
                <w:color w:val="000000"/>
                <w:sz w:val="18"/>
                <w:szCs w:val="18"/>
              </w:rPr>
            </w:pPr>
            <w:r>
              <w:rPr>
                <w:rFonts w:eastAsia="方正黑体_GBK"/>
                <w:color w:val="000000"/>
                <w:kern w:val="0"/>
                <w:sz w:val="18"/>
                <w:szCs w:val="18"/>
              </w:rPr>
              <w:t>一般公共预算拨款收入</w:t>
            </w:r>
          </w:p>
        </w:tc>
        <w:tc>
          <w:tcPr>
            <w:tcW w:w="73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黑体_GBK"/>
                <w:color w:val="000000"/>
                <w:sz w:val="18"/>
                <w:szCs w:val="18"/>
              </w:rPr>
            </w:pPr>
            <w:r>
              <w:rPr>
                <w:rFonts w:eastAsia="方正黑体_GBK"/>
                <w:color w:val="000000"/>
                <w:kern w:val="0"/>
                <w:sz w:val="18"/>
                <w:szCs w:val="18"/>
              </w:rPr>
              <w:t>政府性基金预算拨款收入</w:t>
            </w:r>
          </w:p>
        </w:tc>
        <w:tc>
          <w:tcPr>
            <w:tcW w:w="83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黑体_GBK"/>
                <w:color w:val="000000"/>
                <w:sz w:val="18"/>
                <w:szCs w:val="18"/>
              </w:rPr>
            </w:pPr>
            <w:r>
              <w:rPr>
                <w:rFonts w:eastAsia="方正黑体_GBK"/>
                <w:color w:val="000000"/>
                <w:kern w:val="0"/>
                <w:sz w:val="18"/>
                <w:szCs w:val="18"/>
              </w:rPr>
              <w:t>国有资本经营预算拨款收入</w:t>
            </w:r>
          </w:p>
        </w:tc>
        <w:tc>
          <w:tcPr>
            <w:tcW w:w="71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黑体_GBK"/>
                <w:color w:val="000000"/>
                <w:sz w:val="18"/>
                <w:szCs w:val="18"/>
              </w:rPr>
            </w:pPr>
            <w:r>
              <w:rPr>
                <w:rFonts w:eastAsia="方正黑体_GBK"/>
                <w:color w:val="000000"/>
                <w:kern w:val="0"/>
                <w:sz w:val="18"/>
                <w:szCs w:val="18"/>
              </w:rPr>
              <w:t>财政专户管理资金收入</w:t>
            </w:r>
          </w:p>
        </w:tc>
        <w:tc>
          <w:tcPr>
            <w:tcW w:w="75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黑体_GBK"/>
                <w:color w:val="000000"/>
                <w:sz w:val="18"/>
                <w:szCs w:val="18"/>
              </w:rPr>
            </w:pPr>
            <w:r>
              <w:rPr>
                <w:rFonts w:eastAsia="方正黑体_GBK"/>
                <w:color w:val="000000"/>
                <w:kern w:val="0"/>
                <w:sz w:val="18"/>
                <w:szCs w:val="18"/>
              </w:rPr>
              <w:t>事业收入</w:t>
            </w:r>
          </w:p>
        </w:tc>
        <w:tc>
          <w:tcPr>
            <w:tcW w:w="74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黑体_GBK"/>
                <w:color w:val="000000"/>
                <w:sz w:val="18"/>
                <w:szCs w:val="18"/>
              </w:rPr>
            </w:pPr>
            <w:r>
              <w:rPr>
                <w:rFonts w:eastAsia="方正黑体_GBK"/>
                <w:color w:val="000000"/>
                <w:kern w:val="0"/>
                <w:sz w:val="18"/>
                <w:szCs w:val="18"/>
              </w:rPr>
              <w:t>上级补助收入</w:t>
            </w:r>
          </w:p>
        </w:tc>
        <w:tc>
          <w:tcPr>
            <w:tcW w:w="8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黑体_GBK"/>
                <w:color w:val="000000"/>
                <w:sz w:val="18"/>
                <w:szCs w:val="18"/>
              </w:rPr>
            </w:pPr>
            <w:r>
              <w:rPr>
                <w:rFonts w:eastAsia="方正黑体_GBK"/>
                <w:color w:val="000000"/>
                <w:kern w:val="0"/>
                <w:sz w:val="18"/>
                <w:szCs w:val="18"/>
              </w:rPr>
              <w:t>附属单位上缴收入</w:t>
            </w:r>
          </w:p>
        </w:tc>
        <w:tc>
          <w:tcPr>
            <w:tcW w:w="76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黑体_GBK"/>
                <w:color w:val="000000"/>
                <w:sz w:val="18"/>
                <w:szCs w:val="18"/>
              </w:rPr>
            </w:pPr>
            <w:r>
              <w:rPr>
                <w:rFonts w:eastAsia="方正黑体_GBK"/>
                <w:color w:val="000000"/>
                <w:kern w:val="0"/>
                <w:sz w:val="18"/>
                <w:szCs w:val="18"/>
              </w:rPr>
              <w:t>事业单位经营收入</w:t>
            </w:r>
          </w:p>
        </w:tc>
        <w:tc>
          <w:tcPr>
            <w:tcW w:w="80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color w:val="000000"/>
                <w:sz w:val="18"/>
                <w:szCs w:val="18"/>
              </w:rPr>
            </w:pPr>
            <w:r>
              <w:rPr>
                <w:color w:val="000000"/>
                <w:kern w:val="0"/>
                <w:sz w:val="18"/>
                <w:szCs w:val="18"/>
              </w:rPr>
              <w:t>上年结转结余资金</w:t>
            </w:r>
          </w:p>
        </w:tc>
        <w:tc>
          <w:tcPr>
            <w:tcW w:w="74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黑体_GBK"/>
                <w:color w:val="000000"/>
                <w:sz w:val="18"/>
                <w:szCs w:val="18"/>
              </w:rPr>
            </w:pPr>
            <w:r>
              <w:rPr>
                <w:rFonts w:eastAsia="方正黑体_GBK"/>
                <w:color w:val="000000"/>
                <w:kern w:val="0"/>
                <w:sz w:val="18"/>
                <w:szCs w:val="18"/>
              </w:rPr>
              <w:t>其他收入</w:t>
            </w:r>
          </w:p>
        </w:tc>
      </w:tr>
      <w:tr>
        <w:tblPrEx>
          <w:tblCellMar>
            <w:top w:w="0" w:type="dxa"/>
            <w:left w:w="0" w:type="dxa"/>
            <w:bottom w:w="0" w:type="dxa"/>
            <w:right w:w="0" w:type="dxa"/>
          </w:tblCellMar>
        </w:tblPrEx>
        <w:trPr>
          <w:trHeight w:val="591" w:hRule="atLeast"/>
        </w:trPr>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eastAsia="方正黑体_GBK"/>
                <w:color w:val="000000"/>
                <w:sz w:val="18"/>
                <w:szCs w:val="18"/>
              </w:rPr>
            </w:pPr>
            <w:r>
              <w:rPr>
                <w:rFonts w:eastAsia="方正黑体_GBK"/>
                <w:color w:val="000000"/>
                <w:kern w:val="0"/>
                <w:sz w:val="18"/>
                <w:szCs w:val="18"/>
              </w:rPr>
              <w:t>科目编码</w:t>
            </w:r>
          </w:p>
        </w:tc>
        <w:tc>
          <w:tcPr>
            <w:tcW w:w="32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eastAsia="方正黑体_GBK"/>
                <w:color w:val="000000"/>
                <w:sz w:val="18"/>
                <w:szCs w:val="18"/>
              </w:rPr>
            </w:pPr>
            <w:r>
              <w:rPr>
                <w:rFonts w:eastAsia="方正黑体_GBK"/>
                <w:color w:val="000000"/>
                <w:kern w:val="0"/>
                <w:sz w:val="18"/>
                <w:szCs w:val="18"/>
              </w:rPr>
              <w:t>科目名称</w:t>
            </w:r>
          </w:p>
        </w:tc>
        <w:tc>
          <w:tcPr>
            <w:tcW w:w="114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rFonts w:eastAsia="方正黑体_GBK"/>
                <w:color w:val="000000"/>
                <w:sz w:val="18"/>
                <w:szCs w:val="18"/>
              </w:rPr>
            </w:pPr>
          </w:p>
        </w:tc>
        <w:tc>
          <w:tcPr>
            <w:tcW w:w="9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eastAsia="方正黑体_GBK"/>
                <w:color w:val="000000"/>
                <w:sz w:val="18"/>
                <w:szCs w:val="18"/>
              </w:rPr>
            </w:pPr>
          </w:p>
        </w:tc>
        <w:tc>
          <w:tcPr>
            <w:tcW w:w="7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eastAsia="方正黑体_GBK"/>
                <w:color w:val="000000"/>
                <w:sz w:val="18"/>
                <w:szCs w:val="18"/>
              </w:rPr>
            </w:pPr>
          </w:p>
        </w:tc>
        <w:tc>
          <w:tcPr>
            <w:tcW w:w="83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eastAsia="方正黑体_GBK"/>
                <w:color w:val="000000"/>
                <w:sz w:val="18"/>
                <w:szCs w:val="18"/>
              </w:rPr>
            </w:pPr>
          </w:p>
        </w:tc>
        <w:tc>
          <w:tcPr>
            <w:tcW w:w="71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eastAsia="方正黑体_GBK"/>
                <w:color w:val="000000"/>
                <w:sz w:val="18"/>
                <w:szCs w:val="18"/>
              </w:rPr>
            </w:pPr>
          </w:p>
        </w:tc>
        <w:tc>
          <w:tcPr>
            <w:tcW w:w="7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eastAsia="方正黑体_GBK"/>
                <w:color w:val="000000"/>
                <w:sz w:val="18"/>
                <w:szCs w:val="18"/>
              </w:rPr>
            </w:pPr>
          </w:p>
        </w:tc>
        <w:tc>
          <w:tcPr>
            <w:tcW w:w="74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eastAsia="方正黑体_GBK"/>
                <w:color w:val="000000"/>
                <w:sz w:val="18"/>
                <w:szCs w:val="18"/>
              </w:rPr>
            </w:pPr>
          </w:p>
        </w:tc>
        <w:tc>
          <w:tcPr>
            <w:tcW w:w="8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eastAsia="方正黑体_GBK"/>
                <w:color w:val="000000"/>
                <w:sz w:val="18"/>
                <w:szCs w:val="18"/>
              </w:rPr>
            </w:pPr>
          </w:p>
        </w:tc>
        <w:tc>
          <w:tcPr>
            <w:tcW w:w="7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eastAsia="方正黑体_GBK"/>
                <w:color w:val="000000"/>
                <w:sz w:val="18"/>
                <w:szCs w:val="18"/>
              </w:rPr>
            </w:pPr>
          </w:p>
        </w:tc>
        <w:tc>
          <w:tcPr>
            <w:tcW w:w="80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color w:val="000000"/>
                <w:sz w:val="18"/>
                <w:szCs w:val="18"/>
              </w:rPr>
            </w:pPr>
          </w:p>
        </w:tc>
        <w:tc>
          <w:tcPr>
            <w:tcW w:w="74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eastAsia="方正黑体_GBK"/>
                <w:color w:val="000000"/>
                <w:sz w:val="18"/>
                <w:szCs w:val="18"/>
              </w:rPr>
            </w:pPr>
          </w:p>
        </w:tc>
      </w:tr>
      <w:tr>
        <w:tblPrEx>
          <w:tblCellMar>
            <w:top w:w="0" w:type="dxa"/>
            <w:left w:w="0" w:type="dxa"/>
            <w:bottom w:w="0" w:type="dxa"/>
            <w:right w:w="0" w:type="dxa"/>
          </w:tblCellMar>
        </w:tblPrEx>
        <w:trPr>
          <w:trHeight w:val="610" w:hRule="atLeast"/>
        </w:trPr>
        <w:tc>
          <w:tcPr>
            <w:tcW w:w="453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eastAsia="方正仿宋_GBK"/>
                <w:b/>
                <w:color w:val="000000"/>
                <w:sz w:val="24"/>
                <w:szCs w:val="24"/>
              </w:rPr>
            </w:pPr>
            <w:r>
              <w:rPr>
                <w:rFonts w:eastAsia="方正仿宋_GBK"/>
                <w:b/>
                <w:color w:val="000000"/>
                <w:kern w:val="0"/>
                <w:sz w:val="24"/>
                <w:szCs w:val="24"/>
              </w:rPr>
              <w:t>合计</w:t>
            </w: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b/>
                <w:color w:val="000000"/>
                <w:sz w:val="24"/>
                <w:szCs w:val="24"/>
              </w:rPr>
            </w:pPr>
            <w:r>
              <w:rPr>
                <w:b/>
                <w:color w:val="000000"/>
                <w:kern w:val="0"/>
                <w:sz w:val="24"/>
                <w:szCs w:val="24"/>
              </w:rPr>
              <w:t>43.80</w:t>
            </w:r>
          </w:p>
        </w:tc>
        <w:tc>
          <w:tcPr>
            <w:tcW w:w="9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b/>
                <w:color w:val="000000"/>
                <w:sz w:val="24"/>
                <w:szCs w:val="24"/>
              </w:rPr>
            </w:pPr>
            <w:r>
              <w:rPr>
                <w:b/>
                <w:color w:val="000000"/>
                <w:kern w:val="0"/>
                <w:sz w:val="24"/>
                <w:szCs w:val="24"/>
              </w:rPr>
              <w:t>43.80</w:t>
            </w:r>
          </w:p>
        </w:tc>
        <w:tc>
          <w:tcPr>
            <w:tcW w:w="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b/>
                <w:color w:val="000000"/>
                <w:sz w:val="24"/>
                <w:szCs w:val="24"/>
              </w:rPr>
            </w:pP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b/>
                <w:color w:val="000000"/>
                <w:sz w:val="24"/>
                <w:szCs w:val="24"/>
              </w:rPr>
            </w:pPr>
          </w:p>
        </w:tc>
        <w:tc>
          <w:tcPr>
            <w:tcW w:w="7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b/>
                <w:color w:val="000000"/>
                <w:sz w:val="24"/>
                <w:szCs w:val="24"/>
              </w:rPr>
            </w:pPr>
          </w:p>
        </w:tc>
        <w:tc>
          <w:tcPr>
            <w:tcW w:w="7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b/>
                <w:color w:val="000000"/>
                <w:sz w:val="24"/>
                <w:szCs w:val="24"/>
              </w:rPr>
            </w:pPr>
          </w:p>
        </w:tc>
        <w:tc>
          <w:tcPr>
            <w:tcW w:w="7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b/>
                <w:color w:val="000000"/>
                <w:sz w:val="24"/>
                <w:szCs w:val="24"/>
              </w:rPr>
            </w:pP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b/>
                <w:color w:val="000000"/>
                <w:sz w:val="24"/>
                <w:szCs w:val="24"/>
              </w:rPr>
            </w:pP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b/>
                <w:color w:val="000000"/>
                <w:sz w:val="24"/>
                <w:szCs w:val="24"/>
              </w:rPr>
            </w:pPr>
          </w:p>
        </w:tc>
        <w:tc>
          <w:tcPr>
            <w:tcW w:w="8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color w:val="000000"/>
                <w:sz w:val="24"/>
                <w:szCs w:val="24"/>
              </w:rPr>
            </w:pPr>
          </w:p>
        </w:tc>
        <w:tc>
          <w:tcPr>
            <w:tcW w:w="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b/>
                <w:color w:val="000000"/>
                <w:sz w:val="18"/>
                <w:szCs w:val="18"/>
              </w:rPr>
            </w:pPr>
          </w:p>
        </w:tc>
      </w:tr>
      <w:tr>
        <w:tblPrEx>
          <w:tblCellMar>
            <w:top w:w="0" w:type="dxa"/>
            <w:left w:w="0" w:type="dxa"/>
            <w:bottom w:w="0" w:type="dxa"/>
            <w:right w:w="0" w:type="dxa"/>
          </w:tblCellMar>
        </w:tblPrEx>
        <w:trPr>
          <w:trHeight w:val="610" w:hRule="atLeast"/>
        </w:trPr>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eastAsia="方正仿宋_GBK"/>
                <w:color w:val="000000"/>
                <w:sz w:val="24"/>
                <w:szCs w:val="24"/>
              </w:rPr>
            </w:pPr>
            <w:r>
              <w:rPr>
                <w:rFonts w:eastAsia="方正仿宋_GBK"/>
                <w:color w:val="000000"/>
                <w:kern w:val="0"/>
                <w:sz w:val="24"/>
                <w:szCs w:val="24"/>
              </w:rPr>
              <w:t>208</w:t>
            </w:r>
          </w:p>
        </w:tc>
        <w:tc>
          <w:tcPr>
            <w:tcW w:w="32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eastAsia="方正仿宋_GBK"/>
                <w:color w:val="000000"/>
                <w:sz w:val="22"/>
              </w:rPr>
            </w:pPr>
            <w:r>
              <w:rPr>
                <w:rFonts w:eastAsia="方正仿宋_GBK"/>
                <w:color w:val="000000"/>
                <w:kern w:val="0"/>
                <w:sz w:val="22"/>
              </w:rPr>
              <w:t>社会保障和就业支出</w:t>
            </w: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4.32</w:t>
            </w:r>
          </w:p>
        </w:tc>
        <w:tc>
          <w:tcPr>
            <w:tcW w:w="9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4.32</w:t>
            </w:r>
          </w:p>
        </w:tc>
        <w:tc>
          <w:tcPr>
            <w:tcW w:w="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c>
          <w:tcPr>
            <w:tcW w:w="7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c>
          <w:tcPr>
            <w:tcW w:w="7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c>
          <w:tcPr>
            <w:tcW w:w="7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c>
          <w:tcPr>
            <w:tcW w:w="8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color w:val="000000"/>
                <w:sz w:val="24"/>
                <w:szCs w:val="24"/>
              </w:rPr>
            </w:pPr>
          </w:p>
        </w:tc>
        <w:tc>
          <w:tcPr>
            <w:tcW w:w="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18"/>
                <w:szCs w:val="18"/>
              </w:rPr>
            </w:pPr>
          </w:p>
        </w:tc>
      </w:tr>
      <w:tr>
        <w:tblPrEx>
          <w:tblCellMar>
            <w:top w:w="0" w:type="dxa"/>
            <w:left w:w="0" w:type="dxa"/>
            <w:bottom w:w="0" w:type="dxa"/>
            <w:right w:w="0" w:type="dxa"/>
          </w:tblCellMar>
        </w:tblPrEx>
        <w:trPr>
          <w:trHeight w:val="610" w:hRule="atLeast"/>
        </w:trPr>
        <w:tc>
          <w:tcPr>
            <w:tcW w:w="12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color w:val="000000"/>
                <w:sz w:val="24"/>
                <w:szCs w:val="24"/>
              </w:rPr>
            </w:pPr>
            <w:r>
              <w:rPr>
                <w:rFonts w:eastAsia="方正仿宋_GBK"/>
                <w:color w:val="000000"/>
                <w:kern w:val="0"/>
                <w:sz w:val="24"/>
                <w:szCs w:val="24"/>
              </w:rPr>
              <w:t>20805</w:t>
            </w:r>
          </w:p>
        </w:tc>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color w:val="000000"/>
                <w:sz w:val="22"/>
              </w:rPr>
            </w:pPr>
            <w:r>
              <w:rPr>
                <w:rFonts w:eastAsia="方正仿宋_GBK"/>
                <w:color w:val="000000"/>
                <w:kern w:val="0"/>
                <w:sz w:val="22"/>
              </w:rPr>
              <w:t>行政事业单位养老支出</w:t>
            </w: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4.32</w:t>
            </w:r>
          </w:p>
        </w:tc>
        <w:tc>
          <w:tcPr>
            <w:tcW w:w="9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4.32</w:t>
            </w:r>
          </w:p>
        </w:tc>
        <w:tc>
          <w:tcPr>
            <w:tcW w:w="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c>
          <w:tcPr>
            <w:tcW w:w="7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c>
          <w:tcPr>
            <w:tcW w:w="7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c>
          <w:tcPr>
            <w:tcW w:w="7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c>
          <w:tcPr>
            <w:tcW w:w="8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color w:val="000000"/>
                <w:sz w:val="24"/>
                <w:szCs w:val="24"/>
              </w:rPr>
            </w:pPr>
          </w:p>
        </w:tc>
        <w:tc>
          <w:tcPr>
            <w:tcW w:w="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18"/>
                <w:szCs w:val="18"/>
              </w:rPr>
            </w:pPr>
          </w:p>
        </w:tc>
      </w:tr>
      <w:tr>
        <w:tblPrEx>
          <w:tblCellMar>
            <w:top w:w="0" w:type="dxa"/>
            <w:left w:w="0" w:type="dxa"/>
            <w:bottom w:w="0" w:type="dxa"/>
            <w:right w:w="0" w:type="dxa"/>
          </w:tblCellMar>
        </w:tblPrEx>
        <w:trPr>
          <w:trHeight w:val="571" w:hRule="atLeast"/>
        </w:trPr>
        <w:tc>
          <w:tcPr>
            <w:tcW w:w="12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color w:val="000000"/>
                <w:sz w:val="24"/>
                <w:szCs w:val="24"/>
              </w:rPr>
            </w:pPr>
            <w:r>
              <w:rPr>
                <w:rFonts w:eastAsia="方正仿宋_GBK"/>
                <w:color w:val="000000"/>
                <w:kern w:val="0"/>
                <w:sz w:val="24"/>
                <w:szCs w:val="24"/>
              </w:rPr>
              <w:t>2080505</w:t>
            </w:r>
          </w:p>
        </w:tc>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color w:val="000000"/>
                <w:sz w:val="22"/>
              </w:rPr>
            </w:pPr>
            <w:r>
              <w:rPr>
                <w:rFonts w:eastAsia="方正仿宋_GBK"/>
                <w:color w:val="000000"/>
                <w:kern w:val="0"/>
                <w:sz w:val="20"/>
                <w:szCs w:val="20"/>
              </w:rPr>
              <w:t>机关事业单位基本养老保险缴费支出</w:t>
            </w: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2.88</w:t>
            </w:r>
          </w:p>
        </w:tc>
        <w:tc>
          <w:tcPr>
            <w:tcW w:w="9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2.88</w:t>
            </w:r>
          </w:p>
        </w:tc>
        <w:tc>
          <w:tcPr>
            <w:tcW w:w="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c>
          <w:tcPr>
            <w:tcW w:w="7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c>
          <w:tcPr>
            <w:tcW w:w="7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c>
          <w:tcPr>
            <w:tcW w:w="7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c>
          <w:tcPr>
            <w:tcW w:w="8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color w:val="000000"/>
                <w:sz w:val="24"/>
                <w:szCs w:val="24"/>
              </w:rPr>
            </w:pPr>
          </w:p>
        </w:tc>
        <w:tc>
          <w:tcPr>
            <w:tcW w:w="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18"/>
                <w:szCs w:val="18"/>
              </w:rPr>
            </w:pPr>
          </w:p>
        </w:tc>
      </w:tr>
      <w:tr>
        <w:tblPrEx>
          <w:tblCellMar>
            <w:top w:w="0" w:type="dxa"/>
            <w:left w:w="0" w:type="dxa"/>
            <w:bottom w:w="0" w:type="dxa"/>
            <w:right w:w="0" w:type="dxa"/>
          </w:tblCellMar>
        </w:tblPrEx>
        <w:trPr>
          <w:trHeight w:val="610" w:hRule="atLeast"/>
        </w:trPr>
        <w:tc>
          <w:tcPr>
            <w:tcW w:w="12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color w:val="000000"/>
                <w:sz w:val="24"/>
                <w:szCs w:val="24"/>
              </w:rPr>
            </w:pPr>
            <w:r>
              <w:rPr>
                <w:rFonts w:eastAsia="方正仿宋_GBK"/>
                <w:color w:val="000000"/>
                <w:kern w:val="0"/>
                <w:sz w:val="24"/>
                <w:szCs w:val="24"/>
              </w:rPr>
              <w:t>2080506</w:t>
            </w:r>
          </w:p>
        </w:tc>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color w:val="000000"/>
                <w:sz w:val="22"/>
              </w:rPr>
            </w:pPr>
            <w:r>
              <w:rPr>
                <w:rFonts w:eastAsia="方正仿宋_GBK"/>
                <w:color w:val="000000"/>
                <w:kern w:val="0"/>
                <w:sz w:val="22"/>
              </w:rPr>
              <w:t>机关事业单位职业年金缴费支出</w:t>
            </w: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1.44</w:t>
            </w:r>
          </w:p>
        </w:tc>
        <w:tc>
          <w:tcPr>
            <w:tcW w:w="9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1.44</w:t>
            </w:r>
          </w:p>
        </w:tc>
        <w:tc>
          <w:tcPr>
            <w:tcW w:w="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c>
          <w:tcPr>
            <w:tcW w:w="7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c>
          <w:tcPr>
            <w:tcW w:w="7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c>
          <w:tcPr>
            <w:tcW w:w="7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c>
          <w:tcPr>
            <w:tcW w:w="8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color w:val="000000"/>
                <w:sz w:val="24"/>
                <w:szCs w:val="24"/>
              </w:rPr>
            </w:pPr>
          </w:p>
        </w:tc>
        <w:tc>
          <w:tcPr>
            <w:tcW w:w="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18"/>
                <w:szCs w:val="18"/>
              </w:rPr>
            </w:pPr>
          </w:p>
        </w:tc>
      </w:tr>
      <w:tr>
        <w:tblPrEx>
          <w:tblCellMar>
            <w:top w:w="0" w:type="dxa"/>
            <w:left w:w="0" w:type="dxa"/>
            <w:bottom w:w="0" w:type="dxa"/>
            <w:right w:w="0" w:type="dxa"/>
          </w:tblCellMar>
        </w:tblPrEx>
        <w:trPr>
          <w:trHeight w:val="610" w:hRule="atLeast"/>
        </w:trPr>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eastAsia="方正仿宋_GBK"/>
                <w:color w:val="000000"/>
                <w:sz w:val="24"/>
                <w:szCs w:val="24"/>
              </w:rPr>
            </w:pPr>
            <w:r>
              <w:rPr>
                <w:rFonts w:eastAsia="方正仿宋_GBK"/>
                <w:color w:val="000000"/>
                <w:kern w:val="0"/>
                <w:sz w:val="24"/>
                <w:szCs w:val="24"/>
              </w:rPr>
              <w:t>210</w:t>
            </w:r>
          </w:p>
        </w:tc>
        <w:tc>
          <w:tcPr>
            <w:tcW w:w="32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eastAsia="方正仿宋_GBK"/>
                <w:color w:val="000000"/>
                <w:sz w:val="22"/>
              </w:rPr>
            </w:pPr>
            <w:r>
              <w:rPr>
                <w:rFonts w:eastAsia="方正仿宋_GBK"/>
                <w:color w:val="000000"/>
                <w:kern w:val="0"/>
                <w:sz w:val="22"/>
              </w:rPr>
              <w:t>卫生健康支出</w:t>
            </w: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1.80</w:t>
            </w:r>
          </w:p>
        </w:tc>
        <w:tc>
          <w:tcPr>
            <w:tcW w:w="9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1.80</w:t>
            </w:r>
          </w:p>
        </w:tc>
        <w:tc>
          <w:tcPr>
            <w:tcW w:w="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c>
          <w:tcPr>
            <w:tcW w:w="7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c>
          <w:tcPr>
            <w:tcW w:w="7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c>
          <w:tcPr>
            <w:tcW w:w="7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c>
          <w:tcPr>
            <w:tcW w:w="8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color w:val="000000"/>
                <w:sz w:val="24"/>
                <w:szCs w:val="24"/>
              </w:rPr>
            </w:pPr>
          </w:p>
        </w:tc>
        <w:tc>
          <w:tcPr>
            <w:tcW w:w="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18"/>
                <w:szCs w:val="18"/>
              </w:rPr>
            </w:pPr>
          </w:p>
        </w:tc>
      </w:tr>
      <w:tr>
        <w:tblPrEx>
          <w:tblCellMar>
            <w:top w:w="0" w:type="dxa"/>
            <w:left w:w="0" w:type="dxa"/>
            <w:bottom w:w="0" w:type="dxa"/>
            <w:right w:w="0" w:type="dxa"/>
          </w:tblCellMar>
        </w:tblPrEx>
        <w:trPr>
          <w:trHeight w:val="610" w:hRule="atLeast"/>
        </w:trPr>
        <w:tc>
          <w:tcPr>
            <w:tcW w:w="12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color w:val="000000"/>
                <w:sz w:val="24"/>
                <w:szCs w:val="24"/>
              </w:rPr>
            </w:pPr>
            <w:r>
              <w:rPr>
                <w:rFonts w:eastAsia="方正仿宋_GBK"/>
                <w:color w:val="000000"/>
                <w:kern w:val="0"/>
                <w:sz w:val="24"/>
                <w:szCs w:val="24"/>
              </w:rPr>
              <w:t>21011</w:t>
            </w:r>
          </w:p>
        </w:tc>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color w:val="000000"/>
                <w:sz w:val="22"/>
              </w:rPr>
            </w:pPr>
            <w:r>
              <w:rPr>
                <w:rFonts w:eastAsia="方正仿宋_GBK"/>
                <w:color w:val="000000"/>
                <w:kern w:val="0"/>
                <w:sz w:val="22"/>
              </w:rPr>
              <w:t>行政事业单位医疗</w:t>
            </w: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1.80</w:t>
            </w:r>
          </w:p>
        </w:tc>
        <w:tc>
          <w:tcPr>
            <w:tcW w:w="9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1.80</w:t>
            </w:r>
          </w:p>
        </w:tc>
        <w:tc>
          <w:tcPr>
            <w:tcW w:w="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c>
          <w:tcPr>
            <w:tcW w:w="7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c>
          <w:tcPr>
            <w:tcW w:w="7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c>
          <w:tcPr>
            <w:tcW w:w="7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c>
          <w:tcPr>
            <w:tcW w:w="8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color w:val="000000"/>
                <w:sz w:val="24"/>
                <w:szCs w:val="24"/>
              </w:rPr>
            </w:pPr>
          </w:p>
        </w:tc>
        <w:tc>
          <w:tcPr>
            <w:tcW w:w="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18"/>
                <w:szCs w:val="18"/>
              </w:rPr>
            </w:pPr>
          </w:p>
        </w:tc>
      </w:tr>
      <w:tr>
        <w:tblPrEx>
          <w:tblCellMar>
            <w:top w:w="0" w:type="dxa"/>
            <w:left w:w="0" w:type="dxa"/>
            <w:bottom w:w="0" w:type="dxa"/>
            <w:right w:w="0" w:type="dxa"/>
          </w:tblCellMar>
        </w:tblPrEx>
        <w:trPr>
          <w:trHeight w:val="610" w:hRule="atLeast"/>
        </w:trPr>
        <w:tc>
          <w:tcPr>
            <w:tcW w:w="12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color w:val="000000"/>
                <w:sz w:val="24"/>
                <w:szCs w:val="24"/>
              </w:rPr>
            </w:pPr>
            <w:r>
              <w:rPr>
                <w:rFonts w:eastAsia="方正仿宋_GBK"/>
                <w:color w:val="000000"/>
                <w:kern w:val="0"/>
                <w:sz w:val="24"/>
                <w:szCs w:val="24"/>
              </w:rPr>
              <w:t>2101102</w:t>
            </w:r>
          </w:p>
        </w:tc>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color w:val="000000"/>
                <w:sz w:val="22"/>
              </w:rPr>
            </w:pPr>
            <w:r>
              <w:rPr>
                <w:rFonts w:eastAsia="方正仿宋_GBK"/>
                <w:color w:val="000000"/>
                <w:kern w:val="0"/>
                <w:sz w:val="22"/>
              </w:rPr>
              <w:t>事业单位医疗</w:t>
            </w: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1.80</w:t>
            </w:r>
          </w:p>
        </w:tc>
        <w:tc>
          <w:tcPr>
            <w:tcW w:w="9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1.80</w:t>
            </w:r>
          </w:p>
        </w:tc>
        <w:tc>
          <w:tcPr>
            <w:tcW w:w="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c>
          <w:tcPr>
            <w:tcW w:w="7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c>
          <w:tcPr>
            <w:tcW w:w="7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c>
          <w:tcPr>
            <w:tcW w:w="7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c>
          <w:tcPr>
            <w:tcW w:w="8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color w:val="000000"/>
                <w:sz w:val="24"/>
                <w:szCs w:val="24"/>
              </w:rPr>
            </w:pPr>
          </w:p>
        </w:tc>
        <w:tc>
          <w:tcPr>
            <w:tcW w:w="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18"/>
                <w:szCs w:val="18"/>
              </w:rPr>
            </w:pPr>
          </w:p>
        </w:tc>
      </w:tr>
      <w:tr>
        <w:tblPrEx>
          <w:tblCellMar>
            <w:top w:w="0" w:type="dxa"/>
            <w:left w:w="0" w:type="dxa"/>
            <w:bottom w:w="0" w:type="dxa"/>
            <w:right w:w="0" w:type="dxa"/>
          </w:tblCellMar>
        </w:tblPrEx>
        <w:trPr>
          <w:trHeight w:val="610" w:hRule="atLeast"/>
        </w:trPr>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eastAsia="方正仿宋_GBK"/>
                <w:color w:val="000000"/>
                <w:sz w:val="24"/>
                <w:szCs w:val="24"/>
              </w:rPr>
            </w:pPr>
            <w:r>
              <w:rPr>
                <w:rFonts w:eastAsia="方正仿宋_GBK"/>
                <w:color w:val="000000"/>
                <w:kern w:val="0"/>
                <w:sz w:val="24"/>
                <w:szCs w:val="24"/>
              </w:rPr>
              <w:t>213</w:t>
            </w:r>
          </w:p>
        </w:tc>
        <w:tc>
          <w:tcPr>
            <w:tcW w:w="32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eastAsia="方正仿宋_GBK"/>
                <w:color w:val="000000"/>
                <w:sz w:val="22"/>
              </w:rPr>
            </w:pPr>
            <w:r>
              <w:rPr>
                <w:rFonts w:eastAsia="方正仿宋_GBK"/>
                <w:color w:val="000000"/>
                <w:kern w:val="0"/>
                <w:sz w:val="22"/>
              </w:rPr>
              <w:t>农林水支出</w:t>
            </w: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35.51</w:t>
            </w:r>
          </w:p>
        </w:tc>
        <w:tc>
          <w:tcPr>
            <w:tcW w:w="9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35.51</w:t>
            </w:r>
          </w:p>
        </w:tc>
        <w:tc>
          <w:tcPr>
            <w:tcW w:w="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c>
          <w:tcPr>
            <w:tcW w:w="7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c>
          <w:tcPr>
            <w:tcW w:w="7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c>
          <w:tcPr>
            <w:tcW w:w="7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c>
          <w:tcPr>
            <w:tcW w:w="8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color w:val="000000"/>
                <w:sz w:val="24"/>
                <w:szCs w:val="24"/>
              </w:rPr>
            </w:pPr>
          </w:p>
        </w:tc>
        <w:tc>
          <w:tcPr>
            <w:tcW w:w="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18"/>
                <w:szCs w:val="18"/>
              </w:rPr>
            </w:pPr>
          </w:p>
        </w:tc>
      </w:tr>
      <w:tr>
        <w:tblPrEx>
          <w:tblCellMar>
            <w:top w:w="0" w:type="dxa"/>
            <w:left w:w="0" w:type="dxa"/>
            <w:bottom w:w="0" w:type="dxa"/>
            <w:right w:w="0" w:type="dxa"/>
          </w:tblCellMar>
        </w:tblPrEx>
        <w:trPr>
          <w:trHeight w:val="610" w:hRule="atLeast"/>
        </w:trPr>
        <w:tc>
          <w:tcPr>
            <w:tcW w:w="12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color w:val="000000"/>
                <w:sz w:val="24"/>
                <w:szCs w:val="24"/>
              </w:rPr>
            </w:pPr>
            <w:r>
              <w:rPr>
                <w:rFonts w:eastAsia="方正仿宋_GBK"/>
                <w:color w:val="000000"/>
                <w:kern w:val="0"/>
                <w:sz w:val="24"/>
                <w:szCs w:val="24"/>
              </w:rPr>
              <w:t>21301</w:t>
            </w:r>
          </w:p>
        </w:tc>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color w:val="000000"/>
                <w:sz w:val="22"/>
              </w:rPr>
            </w:pPr>
            <w:r>
              <w:rPr>
                <w:rFonts w:eastAsia="方正仿宋_GBK"/>
                <w:color w:val="000000"/>
                <w:kern w:val="0"/>
                <w:sz w:val="22"/>
              </w:rPr>
              <w:t>农业农村</w:t>
            </w: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35.51</w:t>
            </w:r>
          </w:p>
        </w:tc>
        <w:tc>
          <w:tcPr>
            <w:tcW w:w="9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35.51</w:t>
            </w:r>
          </w:p>
        </w:tc>
        <w:tc>
          <w:tcPr>
            <w:tcW w:w="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c>
          <w:tcPr>
            <w:tcW w:w="7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c>
          <w:tcPr>
            <w:tcW w:w="7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c>
          <w:tcPr>
            <w:tcW w:w="7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c>
          <w:tcPr>
            <w:tcW w:w="8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color w:val="000000"/>
                <w:sz w:val="24"/>
                <w:szCs w:val="24"/>
              </w:rPr>
            </w:pPr>
          </w:p>
        </w:tc>
        <w:tc>
          <w:tcPr>
            <w:tcW w:w="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18"/>
                <w:szCs w:val="18"/>
              </w:rPr>
            </w:pPr>
          </w:p>
        </w:tc>
      </w:tr>
      <w:tr>
        <w:tblPrEx>
          <w:tblCellMar>
            <w:top w:w="0" w:type="dxa"/>
            <w:left w:w="0" w:type="dxa"/>
            <w:bottom w:w="0" w:type="dxa"/>
            <w:right w:w="0" w:type="dxa"/>
          </w:tblCellMar>
        </w:tblPrEx>
        <w:trPr>
          <w:trHeight w:val="610" w:hRule="atLeast"/>
        </w:trPr>
        <w:tc>
          <w:tcPr>
            <w:tcW w:w="12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color w:val="000000"/>
                <w:sz w:val="24"/>
                <w:szCs w:val="24"/>
              </w:rPr>
            </w:pPr>
            <w:r>
              <w:rPr>
                <w:rFonts w:eastAsia="方正仿宋_GBK"/>
                <w:color w:val="000000"/>
                <w:kern w:val="0"/>
                <w:sz w:val="24"/>
                <w:szCs w:val="24"/>
              </w:rPr>
              <w:t>2130104</w:t>
            </w:r>
          </w:p>
        </w:tc>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color w:val="000000"/>
                <w:sz w:val="22"/>
              </w:rPr>
            </w:pPr>
            <w:r>
              <w:rPr>
                <w:rFonts w:eastAsia="方正仿宋_GBK"/>
                <w:color w:val="000000"/>
                <w:kern w:val="0"/>
                <w:sz w:val="22"/>
              </w:rPr>
              <w:t>事业运行</w:t>
            </w: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35.51</w:t>
            </w:r>
          </w:p>
        </w:tc>
        <w:tc>
          <w:tcPr>
            <w:tcW w:w="9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35.51</w:t>
            </w:r>
          </w:p>
        </w:tc>
        <w:tc>
          <w:tcPr>
            <w:tcW w:w="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c>
          <w:tcPr>
            <w:tcW w:w="7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c>
          <w:tcPr>
            <w:tcW w:w="7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c>
          <w:tcPr>
            <w:tcW w:w="7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c>
          <w:tcPr>
            <w:tcW w:w="8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color w:val="000000"/>
                <w:sz w:val="24"/>
                <w:szCs w:val="24"/>
              </w:rPr>
            </w:pPr>
          </w:p>
        </w:tc>
        <w:tc>
          <w:tcPr>
            <w:tcW w:w="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18"/>
                <w:szCs w:val="18"/>
              </w:rPr>
            </w:pPr>
          </w:p>
        </w:tc>
      </w:tr>
      <w:tr>
        <w:tblPrEx>
          <w:tblCellMar>
            <w:top w:w="0" w:type="dxa"/>
            <w:left w:w="0" w:type="dxa"/>
            <w:bottom w:w="0" w:type="dxa"/>
            <w:right w:w="0" w:type="dxa"/>
          </w:tblCellMar>
        </w:tblPrEx>
        <w:trPr>
          <w:trHeight w:val="610" w:hRule="atLeast"/>
        </w:trPr>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eastAsia="方正仿宋_GBK"/>
                <w:color w:val="000000"/>
                <w:sz w:val="24"/>
                <w:szCs w:val="24"/>
              </w:rPr>
            </w:pPr>
            <w:r>
              <w:rPr>
                <w:rFonts w:eastAsia="方正仿宋_GBK"/>
                <w:color w:val="000000"/>
                <w:kern w:val="0"/>
                <w:sz w:val="24"/>
                <w:szCs w:val="24"/>
              </w:rPr>
              <w:t>221</w:t>
            </w:r>
          </w:p>
        </w:tc>
        <w:tc>
          <w:tcPr>
            <w:tcW w:w="32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eastAsia="方正仿宋_GBK"/>
                <w:color w:val="000000"/>
                <w:sz w:val="22"/>
              </w:rPr>
            </w:pPr>
            <w:r>
              <w:rPr>
                <w:rFonts w:eastAsia="方正仿宋_GBK"/>
                <w:color w:val="000000"/>
                <w:kern w:val="0"/>
                <w:sz w:val="22"/>
              </w:rPr>
              <w:t>住房保障支出</w:t>
            </w: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2.16</w:t>
            </w:r>
          </w:p>
        </w:tc>
        <w:tc>
          <w:tcPr>
            <w:tcW w:w="9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2.16</w:t>
            </w:r>
          </w:p>
        </w:tc>
        <w:tc>
          <w:tcPr>
            <w:tcW w:w="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c>
          <w:tcPr>
            <w:tcW w:w="7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c>
          <w:tcPr>
            <w:tcW w:w="7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c>
          <w:tcPr>
            <w:tcW w:w="7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c>
          <w:tcPr>
            <w:tcW w:w="8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color w:val="000000"/>
                <w:sz w:val="24"/>
                <w:szCs w:val="24"/>
              </w:rPr>
            </w:pPr>
          </w:p>
        </w:tc>
        <w:tc>
          <w:tcPr>
            <w:tcW w:w="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18"/>
                <w:szCs w:val="18"/>
              </w:rPr>
            </w:pPr>
          </w:p>
        </w:tc>
      </w:tr>
      <w:tr>
        <w:tblPrEx>
          <w:tblCellMar>
            <w:top w:w="0" w:type="dxa"/>
            <w:left w:w="0" w:type="dxa"/>
            <w:bottom w:w="0" w:type="dxa"/>
            <w:right w:w="0" w:type="dxa"/>
          </w:tblCellMar>
        </w:tblPrEx>
        <w:trPr>
          <w:trHeight w:val="610" w:hRule="atLeast"/>
        </w:trPr>
        <w:tc>
          <w:tcPr>
            <w:tcW w:w="12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color w:val="000000"/>
                <w:sz w:val="24"/>
                <w:szCs w:val="24"/>
              </w:rPr>
            </w:pPr>
            <w:r>
              <w:rPr>
                <w:rFonts w:eastAsia="方正仿宋_GBK"/>
                <w:color w:val="000000"/>
                <w:kern w:val="0"/>
                <w:sz w:val="24"/>
                <w:szCs w:val="24"/>
              </w:rPr>
              <w:t>22102</w:t>
            </w:r>
          </w:p>
        </w:tc>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color w:val="000000"/>
                <w:sz w:val="22"/>
              </w:rPr>
            </w:pPr>
            <w:r>
              <w:rPr>
                <w:rFonts w:eastAsia="方正仿宋_GBK"/>
                <w:color w:val="000000"/>
                <w:kern w:val="0"/>
                <w:sz w:val="22"/>
              </w:rPr>
              <w:t>住房改革支出</w:t>
            </w: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2.16</w:t>
            </w:r>
          </w:p>
        </w:tc>
        <w:tc>
          <w:tcPr>
            <w:tcW w:w="9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2.16</w:t>
            </w:r>
          </w:p>
        </w:tc>
        <w:tc>
          <w:tcPr>
            <w:tcW w:w="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c>
          <w:tcPr>
            <w:tcW w:w="7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c>
          <w:tcPr>
            <w:tcW w:w="7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c>
          <w:tcPr>
            <w:tcW w:w="7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c>
          <w:tcPr>
            <w:tcW w:w="8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color w:val="000000"/>
                <w:sz w:val="24"/>
                <w:szCs w:val="24"/>
              </w:rPr>
            </w:pPr>
          </w:p>
        </w:tc>
        <w:tc>
          <w:tcPr>
            <w:tcW w:w="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18"/>
                <w:szCs w:val="18"/>
              </w:rPr>
            </w:pPr>
          </w:p>
        </w:tc>
      </w:tr>
      <w:tr>
        <w:tblPrEx>
          <w:tblCellMar>
            <w:top w:w="0" w:type="dxa"/>
            <w:left w:w="0" w:type="dxa"/>
            <w:bottom w:w="0" w:type="dxa"/>
            <w:right w:w="0" w:type="dxa"/>
          </w:tblCellMar>
        </w:tblPrEx>
        <w:trPr>
          <w:trHeight w:val="620" w:hRule="atLeast"/>
        </w:trPr>
        <w:tc>
          <w:tcPr>
            <w:tcW w:w="12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color w:val="000000"/>
                <w:sz w:val="24"/>
                <w:szCs w:val="24"/>
              </w:rPr>
            </w:pPr>
            <w:r>
              <w:rPr>
                <w:rFonts w:eastAsia="方正仿宋_GBK"/>
                <w:color w:val="000000"/>
                <w:kern w:val="0"/>
                <w:sz w:val="24"/>
                <w:szCs w:val="24"/>
              </w:rPr>
              <w:t>2210201</w:t>
            </w:r>
          </w:p>
        </w:tc>
        <w:tc>
          <w:tcPr>
            <w:tcW w:w="3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color w:val="000000"/>
                <w:sz w:val="22"/>
              </w:rPr>
            </w:pPr>
            <w:r>
              <w:rPr>
                <w:rFonts w:eastAsia="方正仿宋_GBK"/>
                <w:color w:val="000000"/>
                <w:kern w:val="0"/>
                <w:sz w:val="22"/>
              </w:rPr>
              <w:t>住房公积金</w:t>
            </w: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2.16</w:t>
            </w:r>
          </w:p>
        </w:tc>
        <w:tc>
          <w:tcPr>
            <w:tcW w:w="9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2.16</w:t>
            </w:r>
          </w:p>
        </w:tc>
        <w:tc>
          <w:tcPr>
            <w:tcW w:w="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c>
          <w:tcPr>
            <w:tcW w:w="7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c>
          <w:tcPr>
            <w:tcW w:w="7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c>
          <w:tcPr>
            <w:tcW w:w="7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c>
          <w:tcPr>
            <w:tcW w:w="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c>
          <w:tcPr>
            <w:tcW w:w="7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24"/>
                <w:szCs w:val="24"/>
              </w:rPr>
            </w:pPr>
          </w:p>
        </w:tc>
        <w:tc>
          <w:tcPr>
            <w:tcW w:w="8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color w:val="000000"/>
                <w:sz w:val="24"/>
                <w:szCs w:val="24"/>
              </w:rPr>
            </w:pPr>
          </w:p>
        </w:tc>
        <w:tc>
          <w:tcPr>
            <w:tcW w:w="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color w:val="000000"/>
                <w:sz w:val="18"/>
                <w:szCs w:val="18"/>
              </w:rPr>
            </w:pPr>
          </w:p>
        </w:tc>
      </w:tr>
    </w:tbl>
    <w:p>
      <w:pPr>
        <w:rPr>
          <w:rFonts w:eastAsia="方正仿宋_GBK"/>
          <w:b/>
          <w:sz w:val="32"/>
        </w:rPr>
      </w:pPr>
    </w:p>
    <w:p>
      <w:pPr>
        <w:rPr>
          <w:rFonts w:eastAsia="方正仿宋_GBK"/>
          <w:b/>
          <w:sz w:val="32"/>
        </w:rPr>
      </w:pPr>
    </w:p>
    <w:p>
      <w:pPr>
        <w:rPr>
          <w:rFonts w:eastAsia="方正仿宋_GBK"/>
          <w:b/>
          <w:sz w:val="32"/>
        </w:rPr>
      </w:pPr>
    </w:p>
    <w:p>
      <w:pPr>
        <w:rPr>
          <w:rFonts w:eastAsia="方正仿宋_GBK"/>
          <w:b/>
          <w:sz w:val="32"/>
        </w:rPr>
      </w:pPr>
    </w:p>
    <w:p>
      <w:pPr>
        <w:rPr>
          <w:rFonts w:eastAsia="方正仿宋_GBK"/>
          <w:b/>
          <w:sz w:val="32"/>
        </w:rPr>
      </w:pPr>
    </w:p>
    <w:p>
      <w:pPr>
        <w:rPr>
          <w:rFonts w:eastAsia="方正仿宋_GBK"/>
          <w:b/>
          <w:sz w:val="32"/>
        </w:rPr>
      </w:pPr>
    </w:p>
    <w:p>
      <w:pPr>
        <w:rPr>
          <w:rFonts w:eastAsia="方正仿宋_GBK"/>
          <w:b/>
          <w:sz w:val="32"/>
        </w:rPr>
        <w:sectPr>
          <w:pgSz w:w="16838" w:h="11906" w:orient="landscape"/>
          <w:pgMar w:top="1985" w:right="1446" w:bottom="1644" w:left="1446" w:header="851" w:footer="992" w:gutter="0"/>
          <w:pgNumType w:fmt="numberInDash"/>
          <w:cols w:space="720" w:num="1"/>
          <w:docGrid w:type="lines" w:linePitch="312" w:charSpace="0"/>
        </w:sectPr>
      </w:pPr>
    </w:p>
    <w:tbl>
      <w:tblPr>
        <w:tblStyle w:val="8"/>
        <w:tblW w:w="0" w:type="auto"/>
        <w:jc w:val="center"/>
        <w:tblLayout w:type="fixed"/>
        <w:tblCellMar>
          <w:top w:w="0" w:type="dxa"/>
          <w:left w:w="0" w:type="dxa"/>
          <w:bottom w:w="0" w:type="dxa"/>
          <w:right w:w="0" w:type="dxa"/>
        </w:tblCellMar>
      </w:tblPr>
      <w:tblGrid>
        <w:gridCol w:w="1380"/>
        <w:gridCol w:w="3355"/>
        <w:gridCol w:w="1219"/>
        <w:gridCol w:w="1248"/>
        <w:gridCol w:w="1617"/>
      </w:tblGrid>
      <w:tr>
        <w:tblPrEx>
          <w:tblCellMar>
            <w:top w:w="0" w:type="dxa"/>
            <w:left w:w="0" w:type="dxa"/>
            <w:bottom w:w="0" w:type="dxa"/>
            <w:right w:w="0" w:type="dxa"/>
          </w:tblCellMar>
        </w:tblPrEx>
        <w:trPr>
          <w:trHeight w:val="520" w:hRule="atLeast"/>
          <w:jc w:val="center"/>
        </w:trPr>
        <w:tc>
          <w:tcPr>
            <w:tcW w:w="1380" w:type="dxa"/>
            <w:tcBorders>
              <w:top w:val="nil"/>
              <w:left w:val="nil"/>
              <w:bottom w:val="nil"/>
              <w:right w:val="nil"/>
            </w:tcBorders>
            <w:tcMar>
              <w:top w:w="15" w:type="dxa"/>
              <w:left w:w="15" w:type="dxa"/>
              <w:right w:w="15" w:type="dxa"/>
            </w:tcMar>
            <w:vAlign w:val="center"/>
          </w:tcPr>
          <w:p>
            <w:pPr>
              <w:widowControl/>
              <w:textAlignment w:val="center"/>
              <w:rPr>
                <w:rFonts w:eastAsia="方正楷体_GBK"/>
                <w:color w:val="000000"/>
                <w:sz w:val="30"/>
                <w:szCs w:val="30"/>
              </w:rPr>
            </w:pPr>
            <w:r>
              <w:rPr>
                <w:rFonts w:hAnsi="方正楷体_GBK" w:eastAsia="方正楷体_GBK"/>
                <w:color w:val="000000"/>
                <w:kern w:val="0"/>
                <w:sz w:val="30"/>
                <w:szCs w:val="30"/>
              </w:rPr>
              <w:t>表八</w:t>
            </w:r>
          </w:p>
        </w:tc>
        <w:tc>
          <w:tcPr>
            <w:tcW w:w="3354" w:type="dxa"/>
            <w:tcBorders>
              <w:top w:val="nil"/>
              <w:left w:val="nil"/>
              <w:bottom w:val="nil"/>
              <w:right w:val="nil"/>
            </w:tcBorders>
            <w:noWrap/>
            <w:tcMar>
              <w:top w:w="15" w:type="dxa"/>
              <w:left w:w="15" w:type="dxa"/>
              <w:right w:w="15" w:type="dxa"/>
            </w:tcMar>
            <w:vAlign w:val="center"/>
          </w:tcPr>
          <w:p>
            <w:pPr>
              <w:rPr>
                <w:color w:val="000000"/>
                <w:sz w:val="22"/>
              </w:rPr>
            </w:pPr>
          </w:p>
        </w:tc>
        <w:tc>
          <w:tcPr>
            <w:tcW w:w="1219" w:type="dxa"/>
            <w:tcBorders>
              <w:top w:val="nil"/>
              <w:left w:val="nil"/>
              <w:bottom w:val="nil"/>
              <w:right w:val="nil"/>
            </w:tcBorders>
            <w:noWrap/>
            <w:tcMar>
              <w:top w:w="15" w:type="dxa"/>
              <w:left w:w="15" w:type="dxa"/>
              <w:right w:w="15" w:type="dxa"/>
            </w:tcMar>
            <w:vAlign w:val="center"/>
          </w:tcPr>
          <w:p>
            <w:pPr>
              <w:rPr>
                <w:color w:val="000000"/>
                <w:sz w:val="22"/>
              </w:rPr>
            </w:pPr>
          </w:p>
        </w:tc>
        <w:tc>
          <w:tcPr>
            <w:tcW w:w="1248" w:type="dxa"/>
            <w:tcBorders>
              <w:top w:val="nil"/>
              <w:left w:val="nil"/>
              <w:bottom w:val="nil"/>
              <w:right w:val="nil"/>
            </w:tcBorders>
            <w:noWrap/>
            <w:tcMar>
              <w:top w:w="15" w:type="dxa"/>
              <w:left w:w="15" w:type="dxa"/>
              <w:right w:w="15" w:type="dxa"/>
            </w:tcMar>
            <w:vAlign w:val="center"/>
          </w:tcPr>
          <w:p>
            <w:pPr>
              <w:rPr>
                <w:color w:val="000000"/>
                <w:sz w:val="22"/>
              </w:rPr>
            </w:pPr>
          </w:p>
        </w:tc>
        <w:tc>
          <w:tcPr>
            <w:tcW w:w="1617" w:type="dxa"/>
            <w:tcBorders>
              <w:top w:val="nil"/>
              <w:left w:val="nil"/>
              <w:bottom w:val="nil"/>
              <w:right w:val="nil"/>
            </w:tcBorders>
            <w:noWrap/>
            <w:tcMar>
              <w:top w:w="15" w:type="dxa"/>
              <w:left w:w="15" w:type="dxa"/>
              <w:right w:w="15" w:type="dxa"/>
            </w:tcMar>
            <w:vAlign w:val="center"/>
          </w:tcPr>
          <w:p>
            <w:pPr>
              <w:rPr>
                <w:color w:val="000000"/>
                <w:sz w:val="22"/>
              </w:rPr>
            </w:pPr>
          </w:p>
        </w:tc>
      </w:tr>
      <w:tr>
        <w:tblPrEx>
          <w:tblCellMar>
            <w:top w:w="0" w:type="dxa"/>
            <w:left w:w="0" w:type="dxa"/>
            <w:bottom w:w="0" w:type="dxa"/>
            <w:right w:w="0" w:type="dxa"/>
          </w:tblCellMar>
        </w:tblPrEx>
        <w:trPr>
          <w:trHeight w:val="680" w:hRule="atLeast"/>
          <w:jc w:val="center"/>
        </w:trPr>
        <w:tc>
          <w:tcPr>
            <w:tcW w:w="8818" w:type="dxa"/>
            <w:gridSpan w:val="5"/>
            <w:tcBorders>
              <w:top w:val="nil"/>
              <w:left w:val="nil"/>
              <w:bottom w:val="nil"/>
              <w:right w:val="nil"/>
            </w:tcBorders>
            <w:tcMar>
              <w:top w:w="15" w:type="dxa"/>
              <w:left w:w="15" w:type="dxa"/>
              <w:right w:w="15" w:type="dxa"/>
            </w:tcMar>
            <w:vAlign w:val="center"/>
          </w:tcPr>
          <w:p>
            <w:pPr>
              <w:widowControl/>
              <w:spacing w:line="640" w:lineRule="exact"/>
              <w:jc w:val="center"/>
              <w:textAlignment w:val="center"/>
              <w:rPr>
                <w:rFonts w:eastAsia="方正小标宋_GBK"/>
                <w:color w:val="000000"/>
                <w:sz w:val="44"/>
                <w:szCs w:val="44"/>
              </w:rPr>
            </w:pPr>
            <w:bookmarkStart w:id="0" w:name="_GoBack"/>
            <w:r>
              <w:rPr>
                <w:rFonts w:hAnsi="方正小标宋_GBK" w:eastAsia="方正小标宋_GBK"/>
                <w:color w:val="000000"/>
                <w:kern w:val="0"/>
                <w:sz w:val="36"/>
                <w:szCs w:val="36"/>
              </w:rPr>
              <w:t>垫江县桂阳街道产业融合发展服务中心支出总表</w:t>
            </w:r>
            <w:bookmarkEnd w:id="0"/>
          </w:p>
        </w:tc>
      </w:tr>
      <w:tr>
        <w:tblPrEx>
          <w:tblCellMar>
            <w:top w:w="0" w:type="dxa"/>
            <w:left w:w="0" w:type="dxa"/>
            <w:bottom w:w="0" w:type="dxa"/>
            <w:right w:w="0" w:type="dxa"/>
          </w:tblCellMar>
        </w:tblPrEx>
        <w:trPr>
          <w:trHeight w:val="520" w:hRule="atLeast"/>
          <w:jc w:val="center"/>
        </w:trPr>
        <w:tc>
          <w:tcPr>
            <w:tcW w:w="1380" w:type="dxa"/>
            <w:tcBorders>
              <w:top w:val="nil"/>
              <w:left w:val="nil"/>
              <w:bottom w:val="nil"/>
              <w:right w:val="nil"/>
            </w:tcBorders>
            <w:tcMar>
              <w:top w:w="15" w:type="dxa"/>
              <w:left w:w="15" w:type="dxa"/>
              <w:right w:w="15" w:type="dxa"/>
            </w:tcMar>
            <w:vAlign w:val="center"/>
          </w:tcPr>
          <w:p>
            <w:pPr>
              <w:jc w:val="center"/>
              <w:rPr>
                <w:color w:val="000000"/>
                <w:sz w:val="18"/>
                <w:szCs w:val="18"/>
              </w:rPr>
            </w:pPr>
          </w:p>
        </w:tc>
        <w:tc>
          <w:tcPr>
            <w:tcW w:w="3354" w:type="dxa"/>
            <w:tcBorders>
              <w:top w:val="nil"/>
              <w:left w:val="nil"/>
              <w:bottom w:val="nil"/>
              <w:right w:val="nil"/>
            </w:tcBorders>
            <w:tcMar>
              <w:top w:w="15" w:type="dxa"/>
              <w:left w:w="15" w:type="dxa"/>
              <w:right w:w="15" w:type="dxa"/>
            </w:tcMar>
            <w:vAlign w:val="center"/>
          </w:tcPr>
          <w:p>
            <w:pPr>
              <w:jc w:val="center"/>
              <w:rPr>
                <w:color w:val="000000"/>
                <w:sz w:val="18"/>
                <w:szCs w:val="18"/>
              </w:rPr>
            </w:pPr>
          </w:p>
        </w:tc>
        <w:tc>
          <w:tcPr>
            <w:tcW w:w="1219" w:type="dxa"/>
            <w:tcBorders>
              <w:top w:val="nil"/>
              <w:left w:val="nil"/>
              <w:bottom w:val="nil"/>
              <w:right w:val="nil"/>
            </w:tcBorders>
            <w:tcMar>
              <w:top w:w="15" w:type="dxa"/>
              <w:left w:w="15" w:type="dxa"/>
              <w:right w:w="15" w:type="dxa"/>
            </w:tcMar>
            <w:vAlign w:val="center"/>
          </w:tcPr>
          <w:p>
            <w:pPr>
              <w:jc w:val="center"/>
              <w:rPr>
                <w:color w:val="000000"/>
                <w:sz w:val="18"/>
                <w:szCs w:val="18"/>
              </w:rPr>
            </w:pPr>
          </w:p>
        </w:tc>
        <w:tc>
          <w:tcPr>
            <w:tcW w:w="1248" w:type="dxa"/>
            <w:tcBorders>
              <w:top w:val="nil"/>
              <w:left w:val="nil"/>
              <w:bottom w:val="nil"/>
              <w:right w:val="nil"/>
            </w:tcBorders>
            <w:tcMar>
              <w:top w:w="15" w:type="dxa"/>
              <w:left w:w="15" w:type="dxa"/>
              <w:right w:w="15" w:type="dxa"/>
            </w:tcMar>
            <w:vAlign w:val="center"/>
          </w:tcPr>
          <w:p>
            <w:pPr>
              <w:jc w:val="center"/>
              <w:rPr>
                <w:color w:val="000000"/>
                <w:sz w:val="18"/>
                <w:szCs w:val="18"/>
              </w:rPr>
            </w:pPr>
          </w:p>
        </w:tc>
        <w:tc>
          <w:tcPr>
            <w:tcW w:w="1617" w:type="dxa"/>
            <w:tcBorders>
              <w:top w:val="nil"/>
              <w:left w:val="nil"/>
              <w:bottom w:val="nil"/>
              <w:right w:val="nil"/>
            </w:tcBorders>
            <w:tcMar>
              <w:top w:w="15" w:type="dxa"/>
              <w:left w:w="15" w:type="dxa"/>
              <w:right w:w="15" w:type="dxa"/>
            </w:tcMar>
            <w:vAlign w:val="center"/>
          </w:tcPr>
          <w:p>
            <w:pPr>
              <w:widowControl/>
              <w:jc w:val="center"/>
              <w:textAlignment w:val="center"/>
              <w:rPr>
                <w:rFonts w:eastAsia="方正楷体_GBK"/>
                <w:color w:val="000000"/>
                <w:sz w:val="20"/>
                <w:szCs w:val="20"/>
              </w:rPr>
            </w:pPr>
            <w:r>
              <w:rPr>
                <w:rFonts w:hAnsi="方正楷体_GBK" w:eastAsia="方正楷体_GBK"/>
                <w:color w:val="000000"/>
                <w:kern w:val="0"/>
                <w:sz w:val="20"/>
                <w:szCs w:val="20"/>
              </w:rPr>
              <w:t>单位：万元</w:t>
            </w:r>
          </w:p>
        </w:tc>
      </w:tr>
      <w:tr>
        <w:tblPrEx>
          <w:tblCellMar>
            <w:top w:w="0" w:type="dxa"/>
            <w:left w:w="0" w:type="dxa"/>
            <w:bottom w:w="0" w:type="dxa"/>
            <w:right w:w="0" w:type="dxa"/>
          </w:tblCellMar>
        </w:tblPrEx>
        <w:trPr>
          <w:trHeight w:val="546" w:hRule="atLeast"/>
          <w:jc w:val="center"/>
        </w:trPr>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黑体_GBK"/>
                <w:color w:val="000000"/>
                <w:sz w:val="28"/>
                <w:szCs w:val="28"/>
              </w:rPr>
            </w:pPr>
            <w:r>
              <w:rPr>
                <w:rFonts w:eastAsia="方正黑体_GBK"/>
                <w:color w:val="000000"/>
                <w:kern w:val="0"/>
                <w:sz w:val="28"/>
                <w:szCs w:val="28"/>
              </w:rPr>
              <w:t>科目编码</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黑体_GBK"/>
                <w:color w:val="000000"/>
                <w:sz w:val="28"/>
                <w:szCs w:val="28"/>
              </w:rPr>
            </w:pPr>
            <w:r>
              <w:rPr>
                <w:rFonts w:eastAsia="方正黑体_GBK"/>
                <w:color w:val="000000"/>
                <w:kern w:val="0"/>
                <w:sz w:val="28"/>
                <w:szCs w:val="28"/>
              </w:rPr>
              <w:t>科目名称</w:t>
            </w: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黑体_GBK"/>
                <w:color w:val="000000"/>
                <w:sz w:val="28"/>
                <w:szCs w:val="28"/>
              </w:rPr>
            </w:pPr>
            <w:r>
              <w:rPr>
                <w:rFonts w:eastAsia="方正黑体_GBK"/>
                <w:color w:val="000000"/>
                <w:kern w:val="0"/>
                <w:sz w:val="28"/>
                <w:szCs w:val="28"/>
              </w:rPr>
              <w:t>总计</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黑体_GBK"/>
                <w:color w:val="000000"/>
                <w:sz w:val="28"/>
                <w:szCs w:val="28"/>
              </w:rPr>
            </w:pPr>
            <w:r>
              <w:rPr>
                <w:rFonts w:eastAsia="方正黑体_GBK"/>
                <w:color w:val="000000"/>
                <w:kern w:val="0"/>
                <w:sz w:val="28"/>
                <w:szCs w:val="28"/>
              </w:rPr>
              <w:t>基本支出</w:t>
            </w:r>
          </w:p>
        </w:tc>
        <w:tc>
          <w:tcPr>
            <w:tcW w:w="1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黑体_GBK"/>
                <w:color w:val="000000"/>
                <w:sz w:val="28"/>
                <w:szCs w:val="28"/>
              </w:rPr>
            </w:pPr>
            <w:r>
              <w:rPr>
                <w:rFonts w:eastAsia="方正黑体_GBK"/>
                <w:color w:val="000000"/>
                <w:kern w:val="0"/>
                <w:sz w:val="28"/>
                <w:szCs w:val="28"/>
              </w:rPr>
              <w:t>项目支出</w:t>
            </w:r>
          </w:p>
        </w:tc>
      </w:tr>
      <w:tr>
        <w:tblPrEx>
          <w:tblCellMar>
            <w:top w:w="0" w:type="dxa"/>
            <w:left w:w="0" w:type="dxa"/>
            <w:bottom w:w="0" w:type="dxa"/>
            <w:right w:w="0" w:type="dxa"/>
          </w:tblCellMar>
        </w:tblPrEx>
        <w:trPr>
          <w:trHeight w:val="600" w:hRule="atLeast"/>
          <w:jc w:val="center"/>
        </w:trPr>
        <w:tc>
          <w:tcPr>
            <w:tcW w:w="47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b/>
                <w:color w:val="000000"/>
                <w:sz w:val="24"/>
                <w:szCs w:val="24"/>
              </w:rPr>
            </w:pPr>
            <w:r>
              <w:rPr>
                <w:rFonts w:eastAsia="方正仿宋_GBK"/>
                <w:b/>
                <w:color w:val="000000"/>
                <w:kern w:val="0"/>
                <w:sz w:val="24"/>
                <w:szCs w:val="24"/>
              </w:rPr>
              <w:t>合计</w:t>
            </w: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b/>
                <w:color w:val="000000"/>
                <w:sz w:val="24"/>
                <w:szCs w:val="24"/>
              </w:rPr>
            </w:pPr>
            <w:r>
              <w:rPr>
                <w:b/>
                <w:color w:val="000000"/>
                <w:kern w:val="0"/>
                <w:sz w:val="24"/>
                <w:szCs w:val="24"/>
              </w:rPr>
              <w:t>43.80</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b/>
                <w:color w:val="000000"/>
                <w:sz w:val="24"/>
                <w:szCs w:val="24"/>
              </w:rPr>
            </w:pPr>
            <w:r>
              <w:rPr>
                <w:b/>
                <w:color w:val="000000"/>
                <w:kern w:val="0"/>
                <w:sz w:val="24"/>
                <w:szCs w:val="24"/>
              </w:rPr>
              <w:t>43.80</w:t>
            </w:r>
          </w:p>
        </w:tc>
        <w:tc>
          <w:tcPr>
            <w:tcW w:w="1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b/>
                <w:color w:val="000000"/>
                <w:sz w:val="24"/>
                <w:szCs w:val="24"/>
              </w:rPr>
            </w:pPr>
          </w:p>
        </w:tc>
      </w:tr>
      <w:tr>
        <w:tblPrEx>
          <w:tblCellMar>
            <w:top w:w="0" w:type="dxa"/>
            <w:left w:w="0" w:type="dxa"/>
            <w:bottom w:w="0" w:type="dxa"/>
            <w:right w:w="0" w:type="dxa"/>
          </w:tblCellMar>
        </w:tblPrEx>
        <w:trPr>
          <w:trHeight w:val="600" w:hRule="atLeast"/>
          <w:jc w:val="center"/>
        </w:trPr>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eastAsia="方正仿宋_GBK"/>
                <w:color w:val="000000"/>
                <w:sz w:val="24"/>
                <w:szCs w:val="24"/>
              </w:rPr>
            </w:pPr>
            <w:r>
              <w:rPr>
                <w:rFonts w:eastAsia="方正仿宋_GBK"/>
                <w:color w:val="000000"/>
                <w:kern w:val="0"/>
                <w:sz w:val="24"/>
                <w:szCs w:val="24"/>
              </w:rPr>
              <w:t>208</w:t>
            </w:r>
          </w:p>
        </w:tc>
        <w:tc>
          <w:tcPr>
            <w:tcW w:w="33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eastAsia="方正仿宋_GBK"/>
                <w:color w:val="000000"/>
                <w:sz w:val="24"/>
                <w:szCs w:val="24"/>
              </w:rPr>
            </w:pPr>
            <w:r>
              <w:rPr>
                <w:rFonts w:eastAsia="方正仿宋_GBK"/>
                <w:color w:val="000000"/>
                <w:kern w:val="0"/>
                <w:sz w:val="24"/>
                <w:szCs w:val="24"/>
              </w:rPr>
              <w:t>社会保障和就业支出</w:t>
            </w: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4.32</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4.32</w:t>
            </w:r>
          </w:p>
        </w:tc>
        <w:tc>
          <w:tcPr>
            <w:tcW w:w="1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color w:val="000000"/>
                <w:sz w:val="24"/>
                <w:szCs w:val="24"/>
              </w:rPr>
            </w:pPr>
          </w:p>
        </w:tc>
      </w:tr>
      <w:tr>
        <w:tblPrEx>
          <w:tblCellMar>
            <w:top w:w="0" w:type="dxa"/>
            <w:left w:w="0" w:type="dxa"/>
            <w:bottom w:w="0" w:type="dxa"/>
            <w:right w:w="0" w:type="dxa"/>
          </w:tblCellMar>
        </w:tblPrEx>
        <w:trPr>
          <w:trHeight w:val="600" w:hRule="atLeast"/>
          <w:jc w:val="center"/>
        </w:trPr>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color w:val="000000"/>
                <w:sz w:val="24"/>
                <w:szCs w:val="24"/>
              </w:rPr>
            </w:pPr>
            <w:r>
              <w:rPr>
                <w:rStyle w:val="19"/>
                <w:rFonts w:ascii="Times New Roman" w:hAnsi="Times New Roman" w:cs="Times New Roman"/>
              </w:rPr>
              <w:t>20805</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color w:val="000000"/>
                <w:sz w:val="24"/>
                <w:szCs w:val="24"/>
              </w:rPr>
            </w:pPr>
            <w:r>
              <w:rPr>
                <w:rStyle w:val="19"/>
                <w:rFonts w:ascii="Times New Roman" w:cs="Times New Roman"/>
              </w:rPr>
              <w:t>行政事业单位养老支出</w:t>
            </w: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4.32</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4.32</w:t>
            </w:r>
          </w:p>
        </w:tc>
        <w:tc>
          <w:tcPr>
            <w:tcW w:w="1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color w:val="000000"/>
                <w:sz w:val="24"/>
                <w:szCs w:val="24"/>
              </w:rPr>
            </w:pPr>
          </w:p>
        </w:tc>
      </w:tr>
      <w:tr>
        <w:tblPrEx>
          <w:tblCellMar>
            <w:top w:w="0" w:type="dxa"/>
            <w:left w:w="0" w:type="dxa"/>
            <w:bottom w:w="0" w:type="dxa"/>
            <w:right w:w="0" w:type="dxa"/>
          </w:tblCellMar>
        </w:tblPrEx>
        <w:trPr>
          <w:trHeight w:val="484" w:hRule="atLeast"/>
          <w:jc w:val="center"/>
        </w:trPr>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color w:val="000000"/>
                <w:sz w:val="24"/>
                <w:szCs w:val="24"/>
              </w:rPr>
            </w:pPr>
            <w:r>
              <w:rPr>
                <w:rStyle w:val="19"/>
                <w:rFonts w:ascii="Times New Roman" w:hAnsi="Times New Roman" w:cs="Times New Roman"/>
              </w:rPr>
              <w:t>2080505</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color w:val="000000"/>
                <w:sz w:val="22"/>
              </w:rPr>
            </w:pPr>
            <w:r>
              <w:rPr>
                <w:rFonts w:eastAsia="方正仿宋_GBK"/>
                <w:color w:val="000000"/>
                <w:kern w:val="0"/>
                <w:sz w:val="20"/>
                <w:szCs w:val="20"/>
              </w:rPr>
              <w:t>机关事业单位基本养老保险缴费支出</w:t>
            </w: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2.88</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2.88</w:t>
            </w:r>
          </w:p>
        </w:tc>
        <w:tc>
          <w:tcPr>
            <w:tcW w:w="1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color w:val="000000"/>
                <w:sz w:val="24"/>
                <w:szCs w:val="24"/>
              </w:rPr>
            </w:pPr>
          </w:p>
        </w:tc>
      </w:tr>
      <w:tr>
        <w:tblPrEx>
          <w:tblCellMar>
            <w:top w:w="0" w:type="dxa"/>
            <w:left w:w="0" w:type="dxa"/>
            <w:bottom w:w="0" w:type="dxa"/>
            <w:right w:w="0" w:type="dxa"/>
          </w:tblCellMar>
        </w:tblPrEx>
        <w:trPr>
          <w:trHeight w:val="600" w:hRule="atLeast"/>
          <w:jc w:val="center"/>
        </w:trPr>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color w:val="000000"/>
                <w:sz w:val="24"/>
                <w:szCs w:val="24"/>
              </w:rPr>
            </w:pPr>
            <w:r>
              <w:rPr>
                <w:rStyle w:val="19"/>
                <w:rFonts w:ascii="Times New Roman" w:hAnsi="Times New Roman" w:cs="Times New Roman"/>
              </w:rPr>
              <w:t>2080506</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color w:val="000000"/>
                <w:sz w:val="22"/>
              </w:rPr>
            </w:pPr>
            <w:r>
              <w:rPr>
                <w:rStyle w:val="17"/>
                <w:rFonts w:ascii="Times New Roman" w:cs="Times New Roman"/>
              </w:rPr>
              <w:t>机关事业单位职业年金缴费支出</w:t>
            </w: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1.44</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1.44</w:t>
            </w:r>
          </w:p>
        </w:tc>
        <w:tc>
          <w:tcPr>
            <w:tcW w:w="1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color w:val="000000"/>
                <w:sz w:val="24"/>
                <w:szCs w:val="24"/>
              </w:rPr>
            </w:pPr>
          </w:p>
        </w:tc>
      </w:tr>
      <w:tr>
        <w:tblPrEx>
          <w:tblCellMar>
            <w:top w:w="0" w:type="dxa"/>
            <w:left w:w="0" w:type="dxa"/>
            <w:bottom w:w="0" w:type="dxa"/>
            <w:right w:w="0" w:type="dxa"/>
          </w:tblCellMar>
        </w:tblPrEx>
        <w:trPr>
          <w:trHeight w:val="600" w:hRule="atLeast"/>
          <w:jc w:val="center"/>
        </w:trPr>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eastAsia="方正仿宋_GBK"/>
                <w:color w:val="000000"/>
                <w:sz w:val="24"/>
                <w:szCs w:val="24"/>
              </w:rPr>
            </w:pPr>
            <w:r>
              <w:rPr>
                <w:rFonts w:eastAsia="方正仿宋_GBK"/>
                <w:color w:val="000000"/>
                <w:kern w:val="0"/>
                <w:sz w:val="24"/>
                <w:szCs w:val="24"/>
              </w:rPr>
              <w:t>210</w:t>
            </w:r>
          </w:p>
        </w:tc>
        <w:tc>
          <w:tcPr>
            <w:tcW w:w="33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eastAsia="方正仿宋_GBK"/>
                <w:color w:val="000000"/>
                <w:sz w:val="24"/>
                <w:szCs w:val="24"/>
              </w:rPr>
            </w:pPr>
            <w:r>
              <w:rPr>
                <w:rFonts w:eastAsia="方正仿宋_GBK"/>
                <w:color w:val="000000"/>
                <w:kern w:val="0"/>
                <w:sz w:val="24"/>
                <w:szCs w:val="24"/>
              </w:rPr>
              <w:t>卫生健康支出</w:t>
            </w: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1.80</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1.80</w:t>
            </w:r>
          </w:p>
        </w:tc>
        <w:tc>
          <w:tcPr>
            <w:tcW w:w="1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color w:val="000000"/>
                <w:sz w:val="24"/>
                <w:szCs w:val="24"/>
              </w:rPr>
            </w:pPr>
          </w:p>
        </w:tc>
      </w:tr>
      <w:tr>
        <w:tblPrEx>
          <w:tblCellMar>
            <w:top w:w="0" w:type="dxa"/>
            <w:left w:w="0" w:type="dxa"/>
            <w:bottom w:w="0" w:type="dxa"/>
            <w:right w:w="0" w:type="dxa"/>
          </w:tblCellMar>
        </w:tblPrEx>
        <w:trPr>
          <w:trHeight w:val="600" w:hRule="atLeast"/>
          <w:jc w:val="center"/>
        </w:trPr>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color w:val="000000"/>
                <w:sz w:val="24"/>
                <w:szCs w:val="24"/>
              </w:rPr>
            </w:pPr>
            <w:r>
              <w:rPr>
                <w:rStyle w:val="19"/>
                <w:rFonts w:ascii="Times New Roman" w:hAnsi="Times New Roman" w:cs="Times New Roman"/>
              </w:rPr>
              <w:t>21011</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color w:val="000000"/>
                <w:sz w:val="24"/>
                <w:szCs w:val="24"/>
              </w:rPr>
            </w:pPr>
            <w:r>
              <w:rPr>
                <w:rStyle w:val="19"/>
                <w:rFonts w:ascii="Times New Roman" w:cs="Times New Roman"/>
              </w:rPr>
              <w:t>行政事业单位医疗</w:t>
            </w: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1.80</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1.80</w:t>
            </w:r>
          </w:p>
        </w:tc>
        <w:tc>
          <w:tcPr>
            <w:tcW w:w="1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color w:val="000000"/>
                <w:sz w:val="24"/>
                <w:szCs w:val="24"/>
              </w:rPr>
            </w:pPr>
          </w:p>
        </w:tc>
      </w:tr>
      <w:tr>
        <w:tblPrEx>
          <w:tblCellMar>
            <w:top w:w="0" w:type="dxa"/>
            <w:left w:w="0" w:type="dxa"/>
            <w:bottom w:w="0" w:type="dxa"/>
            <w:right w:w="0" w:type="dxa"/>
          </w:tblCellMar>
        </w:tblPrEx>
        <w:trPr>
          <w:trHeight w:val="600" w:hRule="atLeast"/>
          <w:jc w:val="center"/>
        </w:trPr>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color w:val="000000"/>
                <w:sz w:val="24"/>
                <w:szCs w:val="24"/>
              </w:rPr>
            </w:pPr>
            <w:r>
              <w:rPr>
                <w:rStyle w:val="19"/>
                <w:rFonts w:ascii="Times New Roman" w:hAnsi="Times New Roman" w:cs="Times New Roman"/>
              </w:rPr>
              <w:t>2101102</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color w:val="000000"/>
                <w:sz w:val="24"/>
                <w:szCs w:val="24"/>
              </w:rPr>
            </w:pPr>
            <w:r>
              <w:rPr>
                <w:rStyle w:val="19"/>
                <w:rFonts w:ascii="Times New Roman" w:cs="Times New Roman"/>
              </w:rPr>
              <w:t>事业单位医疗</w:t>
            </w: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1.80</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1.80</w:t>
            </w:r>
          </w:p>
        </w:tc>
        <w:tc>
          <w:tcPr>
            <w:tcW w:w="1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color w:val="000000"/>
                <w:sz w:val="24"/>
                <w:szCs w:val="24"/>
              </w:rPr>
            </w:pPr>
          </w:p>
        </w:tc>
      </w:tr>
      <w:tr>
        <w:tblPrEx>
          <w:tblCellMar>
            <w:top w:w="0" w:type="dxa"/>
            <w:left w:w="0" w:type="dxa"/>
            <w:bottom w:w="0" w:type="dxa"/>
            <w:right w:w="0" w:type="dxa"/>
          </w:tblCellMar>
        </w:tblPrEx>
        <w:trPr>
          <w:trHeight w:val="600" w:hRule="atLeast"/>
          <w:jc w:val="center"/>
        </w:trPr>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eastAsia="方正仿宋_GBK"/>
                <w:color w:val="000000"/>
                <w:sz w:val="24"/>
                <w:szCs w:val="24"/>
              </w:rPr>
            </w:pPr>
            <w:r>
              <w:rPr>
                <w:rFonts w:eastAsia="方正仿宋_GBK"/>
                <w:color w:val="000000"/>
                <w:kern w:val="0"/>
                <w:sz w:val="24"/>
                <w:szCs w:val="24"/>
              </w:rPr>
              <w:t>213</w:t>
            </w:r>
          </w:p>
        </w:tc>
        <w:tc>
          <w:tcPr>
            <w:tcW w:w="33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eastAsia="方正仿宋_GBK"/>
                <w:color w:val="000000"/>
                <w:sz w:val="24"/>
                <w:szCs w:val="24"/>
              </w:rPr>
            </w:pPr>
            <w:r>
              <w:rPr>
                <w:rFonts w:eastAsia="方正仿宋_GBK"/>
                <w:color w:val="000000"/>
                <w:kern w:val="0"/>
                <w:sz w:val="24"/>
                <w:szCs w:val="24"/>
              </w:rPr>
              <w:t>农林水支出</w:t>
            </w: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35.51</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35.51</w:t>
            </w:r>
          </w:p>
        </w:tc>
        <w:tc>
          <w:tcPr>
            <w:tcW w:w="1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color w:val="000000"/>
                <w:sz w:val="24"/>
                <w:szCs w:val="24"/>
              </w:rPr>
            </w:pPr>
          </w:p>
        </w:tc>
      </w:tr>
      <w:tr>
        <w:tblPrEx>
          <w:tblCellMar>
            <w:top w:w="0" w:type="dxa"/>
            <w:left w:w="0" w:type="dxa"/>
            <w:bottom w:w="0" w:type="dxa"/>
            <w:right w:w="0" w:type="dxa"/>
          </w:tblCellMar>
        </w:tblPrEx>
        <w:trPr>
          <w:trHeight w:val="600" w:hRule="atLeast"/>
          <w:jc w:val="center"/>
        </w:trPr>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color w:val="000000"/>
                <w:sz w:val="24"/>
                <w:szCs w:val="24"/>
              </w:rPr>
            </w:pPr>
            <w:r>
              <w:rPr>
                <w:rStyle w:val="19"/>
                <w:rFonts w:ascii="Times New Roman" w:hAnsi="Times New Roman" w:cs="Times New Roman"/>
              </w:rPr>
              <w:t>21301</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color w:val="000000"/>
                <w:sz w:val="24"/>
                <w:szCs w:val="24"/>
              </w:rPr>
            </w:pPr>
            <w:r>
              <w:rPr>
                <w:rStyle w:val="19"/>
                <w:rFonts w:ascii="Times New Roman" w:cs="Times New Roman"/>
              </w:rPr>
              <w:t>农业农村</w:t>
            </w: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35.51</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35.51</w:t>
            </w:r>
          </w:p>
        </w:tc>
        <w:tc>
          <w:tcPr>
            <w:tcW w:w="1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color w:val="000000"/>
                <w:sz w:val="24"/>
                <w:szCs w:val="24"/>
              </w:rPr>
            </w:pPr>
          </w:p>
        </w:tc>
      </w:tr>
      <w:tr>
        <w:tblPrEx>
          <w:tblCellMar>
            <w:top w:w="0" w:type="dxa"/>
            <w:left w:w="0" w:type="dxa"/>
            <w:bottom w:w="0" w:type="dxa"/>
            <w:right w:w="0" w:type="dxa"/>
          </w:tblCellMar>
        </w:tblPrEx>
        <w:trPr>
          <w:trHeight w:val="600" w:hRule="atLeast"/>
          <w:jc w:val="center"/>
        </w:trPr>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color w:val="000000"/>
                <w:sz w:val="24"/>
                <w:szCs w:val="24"/>
              </w:rPr>
            </w:pPr>
            <w:r>
              <w:rPr>
                <w:rStyle w:val="19"/>
                <w:rFonts w:ascii="Times New Roman" w:hAnsi="Times New Roman" w:cs="Times New Roman"/>
              </w:rPr>
              <w:t>2130104</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color w:val="000000"/>
                <w:sz w:val="24"/>
                <w:szCs w:val="24"/>
              </w:rPr>
            </w:pPr>
            <w:r>
              <w:rPr>
                <w:rStyle w:val="19"/>
                <w:rFonts w:ascii="Times New Roman" w:cs="Times New Roman"/>
              </w:rPr>
              <w:t>事业运行</w:t>
            </w: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35.51</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35.51</w:t>
            </w:r>
          </w:p>
        </w:tc>
        <w:tc>
          <w:tcPr>
            <w:tcW w:w="1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color w:val="000000"/>
                <w:sz w:val="24"/>
                <w:szCs w:val="24"/>
              </w:rPr>
            </w:pPr>
          </w:p>
        </w:tc>
      </w:tr>
      <w:tr>
        <w:tblPrEx>
          <w:tblCellMar>
            <w:top w:w="0" w:type="dxa"/>
            <w:left w:w="0" w:type="dxa"/>
            <w:bottom w:w="0" w:type="dxa"/>
            <w:right w:w="0" w:type="dxa"/>
          </w:tblCellMar>
        </w:tblPrEx>
        <w:trPr>
          <w:trHeight w:val="600" w:hRule="atLeast"/>
          <w:jc w:val="center"/>
        </w:trPr>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eastAsia="方正仿宋_GBK"/>
                <w:color w:val="000000"/>
                <w:sz w:val="24"/>
                <w:szCs w:val="24"/>
              </w:rPr>
            </w:pPr>
            <w:r>
              <w:rPr>
                <w:rFonts w:eastAsia="方正仿宋_GBK"/>
                <w:color w:val="000000"/>
                <w:kern w:val="0"/>
                <w:sz w:val="24"/>
                <w:szCs w:val="24"/>
              </w:rPr>
              <w:t>221</w:t>
            </w:r>
          </w:p>
        </w:tc>
        <w:tc>
          <w:tcPr>
            <w:tcW w:w="33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eastAsia="方正仿宋_GBK"/>
                <w:color w:val="000000"/>
                <w:sz w:val="24"/>
                <w:szCs w:val="24"/>
              </w:rPr>
            </w:pPr>
            <w:r>
              <w:rPr>
                <w:rFonts w:eastAsia="方正仿宋_GBK"/>
                <w:color w:val="000000"/>
                <w:kern w:val="0"/>
                <w:sz w:val="24"/>
                <w:szCs w:val="24"/>
              </w:rPr>
              <w:t>住房保障支出</w:t>
            </w: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2.16</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2.16</w:t>
            </w:r>
          </w:p>
        </w:tc>
        <w:tc>
          <w:tcPr>
            <w:tcW w:w="1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color w:val="000000"/>
                <w:sz w:val="24"/>
                <w:szCs w:val="24"/>
              </w:rPr>
            </w:pPr>
          </w:p>
        </w:tc>
      </w:tr>
      <w:tr>
        <w:tblPrEx>
          <w:tblCellMar>
            <w:top w:w="0" w:type="dxa"/>
            <w:left w:w="0" w:type="dxa"/>
            <w:bottom w:w="0" w:type="dxa"/>
            <w:right w:w="0" w:type="dxa"/>
          </w:tblCellMar>
        </w:tblPrEx>
        <w:trPr>
          <w:trHeight w:val="600" w:hRule="atLeast"/>
          <w:jc w:val="center"/>
        </w:trPr>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color w:val="000000"/>
                <w:sz w:val="24"/>
                <w:szCs w:val="24"/>
              </w:rPr>
            </w:pPr>
            <w:r>
              <w:rPr>
                <w:rStyle w:val="19"/>
                <w:rFonts w:ascii="Times New Roman" w:hAnsi="Times New Roman" w:cs="Times New Roman"/>
              </w:rPr>
              <w:t>22102</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color w:val="000000"/>
                <w:sz w:val="24"/>
                <w:szCs w:val="24"/>
              </w:rPr>
            </w:pPr>
            <w:r>
              <w:rPr>
                <w:rStyle w:val="19"/>
                <w:rFonts w:ascii="Times New Roman" w:cs="Times New Roman"/>
              </w:rPr>
              <w:t>住房改革支出</w:t>
            </w: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2.16</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2.16</w:t>
            </w:r>
          </w:p>
        </w:tc>
        <w:tc>
          <w:tcPr>
            <w:tcW w:w="1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color w:val="000000"/>
                <w:sz w:val="24"/>
                <w:szCs w:val="24"/>
              </w:rPr>
            </w:pPr>
          </w:p>
        </w:tc>
      </w:tr>
      <w:tr>
        <w:tblPrEx>
          <w:tblCellMar>
            <w:top w:w="0" w:type="dxa"/>
            <w:left w:w="0" w:type="dxa"/>
            <w:bottom w:w="0" w:type="dxa"/>
            <w:right w:w="0" w:type="dxa"/>
          </w:tblCellMar>
        </w:tblPrEx>
        <w:trPr>
          <w:trHeight w:val="616" w:hRule="atLeast"/>
          <w:jc w:val="center"/>
        </w:trPr>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color w:val="000000"/>
                <w:sz w:val="24"/>
                <w:szCs w:val="24"/>
              </w:rPr>
            </w:pPr>
            <w:r>
              <w:rPr>
                <w:rStyle w:val="19"/>
                <w:rFonts w:ascii="Times New Roman" w:hAnsi="Times New Roman" w:cs="Times New Roman"/>
              </w:rPr>
              <w:t>2210201</w:t>
            </w:r>
          </w:p>
        </w:tc>
        <w:tc>
          <w:tcPr>
            <w:tcW w:w="3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color w:val="000000"/>
                <w:sz w:val="24"/>
                <w:szCs w:val="24"/>
              </w:rPr>
            </w:pPr>
            <w:r>
              <w:rPr>
                <w:rStyle w:val="19"/>
                <w:rFonts w:ascii="Times New Roman" w:cs="Times New Roman"/>
              </w:rPr>
              <w:t>住房公积金</w:t>
            </w:r>
          </w:p>
        </w:tc>
        <w:tc>
          <w:tcPr>
            <w:tcW w:w="12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2.16</w:t>
            </w:r>
          </w:p>
        </w:tc>
        <w:tc>
          <w:tcPr>
            <w:tcW w:w="12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color w:val="000000"/>
                <w:sz w:val="24"/>
                <w:szCs w:val="24"/>
              </w:rPr>
            </w:pPr>
            <w:r>
              <w:rPr>
                <w:color w:val="000000"/>
                <w:kern w:val="0"/>
                <w:sz w:val="24"/>
                <w:szCs w:val="24"/>
              </w:rPr>
              <w:t>2.16</w:t>
            </w:r>
          </w:p>
        </w:tc>
        <w:tc>
          <w:tcPr>
            <w:tcW w:w="1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color w:val="000000"/>
                <w:sz w:val="24"/>
                <w:szCs w:val="24"/>
              </w:rPr>
            </w:pPr>
          </w:p>
        </w:tc>
      </w:tr>
    </w:tbl>
    <w:p>
      <w:pPr>
        <w:rPr>
          <w:rFonts w:eastAsia="方正仿宋_GBK"/>
          <w:b/>
          <w:sz w:val="32"/>
        </w:rPr>
        <w:sectPr>
          <w:pgSz w:w="11906" w:h="16838"/>
          <w:pgMar w:top="1985" w:right="1446" w:bottom="1644" w:left="1446" w:header="851" w:footer="992" w:gutter="0"/>
          <w:pgNumType w:fmt="numberInDash"/>
          <w:cols w:space="720" w:num="1"/>
          <w:docGrid w:type="lines" w:linePitch="312" w:charSpace="0"/>
        </w:sectPr>
      </w:pPr>
    </w:p>
    <w:tbl>
      <w:tblPr>
        <w:tblStyle w:val="8"/>
        <w:tblpPr w:leftFromText="180" w:rightFromText="180" w:vertAnchor="text" w:horzAnchor="margin" w:tblpXSpec="center" w:tblpY="83"/>
        <w:tblW w:w="0" w:type="auto"/>
        <w:tblInd w:w="0" w:type="dxa"/>
        <w:tblLayout w:type="fixed"/>
        <w:tblCellMar>
          <w:top w:w="0" w:type="dxa"/>
          <w:left w:w="0" w:type="dxa"/>
          <w:bottom w:w="0" w:type="dxa"/>
          <w:right w:w="0" w:type="dxa"/>
        </w:tblCellMar>
      </w:tblPr>
      <w:tblGrid>
        <w:gridCol w:w="901"/>
        <w:gridCol w:w="1180"/>
        <w:gridCol w:w="1107"/>
        <w:gridCol w:w="1071"/>
        <w:gridCol w:w="1192"/>
        <w:gridCol w:w="1229"/>
        <w:gridCol w:w="1107"/>
        <w:gridCol w:w="1070"/>
        <w:gridCol w:w="1084"/>
        <w:gridCol w:w="1204"/>
        <w:gridCol w:w="1143"/>
        <w:gridCol w:w="1145"/>
      </w:tblGrid>
      <w:tr>
        <w:tblPrEx>
          <w:tblCellMar>
            <w:top w:w="0" w:type="dxa"/>
            <w:left w:w="0" w:type="dxa"/>
            <w:bottom w:w="0" w:type="dxa"/>
            <w:right w:w="0" w:type="dxa"/>
          </w:tblCellMar>
        </w:tblPrEx>
        <w:trPr>
          <w:trHeight w:val="489" w:hRule="atLeast"/>
        </w:trPr>
        <w:tc>
          <w:tcPr>
            <w:tcW w:w="901" w:type="dxa"/>
            <w:tcBorders>
              <w:top w:val="nil"/>
              <w:left w:val="nil"/>
              <w:bottom w:val="nil"/>
              <w:right w:val="nil"/>
            </w:tcBorders>
            <w:tcMar>
              <w:top w:w="15" w:type="dxa"/>
              <w:left w:w="15" w:type="dxa"/>
              <w:right w:w="15" w:type="dxa"/>
            </w:tcMar>
            <w:vAlign w:val="center"/>
          </w:tcPr>
          <w:p>
            <w:pPr>
              <w:widowControl/>
              <w:textAlignment w:val="center"/>
              <w:rPr>
                <w:rFonts w:eastAsia="方正楷体_GBK"/>
                <w:color w:val="000000"/>
                <w:sz w:val="30"/>
                <w:szCs w:val="30"/>
              </w:rPr>
            </w:pPr>
            <w:r>
              <w:rPr>
                <w:rFonts w:hAnsi="方正楷体_GBK" w:eastAsia="方正楷体_GBK"/>
                <w:color w:val="000000"/>
                <w:kern w:val="0"/>
                <w:sz w:val="30"/>
                <w:szCs w:val="30"/>
              </w:rPr>
              <w:t>表九</w:t>
            </w:r>
          </w:p>
        </w:tc>
        <w:tc>
          <w:tcPr>
            <w:tcW w:w="1180" w:type="dxa"/>
            <w:tcBorders>
              <w:top w:val="nil"/>
              <w:left w:val="nil"/>
              <w:bottom w:val="nil"/>
              <w:right w:val="nil"/>
            </w:tcBorders>
            <w:tcMar>
              <w:top w:w="15" w:type="dxa"/>
              <w:left w:w="15" w:type="dxa"/>
              <w:right w:w="15" w:type="dxa"/>
            </w:tcMar>
            <w:vAlign w:val="center"/>
          </w:tcPr>
          <w:p>
            <w:pPr>
              <w:rPr>
                <w:color w:val="000000"/>
                <w:sz w:val="18"/>
                <w:szCs w:val="18"/>
              </w:rPr>
            </w:pPr>
          </w:p>
        </w:tc>
        <w:tc>
          <w:tcPr>
            <w:tcW w:w="1107" w:type="dxa"/>
            <w:tcBorders>
              <w:top w:val="nil"/>
              <w:left w:val="nil"/>
              <w:bottom w:val="nil"/>
              <w:right w:val="nil"/>
            </w:tcBorders>
            <w:tcMar>
              <w:top w:w="15" w:type="dxa"/>
              <w:left w:w="15" w:type="dxa"/>
              <w:right w:w="15" w:type="dxa"/>
            </w:tcMar>
            <w:vAlign w:val="center"/>
          </w:tcPr>
          <w:p>
            <w:pPr>
              <w:rPr>
                <w:color w:val="000000"/>
                <w:sz w:val="18"/>
                <w:szCs w:val="18"/>
              </w:rPr>
            </w:pPr>
          </w:p>
        </w:tc>
        <w:tc>
          <w:tcPr>
            <w:tcW w:w="1071" w:type="dxa"/>
            <w:tcBorders>
              <w:top w:val="nil"/>
              <w:left w:val="nil"/>
              <w:bottom w:val="nil"/>
              <w:right w:val="nil"/>
            </w:tcBorders>
            <w:tcMar>
              <w:top w:w="15" w:type="dxa"/>
              <w:left w:w="15" w:type="dxa"/>
              <w:right w:w="15" w:type="dxa"/>
            </w:tcMar>
            <w:vAlign w:val="center"/>
          </w:tcPr>
          <w:p>
            <w:pPr>
              <w:rPr>
                <w:color w:val="000000"/>
                <w:sz w:val="18"/>
                <w:szCs w:val="18"/>
              </w:rPr>
            </w:pPr>
          </w:p>
        </w:tc>
        <w:tc>
          <w:tcPr>
            <w:tcW w:w="1192" w:type="dxa"/>
            <w:tcBorders>
              <w:top w:val="nil"/>
              <w:left w:val="nil"/>
              <w:bottom w:val="nil"/>
              <w:right w:val="nil"/>
            </w:tcBorders>
            <w:tcMar>
              <w:top w:w="15" w:type="dxa"/>
              <w:left w:w="15" w:type="dxa"/>
              <w:right w:w="15" w:type="dxa"/>
            </w:tcMar>
            <w:vAlign w:val="center"/>
          </w:tcPr>
          <w:p>
            <w:pPr>
              <w:rPr>
                <w:color w:val="000000"/>
                <w:sz w:val="18"/>
                <w:szCs w:val="18"/>
              </w:rPr>
            </w:pPr>
          </w:p>
        </w:tc>
        <w:tc>
          <w:tcPr>
            <w:tcW w:w="1229" w:type="dxa"/>
            <w:tcBorders>
              <w:top w:val="nil"/>
              <w:left w:val="nil"/>
              <w:bottom w:val="nil"/>
              <w:right w:val="nil"/>
            </w:tcBorders>
            <w:tcMar>
              <w:top w:w="15" w:type="dxa"/>
              <w:left w:w="15" w:type="dxa"/>
              <w:right w:w="15" w:type="dxa"/>
            </w:tcMar>
            <w:vAlign w:val="center"/>
          </w:tcPr>
          <w:p>
            <w:pPr>
              <w:rPr>
                <w:color w:val="000000"/>
                <w:sz w:val="18"/>
                <w:szCs w:val="18"/>
              </w:rPr>
            </w:pPr>
          </w:p>
        </w:tc>
        <w:tc>
          <w:tcPr>
            <w:tcW w:w="1107" w:type="dxa"/>
            <w:tcBorders>
              <w:top w:val="nil"/>
              <w:left w:val="nil"/>
              <w:bottom w:val="nil"/>
              <w:right w:val="nil"/>
            </w:tcBorders>
            <w:tcMar>
              <w:top w:w="15" w:type="dxa"/>
              <w:left w:w="15" w:type="dxa"/>
              <w:right w:w="15" w:type="dxa"/>
            </w:tcMar>
            <w:vAlign w:val="center"/>
          </w:tcPr>
          <w:p>
            <w:pPr>
              <w:rPr>
                <w:color w:val="000000"/>
                <w:sz w:val="18"/>
                <w:szCs w:val="18"/>
              </w:rPr>
            </w:pPr>
          </w:p>
        </w:tc>
        <w:tc>
          <w:tcPr>
            <w:tcW w:w="1070" w:type="dxa"/>
            <w:tcBorders>
              <w:top w:val="nil"/>
              <w:left w:val="nil"/>
              <w:bottom w:val="nil"/>
              <w:right w:val="nil"/>
            </w:tcBorders>
            <w:tcMar>
              <w:top w:w="15" w:type="dxa"/>
              <w:left w:w="15" w:type="dxa"/>
              <w:right w:w="15" w:type="dxa"/>
            </w:tcMar>
            <w:vAlign w:val="center"/>
          </w:tcPr>
          <w:p>
            <w:pPr>
              <w:rPr>
                <w:color w:val="000000"/>
                <w:sz w:val="18"/>
                <w:szCs w:val="18"/>
              </w:rPr>
            </w:pPr>
          </w:p>
        </w:tc>
        <w:tc>
          <w:tcPr>
            <w:tcW w:w="1084" w:type="dxa"/>
            <w:tcBorders>
              <w:top w:val="nil"/>
              <w:left w:val="nil"/>
              <w:bottom w:val="nil"/>
              <w:right w:val="nil"/>
            </w:tcBorders>
            <w:tcMar>
              <w:top w:w="15" w:type="dxa"/>
              <w:left w:w="15" w:type="dxa"/>
              <w:right w:w="15" w:type="dxa"/>
            </w:tcMar>
            <w:vAlign w:val="center"/>
          </w:tcPr>
          <w:p>
            <w:pPr>
              <w:rPr>
                <w:color w:val="000000"/>
                <w:sz w:val="18"/>
                <w:szCs w:val="18"/>
              </w:rPr>
            </w:pPr>
          </w:p>
        </w:tc>
        <w:tc>
          <w:tcPr>
            <w:tcW w:w="1204" w:type="dxa"/>
            <w:tcBorders>
              <w:top w:val="nil"/>
              <w:left w:val="nil"/>
              <w:bottom w:val="nil"/>
              <w:right w:val="nil"/>
            </w:tcBorders>
            <w:tcMar>
              <w:top w:w="15" w:type="dxa"/>
              <w:left w:w="15" w:type="dxa"/>
              <w:right w:w="15" w:type="dxa"/>
            </w:tcMar>
            <w:vAlign w:val="center"/>
          </w:tcPr>
          <w:p>
            <w:pPr>
              <w:rPr>
                <w:color w:val="000000"/>
                <w:sz w:val="18"/>
                <w:szCs w:val="18"/>
              </w:rPr>
            </w:pPr>
          </w:p>
        </w:tc>
        <w:tc>
          <w:tcPr>
            <w:tcW w:w="1143" w:type="dxa"/>
            <w:tcBorders>
              <w:top w:val="nil"/>
              <w:left w:val="nil"/>
              <w:bottom w:val="nil"/>
              <w:right w:val="nil"/>
            </w:tcBorders>
            <w:tcMar>
              <w:top w:w="15" w:type="dxa"/>
              <w:left w:w="15" w:type="dxa"/>
              <w:right w:w="15" w:type="dxa"/>
            </w:tcMar>
            <w:vAlign w:val="center"/>
          </w:tcPr>
          <w:p>
            <w:pPr>
              <w:rPr>
                <w:color w:val="000000"/>
                <w:sz w:val="18"/>
                <w:szCs w:val="18"/>
              </w:rPr>
            </w:pPr>
          </w:p>
        </w:tc>
        <w:tc>
          <w:tcPr>
            <w:tcW w:w="1144" w:type="dxa"/>
            <w:tcBorders>
              <w:top w:val="nil"/>
              <w:left w:val="nil"/>
              <w:bottom w:val="nil"/>
              <w:right w:val="nil"/>
            </w:tcBorders>
            <w:tcMar>
              <w:top w:w="15" w:type="dxa"/>
              <w:left w:w="15" w:type="dxa"/>
              <w:right w:w="15" w:type="dxa"/>
            </w:tcMar>
            <w:vAlign w:val="center"/>
          </w:tcPr>
          <w:p>
            <w:pPr>
              <w:rPr>
                <w:color w:val="000000"/>
                <w:sz w:val="18"/>
                <w:szCs w:val="18"/>
              </w:rPr>
            </w:pPr>
          </w:p>
        </w:tc>
      </w:tr>
      <w:tr>
        <w:tblPrEx>
          <w:tblCellMar>
            <w:top w:w="0" w:type="dxa"/>
            <w:left w:w="0" w:type="dxa"/>
            <w:bottom w:w="0" w:type="dxa"/>
            <w:right w:w="0" w:type="dxa"/>
          </w:tblCellMar>
        </w:tblPrEx>
        <w:trPr>
          <w:trHeight w:val="510" w:hRule="atLeast"/>
        </w:trPr>
        <w:tc>
          <w:tcPr>
            <w:tcW w:w="13433" w:type="dxa"/>
            <w:gridSpan w:val="12"/>
            <w:tcBorders>
              <w:top w:val="nil"/>
              <w:left w:val="nil"/>
              <w:bottom w:val="nil"/>
              <w:right w:val="nil"/>
            </w:tcBorders>
            <w:tcMar>
              <w:top w:w="15" w:type="dxa"/>
              <w:left w:w="15" w:type="dxa"/>
              <w:right w:w="15" w:type="dxa"/>
            </w:tcMar>
            <w:vAlign w:val="center"/>
          </w:tcPr>
          <w:p>
            <w:pPr>
              <w:widowControl/>
              <w:jc w:val="center"/>
              <w:textAlignment w:val="center"/>
              <w:rPr>
                <w:rFonts w:eastAsia="方正小标宋_GBK"/>
                <w:color w:val="000000"/>
                <w:sz w:val="44"/>
                <w:szCs w:val="44"/>
              </w:rPr>
            </w:pPr>
            <w:r>
              <w:rPr>
                <w:rFonts w:hAnsi="方正小标宋_GBK" w:eastAsia="方正小标宋_GBK"/>
                <w:color w:val="000000"/>
                <w:kern w:val="0"/>
                <w:sz w:val="44"/>
                <w:szCs w:val="44"/>
              </w:rPr>
              <w:t>垫江县桂阳街道产业融合发展服务中心政府采购预算明细表</w:t>
            </w:r>
          </w:p>
        </w:tc>
      </w:tr>
      <w:tr>
        <w:tblPrEx>
          <w:tblCellMar>
            <w:top w:w="0" w:type="dxa"/>
            <w:left w:w="0" w:type="dxa"/>
            <w:bottom w:w="0" w:type="dxa"/>
            <w:right w:w="0" w:type="dxa"/>
          </w:tblCellMar>
        </w:tblPrEx>
        <w:trPr>
          <w:trHeight w:val="463" w:hRule="atLeast"/>
        </w:trPr>
        <w:tc>
          <w:tcPr>
            <w:tcW w:w="901" w:type="dxa"/>
            <w:tcBorders>
              <w:top w:val="nil"/>
              <w:left w:val="nil"/>
              <w:bottom w:val="nil"/>
              <w:right w:val="nil"/>
            </w:tcBorders>
            <w:tcMar>
              <w:top w:w="15" w:type="dxa"/>
              <w:left w:w="15" w:type="dxa"/>
              <w:right w:w="15" w:type="dxa"/>
            </w:tcMar>
            <w:vAlign w:val="center"/>
          </w:tcPr>
          <w:p>
            <w:pPr>
              <w:rPr>
                <w:color w:val="000000"/>
                <w:sz w:val="18"/>
                <w:szCs w:val="18"/>
              </w:rPr>
            </w:pPr>
          </w:p>
        </w:tc>
        <w:tc>
          <w:tcPr>
            <w:tcW w:w="1180" w:type="dxa"/>
            <w:tcBorders>
              <w:top w:val="nil"/>
              <w:left w:val="nil"/>
              <w:bottom w:val="nil"/>
              <w:right w:val="nil"/>
            </w:tcBorders>
            <w:tcMar>
              <w:top w:w="15" w:type="dxa"/>
              <w:left w:w="15" w:type="dxa"/>
              <w:right w:w="15" w:type="dxa"/>
            </w:tcMar>
            <w:vAlign w:val="center"/>
          </w:tcPr>
          <w:p>
            <w:pPr>
              <w:rPr>
                <w:color w:val="000000"/>
                <w:sz w:val="18"/>
                <w:szCs w:val="18"/>
              </w:rPr>
            </w:pPr>
          </w:p>
        </w:tc>
        <w:tc>
          <w:tcPr>
            <w:tcW w:w="1107" w:type="dxa"/>
            <w:tcBorders>
              <w:top w:val="nil"/>
              <w:left w:val="nil"/>
              <w:bottom w:val="nil"/>
              <w:right w:val="nil"/>
            </w:tcBorders>
            <w:tcMar>
              <w:top w:w="15" w:type="dxa"/>
              <w:left w:w="15" w:type="dxa"/>
              <w:right w:w="15" w:type="dxa"/>
            </w:tcMar>
            <w:vAlign w:val="center"/>
          </w:tcPr>
          <w:p>
            <w:pPr>
              <w:rPr>
                <w:color w:val="000000"/>
                <w:sz w:val="18"/>
                <w:szCs w:val="18"/>
              </w:rPr>
            </w:pPr>
          </w:p>
        </w:tc>
        <w:tc>
          <w:tcPr>
            <w:tcW w:w="1071" w:type="dxa"/>
            <w:tcBorders>
              <w:top w:val="nil"/>
              <w:left w:val="nil"/>
              <w:bottom w:val="nil"/>
              <w:right w:val="nil"/>
            </w:tcBorders>
            <w:tcMar>
              <w:top w:w="15" w:type="dxa"/>
              <w:left w:w="15" w:type="dxa"/>
              <w:right w:w="15" w:type="dxa"/>
            </w:tcMar>
            <w:vAlign w:val="center"/>
          </w:tcPr>
          <w:p>
            <w:pPr>
              <w:rPr>
                <w:color w:val="000000"/>
                <w:sz w:val="18"/>
                <w:szCs w:val="18"/>
              </w:rPr>
            </w:pPr>
          </w:p>
        </w:tc>
        <w:tc>
          <w:tcPr>
            <w:tcW w:w="1192" w:type="dxa"/>
            <w:tcBorders>
              <w:top w:val="nil"/>
              <w:left w:val="nil"/>
              <w:bottom w:val="nil"/>
              <w:right w:val="nil"/>
            </w:tcBorders>
            <w:tcMar>
              <w:top w:w="15" w:type="dxa"/>
              <w:left w:w="15" w:type="dxa"/>
              <w:right w:w="15" w:type="dxa"/>
            </w:tcMar>
            <w:vAlign w:val="center"/>
          </w:tcPr>
          <w:p>
            <w:pPr>
              <w:rPr>
                <w:color w:val="000000"/>
                <w:sz w:val="18"/>
                <w:szCs w:val="18"/>
              </w:rPr>
            </w:pPr>
          </w:p>
        </w:tc>
        <w:tc>
          <w:tcPr>
            <w:tcW w:w="1229" w:type="dxa"/>
            <w:tcBorders>
              <w:top w:val="nil"/>
              <w:left w:val="nil"/>
              <w:bottom w:val="nil"/>
              <w:right w:val="nil"/>
            </w:tcBorders>
            <w:tcMar>
              <w:top w:w="15" w:type="dxa"/>
              <w:left w:w="15" w:type="dxa"/>
              <w:right w:w="15" w:type="dxa"/>
            </w:tcMar>
            <w:vAlign w:val="center"/>
          </w:tcPr>
          <w:p>
            <w:pPr>
              <w:rPr>
                <w:color w:val="000000"/>
                <w:sz w:val="18"/>
                <w:szCs w:val="18"/>
              </w:rPr>
            </w:pPr>
          </w:p>
        </w:tc>
        <w:tc>
          <w:tcPr>
            <w:tcW w:w="1107" w:type="dxa"/>
            <w:tcBorders>
              <w:top w:val="nil"/>
              <w:left w:val="nil"/>
              <w:bottom w:val="nil"/>
              <w:right w:val="nil"/>
            </w:tcBorders>
            <w:tcMar>
              <w:top w:w="15" w:type="dxa"/>
              <w:left w:w="15" w:type="dxa"/>
              <w:right w:w="15" w:type="dxa"/>
            </w:tcMar>
            <w:vAlign w:val="center"/>
          </w:tcPr>
          <w:p>
            <w:pPr>
              <w:rPr>
                <w:color w:val="000000"/>
                <w:sz w:val="18"/>
                <w:szCs w:val="18"/>
              </w:rPr>
            </w:pPr>
          </w:p>
        </w:tc>
        <w:tc>
          <w:tcPr>
            <w:tcW w:w="1070" w:type="dxa"/>
            <w:tcBorders>
              <w:top w:val="nil"/>
              <w:left w:val="nil"/>
              <w:bottom w:val="nil"/>
              <w:right w:val="nil"/>
            </w:tcBorders>
            <w:tcMar>
              <w:top w:w="15" w:type="dxa"/>
              <w:left w:w="15" w:type="dxa"/>
              <w:right w:w="15" w:type="dxa"/>
            </w:tcMar>
            <w:vAlign w:val="center"/>
          </w:tcPr>
          <w:p>
            <w:pPr>
              <w:rPr>
                <w:color w:val="000000"/>
                <w:sz w:val="18"/>
                <w:szCs w:val="18"/>
              </w:rPr>
            </w:pPr>
          </w:p>
        </w:tc>
        <w:tc>
          <w:tcPr>
            <w:tcW w:w="1084" w:type="dxa"/>
            <w:tcBorders>
              <w:top w:val="nil"/>
              <w:left w:val="nil"/>
              <w:bottom w:val="nil"/>
              <w:right w:val="nil"/>
            </w:tcBorders>
            <w:tcMar>
              <w:top w:w="15" w:type="dxa"/>
              <w:left w:w="15" w:type="dxa"/>
              <w:right w:w="15" w:type="dxa"/>
            </w:tcMar>
            <w:vAlign w:val="center"/>
          </w:tcPr>
          <w:p>
            <w:pPr>
              <w:rPr>
                <w:color w:val="000000"/>
                <w:sz w:val="18"/>
                <w:szCs w:val="18"/>
              </w:rPr>
            </w:pPr>
          </w:p>
        </w:tc>
        <w:tc>
          <w:tcPr>
            <w:tcW w:w="1204" w:type="dxa"/>
            <w:tcBorders>
              <w:top w:val="nil"/>
              <w:left w:val="nil"/>
              <w:bottom w:val="nil"/>
              <w:right w:val="nil"/>
            </w:tcBorders>
            <w:tcMar>
              <w:top w:w="15" w:type="dxa"/>
              <w:left w:w="15" w:type="dxa"/>
              <w:right w:w="15" w:type="dxa"/>
            </w:tcMar>
            <w:vAlign w:val="center"/>
          </w:tcPr>
          <w:p>
            <w:pPr>
              <w:rPr>
                <w:color w:val="000000"/>
                <w:sz w:val="18"/>
                <w:szCs w:val="18"/>
              </w:rPr>
            </w:pPr>
          </w:p>
        </w:tc>
        <w:tc>
          <w:tcPr>
            <w:tcW w:w="1143" w:type="dxa"/>
            <w:tcBorders>
              <w:top w:val="nil"/>
              <w:left w:val="nil"/>
              <w:bottom w:val="nil"/>
              <w:right w:val="nil"/>
            </w:tcBorders>
            <w:tcMar>
              <w:top w:w="15" w:type="dxa"/>
              <w:left w:w="15" w:type="dxa"/>
              <w:right w:w="15" w:type="dxa"/>
            </w:tcMar>
            <w:vAlign w:val="center"/>
          </w:tcPr>
          <w:p>
            <w:pPr>
              <w:rPr>
                <w:color w:val="000000"/>
                <w:sz w:val="18"/>
                <w:szCs w:val="18"/>
              </w:rPr>
            </w:pPr>
          </w:p>
        </w:tc>
        <w:tc>
          <w:tcPr>
            <w:tcW w:w="1144" w:type="dxa"/>
            <w:tcBorders>
              <w:top w:val="nil"/>
              <w:left w:val="nil"/>
              <w:bottom w:val="nil"/>
              <w:right w:val="nil"/>
            </w:tcBorders>
            <w:noWrap/>
            <w:tcMar>
              <w:top w:w="15" w:type="dxa"/>
              <w:left w:w="15" w:type="dxa"/>
              <w:right w:w="15" w:type="dxa"/>
            </w:tcMar>
            <w:vAlign w:val="center"/>
          </w:tcPr>
          <w:p>
            <w:pPr>
              <w:widowControl/>
              <w:jc w:val="center"/>
              <w:textAlignment w:val="center"/>
              <w:rPr>
                <w:rFonts w:eastAsia="方正楷体_GBK"/>
                <w:color w:val="000000"/>
                <w:sz w:val="20"/>
                <w:szCs w:val="20"/>
              </w:rPr>
            </w:pPr>
            <w:r>
              <w:rPr>
                <w:rFonts w:hAnsi="方正楷体_GBK" w:eastAsia="方正楷体_GBK"/>
                <w:color w:val="000000"/>
                <w:kern w:val="0"/>
                <w:sz w:val="20"/>
                <w:szCs w:val="20"/>
              </w:rPr>
              <w:t>单位：万元</w:t>
            </w:r>
          </w:p>
        </w:tc>
      </w:tr>
      <w:tr>
        <w:tblPrEx>
          <w:tblCellMar>
            <w:top w:w="0" w:type="dxa"/>
            <w:left w:w="0" w:type="dxa"/>
            <w:bottom w:w="0" w:type="dxa"/>
            <w:right w:w="0" w:type="dxa"/>
          </w:tblCellMar>
        </w:tblPrEx>
        <w:trPr>
          <w:trHeight w:val="968" w:hRule="atLeast"/>
        </w:trPr>
        <w:tc>
          <w:tcPr>
            <w:tcW w:w="9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方正黑体_GBK"/>
                <w:color w:val="000000"/>
                <w:sz w:val="20"/>
                <w:szCs w:val="20"/>
              </w:rPr>
            </w:pPr>
            <w:r>
              <w:rPr>
                <w:rFonts w:hAnsi="方正黑体_GBK" w:eastAsia="方正黑体_GBK"/>
                <w:color w:val="000000"/>
                <w:kern w:val="0"/>
                <w:sz w:val="20"/>
                <w:szCs w:val="20"/>
              </w:rPr>
              <w:t>项目编号</w:t>
            </w:r>
          </w:p>
        </w:tc>
        <w:tc>
          <w:tcPr>
            <w:tcW w:w="11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方正黑体_GBK"/>
                <w:color w:val="000000"/>
                <w:sz w:val="20"/>
                <w:szCs w:val="20"/>
              </w:rPr>
            </w:pPr>
            <w:r>
              <w:rPr>
                <w:rFonts w:hAnsi="方正黑体_GBK" w:eastAsia="方正黑体_GBK"/>
                <w:color w:val="000000"/>
                <w:kern w:val="0"/>
                <w:sz w:val="20"/>
                <w:szCs w:val="20"/>
              </w:rPr>
              <w:t>项目</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方正黑体_GBK"/>
                <w:color w:val="000000"/>
                <w:sz w:val="20"/>
                <w:szCs w:val="20"/>
              </w:rPr>
            </w:pPr>
            <w:r>
              <w:rPr>
                <w:rFonts w:hAnsi="方正黑体_GBK" w:eastAsia="方正黑体_GBK"/>
                <w:color w:val="000000"/>
                <w:kern w:val="0"/>
                <w:sz w:val="20"/>
                <w:szCs w:val="20"/>
              </w:rPr>
              <w:t>总计</w:t>
            </w:r>
          </w:p>
        </w:tc>
        <w:tc>
          <w:tcPr>
            <w:tcW w:w="10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方正黑体_GBK"/>
                <w:color w:val="000000"/>
                <w:sz w:val="20"/>
                <w:szCs w:val="20"/>
              </w:rPr>
            </w:pPr>
            <w:r>
              <w:rPr>
                <w:rFonts w:hAnsi="方正黑体_GBK" w:eastAsia="方正黑体_GBK"/>
                <w:color w:val="000000"/>
                <w:kern w:val="0"/>
                <w:sz w:val="20"/>
                <w:szCs w:val="20"/>
              </w:rPr>
              <w:t>一般公共预算拨款收入</w:t>
            </w:r>
          </w:p>
        </w:tc>
        <w:tc>
          <w:tcPr>
            <w:tcW w:w="11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方正黑体_GBK"/>
                <w:color w:val="000000"/>
                <w:sz w:val="20"/>
                <w:szCs w:val="20"/>
              </w:rPr>
            </w:pPr>
            <w:r>
              <w:rPr>
                <w:rFonts w:hAnsi="方正黑体_GBK" w:eastAsia="方正黑体_GBK"/>
                <w:color w:val="000000"/>
                <w:kern w:val="0"/>
                <w:sz w:val="20"/>
                <w:szCs w:val="20"/>
              </w:rPr>
              <w:t>政府性基金预算拨款收入</w:t>
            </w:r>
          </w:p>
        </w:tc>
        <w:tc>
          <w:tcPr>
            <w:tcW w:w="12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方正黑体_GBK"/>
                <w:color w:val="000000"/>
                <w:sz w:val="20"/>
                <w:szCs w:val="20"/>
              </w:rPr>
            </w:pPr>
            <w:r>
              <w:rPr>
                <w:rFonts w:hAnsi="方正黑体_GBK" w:eastAsia="方正黑体_GBK"/>
                <w:color w:val="000000"/>
                <w:kern w:val="0"/>
                <w:sz w:val="20"/>
                <w:szCs w:val="20"/>
              </w:rPr>
              <w:t>国有资本经营预算拨款收入</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方正黑体_GBK"/>
                <w:color w:val="000000"/>
                <w:sz w:val="20"/>
                <w:szCs w:val="20"/>
              </w:rPr>
            </w:pPr>
            <w:r>
              <w:rPr>
                <w:rFonts w:hAnsi="方正黑体_GBK" w:eastAsia="方正黑体_GBK"/>
                <w:color w:val="000000"/>
                <w:kern w:val="0"/>
                <w:sz w:val="20"/>
                <w:szCs w:val="20"/>
              </w:rPr>
              <w:t>财政专户管理资金收入</w:t>
            </w:r>
          </w:p>
        </w:tc>
        <w:tc>
          <w:tcPr>
            <w:tcW w:w="10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方正黑体_GBK"/>
                <w:color w:val="000000"/>
                <w:sz w:val="20"/>
                <w:szCs w:val="20"/>
              </w:rPr>
            </w:pPr>
            <w:r>
              <w:rPr>
                <w:rFonts w:hAnsi="方正黑体_GBK" w:eastAsia="方正黑体_GBK"/>
                <w:color w:val="000000"/>
                <w:kern w:val="0"/>
                <w:sz w:val="20"/>
                <w:szCs w:val="20"/>
              </w:rPr>
              <w:t>事业收入</w:t>
            </w:r>
          </w:p>
        </w:tc>
        <w:tc>
          <w:tcPr>
            <w:tcW w:w="10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方正黑体_GBK"/>
                <w:color w:val="000000"/>
                <w:sz w:val="20"/>
                <w:szCs w:val="20"/>
              </w:rPr>
            </w:pPr>
            <w:r>
              <w:rPr>
                <w:rFonts w:hAnsi="方正黑体_GBK" w:eastAsia="方正黑体_GBK"/>
                <w:color w:val="000000"/>
                <w:kern w:val="0"/>
                <w:sz w:val="20"/>
                <w:szCs w:val="20"/>
              </w:rPr>
              <w:t>上级补助收入</w:t>
            </w:r>
          </w:p>
        </w:tc>
        <w:tc>
          <w:tcPr>
            <w:tcW w:w="12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方正黑体_GBK"/>
                <w:color w:val="000000"/>
                <w:sz w:val="20"/>
                <w:szCs w:val="20"/>
              </w:rPr>
            </w:pPr>
            <w:r>
              <w:rPr>
                <w:rFonts w:hAnsi="方正黑体_GBK" w:eastAsia="方正黑体_GBK"/>
                <w:color w:val="000000"/>
                <w:kern w:val="0"/>
                <w:sz w:val="20"/>
                <w:szCs w:val="20"/>
              </w:rPr>
              <w:t>附属单位上缴收入</w:t>
            </w:r>
          </w:p>
        </w:tc>
        <w:tc>
          <w:tcPr>
            <w:tcW w:w="11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方正黑体_GBK"/>
                <w:color w:val="000000"/>
                <w:sz w:val="20"/>
                <w:szCs w:val="20"/>
              </w:rPr>
            </w:pPr>
            <w:r>
              <w:rPr>
                <w:rFonts w:hAnsi="方正黑体_GBK" w:eastAsia="方正黑体_GBK"/>
                <w:color w:val="000000"/>
                <w:kern w:val="0"/>
                <w:sz w:val="20"/>
                <w:szCs w:val="20"/>
              </w:rPr>
              <w:t>事业单位经营收入</w:t>
            </w:r>
          </w:p>
        </w:tc>
        <w:tc>
          <w:tcPr>
            <w:tcW w:w="1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方正黑体_GBK"/>
                <w:color w:val="000000"/>
                <w:sz w:val="20"/>
                <w:szCs w:val="20"/>
              </w:rPr>
            </w:pPr>
            <w:r>
              <w:rPr>
                <w:rFonts w:hAnsi="方正黑体_GBK" w:eastAsia="方正黑体_GBK"/>
                <w:color w:val="000000"/>
                <w:kern w:val="0"/>
                <w:sz w:val="20"/>
                <w:szCs w:val="20"/>
              </w:rPr>
              <w:t>其他收入</w:t>
            </w:r>
          </w:p>
        </w:tc>
      </w:tr>
      <w:tr>
        <w:tblPrEx>
          <w:tblCellMar>
            <w:top w:w="0" w:type="dxa"/>
            <w:left w:w="0" w:type="dxa"/>
            <w:bottom w:w="0" w:type="dxa"/>
            <w:right w:w="0" w:type="dxa"/>
          </w:tblCellMar>
        </w:tblPrEx>
        <w:trPr>
          <w:trHeight w:val="593" w:hRule="atLeast"/>
        </w:trPr>
        <w:tc>
          <w:tcPr>
            <w:tcW w:w="2081"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eastAsia="方正仿宋_GBK"/>
                <w:b/>
                <w:color w:val="000000"/>
                <w:sz w:val="20"/>
                <w:szCs w:val="20"/>
              </w:rPr>
            </w:pPr>
            <w:r>
              <w:rPr>
                <w:rFonts w:hAnsi="方正仿宋_GBK" w:eastAsia="方正仿宋_GBK"/>
                <w:b/>
                <w:color w:val="000000"/>
                <w:kern w:val="0"/>
                <w:sz w:val="20"/>
                <w:szCs w:val="20"/>
              </w:rPr>
              <w:t>合计</w:t>
            </w:r>
          </w:p>
        </w:tc>
        <w:tc>
          <w:tcPr>
            <w:tcW w:w="1107"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right"/>
              <w:rPr>
                <w:b/>
                <w:color w:val="000000"/>
                <w:sz w:val="20"/>
                <w:szCs w:val="20"/>
              </w:rPr>
            </w:pPr>
          </w:p>
        </w:tc>
        <w:tc>
          <w:tcPr>
            <w:tcW w:w="1071"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right"/>
              <w:rPr>
                <w:b/>
                <w:color w:val="000000"/>
                <w:sz w:val="20"/>
                <w:szCs w:val="20"/>
              </w:rPr>
            </w:pPr>
          </w:p>
        </w:tc>
        <w:tc>
          <w:tcPr>
            <w:tcW w:w="1192"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right"/>
              <w:rPr>
                <w:b/>
                <w:color w:val="000000"/>
                <w:sz w:val="20"/>
                <w:szCs w:val="20"/>
              </w:rPr>
            </w:pPr>
          </w:p>
        </w:tc>
        <w:tc>
          <w:tcPr>
            <w:tcW w:w="1229"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right"/>
              <w:rPr>
                <w:b/>
                <w:color w:val="000000"/>
                <w:sz w:val="20"/>
                <w:szCs w:val="20"/>
              </w:rPr>
            </w:pPr>
          </w:p>
        </w:tc>
        <w:tc>
          <w:tcPr>
            <w:tcW w:w="1107"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right"/>
              <w:rPr>
                <w:b/>
                <w:color w:val="000000"/>
                <w:sz w:val="20"/>
                <w:szCs w:val="20"/>
              </w:rPr>
            </w:pPr>
          </w:p>
        </w:tc>
        <w:tc>
          <w:tcPr>
            <w:tcW w:w="1070"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right"/>
              <w:rPr>
                <w:b/>
                <w:color w:val="000000"/>
                <w:sz w:val="20"/>
                <w:szCs w:val="20"/>
              </w:rPr>
            </w:pPr>
          </w:p>
        </w:tc>
        <w:tc>
          <w:tcPr>
            <w:tcW w:w="1084"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right"/>
              <w:rPr>
                <w:b/>
                <w:color w:val="000000"/>
                <w:sz w:val="20"/>
                <w:szCs w:val="20"/>
              </w:rPr>
            </w:pPr>
          </w:p>
        </w:tc>
        <w:tc>
          <w:tcPr>
            <w:tcW w:w="1204"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right"/>
              <w:rPr>
                <w:b/>
                <w:color w:val="000000"/>
                <w:sz w:val="20"/>
                <w:szCs w:val="20"/>
              </w:rPr>
            </w:pPr>
          </w:p>
        </w:tc>
        <w:tc>
          <w:tcPr>
            <w:tcW w:w="1143"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right"/>
              <w:rPr>
                <w:b/>
                <w:color w:val="000000"/>
                <w:sz w:val="20"/>
                <w:szCs w:val="20"/>
              </w:rPr>
            </w:pPr>
          </w:p>
        </w:tc>
        <w:tc>
          <w:tcPr>
            <w:tcW w:w="1144"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right"/>
              <w:rPr>
                <w:b/>
                <w:color w:val="000000"/>
                <w:sz w:val="20"/>
                <w:szCs w:val="20"/>
              </w:rPr>
            </w:pPr>
          </w:p>
        </w:tc>
      </w:tr>
      <w:tr>
        <w:tblPrEx>
          <w:tblCellMar>
            <w:top w:w="0" w:type="dxa"/>
            <w:left w:w="0" w:type="dxa"/>
            <w:bottom w:w="0" w:type="dxa"/>
            <w:right w:w="0" w:type="dxa"/>
          </w:tblCellMar>
        </w:tblPrEx>
        <w:trPr>
          <w:trHeight w:val="615" w:hRule="atLeast"/>
        </w:trPr>
        <w:tc>
          <w:tcPr>
            <w:tcW w:w="9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方正仿宋_GBK"/>
                <w:color w:val="000000"/>
                <w:sz w:val="20"/>
                <w:szCs w:val="20"/>
              </w:rPr>
            </w:pPr>
            <w:r>
              <w:rPr>
                <w:rFonts w:eastAsia="方正仿宋_GBK"/>
                <w:color w:val="000000"/>
                <w:kern w:val="0"/>
                <w:sz w:val="20"/>
                <w:szCs w:val="20"/>
              </w:rPr>
              <w:t>A</w:t>
            </w:r>
          </w:p>
        </w:tc>
        <w:tc>
          <w:tcPr>
            <w:tcW w:w="11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eastAsia="方正仿宋_GBK"/>
                <w:color w:val="000000"/>
                <w:sz w:val="20"/>
                <w:szCs w:val="20"/>
              </w:rPr>
            </w:pPr>
            <w:r>
              <w:rPr>
                <w:rFonts w:hAnsi="方正仿宋_GBK" w:eastAsia="方正仿宋_GBK"/>
                <w:color w:val="000000"/>
                <w:kern w:val="0"/>
                <w:sz w:val="20"/>
                <w:szCs w:val="20"/>
              </w:rPr>
              <w:t>货物</w:t>
            </w:r>
          </w:p>
        </w:tc>
        <w:tc>
          <w:tcPr>
            <w:tcW w:w="11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0"/>
                <w:szCs w:val="20"/>
              </w:rPr>
            </w:pP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0"/>
                <w:szCs w:val="20"/>
              </w:rPr>
            </w:pPr>
          </w:p>
        </w:tc>
        <w:tc>
          <w:tcPr>
            <w:tcW w:w="11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color w:val="000000"/>
                <w:sz w:val="20"/>
                <w:szCs w:val="20"/>
              </w:rPr>
            </w:pPr>
          </w:p>
        </w:tc>
        <w:tc>
          <w:tcPr>
            <w:tcW w:w="11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color w:val="000000"/>
                <w:sz w:val="20"/>
                <w:szCs w:val="20"/>
              </w:rPr>
            </w:pPr>
          </w:p>
        </w:tc>
        <w:tc>
          <w:tcPr>
            <w:tcW w:w="1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color w:val="000000"/>
                <w:sz w:val="20"/>
                <w:szCs w:val="20"/>
              </w:rPr>
            </w:pPr>
          </w:p>
        </w:tc>
        <w:tc>
          <w:tcPr>
            <w:tcW w:w="10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color w:val="000000"/>
                <w:sz w:val="20"/>
                <w:szCs w:val="20"/>
              </w:rPr>
            </w:pPr>
          </w:p>
        </w:tc>
        <w:tc>
          <w:tcPr>
            <w:tcW w:w="12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color w:val="000000"/>
                <w:sz w:val="20"/>
                <w:szCs w:val="20"/>
              </w:rPr>
            </w:pPr>
          </w:p>
        </w:tc>
        <w:tc>
          <w:tcPr>
            <w:tcW w:w="11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color w:val="000000"/>
                <w:sz w:val="20"/>
                <w:szCs w:val="20"/>
              </w:rPr>
            </w:pPr>
          </w:p>
        </w:tc>
        <w:tc>
          <w:tcPr>
            <w:tcW w:w="11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color w:val="000000"/>
                <w:sz w:val="20"/>
                <w:szCs w:val="20"/>
              </w:rPr>
            </w:pPr>
          </w:p>
        </w:tc>
      </w:tr>
      <w:tr>
        <w:tblPrEx>
          <w:tblCellMar>
            <w:top w:w="0" w:type="dxa"/>
            <w:left w:w="0" w:type="dxa"/>
            <w:bottom w:w="0" w:type="dxa"/>
            <w:right w:w="0" w:type="dxa"/>
          </w:tblCellMar>
        </w:tblPrEx>
        <w:trPr>
          <w:trHeight w:val="615" w:hRule="atLeast"/>
        </w:trPr>
        <w:tc>
          <w:tcPr>
            <w:tcW w:w="9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sz w:val="22"/>
              </w:rPr>
            </w:pPr>
            <w:r>
              <w:rPr>
                <w:color w:val="000000"/>
                <w:kern w:val="0"/>
                <w:sz w:val="22"/>
              </w:rPr>
              <w:t>B</w:t>
            </w:r>
          </w:p>
        </w:tc>
        <w:tc>
          <w:tcPr>
            <w:tcW w:w="11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sz w:val="22"/>
              </w:rPr>
            </w:pPr>
            <w:r>
              <w:rPr>
                <w:rFonts w:hAnsi="宋体"/>
                <w:color w:val="000000"/>
                <w:kern w:val="0"/>
                <w:sz w:val="22"/>
              </w:rPr>
              <w:t>工程</w:t>
            </w:r>
          </w:p>
        </w:tc>
        <w:tc>
          <w:tcPr>
            <w:tcW w:w="11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2"/>
              </w:rPr>
            </w:pP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2"/>
              </w:rPr>
            </w:pPr>
          </w:p>
        </w:tc>
        <w:tc>
          <w:tcPr>
            <w:tcW w:w="11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2"/>
              </w:rPr>
            </w:pPr>
          </w:p>
        </w:tc>
        <w:tc>
          <w:tcPr>
            <w:tcW w:w="12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 w:val="22"/>
              </w:rPr>
            </w:pPr>
          </w:p>
        </w:tc>
        <w:tc>
          <w:tcPr>
            <w:tcW w:w="11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 w:val="22"/>
              </w:rPr>
            </w:pPr>
          </w:p>
        </w:tc>
        <w:tc>
          <w:tcPr>
            <w:tcW w:w="1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 w:val="22"/>
              </w:rPr>
            </w:pPr>
          </w:p>
        </w:tc>
        <w:tc>
          <w:tcPr>
            <w:tcW w:w="10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 w:val="22"/>
              </w:rPr>
            </w:pPr>
          </w:p>
        </w:tc>
        <w:tc>
          <w:tcPr>
            <w:tcW w:w="12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 w:val="22"/>
              </w:rPr>
            </w:pPr>
          </w:p>
        </w:tc>
        <w:tc>
          <w:tcPr>
            <w:tcW w:w="11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 w:val="22"/>
              </w:rPr>
            </w:pPr>
          </w:p>
        </w:tc>
        <w:tc>
          <w:tcPr>
            <w:tcW w:w="11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 w:val="22"/>
              </w:rPr>
            </w:pPr>
          </w:p>
        </w:tc>
      </w:tr>
      <w:tr>
        <w:tblPrEx>
          <w:tblCellMar>
            <w:top w:w="0" w:type="dxa"/>
            <w:left w:w="0" w:type="dxa"/>
            <w:bottom w:w="0" w:type="dxa"/>
            <w:right w:w="0" w:type="dxa"/>
          </w:tblCellMar>
        </w:tblPrEx>
        <w:trPr>
          <w:trHeight w:val="615" w:hRule="atLeast"/>
        </w:trPr>
        <w:tc>
          <w:tcPr>
            <w:tcW w:w="9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sz w:val="22"/>
              </w:rPr>
            </w:pPr>
            <w:r>
              <w:rPr>
                <w:color w:val="000000"/>
                <w:kern w:val="0"/>
                <w:sz w:val="22"/>
              </w:rPr>
              <w:t>C</w:t>
            </w:r>
          </w:p>
        </w:tc>
        <w:tc>
          <w:tcPr>
            <w:tcW w:w="11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sz w:val="22"/>
              </w:rPr>
            </w:pPr>
            <w:r>
              <w:rPr>
                <w:rFonts w:hAnsi="宋体"/>
                <w:color w:val="000000"/>
                <w:kern w:val="0"/>
                <w:sz w:val="22"/>
              </w:rPr>
              <w:t>服务</w:t>
            </w:r>
          </w:p>
        </w:tc>
        <w:tc>
          <w:tcPr>
            <w:tcW w:w="11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2"/>
              </w:rPr>
            </w:pP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2"/>
              </w:rPr>
            </w:pPr>
          </w:p>
        </w:tc>
        <w:tc>
          <w:tcPr>
            <w:tcW w:w="11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000000"/>
                <w:sz w:val="22"/>
              </w:rPr>
            </w:pPr>
          </w:p>
        </w:tc>
        <w:tc>
          <w:tcPr>
            <w:tcW w:w="12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 w:val="22"/>
              </w:rPr>
            </w:pPr>
          </w:p>
        </w:tc>
        <w:tc>
          <w:tcPr>
            <w:tcW w:w="11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 w:val="22"/>
              </w:rPr>
            </w:pPr>
          </w:p>
        </w:tc>
        <w:tc>
          <w:tcPr>
            <w:tcW w:w="1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 w:val="22"/>
              </w:rPr>
            </w:pPr>
          </w:p>
        </w:tc>
        <w:tc>
          <w:tcPr>
            <w:tcW w:w="10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 w:val="22"/>
              </w:rPr>
            </w:pPr>
          </w:p>
        </w:tc>
        <w:tc>
          <w:tcPr>
            <w:tcW w:w="12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 w:val="22"/>
              </w:rPr>
            </w:pPr>
          </w:p>
        </w:tc>
        <w:tc>
          <w:tcPr>
            <w:tcW w:w="11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 w:val="22"/>
              </w:rPr>
            </w:pPr>
          </w:p>
        </w:tc>
        <w:tc>
          <w:tcPr>
            <w:tcW w:w="11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 w:val="22"/>
              </w:rPr>
            </w:pPr>
          </w:p>
        </w:tc>
      </w:tr>
      <w:tr>
        <w:tblPrEx>
          <w:tblCellMar>
            <w:top w:w="0" w:type="dxa"/>
            <w:left w:w="0" w:type="dxa"/>
            <w:bottom w:w="0" w:type="dxa"/>
            <w:right w:w="0" w:type="dxa"/>
          </w:tblCellMar>
        </w:tblPrEx>
        <w:trPr>
          <w:trHeight w:val="623" w:hRule="atLeast"/>
        </w:trPr>
        <w:tc>
          <w:tcPr>
            <w:tcW w:w="13433" w:type="dxa"/>
            <w:gridSpan w:val="1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color w:val="000000"/>
                <w:sz w:val="22"/>
              </w:rPr>
            </w:pPr>
            <w:r>
              <w:rPr>
                <w:rFonts w:hAnsi="宋体"/>
                <w:color w:val="000000"/>
                <w:kern w:val="0"/>
                <w:sz w:val="22"/>
              </w:rPr>
              <w:t>本单位无政府采购预算，故此本表无数据</w:t>
            </w:r>
          </w:p>
        </w:tc>
      </w:tr>
    </w:tbl>
    <w:p>
      <w:pPr>
        <w:rPr>
          <w:rFonts w:eastAsia="方正仿宋_GBK"/>
          <w:b/>
          <w:sz w:val="32"/>
        </w:rPr>
        <w:sectPr>
          <w:pgSz w:w="16838" w:h="11906" w:orient="landscape"/>
          <w:pgMar w:top="1985" w:right="1446" w:bottom="1644" w:left="1446" w:header="851" w:footer="992" w:gutter="0"/>
          <w:pgNumType w:fmt="numberInDash"/>
          <w:cols w:space="720" w:num="1"/>
          <w:docGrid w:type="lines" w:linePitch="312" w:charSpace="0"/>
        </w:sectPr>
      </w:pPr>
    </w:p>
    <w:tbl>
      <w:tblPr>
        <w:tblStyle w:val="8"/>
        <w:tblpPr w:leftFromText="180" w:rightFromText="180" w:vertAnchor="text" w:horzAnchor="margin" w:tblpY="70"/>
        <w:tblW w:w="0" w:type="auto"/>
        <w:tblInd w:w="0" w:type="dxa"/>
        <w:tblLayout w:type="fixed"/>
        <w:tblCellMar>
          <w:top w:w="0" w:type="dxa"/>
          <w:left w:w="0" w:type="dxa"/>
          <w:bottom w:w="0" w:type="dxa"/>
          <w:right w:w="0" w:type="dxa"/>
        </w:tblCellMar>
      </w:tblPr>
      <w:tblGrid>
        <w:gridCol w:w="1111"/>
        <w:gridCol w:w="996"/>
        <w:gridCol w:w="1669"/>
        <w:gridCol w:w="1008"/>
        <w:gridCol w:w="1019"/>
        <w:gridCol w:w="973"/>
        <w:gridCol w:w="939"/>
        <w:gridCol w:w="825"/>
      </w:tblGrid>
      <w:tr>
        <w:tblPrEx>
          <w:tblCellMar>
            <w:top w:w="0" w:type="dxa"/>
            <w:left w:w="0" w:type="dxa"/>
            <w:bottom w:w="0" w:type="dxa"/>
            <w:right w:w="0" w:type="dxa"/>
          </w:tblCellMar>
        </w:tblPrEx>
        <w:trPr>
          <w:trHeight w:val="385" w:hRule="atLeast"/>
        </w:trPr>
        <w:tc>
          <w:tcPr>
            <w:tcW w:w="1111" w:type="dxa"/>
            <w:tcBorders>
              <w:top w:val="nil"/>
              <w:left w:val="nil"/>
              <w:bottom w:val="nil"/>
              <w:right w:val="nil"/>
            </w:tcBorders>
            <w:tcMar>
              <w:top w:w="15" w:type="dxa"/>
              <w:left w:w="15" w:type="dxa"/>
              <w:right w:w="15" w:type="dxa"/>
            </w:tcMar>
            <w:vAlign w:val="center"/>
          </w:tcPr>
          <w:p>
            <w:pPr>
              <w:widowControl/>
              <w:jc w:val="left"/>
              <w:textAlignment w:val="center"/>
              <w:rPr>
                <w:rFonts w:eastAsia="方正楷体_GBK"/>
                <w:color w:val="000000"/>
                <w:sz w:val="30"/>
                <w:szCs w:val="30"/>
              </w:rPr>
            </w:pPr>
            <w:r>
              <w:rPr>
                <w:rFonts w:hAnsi="方正楷体_GBK" w:eastAsia="方正楷体_GBK"/>
                <w:color w:val="000000"/>
                <w:kern w:val="0"/>
                <w:sz w:val="30"/>
                <w:szCs w:val="30"/>
              </w:rPr>
              <w:t>表十</w:t>
            </w:r>
          </w:p>
        </w:tc>
        <w:tc>
          <w:tcPr>
            <w:tcW w:w="996" w:type="dxa"/>
            <w:tcBorders>
              <w:top w:val="nil"/>
              <w:left w:val="nil"/>
              <w:bottom w:val="nil"/>
              <w:right w:val="nil"/>
            </w:tcBorders>
            <w:tcMar>
              <w:top w:w="15" w:type="dxa"/>
              <w:left w:w="15" w:type="dxa"/>
              <w:right w:w="15" w:type="dxa"/>
            </w:tcMar>
            <w:vAlign w:val="center"/>
          </w:tcPr>
          <w:p>
            <w:pPr>
              <w:rPr>
                <w:rFonts w:eastAsia="黑体"/>
                <w:color w:val="000000"/>
                <w:sz w:val="18"/>
                <w:szCs w:val="18"/>
              </w:rPr>
            </w:pPr>
          </w:p>
        </w:tc>
        <w:tc>
          <w:tcPr>
            <w:tcW w:w="1669" w:type="dxa"/>
            <w:tcBorders>
              <w:top w:val="nil"/>
              <w:left w:val="nil"/>
              <w:bottom w:val="nil"/>
              <w:right w:val="nil"/>
            </w:tcBorders>
            <w:tcMar>
              <w:top w:w="15" w:type="dxa"/>
              <w:left w:w="15" w:type="dxa"/>
              <w:right w:w="15" w:type="dxa"/>
            </w:tcMar>
            <w:vAlign w:val="center"/>
          </w:tcPr>
          <w:p>
            <w:pPr>
              <w:rPr>
                <w:rFonts w:eastAsia="黑体"/>
                <w:color w:val="000000"/>
                <w:sz w:val="18"/>
                <w:szCs w:val="18"/>
              </w:rPr>
            </w:pPr>
          </w:p>
        </w:tc>
        <w:tc>
          <w:tcPr>
            <w:tcW w:w="1008" w:type="dxa"/>
            <w:tcBorders>
              <w:top w:val="nil"/>
              <w:left w:val="nil"/>
              <w:bottom w:val="nil"/>
              <w:right w:val="nil"/>
            </w:tcBorders>
            <w:tcMar>
              <w:top w:w="15" w:type="dxa"/>
              <w:left w:w="15" w:type="dxa"/>
              <w:right w:w="15" w:type="dxa"/>
            </w:tcMar>
            <w:vAlign w:val="center"/>
          </w:tcPr>
          <w:p>
            <w:pPr>
              <w:rPr>
                <w:rFonts w:eastAsia="黑体"/>
                <w:color w:val="000000"/>
                <w:sz w:val="18"/>
                <w:szCs w:val="18"/>
              </w:rPr>
            </w:pPr>
          </w:p>
        </w:tc>
        <w:tc>
          <w:tcPr>
            <w:tcW w:w="1019" w:type="dxa"/>
            <w:tcBorders>
              <w:top w:val="nil"/>
              <w:left w:val="nil"/>
              <w:bottom w:val="nil"/>
              <w:right w:val="nil"/>
            </w:tcBorders>
            <w:tcMar>
              <w:top w:w="15" w:type="dxa"/>
              <w:left w:w="15" w:type="dxa"/>
              <w:right w:w="15" w:type="dxa"/>
            </w:tcMar>
            <w:vAlign w:val="center"/>
          </w:tcPr>
          <w:p>
            <w:pPr>
              <w:rPr>
                <w:rFonts w:eastAsia="黑体"/>
                <w:color w:val="000000"/>
                <w:sz w:val="18"/>
                <w:szCs w:val="18"/>
              </w:rPr>
            </w:pPr>
          </w:p>
        </w:tc>
        <w:tc>
          <w:tcPr>
            <w:tcW w:w="973" w:type="dxa"/>
            <w:tcBorders>
              <w:top w:val="nil"/>
              <w:left w:val="nil"/>
              <w:bottom w:val="nil"/>
              <w:right w:val="nil"/>
            </w:tcBorders>
            <w:tcMar>
              <w:top w:w="15" w:type="dxa"/>
              <w:left w:w="15" w:type="dxa"/>
              <w:right w:w="15" w:type="dxa"/>
            </w:tcMar>
            <w:vAlign w:val="center"/>
          </w:tcPr>
          <w:p>
            <w:pPr>
              <w:rPr>
                <w:rFonts w:eastAsia="黑体"/>
                <w:color w:val="000000"/>
                <w:sz w:val="18"/>
                <w:szCs w:val="18"/>
              </w:rPr>
            </w:pPr>
          </w:p>
        </w:tc>
        <w:tc>
          <w:tcPr>
            <w:tcW w:w="939" w:type="dxa"/>
            <w:tcBorders>
              <w:top w:val="nil"/>
              <w:left w:val="nil"/>
              <w:bottom w:val="nil"/>
              <w:right w:val="nil"/>
            </w:tcBorders>
            <w:noWrap/>
            <w:tcMar>
              <w:top w:w="15" w:type="dxa"/>
              <w:left w:w="15" w:type="dxa"/>
              <w:right w:w="15" w:type="dxa"/>
            </w:tcMar>
            <w:vAlign w:val="center"/>
          </w:tcPr>
          <w:p>
            <w:pPr>
              <w:rPr>
                <w:color w:val="000000"/>
                <w:sz w:val="22"/>
              </w:rPr>
            </w:pPr>
          </w:p>
        </w:tc>
        <w:tc>
          <w:tcPr>
            <w:tcW w:w="825" w:type="dxa"/>
            <w:tcBorders>
              <w:top w:val="nil"/>
              <w:left w:val="nil"/>
              <w:bottom w:val="nil"/>
              <w:right w:val="nil"/>
            </w:tcBorders>
            <w:noWrap/>
            <w:tcMar>
              <w:top w:w="15" w:type="dxa"/>
              <w:left w:w="15" w:type="dxa"/>
              <w:right w:w="15" w:type="dxa"/>
            </w:tcMar>
            <w:vAlign w:val="center"/>
          </w:tcPr>
          <w:p>
            <w:pPr>
              <w:rPr>
                <w:color w:val="000000"/>
                <w:sz w:val="22"/>
              </w:rPr>
            </w:pPr>
          </w:p>
        </w:tc>
      </w:tr>
      <w:tr>
        <w:tblPrEx>
          <w:tblCellMar>
            <w:top w:w="0" w:type="dxa"/>
            <w:left w:w="0" w:type="dxa"/>
            <w:bottom w:w="0" w:type="dxa"/>
            <w:right w:w="0" w:type="dxa"/>
          </w:tblCellMar>
        </w:tblPrEx>
        <w:trPr>
          <w:trHeight w:val="629" w:hRule="atLeast"/>
        </w:trPr>
        <w:tc>
          <w:tcPr>
            <w:tcW w:w="8540" w:type="dxa"/>
            <w:gridSpan w:val="8"/>
            <w:tcBorders>
              <w:top w:val="nil"/>
              <w:left w:val="nil"/>
              <w:bottom w:val="nil"/>
              <w:right w:val="nil"/>
            </w:tcBorders>
            <w:tcMar>
              <w:top w:w="15" w:type="dxa"/>
              <w:left w:w="15" w:type="dxa"/>
              <w:right w:w="15" w:type="dxa"/>
            </w:tcMar>
            <w:vAlign w:val="center"/>
          </w:tcPr>
          <w:p>
            <w:pPr>
              <w:widowControl/>
              <w:spacing w:line="640" w:lineRule="exact"/>
              <w:jc w:val="center"/>
              <w:textAlignment w:val="center"/>
              <w:rPr>
                <w:rFonts w:eastAsia="方正小标宋_GBK"/>
                <w:color w:val="000000"/>
                <w:sz w:val="44"/>
                <w:szCs w:val="44"/>
              </w:rPr>
            </w:pPr>
            <w:r>
              <w:rPr>
                <w:rFonts w:hAnsi="方正小标宋_GBK" w:eastAsia="方正小标宋_GBK"/>
                <w:color w:val="000000"/>
                <w:w w:val="96"/>
                <w:kern w:val="0"/>
                <w:sz w:val="44"/>
                <w:szCs w:val="44"/>
              </w:rPr>
              <w:t>垫江县桂阳街道产业融合发展服务中心</w:t>
            </w:r>
            <w:r>
              <w:rPr>
                <w:rFonts w:eastAsia="方正小标宋_GBK"/>
                <w:color w:val="000000"/>
                <w:w w:val="96"/>
                <w:kern w:val="0"/>
                <w:sz w:val="44"/>
                <w:szCs w:val="44"/>
              </w:rPr>
              <w:t>2024</w:t>
            </w:r>
            <w:r>
              <w:rPr>
                <w:rFonts w:hAnsi="方正小标宋_GBK" w:eastAsia="方正小标宋_GBK"/>
                <w:color w:val="000000"/>
                <w:w w:val="96"/>
                <w:kern w:val="0"/>
                <w:sz w:val="44"/>
                <w:szCs w:val="44"/>
              </w:rPr>
              <w:t>年</w:t>
            </w:r>
            <w:r>
              <w:rPr>
                <w:rFonts w:hAnsi="方正小标宋_GBK" w:eastAsia="方正小标宋_GBK"/>
                <w:color w:val="000000"/>
                <w:kern w:val="0"/>
                <w:sz w:val="44"/>
                <w:szCs w:val="44"/>
              </w:rPr>
              <w:t>项目绩效目标表</w:t>
            </w:r>
          </w:p>
        </w:tc>
      </w:tr>
      <w:tr>
        <w:tblPrEx>
          <w:tblCellMar>
            <w:top w:w="0" w:type="dxa"/>
            <w:left w:w="0" w:type="dxa"/>
            <w:bottom w:w="0" w:type="dxa"/>
            <w:right w:w="0" w:type="dxa"/>
          </w:tblCellMar>
        </w:tblPrEx>
        <w:trPr>
          <w:trHeight w:val="487" w:hRule="atLeast"/>
        </w:trPr>
        <w:tc>
          <w:tcPr>
            <w:tcW w:w="1111" w:type="dxa"/>
            <w:tcBorders>
              <w:top w:val="nil"/>
              <w:left w:val="nil"/>
              <w:bottom w:val="nil"/>
              <w:right w:val="nil"/>
            </w:tcBorders>
            <w:tcMar>
              <w:top w:w="15" w:type="dxa"/>
              <w:left w:w="15" w:type="dxa"/>
              <w:right w:w="15" w:type="dxa"/>
            </w:tcMar>
            <w:vAlign w:val="center"/>
          </w:tcPr>
          <w:p>
            <w:pPr>
              <w:widowControl/>
              <w:jc w:val="left"/>
              <w:textAlignment w:val="center"/>
              <w:rPr>
                <w:rFonts w:eastAsia="方正仿宋_GBK"/>
                <w:color w:val="000000"/>
                <w:sz w:val="22"/>
              </w:rPr>
            </w:pPr>
            <w:r>
              <w:rPr>
                <w:rFonts w:hAnsi="方正仿宋_GBK" w:eastAsia="方正仿宋_GBK"/>
                <w:color w:val="000000"/>
                <w:kern w:val="0"/>
                <w:sz w:val="22"/>
              </w:rPr>
              <w:t>填报单位：</w:t>
            </w:r>
          </w:p>
        </w:tc>
        <w:tc>
          <w:tcPr>
            <w:tcW w:w="7429" w:type="dxa"/>
            <w:gridSpan w:val="7"/>
            <w:tcBorders>
              <w:top w:val="nil"/>
              <w:left w:val="nil"/>
              <w:bottom w:val="nil"/>
              <w:right w:val="nil"/>
            </w:tcBorders>
            <w:tcMar>
              <w:top w:w="15" w:type="dxa"/>
              <w:left w:w="15" w:type="dxa"/>
              <w:right w:w="15" w:type="dxa"/>
            </w:tcMar>
            <w:vAlign w:val="center"/>
          </w:tcPr>
          <w:p>
            <w:pPr>
              <w:rPr>
                <w:color w:val="000000"/>
                <w:sz w:val="22"/>
              </w:rPr>
            </w:pPr>
          </w:p>
        </w:tc>
      </w:tr>
      <w:tr>
        <w:tblPrEx>
          <w:tblCellMar>
            <w:top w:w="0" w:type="dxa"/>
            <w:left w:w="0" w:type="dxa"/>
            <w:bottom w:w="0" w:type="dxa"/>
            <w:right w:w="0" w:type="dxa"/>
          </w:tblCellMar>
        </w:tblPrEx>
        <w:trPr>
          <w:trHeight w:val="545" w:hRule="atLeast"/>
        </w:trPr>
        <w:tc>
          <w:tcPr>
            <w:tcW w:w="21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color w:val="000000"/>
                <w:sz w:val="22"/>
              </w:rPr>
            </w:pPr>
            <w:r>
              <w:rPr>
                <w:rFonts w:hAnsi="宋体"/>
                <w:color w:val="000000"/>
                <w:kern w:val="0"/>
                <w:sz w:val="22"/>
              </w:rPr>
              <w:t>项目名称</w:t>
            </w:r>
          </w:p>
        </w:tc>
        <w:tc>
          <w:tcPr>
            <w:tcW w:w="267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left"/>
              <w:rPr>
                <w:color w:val="000000"/>
                <w:sz w:val="22"/>
              </w:rPr>
            </w:pPr>
          </w:p>
        </w:tc>
        <w:tc>
          <w:tcPr>
            <w:tcW w:w="19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color w:val="000000"/>
                <w:sz w:val="22"/>
              </w:rPr>
            </w:pPr>
            <w:r>
              <w:rPr>
                <w:rFonts w:hAnsi="宋体"/>
                <w:color w:val="000000"/>
                <w:kern w:val="0"/>
                <w:sz w:val="18"/>
                <w:szCs w:val="18"/>
              </w:rPr>
              <w:t>项目负责人及联系电话</w:t>
            </w:r>
          </w:p>
        </w:tc>
        <w:tc>
          <w:tcPr>
            <w:tcW w:w="176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left"/>
              <w:rPr>
                <w:color w:val="000000"/>
                <w:sz w:val="22"/>
              </w:rPr>
            </w:pPr>
          </w:p>
        </w:tc>
      </w:tr>
      <w:tr>
        <w:tblPrEx>
          <w:tblCellMar>
            <w:top w:w="0" w:type="dxa"/>
            <w:left w:w="0" w:type="dxa"/>
            <w:bottom w:w="0" w:type="dxa"/>
            <w:right w:w="0" w:type="dxa"/>
          </w:tblCellMar>
        </w:tblPrEx>
        <w:trPr>
          <w:trHeight w:val="545" w:hRule="atLeast"/>
        </w:trPr>
        <w:tc>
          <w:tcPr>
            <w:tcW w:w="21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color w:val="000000"/>
                <w:sz w:val="22"/>
              </w:rPr>
            </w:pPr>
            <w:r>
              <w:rPr>
                <w:rFonts w:hAnsi="宋体"/>
                <w:color w:val="000000"/>
                <w:kern w:val="0"/>
                <w:sz w:val="22"/>
              </w:rPr>
              <w:t>主管部门</w:t>
            </w:r>
          </w:p>
        </w:tc>
        <w:tc>
          <w:tcPr>
            <w:tcW w:w="267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left"/>
              <w:rPr>
                <w:color w:val="000000"/>
                <w:sz w:val="22"/>
              </w:rPr>
            </w:pPr>
          </w:p>
        </w:tc>
        <w:tc>
          <w:tcPr>
            <w:tcW w:w="19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color w:val="000000"/>
                <w:sz w:val="22"/>
              </w:rPr>
            </w:pPr>
            <w:r>
              <w:rPr>
                <w:rFonts w:hAnsi="宋体"/>
                <w:color w:val="000000"/>
                <w:kern w:val="0"/>
                <w:sz w:val="22"/>
              </w:rPr>
              <w:t>实施单位</w:t>
            </w:r>
          </w:p>
        </w:tc>
        <w:tc>
          <w:tcPr>
            <w:tcW w:w="176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left"/>
              <w:rPr>
                <w:color w:val="000000"/>
                <w:sz w:val="22"/>
              </w:rPr>
            </w:pPr>
          </w:p>
        </w:tc>
      </w:tr>
      <w:tr>
        <w:tblPrEx>
          <w:tblCellMar>
            <w:top w:w="0" w:type="dxa"/>
            <w:left w:w="0" w:type="dxa"/>
            <w:bottom w:w="0" w:type="dxa"/>
            <w:right w:w="0" w:type="dxa"/>
          </w:tblCellMar>
        </w:tblPrEx>
        <w:trPr>
          <w:trHeight w:val="545" w:hRule="atLeast"/>
        </w:trPr>
        <w:tc>
          <w:tcPr>
            <w:tcW w:w="478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color w:val="000000"/>
                <w:sz w:val="22"/>
              </w:rPr>
            </w:pPr>
            <w:r>
              <w:rPr>
                <w:rFonts w:hAnsi="宋体"/>
                <w:color w:val="000000"/>
                <w:kern w:val="0"/>
                <w:sz w:val="22"/>
              </w:rPr>
              <w:t>预算执行率权重（</w:t>
            </w:r>
            <w:r>
              <w:rPr>
                <w:color w:val="000000"/>
                <w:kern w:val="0"/>
                <w:sz w:val="22"/>
              </w:rPr>
              <w:t>%</w:t>
            </w:r>
            <w:r>
              <w:rPr>
                <w:rFonts w:hAnsi="宋体"/>
                <w:color w:val="000000"/>
                <w:kern w:val="0"/>
                <w:sz w:val="22"/>
              </w:rPr>
              <w:t>）：</w:t>
            </w:r>
          </w:p>
        </w:tc>
        <w:tc>
          <w:tcPr>
            <w:tcW w:w="375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color w:val="000000"/>
                <w:sz w:val="22"/>
              </w:rPr>
            </w:pPr>
          </w:p>
        </w:tc>
      </w:tr>
      <w:tr>
        <w:tblPrEx>
          <w:tblCellMar>
            <w:top w:w="0" w:type="dxa"/>
            <w:left w:w="0" w:type="dxa"/>
            <w:bottom w:w="0" w:type="dxa"/>
            <w:right w:w="0" w:type="dxa"/>
          </w:tblCellMar>
        </w:tblPrEx>
        <w:trPr>
          <w:trHeight w:val="545" w:hRule="atLeast"/>
        </w:trPr>
        <w:tc>
          <w:tcPr>
            <w:tcW w:w="2107" w:type="dxa"/>
            <w:gridSpan w:val="2"/>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color w:val="000000"/>
                <w:sz w:val="22"/>
              </w:rPr>
            </w:pPr>
            <w:r>
              <w:rPr>
                <w:rFonts w:hAnsi="宋体"/>
                <w:color w:val="000000"/>
                <w:kern w:val="0"/>
                <w:sz w:val="22"/>
              </w:rPr>
              <w:t>资金情况</w:t>
            </w:r>
            <w:r>
              <w:rPr>
                <w:color w:val="000000"/>
                <w:kern w:val="0"/>
                <w:sz w:val="22"/>
              </w:rPr>
              <w:br w:type="textWrapping"/>
            </w:r>
            <w:r>
              <w:rPr>
                <w:rFonts w:hAnsi="宋体"/>
                <w:color w:val="000000"/>
                <w:kern w:val="0"/>
                <w:sz w:val="22"/>
              </w:rPr>
              <w:t>（万元）</w:t>
            </w:r>
          </w:p>
        </w:tc>
        <w:tc>
          <w:tcPr>
            <w:tcW w:w="2677" w:type="dxa"/>
            <w:gridSpan w:val="2"/>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color w:val="000000"/>
                <w:sz w:val="22"/>
              </w:rPr>
            </w:pPr>
            <w:r>
              <w:rPr>
                <w:rFonts w:hAnsi="宋体"/>
                <w:color w:val="000000"/>
                <w:kern w:val="0"/>
                <w:sz w:val="22"/>
              </w:rPr>
              <w:t>年度资金总额：</w:t>
            </w:r>
          </w:p>
        </w:tc>
        <w:tc>
          <w:tcPr>
            <w:tcW w:w="3756" w:type="dxa"/>
            <w:gridSpan w:val="4"/>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right"/>
              <w:rPr>
                <w:color w:val="000000"/>
                <w:sz w:val="22"/>
              </w:rPr>
            </w:pPr>
          </w:p>
        </w:tc>
      </w:tr>
      <w:tr>
        <w:tblPrEx>
          <w:tblCellMar>
            <w:top w:w="0" w:type="dxa"/>
            <w:left w:w="0" w:type="dxa"/>
            <w:bottom w:w="0" w:type="dxa"/>
            <w:right w:w="0" w:type="dxa"/>
          </w:tblCellMar>
        </w:tblPrEx>
        <w:trPr>
          <w:trHeight w:val="545" w:hRule="atLeast"/>
        </w:trPr>
        <w:tc>
          <w:tcPr>
            <w:tcW w:w="2107"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color w:val="000000"/>
                <w:sz w:val="22"/>
              </w:rPr>
            </w:pPr>
          </w:p>
        </w:tc>
        <w:tc>
          <w:tcPr>
            <w:tcW w:w="267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color w:val="000000"/>
                <w:sz w:val="22"/>
              </w:rPr>
            </w:pPr>
            <w:r>
              <w:rPr>
                <w:rFonts w:hAnsi="宋体"/>
                <w:color w:val="000000"/>
                <w:kern w:val="0"/>
                <w:sz w:val="22"/>
              </w:rPr>
              <w:t>其中：财政拨款</w:t>
            </w:r>
          </w:p>
        </w:tc>
        <w:tc>
          <w:tcPr>
            <w:tcW w:w="375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right"/>
              <w:rPr>
                <w:color w:val="000000"/>
                <w:sz w:val="22"/>
              </w:rPr>
            </w:pPr>
          </w:p>
        </w:tc>
      </w:tr>
      <w:tr>
        <w:tblPrEx>
          <w:tblCellMar>
            <w:top w:w="0" w:type="dxa"/>
            <w:left w:w="0" w:type="dxa"/>
            <w:bottom w:w="0" w:type="dxa"/>
            <w:right w:w="0" w:type="dxa"/>
          </w:tblCellMar>
        </w:tblPrEx>
        <w:trPr>
          <w:trHeight w:val="545" w:hRule="atLeast"/>
        </w:trPr>
        <w:tc>
          <w:tcPr>
            <w:tcW w:w="2107"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color w:val="000000"/>
                <w:sz w:val="22"/>
              </w:rPr>
            </w:pPr>
          </w:p>
        </w:tc>
        <w:tc>
          <w:tcPr>
            <w:tcW w:w="267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color w:val="000000"/>
                <w:sz w:val="22"/>
              </w:rPr>
            </w:pPr>
            <w:r>
              <w:rPr>
                <w:color w:val="000000"/>
                <w:kern w:val="0"/>
                <w:sz w:val="22"/>
              </w:rPr>
              <w:t xml:space="preserve"> </w:t>
            </w:r>
            <w:r>
              <w:rPr>
                <w:rFonts w:hAnsi="宋体"/>
                <w:color w:val="000000"/>
                <w:kern w:val="0"/>
                <w:sz w:val="22"/>
              </w:rPr>
              <w:t>其他资金</w:t>
            </w:r>
          </w:p>
        </w:tc>
        <w:tc>
          <w:tcPr>
            <w:tcW w:w="375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right"/>
              <w:rPr>
                <w:color w:val="000000"/>
                <w:sz w:val="22"/>
              </w:rPr>
            </w:pPr>
          </w:p>
        </w:tc>
      </w:tr>
      <w:tr>
        <w:tblPrEx>
          <w:tblCellMar>
            <w:top w:w="0" w:type="dxa"/>
            <w:left w:w="0" w:type="dxa"/>
            <w:bottom w:w="0" w:type="dxa"/>
            <w:right w:w="0" w:type="dxa"/>
          </w:tblCellMar>
        </w:tblPrEx>
        <w:trPr>
          <w:trHeight w:val="408" w:hRule="atLeast"/>
        </w:trPr>
        <w:tc>
          <w:tcPr>
            <w:tcW w:w="111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color w:val="000000"/>
                <w:sz w:val="22"/>
              </w:rPr>
            </w:pPr>
            <w:r>
              <w:rPr>
                <w:rFonts w:hAnsi="宋体"/>
                <w:color w:val="000000"/>
                <w:kern w:val="0"/>
                <w:sz w:val="22"/>
              </w:rPr>
              <w:t>总</w:t>
            </w:r>
            <w:r>
              <w:rPr>
                <w:color w:val="000000"/>
                <w:kern w:val="0"/>
                <w:sz w:val="22"/>
              </w:rPr>
              <w:br w:type="textWrapping"/>
            </w:r>
            <w:r>
              <w:rPr>
                <w:rFonts w:hAnsi="宋体"/>
                <w:color w:val="000000"/>
                <w:kern w:val="0"/>
                <w:sz w:val="22"/>
              </w:rPr>
              <w:t>体</w:t>
            </w:r>
            <w:r>
              <w:rPr>
                <w:color w:val="000000"/>
                <w:kern w:val="0"/>
                <w:sz w:val="22"/>
              </w:rPr>
              <w:br w:type="textWrapping"/>
            </w:r>
            <w:r>
              <w:rPr>
                <w:rFonts w:hAnsi="宋体"/>
                <w:color w:val="000000"/>
                <w:kern w:val="0"/>
                <w:sz w:val="22"/>
              </w:rPr>
              <w:t>目</w:t>
            </w:r>
            <w:r>
              <w:rPr>
                <w:color w:val="000000"/>
                <w:kern w:val="0"/>
                <w:sz w:val="22"/>
              </w:rPr>
              <w:br w:type="textWrapping"/>
            </w:r>
            <w:r>
              <w:rPr>
                <w:rFonts w:hAnsi="宋体"/>
                <w:color w:val="000000"/>
                <w:kern w:val="0"/>
                <w:sz w:val="22"/>
              </w:rPr>
              <w:t>标</w:t>
            </w:r>
          </w:p>
        </w:tc>
        <w:tc>
          <w:tcPr>
            <w:tcW w:w="7429" w:type="dxa"/>
            <w:gridSpan w:val="7"/>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rPr>
                <w:color w:val="000000"/>
                <w:sz w:val="22"/>
              </w:rPr>
            </w:pPr>
          </w:p>
        </w:tc>
      </w:tr>
      <w:tr>
        <w:tblPrEx>
          <w:tblCellMar>
            <w:top w:w="0" w:type="dxa"/>
            <w:left w:w="0" w:type="dxa"/>
            <w:bottom w:w="0" w:type="dxa"/>
            <w:right w:w="0" w:type="dxa"/>
          </w:tblCellMar>
        </w:tblPrEx>
        <w:trPr>
          <w:trHeight w:val="563" w:hRule="atLeast"/>
        </w:trPr>
        <w:tc>
          <w:tcPr>
            <w:tcW w:w="11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color w:val="000000"/>
                <w:sz w:val="22"/>
              </w:rPr>
            </w:pPr>
          </w:p>
        </w:tc>
        <w:tc>
          <w:tcPr>
            <w:tcW w:w="7429" w:type="dxa"/>
            <w:gridSpan w:val="7"/>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rPr>
                <w:color w:val="000000"/>
                <w:sz w:val="22"/>
              </w:rPr>
            </w:pPr>
          </w:p>
        </w:tc>
      </w:tr>
      <w:tr>
        <w:tblPrEx>
          <w:tblCellMar>
            <w:top w:w="0" w:type="dxa"/>
            <w:left w:w="0" w:type="dxa"/>
            <w:bottom w:w="0" w:type="dxa"/>
            <w:right w:w="0" w:type="dxa"/>
          </w:tblCellMar>
        </w:tblPrEx>
        <w:trPr>
          <w:trHeight w:val="557" w:hRule="atLeast"/>
        </w:trPr>
        <w:tc>
          <w:tcPr>
            <w:tcW w:w="111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color w:val="000000"/>
                <w:sz w:val="22"/>
              </w:rPr>
            </w:pPr>
            <w:r>
              <w:rPr>
                <w:rFonts w:hAnsi="宋体"/>
                <w:color w:val="000000"/>
                <w:kern w:val="0"/>
                <w:sz w:val="22"/>
              </w:rPr>
              <w:t>绩</w:t>
            </w:r>
            <w:r>
              <w:rPr>
                <w:color w:val="000000"/>
                <w:kern w:val="0"/>
                <w:sz w:val="22"/>
              </w:rPr>
              <w:br w:type="textWrapping"/>
            </w:r>
            <w:r>
              <w:rPr>
                <w:rFonts w:hAnsi="宋体"/>
                <w:color w:val="000000"/>
                <w:kern w:val="0"/>
                <w:sz w:val="22"/>
              </w:rPr>
              <w:t>效</w:t>
            </w:r>
            <w:r>
              <w:rPr>
                <w:color w:val="000000"/>
                <w:kern w:val="0"/>
                <w:sz w:val="22"/>
              </w:rPr>
              <w:br w:type="textWrapping"/>
            </w:r>
            <w:r>
              <w:rPr>
                <w:rFonts w:hAnsi="宋体"/>
                <w:color w:val="000000"/>
                <w:kern w:val="0"/>
                <w:sz w:val="22"/>
              </w:rPr>
              <w:t>指</w:t>
            </w:r>
            <w:r>
              <w:rPr>
                <w:color w:val="000000"/>
                <w:kern w:val="0"/>
                <w:sz w:val="22"/>
              </w:rPr>
              <w:br w:type="textWrapping"/>
            </w:r>
            <w:r>
              <w:rPr>
                <w:rFonts w:hAnsi="宋体"/>
                <w:color w:val="000000"/>
                <w:kern w:val="0"/>
                <w:sz w:val="22"/>
              </w:rPr>
              <w:t>标</w:t>
            </w:r>
          </w:p>
        </w:tc>
        <w:tc>
          <w:tcPr>
            <w:tcW w:w="9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color w:val="000000"/>
                <w:sz w:val="22"/>
              </w:rPr>
            </w:pPr>
            <w:r>
              <w:rPr>
                <w:rFonts w:hAnsi="宋体"/>
                <w:color w:val="000000"/>
                <w:kern w:val="0"/>
                <w:sz w:val="22"/>
              </w:rPr>
              <w:t>一级指标</w:t>
            </w:r>
          </w:p>
        </w:tc>
        <w:tc>
          <w:tcPr>
            <w:tcW w:w="1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color w:val="000000"/>
                <w:sz w:val="22"/>
              </w:rPr>
            </w:pPr>
            <w:r>
              <w:rPr>
                <w:rFonts w:hAnsi="宋体"/>
                <w:color w:val="000000"/>
                <w:kern w:val="0"/>
                <w:sz w:val="22"/>
              </w:rPr>
              <w:t>二级指标</w:t>
            </w:r>
          </w:p>
        </w:tc>
        <w:tc>
          <w:tcPr>
            <w:tcW w:w="10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color w:val="000000"/>
                <w:sz w:val="22"/>
              </w:rPr>
            </w:pPr>
            <w:r>
              <w:rPr>
                <w:rFonts w:hAnsi="宋体"/>
                <w:color w:val="000000"/>
                <w:kern w:val="0"/>
                <w:sz w:val="22"/>
              </w:rPr>
              <w:t>三级指标</w:t>
            </w:r>
          </w:p>
        </w:tc>
        <w:tc>
          <w:tcPr>
            <w:tcW w:w="10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color w:val="000000"/>
                <w:sz w:val="22"/>
              </w:rPr>
            </w:pPr>
            <w:r>
              <w:rPr>
                <w:rFonts w:hAnsi="宋体"/>
                <w:color w:val="000000"/>
                <w:kern w:val="0"/>
                <w:sz w:val="22"/>
              </w:rPr>
              <w:t>指标性质</w:t>
            </w:r>
          </w:p>
        </w:tc>
        <w:tc>
          <w:tcPr>
            <w:tcW w:w="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color w:val="000000"/>
                <w:sz w:val="22"/>
              </w:rPr>
            </w:pPr>
            <w:r>
              <w:rPr>
                <w:rFonts w:hAnsi="宋体"/>
                <w:color w:val="000000"/>
                <w:kern w:val="0"/>
                <w:sz w:val="22"/>
              </w:rPr>
              <w:t>指标值</w:t>
            </w: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color w:val="000000"/>
                <w:sz w:val="22"/>
              </w:rPr>
            </w:pPr>
            <w:r>
              <w:rPr>
                <w:rFonts w:hAnsi="宋体"/>
                <w:color w:val="000000"/>
                <w:kern w:val="0"/>
                <w:sz w:val="22"/>
              </w:rPr>
              <w:t>度量单位</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color w:val="000000"/>
                <w:sz w:val="22"/>
              </w:rPr>
            </w:pPr>
            <w:r>
              <w:rPr>
                <w:rFonts w:hAnsi="宋体"/>
                <w:color w:val="000000"/>
                <w:kern w:val="0"/>
                <w:sz w:val="22"/>
              </w:rPr>
              <w:t>权重（</w:t>
            </w:r>
            <w:r>
              <w:rPr>
                <w:color w:val="000000"/>
                <w:kern w:val="0"/>
                <w:sz w:val="22"/>
              </w:rPr>
              <w:t>%</w:t>
            </w:r>
            <w:r>
              <w:rPr>
                <w:rFonts w:hAnsi="宋体"/>
                <w:color w:val="000000"/>
                <w:kern w:val="0"/>
                <w:sz w:val="22"/>
              </w:rPr>
              <w:t>）</w:t>
            </w:r>
          </w:p>
        </w:tc>
      </w:tr>
      <w:tr>
        <w:tblPrEx>
          <w:tblCellMar>
            <w:top w:w="0" w:type="dxa"/>
            <w:left w:w="0" w:type="dxa"/>
            <w:bottom w:w="0" w:type="dxa"/>
            <w:right w:w="0" w:type="dxa"/>
          </w:tblCellMar>
        </w:tblPrEx>
        <w:trPr>
          <w:trHeight w:val="557" w:hRule="atLeast"/>
        </w:trPr>
        <w:tc>
          <w:tcPr>
            <w:tcW w:w="11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color w:val="000000"/>
                <w:sz w:val="22"/>
              </w:rPr>
            </w:pPr>
          </w:p>
        </w:tc>
        <w:tc>
          <w:tcPr>
            <w:tcW w:w="996"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spacing w:line="360" w:lineRule="exact"/>
              <w:jc w:val="center"/>
              <w:textAlignment w:val="center"/>
              <w:rPr>
                <w:color w:val="000000"/>
                <w:szCs w:val="21"/>
              </w:rPr>
            </w:pPr>
            <w:r>
              <w:rPr>
                <w:rFonts w:hAnsi="宋体"/>
                <w:color w:val="000000"/>
                <w:kern w:val="0"/>
                <w:szCs w:val="21"/>
              </w:rPr>
              <w:t>产出指标</w:t>
            </w:r>
          </w:p>
        </w:tc>
        <w:tc>
          <w:tcPr>
            <w:tcW w:w="1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color w:val="000000"/>
                <w:szCs w:val="21"/>
              </w:rPr>
            </w:pPr>
            <w:r>
              <w:rPr>
                <w:rFonts w:hAnsi="宋体"/>
                <w:color w:val="000000"/>
                <w:kern w:val="0"/>
                <w:szCs w:val="21"/>
              </w:rPr>
              <w:t>质量指标</w:t>
            </w:r>
          </w:p>
        </w:tc>
        <w:tc>
          <w:tcPr>
            <w:tcW w:w="10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left"/>
              <w:rPr>
                <w:color w:val="000000"/>
                <w:sz w:val="22"/>
              </w:rPr>
            </w:pPr>
          </w:p>
        </w:tc>
        <w:tc>
          <w:tcPr>
            <w:tcW w:w="10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color w:val="000000"/>
                <w:sz w:val="22"/>
              </w:rPr>
            </w:pPr>
          </w:p>
        </w:tc>
        <w:tc>
          <w:tcPr>
            <w:tcW w:w="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color w:val="000000"/>
                <w:sz w:val="22"/>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color w:val="000000"/>
                <w:sz w:val="22"/>
              </w:rPr>
            </w:pP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color w:val="000000"/>
                <w:sz w:val="22"/>
              </w:rPr>
            </w:pPr>
          </w:p>
        </w:tc>
      </w:tr>
      <w:tr>
        <w:tblPrEx>
          <w:tblCellMar>
            <w:top w:w="0" w:type="dxa"/>
            <w:left w:w="0" w:type="dxa"/>
            <w:bottom w:w="0" w:type="dxa"/>
            <w:right w:w="0" w:type="dxa"/>
          </w:tblCellMar>
        </w:tblPrEx>
        <w:trPr>
          <w:trHeight w:val="557" w:hRule="atLeast"/>
        </w:trPr>
        <w:tc>
          <w:tcPr>
            <w:tcW w:w="11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color w:val="000000"/>
                <w:sz w:val="22"/>
              </w:rPr>
            </w:pPr>
          </w:p>
        </w:tc>
        <w:tc>
          <w:tcPr>
            <w:tcW w:w="996"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spacing w:line="360" w:lineRule="exact"/>
              <w:jc w:val="center"/>
              <w:rPr>
                <w:color w:val="000000"/>
                <w:szCs w:val="21"/>
              </w:rPr>
            </w:pPr>
          </w:p>
        </w:tc>
        <w:tc>
          <w:tcPr>
            <w:tcW w:w="1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color w:val="000000"/>
                <w:szCs w:val="21"/>
              </w:rPr>
            </w:pPr>
            <w:r>
              <w:rPr>
                <w:rFonts w:hAnsi="宋体"/>
                <w:color w:val="000000"/>
                <w:kern w:val="0"/>
                <w:szCs w:val="21"/>
              </w:rPr>
              <w:t>时效指标</w:t>
            </w:r>
          </w:p>
        </w:tc>
        <w:tc>
          <w:tcPr>
            <w:tcW w:w="10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left"/>
              <w:rPr>
                <w:color w:val="000000"/>
                <w:sz w:val="22"/>
              </w:rPr>
            </w:pPr>
          </w:p>
        </w:tc>
        <w:tc>
          <w:tcPr>
            <w:tcW w:w="10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color w:val="000000"/>
                <w:sz w:val="22"/>
              </w:rPr>
            </w:pPr>
          </w:p>
        </w:tc>
        <w:tc>
          <w:tcPr>
            <w:tcW w:w="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color w:val="000000"/>
                <w:sz w:val="22"/>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color w:val="000000"/>
                <w:sz w:val="22"/>
              </w:rPr>
            </w:pP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color w:val="000000"/>
                <w:sz w:val="22"/>
              </w:rPr>
            </w:pPr>
          </w:p>
        </w:tc>
      </w:tr>
      <w:tr>
        <w:tblPrEx>
          <w:tblCellMar>
            <w:top w:w="0" w:type="dxa"/>
            <w:left w:w="0" w:type="dxa"/>
            <w:bottom w:w="0" w:type="dxa"/>
            <w:right w:w="0" w:type="dxa"/>
          </w:tblCellMar>
        </w:tblPrEx>
        <w:trPr>
          <w:trHeight w:val="557" w:hRule="atLeast"/>
        </w:trPr>
        <w:tc>
          <w:tcPr>
            <w:tcW w:w="11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color w:val="000000"/>
                <w:sz w:val="22"/>
              </w:rPr>
            </w:pPr>
          </w:p>
        </w:tc>
        <w:tc>
          <w:tcPr>
            <w:tcW w:w="996"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spacing w:line="360" w:lineRule="exact"/>
              <w:jc w:val="center"/>
              <w:rPr>
                <w:color w:val="000000"/>
                <w:szCs w:val="21"/>
              </w:rPr>
            </w:pPr>
          </w:p>
        </w:tc>
        <w:tc>
          <w:tcPr>
            <w:tcW w:w="1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color w:val="000000"/>
                <w:szCs w:val="21"/>
              </w:rPr>
            </w:pPr>
            <w:r>
              <w:rPr>
                <w:rFonts w:hAnsi="宋体"/>
                <w:color w:val="000000"/>
                <w:kern w:val="0"/>
                <w:szCs w:val="21"/>
              </w:rPr>
              <w:t>数量指标</w:t>
            </w:r>
          </w:p>
        </w:tc>
        <w:tc>
          <w:tcPr>
            <w:tcW w:w="10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left"/>
              <w:rPr>
                <w:color w:val="000000"/>
                <w:sz w:val="22"/>
              </w:rPr>
            </w:pPr>
          </w:p>
        </w:tc>
        <w:tc>
          <w:tcPr>
            <w:tcW w:w="10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color w:val="000000"/>
                <w:sz w:val="22"/>
              </w:rPr>
            </w:pPr>
          </w:p>
        </w:tc>
        <w:tc>
          <w:tcPr>
            <w:tcW w:w="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color w:val="000000"/>
                <w:sz w:val="22"/>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color w:val="000000"/>
                <w:sz w:val="22"/>
              </w:rPr>
            </w:pP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color w:val="000000"/>
                <w:sz w:val="22"/>
              </w:rPr>
            </w:pPr>
          </w:p>
        </w:tc>
      </w:tr>
      <w:tr>
        <w:tblPrEx>
          <w:tblCellMar>
            <w:top w:w="0" w:type="dxa"/>
            <w:left w:w="0" w:type="dxa"/>
            <w:bottom w:w="0" w:type="dxa"/>
            <w:right w:w="0" w:type="dxa"/>
          </w:tblCellMar>
        </w:tblPrEx>
        <w:trPr>
          <w:trHeight w:val="557" w:hRule="atLeast"/>
        </w:trPr>
        <w:tc>
          <w:tcPr>
            <w:tcW w:w="11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color w:val="000000"/>
                <w:sz w:val="22"/>
              </w:rPr>
            </w:pPr>
          </w:p>
        </w:tc>
        <w:tc>
          <w:tcPr>
            <w:tcW w:w="9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color w:val="000000"/>
                <w:szCs w:val="21"/>
              </w:rPr>
            </w:pPr>
            <w:r>
              <w:rPr>
                <w:rFonts w:hAnsi="宋体"/>
                <w:color w:val="000000"/>
                <w:kern w:val="0"/>
                <w:szCs w:val="21"/>
              </w:rPr>
              <w:t>成本指标</w:t>
            </w:r>
          </w:p>
        </w:tc>
        <w:tc>
          <w:tcPr>
            <w:tcW w:w="1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color w:val="000000"/>
                <w:szCs w:val="21"/>
              </w:rPr>
            </w:pPr>
            <w:r>
              <w:rPr>
                <w:rFonts w:hAnsi="宋体"/>
                <w:color w:val="000000"/>
                <w:kern w:val="0"/>
                <w:szCs w:val="21"/>
              </w:rPr>
              <w:t>成本指标</w:t>
            </w:r>
          </w:p>
        </w:tc>
        <w:tc>
          <w:tcPr>
            <w:tcW w:w="10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left"/>
              <w:rPr>
                <w:color w:val="000000"/>
                <w:sz w:val="22"/>
              </w:rPr>
            </w:pPr>
          </w:p>
        </w:tc>
        <w:tc>
          <w:tcPr>
            <w:tcW w:w="10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color w:val="000000"/>
                <w:sz w:val="22"/>
              </w:rPr>
            </w:pPr>
          </w:p>
        </w:tc>
        <w:tc>
          <w:tcPr>
            <w:tcW w:w="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color w:val="000000"/>
                <w:sz w:val="22"/>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color w:val="000000"/>
                <w:sz w:val="22"/>
              </w:rPr>
            </w:pP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color w:val="000000"/>
                <w:sz w:val="22"/>
              </w:rPr>
            </w:pPr>
          </w:p>
        </w:tc>
      </w:tr>
      <w:tr>
        <w:tblPrEx>
          <w:tblCellMar>
            <w:top w:w="0" w:type="dxa"/>
            <w:left w:w="0" w:type="dxa"/>
            <w:bottom w:w="0" w:type="dxa"/>
            <w:right w:w="0" w:type="dxa"/>
          </w:tblCellMar>
        </w:tblPrEx>
        <w:trPr>
          <w:trHeight w:val="557" w:hRule="atLeast"/>
        </w:trPr>
        <w:tc>
          <w:tcPr>
            <w:tcW w:w="11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color w:val="000000"/>
                <w:sz w:val="22"/>
              </w:rPr>
            </w:pPr>
          </w:p>
        </w:tc>
        <w:tc>
          <w:tcPr>
            <w:tcW w:w="9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color w:val="000000"/>
                <w:szCs w:val="21"/>
              </w:rPr>
            </w:pPr>
            <w:r>
              <w:rPr>
                <w:rFonts w:hAnsi="宋体"/>
                <w:color w:val="000000"/>
                <w:kern w:val="0"/>
                <w:szCs w:val="21"/>
              </w:rPr>
              <w:t>效益指标</w:t>
            </w:r>
          </w:p>
        </w:tc>
        <w:tc>
          <w:tcPr>
            <w:tcW w:w="1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color w:val="000000"/>
                <w:szCs w:val="21"/>
              </w:rPr>
            </w:pPr>
            <w:r>
              <w:rPr>
                <w:rFonts w:hAnsi="宋体"/>
                <w:color w:val="000000"/>
                <w:kern w:val="0"/>
                <w:szCs w:val="21"/>
              </w:rPr>
              <w:t>社会效益指标</w:t>
            </w:r>
          </w:p>
        </w:tc>
        <w:tc>
          <w:tcPr>
            <w:tcW w:w="10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left"/>
              <w:rPr>
                <w:color w:val="000000"/>
                <w:sz w:val="22"/>
              </w:rPr>
            </w:pPr>
          </w:p>
        </w:tc>
        <w:tc>
          <w:tcPr>
            <w:tcW w:w="10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color w:val="000000"/>
                <w:sz w:val="22"/>
              </w:rPr>
            </w:pPr>
          </w:p>
        </w:tc>
        <w:tc>
          <w:tcPr>
            <w:tcW w:w="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color w:val="000000"/>
                <w:sz w:val="22"/>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color w:val="000000"/>
                <w:sz w:val="22"/>
              </w:rPr>
            </w:pP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color w:val="000000"/>
                <w:sz w:val="22"/>
              </w:rPr>
            </w:pPr>
          </w:p>
        </w:tc>
      </w:tr>
      <w:tr>
        <w:tblPrEx>
          <w:tblCellMar>
            <w:top w:w="0" w:type="dxa"/>
            <w:left w:w="0" w:type="dxa"/>
            <w:bottom w:w="0" w:type="dxa"/>
            <w:right w:w="0" w:type="dxa"/>
          </w:tblCellMar>
        </w:tblPrEx>
        <w:trPr>
          <w:trHeight w:val="557" w:hRule="atLeast"/>
        </w:trPr>
        <w:tc>
          <w:tcPr>
            <w:tcW w:w="11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color w:val="000000"/>
                <w:sz w:val="22"/>
              </w:rPr>
            </w:pPr>
          </w:p>
        </w:tc>
        <w:tc>
          <w:tcPr>
            <w:tcW w:w="9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color w:val="000000"/>
                <w:sz w:val="18"/>
                <w:szCs w:val="18"/>
              </w:rPr>
            </w:pPr>
            <w:r>
              <w:rPr>
                <w:rFonts w:hAnsi="宋体"/>
                <w:color w:val="000000"/>
                <w:kern w:val="0"/>
                <w:sz w:val="18"/>
                <w:szCs w:val="18"/>
              </w:rPr>
              <w:t>满意度指标</w:t>
            </w:r>
          </w:p>
        </w:tc>
        <w:tc>
          <w:tcPr>
            <w:tcW w:w="1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color w:val="000000"/>
                <w:sz w:val="18"/>
                <w:szCs w:val="18"/>
              </w:rPr>
            </w:pPr>
            <w:r>
              <w:rPr>
                <w:rFonts w:hAnsi="宋体"/>
                <w:color w:val="000000"/>
                <w:kern w:val="0"/>
                <w:sz w:val="18"/>
                <w:szCs w:val="18"/>
              </w:rPr>
              <w:t>服务对象满意度指标</w:t>
            </w:r>
          </w:p>
        </w:tc>
        <w:tc>
          <w:tcPr>
            <w:tcW w:w="10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left"/>
              <w:rPr>
                <w:color w:val="000000"/>
                <w:sz w:val="22"/>
              </w:rPr>
            </w:pPr>
          </w:p>
        </w:tc>
        <w:tc>
          <w:tcPr>
            <w:tcW w:w="10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color w:val="000000"/>
                <w:sz w:val="22"/>
              </w:rPr>
            </w:pPr>
          </w:p>
        </w:tc>
        <w:tc>
          <w:tcPr>
            <w:tcW w:w="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color w:val="000000"/>
                <w:sz w:val="22"/>
              </w:rPr>
            </w:pPr>
          </w:p>
        </w:tc>
        <w:tc>
          <w:tcPr>
            <w:tcW w:w="9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color w:val="000000"/>
                <w:sz w:val="22"/>
              </w:rPr>
            </w:pP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color w:val="000000"/>
                <w:sz w:val="22"/>
              </w:rPr>
            </w:pPr>
          </w:p>
        </w:tc>
      </w:tr>
      <w:tr>
        <w:tblPrEx>
          <w:tblCellMar>
            <w:top w:w="0" w:type="dxa"/>
            <w:left w:w="0" w:type="dxa"/>
            <w:bottom w:w="0" w:type="dxa"/>
            <w:right w:w="0" w:type="dxa"/>
          </w:tblCellMar>
        </w:tblPrEx>
        <w:trPr>
          <w:trHeight w:val="557" w:hRule="atLeast"/>
        </w:trPr>
        <w:tc>
          <w:tcPr>
            <w:tcW w:w="8540" w:type="dxa"/>
            <w:gridSpan w:val="8"/>
            <w:tcBorders>
              <w:top w:val="single" w:color="000000" w:sz="4" w:space="0"/>
              <w:left w:val="nil"/>
              <w:bottom w:val="nil"/>
              <w:right w:val="nil"/>
            </w:tcBorders>
            <w:noWrap/>
            <w:tcMar>
              <w:top w:w="15" w:type="dxa"/>
              <w:left w:w="15" w:type="dxa"/>
              <w:right w:w="15" w:type="dxa"/>
            </w:tcMar>
            <w:vAlign w:val="center"/>
          </w:tcPr>
          <w:p>
            <w:pPr>
              <w:widowControl/>
              <w:spacing w:line="360" w:lineRule="exact"/>
              <w:jc w:val="center"/>
              <w:textAlignment w:val="center"/>
              <w:rPr>
                <w:color w:val="000000"/>
                <w:sz w:val="22"/>
              </w:rPr>
            </w:pPr>
            <w:r>
              <w:rPr>
                <w:rFonts w:hAnsi="宋体"/>
                <w:color w:val="000000"/>
                <w:kern w:val="0"/>
                <w:sz w:val="22"/>
              </w:rPr>
              <w:t>本单位无项目经费预算，故此本表无数据</w:t>
            </w:r>
            <w:r>
              <w:rPr>
                <w:color w:val="000000"/>
                <w:kern w:val="0"/>
                <w:sz w:val="22"/>
              </w:rPr>
              <w:t xml:space="preserve"> </w:t>
            </w:r>
          </w:p>
        </w:tc>
      </w:tr>
    </w:tbl>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altName w:val="Arial Unicode MS"/>
    <w:panose1 w:val="03000509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altName w:val="Arial Unicode MS"/>
    <w:panose1 w:val="03000509000000000000"/>
    <w:charset w:val="86"/>
    <w:family w:val="script"/>
    <w:pitch w:val="default"/>
    <w:sig w:usb0="00000000" w:usb1="00000000" w:usb2="0000001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FDB1AD"/>
    <w:multiLevelType w:val="singleLevel"/>
    <w:tmpl w:val="63FDB1AD"/>
    <w:lvl w:ilvl="0" w:tentative="0">
      <w:start w:val="2"/>
      <w:numFmt w:val="chineseCounting"/>
      <w:suff w:val="nothing"/>
      <w:lvlText w:val="（%1）"/>
      <w:lvlJc w:val="left"/>
      <w:pPr>
        <w:ind w:left="0" w:firstLine="0"/>
      </w:pPr>
    </w:lvl>
  </w:abstractNum>
  <w:num w:numId="1">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E3Y2JjNDJmMTBhYTNhYTRhMDk3ZDQyZDU5ZDUzNDYifQ=="/>
  </w:docVars>
  <w:rsids>
    <w:rsidRoot w:val="00E26737"/>
    <w:rsid w:val="001D68A7"/>
    <w:rsid w:val="00325C1D"/>
    <w:rsid w:val="00384BBD"/>
    <w:rsid w:val="00482095"/>
    <w:rsid w:val="00650580"/>
    <w:rsid w:val="008C27CE"/>
    <w:rsid w:val="009E60B9"/>
    <w:rsid w:val="00A255D2"/>
    <w:rsid w:val="00C8181B"/>
    <w:rsid w:val="00E26737"/>
    <w:rsid w:val="17304FFD"/>
    <w:rsid w:val="4ECB66D5"/>
    <w:rsid w:val="79AD1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4"/>
    <w:basedOn w:val="1"/>
    <w:next w:val="1"/>
    <w:link w:val="12"/>
    <w:qFormat/>
    <w:uiPriority w:val="0"/>
    <w:pPr>
      <w:keepNext/>
      <w:keepLines/>
      <w:spacing w:before="280" w:after="290" w:line="372" w:lineRule="auto"/>
      <w:outlineLvl w:val="3"/>
    </w:pPr>
    <w:rPr>
      <w:rFonts w:ascii="Cambria" w:hAnsi="Cambria"/>
      <w:b/>
      <w:bCs/>
      <w:sz w:val="28"/>
      <w:szCs w:val="28"/>
    </w:rPr>
  </w:style>
  <w:style w:type="character" w:default="1" w:styleId="9">
    <w:name w:val="Default Paragraph Font"/>
    <w:semiHidden/>
    <w:unhideWhenUsed/>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link w:val="11"/>
    <w:autoRedefine/>
    <w:semiHidden/>
    <w:unhideWhenUsed/>
    <w:qFormat/>
    <w:uiPriority w:val="99"/>
    <w:pPr>
      <w:spacing w:after="120"/>
    </w:pPr>
  </w:style>
  <w:style w:type="paragraph" w:styleId="4">
    <w:name w:val="Balloon Text"/>
    <w:basedOn w:val="1"/>
    <w:link w:val="14"/>
    <w:autoRedefine/>
    <w:qFormat/>
    <w:uiPriority w:val="0"/>
    <w:rPr>
      <w:sz w:val="18"/>
      <w:szCs w:val="18"/>
    </w:rPr>
  </w:style>
  <w:style w:type="paragraph" w:styleId="5">
    <w:name w:val="footer"/>
    <w:basedOn w:val="1"/>
    <w:link w:val="15"/>
    <w:autoRedefine/>
    <w:qFormat/>
    <w:uiPriority w:val="0"/>
    <w:pPr>
      <w:tabs>
        <w:tab w:val="center" w:pos="4153"/>
        <w:tab w:val="right" w:pos="8306"/>
      </w:tabs>
      <w:snapToGrid w:val="0"/>
      <w:jc w:val="left"/>
    </w:pPr>
    <w:rPr>
      <w:sz w:val="18"/>
      <w:szCs w:val="18"/>
    </w:rPr>
  </w:style>
  <w:style w:type="paragraph" w:styleId="6">
    <w:name w:val="header"/>
    <w:basedOn w:val="1"/>
    <w:link w:val="16"/>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character" w:styleId="10">
    <w:name w:val="Strong"/>
    <w:basedOn w:val="9"/>
    <w:autoRedefine/>
    <w:qFormat/>
    <w:uiPriority w:val="0"/>
    <w:rPr>
      <w:b/>
    </w:rPr>
  </w:style>
  <w:style w:type="character" w:customStyle="1" w:styleId="11">
    <w:name w:val="正文文本 Char"/>
    <w:basedOn w:val="9"/>
    <w:link w:val="3"/>
    <w:autoRedefine/>
    <w:semiHidden/>
    <w:qFormat/>
    <w:uiPriority w:val="99"/>
    <w:rPr>
      <w:rFonts w:ascii="Calibri" w:hAnsi="Calibri"/>
      <w:kern w:val="2"/>
      <w:sz w:val="32"/>
      <w:szCs w:val="32"/>
    </w:rPr>
  </w:style>
  <w:style w:type="character" w:customStyle="1" w:styleId="12">
    <w:name w:val="标题 4 Char"/>
    <w:basedOn w:val="9"/>
    <w:link w:val="2"/>
    <w:autoRedefine/>
    <w:qFormat/>
    <w:uiPriority w:val="0"/>
    <w:rPr>
      <w:rFonts w:ascii="Cambria" w:hAnsi="Cambria"/>
      <w:b/>
      <w:bCs/>
      <w:kern w:val="2"/>
      <w:sz w:val="28"/>
      <w:szCs w:val="28"/>
    </w:rPr>
  </w:style>
  <w:style w:type="character" w:customStyle="1" w:styleId="13">
    <w:name w:val="NormalCharacter"/>
    <w:autoRedefine/>
    <w:qFormat/>
    <w:uiPriority w:val="0"/>
  </w:style>
  <w:style w:type="character" w:customStyle="1" w:styleId="14">
    <w:name w:val="批注框文本 Char"/>
    <w:basedOn w:val="9"/>
    <w:link w:val="4"/>
    <w:autoRedefine/>
    <w:qFormat/>
    <w:uiPriority w:val="0"/>
    <w:rPr>
      <w:kern w:val="2"/>
      <w:sz w:val="18"/>
      <w:szCs w:val="18"/>
    </w:rPr>
  </w:style>
  <w:style w:type="character" w:customStyle="1" w:styleId="15">
    <w:name w:val="页脚 Char"/>
    <w:basedOn w:val="9"/>
    <w:link w:val="5"/>
    <w:autoRedefine/>
    <w:qFormat/>
    <w:uiPriority w:val="0"/>
    <w:rPr>
      <w:kern w:val="2"/>
      <w:sz w:val="18"/>
      <w:szCs w:val="18"/>
    </w:rPr>
  </w:style>
  <w:style w:type="character" w:customStyle="1" w:styleId="16">
    <w:name w:val="页眉 Char"/>
    <w:basedOn w:val="9"/>
    <w:link w:val="6"/>
    <w:autoRedefine/>
    <w:qFormat/>
    <w:uiPriority w:val="0"/>
    <w:rPr>
      <w:kern w:val="2"/>
      <w:sz w:val="18"/>
      <w:szCs w:val="18"/>
    </w:rPr>
  </w:style>
  <w:style w:type="character" w:customStyle="1" w:styleId="17">
    <w:name w:val="font71"/>
    <w:basedOn w:val="9"/>
    <w:autoRedefine/>
    <w:qFormat/>
    <w:uiPriority w:val="0"/>
    <w:rPr>
      <w:rFonts w:hint="default" w:ascii="方正仿宋_GBK" w:hAnsi="方正仿宋_GBK" w:eastAsia="方正仿宋_GBK" w:cs="方正仿宋_GBK"/>
      <w:color w:val="000000"/>
      <w:sz w:val="22"/>
      <w:szCs w:val="22"/>
      <w:u w:val="none"/>
    </w:rPr>
  </w:style>
  <w:style w:type="character" w:customStyle="1" w:styleId="18">
    <w:name w:val="font61"/>
    <w:basedOn w:val="9"/>
    <w:autoRedefine/>
    <w:qFormat/>
    <w:uiPriority w:val="0"/>
    <w:rPr>
      <w:rFonts w:hint="default" w:ascii="方正仿宋_GBK" w:hAnsi="方正仿宋_GBK" w:eastAsia="方正仿宋_GBK" w:cs="方正仿宋_GBK"/>
      <w:color w:val="000000"/>
      <w:sz w:val="20"/>
      <w:szCs w:val="20"/>
      <w:u w:val="none"/>
    </w:rPr>
  </w:style>
  <w:style w:type="character" w:customStyle="1" w:styleId="19">
    <w:name w:val="font01"/>
    <w:basedOn w:val="9"/>
    <w:autoRedefine/>
    <w:qFormat/>
    <w:uiPriority w:val="0"/>
    <w:rPr>
      <w:rFonts w:hint="default" w:ascii="方正仿宋_GBK" w:hAnsi="方正仿宋_GBK" w:eastAsia="方正仿宋_GBK" w:cs="方正仿宋_GBK"/>
      <w:color w:val="000000"/>
      <w:sz w:val="24"/>
      <w:szCs w:val="24"/>
      <w:u w:val="none"/>
    </w:rPr>
  </w:style>
  <w:style w:type="paragraph" w:customStyle="1" w:styleId="20">
    <w:name w:val="_Style 1"/>
    <w:basedOn w:val="1"/>
    <w:autoRedefine/>
    <w:qFormat/>
    <w:uiPriority w:val="34"/>
    <w:pPr>
      <w:ind w:firstLine="420" w:firstLineChars="200"/>
    </w:pPr>
  </w:style>
  <w:style w:type="paragraph" w:styleId="2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848</Words>
  <Characters>4838</Characters>
  <Lines>40</Lines>
  <Paragraphs>11</Paragraphs>
  <TotalTime>0</TotalTime>
  <ScaleCrop>false</ScaleCrop>
  <LinksUpToDate>false</LinksUpToDate>
  <CharactersWithSpaces>5675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2024-03-01T06:05:00Z</dcterms:created>
  <dc:creator>Administrator</dc:creator>
  <cp:lastModifiedBy>Administrator</cp:lastModifiedBy>
  <dcterms:modified xsi:type="dcterms:W3CDTF">2024-03-06T03:03:34Z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F9730D6B30F54075B7847669BDDB7903_12</vt:lpwstr>
  </property>
</Properties>
</file>