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96"/>
        <w:gridCol w:w="1535"/>
        <w:gridCol w:w="885"/>
        <w:gridCol w:w="755"/>
        <w:gridCol w:w="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2022年6月垫江县沙坪镇重度残疾人护理补贴对象信息公示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村（社区）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宁*沫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闵*波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倪*章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文*凡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覃*廷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jA0MDYwNDY5NTI4YWEwZjcxMzRhOTY4MWQ4YjkifQ=="/>
  </w:docVars>
  <w:rsids>
    <w:rsidRoot w:val="26577E88"/>
    <w:rsid w:val="204D5FEA"/>
    <w:rsid w:val="26577E88"/>
    <w:rsid w:val="38B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3697</Words>
  <Characters>5162</Characters>
  <Lines>0</Lines>
  <Paragraphs>0</Paragraphs>
  <TotalTime>2</TotalTime>
  <ScaleCrop>false</ScaleCrop>
  <LinksUpToDate>false</LinksUpToDate>
  <CharactersWithSpaces>5162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2022-07-05T06:59:00Z</dcterms:created>
  <dc:creator>禧喜子狼&amp;18225227414จุ๊บ</dc:creator>
  <cp:lastModifiedBy>禧喜子狼&amp;18225227414จุ๊บ</cp:lastModifiedBy>
  <dcterms:modified xsi:type="dcterms:W3CDTF">2022-07-05T07:04:11Z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6DF94490AFEB4BA9887F2AE7FB028C56</vt:lpwstr>
  </property>
</Properties>
</file>