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F3753">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垫江县永平镇人民政府</w:t>
      </w:r>
    </w:p>
    <w:p w14:paraId="4FF07063">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4463C51">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一、部门基本情况</w:t>
      </w:r>
    </w:p>
    <w:p w14:paraId="14E830AC">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349B5E5A">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一、部门基本情况</w:t>
      </w:r>
    </w:p>
    <w:p w14:paraId="14642D47">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（一）职能职责</w:t>
      </w:r>
    </w:p>
    <w:p w14:paraId="3C5CB5F2">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党政办公室。负责纪检、武装、政务公开等工作。负责机关文秘、会务、档案、保密、后勤服务等工作。负责牵头协调办理人大代表和政协委员的议案、提案、建议、意见。完成党委、政府交办的其他工作。</w:t>
      </w:r>
    </w:p>
    <w:p w14:paraId="3C4C843F">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党群工作办公室。负责党的建设、组织、宣传、统战、民宗侨台、机构编制、人事、绩效管理、群团、党务公开等相关工作。负责镇公共服务中心和村（社区）便民服务中心的监督和管理等工作。完成党委、政府交办的其他工作。</w:t>
      </w:r>
    </w:p>
    <w:p w14:paraId="4324D8CD">
      <w:pPr>
        <w:pStyle w:val="6"/>
        <w:shd w:val="clear" w:color="auto" w:fill="FFFFFF"/>
        <w:spacing w:before="0" w:beforeAutospacing="0" w:after="0" w:afterAutospacing="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人大办公室。负责镇人民代表大会、主席团履行法定职权的具体工作。组织人大代表视察、调研、评议等工作。完成党委、人大主席团交办的其他工作。</w:t>
      </w:r>
    </w:p>
    <w:p w14:paraId="3C434A93">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经济发展办公室（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51E0151E">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财政办公室。贯彻财经方针政策，执行财政法规、财经制度。负责财政收支、预决算、总会计、惠农资金兑付、财政资金监督检查、绩效评价、农村财务管理等工作。负责机关财务管理、 国有资产管理。负责机关、所属事业单位及村（社区）财务内部审计及其他专项审计等工作。完成党委、政府交办的其他工作。</w:t>
      </w:r>
    </w:p>
    <w:p w14:paraId="10448A55">
      <w:pPr>
        <w:pStyle w:val="6"/>
        <w:shd w:val="clear" w:color="auto" w:fill="FFFFFF"/>
        <w:spacing w:before="0" w:beforeAutospacing="0" w:after="0" w:afterAutospacing="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民政和社会事务办公室（挂卫生健康办公室牌子）。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11105CD5">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平安建设办公室。负责普法教育、防邪、禁毒、综治、信访、维稳等工作。负责基层民间矛盾纠纷调解工作。组织、指导、协调、检查、督促辖区内各基层组织和企事业单位的社会治安综合治理等工作。完成党委、政府交办的其他工作。规划建设</w:t>
      </w:r>
      <w:r>
        <w:rPr>
          <w:rFonts w:hint="eastAsia" w:ascii="方正仿宋_GBK" w:hAnsi="方正仿宋_GBK" w:eastAsia="方正仿宋_GBK" w:cs="方正仿宋_GBK"/>
          <w:color w:val="333333"/>
          <w:sz w:val="32"/>
          <w:szCs w:val="32"/>
          <w:shd w:val="clear" w:color="auto" w:fill="FFFFFF"/>
          <w:lang w:eastAsia="zh-CN"/>
        </w:rPr>
        <w:t>环保管理</w:t>
      </w:r>
      <w:r>
        <w:rPr>
          <w:rFonts w:ascii="方正仿宋_GBK" w:hAnsi="方正仿宋_GBK" w:eastAsia="方正仿宋_GBK" w:cs="方正仿宋_GBK"/>
          <w:color w:val="333333"/>
          <w:sz w:val="32"/>
          <w:szCs w:val="32"/>
          <w:shd w:val="clear" w:color="auto" w:fill="FFFFFF"/>
        </w:rPr>
        <w:t>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 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33DDEF78">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应急管理办公室。负责火灾、水旱灾害、地质灾害等灾害防治工作。负责救灾等工作。负责消防管理工作。负责安全生产等工作。组织编制本辖区应急救援综合预案 ，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14001EDE">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49AFCD40">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农业服务中心。宗旨：推广先进农业技术，促进农业发展。主要职责：负责农业技术的引进、示范与推广。负责动植物病虫害、农业灾情的监测、预报、防治。负责农业生态环境和农业投入品使用监测。承担农产品、水产种苗、水产品质量安全监管公共 服务等工作。依法实施行政区域内动物疫病的防疫、强制免疫工作和承担动物、动物产品的检疫工作，负责实施动物疫情调查、动物疫病监测、动物疫情报告和畜禽圈舍等环境的消毒工作。负责农业公共信息服务和实用技术培训等工作。</w:t>
      </w:r>
    </w:p>
    <w:p w14:paraId="2D3D7AF8">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文化服务中心。宗旨：组织群众文化活动，繁荣文化旅游事业。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27A9C334">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劳动就业和社会保障服务所。宗旨：为辖区劳动就业和社会保障提供服务。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7FB56475">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退役军人服务站。宗旨：为退役军人提供服务。主要职责：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79BDE313">
      <w:pPr>
        <w:pStyle w:val="6"/>
        <w:shd w:val="clear" w:color="auto" w:fill="FFFFFF"/>
        <w:spacing w:before="0" w:beforeAutospacing="0" w:after="0" w:afterAutospacing="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综合行政执法大队。宗旨：弘扬法治精神，建设法治政府、法治社会。主要职责：负责配合综合行政执法办公室做好有关农林水利、规划建设、卫生健康、市容环卫、环境保护、文化旅游、民政管理、消防等方面的执法工作。</w:t>
      </w:r>
    </w:p>
    <w:p w14:paraId="70468683">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31295F85">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shd w:val="clear" w:color="auto" w:fill="FFFFFF"/>
        </w:rPr>
      </w:pPr>
      <w:r>
        <w:rPr>
          <w:rFonts w:ascii="方正仿宋_GBK" w:hAnsi="方正仿宋_GBK" w:eastAsia="方正仿宋_GBK" w:cs="方正仿宋_GBK"/>
          <w:color w:val="333333"/>
          <w:sz w:val="32"/>
          <w:szCs w:val="32"/>
          <w:shd w:val="clear" w:color="auto" w:fill="FFFFFF"/>
        </w:rPr>
        <w:t>1.机构设置情况</w:t>
      </w:r>
    </w:p>
    <w:p w14:paraId="14A2E1CB">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shd w:val="clear" w:color="auto" w:fill="FFFFFF"/>
        </w:rPr>
      </w:pPr>
      <w:r>
        <w:rPr>
          <w:rFonts w:ascii="方正仿宋_GBK" w:hAnsi="方正仿宋_GBK" w:eastAsia="方正仿宋_GBK" w:cs="方正仿宋_GBK"/>
          <w:color w:val="333333"/>
          <w:sz w:val="32"/>
          <w:szCs w:val="32"/>
          <w:shd w:val="clear" w:color="auto" w:fill="FFFFFF"/>
        </w:rPr>
        <w:t>垫江县永平镇人民政府（本级）共设置10个综合办事机构：党政办公室、党群工作办公室、人大办公室、经济发展办公室、财政办公室、民政和社会事务办公室、平安建设办公室、规划建设管理环保办公室、应急管理办公室、综合行政执法办公室；内设5个事业站所室：农业服务中心、文化服务中心、劳动就业和社会保障服务所、退役军人服务站、综合行政执法大队。</w:t>
      </w:r>
    </w:p>
    <w:p w14:paraId="6FD70955">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shd w:val="clear" w:color="auto" w:fill="FFFFFF"/>
        </w:rPr>
      </w:pPr>
      <w:r>
        <w:rPr>
          <w:rFonts w:ascii="方正仿宋_GBK" w:hAnsi="方正仿宋_GBK" w:eastAsia="方正仿宋_GBK" w:cs="方正仿宋_GBK"/>
          <w:color w:val="333333"/>
          <w:sz w:val="32"/>
          <w:szCs w:val="32"/>
          <w:shd w:val="clear" w:color="auto" w:fill="FFFFFF"/>
        </w:rPr>
        <w:t>2.人员情况</w:t>
      </w:r>
    </w:p>
    <w:p w14:paraId="7CEBBECC">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shd w:val="clear" w:color="auto" w:fill="FFFFFF"/>
        </w:rPr>
      </w:pPr>
      <w:r>
        <w:rPr>
          <w:rFonts w:ascii="方正仿宋_GBK" w:hAnsi="方正仿宋_GBK" w:eastAsia="方正仿宋_GBK" w:cs="方正仿宋_GBK"/>
          <w:color w:val="333333"/>
          <w:sz w:val="32"/>
          <w:szCs w:val="32"/>
          <w:shd w:val="clear" w:color="auto" w:fill="FFFFFF"/>
        </w:rPr>
        <w:t>本部门现有在职职工40人。其中行政人员16人，较上年度无变化，事业人员24人，较上年度增加3人。</w:t>
      </w:r>
    </w:p>
    <w:p w14:paraId="25353C5B">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二、部门决算收支情况说明</w:t>
      </w:r>
    </w:p>
    <w:p w14:paraId="252E564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74F536E">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2024年度收入总计3744.49万元，支出总计</w:t>
      </w:r>
      <w:r>
        <w:rPr>
          <w:rFonts w:ascii="方正仿宋_GBK" w:hAnsi="方正仿宋_GBK" w:eastAsia="方正仿宋_GBK" w:cs="方正仿宋_GBK"/>
          <w:sz w:val="32"/>
          <w:szCs w:val="32"/>
        </w:rPr>
        <w:t>3744.49</w:t>
      </w:r>
      <w:r>
        <w:rPr>
          <w:rFonts w:ascii="方正仿宋_GBK" w:hAnsi="方正仿宋_GBK" w:eastAsia="方正仿宋_GBK" w:cs="方正仿宋_GBK"/>
          <w:sz w:val="32"/>
          <w:szCs w:val="32"/>
          <w:shd w:val="clear" w:color="auto" w:fill="FFFFFF"/>
        </w:rPr>
        <w:t>万元。收、支与2023年度相比，增加226.02万元，增长6.42%，主要原因是增加农村综合改革转移支付、中央农业生产和水利救灾资金、农村公路建设资金等项目。</w:t>
      </w:r>
    </w:p>
    <w:p w14:paraId="106D7DD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3710.87万元，与2023年度相比，增加192.40万元，增长5.47%，主要原因是追加农村公路日常养护资金、平安建设经费、2024年农村危房改造补助资金、森林抚育补助和造林补助、限额以上商贸企业和个体户补助、特殊信访疑难问题专项资金等项目资金。其中：财政拨款收入</w:t>
      </w:r>
      <w:r>
        <w:rPr>
          <w:rFonts w:ascii="方正仿宋_GBK" w:hAnsi="方正仿宋_GBK" w:eastAsia="方正仿宋_GBK" w:cs="方正仿宋_GBK"/>
          <w:sz w:val="32"/>
          <w:szCs w:val="32"/>
        </w:rPr>
        <w:t>3710.87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33.63</w:t>
      </w:r>
      <w:r>
        <w:rPr>
          <w:rFonts w:ascii="方正仿宋_GBK" w:hAnsi="方正仿宋_GBK" w:eastAsia="方正仿宋_GBK" w:cs="方正仿宋_GBK"/>
          <w:sz w:val="32"/>
          <w:szCs w:val="32"/>
          <w:shd w:val="clear" w:color="auto" w:fill="FFFFFF"/>
        </w:rPr>
        <w:t>万元。</w:t>
      </w:r>
    </w:p>
    <w:p w14:paraId="3A6FE4E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3744.49</w:t>
      </w:r>
      <w:r>
        <w:rPr>
          <w:rFonts w:ascii="方正仿宋_GBK" w:hAnsi="方正仿宋_GBK" w:eastAsia="方正仿宋_GBK" w:cs="方正仿宋_GBK"/>
          <w:sz w:val="32"/>
          <w:szCs w:val="32"/>
          <w:shd w:val="clear" w:color="auto" w:fill="FFFFFF"/>
        </w:rPr>
        <w:t>万元，与2023年度相比，增加226.02万元，增长6.42%，主要原因是</w:t>
      </w:r>
      <w:r>
        <w:rPr>
          <w:rStyle w:val="10"/>
          <w:rFonts w:ascii="方正仿宋_GBK" w:hAnsi="方正仿宋_GBK" w:eastAsia="方正仿宋_GBK" w:cs="方正仿宋_GBK"/>
          <w:b w:val="0"/>
          <w:bCs/>
          <w:sz w:val="32"/>
          <w:szCs w:val="32"/>
          <w:shd w:val="clear" w:color="auto" w:fill="FFFFFF"/>
        </w:rPr>
        <w:t>追加农村公路日常养护资金、平安建设经费、2024年农村危房改造补助资金、森林抚育补助和造林补助、限额以上商贸企业和个体户补助、特殊信访疑难问题专项资金等项目资金。其</w:t>
      </w:r>
      <w:r>
        <w:rPr>
          <w:rFonts w:ascii="方正仿宋_GBK" w:hAnsi="方正仿宋_GBK" w:eastAsia="方正仿宋_GBK" w:cs="方正仿宋_GBK"/>
          <w:sz w:val="32"/>
          <w:szCs w:val="32"/>
          <w:shd w:val="clear" w:color="auto" w:fill="FFFFFF"/>
        </w:rPr>
        <w:t>中：基本支出</w:t>
      </w:r>
      <w:r>
        <w:rPr>
          <w:rFonts w:ascii="方正仿宋_GBK" w:hAnsi="方正仿宋_GBK" w:eastAsia="方正仿宋_GBK" w:cs="方正仿宋_GBK"/>
          <w:sz w:val="32"/>
          <w:szCs w:val="32"/>
        </w:rPr>
        <w:t>1205.69</w:t>
      </w:r>
      <w:r>
        <w:rPr>
          <w:rFonts w:ascii="方正仿宋_GBK" w:hAnsi="方正仿宋_GBK" w:eastAsia="方正仿宋_GBK" w:cs="方正仿宋_GBK"/>
          <w:sz w:val="32"/>
          <w:szCs w:val="32"/>
          <w:shd w:val="clear" w:color="auto" w:fill="FFFFFF"/>
        </w:rPr>
        <w:t>万元，占32.20%；项目支出</w:t>
      </w:r>
      <w:r>
        <w:rPr>
          <w:rFonts w:ascii="方正仿宋_GBK" w:hAnsi="方正仿宋_GBK" w:eastAsia="方正仿宋_GBK" w:cs="方正仿宋_GBK"/>
          <w:sz w:val="32"/>
          <w:szCs w:val="32"/>
        </w:rPr>
        <w:t>2538.80</w:t>
      </w:r>
      <w:r>
        <w:rPr>
          <w:rFonts w:ascii="方正仿宋_GBK" w:hAnsi="方正仿宋_GBK" w:eastAsia="方正仿宋_GBK" w:cs="方正仿宋_GBK"/>
          <w:sz w:val="32"/>
          <w:szCs w:val="32"/>
          <w:shd w:val="clear" w:color="auto" w:fill="FFFFFF"/>
        </w:rPr>
        <w:t>万元，占67.80%；经营支出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2EECC5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万元，与2023年度相比，无增减，主要原因是本年度末无结转和结余。</w:t>
      </w:r>
    </w:p>
    <w:p w14:paraId="2A38551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E65F0A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财政拨款收、支总计3744.49万元。与2023年相比，财政拨款收、支总计各增加226.02万元，增长6.42%。主要原因是追加农村公路日常养护资金、2024年农村危房改造补助资金、森林抚育补助和造林补助、特殊信访疑难问题专项资金等项目经费。</w:t>
      </w:r>
    </w:p>
    <w:p w14:paraId="5AEC9E1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19E99C2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3175.66</w:t>
      </w:r>
      <w:r>
        <w:rPr>
          <w:rFonts w:ascii="方正仿宋_GBK" w:hAnsi="方正仿宋_GBK" w:eastAsia="方正仿宋_GBK" w:cs="方正仿宋_GBK"/>
          <w:sz w:val="32"/>
          <w:szCs w:val="32"/>
          <w:shd w:val="clear" w:color="auto" w:fill="FFFFFF"/>
        </w:rPr>
        <w:t>万元，与2023年度相比，减少341.67万元，下降9.71%。主要原因是缩减日常公用经费，减少部分项目支出等经费。较年初预算数增加127.21万元，增长4.17%。主要原因是追加农村公路日常养护资金、平安建设经费、2024年农村危房改造补助资金、森林抚育补助和造林补助、限额以上商贸企业和个体户补助、特殊信访疑难问题专项资金等项目经费。此外，年初财政拨款结转和结余</w:t>
      </w:r>
      <w:r>
        <w:rPr>
          <w:rFonts w:ascii="方正仿宋_GBK" w:hAnsi="方正仿宋_GBK" w:eastAsia="方正仿宋_GBK" w:cs="方正仿宋_GBK"/>
          <w:sz w:val="32"/>
          <w:szCs w:val="32"/>
        </w:rPr>
        <w:t>33.63</w:t>
      </w:r>
      <w:r>
        <w:rPr>
          <w:rFonts w:ascii="方正仿宋_GBK" w:hAnsi="方正仿宋_GBK" w:eastAsia="方正仿宋_GBK" w:cs="方正仿宋_GBK"/>
          <w:sz w:val="32"/>
          <w:szCs w:val="32"/>
          <w:shd w:val="clear" w:color="auto" w:fill="FFFFFF"/>
        </w:rPr>
        <w:t>万元。</w:t>
      </w:r>
    </w:p>
    <w:p w14:paraId="4A566F0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3209.28</w:t>
      </w:r>
      <w:r>
        <w:rPr>
          <w:rFonts w:ascii="方正仿宋_GBK" w:hAnsi="方正仿宋_GBK" w:eastAsia="方正仿宋_GBK" w:cs="方正仿宋_GBK"/>
          <w:sz w:val="32"/>
          <w:szCs w:val="32"/>
          <w:shd w:val="clear" w:color="auto" w:fill="FFFFFF"/>
        </w:rPr>
        <w:t>万元，与2023年度相比，减少308.05万元，下降8.76%。主要原因是缩减日常公用经费，减少部分项目支出等经费。较年初预算数增加160.83万元，增长5.28%。主要原因是追加农村公路日常养护资金、平安建设经费、2024年农村危房改造补助资金、森林抚育补助和造林补助、限额以上商贸企业和个体户补助、特殊信访疑难问题专项资金等项目经费。</w:t>
      </w:r>
    </w:p>
    <w:p w14:paraId="127BBDA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万元，与2023年度相比，无增减，主要原因是本年度无一般公共预算财政拨款结转和结余。</w:t>
      </w:r>
    </w:p>
    <w:p w14:paraId="7499605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14:paraId="238E21A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580.73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18.10</w:t>
      </w:r>
      <w:r>
        <w:rPr>
          <w:rFonts w:ascii="方正仿宋_GBK" w:hAnsi="方正仿宋_GBK" w:eastAsia="方正仿宋_GBK" w:cs="方正仿宋_GBK"/>
          <w:sz w:val="32"/>
          <w:szCs w:val="32"/>
          <w:shd w:val="clear" w:color="auto" w:fill="FFFFFF"/>
        </w:rPr>
        <w:t>%，较年初预算数减少483.98万元，下降45.46%，主要原因是减少基层政权建设经费、调查工作经费、烈士墓园建设工程经费。</w:t>
      </w:r>
    </w:p>
    <w:p w14:paraId="4E764FF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4.72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0.15</w:t>
      </w:r>
      <w:r>
        <w:rPr>
          <w:rFonts w:ascii="方正仿宋_GBK" w:hAnsi="方正仿宋_GBK" w:eastAsia="方正仿宋_GBK" w:cs="方正仿宋_GBK"/>
          <w:sz w:val="32"/>
          <w:szCs w:val="32"/>
          <w:shd w:val="clear" w:color="auto" w:fill="FFFFFF"/>
        </w:rPr>
        <w:t>%，较年初预算数增加4.72万元，增长100.00%，主要原因是</w:t>
      </w:r>
      <w:r>
        <w:rPr>
          <w:rFonts w:ascii="方正仿宋_GBK" w:hAnsi="方正仿宋_GBK" w:eastAsia="方正仿宋_GBK" w:cs="方正仿宋_GBK"/>
          <w:sz w:val="32"/>
          <w:szCs w:val="32"/>
        </w:rPr>
        <w:t>追加平安建设经费、农村交通安全劝导站经费。</w:t>
      </w:r>
    </w:p>
    <w:p w14:paraId="110729A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（3）教育支出</w:t>
      </w:r>
      <w:r>
        <w:rPr>
          <w:rFonts w:ascii="方正仿宋_GBK" w:hAnsi="方正仿宋_GBK" w:eastAsia="方正仿宋_GBK" w:cs="方正仿宋_GBK"/>
          <w:sz w:val="32"/>
          <w:szCs w:val="32"/>
        </w:rPr>
        <w:t>0.06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%，较年初预算数增加0.06万元，增长100.00%，主要原因是追加了事业人员培训经费。</w:t>
      </w:r>
    </w:p>
    <w:p w14:paraId="3F892ED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（4）文化旅游体育与传媒支出</w:t>
      </w:r>
      <w:r>
        <w:rPr>
          <w:rFonts w:ascii="方正仿宋_GBK" w:hAnsi="方正仿宋_GBK" w:eastAsia="方正仿宋_GBK" w:cs="方正仿宋_GBK"/>
          <w:sz w:val="32"/>
          <w:szCs w:val="32"/>
        </w:rPr>
        <w:t>55.51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1.73</w:t>
      </w:r>
      <w:r>
        <w:rPr>
          <w:rFonts w:ascii="方正仿宋_GBK" w:hAnsi="方正仿宋_GBK" w:eastAsia="方正仿宋_GBK" w:cs="方正仿宋_GBK"/>
          <w:sz w:val="32"/>
          <w:szCs w:val="32"/>
          <w:shd w:val="clear" w:color="auto" w:fill="FFFFFF"/>
        </w:rPr>
        <w:t>%，较年初预算数增加5.92万元，增长11.94%，主要原因是追加了人员经费和文化站免费开发补助资金。</w:t>
      </w:r>
    </w:p>
    <w:p w14:paraId="07D5646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（5）社会保障与就业支出</w:t>
      </w:r>
      <w:r>
        <w:rPr>
          <w:rFonts w:ascii="方正仿宋_GBK" w:hAnsi="方正仿宋_GBK" w:eastAsia="方正仿宋_GBK" w:cs="方正仿宋_GBK"/>
          <w:sz w:val="32"/>
          <w:szCs w:val="32"/>
        </w:rPr>
        <w:t>335.69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10.46</w:t>
      </w:r>
      <w:r>
        <w:rPr>
          <w:rFonts w:ascii="方正仿宋_GBK" w:hAnsi="方正仿宋_GBK" w:eastAsia="方正仿宋_GBK" w:cs="方正仿宋_GBK"/>
          <w:sz w:val="32"/>
          <w:szCs w:val="32"/>
          <w:shd w:val="clear" w:color="auto" w:fill="FFFFFF"/>
        </w:rPr>
        <w:t>%，较年初预算数增加79.75万元，增长31.16%，主要原因是追加信访疑难资金、退役军人再就业帮扶资金、残疾人事业发展资金。</w:t>
      </w:r>
    </w:p>
    <w:p w14:paraId="657B4A5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（6）卫生健康支出</w:t>
      </w:r>
      <w:r>
        <w:rPr>
          <w:rFonts w:ascii="方正仿宋_GBK" w:hAnsi="方正仿宋_GBK" w:eastAsia="方正仿宋_GBK" w:cs="方正仿宋_GBK"/>
          <w:sz w:val="32"/>
          <w:szCs w:val="32"/>
        </w:rPr>
        <w:t>45.85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1.43</w:t>
      </w:r>
      <w:r>
        <w:rPr>
          <w:rFonts w:ascii="方正仿宋_GBK" w:hAnsi="方正仿宋_GBK" w:eastAsia="方正仿宋_GBK" w:cs="方正仿宋_GBK"/>
          <w:sz w:val="32"/>
          <w:szCs w:val="32"/>
          <w:shd w:val="clear" w:color="auto" w:fill="FFFFFF"/>
        </w:rPr>
        <w:t>%，较年初预算数增加7.47万元，增长19.46%，主要原因是追加严重精神障碍患者监护人以奖代补、计划生育特殊家庭节日走访慰问经费、居民医保参保工作等经费。</w:t>
      </w:r>
    </w:p>
    <w:p w14:paraId="0A1A29B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（7）节能环保支出</w:t>
      </w:r>
      <w:r>
        <w:rPr>
          <w:rFonts w:ascii="方正仿宋_GBK" w:hAnsi="方正仿宋_GBK" w:eastAsia="方正仿宋_GBK" w:cs="方正仿宋_GBK"/>
          <w:sz w:val="32"/>
          <w:szCs w:val="32"/>
        </w:rPr>
        <w:t>0.55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0.02</w:t>
      </w:r>
      <w:r>
        <w:rPr>
          <w:rFonts w:ascii="方正仿宋_GBK" w:hAnsi="方正仿宋_GBK" w:eastAsia="方正仿宋_GBK" w:cs="方正仿宋_GBK"/>
          <w:sz w:val="32"/>
          <w:szCs w:val="32"/>
          <w:shd w:val="clear" w:color="auto" w:fill="FFFFFF"/>
        </w:rPr>
        <w:t>%，较年初预算数增加0.55万元，增长100.00%，主要原因是追加国有林保护修复补助资金。</w:t>
      </w:r>
    </w:p>
    <w:p w14:paraId="49E8AD7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（8）城乡社区支出</w:t>
      </w:r>
      <w:r>
        <w:rPr>
          <w:rFonts w:ascii="方正仿宋_GBK" w:hAnsi="方正仿宋_GBK" w:eastAsia="方正仿宋_GBK" w:cs="方正仿宋_GBK"/>
          <w:sz w:val="32"/>
          <w:szCs w:val="32"/>
        </w:rPr>
        <w:t>131.85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4.11</w:t>
      </w:r>
      <w:r>
        <w:rPr>
          <w:rFonts w:ascii="方正仿宋_GBK" w:hAnsi="方正仿宋_GBK" w:eastAsia="方正仿宋_GBK" w:cs="方正仿宋_GBK"/>
          <w:sz w:val="32"/>
          <w:szCs w:val="32"/>
          <w:shd w:val="clear" w:color="auto" w:fill="FFFFFF"/>
        </w:rPr>
        <w:t>%，较年初预算数增加47.67万元，增长56.63%，主要原因是追加城镇基础设施建设、市政设施运行维护等经费。</w:t>
      </w:r>
    </w:p>
    <w:p w14:paraId="481E56B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0"/>
          <w:szCs w:val="30"/>
          <w:shd w:val="clear" w:color="auto" w:fill="FFFFFF"/>
        </w:rPr>
      </w:pPr>
      <w:r>
        <w:rPr>
          <w:rFonts w:ascii="方正仿宋_GBK" w:hAnsi="方正仿宋_GBK" w:eastAsia="方正仿宋_GBK" w:cs="方正仿宋_GBK"/>
          <w:sz w:val="32"/>
          <w:szCs w:val="32"/>
          <w:shd w:val="clear" w:color="auto" w:fill="FFFFFF"/>
        </w:rPr>
        <w:t>（9）农林水支出</w:t>
      </w:r>
      <w:r>
        <w:rPr>
          <w:rFonts w:ascii="方正仿宋_GBK" w:hAnsi="方正仿宋_GBK" w:eastAsia="方正仿宋_GBK" w:cs="方正仿宋_GBK"/>
          <w:sz w:val="32"/>
          <w:szCs w:val="32"/>
        </w:rPr>
        <w:t>592.11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18.45</w:t>
      </w:r>
      <w:r>
        <w:rPr>
          <w:rFonts w:ascii="方正仿宋_GBK" w:hAnsi="方正仿宋_GBK" w:eastAsia="方正仿宋_GBK" w:cs="方正仿宋_GBK"/>
          <w:sz w:val="32"/>
          <w:szCs w:val="32"/>
          <w:shd w:val="clear" w:color="auto" w:fill="FFFFFF"/>
        </w:rPr>
        <w:t>%，较年初预算数减少74.62万元，下降11.19%，主要原因是</w:t>
      </w:r>
      <w:r>
        <w:rPr>
          <w:rFonts w:ascii="方正仿宋_GBK" w:hAnsi="方正仿宋_GBK" w:eastAsia="方正仿宋_GBK" w:cs="方正仿宋_GBK"/>
          <w:sz w:val="30"/>
          <w:szCs w:val="30"/>
          <w:shd w:val="clear" w:color="auto" w:fill="FFFFFF"/>
        </w:rPr>
        <w:t>减少营造林项目、抗旱提水工程等经费。</w:t>
      </w:r>
    </w:p>
    <w:p w14:paraId="71D10F5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（10）交通运输支出</w:t>
      </w:r>
      <w:r>
        <w:rPr>
          <w:rFonts w:ascii="方正仿宋_GBK" w:hAnsi="方正仿宋_GBK" w:eastAsia="方正仿宋_GBK" w:cs="方正仿宋_GBK"/>
          <w:sz w:val="32"/>
          <w:szCs w:val="32"/>
        </w:rPr>
        <w:t>767.40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23.91</w:t>
      </w:r>
      <w:r>
        <w:rPr>
          <w:rFonts w:ascii="方正仿宋_GBK" w:hAnsi="方正仿宋_GBK" w:eastAsia="方正仿宋_GBK" w:cs="方正仿宋_GBK"/>
          <w:sz w:val="32"/>
          <w:szCs w:val="32"/>
          <w:shd w:val="clear" w:color="auto" w:fill="FFFFFF"/>
        </w:rPr>
        <w:t>%，较年初预算数增加767.40万元，增长100.00%，主要原因是追加农村公路建设补助、农村公路日常养护等经费。</w:t>
      </w:r>
    </w:p>
    <w:p w14:paraId="124F025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（11）资源勘探信息等支出</w:t>
      </w:r>
      <w:r>
        <w:rPr>
          <w:rFonts w:ascii="方正仿宋_GBK" w:hAnsi="方正仿宋_GBK" w:eastAsia="方正仿宋_GBK" w:cs="方正仿宋_GBK"/>
          <w:sz w:val="32"/>
          <w:szCs w:val="32"/>
        </w:rPr>
        <w:t>584.39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18.21</w:t>
      </w:r>
      <w:r>
        <w:rPr>
          <w:rFonts w:ascii="方正仿宋_GBK" w:hAnsi="方正仿宋_GBK" w:eastAsia="方正仿宋_GBK" w:cs="方正仿宋_GBK"/>
          <w:sz w:val="32"/>
          <w:szCs w:val="32"/>
          <w:shd w:val="clear" w:color="auto" w:fill="FFFFFF"/>
        </w:rPr>
        <w:t>%，较年初预算数减少255.61万元，下降30.43%，主要原因是减少支持中小型企业发展资金。</w:t>
      </w:r>
    </w:p>
    <w:p w14:paraId="329B7A8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（12）商业服务业等支出</w:t>
      </w:r>
      <w:r>
        <w:rPr>
          <w:rFonts w:ascii="方正仿宋_GBK" w:hAnsi="方正仿宋_GBK" w:eastAsia="方正仿宋_GBK" w:cs="方正仿宋_GBK"/>
          <w:sz w:val="32"/>
          <w:szCs w:val="32"/>
        </w:rPr>
        <w:t>2.98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0.09</w:t>
      </w:r>
      <w:r>
        <w:rPr>
          <w:rFonts w:ascii="方正仿宋_GBK" w:hAnsi="方正仿宋_GBK" w:eastAsia="方正仿宋_GBK" w:cs="方正仿宋_GBK"/>
          <w:sz w:val="32"/>
          <w:szCs w:val="32"/>
          <w:shd w:val="clear" w:color="auto" w:fill="FFFFFF"/>
        </w:rPr>
        <w:t>%，较年初预算数增加2.98万元，增长100.00%，主要原因是追加企业、个体发展补助、统计人员补助等经费。</w:t>
      </w:r>
    </w:p>
    <w:p w14:paraId="676DDAD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住房保障支出68.17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2.12</w:t>
      </w:r>
      <w:r>
        <w:rPr>
          <w:rFonts w:ascii="方正仿宋_GBK" w:hAnsi="方正仿宋_GBK" w:eastAsia="方正仿宋_GBK" w:cs="方正仿宋_GBK"/>
          <w:sz w:val="32"/>
          <w:szCs w:val="32"/>
          <w:shd w:val="clear" w:color="auto" w:fill="FFFFFF"/>
        </w:rPr>
        <w:t>%，较年初预算数增加19.24万元，增长39.32%，主要原因是</w:t>
      </w:r>
      <w:r>
        <w:rPr>
          <w:rFonts w:ascii="方正仿宋_GBK" w:hAnsi="方正仿宋_GBK" w:eastAsia="方正仿宋_GBK" w:cs="方正仿宋_GBK"/>
          <w:sz w:val="32"/>
          <w:szCs w:val="32"/>
        </w:rPr>
        <w:t>追加农村危房改造补助资金和公积金调标。</w:t>
      </w:r>
    </w:p>
    <w:p w14:paraId="5A5A954C">
      <w:pPr>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（14）</w:t>
      </w:r>
      <w:r>
        <w:rPr>
          <w:rFonts w:ascii="方正仿宋_GBK" w:hAnsi="方正仿宋_GBK" w:eastAsia="方正仿宋_GBK" w:cs="方正仿宋_GBK"/>
          <w:sz w:val="32"/>
          <w:szCs w:val="32"/>
        </w:rPr>
        <w:t>灾害防治及应急管理支出39.30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1.22</w:t>
      </w:r>
      <w:r>
        <w:rPr>
          <w:rFonts w:ascii="方正仿宋_GBK" w:hAnsi="方正仿宋_GBK" w:eastAsia="方正仿宋_GBK" w:cs="方正仿宋_GBK"/>
          <w:sz w:val="32"/>
          <w:szCs w:val="32"/>
          <w:shd w:val="clear" w:color="auto" w:fill="FFFFFF"/>
        </w:rPr>
        <w:t>%，较年初预算数增加39.30万元，增长100.00%，主要原因是</w:t>
      </w:r>
      <w:r>
        <w:rPr>
          <w:rFonts w:ascii="方正仿宋_GBK" w:hAnsi="方正仿宋_GBK" w:eastAsia="方正仿宋_GBK" w:cs="方正仿宋_GBK"/>
          <w:sz w:val="32"/>
          <w:szCs w:val="32"/>
        </w:rPr>
        <w:t>追加自然灾害补助资金、地质灾害避险搬迁项目资金。</w:t>
      </w:r>
    </w:p>
    <w:p w14:paraId="7A66915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D68241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1205.69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1060.60</w:t>
      </w:r>
      <w:r>
        <w:rPr>
          <w:rFonts w:ascii="方正仿宋_GBK" w:hAnsi="方正仿宋_GBK" w:eastAsia="方正仿宋_GBK" w:cs="方正仿宋_GBK"/>
          <w:sz w:val="32"/>
          <w:szCs w:val="32"/>
          <w:shd w:val="clear" w:color="auto" w:fill="FFFFFF"/>
        </w:rPr>
        <w:t>万元，与2023年度相比，增加42.63万元，增长4.19%，主要原因是本年度人员增加3人，工资、社保、公积金调标，导致人员经费增加。人员经费用途主要包括基本工资、津贴补贴、绩效工资、奖金、机关事业单位基本养老保险缴费、职业年金缴费、职工基本医疗保险缴费、其他社会保障缴费、住房公积金、医疗费、其他工资福利支出、生活补助、医疗费补助。公用经费</w:t>
      </w:r>
      <w:r>
        <w:rPr>
          <w:rFonts w:ascii="方正仿宋_GBK" w:hAnsi="方正仿宋_GBK" w:eastAsia="方正仿宋_GBK" w:cs="方正仿宋_GBK"/>
          <w:sz w:val="32"/>
          <w:szCs w:val="32"/>
        </w:rPr>
        <w:t>145.10</w:t>
      </w:r>
      <w:r>
        <w:rPr>
          <w:rFonts w:ascii="方正仿宋_GBK" w:hAnsi="方正仿宋_GBK" w:eastAsia="方正仿宋_GBK" w:cs="方正仿宋_GBK"/>
          <w:sz w:val="32"/>
          <w:szCs w:val="32"/>
          <w:shd w:val="clear" w:color="auto" w:fill="FFFFFF"/>
        </w:rPr>
        <w:t>万元，与2023年度相比，增加29.82万元，增长25.87%，主要原因是追加森林防火期间日常办公开支等导致支出增加。公用经费用途主要包括办公费、印刷费、水费、电费、邮电费、差旅费、维修（护）费、租赁费、会议费、培训费、公务接待费、专用材料费、劳务费、委托业务费、工会经费、福利费、公务用车运行维护费、其他交通费用、其他商品和服务支出、办公设备购置。</w:t>
      </w:r>
    </w:p>
    <w:p w14:paraId="0CAF3D1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1BF015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535.21</w:t>
      </w:r>
      <w:r>
        <w:rPr>
          <w:rFonts w:ascii="方正仿宋_GBK" w:hAnsi="方正仿宋_GBK" w:eastAsia="方正仿宋_GBK" w:cs="方正仿宋_GBK"/>
          <w:sz w:val="32"/>
          <w:szCs w:val="32"/>
          <w:shd w:val="clear" w:color="auto" w:fill="FFFFFF"/>
        </w:rPr>
        <w:t>万元，与2023年度相比，增加534.07万元，增长46848.25%，主要原因是本年度政府性基金预算财政拨款收入增加，追加基础设施建设、社会福利等费用。本年支出</w:t>
      </w:r>
      <w:r>
        <w:rPr>
          <w:rFonts w:ascii="方正仿宋_GBK" w:hAnsi="方正仿宋_GBK" w:eastAsia="方正仿宋_GBK" w:cs="方正仿宋_GBK"/>
          <w:sz w:val="32"/>
          <w:szCs w:val="32"/>
        </w:rPr>
        <w:t>535.21</w:t>
      </w:r>
      <w:r>
        <w:rPr>
          <w:rFonts w:ascii="方正仿宋_GBK" w:hAnsi="方正仿宋_GBK" w:eastAsia="方正仿宋_GBK" w:cs="方正仿宋_GBK"/>
          <w:sz w:val="32"/>
          <w:szCs w:val="32"/>
          <w:shd w:val="clear" w:color="auto" w:fill="FFFFFF"/>
        </w:rPr>
        <w:t>万元，与2023年度相比，增加534.07万元，增长46848.25%，主要原因是本年度政府性基金预算财政拨款收入增加，追加基础设施建设、社会福利等费用。</w:t>
      </w:r>
    </w:p>
    <w:p w14:paraId="78227E6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1FABFB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7191CF7C">
      <w:pPr>
        <w:pStyle w:val="11"/>
        <w:autoSpaceDE w:val="0"/>
        <w:ind w:firstLine="643"/>
        <w:rPr>
          <w:rStyle w:val="10"/>
          <w:rFonts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rPr>
        <w:t>财政拨款</w:t>
      </w:r>
      <w:r>
        <w:rPr>
          <w:rStyle w:val="10"/>
          <w:rFonts w:ascii="黑体" w:hAnsi="黑体" w:eastAsia="黑体" w:cs="黑体"/>
          <w:sz w:val="32"/>
          <w:szCs w:val="32"/>
          <w:shd w:val="clear" w:color="auto" w:fill="FFFFFF"/>
        </w:rPr>
        <w:t>“三公”经费情况说明</w:t>
      </w:r>
    </w:p>
    <w:p w14:paraId="5AC2E43C">
      <w:pPr>
        <w:pStyle w:val="11"/>
        <w:autoSpaceDE w:val="0"/>
        <w:ind w:firstLine="321" w:firstLineChars="1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5626588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4.88</w:t>
      </w:r>
      <w:r>
        <w:rPr>
          <w:rFonts w:ascii="方正仿宋_GBK" w:hAnsi="方正仿宋_GBK" w:eastAsia="方正仿宋_GBK" w:cs="方正仿宋_GBK"/>
          <w:sz w:val="32"/>
          <w:szCs w:val="32"/>
          <w:shd w:val="clear" w:color="auto" w:fill="FFFFFF"/>
        </w:rPr>
        <w:t>万元，较年初预算数增加1.88万元，增长62.67%，主要原因是加大招商引资力度，增加了招商引资中公务接待费。较上年支出数减少0.77万元，下降13.63%，主要原因是严格控制公务用车使用和其他公务接待等因素，导致“三公”经费减少。</w:t>
      </w:r>
    </w:p>
    <w:p w14:paraId="1158BB9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6E9931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14:paraId="23D12F9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万元，费用支出较年初预算数无增减，主要原因是年初预算数未安排且本年未发生公务车购置费用。与2023年度相比，无增减，主要原因是上年和本年均未发生公务车购置费用。</w:t>
      </w:r>
    </w:p>
    <w:p w14:paraId="40FBDC7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主要用于公务车加油、清洗、维修，车辆保险等。费用支出较年初预算数增加1.00万元，增长50.00%，主要原因是车辆老旧，日常维修费用增加。较上年支出数减少0.76万元，下降20.21%，主要原因是严格执行公务用车管理制度。</w:t>
      </w:r>
    </w:p>
    <w:p w14:paraId="07FE5E6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1.88</w:t>
      </w:r>
      <w:r>
        <w:rPr>
          <w:rFonts w:ascii="方正仿宋_GBK" w:hAnsi="方正仿宋_GBK" w:eastAsia="方正仿宋_GBK" w:cs="方正仿宋_GBK"/>
          <w:sz w:val="32"/>
          <w:szCs w:val="32"/>
          <w:shd w:val="clear" w:color="auto" w:fill="FFFFFF"/>
        </w:rPr>
        <w:t>万元，主要用于公务接待。费用支出较年初预算数增加0.88万元，增长88.00%，主要原因是加大招商引资力度，增加了招商引资中公务接待费。较上年支出数减少0.02万元，下降1.05%，主要原因是严格执行公务接待管理制度。</w:t>
      </w:r>
    </w:p>
    <w:p w14:paraId="08ACE6C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10BB8B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56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402</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46.73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w:t>
      </w:r>
    </w:p>
    <w:p w14:paraId="6F652FEE">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74BC565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2E50B48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0.44</w:t>
      </w:r>
      <w:r>
        <w:rPr>
          <w:rFonts w:ascii="方正仿宋_GBK" w:hAnsi="方正仿宋_GBK" w:eastAsia="方正仿宋_GBK" w:cs="方正仿宋_GBK"/>
          <w:sz w:val="32"/>
          <w:szCs w:val="32"/>
          <w:shd w:val="clear" w:color="auto" w:fill="FFFFFF"/>
        </w:rPr>
        <w:t>万元，与2023年度相比，减少0.05万元，下降10.20%，主要原因是减少参会人员及会议次数。本年度培训费支出</w:t>
      </w:r>
      <w:r>
        <w:rPr>
          <w:rFonts w:ascii="方正仿宋_GBK" w:hAnsi="方正仿宋_GBK" w:eastAsia="方正仿宋_GBK" w:cs="方正仿宋_GBK"/>
          <w:sz w:val="32"/>
          <w:szCs w:val="32"/>
        </w:rPr>
        <w:t>0.77</w:t>
      </w:r>
      <w:r>
        <w:rPr>
          <w:rFonts w:ascii="方正仿宋_GBK" w:hAnsi="方正仿宋_GBK" w:eastAsia="方正仿宋_GBK" w:cs="方正仿宋_GBK"/>
          <w:sz w:val="32"/>
          <w:szCs w:val="32"/>
          <w:shd w:val="clear" w:color="auto" w:fill="FFFFFF"/>
        </w:rPr>
        <w:t>万元，与2023年度相比，增加0.07万元，增长10.00%，主要原因是增加人员培训及培训次数。</w:t>
      </w:r>
    </w:p>
    <w:p w14:paraId="7833D15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2A28629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95.71</w:t>
      </w:r>
      <w:r>
        <w:rPr>
          <w:rFonts w:ascii="方正仿宋_GBK" w:hAnsi="方正仿宋_GBK" w:eastAsia="方正仿宋_GBK" w:cs="方正仿宋_GBK"/>
          <w:sz w:val="32"/>
          <w:szCs w:val="32"/>
          <w:shd w:val="clear" w:color="auto" w:fill="FFFFFF"/>
        </w:rPr>
        <w:t>万元，机关运行经费主要用于开支办公费、印刷费、水费、电费、邮电费、差旅费、维修（护）费、租赁费、会议费、培训费、公务接待费、专用材料费、劳务费、委托业务费、工会经费、福利费、公务用车运行维护费、其他交通费用、其他商品和服务支出、办公设备购置。机关运行经费较上年支出数增加30.18万元，增长46.06%，主要原因是追加森林防火期间日常办公开支等导致支出增加。</w:t>
      </w:r>
    </w:p>
    <w:p w14:paraId="69CEE67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228D75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7801E6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936466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2024年度本部门政府采购支出总额</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0.48万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%。主要用于采购打印机费用。</w:t>
      </w:r>
    </w:p>
    <w:p w14:paraId="0B45972E">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16E0197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eastAsia="zh-CN"/>
        </w:rPr>
        <w:t>（一）</w:t>
      </w:r>
      <w:r>
        <w:rPr>
          <w:rFonts w:hint="eastAsia" w:ascii="楷体" w:hAnsi="楷体" w:eastAsia="楷体" w:cs="楷体"/>
          <w:b/>
          <w:bCs/>
          <w:sz w:val="32"/>
          <w:szCs w:val="32"/>
          <w:shd w:val="clear" w:color="auto" w:fill="FFFFFF"/>
        </w:rPr>
        <w:t>部门自评情况</w:t>
      </w:r>
    </w:p>
    <w:p w14:paraId="03E267C1">
      <w:pPr>
        <w:pStyle w:val="11"/>
        <w:autoSpaceDE w:val="0"/>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我部门对部门整体绩效及50个二级项目开展了绩效自评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涉及财政拨款项目支出资金</w:t>
      </w:r>
      <w:r>
        <w:rPr>
          <w:rFonts w:hint="eastAsia" w:ascii="方正仿宋_GBK" w:hAnsi="方正仿宋_GBK" w:eastAsia="方正仿宋_GBK" w:cs="方正仿宋_GBK"/>
          <w:color w:val="000000" w:themeColor="text1"/>
          <w:sz w:val="32"/>
          <w:szCs w:val="32"/>
          <w14:textFill>
            <w14:solidFill>
              <w14:schemeClr w14:val="tx1"/>
            </w14:solidFill>
          </w14:textFill>
        </w:rPr>
        <w:t>1837.08</w:t>
      </w:r>
      <w:r>
        <w:rPr>
          <w:rFonts w:hint="eastAsia" w:ascii="方正仿宋_GBK" w:hAnsi="方正仿宋_GBK" w:eastAsia="方正仿宋_GBK" w:cs="方正仿宋_GBK"/>
          <w:sz w:val="32"/>
          <w:szCs w:val="32"/>
        </w:rPr>
        <w:t>万元。</w:t>
      </w:r>
    </w:p>
    <w:tbl>
      <w:tblPr>
        <w:tblStyle w:val="7"/>
        <w:tblW w:w="9535" w:type="dxa"/>
        <w:tblInd w:w="0" w:type="dxa"/>
        <w:tblLayout w:type="fixed"/>
        <w:tblCellMar>
          <w:top w:w="0" w:type="dxa"/>
          <w:left w:w="108" w:type="dxa"/>
          <w:bottom w:w="0" w:type="dxa"/>
          <w:right w:w="108" w:type="dxa"/>
        </w:tblCellMar>
      </w:tblPr>
      <w:tblGrid>
        <w:gridCol w:w="1931"/>
        <w:gridCol w:w="850"/>
        <w:gridCol w:w="850"/>
        <w:gridCol w:w="848"/>
        <w:gridCol w:w="667"/>
        <w:gridCol w:w="800"/>
        <w:gridCol w:w="774"/>
        <w:gridCol w:w="771"/>
        <w:gridCol w:w="577"/>
        <w:gridCol w:w="757"/>
        <w:gridCol w:w="710"/>
      </w:tblGrid>
      <w:tr w14:paraId="2957D879">
        <w:tblPrEx>
          <w:tblCellMar>
            <w:top w:w="0" w:type="dxa"/>
            <w:left w:w="108" w:type="dxa"/>
            <w:bottom w:w="0" w:type="dxa"/>
            <w:right w:w="108" w:type="dxa"/>
          </w:tblCellMar>
        </w:tblPrEx>
        <w:trPr>
          <w:trHeight w:val="800" w:hRule="atLeast"/>
        </w:trPr>
        <w:tc>
          <w:tcPr>
            <w:tcW w:w="953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FB39">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2024年度部门整体绩效自评表</w:t>
            </w:r>
          </w:p>
        </w:tc>
      </w:tr>
      <w:tr w14:paraId="79A098A2">
        <w:tblPrEx>
          <w:tblCellMar>
            <w:top w:w="0" w:type="dxa"/>
            <w:left w:w="108" w:type="dxa"/>
            <w:bottom w:w="0" w:type="dxa"/>
            <w:right w:w="108" w:type="dxa"/>
          </w:tblCellMar>
        </w:tblPrEx>
        <w:trPr>
          <w:trHeight w:val="500" w:hRule="atLeast"/>
        </w:trPr>
        <w:tc>
          <w:tcPr>
            <w:tcW w:w="953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57AC">
            <w:pPr>
              <w:ind w:firstLine="221" w:firstLineChars="100"/>
              <w:jc w:val="right"/>
              <w:textAlignment w:val="center"/>
              <w:rPr>
                <w:rFonts w:hint="default" w:cs="宋体"/>
                <w:b/>
                <w:bCs/>
                <w:color w:val="DA3232"/>
                <w:sz w:val="22"/>
                <w:szCs w:val="22"/>
              </w:rPr>
            </w:pPr>
            <w:r>
              <w:rPr>
                <w:rFonts w:cs="宋体"/>
                <w:b/>
                <w:bCs/>
                <w:color w:val="000000" w:themeColor="text1"/>
                <w:sz w:val="22"/>
                <w:szCs w:val="22"/>
                <w:lang w:bidi="ar"/>
                <w14:textFill>
                  <w14:solidFill>
                    <w14:schemeClr w14:val="tx1"/>
                  </w14:solidFill>
                </w14:textFill>
              </w:rPr>
              <w:t>状态：绩效审核已审</w:t>
            </w:r>
          </w:p>
        </w:tc>
      </w:tr>
      <w:tr w14:paraId="7558D8D9">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B70E">
            <w:pPr>
              <w:jc w:val="right"/>
              <w:textAlignment w:val="center"/>
              <w:rPr>
                <w:rFonts w:hint="default" w:cs="宋体"/>
                <w:b/>
                <w:bCs/>
                <w:color w:val="000000"/>
                <w:sz w:val="22"/>
                <w:szCs w:val="22"/>
              </w:rPr>
            </w:pPr>
            <w:r>
              <w:rPr>
                <w:rFonts w:cs="宋体"/>
                <w:b/>
                <w:bCs/>
                <w:color w:val="000000"/>
                <w:sz w:val="22"/>
                <w:szCs w:val="22"/>
                <w:lang w:bidi="ar"/>
              </w:rPr>
              <w:t>项目名称：</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DC0A">
            <w:pPr>
              <w:ind w:firstLine="220" w:firstLineChars="100"/>
              <w:textAlignment w:val="center"/>
              <w:rPr>
                <w:rFonts w:hint="default" w:cs="宋体"/>
                <w:color w:val="000000"/>
                <w:sz w:val="22"/>
                <w:szCs w:val="22"/>
              </w:rPr>
            </w:pPr>
            <w:r>
              <w:rPr>
                <w:rFonts w:cs="宋体"/>
                <w:color w:val="000000"/>
                <w:sz w:val="22"/>
                <w:szCs w:val="22"/>
                <w:lang w:bidi="ar"/>
              </w:rPr>
              <w:t>垫江县永平镇人民政府整体自评</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7D21">
            <w:pPr>
              <w:jc w:val="right"/>
              <w:textAlignment w:val="center"/>
              <w:rPr>
                <w:rFonts w:hint="default" w:cs="宋体"/>
                <w:b/>
                <w:bCs/>
                <w:color w:val="000000"/>
                <w:sz w:val="22"/>
                <w:szCs w:val="22"/>
              </w:rPr>
            </w:pPr>
            <w:r>
              <w:rPr>
                <w:rFonts w:cs="宋体"/>
                <w:b/>
                <w:bCs/>
                <w:color w:val="000000"/>
                <w:sz w:val="22"/>
                <w:szCs w:val="22"/>
                <w:lang w:bidi="ar"/>
              </w:rPr>
              <w:t>项目编码：</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4F3F">
            <w:pPr>
              <w:ind w:firstLine="220" w:firstLineChars="100"/>
              <w:textAlignment w:val="center"/>
              <w:rPr>
                <w:rFonts w:hint="default" w:cs="宋体"/>
                <w:color w:val="000000"/>
                <w:sz w:val="22"/>
                <w:szCs w:val="22"/>
              </w:rPr>
            </w:pPr>
            <w:r>
              <w:rPr>
                <w:rFonts w:cs="宋体"/>
                <w:color w:val="000000"/>
                <w:sz w:val="22"/>
                <w:szCs w:val="22"/>
                <w:lang w:bidi="ar"/>
              </w:rPr>
              <w:t>50023100024P000150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3686">
            <w:pPr>
              <w:jc w:val="right"/>
              <w:textAlignment w:val="center"/>
              <w:rPr>
                <w:rFonts w:hint="default" w:cs="宋体"/>
                <w:b/>
                <w:bCs/>
                <w:color w:val="000000"/>
                <w:sz w:val="22"/>
                <w:szCs w:val="22"/>
              </w:rPr>
            </w:pPr>
            <w:r>
              <w:rPr>
                <w:rFonts w:cs="宋体"/>
                <w:b/>
                <w:bCs/>
                <w:color w:val="000000"/>
                <w:sz w:val="22"/>
                <w:szCs w:val="22"/>
                <w:lang w:bidi="ar"/>
              </w:rPr>
              <w:t>自评总分：</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AB9A">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73D2">
            <w:pPr>
              <w:jc w:val="right"/>
              <w:rPr>
                <w:rFonts w:hint="default" w:cs="宋体"/>
                <w:b/>
                <w:bCs/>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00A9">
            <w:pPr>
              <w:rPr>
                <w:rFonts w:hint="default" w:cs="宋体"/>
                <w:color w:val="000000"/>
                <w:sz w:val="22"/>
                <w:szCs w:val="22"/>
              </w:rPr>
            </w:pPr>
          </w:p>
        </w:tc>
      </w:tr>
      <w:tr w14:paraId="6A277222">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D2C6">
            <w:pPr>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6D40">
            <w:pPr>
              <w:ind w:firstLine="220" w:firstLineChars="100"/>
              <w:textAlignment w:val="center"/>
              <w:rPr>
                <w:rFonts w:hint="default" w:cs="宋体"/>
                <w:color w:val="000000"/>
                <w:sz w:val="22"/>
                <w:szCs w:val="22"/>
              </w:rPr>
            </w:pPr>
            <w:r>
              <w:rPr>
                <w:rFonts w:cs="宋体"/>
                <w:color w:val="000000"/>
                <w:sz w:val="22"/>
                <w:szCs w:val="22"/>
                <w:lang w:bidi="ar"/>
              </w:rPr>
              <w:t>724</w:t>
            </w:r>
            <w:r>
              <w:rPr>
                <w:rFonts w:hint="eastAsia" w:cs="宋体"/>
                <w:color w:val="000000"/>
                <w:sz w:val="22"/>
                <w:szCs w:val="22"/>
                <w:lang w:eastAsia="zh-CN" w:bidi="ar"/>
              </w:rPr>
              <w:t>－</w:t>
            </w:r>
            <w:r>
              <w:rPr>
                <w:rFonts w:cs="宋体"/>
                <w:color w:val="000000"/>
                <w:sz w:val="22"/>
                <w:szCs w:val="22"/>
                <w:lang w:bidi="ar"/>
              </w:rPr>
              <w:t>垫江县永平镇人民政府</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38B5">
            <w:pPr>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94C8">
            <w:pPr>
              <w:ind w:firstLine="220" w:firstLineChars="100"/>
              <w:textAlignment w:val="center"/>
              <w:rPr>
                <w:rFonts w:hint="default" w:cs="宋体"/>
                <w:color w:val="000000"/>
                <w:sz w:val="22"/>
                <w:szCs w:val="22"/>
              </w:rPr>
            </w:pPr>
            <w:r>
              <w:rPr>
                <w:rFonts w:cs="宋体"/>
                <w:color w:val="000000"/>
                <w:sz w:val="22"/>
                <w:szCs w:val="22"/>
                <w:lang w:bidi="ar"/>
              </w:rPr>
              <w:t>014</w:t>
            </w:r>
            <w:r>
              <w:rPr>
                <w:rFonts w:hint="eastAsia" w:cs="宋体"/>
                <w:color w:val="000000"/>
                <w:sz w:val="22"/>
                <w:szCs w:val="22"/>
                <w:lang w:eastAsia="zh-CN" w:bidi="ar"/>
              </w:rPr>
              <w:t>－</w:t>
            </w:r>
            <w:r>
              <w:rPr>
                <w:rFonts w:cs="宋体"/>
                <w:color w:val="000000"/>
                <w:sz w:val="22"/>
                <w:szCs w:val="22"/>
                <w:lang w:bidi="ar"/>
              </w:rPr>
              <w:t>会计管理核算中心</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86A9">
            <w:pPr>
              <w:jc w:val="right"/>
              <w:textAlignment w:val="center"/>
              <w:rPr>
                <w:rFonts w:hint="default" w:cs="宋体"/>
                <w:b/>
                <w:bCs/>
                <w:color w:val="000000"/>
                <w:sz w:val="22"/>
                <w:szCs w:val="22"/>
              </w:rPr>
            </w:pPr>
            <w:r>
              <w:rPr>
                <w:rFonts w:cs="宋体"/>
                <w:b/>
                <w:bCs/>
                <w:color w:val="000000"/>
                <w:sz w:val="22"/>
                <w:szCs w:val="22"/>
                <w:lang w:bidi="ar"/>
              </w:rPr>
              <w:t>部门联系人：</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19F7">
            <w:pPr>
              <w:ind w:firstLine="220" w:firstLineChars="100"/>
              <w:textAlignment w:val="center"/>
              <w:rPr>
                <w:rFonts w:hint="default" w:cs="宋体"/>
                <w:color w:val="000000"/>
                <w:sz w:val="22"/>
                <w:szCs w:val="22"/>
              </w:rPr>
            </w:pPr>
            <w:r>
              <w:rPr>
                <w:rFonts w:cs="宋体"/>
                <w:color w:val="000000"/>
                <w:sz w:val="22"/>
                <w:szCs w:val="22"/>
                <w:lang w:bidi="ar"/>
              </w:rPr>
              <w:t>杨琴</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E1BC">
            <w:pPr>
              <w:jc w:val="right"/>
              <w:textAlignment w:val="center"/>
              <w:rPr>
                <w:rFonts w:hint="default" w:cs="宋体"/>
                <w:b/>
                <w:bCs/>
                <w:color w:val="000000"/>
                <w:sz w:val="22"/>
                <w:szCs w:val="22"/>
              </w:rPr>
            </w:pPr>
            <w:r>
              <w:rPr>
                <w:rFonts w:cs="宋体"/>
                <w:b/>
                <w:bCs/>
                <w:color w:val="000000"/>
                <w:sz w:val="22"/>
                <w:szCs w:val="22"/>
                <w:lang w:bidi="ar"/>
              </w:rPr>
              <w:t>联系电话：</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71BC">
            <w:pPr>
              <w:textAlignment w:val="center"/>
              <w:rPr>
                <w:rFonts w:hint="default" w:cs="宋体"/>
                <w:color w:val="000000"/>
                <w:sz w:val="22"/>
                <w:szCs w:val="22"/>
              </w:rPr>
            </w:pPr>
            <w:r>
              <w:rPr>
                <w:rFonts w:cs="宋体"/>
                <w:color w:val="000000"/>
                <w:sz w:val="22"/>
                <w:szCs w:val="22"/>
                <w:lang w:bidi="ar"/>
              </w:rPr>
              <w:t>15023503521</w:t>
            </w:r>
          </w:p>
        </w:tc>
      </w:tr>
      <w:tr w14:paraId="0BC1565D">
        <w:tblPrEx>
          <w:tblCellMar>
            <w:top w:w="0" w:type="dxa"/>
            <w:left w:w="108" w:type="dxa"/>
            <w:bottom w:w="0" w:type="dxa"/>
            <w:right w:w="108" w:type="dxa"/>
          </w:tblCellMar>
        </w:tblPrEx>
        <w:trPr>
          <w:trHeight w:val="600" w:hRule="atLeast"/>
        </w:trPr>
        <w:tc>
          <w:tcPr>
            <w:tcW w:w="953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42F3">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14:paraId="4D223EF8">
        <w:tblPrEx>
          <w:tblCellMar>
            <w:top w:w="0" w:type="dxa"/>
            <w:left w:w="108" w:type="dxa"/>
            <w:bottom w:w="0" w:type="dxa"/>
            <w:right w:w="108" w:type="dxa"/>
          </w:tblCellMar>
        </w:tblPrEx>
        <w:trPr>
          <w:trHeight w:val="500" w:hRule="atLeast"/>
        </w:trPr>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3D38">
            <w:pPr>
              <w:jc w:val="center"/>
              <w:rPr>
                <w:rFonts w:hint="default" w:cs="宋体"/>
                <w:color w:val="000000"/>
                <w:sz w:val="22"/>
                <w:szCs w:val="22"/>
              </w:rPr>
            </w:pP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F953">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1048">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DE5C">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DD35">
            <w:pPr>
              <w:jc w:val="center"/>
              <w:textAlignment w:val="center"/>
              <w:rPr>
                <w:rFonts w:hint="default" w:cs="宋体"/>
                <w:b/>
                <w:bCs/>
                <w:color w:val="000000"/>
                <w:sz w:val="22"/>
                <w:szCs w:val="22"/>
              </w:rPr>
            </w:pPr>
            <w:r>
              <w:rPr>
                <w:rFonts w:cs="宋体"/>
                <w:b/>
                <w:bCs/>
                <w:color w:val="000000"/>
                <w:sz w:val="22"/>
                <w:szCs w:val="22"/>
                <w:lang w:bidi="ar"/>
              </w:rPr>
              <w:t>执行率</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03DF">
            <w:pPr>
              <w:textAlignment w:val="center"/>
              <w:rPr>
                <w:rFonts w:hint="default" w:cs="宋体"/>
                <w:b/>
                <w:bCs/>
                <w:color w:val="000000"/>
                <w:sz w:val="22"/>
                <w:szCs w:val="22"/>
              </w:rPr>
            </w:pPr>
            <w:r>
              <w:rPr>
                <w:rFonts w:cs="宋体"/>
                <w:b/>
                <w:bCs/>
                <w:color w:val="000000"/>
                <w:sz w:val="22"/>
                <w:szCs w:val="22"/>
                <w:lang w:bidi="ar"/>
              </w:rPr>
              <w:t>执行率权重</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539B">
            <w:pPr>
              <w:jc w:val="center"/>
              <w:textAlignment w:val="center"/>
              <w:rPr>
                <w:rFonts w:hint="default" w:cs="宋体"/>
                <w:b/>
                <w:bCs/>
                <w:color w:val="000000"/>
                <w:sz w:val="22"/>
                <w:szCs w:val="22"/>
              </w:rPr>
            </w:pPr>
            <w:r>
              <w:rPr>
                <w:rFonts w:cs="宋体"/>
                <w:b/>
                <w:bCs/>
                <w:color w:val="000000"/>
                <w:sz w:val="22"/>
                <w:szCs w:val="22"/>
                <w:lang w:bidi="ar"/>
              </w:rPr>
              <w:t>执行率得分</w:t>
            </w:r>
          </w:p>
        </w:tc>
      </w:tr>
      <w:tr w14:paraId="4CA42FD2">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nil"/>
            </w:tcBorders>
            <w:shd w:val="clear" w:color="auto" w:fill="auto"/>
            <w:vAlign w:val="center"/>
          </w:tcPr>
          <w:p w14:paraId="12CC08CA">
            <w:pPr>
              <w:textAlignment w:val="center"/>
              <w:rPr>
                <w:rFonts w:hint="default" w:cs="宋体"/>
                <w:color w:val="000000"/>
                <w:sz w:val="22"/>
                <w:szCs w:val="22"/>
              </w:rPr>
            </w:pPr>
            <w:r>
              <w:rPr>
                <w:rFonts w:cs="宋体"/>
                <w:color w:val="000000"/>
                <w:sz w:val="22"/>
                <w:szCs w:val="22"/>
                <w:lang w:bidi="ar"/>
              </w:rPr>
              <w:t>年度总金额</w:t>
            </w:r>
          </w:p>
        </w:tc>
        <w:tc>
          <w:tcPr>
            <w:tcW w:w="850" w:type="dxa"/>
            <w:tcBorders>
              <w:top w:val="single" w:color="000000" w:sz="4" w:space="0"/>
              <w:left w:val="nil"/>
              <w:bottom w:val="single" w:color="000000" w:sz="4" w:space="0"/>
              <w:right w:val="single" w:color="000000" w:sz="4" w:space="0"/>
            </w:tcBorders>
            <w:shd w:val="clear" w:color="auto" w:fill="auto"/>
            <w:noWrap/>
            <w:vAlign w:val="center"/>
          </w:tcPr>
          <w:p w14:paraId="2D54DDCB">
            <w:pPr>
              <w:rPr>
                <w:rFonts w:hint="default" w:cs="宋体"/>
                <w:color w:val="000000"/>
                <w:sz w:val="22"/>
                <w:szCs w:val="22"/>
              </w:rPr>
            </w:pPr>
          </w:p>
        </w:tc>
        <w:tc>
          <w:tcPr>
            <w:tcW w:w="850" w:type="dxa"/>
            <w:tcBorders>
              <w:top w:val="single" w:color="000000" w:sz="4" w:space="0"/>
              <w:left w:val="single" w:color="000000" w:sz="4" w:space="0"/>
              <w:bottom w:val="single" w:color="000000" w:sz="4" w:space="0"/>
              <w:right w:val="nil"/>
            </w:tcBorders>
            <w:shd w:val="clear" w:color="auto" w:fill="auto"/>
            <w:noWrap/>
            <w:vAlign w:val="center"/>
          </w:tcPr>
          <w:p w14:paraId="573C593C">
            <w:pPr>
              <w:rPr>
                <w:rFonts w:hint="default" w:cs="宋体"/>
                <w:color w:val="000000"/>
                <w:sz w:val="22"/>
                <w:szCs w:val="22"/>
              </w:rPr>
            </w:pPr>
          </w:p>
        </w:tc>
        <w:tc>
          <w:tcPr>
            <w:tcW w:w="848" w:type="dxa"/>
            <w:tcBorders>
              <w:top w:val="single" w:color="000000" w:sz="4" w:space="0"/>
              <w:left w:val="nil"/>
              <w:bottom w:val="single" w:color="000000" w:sz="4" w:space="0"/>
              <w:right w:val="single" w:color="000000" w:sz="4" w:space="0"/>
            </w:tcBorders>
            <w:shd w:val="clear" w:color="auto" w:fill="auto"/>
            <w:noWrap/>
            <w:vAlign w:val="center"/>
          </w:tcPr>
          <w:p w14:paraId="4BBD1573">
            <w:pPr>
              <w:jc w:val="right"/>
              <w:textAlignment w:val="center"/>
              <w:rPr>
                <w:rFonts w:hint="default" w:cs="宋体"/>
                <w:color w:val="000000"/>
                <w:sz w:val="22"/>
                <w:szCs w:val="22"/>
              </w:rPr>
            </w:pPr>
            <w:r>
              <w:rPr>
                <w:rFonts w:cs="宋体"/>
                <w:color w:val="000000"/>
                <w:sz w:val="22"/>
                <w:szCs w:val="22"/>
                <w:lang w:bidi="ar"/>
              </w:rPr>
              <w:t xml:space="preserve">30,484,462.43 </w:t>
            </w:r>
          </w:p>
        </w:tc>
        <w:tc>
          <w:tcPr>
            <w:tcW w:w="667" w:type="dxa"/>
            <w:tcBorders>
              <w:top w:val="single" w:color="000000" w:sz="4" w:space="0"/>
              <w:left w:val="single" w:color="000000" w:sz="4" w:space="0"/>
              <w:bottom w:val="single" w:color="000000" w:sz="4" w:space="0"/>
              <w:right w:val="nil"/>
            </w:tcBorders>
            <w:shd w:val="clear" w:color="auto" w:fill="auto"/>
            <w:noWrap/>
            <w:vAlign w:val="center"/>
          </w:tcPr>
          <w:p w14:paraId="6AA828B7">
            <w:pPr>
              <w:rPr>
                <w:rFonts w:hint="default" w:cs="宋体"/>
                <w:color w:val="000000"/>
                <w:sz w:val="22"/>
                <w:szCs w:val="22"/>
              </w:rPr>
            </w:pPr>
          </w:p>
        </w:tc>
        <w:tc>
          <w:tcPr>
            <w:tcW w:w="800" w:type="dxa"/>
            <w:tcBorders>
              <w:top w:val="single" w:color="000000" w:sz="4" w:space="0"/>
              <w:left w:val="nil"/>
              <w:bottom w:val="single" w:color="000000" w:sz="4" w:space="0"/>
              <w:right w:val="single" w:color="000000" w:sz="4" w:space="0"/>
            </w:tcBorders>
            <w:shd w:val="clear" w:color="auto" w:fill="auto"/>
            <w:vAlign w:val="center"/>
          </w:tcPr>
          <w:p w14:paraId="1DE3083D">
            <w:pPr>
              <w:jc w:val="right"/>
              <w:textAlignment w:val="center"/>
              <w:rPr>
                <w:rFonts w:hint="default" w:cs="宋体"/>
                <w:color w:val="000000"/>
                <w:sz w:val="22"/>
                <w:szCs w:val="22"/>
              </w:rPr>
            </w:pPr>
            <w:r>
              <w:rPr>
                <w:rFonts w:cs="宋体"/>
                <w:color w:val="000000"/>
                <w:sz w:val="22"/>
                <w:szCs w:val="22"/>
                <w:lang w:bidi="ar"/>
              </w:rPr>
              <w:t xml:space="preserve">37,446,033.46 </w:t>
            </w:r>
          </w:p>
        </w:tc>
        <w:tc>
          <w:tcPr>
            <w:tcW w:w="774" w:type="dxa"/>
            <w:tcBorders>
              <w:top w:val="single" w:color="000000" w:sz="4" w:space="0"/>
              <w:left w:val="single" w:color="000000" w:sz="4" w:space="0"/>
              <w:bottom w:val="single" w:color="000000" w:sz="4" w:space="0"/>
              <w:right w:val="nil"/>
            </w:tcBorders>
            <w:shd w:val="clear" w:color="auto" w:fill="auto"/>
            <w:noWrap/>
            <w:vAlign w:val="center"/>
          </w:tcPr>
          <w:p w14:paraId="7B0D4BB6">
            <w:pPr>
              <w:rPr>
                <w:rFonts w:hint="default" w:cs="宋体"/>
                <w:color w:val="000000"/>
                <w:sz w:val="22"/>
                <w:szCs w:val="22"/>
              </w:rPr>
            </w:pPr>
          </w:p>
        </w:tc>
        <w:tc>
          <w:tcPr>
            <w:tcW w:w="771" w:type="dxa"/>
            <w:tcBorders>
              <w:top w:val="single" w:color="000000" w:sz="4" w:space="0"/>
              <w:left w:val="nil"/>
              <w:bottom w:val="single" w:color="000000" w:sz="4" w:space="0"/>
              <w:right w:val="single" w:color="000000" w:sz="4" w:space="0"/>
            </w:tcBorders>
            <w:shd w:val="clear" w:color="auto" w:fill="auto"/>
            <w:noWrap/>
            <w:vAlign w:val="center"/>
          </w:tcPr>
          <w:p w14:paraId="654809C7">
            <w:pPr>
              <w:jc w:val="right"/>
              <w:textAlignment w:val="center"/>
              <w:rPr>
                <w:rFonts w:hint="default" w:cs="宋体"/>
                <w:color w:val="000000"/>
                <w:sz w:val="22"/>
                <w:szCs w:val="22"/>
              </w:rPr>
            </w:pPr>
            <w:r>
              <w:rPr>
                <w:rFonts w:cs="宋体"/>
                <w:color w:val="000000"/>
                <w:sz w:val="22"/>
                <w:szCs w:val="22"/>
                <w:lang w:bidi="ar"/>
              </w:rPr>
              <w:t xml:space="preserve">37,444,930.46 </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91A5">
            <w:pPr>
              <w:rPr>
                <w:rFonts w:hint="default" w:cs="宋体"/>
                <w:color w:val="000000"/>
                <w:sz w:val="22"/>
                <w:szCs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7780">
            <w:pPr>
              <w:rPr>
                <w:rFonts w:hint="default" w:cs="宋体"/>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E18B">
            <w:pPr>
              <w:jc w:val="right"/>
              <w:rPr>
                <w:rFonts w:hint="default" w:cs="宋体"/>
                <w:color w:val="000000"/>
                <w:sz w:val="22"/>
                <w:szCs w:val="22"/>
              </w:rPr>
            </w:pPr>
          </w:p>
        </w:tc>
      </w:tr>
      <w:tr w14:paraId="79CD7D9C">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nil"/>
            </w:tcBorders>
            <w:shd w:val="clear" w:color="auto" w:fill="auto"/>
            <w:vAlign w:val="center"/>
          </w:tcPr>
          <w:p w14:paraId="173D89F8">
            <w:pPr>
              <w:textAlignment w:val="center"/>
              <w:rPr>
                <w:rFonts w:hint="default" w:cs="宋体"/>
                <w:color w:val="000000"/>
                <w:sz w:val="22"/>
                <w:szCs w:val="22"/>
              </w:rPr>
            </w:pPr>
            <w:r>
              <w:rPr>
                <w:rFonts w:cs="宋体"/>
                <w:color w:val="000000"/>
                <w:sz w:val="22"/>
                <w:szCs w:val="22"/>
                <w:lang w:bidi="ar"/>
              </w:rPr>
              <w:t>其中：财政拨款</w:t>
            </w:r>
          </w:p>
        </w:tc>
        <w:tc>
          <w:tcPr>
            <w:tcW w:w="850" w:type="dxa"/>
            <w:tcBorders>
              <w:top w:val="single" w:color="000000" w:sz="4" w:space="0"/>
              <w:left w:val="nil"/>
              <w:bottom w:val="single" w:color="000000" w:sz="4" w:space="0"/>
              <w:right w:val="single" w:color="000000" w:sz="4" w:space="0"/>
            </w:tcBorders>
            <w:shd w:val="clear" w:color="auto" w:fill="auto"/>
            <w:noWrap/>
            <w:vAlign w:val="center"/>
          </w:tcPr>
          <w:p w14:paraId="4256A4D7">
            <w:pPr>
              <w:rPr>
                <w:rFonts w:hint="default" w:cs="宋体"/>
                <w:color w:val="000000"/>
                <w:sz w:val="22"/>
                <w:szCs w:val="22"/>
              </w:rPr>
            </w:pPr>
          </w:p>
        </w:tc>
        <w:tc>
          <w:tcPr>
            <w:tcW w:w="850" w:type="dxa"/>
            <w:tcBorders>
              <w:top w:val="single" w:color="000000" w:sz="4" w:space="0"/>
              <w:left w:val="single" w:color="000000" w:sz="4" w:space="0"/>
              <w:bottom w:val="single" w:color="000000" w:sz="4" w:space="0"/>
              <w:right w:val="nil"/>
            </w:tcBorders>
            <w:shd w:val="clear" w:color="auto" w:fill="auto"/>
            <w:noWrap/>
            <w:vAlign w:val="center"/>
          </w:tcPr>
          <w:p w14:paraId="59BCCFD8">
            <w:pPr>
              <w:rPr>
                <w:rFonts w:hint="default" w:cs="宋体"/>
                <w:color w:val="000000"/>
                <w:sz w:val="22"/>
                <w:szCs w:val="22"/>
              </w:rPr>
            </w:pPr>
          </w:p>
        </w:tc>
        <w:tc>
          <w:tcPr>
            <w:tcW w:w="848" w:type="dxa"/>
            <w:tcBorders>
              <w:top w:val="single" w:color="000000" w:sz="4" w:space="0"/>
              <w:left w:val="nil"/>
              <w:bottom w:val="single" w:color="000000" w:sz="4" w:space="0"/>
              <w:right w:val="single" w:color="000000" w:sz="4" w:space="0"/>
            </w:tcBorders>
            <w:shd w:val="clear" w:color="auto" w:fill="auto"/>
            <w:noWrap/>
            <w:vAlign w:val="center"/>
          </w:tcPr>
          <w:p w14:paraId="3471C787">
            <w:pPr>
              <w:jc w:val="right"/>
              <w:textAlignment w:val="center"/>
              <w:rPr>
                <w:rFonts w:hint="default" w:cs="宋体"/>
                <w:color w:val="000000"/>
                <w:sz w:val="22"/>
                <w:szCs w:val="22"/>
              </w:rPr>
            </w:pPr>
            <w:r>
              <w:rPr>
                <w:rFonts w:cs="宋体"/>
                <w:color w:val="000000"/>
                <w:sz w:val="22"/>
                <w:szCs w:val="22"/>
                <w:lang w:bidi="ar"/>
              </w:rPr>
              <w:t xml:space="preserve">30,484,462.43 </w:t>
            </w:r>
          </w:p>
        </w:tc>
        <w:tc>
          <w:tcPr>
            <w:tcW w:w="667" w:type="dxa"/>
            <w:tcBorders>
              <w:top w:val="single" w:color="000000" w:sz="4" w:space="0"/>
              <w:left w:val="single" w:color="000000" w:sz="4" w:space="0"/>
              <w:bottom w:val="single" w:color="000000" w:sz="4" w:space="0"/>
              <w:right w:val="nil"/>
            </w:tcBorders>
            <w:shd w:val="clear" w:color="auto" w:fill="auto"/>
            <w:noWrap/>
            <w:vAlign w:val="center"/>
          </w:tcPr>
          <w:p w14:paraId="2307D4F7">
            <w:pPr>
              <w:rPr>
                <w:rFonts w:hint="default" w:cs="宋体"/>
                <w:color w:val="000000"/>
                <w:sz w:val="22"/>
                <w:szCs w:val="22"/>
              </w:rPr>
            </w:pPr>
          </w:p>
        </w:tc>
        <w:tc>
          <w:tcPr>
            <w:tcW w:w="800" w:type="dxa"/>
            <w:tcBorders>
              <w:top w:val="single" w:color="000000" w:sz="4" w:space="0"/>
              <w:left w:val="nil"/>
              <w:bottom w:val="single" w:color="000000" w:sz="4" w:space="0"/>
              <w:right w:val="single" w:color="000000" w:sz="4" w:space="0"/>
            </w:tcBorders>
            <w:shd w:val="clear" w:color="auto" w:fill="auto"/>
            <w:vAlign w:val="center"/>
          </w:tcPr>
          <w:p w14:paraId="2AB138CB">
            <w:pPr>
              <w:jc w:val="right"/>
              <w:textAlignment w:val="center"/>
              <w:rPr>
                <w:rFonts w:hint="default" w:cs="宋体"/>
                <w:color w:val="000000"/>
                <w:sz w:val="22"/>
                <w:szCs w:val="22"/>
              </w:rPr>
            </w:pPr>
            <w:r>
              <w:rPr>
                <w:rFonts w:cs="宋体"/>
                <w:color w:val="000000"/>
                <w:sz w:val="22"/>
                <w:szCs w:val="22"/>
                <w:lang w:bidi="ar"/>
              </w:rPr>
              <w:t xml:space="preserve">37,446,033.46 </w:t>
            </w:r>
          </w:p>
        </w:tc>
        <w:tc>
          <w:tcPr>
            <w:tcW w:w="774" w:type="dxa"/>
            <w:tcBorders>
              <w:top w:val="single" w:color="000000" w:sz="4" w:space="0"/>
              <w:left w:val="single" w:color="000000" w:sz="4" w:space="0"/>
              <w:bottom w:val="single" w:color="000000" w:sz="4" w:space="0"/>
              <w:right w:val="nil"/>
            </w:tcBorders>
            <w:shd w:val="clear" w:color="auto" w:fill="auto"/>
            <w:noWrap/>
            <w:vAlign w:val="center"/>
          </w:tcPr>
          <w:p w14:paraId="2A5196BD">
            <w:pPr>
              <w:rPr>
                <w:rFonts w:hint="default" w:cs="宋体"/>
                <w:color w:val="000000"/>
                <w:sz w:val="22"/>
                <w:szCs w:val="22"/>
              </w:rPr>
            </w:pPr>
          </w:p>
        </w:tc>
        <w:tc>
          <w:tcPr>
            <w:tcW w:w="771" w:type="dxa"/>
            <w:tcBorders>
              <w:top w:val="single" w:color="000000" w:sz="4" w:space="0"/>
              <w:left w:val="nil"/>
              <w:bottom w:val="single" w:color="000000" w:sz="4" w:space="0"/>
              <w:right w:val="single" w:color="000000" w:sz="4" w:space="0"/>
            </w:tcBorders>
            <w:shd w:val="clear" w:color="auto" w:fill="auto"/>
            <w:noWrap/>
            <w:vAlign w:val="center"/>
          </w:tcPr>
          <w:p w14:paraId="6FDD6F0D">
            <w:pPr>
              <w:jc w:val="right"/>
              <w:textAlignment w:val="center"/>
              <w:rPr>
                <w:rFonts w:hint="default" w:cs="宋体"/>
                <w:color w:val="000000"/>
                <w:sz w:val="22"/>
                <w:szCs w:val="22"/>
              </w:rPr>
            </w:pPr>
            <w:r>
              <w:rPr>
                <w:rFonts w:cs="宋体"/>
                <w:color w:val="000000"/>
                <w:sz w:val="22"/>
                <w:szCs w:val="22"/>
                <w:lang w:bidi="ar"/>
              </w:rPr>
              <w:t xml:space="preserve">37,444,930.46 </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D359">
            <w:pPr>
              <w:jc w:val="right"/>
              <w:textAlignment w:val="center"/>
              <w:rPr>
                <w:rFonts w:hint="default" w:cs="宋体"/>
                <w:color w:val="000000"/>
                <w:sz w:val="22"/>
                <w:szCs w:val="22"/>
              </w:rPr>
            </w:pPr>
            <w:r>
              <w:rPr>
                <w:rFonts w:cs="宋体"/>
                <w:color w:val="000000"/>
                <w:sz w:val="22"/>
                <w:szCs w:val="22"/>
                <w:lang w:bidi="ar"/>
              </w:rPr>
              <w:t>100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1987">
            <w:pPr>
              <w:textAlignment w:val="center"/>
              <w:rPr>
                <w:rFonts w:hint="default" w:cs="宋体"/>
                <w:color w:val="000000"/>
                <w:sz w:val="22"/>
                <w:szCs w:val="22"/>
              </w:rPr>
            </w:pPr>
            <w:r>
              <w:rPr>
                <w:rFonts w:cs="宋体"/>
                <w:color w:val="000000"/>
                <w:sz w:val="22"/>
                <w:szCs w:val="22"/>
                <w:lang w:bidi="ar"/>
              </w:rPr>
              <w:t>10.00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C4BA">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74CAD812">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nil"/>
            </w:tcBorders>
            <w:shd w:val="clear" w:color="auto" w:fill="auto"/>
            <w:vAlign w:val="center"/>
          </w:tcPr>
          <w:p w14:paraId="08BBB7AC">
            <w:pPr>
              <w:textAlignment w:val="center"/>
              <w:rPr>
                <w:rFonts w:hint="default" w:cs="宋体"/>
                <w:color w:val="000000"/>
                <w:sz w:val="22"/>
                <w:szCs w:val="22"/>
              </w:rPr>
            </w:pPr>
            <w:r>
              <w:rPr>
                <w:rFonts w:cs="宋体"/>
                <w:color w:val="000000"/>
                <w:sz w:val="22"/>
                <w:szCs w:val="22"/>
                <w:lang w:bidi="ar"/>
              </w:rPr>
              <w:t>一般公共预算</w:t>
            </w:r>
          </w:p>
        </w:tc>
        <w:tc>
          <w:tcPr>
            <w:tcW w:w="850" w:type="dxa"/>
            <w:tcBorders>
              <w:top w:val="single" w:color="000000" w:sz="4" w:space="0"/>
              <w:left w:val="nil"/>
              <w:bottom w:val="single" w:color="000000" w:sz="4" w:space="0"/>
              <w:right w:val="single" w:color="000000" w:sz="4" w:space="0"/>
            </w:tcBorders>
            <w:shd w:val="clear" w:color="auto" w:fill="auto"/>
            <w:noWrap/>
            <w:vAlign w:val="center"/>
          </w:tcPr>
          <w:p w14:paraId="7A8F6C93">
            <w:pPr>
              <w:rPr>
                <w:rFonts w:hint="default" w:cs="宋体"/>
                <w:color w:val="000000"/>
                <w:sz w:val="22"/>
                <w:szCs w:val="22"/>
              </w:rPr>
            </w:pPr>
          </w:p>
        </w:tc>
        <w:tc>
          <w:tcPr>
            <w:tcW w:w="850" w:type="dxa"/>
            <w:tcBorders>
              <w:top w:val="single" w:color="000000" w:sz="4" w:space="0"/>
              <w:left w:val="single" w:color="000000" w:sz="4" w:space="0"/>
              <w:bottom w:val="single" w:color="000000" w:sz="4" w:space="0"/>
              <w:right w:val="nil"/>
            </w:tcBorders>
            <w:shd w:val="clear" w:color="auto" w:fill="auto"/>
            <w:noWrap/>
            <w:vAlign w:val="center"/>
          </w:tcPr>
          <w:p w14:paraId="0B61A735">
            <w:pPr>
              <w:rPr>
                <w:rFonts w:hint="default" w:cs="宋体"/>
                <w:color w:val="000000"/>
                <w:sz w:val="22"/>
                <w:szCs w:val="22"/>
              </w:rPr>
            </w:pPr>
          </w:p>
        </w:tc>
        <w:tc>
          <w:tcPr>
            <w:tcW w:w="848" w:type="dxa"/>
            <w:tcBorders>
              <w:top w:val="single" w:color="000000" w:sz="4" w:space="0"/>
              <w:left w:val="nil"/>
              <w:bottom w:val="single" w:color="000000" w:sz="4" w:space="0"/>
              <w:right w:val="single" w:color="000000" w:sz="4" w:space="0"/>
            </w:tcBorders>
            <w:shd w:val="clear" w:color="auto" w:fill="auto"/>
            <w:noWrap/>
            <w:vAlign w:val="center"/>
          </w:tcPr>
          <w:p w14:paraId="7E4F4326">
            <w:pPr>
              <w:jc w:val="right"/>
              <w:textAlignment w:val="center"/>
              <w:rPr>
                <w:rFonts w:hint="default" w:cs="宋体"/>
                <w:color w:val="000000"/>
                <w:sz w:val="22"/>
                <w:szCs w:val="22"/>
              </w:rPr>
            </w:pPr>
            <w:r>
              <w:rPr>
                <w:rFonts w:cs="宋体"/>
                <w:color w:val="000000"/>
                <w:sz w:val="22"/>
                <w:szCs w:val="22"/>
                <w:lang w:bidi="ar"/>
              </w:rPr>
              <w:t xml:space="preserve">30,484,462.43 </w:t>
            </w:r>
          </w:p>
        </w:tc>
        <w:tc>
          <w:tcPr>
            <w:tcW w:w="667" w:type="dxa"/>
            <w:tcBorders>
              <w:top w:val="single" w:color="000000" w:sz="4" w:space="0"/>
              <w:left w:val="single" w:color="000000" w:sz="4" w:space="0"/>
              <w:bottom w:val="single" w:color="000000" w:sz="4" w:space="0"/>
              <w:right w:val="nil"/>
            </w:tcBorders>
            <w:shd w:val="clear" w:color="auto" w:fill="auto"/>
            <w:noWrap/>
            <w:vAlign w:val="center"/>
          </w:tcPr>
          <w:p w14:paraId="5720D15A">
            <w:pPr>
              <w:rPr>
                <w:rFonts w:hint="default" w:cs="宋体"/>
                <w:color w:val="000000"/>
                <w:sz w:val="22"/>
                <w:szCs w:val="22"/>
              </w:rPr>
            </w:pPr>
          </w:p>
        </w:tc>
        <w:tc>
          <w:tcPr>
            <w:tcW w:w="800" w:type="dxa"/>
            <w:tcBorders>
              <w:top w:val="single" w:color="000000" w:sz="4" w:space="0"/>
              <w:left w:val="nil"/>
              <w:bottom w:val="single" w:color="000000" w:sz="4" w:space="0"/>
              <w:right w:val="single" w:color="000000" w:sz="4" w:space="0"/>
            </w:tcBorders>
            <w:shd w:val="clear" w:color="auto" w:fill="auto"/>
            <w:vAlign w:val="center"/>
          </w:tcPr>
          <w:p w14:paraId="6A995C99">
            <w:pPr>
              <w:jc w:val="right"/>
              <w:textAlignment w:val="center"/>
              <w:rPr>
                <w:rFonts w:hint="default" w:cs="宋体"/>
                <w:color w:val="000000"/>
                <w:sz w:val="22"/>
                <w:szCs w:val="22"/>
              </w:rPr>
            </w:pPr>
            <w:r>
              <w:rPr>
                <w:rFonts w:cs="宋体"/>
                <w:color w:val="000000"/>
                <w:sz w:val="22"/>
                <w:szCs w:val="22"/>
                <w:lang w:bidi="ar"/>
              </w:rPr>
              <w:t xml:space="preserve">32,093,936.96 </w:t>
            </w:r>
          </w:p>
        </w:tc>
        <w:tc>
          <w:tcPr>
            <w:tcW w:w="774" w:type="dxa"/>
            <w:tcBorders>
              <w:top w:val="single" w:color="000000" w:sz="4" w:space="0"/>
              <w:left w:val="single" w:color="000000" w:sz="4" w:space="0"/>
              <w:bottom w:val="single" w:color="000000" w:sz="4" w:space="0"/>
              <w:right w:val="nil"/>
            </w:tcBorders>
            <w:shd w:val="clear" w:color="auto" w:fill="auto"/>
            <w:noWrap/>
            <w:vAlign w:val="center"/>
          </w:tcPr>
          <w:p w14:paraId="38ACBB7D">
            <w:pPr>
              <w:rPr>
                <w:rFonts w:hint="default" w:cs="宋体"/>
                <w:color w:val="000000"/>
                <w:sz w:val="22"/>
                <w:szCs w:val="22"/>
              </w:rPr>
            </w:pPr>
          </w:p>
        </w:tc>
        <w:tc>
          <w:tcPr>
            <w:tcW w:w="771" w:type="dxa"/>
            <w:tcBorders>
              <w:top w:val="single" w:color="000000" w:sz="4" w:space="0"/>
              <w:left w:val="nil"/>
              <w:bottom w:val="single" w:color="000000" w:sz="4" w:space="0"/>
              <w:right w:val="single" w:color="000000" w:sz="4" w:space="0"/>
            </w:tcBorders>
            <w:shd w:val="clear" w:color="auto" w:fill="auto"/>
            <w:noWrap/>
            <w:vAlign w:val="center"/>
          </w:tcPr>
          <w:p w14:paraId="2DB1EDCB">
            <w:pPr>
              <w:jc w:val="right"/>
              <w:textAlignment w:val="center"/>
              <w:rPr>
                <w:rFonts w:hint="default" w:cs="宋体"/>
                <w:color w:val="000000"/>
                <w:sz w:val="22"/>
                <w:szCs w:val="22"/>
              </w:rPr>
            </w:pPr>
            <w:r>
              <w:rPr>
                <w:rFonts w:cs="宋体"/>
                <w:color w:val="000000"/>
                <w:sz w:val="22"/>
                <w:szCs w:val="22"/>
                <w:lang w:bidi="ar"/>
              </w:rPr>
              <w:t xml:space="preserve">32,092,833.96 </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CA9F">
            <w:pPr>
              <w:jc w:val="right"/>
              <w:textAlignment w:val="center"/>
              <w:rPr>
                <w:rFonts w:hint="default" w:cs="宋体"/>
                <w:color w:val="000000"/>
                <w:sz w:val="22"/>
                <w:szCs w:val="22"/>
              </w:rPr>
            </w:pPr>
            <w:r>
              <w:rPr>
                <w:rFonts w:cs="宋体"/>
                <w:color w:val="000000"/>
                <w:sz w:val="22"/>
                <w:szCs w:val="22"/>
                <w:lang w:bidi="ar"/>
              </w:rPr>
              <w:t>100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AB16">
            <w:pPr>
              <w:rPr>
                <w:rFonts w:hint="default" w:cs="宋体"/>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CC9D">
            <w:pPr>
              <w:jc w:val="right"/>
              <w:rPr>
                <w:rFonts w:hint="default" w:cs="宋体"/>
                <w:color w:val="000000"/>
                <w:sz w:val="22"/>
                <w:szCs w:val="22"/>
              </w:rPr>
            </w:pPr>
          </w:p>
        </w:tc>
      </w:tr>
      <w:tr w14:paraId="1BB0125D">
        <w:tblPrEx>
          <w:tblCellMar>
            <w:top w:w="0" w:type="dxa"/>
            <w:left w:w="108" w:type="dxa"/>
            <w:bottom w:w="0" w:type="dxa"/>
            <w:right w:w="108" w:type="dxa"/>
          </w:tblCellMar>
        </w:tblPrEx>
        <w:trPr>
          <w:trHeight w:val="600" w:hRule="atLeast"/>
        </w:trPr>
        <w:tc>
          <w:tcPr>
            <w:tcW w:w="953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03B6">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14:paraId="09D5ABC8">
        <w:tblPrEx>
          <w:tblCellMar>
            <w:top w:w="0" w:type="dxa"/>
            <w:left w:w="108" w:type="dxa"/>
            <w:bottom w:w="0" w:type="dxa"/>
            <w:right w:w="108" w:type="dxa"/>
          </w:tblCellMar>
        </w:tblPrEx>
        <w:trPr>
          <w:trHeight w:val="500" w:hRule="atLeast"/>
        </w:trPr>
        <w:tc>
          <w:tcPr>
            <w:tcW w:w="44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E729">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30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5903">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20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25BA">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14:paraId="4BE2726D">
        <w:tblPrEx>
          <w:tblCellMar>
            <w:top w:w="0" w:type="dxa"/>
            <w:left w:w="108" w:type="dxa"/>
            <w:bottom w:w="0" w:type="dxa"/>
            <w:right w:w="108" w:type="dxa"/>
          </w:tblCellMar>
        </w:tblPrEx>
        <w:trPr>
          <w:trHeight w:val="2000" w:hRule="atLeast"/>
        </w:trPr>
        <w:tc>
          <w:tcPr>
            <w:tcW w:w="4479" w:type="dxa"/>
            <w:gridSpan w:val="4"/>
            <w:tcBorders>
              <w:top w:val="single" w:color="000000" w:sz="4" w:space="0"/>
              <w:left w:val="single" w:color="000000" w:sz="4" w:space="0"/>
              <w:bottom w:val="single" w:color="000000" w:sz="4" w:space="0"/>
              <w:right w:val="single" w:color="000000" w:sz="4" w:space="0"/>
            </w:tcBorders>
            <w:shd w:val="clear" w:color="auto" w:fill="auto"/>
          </w:tcPr>
          <w:p w14:paraId="47864667">
            <w:pPr>
              <w:textAlignment w:val="top"/>
              <w:rPr>
                <w:rFonts w:hint="default" w:cs="宋体"/>
                <w:color w:val="000000"/>
                <w:sz w:val="22"/>
                <w:szCs w:val="22"/>
              </w:rPr>
            </w:pPr>
            <w:r>
              <w:rPr>
                <w:rFonts w:cs="宋体"/>
                <w:color w:val="000000"/>
                <w:sz w:val="22"/>
                <w:szCs w:val="22"/>
                <w:lang w:bidi="ar"/>
              </w:rPr>
              <w:t>做好政府全年各项工作，全面落实市委县委经济工作会议部署。推动我镇高质量发展，提升人民群众获得感、幸福感和安全感。</w:t>
            </w:r>
          </w:p>
        </w:tc>
        <w:tc>
          <w:tcPr>
            <w:tcW w:w="3012" w:type="dxa"/>
            <w:gridSpan w:val="4"/>
            <w:tcBorders>
              <w:top w:val="single" w:color="000000" w:sz="4" w:space="0"/>
              <w:left w:val="single" w:color="000000" w:sz="4" w:space="0"/>
              <w:bottom w:val="single" w:color="000000" w:sz="4" w:space="0"/>
              <w:right w:val="single" w:color="000000" w:sz="4" w:space="0"/>
            </w:tcBorders>
            <w:shd w:val="clear" w:color="auto" w:fill="auto"/>
          </w:tcPr>
          <w:p w14:paraId="011E1CB7">
            <w:pPr>
              <w:rPr>
                <w:rFonts w:hint="default" w:cs="宋体"/>
                <w:color w:val="000000"/>
                <w:sz w:val="22"/>
                <w:szCs w:val="22"/>
              </w:rPr>
            </w:pPr>
          </w:p>
        </w:tc>
        <w:tc>
          <w:tcPr>
            <w:tcW w:w="2044" w:type="dxa"/>
            <w:gridSpan w:val="3"/>
            <w:tcBorders>
              <w:top w:val="single" w:color="000000" w:sz="4" w:space="0"/>
              <w:left w:val="single" w:color="000000" w:sz="4" w:space="0"/>
              <w:bottom w:val="single" w:color="000000" w:sz="4" w:space="0"/>
              <w:right w:val="single" w:color="000000" w:sz="4" w:space="0"/>
            </w:tcBorders>
            <w:shd w:val="clear" w:color="auto" w:fill="auto"/>
          </w:tcPr>
          <w:p w14:paraId="68A9062C">
            <w:pPr>
              <w:textAlignment w:val="top"/>
              <w:rPr>
                <w:rFonts w:hint="default" w:cs="宋体"/>
                <w:color w:val="000000"/>
                <w:sz w:val="22"/>
                <w:szCs w:val="22"/>
              </w:rPr>
            </w:pPr>
            <w:r>
              <w:rPr>
                <w:rFonts w:cs="宋体"/>
                <w:color w:val="000000"/>
                <w:sz w:val="22"/>
                <w:szCs w:val="22"/>
                <w:lang w:bidi="ar"/>
              </w:rPr>
              <w:t>围绕年初绩效目标积极开展工作，认真落实市委县委经济工作会议部署。为推动我镇高质量发展，提升群众获得感、幸福感，我镇积极推荐县域就业岗位，举办各类文化活动，加强社会治安综合治理等。全年整体目标完成率100%，</w:t>
            </w:r>
          </w:p>
        </w:tc>
      </w:tr>
      <w:tr w14:paraId="4DFE0F02">
        <w:tblPrEx>
          <w:tblCellMar>
            <w:top w:w="0" w:type="dxa"/>
            <w:left w:w="108" w:type="dxa"/>
            <w:bottom w:w="0" w:type="dxa"/>
            <w:right w:w="108" w:type="dxa"/>
          </w:tblCellMar>
        </w:tblPrEx>
        <w:trPr>
          <w:trHeight w:val="600" w:hRule="atLeast"/>
        </w:trPr>
        <w:tc>
          <w:tcPr>
            <w:tcW w:w="953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DFA8">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14:paraId="703DD261">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48FC">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1A61">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A9FB">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D75">
            <w:pPr>
              <w:jc w:val="center"/>
              <w:textAlignment w:val="center"/>
              <w:rPr>
                <w:rFonts w:hint="default" w:cs="宋体"/>
                <w:b/>
                <w:bCs/>
                <w:color w:val="000000"/>
                <w:sz w:val="22"/>
                <w:szCs w:val="22"/>
              </w:rPr>
            </w:pPr>
            <w:r>
              <w:rPr>
                <w:rFonts w:cs="宋体"/>
                <w:b/>
                <w:bCs/>
                <w:color w:val="000000"/>
                <w:sz w:val="22"/>
                <w:szCs w:val="22"/>
                <w:lang w:bidi="ar"/>
              </w:rPr>
              <w:t>指标值</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9742">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5CB0">
            <w:pPr>
              <w:jc w:val="center"/>
              <w:textAlignment w:val="center"/>
              <w:rPr>
                <w:rFonts w:hint="default" w:cs="宋体"/>
                <w:b/>
                <w:bCs/>
                <w:color w:val="000000"/>
                <w:sz w:val="22"/>
                <w:szCs w:val="22"/>
              </w:rPr>
            </w:pPr>
            <w:r>
              <w:rPr>
                <w:rFonts w:cs="宋体"/>
                <w:b/>
                <w:bCs/>
                <w:color w:val="000000"/>
                <w:sz w:val="22"/>
                <w:szCs w:val="22"/>
                <w:lang w:bidi="ar"/>
              </w:rPr>
              <w:t>偏离度（%）</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9827">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2495">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B648">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9D83">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2707">
            <w:pPr>
              <w:jc w:val="center"/>
              <w:textAlignment w:val="center"/>
              <w:rPr>
                <w:rFonts w:hint="default" w:cs="宋体"/>
                <w:b/>
                <w:bCs/>
                <w:color w:val="000000"/>
                <w:sz w:val="22"/>
                <w:szCs w:val="22"/>
              </w:rPr>
            </w:pPr>
            <w:r>
              <w:rPr>
                <w:rFonts w:cs="宋体"/>
                <w:b/>
                <w:bCs/>
                <w:color w:val="000000"/>
                <w:sz w:val="22"/>
                <w:szCs w:val="22"/>
                <w:lang w:bidi="ar"/>
              </w:rPr>
              <w:t>说明</w:t>
            </w:r>
          </w:p>
        </w:tc>
      </w:tr>
      <w:tr w14:paraId="60CFF4C3">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E6C3">
            <w:pPr>
              <w:ind w:firstLine="220" w:firstLineChars="100"/>
              <w:textAlignment w:val="center"/>
              <w:rPr>
                <w:rFonts w:hint="default" w:cs="宋体"/>
                <w:color w:val="000000"/>
                <w:sz w:val="22"/>
                <w:szCs w:val="22"/>
              </w:rPr>
            </w:pPr>
            <w:r>
              <w:rPr>
                <w:rFonts w:cs="宋体"/>
                <w:color w:val="000000"/>
                <w:sz w:val="22"/>
                <w:szCs w:val="22"/>
                <w:lang w:bidi="ar"/>
              </w:rPr>
              <w:t>安全生产事故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892C">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B987">
            <w:pPr>
              <w:ind w:firstLine="220" w:firstLineChars="100"/>
              <w:textAlignment w:val="center"/>
              <w:rPr>
                <w:rFonts w:hint="default" w:cs="宋体"/>
                <w:color w:val="000000"/>
                <w:sz w:val="22"/>
                <w:szCs w:val="22"/>
              </w:rPr>
            </w:pPr>
            <w:r>
              <w:rPr>
                <w:rFonts w:cs="宋体"/>
                <w:color w:val="000000"/>
                <w:sz w:val="22"/>
                <w:szCs w:val="22"/>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C71B">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821C">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CDC6">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4E9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A237">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00A9">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8E5A">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AE0E">
            <w:pPr>
              <w:rPr>
                <w:rFonts w:hint="default" w:cs="宋体"/>
                <w:color w:val="000000"/>
                <w:sz w:val="22"/>
                <w:szCs w:val="22"/>
              </w:rPr>
            </w:pPr>
          </w:p>
        </w:tc>
      </w:tr>
      <w:tr w14:paraId="6201ABDE">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502E">
            <w:pPr>
              <w:ind w:firstLine="220" w:firstLineChars="100"/>
              <w:textAlignment w:val="center"/>
              <w:rPr>
                <w:rFonts w:hint="default" w:cs="宋体"/>
                <w:color w:val="000000"/>
                <w:sz w:val="22"/>
                <w:szCs w:val="22"/>
              </w:rPr>
            </w:pPr>
            <w:r>
              <w:rPr>
                <w:rFonts w:cs="宋体"/>
                <w:color w:val="000000"/>
                <w:sz w:val="22"/>
                <w:szCs w:val="22"/>
                <w:lang w:bidi="ar"/>
              </w:rPr>
              <w:t>全年预算支出执行率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9F36">
            <w:pPr>
              <w:ind w:firstLine="220" w:firstLineChars="100"/>
              <w:textAlignment w:val="center"/>
              <w:rPr>
                <w:rFonts w:hint="default" w:cs="宋体"/>
                <w:color w:val="000000"/>
                <w:sz w:val="22"/>
                <w:szCs w:val="22"/>
              </w:rPr>
            </w:pPr>
            <w:r>
              <w:rPr>
                <w:rFonts w:cs="宋体"/>
                <w:color w:val="000000"/>
                <w:sz w:val="22"/>
                <w:szCs w:val="22"/>
                <w:lang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CBCC">
            <w:pPr>
              <w:ind w:firstLine="220" w:firstLineChars="100"/>
              <w:textAlignment w:val="center"/>
              <w:rPr>
                <w:rFonts w:hint="default" w:cs="宋体"/>
                <w:color w:val="000000"/>
                <w:sz w:val="22"/>
                <w:szCs w:val="22"/>
              </w:rPr>
            </w:pPr>
            <w:r>
              <w:rPr>
                <w:rFonts w:cs="宋体"/>
                <w:color w:val="000000"/>
                <w:sz w:val="22"/>
                <w:szCs w:val="22"/>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355D">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64DD">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34A9">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E328">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4A44">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1EA8">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1F7B">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592D">
            <w:pPr>
              <w:rPr>
                <w:rFonts w:hint="default" w:cs="宋体"/>
                <w:color w:val="000000"/>
                <w:sz w:val="22"/>
                <w:szCs w:val="22"/>
              </w:rPr>
            </w:pPr>
          </w:p>
        </w:tc>
      </w:tr>
      <w:tr w14:paraId="1BBA49EB">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28C2">
            <w:pPr>
              <w:ind w:firstLine="220" w:firstLineChars="100"/>
              <w:textAlignment w:val="center"/>
              <w:rPr>
                <w:rFonts w:hint="default" w:cs="宋体"/>
                <w:color w:val="000000"/>
                <w:sz w:val="22"/>
                <w:szCs w:val="22"/>
              </w:rPr>
            </w:pPr>
            <w:r>
              <w:rPr>
                <w:rFonts w:cs="宋体"/>
                <w:color w:val="000000"/>
                <w:sz w:val="22"/>
                <w:szCs w:val="22"/>
                <w:lang w:bidi="ar"/>
              </w:rPr>
              <w:t>总收入同比增长</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E833">
            <w:pPr>
              <w:ind w:firstLine="220" w:firstLineChars="100"/>
              <w:textAlignment w:val="center"/>
              <w:rPr>
                <w:rFonts w:hint="default" w:cs="宋体"/>
                <w:color w:val="000000"/>
                <w:sz w:val="22"/>
                <w:szCs w:val="22"/>
              </w:rPr>
            </w:pPr>
            <w:r>
              <w:rPr>
                <w:rFonts w:cs="宋体"/>
                <w:color w:val="000000"/>
                <w:sz w:val="22"/>
                <w:szCs w:val="22"/>
                <w:lang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10F0">
            <w:pPr>
              <w:ind w:firstLine="220" w:firstLineChars="100"/>
              <w:textAlignment w:val="center"/>
              <w:rPr>
                <w:rFonts w:hint="default" w:cs="宋体"/>
                <w:color w:val="000000"/>
                <w:sz w:val="22"/>
                <w:szCs w:val="22"/>
              </w:rPr>
            </w:pPr>
            <w:r>
              <w:rPr>
                <w:rFonts w:cs="宋体"/>
                <w:color w:val="000000"/>
                <w:sz w:val="22"/>
                <w:szCs w:val="22"/>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9B7A">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961E">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B2C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076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2568">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01F2">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CC51">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37C9">
            <w:pPr>
              <w:rPr>
                <w:rFonts w:hint="default" w:cs="宋体"/>
                <w:color w:val="000000"/>
                <w:sz w:val="22"/>
                <w:szCs w:val="22"/>
              </w:rPr>
            </w:pPr>
          </w:p>
        </w:tc>
      </w:tr>
      <w:tr w14:paraId="637905F4">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A419">
            <w:pPr>
              <w:ind w:firstLine="220" w:firstLineChars="100"/>
              <w:textAlignment w:val="center"/>
              <w:rPr>
                <w:rFonts w:hint="default" w:cs="宋体"/>
                <w:color w:val="000000"/>
                <w:sz w:val="22"/>
                <w:szCs w:val="22"/>
              </w:rPr>
            </w:pPr>
            <w:r>
              <w:rPr>
                <w:rFonts w:cs="宋体"/>
                <w:color w:val="000000"/>
                <w:sz w:val="22"/>
                <w:szCs w:val="22"/>
                <w:lang w:bidi="ar"/>
              </w:rPr>
              <w:t>农业总产值</w:t>
            </w:r>
            <w:r>
              <w:rPr>
                <w:rFonts w:hint="eastAsia" w:cs="宋体"/>
                <w:color w:val="000000"/>
                <w:sz w:val="22"/>
                <w:szCs w:val="22"/>
                <w:lang w:eastAsia="zh-CN" w:bidi="ar"/>
              </w:rPr>
              <w:t>大幅</w:t>
            </w:r>
            <w:r>
              <w:rPr>
                <w:rFonts w:cs="宋体"/>
                <w:color w:val="000000"/>
                <w:sz w:val="22"/>
                <w:szCs w:val="22"/>
                <w:lang w:bidi="ar"/>
              </w:rPr>
              <w:t>提升、人均收入同比增长</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1E61">
            <w:pPr>
              <w:rPr>
                <w:rFonts w:hint="default"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A967">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C64D">
            <w:pPr>
              <w:ind w:firstLine="220" w:firstLineChars="100"/>
              <w:jc w:val="right"/>
              <w:textAlignment w:val="center"/>
              <w:rPr>
                <w:rFonts w:hint="default" w:cs="宋体"/>
                <w:color w:val="000000"/>
                <w:sz w:val="22"/>
                <w:szCs w:val="22"/>
              </w:rPr>
            </w:pPr>
            <w:r>
              <w:rPr>
                <w:rFonts w:cs="宋体"/>
                <w:color w:val="000000"/>
                <w:sz w:val="22"/>
                <w:szCs w:val="22"/>
                <w:lang w:bidi="ar"/>
              </w:rPr>
              <w:t>是</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88A7">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7FE1">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4B2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85EF">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91AC">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7837">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2CCA">
            <w:pPr>
              <w:rPr>
                <w:rFonts w:hint="default" w:cs="宋体"/>
                <w:color w:val="000000"/>
                <w:sz w:val="22"/>
                <w:szCs w:val="22"/>
              </w:rPr>
            </w:pPr>
          </w:p>
        </w:tc>
      </w:tr>
      <w:tr w14:paraId="6E4B2235">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DA48">
            <w:pPr>
              <w:ind w:firstLine="220" w:firstLineChars="100"/>
              <w:textAlignment w:val="center"/>
              <w:rPr>
                <w:rFonts w:hint="default" w:cs="宋体"/>
                <w:color w:val="000000"/>
                <w:sz w:val="22"/>
                <w:szCs w:val="22"/>
              </w:rPr>
            </w:pPr>
            <w:r>
              <w:rPr>
                <w:rFonts w:cs="宋体"/>
                <w:color w:val="000000"/>
                <w:sz w:val="22"/>
                <w:szCs w:val="22"/>
                <w:lang w:bidi="ar"/>
              </w:rPr>
              <w:t>推进重大项目建设数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1DDB">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91D5">
            <w:pPr>
              <w:ind w:firstLine="220" w:firstLineChars="100"/>
              <w:textAlignment w:val="center"/>
              <w:rPr>
                <w:rFonts w:hint="default" w:cs="宋体"/>
                <w:color w:val="000000"/>
                <w:sz w:val="22"/>
                <w:szCs w:val="22"/>
              </w:rPr>
            </w:pPr>
            <w:r>
              <w:rPr>
                <w:rFonts w:cs="宋体"/>
                <w:color w:val="000000"/>
                <w:sz w:val="22"/>
                <w:szCs w:val="22"/>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9D0B">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3302">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256D">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77A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6FA1">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B688">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4EDD">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E0CA">
            <w:pPr>
              <w:rPr>
                <w:rFonts w:hint="default" w:cs="宋体"/>
                <w:color w:val="000000"/>
                <w:sz w:val="22"/>
                <w:szCs w:val="22"/>
              </w:rPr>
            </w:pPr>
          </w:p>
        </w:tc>
      </w:tr>
      <w:tr w14:paraId="436AA8AD">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F247">
            <w:pPr>
              <w:ind w:firstLine="220" w:firstLineChars="100"/>
              <w:textAlignment w:val="center"/>
              <w:rPr>
                <w:rFonts w:hint="default" w:cs="宋体"/>
                <w:color w:val="000000"/>
                <w:sz w:val="22"/>
                <w:szCs w:val="22"/>
              </w:rPr>
            </w:pPr>
            <w:r>
              <w:rPr>
                <w:rFonts w:cs="宋体"/>
                <w:color w:val="000000"/>
                <w:sz w:val="22"/>
                <w:szCs w:val="22"/>
                <w:lang w:bidi="ar"/>
              </w:rPr>
              <w:t>各项工作完成及时率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3650">
            <w:pPr>
              <w:ind w:firstLine="220" w:firstLineChars="100"/>
              <w:textAlignment w:val="center"/>
              <w:rPr>
                <w:rFonts w:hint="default" w:cs="宋体"/>
                <w:color w:val="000000"/>
                <w:sz w:val="22"/>
                <w:szCs w:val="22"/>
              </w:rPr>
            </w:pPr>
            <w:r>
              <w:rPr>
                <w:rFonts w:cs="宋体"/>
                <w:color w:val="000000"/>
                <w:sz w:val="22"/>
                <w:szCs w:val="22"/>
                <w:lang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08BC">
            <w:pPr>
              <w:ind w:firstLine="220" w:firstLineChars="100"/>
              <w:textAlignment w:val="center"/>
              <w:rPr>
                <w:rFonts w:hint="default" w:cs="宋体"/>
                <w:color w:val="000000"/>
                <w:sz w:val="22"/>
                <w:szCs w:val="22"/>
              </w:rPr>
            </w:pPr>
            <w:r>
              <w:rPr>
                <w:rFonts w:cs="宋体"/>
                <w:color w:val="000000"/>
                <w:sz w:val="22"/>
                <w:szCs w:val="22"/>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6193">
            <w:pPr>
              <w:ind w:firstLine="220" w:firstLineChars="100"/>
              <w:jc w:val="right"/>
              <w:textAlignment w:val="center"/>
              <w:rPr>
                <w:rFonts w:hint="default" w:cs="宋体"/>
                <w:color w:val="000000"/>
                <w:sz w:val="22"/>
                <w:szCs w:val="22"/>
              </w:rPr>
            </w:pPr>
            <w:r>
              <w:rPr>
                <w:rFonts w:cs="宋体"/>
                <w:color w:val="000000"/>
                <w:sz w:val="22"/>
                <w:szCs w:val="22"/>
                <w:lang w:bidi="ar"/>
              </w:rPr>
              <w:t>99</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87EC">
            <w:pPr>
              <w:ind w:firstLine="220" w:firstLineChars="100"/>
              <w:jc w:val="right"/>
              <w:textAlignment w:val="center"/>
              <w:rPr>
                <w:rFonts w:hint="default" w:cs="宋体"/>
                <w:color w:val="000000"/>
                <w:sz w:val="22"/>
                <w:szCs w:val="22"/>
              </w:rPr>
            </w:pPr>
            <w:r>
              <w:rPr>
                <w:rFonts w:cs="宋体"/>
                <w:color w:val="000000"/>
                <w:sz w:val="22"/>
                <w:szCs w:val="22"/>
                <w:lang w:bidi="ar"/>
              </w:rPr>
              <w:t>99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DAC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5DE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DBA4">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BFD4">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2550">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0A28">
            <w:pPr>
              <w:rPr>
                <w:rFonts w:hint="default" w:cs="宋体"/>
                <w:color w:val="000000"/>
                <w:sz w:val="22"/>
                <w:szCs w:val="22"/>
              </w:rPr>
            </w:pPr>
          </w:p>
        </w:tc>
      </w:tr>
      <w:tr w14:paraId="2BBD719B">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02EC">
            <w:pPr>
              <w:ind w:firstLine="220" w:firstLineChars="100"/>
              <w:textAlignment w:val="center"/>
              <w:rPr>
                <w:rFonts w:hint="default" w:cs="宋体"/>
                <w:color w:val="000000"/>
                <w:sz w:val="22"/>
                <w:szCs w:val="22"/>
              </w:rPr>
            </w:pPr>
            <w:r>
              <w:rPr>
                <w:rFonts w:cs="宋体"/>
                <w:color w:val="000000"/>
                <w:sz w:val="22"/>
                <w:szCs w:val="22"/>
                <w:lang w:bidi="ar"/>
              </w:rPr>
              <w:t>三季度预算执行进度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FFF8">
            <w:pPr>
              <w:ind w:firstLine="220" w:firstLineChars="100"/>
              <w:textAlignment w:val="center"/>
              <w:rPr>
                <w:rFonts w:hint="default" w:cs="宋体"/>
                <w:color w:val="000000"/>
                <w:sz w:val="22"/>
                <w:szCs w:val="22"/>
              </w:rPr>
            </w:pPr>
            <w:r>
              <w:rPr>
                <w:rFonts w:cs="宋体"/>
                <w:color w:val="000000"/>
                <w:sz w:val="22"/>
                <w:szCs w:val="22"/>
                <w:lang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BB9C">
            <w:pPr>
              <w:ind w:firstLine="220" w:firstLineChars="100"/>
              <w:textAlignment w:val="center"/>
              <w:rPr>
                <w:rFonts w:hint="default" w:cs="宋体"/>
                <w:color w:val="000000"/>
                <w:sz w:val="22"/>
                <w:szCs w:val="22"/>
              </w:rPr>
            </w:pPr>
            <w:r>
              <w:rPr>
                <w:rFonts w:cs="宋体"/>
                <w:color w:val="000000"/>
                <w:sz w:val="22"/>
                <w:szCs w:val="22"/>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0849">
            <w:pPr>
              <w:ind w:firstLine="220" w:firstLineChars="100"/>
              <w:jc w:val="right"/>
              <w:textAlignment w:val="center"/>
              <w:rPr>
                <w:rFonts w:hint="default" w:cs="宋体"/>
                <w:color w:val="000000"/>
                <w:sz w:val="22"/>
                <w:szCs w:val="22"/>
              </w:rPr>
            </w:pPr>
            <w:r>
              <w:rPr>
                <w:rFonts w:cs="宋体"/>
                <w:color w:val="000000"/>
                <w:sz w:val="22"/>
                <w:szCs w:val="22"/>
                <w:lang w:bidi="ar"/>
              </w:rPr>
              <w:t>75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A285">
            <w:pPr>
              <w:ind w:firstLine="220" w:firstLineChars="100"/>
              <w:jc w:val="right"/>
              <w:textAlignment w:val="center"/>
              <w:rPr>
                <w:rFonts w:hint="default" w:cs="宋体"/>
                <w:color w:val="000000"/>
                <w:sz w:val="22"/>
                <w:szCs w:val="22"/>
              </w:rPr>
            </w:pPr>
            <w:r>
              <w:rPr>
                <w:rFonts w:cs="宋体"/>
                <w:color w:val="000000"/>
                <w:sz w:val="22"/>
                <w:szCs w:val="22"/>
                <w:lang w:bidi="ar"/>
              </w:rPr>
              <w:t>75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0787">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9AE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E5BD">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C6F5">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B0FA">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7FC3">
            <w:pPr>
              <w:rPr>
                <w:rFonts w:hint="default" w:cs="宋体"/>
                <w:color w:val="000000"/>
                <w:sz w:val="22"/>
                <w:szCs w:val="22"/>
              </w:rPr>
            </w:pPr>
          </w:p>
        </w:tc>
      </w:tr>
      <w:tr w14:paraId="43EC4E99">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3F6A">
            <w:pPr>
              <w:ind w:firstLine="220" w:firstLineChars="100"/>
              <w:textAlignment w:val="center"/>
              <w:rPr>
                <w:rFonts w:hint="default" w:cs="宋体"/>
                <w:color w:val="000000"/>
                <w:sz w:val="22"/>
                <w:szCs w:val="22"/>
              </w:rPr>
            </w:pPr>
            <w:r>
              <w:rPr>
                <w:rFonts w:cs="宋体"/>
                <w:color w:val="000000"/>
                <w:sz w:val="22"/>
                <w:szCs w:val="22"/>
                <w:lang w:bidi="ar"/>
              </w:rPr>
              <w:t>预决算公开及时率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EC2D">
            <w:pPr>
              <w:ind w:firstLine="220" w:firstLineChars="100"/>
              <w:textAlignment w:val="center"/>
              <w:rPr>
                <w:rFonts w:hint="default" w:cs="宋体"/>
                <w:color w:val="000000"/>
                <w:sz w:val="22"/>
                <w:szCs w:val="22"/>
              </w:rPr>
            </w:pPr>
            <w:r>
              <w:rPr>
                <w:rFonts w:cs="宋体"/>
                <w:color w:val="000000"/>
                <w:sz w:val="22"/>
                <w:szCs w:val="22"/>
                <w:lang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DB7B">
            <w:pPr>
              <w:ind w:firstLine="220" w:firstLineChars="100"/>
              <w:textAlignment w:val="center"/>
              <w:rPr>
                <w:rFonts w:hint="default" w:cs="宋体"/>
                <w:color w:val="000000"/>
                <w:sz w:val="22"/>
                <w:szCs w:val="22"/>
              </w:rPr>
            </w:pPr>
            <w:r>
              <w:rPr>
                <w:rFonts w:cs="宋体"/>
                <w:color w:val="000000"/>
                <w:sz w:val="22"/>
                <w:szCs w:val="22"/>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90B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09B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11B3">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5D1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C252">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CCB0">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8665">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5EC1">
            <w:pPr>
              <w:rPr>
                <w:rFonts w:hint="default" w:cs="宋体"/>
                <w:color w:val="000000"/>
                <w:sz w:val="22"/>
                <w:szCs w:val="22"/>
              </w:rPr>
            </w:pPr>
          </w:p>
        </w:tc>
      </w:tr>
      <w:tr w14:paraId="1FC8B005">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D883">
            <w:pPr>
              <w:ind w:firstLine="220" w:firstLineChars="100"/>
              <w:textAlignment w:val="center"/>
              <w:rPr>
                <w:rFonts w:hint="default" w:cs="宋体"/>
                <w:color w:val="000000"/>
                <w:sz w:val="22"/>
                <w:szCs w:val="22"/>
              </w:rPr>
            </w:pPr>
            <w:r>
              <w:rPr>
                <w:rFonts w:cs="宋体"/>
                <w:color w:val="000000"/>
                <w:sz w:val="22"/>
                <w:szCs w:val="22"/>
                <w:lang w:bidi="ar"/>
              </w:rPr>
              <w:t>居民收入增长与经济发展同步</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0882">
            <w:pPr>
              <w:rPr>
                <w:rFonts w:hint="default"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73A6">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A11D">
            <w:pPr>
              <w:ind w:firstLine="220" w:firstLineChars="100"/>
              <w:jc w:val="right"/>
              <w:textAlignment w:val="center"/>
              <w:rPr>
                <w:rFonts w:hint="default" w:cs="宋体"/>
                <w:color w:val="000000"/>
                <w:sz w:val="22"/>
                <w:szCs w:val="22"/>
              </w:rPr>
            </w:pPr>
            <w:r>
              <w:rPr>
                <w:rFonts w:cs="宋体"/>
                <w:color w:val="000000"/>
                <w:sz w:val="22"/>
                <w:szCs w:val="22"/>
                <w:lang w:bidi="ar"/>
              </w:rPr>
              <w:t>是</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F616">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AB3E">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AA6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1607">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A0B6">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6815">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8B3D">
            <w:pPr>
              <w:rPr>
                <w:rFonts w:hint="default" w:cs="宋体"/>
                <w:color w:val="000000"/>
                <w:sz w:val="22"/>
                <w:szCs w:val="22"/>
              </w:rPr>
            </w:pPr>
          </w:p>
        </w:tc>
      </w:tr>
      <w:tr w14:paraId="1CD57142">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7F25">
            <w:pPr>
              <w:ind w:firstLine="220" w:firstLineChars="100"/>
              <w:textAlignment w:val="center"/>
              <w:rPr>
                <w:rFonts w:hint="default" w:cs="宋体"/>
                <w:color w:val="000000"/>
                <w:sz w:val="22"/>
                <w:szCs w:val="22"/>
              </w:rPr>
            </w:pPr>
            <w:r>
              <w:rPr>
                <w:rFonts w:cs="宋体"/>
                <w:color w:val="000000"/>
                <w:sz w:val="22"/>
                <w:szCs w:val="22"/>
                <w:lang w:bidi="ar"/>
              </w:rPr>
              <w:t>不断壮大集体经济组织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CD0A">
            <w:pPr>
              <w:rPr>
                <w:rFonts w:hint="default"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2FDD">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3387">
            <w:pPr>
              <w:ind w:firstLine="220" w:firstLineChars="100"/>
              <w:jc w:val="right"/>
              <w:textAlignment w:val="center"/>
              <w:rPr>
                <w:rFonts w:hint="default" w:cs="宋体"/>
                <w:color w:val="000000"/>
                <w:sz w:val="22"/>
                <w:szCs w:val="22"/>
              </w:rPr>
            </w:pPr>
            <w:r>
              <w:rPr>
                <w:rFonts w:cs="宋体"/>
                <w:color w:val="000000"/>
                <w:sz w:val="22"/>
                <w:szCs w:val="22"/>
                <w:lang w:bidi="ar"/>
              </w:rPr>
              <w:t>是</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4589">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4BB0">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979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B62A">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DA5C">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7D16">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A479">
            <w:pPr>
              <w:rPr>
                <w:rFonts w:hint="default" w:cs="宋体"/>
                <w:color w:val="000000"/>
                <w:sz w:val="22"/>
                <w:szCs w:val="22"/>
              </w:rPr>
            </w:pPr>
          </w:p>
        </w:tc>
      </w:tr>
      <w:tr w14:paraId="0FFD81A1">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06C4">
            <w:pPr>
              <w:ind w:firstLine="220" w:firstLineChars="100"/>
              <w:textAlignment w:val="center"/>
              <w:rPr>
                <w:rFonts w:hint="default" w:cs="宋体"/>
                <w:color w:val="000000"/>
                <w:sz w:val="22"/>
                <w:szCs w:val="22"/>
              </w:rPr>
            </w:pPr>
            <w:r>
              <w:rPr>
                <w:rFonts w:cs="宋体"/>
                <w:color w:val="000000"/>
                <w:sz w:val="22"/>
                <w:szCs w:val="22"/>
                <w:lang w:bidi="ar"/>
              </w:rPr>
              <w:t>全镇人民满意度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0002">
            <w:pPr>
              <w:ind w:firstLine="220" w:firstLineChars="100"/>
              <w:textAlignment w:val="center"/>
              <w:rPr>
                <w:rFonts w:hint="default" w:cs="宋体"/>
                <w:color w:val="000000"/>
                <w:sz w:val="22"/>
                <w:szCs w:val="22"/>
              </w:rPr>
            </w:pPr>
            <w:r>
              <w:rPr>
                <w:rFonts w:cs="宋体"/>
                <w:color w:val="000000"/>
                <w:sz w:val="22"/>
                <w:szCs w:val="22"/>
                <w:lang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85A5">
            <w:pPr>
              <w:ind w:firstLine="220" w:firstLineChars="100"/>
              <w:textAlignment w:val="center"/>
              <w:rPr>
                <w:rFonts w:hint="default" w:cs="宋体"/>
                <w:color w:val="000000"/>
                <w:sz w:val="22"/>
                <w:szCs w:val="22"/>
              </w:rPr>
            </w:pPr>
            <w:r>
              <w:rPr>
                <w:rFonts w:cs="宋体"/>
                <w:color w:val="000000"/>
                <w:sz w:val="22"/>
                <w:szCs w:val="22"/>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7EC8">
            <w:pPr>
              <w:ind w:firstLine="220" w:firstLineChars="100"/>
              <w:jc w:val="right"/>
              <w:textAlignment w:val="center"/>
              <w:rPr>
                <w:rFonts w:hint="default" w:cs="宋体"/>
                <w:color w:val="000000"/>
                <w:sz w:val="22"/>
                <w:szCs w:val="22"/>
              </w:rPr>
            </w:pPr>
            <w:r>
              <w:rPr>
                <w:rFonts w:cs="宋体"/>
                <w:color w:val="000000"/>
                <w:sz w:val="22"/>
                <w:szCs w:val="22"/>
                <w:lang w:bidi="ar"/>
              </w:rPr>
              <w:t>99</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F386">
            <w:pPr>
              <w:ind w:firstLine="220" w:firstLineChars="100"/>
              <w:jc w:val="right"/>
              <w:textAlignment w:val="center"/>
              <w:rPr>
                <w:rFonts w:hint="default" w:cs="宋体"/>
                <w:color w:val="000000"/>
                <w:sz w:val="22"/>
                <w:szCs w:val="22"/>
              </w:rPr>
            </w:pPr>
            <w:r>
              <w:rPr>
                <w:rFonts w:cs="宋体"/>
                <w:color w:val="000000"/>
                <w:sz w:val="22"/>
                <w:szCs w:val="22"/>
                <w:lang w:bidi="ar"/>
              </w:rPr>
              <w:t>99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4910">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85F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A258">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AFA0">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62F3">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467D">
            <w:pPr>
              <w:rPr>
                <w:rFonts w:hint="default" w:cs="宋体"/>
                <w:color w:val="000000"/>
                <w:sz w:val="22"/>
                <w:szCs w:val="22"/>
              </w:rPr>
            </w:pPr>
          </w:p>
        </w:tc>
      </w:tr>
      <w:tr w14:paraId="0559C28A">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5CD3">
            <w:pPr>
              <w:ind w:firstLine="220" w:firstLineChars="100"/>
              <w:textAlignment w:val="center"/>
              <w:rPr>
                <w:rFonts w:hint="default" w:cs="宋体"/>
                <w:color w:val="000000"/>
                <w:sz w:val="22"/>
                <w:szCs w:val="22"/>
              </w:rPr>
            </w:pPr>
            <w:r>
              <w:rPr>
                <w:rFonts w:cs="宋体"/>
                <w:color w:val="000000"/>
                <w:sz w:val="22"/>
                <w:szCs w:val="22"/>
                <w:lang w:bidi="ar"/>
              </w:rPr>
              <w:t>项目年支出金额</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695B">
            <w:pPr>
              <w:ind w:firstLine="220" w:firstLineChars="100"/>
              <w:textAlignment w:val="center"/>
              <w:rPr>
                <w:rFonts w:hint="default" w:cs="宋体"/>
                <w:color w:val="000000"/>
                <w:sz w:val="22"/>
                <w:szCs w:val="22"/>
              </w:rPr>
            </w:pPr>
            <w:r>
              <w:rPr>
                <w:rFonts w:cs="宋体"/>
                <w:color w:val="000000"/>
                <w:sz w:val="22"/>
                <w:szCs w:val="22"/>
                <w:lang w:bidi="ar"/>
              </w:rPr>
              <w:t>万元</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B7B7">
            <w:pPr>
              <w:ind w:firstLine="220" w:firstLineChars="100"/>
              <w:textAlignment w:val="center"/>
              <w:rPr>
                <w:rFonts w:hint="default" w:cs="宋体"/>
                <w:color w:val="000000"/>
                <w:sz w:val="22"/>
                <w:szCs w:val="22"/>
              </w:rPr>
            </w:pPr>
            <w:r>
              <w:rPr>
                <w:rFonts w:cs="宋体"/>
                <w:color w:val="000000"/>
                <w:sz w:val="22"/>
                <w:szCs w:val="22"/>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DB4F">
            <w:pPr>
              <w:ind w:firstLine="220" w:firstLineChars="100"/>
              <w:jc w:val="right"/>
              <w:textAlignment w:val="center"/>
              <w:rPr>
                <w:rFonts w:hint="default" w:cs="宋体"/>
                <w:color w:val="000000"/>
                <w:sz w:val="22"/>
                <w:szCs w:val="22"/>
              </w:rPr>
            </w:pPr>
            <w:r>
              <w:rPr>
                <w:rFonts w:cs="宋体"/>
                <w:color w:val="000000"/>
                <w:sz w:val="22"/>
                <w:szCs w:val="22"/>
                <w:lang w:bidi="ar"/>
              </w:rPr>
              <w:t>1521</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04F0">
            <w:pPr>
              <w:ind w:firstLine="220" w:firstLineChars="100"/>
              <w:jc w:val="right"/>
              <w:textAlignment w:val="center"/>
              <w:rPr>
                <w:rFonts w:hint="default" w:cs="宋体"/>
                <w:color w:val="000000"/>
                <w:sz w:val="22"/>
                <w:szCs w:val="22"/>
              </w:rPr>
            </w:pPr>
            <w:r>
              <w:rPr>
                <w:rFonts w:cs="宋体"/>
                <w:color w:val="000000"/>
                <w:sz w:val="22"/>
                <w:szCs w:val="22"/>
                <w:lang w:bidi="ar"/>
              </w:rPr>
              <w:t>1521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DA4E">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FCC5">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6188">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875B">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A2D9">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0AC5">
            <w:pPr>
              <w:rPr>
                <w:rFonts w:hint="default" w:cs="宋体"/>
                <w:color w:val="000000"/>
                <w:sz w:val="22"/>
                <w:szCs w:val="22"/>
              </w:rPr>
            </w:pPr>
          </w:p>
        </w:tc>
      </w:tr>
      <w:tr w14:paraId="48F77ABE">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74A6">
            <w:pPr>
              <w:ind w:firstLine="220" w:firstLineChars="100"/>
              <w:textAlignment w:val="center"/>
              <w:rPr>
                <w:rFonts w:hint="default" w:cs="宋体"/>
                <w:color w:val="000000"/>
                <w:sz w:val="22"/>
                <w:szCs w:val="22"/>
              </w:rPr>
            </w:pPr>
            <w:r>
              <w:rPr>
                <w:rFonts w:cs="宋体"/>
                <w:color w:val="000000"/>
                <w:sz w:val="22"/>
                <w:szCs w:val="22"/>
                <w:lang w:bidi="ar"/>
              </w:rPr>
              <w:t>优先保障“三保”支出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B074">
            <w:pPr>
              <w:rPr>
                <w:rFonts w:hint="default"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CAFD">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9601">
            <w:pPr>
              <w:ind w:firstLine="220" w:firstLineChars="100"/>
              <w:jc w:val="right"/>
              <w:textAlignment w:val="center"/>
              <w:rPr>
                <w:rFonts w:hint="default" w:cs="宋体"/>
                <w:color w:val="000000"/>
                <w:sz w:val="22"/>
                <w:szCs w:val="22"/>
              </w:rPr>
            </w:pPr>
            <w:r>
              <w:rPr>
                <w:rFonts w:cs="宋体"/>
                <w:color w:val="000000"/>
                <w:sz w:val="22"/>
                <w:szCs w:val="22"/>
                <w:lang w:bidi="ar"/>
              </w:rPr>
              <w:t>是</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299F">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F781">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55E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4A82">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F5D4">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718D">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4883">
            <w:pPr>
              <w:rPr>
                <w:rFonts w:hint="default" w:cs="宋体"/>
                <w:color w:val="000000"/>
                <w:sz w:val="22"/>
                <w:szCs w:val="22"/>
              </w:rPr>
            </w:pPr>
          </w:p>
        </w:tc>
      </w:tr>
    </w:tbl>
    <w:p w14:paraId="19C5FFED">
      <w:pPr>
        <w:pStyle w:val="12"/>
        <w:spacing w:before="0" w:beforeAutospacing="0"/>
        <w:rPr>
          <w:rFonts w:ascii="方正仿宋_GBK" w:hAnsi="方正仿宋_GBK" w:eastAsia="方正仿宋_GBK" w:cs="方正仿宋_GBK"/>
          <w:sz w:val="32"/>
          <w:szCs w:val="32"/>
          <w:shd w:val="clear" w:color="auto" w:fill="FFFFFF"/>
        </w:rPr>
      </w:pPr>
    </w:p>
    <w:p w14:paraId="3122CF52">
      <w:pPr>
        <w:pStyle w:val="12"/>
        <w:spacing w:before="0" w:beforeAutospacing="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w:t>
      </w:r>
    </w:p>
    <w:tbl>
      <w:tblPr>
        <w:tblStyle w:val="7"/>
        <w:tblW w:w="9239" w:type="dxa"/>
        <w:tblInd w:w="0" w:type="dxa"/>
        <w:tblLayout w:type="fixed"/>
        <w:tblCellMar>
          <w:top w:w="0" w:type="dxa"/>
          <w:left w:w="108" w:type="dxa"/>
          <w:bottom w:w="0" w:type="dxa"/>
          <w:right w:w="108" w:type="dxa"/>
        </w:tblCellMar>
      </w:tblPr>
      <w:tblGrid>
        <w:gridCol w:w="1475"/>
        <w:gridCol w:w="799"/>
        <w:gridCol w:w="799"/>
        <w:gridCol w:w="893"/>
        <w:gridCol w:w="699"/>
        <w:gridCol w:w="793"/>
        <w:gridCol w:w="844"/>
        <w:gridCol w:w="793"/>
        <w:gridCol w:w="603"/>
        <w:gridCol w:w="796"/>
        <w:gridCol w:w="745"/>
      </w:tblGrid>
      <w:tr w14:paraId="0F713D78">
        <w:tblPrEx>
          <w:tblCellMar>
            <w:top w:w="0" w:type="dxa"/>
            <w:left w:w="108" w:type="dxa"/>
            <w:bottom w:w="0" w:type="dxa"/>
            <w:right w:w="108" w:type="dxa"/>
          </w:tblCellMar>
        </w:tblPrEx>
        <w:trPr>
          <w:trHeight w:val="564"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3C88">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2024年度二级项目绩效自评表</w:t>
            </w:r>
          </w:p>
        </w:tc>
      </w:tr>
      <w:tr w14:paraId="54190C8B">
        <w:tblPrEx>
          <w:tblCellMar>
            <w:top w:w="0" w:type="dxa"/>
            <w:left w:w="108" w:type="dxa"/>
            <w:bottom w:w="0" w:type="dxa"/>
            <w:right w:w="108" w:type="dxa"/>
          </w:tblCellMar>
        </w:tblPrEx>
        <w:trPr>
          <w:trHeight w:val="288"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01E8">
            <w:pPr>
              <w:ind w:firstLine="221" w:firstLineChars="100"/>
              <w:jc w:val="both"/>
              <w:textAlignment w:val="center"/>
              <w:rPr>
                <w:rFonts w:hint="default" w:cs="宋体"/>
                <w:b/>
                <w:bCs/>
                <w:color w:val="DA3232"/>
                <w:sz w:val="22"/>
                <w:szCs w:val="22"/>
              </w:rPr>
            </w:pPr>
            <w:r>
              <w:rPr>
                <w:rFonts w:cs="宋体"/>
                <w:b/>
                <w:bCs/>
                <w:color w:val="000000" w:themeColor="text1"/>
                <w:sz w:val="22"/>
                <w:szCs w:val="22"/>
                <w:lang w:bidi="ar"/>
                <w14:textFill>
                  <w14:solidFill>
                    <w14:schemeClr w14:val="tx1"/>
                  </w14:solidFill>
                </w14:textFill>
              </w:rPr>
              <w:t>状态：绩效审核已审</w:t>
            </w:r>
          </w:p>
        </w:tc>
      </w:tr>
      <w:tr w14:paraId="1FD8F7BE">
        <w:tblPrEx>
          <w:tblCellMar>
            <w:top w:w="0" w:type="dxa"/>
            <w:left w:w="108" w:type="dxa"/>
            <w:bottom w:w="0" w:type="dxa"/>
            <w:right w:w="108" w:type="dxa"/>
          </w:tblCellMar>
        </w:tblPrEx>
        <w:trPr>
          <w:trHeight w:val="288"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3026">
            <w:pPr>
              <w:jc w:val="right"/>
              <w:textAlignment w:val="center"/>
              <w:rPr>
                <w:rFonts w:hint="default" w:cs="宋体"/>
                <w:b/>
                <w:bCs/>
                <w:color w:val="000000"/>
                <w:sz w:val="22"/>
                <w:szCs w:val="22"/>
              </w:rPr>
            </w:pPr>
            <w:r>
              <w:rPr>
                <w:rFonts w:cs="宋体"/>
                <w:b/>
                <w:bCs/>
                <w:color w:val="000000"/>
                <w:sz w:val="22"/>
                <w:szCs w:val="22"/>
                <w:lang w:bidi="ar"/>
              </w:rPr>
              <w:t>项目名称：</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434D">
            <w:pPr>
              <w:ind w:firstLine="220" w:firstLineChars="100"/>
              <w:textAlignment w:val="center"/>
              <w:rPr>
                <w:rFonts w:hint="default" w:cs="宋体"/>
                <w:color w:val="000000"/>
                <w:sz w:val="22"/>
                <w:szCs w:val="22"/>
              </w:rPr>
            </w:pPr>
            <w:r>
              <w:rPr>
                <w:rFonts w:cs="宋体"/>
                <w:color w:val="000000"/>
                <w:sz w:val="22"/>
                <w:szCs w:val="22"/>
                <w:lang w:bidi="ar"/>
              </w:rPr>
              <w:t>农村综合改革转移支付</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BF4E">
            <w:pPr>
              <w:jc w:val="right"/>
              <w:textAlignment w:val="center"/>
              <w:rPr>
                <w:rFonts w:hint="default" w:cs="宋体"/>
                <w:b/>
                <w:bCs/>
                <w:color w:val="000000"/>
                <w:sz w:val="22"/>
                <w:szCs w:val="22"/>
              </w:rPr>
            </w:pPr>
            <w:r>
              <w:rPr>
                <w:rFonts w:cs="宋体"/>
                <w:b/>
                <w:bCs/>
                <w:color w:val="000000"/>
                <w:sz w:val="22"/>
                <w:szCs w:val="22"/>
                <w:lang w:bidi="ar"/>
              </w:rPr>
              <w:t>项目编码：</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4E6C">
            <w:pPr>
              <w:ind w:firstLine="220" w:firstLineChars="100"/>
              <w:textAlignment w:val="center"/>
              <w:rPr>
                <w:rFonts w:hint="default" w:cs="宋体"/>
                <w:color w:val="000000"/>
                <w:sz w:val="22"/>
                <w:szCs w:val="22"/>
              </w:rPr>
            </w:pPr>
            <w:r>
              <w:rPr>
                <w:rFonts w:cs="宋体"/>
                <w:color w:val="000000"/>
                <w:sz w:val="22"/>
                <w:szCs w:val="22"/>
                <w:lang w:bidi="ar"/>
              </w:rPr>
              <w:t>50023122T000002074162</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A308">
            <w:pPr>
              <w:jc w:val="right"/>
              <w:textAlignment w:val="center"/>
              <w:rPr>
                <w:rFonts w:hint="default" w:cs="宋体"/>
                <w:b/>
                <w:bCs/>
                <w:color w:val="000000"/>
                <w:sz w:val="22"/>
                <w:szCs w:val="22"/>
              </w:rPr>
            </w:pPr>
            <w:r>
              <w:rPr>
                <w:rFonts w:cs="宋体"/>
                <w:b/>
                <w:bCs/>
                <w:color w:val="000000"/>
                <w:sz w:val="22"/>
                <w:szCs w:val="22"/>
                <w:lang w:bidi="ar"/>
              </w:rPr>
              <w:t>自评总分：</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8C75">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1CDF">
            <w:pPr>
              <w:jc w:val="right"/>
              <w:rPr>
                <w:rFonts w:hint="default" w:cs="宋体"/>
                <w:b/>
                <w:bCs/>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36D6">
            <w:pPr>
              <w:rPr>
                <w:rFonts w:hint="default" w:cs="宋体"/>
                <w:color w:val="000000"/>
                <w:sz w:val="22"/>
                <w:szCs w:val="22"/>
              </w:rPr>
            </w:pPr>
          </w:p>
        </w:tc>
      </w:tr>
      <w:tr w14:paraId="4F56E8CD">
        <w:tblPrEx>
          <w:tblCellMar>
            <w:top w:w="0" w:type="dxa"/>
            <w:left w:w="108" w:type="dxa"/>
            <w:bottom w:w="0" w:type="dxa"/>
            <w:right w:w="108" w:type="dxa"/>
          </w:tblCellMar>
        </w:tblPrEx>
        <w:trPr>
          <w:trHeight w:val="288"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499C">
            <w:pPr>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BA41">
            <w:pPr>
              <w:ind w:firstLine="220" w:firstLineChars="100"/>
              <w:textAlignment w:val="center"/>
              <w:rPr>
                <w:rFonts w:hint="default" w:cs="宋体"/>
                <w:color w:val="000000"/>
                <w:sz w:val="22"/>
                <w:szCs w:val="22"/>
              </w:rPr>
            </w:pPr>
            <w:r>
              <w:rPr>
                <w:rFonts w:cs="宋体"/>
                <w:color w:val="000000"/>
                <w:sz w:val="22"/>
                <w:szCs w:val="22"/>
                <w:lang w:bidi="ar"/>
              </w:rPr>
              <w:t>724</w:t>
            </w:r>
            <w:r>
              <w:rPr>
                <w:rFonts w:hint="eastAsia" w:cs="宋体"/>
                <w:color w:val="000000"/>
                <w:sz w:val="22"/>
                <w:szCs w:val="22"/>
                <w:lang w:eastAsia="zh-CN" w:bidi="ar"/>
              </w:rPr>
              <w:t>－</w:t>
            </w:r>
            <w:r>
              <w:rPr>
                <w:rFonts w:cs="宋体"/>
                <w:color w:val="000000"/>
                <w:sz w:val="22"/>
                <w:szCs w:val="22"/>
                <w:lang w:bidi="ar"/>
              </w:rPr>
              <w:t>垫江县永平镇人民政府</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1145">
            <w:pPr>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8B6A">
            <w:pPr>
              <w:ind w:firstLine="220" w:firstLineChars="100"/>
              <w:textAlignment w:val="center"/>
              <w:rPr>
                <w:rFonts w:hint="default" w:cs="宋体"/>
                <w:color w:val="000000"/>
                <w:sz w:val="22"/>
                <w:szCs w:val="22"/>
              </w:rPr>
            </w:pPr>
            <w:r>
              <w:rPr>
                <w:rFonts w:cs="宋体"/>
                <w:color w:val="000000"/>
                <w:sz w:val="22"/>
                <w:szCs w:val="22"/>
                <w:lang w:bidi="ar"/>
              </w:rPr>
              <w:t>014</w:t>
            </w:r>
            <w:r>
              <w:rPr>
                <w:rFonts w:hint="eastAsia" w:cs="宋体"/>
                <w:color w:val="000000"/>
                <w:sz w:val="22"/>
                <w:szCs w:val="22"/>
                <w:lang w:eastAsia="zh-CN" w:bidi="ar"/>
              </w:rPr>
              <w:t>－</w:t>
            </w:r>
            <w:r>
              <w:rPr>
                <w:rFonts w:cs="宋体"/>
                <w:color w:val="000000"/>
                <w:sz w:val="22"/>
                <w:szCs w:val="22"/>
                <w:lang w:bidi="ar"/>
              </w:rPr>
              <w:t>会计管理核算中心</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FA73">
            <w:pPr>
              <w:jc w:val="right"/>
              <w:textAlignment w:val="center"/>
              <w:rPr>
                <w:rFonts w:hint="default" w:cs="宋体"/>
                <w:b/>
                <w:bCs/>
                <w:color w:val="000000"/>
                <w:sz w:val="22"/>
                <w:szCs w:val="22"/>
              </w:rPr>
            </w:pPr>
            <w:r>
              <w:rPr>
                <w:rFonts w:cs="宋体"/>
                <w:b/>
                <w:bCs/>
                <w:color w:val="000000"/>
                <w:sz w:val="22"/>
                <w:szCs w:val="22"/>
                <w:lang w:bidi="ar"/>
              </w:rPr>
              <w:t>部门联系人：</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5E31">
            <w:pPr>
              <w:ind w:firstLine="220" w:firstLineChars="100"/>
              <w:textAlignment w:val="center"/>
              <w:rPr>
                <w:rFonts w:hint="default" w:cs="宋体"/>
                <w:color w:val="000000"/>
                <w:sz w:val="22"/>
                <w:szCs w:val="22"/>
              </w:rPr>
            </w:pPr>
            <w:r>
              <w:rPr>
                <w:rFonts w:cs="宋体"/>
                <w:color w:val="000000"/>
                <w:sz w:val="22"/>
                <w:szCs w:val="22"/>
                <w:lang w:bidi="ar"/>
              </w:rPr>
              <w:t>冯建菊</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4673">
            <w:pPr>
              <w:jc w:val="right"/>
              <w:textAlignment w:val="center"/>
              <w:rPr>
                <w:rFonts w:hint="default" w:cs="宋体"/>
                <w:b/>
                <w:bCs/>
                <w:color w:val="000000"/>
                <w:sz w:val="22"/>
                <w:szCs w:val="22"/>
              </w:rPr>
            </w:pPr>
            <w:r>
              <w:rPr>
                <w:rFonts w:cs="宋体"/>
                <w:b/>
                <w:bCs/>
                <w:color w:val="000000"/>
                <w:sz w:val="22"/>
                <w:szCs w:val="22"/>
                <w:lang w:bidi="ar"/>
              </w:rPr>
              <w:t>联系电话：</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7A01">
            <w:pPr>
              <w:textAlignment w:val="center"/>
              <w:rPr>
                <w:rFonts w:hint="default" w:cs="宋体"/>
                <w:color w:val="000000"/>
                <w:sz w:val="22"/>
                <w:szCs w:val="22"/>
              </w:rPr>
            </w:pPr>
            <w:r>
              <w:rPr>
                <w:rFonts w:cs="宋体"/>
                <w:color w:val="000000"/>
                <w:sz w:val="22"/>
                <w:szCs w:val="22"/>
                <w:lang w:bidi="ar"/>
              </w:rPr>
              <w:t>15213674623</w:t>
            </w:r>
          </w:p>
        </w:tc>
      </w:tr>
      <w:tr w14:paraId="08F1A965">
        <w:tblPrEx>
          <w:tblCellMar>
            <w:top w:w="0" w:type="dxa"/>
            <w:left w:w="108" w:type="dxa"/>
            <w:bottom w:w="0" w:type="dxa"/>
            <w:right w:w="108" w:type="dxa"/>
          </w:tblCellMar>
        </w:tblPrEx>
        <w:trPr>
          <w:trHeight w:val="408"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E99B">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14:paraId="53594930">
        <w:tblPrEx>
          <w:tblCellMar>
            <w:top w:w="0" w:type="dxa"/>
            <w:left w:w="108" w:type="dxa"/>
            <w:bottom w:w="0" w:type="dxa"/>
            <w:right w:w="108" w:type="dxa"/>
          </w:tblCellMar>
        </w:tblPrEx>
        <w:trPr>
          <w:trHeight w:val="288" w:hRule="atLeast"/>
        </w:trPr>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5F78">
            <w:pPr>
              <w:jc w:val="center"/>
              <w:rPr>
                <w:rFonts w:hint="default" w:cs="宋体"/>
                <w:color w:val="000000"/>
                <w:sz w:val="22"/>
                <w:szCs w:val="22"/>
              </w:rPr>
            </w:pP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7952">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CA55">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BAB5">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B424">
            <w:pPr>
              <w:jc w:val="center"/>
              <w:textAlignment w:val="center"/>
              <w:rPr>
                <w:rFonts w:hint="default" w:cs="宋体"/>
                <w:b/>
                <w:bCs/>
                <w:color w:val="000000"/>
                <w:sz w:val="22"/>
                <w:szCs w:val="22"/>
              </w:rPr>
            </w:pPr>
            <w:r>
              <w:rPr>
                <w:rFonts w:cs="宋体"/>
                <w:b/>
                <w:bCs/>
                <w:color w:val="000000"/>
                <w:sz w:val="22"/>
                <w:szCs w:val="22"/>
                <w:lang w:bidi="ar"/>
              </w:rPr>
              <w:t>执行率</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20A5">
            <w:pPr>
              <w:textAlignment w:val="center"/>
              <w:rPr>
                <w:rFonts w:hint="default" w:cs="宋体"/>
                <w:b/>
                <w:bCs/>
                <w:color w:val="000000"/>
                <w:sz w:val="22"/>
                <w:szCs w:val="22"/>
              </w:rPr>
            </w:pPr>
            <w:r>
              <w:rPr>
                <w:rFonts w:cs="宋体"/>
                <w:b/>
                <w:bCs/>
                <w:color w:val="000000"/>
                <w:sz w:val="22"/>
                <w:szCs w:val="22"/>
                <w:lang w:bidi="ar"/>
              </w:rPr>
              <w:t>执行率权重</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8038">
            <w:pPr>
              <w:jc w:val="center"/>
              <w:textAlignment w:val="center"/>
              <w:rPr>
                <w:rFonts w:hint="default" w:cs="宋体"/>
                <w:b/>
                <w:bCs/>
                <w:color w:val="000000"/>
                <w:sz w:val="22"/>
                <w:szCs w:val="22"/>
              </w:rPr>
            </w:pPr>
            <w:r>
              <w:rPr>
                <w:rFonts w:cs="宋体"/>
                <w:b/>
                <w:bCs/>
                <w:color w:val="000000"/>
                <w:sz w:val="22"/>
                <w:szCs w:val="22"/>
                <w:lang w:bidi="ar"/>
              </w:rPr>
              <w:t>执行率得分</w:t>
            </w:r>
          </w:p>
        </w:tc>
      </w:tr>
      <w:tr w14:paraId="40E0DEB0">
        <w:tblPrEx>
          <w:tblCellMar>
            <w:top w:w="0" w:type="dxa"/>
            <w:left w:w="108" w:type="dxa"/>
            <w:bottom w:w="0" w:type="dxa"/>
            <w:right w:w="108" w:type="dxa"/>
          </w:tblCellMar>
        </w:tblPrEx>
        <w:trPr>
          <w:trHeight w:val="288" w:hRule="atLeast"/>
        </w:trPr>
        <w:tc>
          <w:tcPr>
            <w:tcW w:w="1475" w:type="dxa"/>
            <w:tcBorders>
              <w:top w:val="single" w:color="000000" w:sz="4" w:space="0"/>
              <w:left w:val="single" w:color="000000" w:sz="4" w:space="0"/>
              <w:bottom w:val="single" w:color="000000" w:sz="4" w:space="0"/>
              <w:right w:val="nil"/>
            </w:tcBorders>
            <w:shd w:val="clear" w:color="auto" w:fill="auto"/>
            <w:vAlign w:val="center"/>
          </w:tcPr>
          <w:p w14:paraId="3B0C033A">
            <w:pPr>
              <w:textAlignment w:val="center"/>
              <w:rPr>
                <w:rFonts w:hint="default" w:cs="宋体"/>
                <w:color w:val="000000"/>
                <w:sz w:val="22"/>
                <w:szCs w:val="22"/>
              </w:rPr>
            </w:pPr>
            <w:r>
              <w:rPr>
                <w:rFonts w:cs="宋体"/>
                <w:color w:val="000000"/>
                <w:sz w:val="22"/>
                <w:szCs w:val="22"/>
                <w:lang w:bidi="ar"/>
              </w:rPr>
              <w:t>年度总金额</w:t>
            </w:r>
          </w:p>
        </w:tc>
        <w:tc>
          <w:tcPr>
            <w:tcW w:w="799" w:type="dxa"/>
            <w:tcBorders>
              <w:top w:val="single" w:color="000000" w:sz="4" w:space="0"/>
              <w:left w:val="nil"/>
              <w:bottom w:val="single" w:color="000000" w:sz="4" w:space="0"/>
              <w:right w:val="single" w:color="000000" w:sz="4" w:space="0"/>
            </w:tcBorders>
            <w:shd w:val="clear" w:color="auto" w:fill="auto"/>
            <w:noWrap/>
            <w:vAlign w:val="center"/>
          </w:tcPr>
          <w:p w14:paraId="21C524D5">
            <w:pPr>
              <w:rPr>
                <w:rFonts w:hint="default" w:cs="宋体"/>
                <w:color w:val="000000"/>
                <w:sz w:val="22"/>
                <w:szCs w:val="22"/>
              </w:rPr>
            </w:pPr>
          </w:p>
        </w:tc>
        <w:tc>
          <w:tcPr>
            <w:tcW w:w="799" w:type="dxa"/>
            <w:tcBorders>
              <w:top w:val="single" w:color="000000" w:sz="4" w:space="0"/>
              <w:left w:val="single" w:color="000000" w:sz="4" w:space="0"/>
              <w:bottom w:val="single" w:color="000000" w:sz="4" w:space="0"/>
              <w:right w:val="nil"/>
            </w:tcBorders>
            <w:shd w:val="clear" w:color="auto" w:fill="auto"/>
            <w:noWrap/>
            <w:vAlign w:val="center"/>
          </w:tcPr>
          <w:p w14:paraId="707F224B">
            <w:pPr>
              <w:rPr>
                <w:rFonts w:hint="default" w:cs="宋体"/>
                <w:color w:val="000000"/>
                <w:sz w:val="22"/>
                <w:szCs w:val="22"/>
              </w:rPr>
            </w:pP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33ABD627">
            <w:pPr>
              <w:jc w:val="right"/>
              <w:textAlignment w:val="center"/>
              <w:rPr>
                <w:rFonts w:hint="default" w:cs="宋体"/>
                <w:color w:val="000000"/>
                <w:sz w:val="22"/>
                <w:szCs w:val="22"/>
              </w:rPr>
            </w:pPr>
            <w:r>
              <w:rPr>
                <w:rFonts w:cs="宋体"/>
                <w:color w:val="000000"/>
                <w:sz w:val="22"/>
                <w:szCs w:val="22"/>
                <w:lang w:bidi="ar"/>
              </w:rPr>
              <w:t xml:space="preserve">1,030,000.00 </w:t>
            </w:r>
          </w:p>
        </w:tc>
        <w:tc>
          <w:tcPr>
            <w:tcW w:w="699" w:type="dxa"/>
            <w:tcBorders>
              <w:top w:val="single" w:color="000000" w:sz="4" w:space="0"/>
              <w:left w:val="single" w:color="000000" w:sz="4" w:space="0"/>
              <w:bottom w:val="single" w:color="000000" w:sz="4" w:space="0"/>
              <w:right w:val="nil"/>
            </w:tcBorders>
            <w:shd w:val="clear" w:color="auto" w:fill="auto"/>
            <w:noWrap/>
            <w:vAlign w:val="center"/>
          </w:tcPr>
          <w:p w14:paraId="738FDDC5">
            <w:pPr>
              <w:rPr>
                <w:rFonts w:hint="default" w:cs="宋体"/>
                <w:color w:val="000000"/>
                <w:sz w:val="22"/>
                <w:szCs w:val="22"/>
              </w:rPr>
            </w:pPr>
          </w:p>
        </w:tc>
        <w:tc>
          <w:tcPr>
            <w:tcW w:w="793" w:type="dxa"/>
            <w:tcBorders>
              <w:top w:val="single" w:color="000000" w:sz="4" w:space="0"/>
              <w:left w:val="nil"/>
              <w:bottom w:val="single" w:color="000000" w:sz="4" w:space="0"/>
              <w:right w:val="single" w:color="000000" w:sz="4" w:space="0"/>
            </w:tcBorders>
            <w:shd w:val="clear" w:color="auto" w:fill="auto"/>
            <w:vAlign w:val="center"/>
          </w:tcPr>
          <w:p w14:paraId="7A987C92">
            <w:pPr>
              <w:jc w:val="right"/>
              <w:textAlignment w:val="center"/>
              <w:rPr>
                <w:rFonts w:hint="default" w:cs="宋体"/>
                <w:color w:val="000000"/>
                <w:sz w:val="22"/>
                <w:szCs w:val="22"/>
              </w:rPr>
            </w:pPr>
            <w:r>
              <w:rPr>
                <w:rFonts w:cs="宋体"/>
                <w:color w:val="000000"/>
                <w:sz w:val="22"/>
                <w:szCs w:val="22"/>
                <w:lang w:bidi="ar"/>
              </w:rPr>
              <w:t xml:space="preserve">1,000,000.00 </w:t>
            </w:r>
          </w:p>
        </w:tc>
        <w:tc>
          <w:tcPr>
            <w:tcW w:w="844" w:type="dxa"/>
            <w:tcBorders>
              <w:top w:val="single" w:color="000000" w:sz="4" w:space="0"/>
              <w:left w:val="single" w:color="000000" w:sz="4" w:space="0"/>
              <w:bottom w:val="single" w:color="000000" w:sz="4" w:space="0"/>
              <w:right w:val="nil"/>
            </w:tcBorders>
            <w:shd w:val="clear" w:color="auto" w:fill="auto"/>
            <w:noWrap/>
            <w:vAlign w:val="center"/>
          </w:tcPr>
          <w:p w14:paraId="665D9FA9">
            <w:pPr>
              <w:rPr>
                <w:rFonts w:hint="default" w:cs="宋体"/>
                <w:color w:val="000000"/>
                <w:sz w:val="22"/>
                <w:szCs w:val="22"/>
              </w:rPr>
            </w:pPr>
          </w:p>
        </w:tc>
        <w:tc>
          <w:tcPr>
            <w:tcW w:w="793" w:type="dxa"/>
            <w:tcBorders>
              <w:top w:val="single" w:color="000000" w:sz="4" w:space="0"/>
              <w:left w:val="nil"/>
              <w:bottom w:val="single" w:color="000000" w:sz="4" w:space="0"/>
              <w:right w:val="single" w:color="000000" w:sz="4" w:space="0"/>
            </w:tcBorders>
            <w:shd w:val="clear" w:color="auto" w:fill="auto"/>
            <w:noWrap/>
            <w:vAlign w:val="center"/>
          </w:tcPr>
          <w:p w14:paraId="2F77BDA8">
            <w:pPr>
              <w:jc w:val="right"/>
              <w:textAlignment w:val="center"/>
              <w:rPr>
                <w:rFonts w:hint="default" w:cs="宋体"/>
                <w:color w:val="000000"/>
                <w:sz w:val="22"/>
                <w:szCs w:val="22"/>
              </w:rPr>
            </w:pPr>
            <w:r>
              <w:rPr>
                <w:rFonts w:cs="宋体"/>
                <w:color w:val="000000"/>
                <w:sz w:val="22"/>
                <w:szCs w:val="22"/>
                <w:lang w:bidi="ar"/>
              </w:rPr>
              <w:t xml:space="preserve">1,000,000.00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A592">
            <w:pPr>
              <w:rPr>
                <w:rFonts w:hint="default" w:cs="宋体"/>
                <w:color w:val="000000"/>
                <w:sz w:val="22"/>
                <w:szCs w:val="22"/>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AA6B">
            <w:pPr>
              <w:rPr>
                <w:rFonts w:hint="default" w:cs="宋体"/>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5577">
            <w:pPr>
              <w:jc w:val="right"/>
              <w:rPr>
                <w:rFonts w:hint="default" w:cs="宋体"/>
                <w:color w:val="000000"/>
                <w:sz w:val="22"/>
                <w:szCs w:val="22"/>
              </w:rPr>
            </w:pPr>
          </w:p>
        </w:tc>
      </w:tr>
      <w:tr w14:paraId="2FF1C1F3">
        <w:tblPrEx>
          <w:tblCellMar>
            <w:top w:w="0" w:type="dxa"/>
            <w:left w:w="108" w:type="dxa"/>
            <w:bottom w:w="0" w:type="dxa"/>
            <w:right w:w="108" w:type="dxa"/>
          </w:tblCellMar>
        </w:tblPrEx>
        <w:trPr>
          <w:trHeight w:val="288" w:hRule="atLeast"/>
        </w:trPr>
        <w:tc>
          <w:tcPr>
            <w:tcW w:w="1475" w:type="dxa"/>
            <w:tcBorders>
              <w:top w:val="single" w:color="000000" w:sz="4" w:space="0"/>
              <w:left w:val="single" w:color="000000" w:sz="4" w:space="0"/>
              <w:bottom w:val="single" w:color="000000" w:sz="4" w:space="0"/>
              <w:right w:val="nil"/>
            </w:tcBorders>
            <w:shd w:val="clear" w:color="auto" w:fill="auto"/>
            <w:vAlign w:val="center"/>
          </w:tcPr>
          <w:p w14:paraId="4B743EB3">
            <w:pPr>
              <w:textAlignment w:val="center"/>
              <w:rPr>
                <w:rFonts w:hint="default" w:cs="宋体"/>
                <w:color w:val="000000"/>
                <w:sz w:val="22"/>
                <w:szCs w:val="22"/>
              </w:rPr>
            </w:pPr>
            <w:r>
              <w:rPr>
                <w:rFonts w:cs="宋体"/>
                <w:color w:val="000000"/>
                <w:sz w:val="22"/>
                <w:szCs w:val="22"/>
                <w:lang w:bidi="ar"/>
              </w:rPr>
              <w:t>其中：财政拨款</w:t>
            </w:r>
          </w:p>
        </w:tc>
        <w:tc>
          <w:tcPr>
            <w:tcW w:w="799" w:type="dxa"/>
            <w:tcBorders>
              <w:top w:val="single" w:color="000000" w:sz="4" w:space="0"/>
              <w:left w:val="nil"/>
              <w:bottom w:val="single" w:color="000000" w:sz="4" w:space="0"/>
              <w:right w:val="single" w:color="000000" w:sz="4" w:space="0"/>
            </w:tcBorders>
            <w:shd w:val="clear" w:color="auto" w:fill="auto"/>
            <w:noWrap/>
            <w:vAlign w:val="center"/>
          </w:tcPr>
          <w:p w14:paraId="5C8507DA">
            <w:pPr>
              <w:rPr>
                <w:rFonts w:hint="default" w:cs="宋体"/>
                <w:color w:val="000000"/>
                <w:sz w:val="22"/>
                <w:szCs w:val="22"/>
              </w:rPr>
            </w:pPr>
          </w:p>
        </w:tc>
        <w:tc>
          <w:tcPr>
            <w:tcW w:w="799" w:type="dxa"/>
            <w:tcBorders>
              <w:top w:val="single" w:color="000000" w:sz="4" w:space="0"/>
              <w:left w:val="single" w:color="000000" w:sz="4" w:space="0"/>
              <w:bottom w:val="single" w:color="000000" w:sz="4" w:space="0"/>
              <w:right w:val="nil"/>
            </w:tcBorders>
            <w:shd w:val="clear" w:color="auto" w:fill="auto"/>
            <w:noWrap/>
            <w:vAlign w:val="center"/>
          </w:tcPr>
          <w:p w14:paraId="252FF9E1">
            <w:pPr>
              <w:rPr>
                <w:rFonts w:hint="default" w:cs="宋体"/>
                <w:color w:val="000000"/>
                <w:sz w:val="22"/>
                <w:szCs w:val="22"/>
              </w:rPr>
            </w:pP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7B8C18EB">
            <w:pPr>
              <w:jc w:val="right"/>
              <w:textAlignment w:val="center"/>
              <w:rPr>
                <w:rFonts w:hint="default" w:cs="宋体"/>
                <w:color w:val="000000"/>
                <w:sz w:val="22"/>
                <w:szCs w:val="22"/>
              </w:rPr>
            </w:pPr>
            <w:r>
              <w:rPr>
                <w:rFonts w:cs="宋体"/>
                <w:color w:val="000000"/>
                <w:sz w:val="22"/>
                <w:szCs w:val="22"/>
                <w:lang w:bidi="ar"/>
              </w:rPr>
              <w:t xml:space="preserve">1,030,000.00 </w:t>
            </w:r>
          </w:p>
        </w:tc>
        <w:tc>
          <w:tcPr>
            <w:tcW w:w="699" w:type="dxa"/>
            <w:tcBorders>
              <w:top w:val="single" w:color="000000" w:sz="4" w:space="0"/>
              <w:left w:val="single" w:color="000000" w:sz="4" w:space="0"/>
              <w:bottom w:val="single" w:color="000000" w:sz="4" w:space="0"/>
              <w:right w:val="nil"/>
            </w:tcBorders>
            <w:shd w:val="clear" w:color="auto" w:fill="auto"/>
            <w:noWrap/>
            <w:vAlign w:val="center"/>
          </w:tcPr>
          <w:p w14:paraId="71E6F7CE">
            <w:pPr>
              <w:rPr>
                <w:rFonts w:hint="default" w:cs="宋体"/>
                <w:color w:val="000000"/>
                <w:sz w:val="22"/>
                <w:szCs w:val="22"/>
              </w:rPr>
            </w:pPr>
          </w:p>
        </w:tc>
        <w:tc>
          <w:tcPr>
            <w:tcW w:w="793" w:type="dxa"/>
            <w:tcBorders>
              <w:top w:val="single" w:color="000000" w:sz="4" w:space="0"/>
              <w:left w:val="nil"/>
              <w:bottom w:val="single" w:color="000000" w:sz="4" w:space="0"/>
              <w:right w:val="single" w:color="000000" w:sz="4" w:space="0"/>
            </w:tcBorders>
            <w:shd w:val="clear" w:color="auto" w:fill="auto"/>
            <w:vAlign w:val="center"/>
          </w:tcPr>
          <w:p w14:paraId="3B0AC783">
            <w:pPr>
              <w:jc w:val="right"/>
              <w:textAlignment w:val="center"/>
              <w:rPr>
                <w:rFonts w:hint="default" w:cs="宋体"/>
                <w:color w:val="000000"/>
                <w:sz w:val="22"/>
                <w:szCs w:val="22"/>
              </w:rPr>
            </w:pPr>
            <w:r>
              <w:rPr>
                <w:rFonts w:cs="宋体"/>
                <w:color w:val="000000"/>
                <w:sz w:val="22"/>
                <w:szCs w:val="22"/>
                <w:lang w:bidi="ar"/>
              </w:rPr>
              <w:t xml:space="preserve">1,000,000.00 </w:t>
            </w:r>
          </w:p>
        </w:tc>
        <w:tc>
          <w:tcPr>
            <w:tcW w:w="844" w:type="dxa"/>
            <w:tcBorders>
              <w:top w:val="single" w:color="000000" w:sz="4" w:space="0"/>
              <w:left w:val="single" w:color="000000" w:sz="4" w:space="0"/>
              <w:bottom w:val="single" w:color="000000" w:sz="4" w:space="0"/>
              <w:right w:val="nil"/>
            </w:tcBorders>
            <w:shd w:val="clear" w:color="auto" w:fill="auto"/>
            <w:noWrap/>
            <w:vAlign w:val="center"/>
          </w:tcPr>
          <w:p w14:paraId="68C22A29">
            <w:pPr>
              <w:rPr>
                <w:rFonts w:hint="default" w:cs="宋体"/>
                <w:color w:val="000000"/>
                <w:sz w:val="22"/>
                <w:szCs w:val="22"/>
              </w:rPr>
            </w:pPr>
          </w:p>
        </w:tc>
        <w:tc>
          <w:tcPr>
            <w:tcW w:w="793" w:type="dxa"/>
            <w:tcBorders>
              <w:top w:val="single" w:color="000000" w:sz="4" w:space="0"/>
              <w:left w:val="nil"/>
              <w:bottom w:val="single" w:color="000000" w:sz="4" w:space="0"/>
              <w:right w:val="single" w:color="000000" w:sz="4" w:space="0"/>
            </w:tcBorders>
            <w:shd w:val="clear" w:color="auto" w:fill="auto"/>
            <w:noWrap/>
            <w:vAlign w:val="center"/>
          </w:tcPr>
          <w:p w14:paraId="3D9DBE5A">
            <w:pPr>
              <w:jc w:val="right"/>
              <w:textAlignment w:val="center"/>
              <w:rPr>
                <w:rFonts w:hint="default" w:cs="宋体"/>
                <w:color w:val="000000"/>
                <w:sz w:val="22"/>
                <w:szCs w:val="22"/>
              </w:rPr>
            </w:pPr>
            <w:r>
              <w:rPr>
                <w:rFonts w:cs="宋体"/>
                <w:color w:val="000000"/>
                <w:sz w:val="22"/>
                <w:szCs w:val="22"/>
                <w:lang w:bidi="ar"/>
              </w:rPr>
              <w:t xml:space="preserve">1,000,000.00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B2BF">
            <w:pPr>
              <w:jc w:val="right"/>
              <w:textAlignment w:val="center"/>
              <w:rPr>
                <w:rFonts w:hint="default" w:cs="宋体"/>
                <w:color w:val="000000"/>
                <w:sz w:val="22"/>
                <w:szCs w:val="22"/>
              </w:rPr>
            </w:pPr>
            <w:r>
              <w:rPr>
                <w:rFonts w:cs="宋体"/>
                <w:color w:val="000000"/>
                <w:sz w:val="22"/>
                <w:szCs w:val="22"/>
                <w:lang w:bidi="ar"/>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C66C">
            <w:pPr>
              <w:textAlignment w:val="center"/>
              <w:rPr>
                <w:rFonts w:hint="default" w:cs="宋体"/>
                <w:color w:val="000000"/>
                <w:sz w:val="22"/>
                <w:szCs w:val="22"/>
              </w:rPr>
            </w:pPr>
            <w:r>
              <w:rPr>
                <w:rFonts w:cs="宋体"/>
                <w:color w:val="000000"/>
                <w:sz w:val="22"/>
                <w:szCs w:val="22"/>
                <w:lang w:bidi="ar"/>
              </w:rPr>
              <w:t>10.00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4D0A">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231FB604">
        <w:tblPrEx>
          <w:tblCellMar>
            <w:top w:w="0" w:type="dxa"/>
            <w:left w:w="108" w:type="dxa"/>
            <w:bottom w:w="0" w:type="dxa"/>
            <w:right w:w="108" w:type="dxa"/>
          </w:tblCellMar>
        </w:tblPrEx>
        <w:trPr>
          <w:trHeight w:val="288" w:hRule="atLeast"/>
        </w:trPr>
        <w:tc>
          <w:tcPr>
            <w:tcW w:w="1475" w:type="dxa"/>
            <w:tcBorders>
              <w:top w:val="single" w:color="000000" w:sz="4" w:space="0"/>
              <w:left w:val="single" w:color="000000" w:sz="4" w:space="0"/>
              <w:bottom w:val="single" w:color="000000" w:sz="4" w:space="0"/>
              <w:right w:val="nil"/>
            </w:tcBorders>
            <w:shd w:val="clear" w:color="auto" w:fill="auto"/>
            <w:vAlign w:val="center"/>
          </w:tcPr>
          <w:p w14:paraId="3CC65C1B">
            <w:pPr>
              <w:textAlignment w:val="center"/>
              <w:rPr>
                <w:rFonts w:hint="default" w:cs="宋体"/>
                <w:color w:val="000000"/>
                <w:sz w:val="22"/>
                <w:szCs w:val="22"/>
              </w:rPr>
            </w:pPr>
            <w:r>
              <w:rPr>
                <w:rFonts w:cs="宋体"/>
                <w:color w:val="000000"/>
                <w:sz w:val="22"/>
                <w:szCs w:val="22"/>
                <w:lang w:bidi="ar"/>
              </w:rPr>
              <w:t>一般公共预算</w:t>
            </w:r>
          </w:p>
        </w:tc>
        <w:tc>
          <w:tcPr>
            <w:tcW w:w="799" w:type="dxa"/>
            <w:tcBorders>
              <w:top w:val="single" w:color="000000" w:sz="4" w:space="0"/>
              <w:left w:val="nil"/>
              <w:bottom w:val="single" w:color="000000" w:sz="4" w:space="0"/>
              <w:right w:val="single" w:color="000000" w:sz="4" w:space="0"/>
            </w:tcBorders>
            <w:shd w:val="clear" w:color="auto" w:fill="auto"/>
            <w:noWrap/>
            <w:vAlign w:val="center"/>
          </w:tcPr>
          <w:p w14:paraId="31661B50">
            <w:pPr>
              <w:rPr>
                <w:rFonts w:hint="default" w:cs="宋体"/>
                <w:color w:val="000000"/>
                <w:sz w:val="22"/>
                <w:szCs w:val="22"/>
              </w:rPr>
            </w:pPr>
          </w:p>
        </w:tc>
        <w:tc>
          <w:tcPr>
            <w:tcW w:w="799" w:type="dxa"/>
            <w:tcBorders>
              <w:top w:val="single" w:color="000000" w:sz="4" w:space="0"/>
              <w:left w:val="single" w:color="000000" w:sz="4" w:space="0"/>
              <w:bottom w:val="single" w:color="000000" w:sz="4" w:space="0"/>
              <w:right w:val="nil"/>
            </w:tcBorders>
            <w:shd w:val="clear" w:color="auto" w:fill="auto"/>
            <w:noWrap/>
            <w:vAlign w:val="center"/>
          </w:tcPr>
          <w:p w14:paraId="31B734C0">
            <w:pPr>
              <w:rPr>
                <w:rFonts w:hint="default" w:cs="宋体"/>
                <w:color w:val="000000"/>
                <w:sz w:val="22"/>
                <w:szCs w:val="22"/>
              </w:rPr>
            </w:pP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157F2EC8">
            <w:pPr>
              <w:jc w:val="right"/>
              <w:textAlignment w:val="center"/>
              <w:rPr>
                <w:rFonts w:hint="default" w:cs="宋体"/>
                <w:color w:val="000000"/>
                <w:sz w:val="22"/>
                <w:szCs w:val="22"/>
              </w:rPr>
            </w:pPr>
            <w:r>
              <w:rPr>
                <w:rFonts w:cs="宋体"/>
                <w:color w:val="000000"/>
                <w:sz w:val="22"/>
                <w:szCs w:val="22"/>
                <w:lang w:bidi="ar"/>
              </w:rPr>
              <w:t xml:space="preserve">1,030,000.00 </w:t>
            </w:r>
          </w:p>
        </w:tc>
        <w:tc>
          <w:tcPr>
            <w:tcW w:w="699" w:type="dxa"/>
            <w:tcBorders>
              <w:top w:val="single" w:color="000000" w:sz="4" w:space="0"/>
              <w:left w:val="single" w:color="000000" w:sz="4" w:space="0"/>
              <w:bottom w:val="single" w:color="000000" w:sz="4" w:space="0"/>
              <w:right w:val="nil"/>
            </w:tcBorders>
            <w:shd w:val="clear" w:color="auto" w:fill="auto"/>
            <w:noWrap/>
            <w:vAlign w:val="center"/>
          </w:tcPr>
          <w:p w14:paraId="57DF4A0E">
            <w:pPr>
              <w:rPr>
                <w:rFonts w:hint="default" w:cs="宋体"/>
                <w:color w:val="000000"/>
                <w:sz w:val="22"/>
                <w:szCs w:val="22"/>
              </w:rPr>
            </w:pPr>
          </w:p>
        </w:tc>
        <w:tc>
          <w:tcPr>
            <w:tcW w:w="793" w:type="dxa"/>
            <w:tcBorders>
              <w:top w:val="single" w:color="000000" w:sz="4" w:space="0"/>
              <w:left w:val="nil"/>
              <w:bottom w:val="single" w:color="000000" w:sz="4" w:space="0"/>
              <w:right w:val="single" w:color="000000" w:sz="4" w:space="0"/>
            </w:tcBorders>
            <w:shd w:val="clear" w:color="auto" w:fill="auto"/>
            <w:vAlign w:val="center"/>
          </w:tcPr>
          <w:p w14:paraId="29E12340">
            <w:pPr>
              <w:jc w:val="right"/>
              <w:textAlignment w:val="center"/>
              <w:rPr>
                <w:rFonts w:hint="default" w:cs="宋体"/>
                <w:color w:val="000000"/>
                <w:sz w:val="22"/>
                <w:szCs w:val="22"/>
              </w:rPr>
            </w:pPr>
            <w:r>
              <w:rPr>
                <w:rFonts w:cs="宋体"/>
                <w:color w:val="000000"/>
                <w:sz w:val="22"/>
                <w:szCs w:val="22"/>
                <w:lang w:bidi="ar"/>
              </w:rPr>
              <w:t xml:space="preserve">1,000,000.00 </w:t>
            </w:r>
          </w:p>
        </w:tc>
        <w:tc>
          <w:tcPr>
            <w:tcW w:w="844" w:type="dxa"/>
            <w:tcBorders>
              <w:top w:val="single" w:color="000000" w:sz="4" w:space="0"/>
              <w:left w:val="single" w:color="000000" w:sz="4" w:space="0"/>
              <w:bottom w:val="single" w:color="000000" w:sz="4" w:space="0"/>
              <w:right w:val="nil"/>
            </w:tcBorders>
            <w:shd w:val="clear" w:color="auto" w:fill="auto"/>
            <w:noWrap/>
            <w:vAlign w:val="center"/>
          </w:tcPr>
          <w:p w14:paraId="1FFF0D60">
            <w:pPr>
              <w:rPr>
                <w:rFonts w:hint="default" w:cs="宋体"/>
                <w:color w:val="000000"/>
                <w:sz w:val="22"/>
                <w:szCs w:val="22"/>
              </w:rPr>
            </w:pPr>
          </w:p>
        </w:tc>
        <w:tc>
          <w:tcPr>
            <w:tcW w:w="793" w:type="dxa"/>
            <w:tcBorders>
              <w:top w:val="single" w:color="000000" w:sz="4" w:space="0"/>
              <w:left w:val="nil"/>
              <w:bottom w:val="single" w:color="000000" w:sz="4" w:space="0"/>
              <w:right w:val="single" w:color="000000" w:sz="4" w:space="0"/>
            </w:tcBorders>
            <w:shd w:val="clear" w:color="auto" w:fill="auto"/>
            <w:noWrap/>
            <w:vAlign w:val="center"/>
          </w:tcPr>
          <w:p w14:paraId="0DC5E80F">
            <w:pPr>
              <w:jc w:val="right"/>
              <w:textAlignment w:val="center"/>
              <w:rPr>
                <w:rFonts w:hint="default" w:cs="宋体"/>
                <w:color w:val="000000"/>
                <w:sz w:val="22"/>
                <w:szCs w:val="22"/>
              </w:rPr>
            </w:pPr>
            <w:r>
              <w:rPr>
                <w:rFonts w:cs="宋体"/>
                <w:color w:val="000000"/>
                <w:sz w:val="22"/>
                <w:szCs w:val="22"/>
                <w:lang w:bidi="ar"/>
              </w:rPr>
              <w:t xml:space="preserve">1,000,000.00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1470">
            <w:pPr>
              <w:jc w:val="right"/>
              <w:textAlignment w:val="center"/>
              <w:rPr>
                <w:rFonts w:hint="default" w:cs="宋体"/>
                <w:color w:val="000000"/>
                <w:sz w:val="22"/>
                <w:szCs w:val="22"/>
              </w:rPr>
            </w:pPr>
            <w:r>
              <w:rPr>
                <w:rFonts w:cs="宋体"/>
                <w:color w:val="000000"/>
                <w:sz w:val="22"/>
                <w:szCs w:val="22"/>
                <w:lang w:bidi="ar"/>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20C7">
            <w:pPr>
              <w:rPr>
                <w:rFonts w:hint="default" w:cs="宋体"/>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0693">
            <w:pPr>
              <w:jc w:val="right"/>
              <w:rPr>
                <w:rFonts w:hint="default" w:cs="宋体"/>
                <w:color w:val="000000"/>
                <w:sz w:val="22"/>
                <w:szCs w:val="22"/>
              </w:rPr>
            </w:pPr>
          </w:p>
        </w:tc>
      </w:tr>
      <w:tr w14:paraId="346EA6E3">
        <w:tblPrEx>
          <w:tblCellMar>
            <w:top w:w="0" w:type="dxa"/>
            <w:left w:w="108" w:type="dxa"/>
            <w:bottom w:w="0" w:type="dxa"/>
            <w:right w:w="108" w:type="dxa"/>
          </w:tblCellMar>
        </w:tblPrEx>
        <w:trPr>
          <w:trHeight w:val="408"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02CC">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14:paraId="1C50C229">
        <w:tblPrEx>
          <w:tblCellMar>
            <w:top w:w="0" w:type="dxa"/>
            <w:left w:w="108" w:type="dxa"/>
            <w:bottom w:w="0" w:type="dxa"/>
            <w:right w:w="108" w:type="dxa"/>
          </w:tblCellMar>
        </w:tblPrEx>
        <w:trPr>
          <w:trHeight w:val="288" w:hRule="atLeast"/>
        </w:trPr>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56AF">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31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89FD">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2BF0">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14:paraId="78ED4E7B">
        <w:tblPrEx>
          <w:tblCellMar>
            <w:top w:w="0" w:type="dxa"/>
            <w:left w:w="108" w:type="dxa"/>
            <w:bottom w:w="0" w:type="dxa"/>
            <w:right w:w="108" w:type="dxa"/>
          </w:tblCellMar>
        </w:tblPrEx>
        <w:trPr>
          <w:trHeight w:val="288" w:hRule="atLeast"/>
        </w:trPr>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tcPr>
          <w:p w14:paraId="13AE286C">
            <w:pPr>
              <w:textAlignment w:val="top"/>
              <w:rPr>
                <w:rFonts w:hint="default" w:cs="宋体"/>
                <w:color w:val="000000"/>
                <w:sz w:val="22"/>
                <w:szCs w:val="22"/>
              </w:rPr>
            </w:pPr>
            <w:r>
              <w:rPr>
                <w:rFonts w:cs="宋体"/>
                <w:color w:val="000000"/>
                <w:sz w:val="22"/>
                <w:szCs w:val="22"/>
                <w:lang w:bidi="ar"/>
              </w:rPr>
              <w:t>用于我镇农田水利、道路交通、美丽乡村等基础设施建设。</w:t>
            </w:r>
          </w:p>
        </w:tc>
        <w:tc>
          <w:tcPr>
            <w:tcW w:w="3129" w:type="dxa"/>
            <w:gridSpan w:val="4"/>
            <w:tcBorders>
              <w:top w:val="single" w:color="000000" w:sz="4" w:space="0"/>
              <w:left w:val="single" w:color="000000" w:sz="4" w:space="0"/>
              <w:bottom w:val="single" w:color="000000" w:sz="4" w:space="0"/>
              <w:right w:val="single" w:color="000000" w:sz="4" w:space="0"/>
            </w:tcBorders>
            <w:shd w:val="clear" w:color="auto" w:fill="auto"/>
          </w:tcPr>
          <w:p w14:paraId="06E69FF5">
            <w:pPr>
              <w:textAlignment w:val="top"/>
              <w:rPr>
                <w:rFonts w:hint="default" w:cs="宋体"/>
                <w:color w:val="000000"/>
                <w:sz w:val="22"/>
                <w:szCs w:val="22"/>
              </w:rPr>
            </w:pPr>
            <w:r>
              <w:rPr>
                <w:rFonts w:cs="宋体"/>
                <w:color w:val="000000"/>
                <w:sz w:val="22"/>
                <w:szCs w:val="22"/>
                <w:lang w:bidi="ar"/>
              </w:rPr>
              <w:t>用于我镇农田水利、道路交通、美丽乡村等基础设施建设。</w:t>
            </w: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tcPr>
          <w:p w14:paraId="6661AFD4">
            <w:pPr>
              <w:textAlignment w:val="top"/>
              <w:rPr>
                <w:rFonts w:hint="default" w:cs="宋体"/>
                <w:color w:val="000000"/>
                <w:sz w:val="22"/>
                <w:szCs w:val="22"/>
              </w:rPr>
            </w:pPr>
            <w:r>
              <w:rPr>
                <w:rFonts w:cs="宋体"/>
                <w:color w:val="000000"/>
                <w:sz w:val="22"/>
                <w:szCs w:val="22"/>
                <w:lang w:bidi="ar"/>
              </w:rPr>
              <w:t>围绕年初预算绩效目标，完善我镇农田水利、道路交通等基础设施建设，提升人民群众的获得感、幸福感。完成率100%。</w:t>
            </w:r>
          </w:p>
        </w:tc>
      </w:tr>
      <w:tr w14:paraId="2B9220DC">
        <w:tblPrEx>
          <w:tblCellMar>
            <w:top w:w="0" w:type="dxa"/>
            <w:left w:w="108" w:type="dxa"/>
            <w:bottom w:w="0" w:type="dxa"/>
            <w:right w:w="108" w:type="dxa"/>
          </w:tblCellMar>
        </w:tblPrEx>
        <w:trPr>
          <w:trHeight w:val="408"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F4C4">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14:paraId="79564A97">
        <w:tblPrEx>
          <w:tblCellMar>
            <w:top w:w="0" w:type="dxa"/>
            <w:left w:w="108" w:type="dxa"/>
            <w:bottom w:w="0" w:type="dxa"/>
            <w:right w:w="108" w:type="dxa"/>
          </w:tblCellMar>
        </w:tblPrEx>
        <w:trPr>
          <w:trHeight w:val="288"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9E8A">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5F86">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F79C">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1C4A">
            <w:pPr>
              <w:jc w:val="center"/>
              <w:textAlignment w:val="center"/>
              <w:rPr>
                <w:rFonts w:hint="default" w:cs="宋体"/>
                <w:b/>
                <w:bCs/>
                <w:color w:val="000000"/>
                <w:sz w:val="22"/>
                <w:szCs w:val="22"/>
              </w:rPr>
            </w:pPr>
            <w:r>
              <w:rPr>
                <w:rFonts w:cs="宋体"/>
                <w:b/>
                <w:bCs/>
                <w:color w:val="000000"/>
                <w:sz w:val="22"/>
                <w:szCs w:val="22"/>
                <w:lang w:bidi="ar"/>
              </w:rPr>
              <w:t>指标值</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9B10">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8C74">
            <w:pPr>
              <w:jc w:val="center"/>
              <w:textAlignment w:val="center"/>
              <w:rPr>
                <w:rFonts w:hint="default" w:cs="宋体"/>
                <w:b/>
                <w:bCs/>
                <w:color w:val="000000"/>
                <w:sz w:val="22"/>
                <w:szCs w:val="22"/>
              </w:rPr>
            </w:pPr>
            <w:r>
              <w:rPr>
                <w:rFonts w:cs="宋体"/>
                <w:b/>
                <w:bCs/>
                <w:color w:val="000000"/>
                <w:sz w:val="22"/>
                <w:szCs w:val="22"/>
                <w:lang w:bidi="ar"/>
              </w:rPr>
              <w:t>偏离度（%）</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551E">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554C">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2484">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25BC">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D622">
            <w:pPr>
              <w:jc w:val="center"/>
              <w:textAlignment w:val="center"/>
              <w:rPr>
                <w:rFonts w:hint="default" w:cs="宋体"/>
                <w:b/>
                <w:bCs/>
                <w:color w:val="000000"/>
                <w:sz w:val="22"/>
                <w:szCs w:val="22"/>
              </w:rPr>
            </w:pPr>
            <w:r>
              <w:rPr>
                <w:rFonts w:cs="宋体"/>
                <w:b/>
                <w:bCs/>
                <w:color w:val="000000"/>
                <w:sz w:val="22"/>
                <w:szCs w:val="22"/>
                <w:lang w:bidi="ar"/>
              </w:rPr>
              <w:t>说明</w:t>
            </w:r>
          </w:p>
        </w:tc>
      </w:tr>
      <w:tr w14:paraId="26DE4D51">
        <w:tblPrEx>
          <w:tblCellMar>
            <w:top w:w="0" w:type="dxa"/>
            <w:left w:w="108" w:type="dxa"/>
            <w:bottom w:w="0" w:type="dxa"/>
            <w:right w:w="108" w:type="dxa"/>
          </w:tblCellMar>
        </w:tblPrEx>
        <w:trPr>
          <w:trHeight w:val="288"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6FB9">
            <w:pPr>
              <w:ind w:firstLine="220" w:firstLineChars="100"/>
              <w:textAlignment w:val="center"/>
              <w:rPr>
                <w:rFonts w:hint="default" w:cs="宋体"/>
                <w:color w:val="000000"/>
                <w:sz w:val="22"/>
                <w:szCs w:val="22"/>
              </w:rPr>
            </w:pPr>
            <w:r>
              <w:rPr>
                <w:rFonts w:cs="宋体"/>
                <w:color w:val="000000"/>
                <w:sz w:val="22"/>
                <w:szCs w:val="22"/>
                <w:lang w:bidi="ar"/>
              </w:rPr>
              <w:t>项目所涉村社区数</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4D7E">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07B1">
            <w:pPr>
              <w:ind w:firstLine="220" w:firstLineChars="100"/>
              <w:textAlignment w:val="center"/>
              <w:rPr>
                <w:rFonts w:hint="default" w:cs="宋体"/>
                <w:color w:val="000000"/>
                <w:sz w:val="22"/>
                <w:szCs w:val="22"/>
              </w:rPr>
            </w:pPr>
            <w:r>
              <w:rPr>
                <w:rFonts w:cs="宋体"/>
                <w:color w:val="000000"/>
                <w:sz w:val="22"/>
                <w:szCs w:val="22"/>
                <w:lang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4F79">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246B">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F75D">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A8A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B723">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4EB3">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735B">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0997">
            <w:pPr>
              <w:rPr>
                <w:rFonts w:hint="default" w:cs="宋体"/>
                <w:color w:val="000000"/>
                <w:sz w:val="22"/>
                <w:szCs w:val="22"/>
              </w:rPr>
            </w:pPr>
          </w:p>
        </w:tc>
      </w:tr>
      <w:tr w14:paraId="429E5E47">
        <w:tblPrEx>
          <w:tblCellMar>
            <w:top w:w="0" w:type="dxa"/>
            <w:left w:w="108" w:type="dxa"/>
            <w:bottom w:w="0" w:type="dxa"/>
            <w:right w:w="108" w:type="dxa"/>
          </w:tblCellMar>
        </w:tblPrEx>
        <w:trPr>
          <w:trHeight w:val="288"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62D9">
            <w:pPr>
              <w:ind w:firstLine="220" w:firstLineChars="100"/>
              <w:textAlignment w:val="center"/>
              <w:rPr>
                <w:rFonts w:hint="default" w:cs="宋体"/>
                <w:color w:val="000000"/>
                <w:sz w:val="22"/>
                <w:szCs w:val="22"/>
              </w:rPr>
            </w:pPr>
            <w:r>
              <w:rPr>
                <w:rFonts w:cs="宋体"/>
                <w:color w:val="000000"/>
                <w:sz w:val="22"/>
                <w:szCs w:val="22"/>
                <w:lang w:bidi="ar"/>
              </w:rPr>
              <w:t>合格率</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BD3F">
            <w:pPr>
              <w:ind w:firstLine="220" w:firstLineChars="100"/>
              <w:textAlignment w:val="center"/>
              <w:rPr>
                <w:rFonts w:hint="default" w:cs="宋体"/>
                <w:color w:val="000000"/>
                <w:sz w:val="22"/>
                <w:szCs w:val="22"/>
              </w:rPr>
            </w:pPr>
            <w:r>
              <w:rPr>
                <w:rFonts w:cs="宋体"/>
                <w:color w:val="000000"/>
                <w:sz w:val="22"/>
                <w:szCs w:val="22"/>
                <w:lang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38A6">
            <w:pPr>
              <w:ind w:firstLine="220" w:firstLineChars="100"/>
              <w:textAlignment w:val="center"/>
              <w:rPr>
                <w:rFonts w:hint="default" w:cs="宋体"/>
                <w:color w:val="000000"/>
                <w:sz w:val="22"/>
                <w:szCs w:val="22"/>
              </w:rPr>
            </w:pPr>
            <w:r>
              <w:rPr>
                <w:rFonts w:cs="宋体"/>
                <w:color w:val="000000"/>
                <w:sz w:val="22"/>
                <w:szCs w:val="22"/>
                <w:lang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7CF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B4D3">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78AF">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B9C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B8DF">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0EF5">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1750">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1E64">
            <w:pPr>
              <w:rPr>
                <w:rFonts w:hint="default" w:cs="宋体"/>
                <w:color w:val="000000"/>
                <w:sz w:val="22"/>
                <w:szCs w:val="22"/>
              </w:rPr>
            </w:pPr>
          </w:p>
        </w:tc>
      </w:tr>
      <w:tr w14:paraId="16BAE90C">
        <w:tblPrEx>
          <w:tblCellMar>
            <w:top w:w="0" w:type="dxa"/>
            <w:left w:w="108" w:type="dxa"/>
            <w:bottom w:w="0" w:type="dxa"/>
            <w:right w:w="108" w:type="dxa"/>
          </w:tblCellMar>
        </w:tblPrEx>
        <w:trPr>
          <w:trHeight w:val="288"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6D44">
            <w:pPr>
              <w:ind w:firstLine="220" w:firstLineChars="100"/>
              <w:textAlignment w:val="center"/>
              <w:rPr>
                <w:rFonts w:hint="default" w:cs="宋体"/>
                <w:color w:val="000000"/>
                <w:sz w:val="22"/>
                <w:szCs w:val="22"/>
              </w:rPr>
            </w:pPr>
            <w:r>
              <w:rPr>
                <w:rFonts w:cs="宋体"/>
                <w:color w:val="000000"/>
                <w:sz w:val="22"/>
                <w:szCs w:val="22"/>
                <w:lang w:bidi="ar"/>
              </w:rPr>
              <w:t>建设及时率</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9063">
            <w:pPr>
              <w:ind w:firstLine="220" w:firstLineChars="100"/>
              <w:textAlignment w:val="center"/>
              <w:rPr>
                <w:rFonts w:hint="default" w:cs="宋体"/>
                <w:color w:val="000000"/>
                <w:sz w:val="22"/>
                <w:szCs w:val="22"/>
              </w:rPr>
            </w:pPr>
            <w:r>
              <w:rPr>
                <w:rFonts w:cs="宋体"/>
                <w:color w:val="000000"/>
                <w:sz w:val="22"/>
                <w:szCs w:val="22"/>
                <w:lang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A6F3">
            <w:pPr>
              <w:ind w:firstLine="220" w:firstLineChars="100"/>
              <w:textAlignment w:val="center"/>
              <w:rPr>
                <w:rFonts w:hint="default" w:cs="宋体"/>
                <w:color w:val="000000"/>
                <w:sz w:val="22"/>
                <w:szCs w:val="22"/>
              </w:rPr>
            </w:pPr>
            <w:r>
              <w:rPr>
                <w:rFonts w:cs="宋体"/>
                <w:color w:val="000000"/>
                <w:sz w:val="22"/>
                <w:szCs w:val="22"/>
                <w:lang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F0DF">
            <w:pPr>
              <w:ind w:firstLine="220" w:firstLineChars="100"/>
              <w:jc w:val="right"/>
              <w:textAlignment w:val="center"/>
              <w:rPr>
                <w:rFonts w:hint="default" w:cs="宋体"/>
                <w:color w:val="000000"/>
                <w:sz w:val="22"/>
                <w:szCs w:val="22"/>
              </w:rPr>
            </w:pPr>
            <w:r>
              <w:rPr>
                <w:rFonts w:cs="宋体"/>
                <w:color w:val="000000"/>
                <w:sz w:val="22"/>
                <w:szCs w:val="22"/>
                <w:lang w:bidi="ar"/>
              </w:rPr>
              <w:t>99</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FA3C">
            <w:pPr>
              <w:ind w:firstLine="220" w:firstLineChars="100"/>
              <w:jc w:val="right"/>
              <w:textAlignment w:val="center"/>
              <w:rPr>
                <w:rFonts w:hint="default" w:cs="宋体"/>
                <w:color w:val="000000"/>
                <w:sz w:val="22"/>
                <w:szCs w:val="22"/>
              </w:rPr>
            </w:pPr>
            <w:r>
              <w:rPr>
                <w:rFonts w:cs="宋体"/>
                <w:color w:val="000000"/>
                <w:sz w:val="22"/>
                <w:szCs w:val="22"/>
                <w:lang w:bidi="ar"/>
              </w:rPr>
              <w:t>99</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F675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DE9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16ED">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17E2">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3667">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4F04">
            <w:pPr>
              <w:rPr>
                <w:rFonts w:hint="default" w:cs="宋体"/>
                <w:color w:val="000000"/>
                <w:sz w:val="22"/>
                <w:szCs w:val="22"/>
              </w:rPr>
            </w:pPr>
          </w:p>
        </w:tc>
      </w:tr>
      <w:tr w14:paraId="29031185">
        <w:tblPrEx>
          <w:tblCellMar>
            <w:top w:w="0" w:type="dxa"/>
            <w:left w:w="108" w:type="dxa"/>
            <w:bottom w:w="0" w:type="dxa"/>
            <w:right w:w="108" w:type="dxa"/>
          </w:tblCellMar>
        </w:tblPrEx>
        <w:trPr>
          <w:trHeight w:val="288"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1372">
            <w:pPr>
              <w:ind w:firstLine="220" w:firstLineChars="100"/>
              <w:textAlignment w:val="center"/>
              <w:rPr>
                <w:rFonts w:hint="default" w:cs="宋体"/>
                <w:color w:val="000000"/>
                <w:sz w:val="22"/>
                <w:szCs w:val="22"/>
              </w:rPr>
            </w:pPr>
            <w:r>
              <w:rPr>
                <w:rFonts w:cs="宋体"/>
                <w:color w:val="000000"/>
                <w:sz w:val="22"/>
                <w:szCs w:val="22"/>
                <w:lang w:bidi="ar"/>
              </w:rPr>
              <w:t>提升我镇百姓生产生活质量</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1EDE">
            <w:pPr>
              <w:rPr>
                <w:rFonts w:hint="default" w:cs="宋体"/>
                <w:color w:val="000000"/>
                <w:sz w:val="22"/>
                <w:szCs w:val="22"/>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6EC8">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1D80">
            <w:pPr>
              <w:ind w:firstLine="220" w:firstLineChars="100"/>
              <w:jc w:val="right"/>
              <w:textAlignment w:val="center"/>
              <w:rPr>
                <w:rFonts w:hint="default" w:cs="宋体"/>
                <w:color w:val="000000"/>
                <w:sz w:val="22"/>
                <w:szCs w:val="22"/>
              </w:rPr>
            </w:pPr>
            <w:r>
              <w:rPr>
                <w:rFonts w:cs="宋体"/>
                <w:color w:val="000000"/>
                <w:sz w:val="22"/>
                <w:szCs w:val="22"/>
                <w:lang w:bidi="ar"/>
              </w:rPr>
              <w:t>是</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3E49">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D0AC">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486C">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7D3C">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4D01">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3879">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AC1A">
            <w:pPr>
              <w:rPr>
                <w:rFonts w:hint="default" w:cs="宋体"/>
                <w:color w:val="000000"/>
                <w:sz w:val="22"/>
                <w:szCs w:val="22"/>
              </w:rPr>
            </w:pPr>
          </w:p>
        </w:tc>
      </w:tr>
      <w:tr w14:paraId="34A7E8BF">
        <w:tblPrEx>
          <w:tblCellMar>
            <w:top w:w="0" w:type="dxa"/>
            <w:left w:w="108" w:type="dxa"/>
            <w:bottom w:w="0" w:type="dxa"/>
            <w:right w:w="108" w:type="dxa"/>
          </w:tblCellMar>
        </w:tblPrEx>
        <w:trPr>
          <w:trHeight w:val="288"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88A3">
            <w:pPr>
              <w:ind w:firstLine="220" w:firstLineChars="100"/>
              <w:textAlignment w:val="center"/>
              <w:rPr>
                <w:rFonts w:hint="default" w:cs="宋体"/>
                <w:color w:val="000000"/>
                <w:sz w:val="22"/>
                <w:szCs w:val="22"/>
              </w:rPr>
            </w:pPr>
            <w:r>
              <w:rPr>
                <w:rFonts w:cs="宋体"/>
                <w:color w:val="000000"/>
                <w:sz w:val="22"/>
                <w:szCs w:val="22"/>
                <w:lang w:bidi="ar"/>
              </w:rPr>
              <w:t>受益对象满意度</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CD01">
            <w:pPr>
              <w:ind w:firstLine="220" w:firstLineChars="100"/>
              <w:textAlignment w:val="center"/>
              <w:rPr>
                <w:rFonts w:hint="default" w:cs="宋体"/>
                <w:color w:val="000000"/>
                <w:sz w:val="22"/>
                <w:szCs w:val="22"/>
              </w:rPr>
            </w:pPr>
            <w:r>
              <w:rPr>
                <w:rFonts w:cs="宋体"/>
                <w:color w:val="000000"/>
                <w:sz w:val="22"/>
                <w:szCs w:val="22"/>
                <w:lang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5F56">
            <w:pPr>
              <w:ind w:firstLine="220" w:firstLineChars="100"/>
              <w:textAlignment w:val="center"/>
              <w:rPr>
                <w:rFonts w:hint="default" w:cs="宋体"/>
                <w:color w:val="000000"/>
                <w:sz w:val="22"/>
                <w:szCs w:val="22"/>
              </w:rPr>
            </w:pPr>
            <w:r>
              <w:rPr>
                <w:rFonts w:cs="宋体"/>
                <w:color w:val="000000"/>
                <w:sz w:val="22"/>
                <w:szCs w:val="22"/>
                <w:lang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41C9">
            <w:pPr>
              <w:ind w:firstLine="220" w:firstLineChars="100"/>
              <w:jc w:val="right"/>
              <w:textAlignment w:val="center"/>
              <w:rPr>
                <w:rFonts w:hint="default" w:cs="宋体"/>
                <w:color w:val="000000"/>
                <w:sz w:val="22"/>
                <w:szCs w:val="22"/>
              </w:rPr>
            </w:pPr>
            <w:r>
              <w:rPr>
                <w:rFonts w:cs="宋体"/>
                <w:color w:val="000000"/>
                <w:sz w:val="22"/>
                <w:szCs w:val="22"/>
                <w:lang w:bidi="ar"/>
              </w:rPr>
              <w:t>98</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055E">
            <w:pPr>
              <w:ind w:firstLine="220" w:firstLineChars="100"/>
              <w:jc w:val="right"/>
              <w:textAlignment w:val="center"/>
              <w:rPr>
                <w:rFonts w:hint="default" w:cs="宋体"/>
                <w:color w:val="000000"/>
                <w:sz w:val="22"/>
                <w:szCs w:val="22"/>
              </w:rPr>
            </w:pPr>
            <w:r>
              <w:rPr>
                <w:rFonts w:cs="宋体"/>
                <w:color w:val="000000"/>
                <w:sz w:val="22"/>
                <w:szCs w:val="22"/>
                <w:lang w:bidi="ar"/>
              </w:rPr>
              <w:t>98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FCAA">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F51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37D6">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6830">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336D">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3B5C">
            <w:pPr>
              <w:rPr>
                <w:rFonts w:hint="default" w:cs="宋体"/>
                <w:color w:val="000000"/>
                <w:sz w:val="22"/>
                <w:szCs w:val="22"/>
              </w:rPr>
            </w:pPr>
          </w:p>
        </w:tc>
      </w:tr>
      <w:tr w14:paraId="69A29901">
        <w:tblPrEx>
          <w:tblCellMar>
            <w:top w:w="0" w:type="dxa"/>
            <w:left w:w="108" w:type="dxa"/>
            <w:bottom w:w="0" w:type="dxa"/>
            <w:right w:w="108" w:type="dxa"/>
          </w:tblCellMar>
        </w:tblPrEx>
        <w:trPr>
          <w:trHeight w:val="288"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1856">
            <w:pPr>
              <w:ind w:firstLine="220" w:firstLineChars="100"/>
              <w:textAlignment w:val="center"/>
              <w:rPr>
                <w:rFonts w:hint="default" w:cs="宋体"/>
                <w:color w:val="000000"/>
                <w:sz w:val="22"/>
                <w:szCs w:val="22"/>
              </w:rPr>
            </w:pPr>
            <w:r>
              <w:rPr>
                <w:rFonts w:cs="宋体"/>
                <w:color w:val="000000"/>
                <w:sz w:val="22"/>
                <w:szCs w:val="22"/>
                <w:lang w:bidi="ar"/>
              </w:rPr>
              <w:t>财政资金投入</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865A">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3BB1">
            <w:pPr>
              <w:ind w:firstLine="220" w:firstLineChars="100"/>
              <w:textAlignment w:val="center"/>
              <w:rPr>
                <w:rFonts w:hint="default" w:cs="宋体"/>
                <w:color w:val="000000"/>
                <w:sz w:val="22"/>
                <w:szCs w:val="22"/>
              </w:rPr>
            </w:pPr>
            <w:r>
              <w:rPr>
                <w:rFonts w:cs="宋体"/>
                <w:color w:val="000000"/>
                <w:sz w:val="22"/>
                <w:szCs w:val="22"/>
                <w:lang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2E0C">
            <w:pPr>
              <w:ind w:firstLine="220" w:firstLineChars="100"/>
              <w:jc w:val="right"/>
              <w:textAlignment w:val="center"/>
              <w:rPr>
                <w:rFonts w:hint="default" w:cs="宋体"/>
                <w:color w:val="000000"/>
                <w:sz w:val="22"/>
                <w:szCs w:val="22"/>
              </w:rPr>
            </w:pPr>
            <w:r>
              <w:rPr>
                <w:rFonts w:cs="宋体"/>
                <w:color w:val="000000"/>
                <w:sz w:val="22"/>
                <w:szCs w:val="22"/>
                <w:lang w:bidi="ar"/>
              </w:rPr>
              <w:t>2400000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21A9">
            <w:pPr>
              <w:ind w:firstLine="220" w:firstLineChars="100"/>
              <w:jc w:val="right"/>
              <w:textAlignment w:val="center"/>
              <w:rPr>
                <w:rFonts w:hint="default" w:cs="宋体"/>
                <w:color w:val="000000"/>
                <w:sz w:val="22"/>
                <w:szCs w:val="22"/>
              </w:rPr>
            </w:pPr>
            <w:r>
              <w:rPr>
                <w:rFonts w:cs="宋体"/>
                <w:color w:val="000000"/>
                <w:sz w:val="22"/>
                <w:szCs w:val="22"/>
                <w:lang w:bidi="ar"/>
              </w:rPr>
              <w:t>2400000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7E55">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A33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D7F5">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C2FE">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4DE6">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CBF3">
            <w:pPr>
              <w:rPr>
                <w:rFonts w:hint="default" w:cs="宋体"/>
                <w:color w:val="000000"/>
                <w:sz w:val="22"/>
                <w:szCs w:val="22"/>
              </w:rPr>
            </w:pPr>
          </w:p>
        </w:tc>
      </w:tr>
    </w:tbl>
    <w:p w14:paraId="00F80EDF">
      <w:pPr>
        <w:pStyle w:val="12"/>
        <w:spacing w:before="0" w:beforeAutospacing="0"/>
        <w:rPr>
          <w:rFonts w:ascii="方正仿宋_GBK" w:hAnsi="方正仿宋_GBK" w:eastAsia="方正仿宋_GBK" w:cs="方正仿宋_GBK"/>
          <w:sz w:val="32"/>
          <w:szCs w:val="32"/>
        </w:rPr>
      </w:pPr>
    </w:p>
    <w:p w14:paraId="2F732AF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62CD04E4">
      <w:pPr>
        <w:pStyle w:val="11"/>
        <w:autoSpaceDE w:val="0"/>
        <w:ind w:firstLine="640"/>
        <w:rPr>
          <w:rFonts w:ascii="微软雅黑" w:hAnsi="微软雅黑" w:eastAsia="微软雅黑" w:cs="微软雅黑"/>
          <w:color w:val="333333"/>
          <w:sz w:val="19"/>
          <w:szCs w:val="19"/>
          <w:shd w:val="clear" w:color="auto" w:fill="FFFFFF"/>
        </w:rPr>
      </w:pPr>
      <w:r>
        <w:rPr>
          <w:rFonts w:hint="eastAsia" w:ascii="方正仿宋_GBK" w:hAnsi="方正仿宋_GBK" w:eastAsia="方正仿宋_GBK" w:cs="方正仿宋_GBK"/>
          <w:sz w:val="32"/>
          <w:szCs w:val="32"/>
          <w:shd w:val="clear" w:color="auto" w:fill="FFFFFF"/>
        </w:rPr>
        <w:t>我部门未组织开展绩效评价。</w:t>
      </w:r>
    </w:p>
    <w:p w14:paraId="548D825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4DABCF7D">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14:paraId="2C2D7BED">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0FBD5D8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6AC57C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245891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B7C629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281482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C9AF27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6B5BDF9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B8B10E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4458843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1EBA4B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50F51E4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BDAE8E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0B7C53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A84347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B4CDDB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FA5E07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29D5648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59C21695">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5D391A1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14:paraId="4484095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电话：023-74595767</w:t>
      </w:r>
    </w:p>
    <w:p w14:paraId="1508D147">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3DE90FA1">
      <w:pPr>
        <w:ind w:firstLine="640" w:firstLineChars="200"/>
        <w:rPr>
          <w:rFonts w:hint="default" w:ascii="方正仿宋_GBK" w:hAnsi="方正仿宋_GBK" w:eastAsia="方正仿宋_GBK" w:cs="方正仿宋_GBK"/>
          <w:sz w:val="32"/>
          <w:szCs w:val="32"/>
          <w:shd w:val="clear" w:color="auto" w:fill="FFFFFF"/>
        </w:rPr>
      </w:pPr>
    </w:p>
    <w:p w14:paraId="2C4BF575">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6DF96A70">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27BF6371">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CCB4173">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049B916A">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4D086837">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1829D740">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4714B7C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65081748">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122AB100">
            <w:pPr>
              <w:spacing w:line="200" w:lineRule="exact"/>
              <w:rPr>
                <w:rFonts w:hint="default" w:ascii="Arial" w:hAnsi="Arial" w:cs="Arial"/>
                <w:color w:val="000000"/>
                <w:sz w:val="22"/>
                <w:szCs w:val="22"/>
              </w:rPr>
            </w:pPr>
            <w:r>
              <w:rPr>
                <w:rFonts w:cs="宋体"/>
                <w:sz w:val="20"/>
                <w:szCs w:val="20"/>
              </w:rPr>
              <w:t>部门：</w:t>
            </w:r>
            <w:r>
              <w:rPr>
                <w:sz w:val="20"/>
              </w:rPr>
              <w:t>垫江县永平镇人民政府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14:paraId="6B980049">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D3D5F3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08112B9">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BB24C">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A47B8C">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32147A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9CF1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C5214">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5200B">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3CA07">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9E109E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DF9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9F5D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3,175.66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830A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E834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580.73</w:t>
            </w:r>
            <w:r>
              <w:rPr>
                <w:rFonts w:ascii="Times New Roman" w:hAnsi="Times New Roman"/>
                <w:color w:val="000000"/>
                <w:sz w:val="20"/>
              </w:rPr>
              <w:t xml:space="preserve"> </w:t>
            </w:r>
          </w:p>
        </w:tc>
      </w:tr>
      <w:tr w14:paraId="3DA1EA8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209C">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58A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535.21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D239E">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C4A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C9D1BC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A2D1E">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1DE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E7F2D">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75C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4C7F24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C67BF">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58D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20AE6">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00DF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w:t>
            </w:r>
            <w:r>
              <w:rPr>
                <w:rFonts w:ascii="Times New Roman" w:hAnsi="Times New Roman"/>
                <w:color w:val="000000"/>
                <w:sz w:val="20"/>
              </w:rPr>
              <w:t xml:space="preserve"> </w:t>
            </w:r>
          </w:p>
        </w:tc>
      </w:tr>
      <w:tr w14:paraId="3E01CB1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CA0C8">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893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907E7">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2983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r>
      <w:tr w14:paraId="5DF6856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063D7">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58D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0A187">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27D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16FAA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02646">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FB5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BEA84">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980B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55.51</w:t>
            </w:r>
            <w:r>
              <w:rPr>
                <w:rFonts w:ascii="Times New Roman" w:hAnsi="Times New Roman"/>
                <w:color w:val="000000"/>
                <w:sz w:val="20"/>
              </w:rPr>
              <w:t xml:space="preserve"> </w:t>
            </w:r>
          </w:p>
        </w:tc>
      </w:tr>
      <w:tr w14:paraId="476740C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A9621">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027E6E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F0E9B">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32E2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335.69</w:t>
            </w:r>
            <w:r>
              <w:rPr>
                <w:rFonts w:ascii="Times New Roman" w:hAnsi="Times New Roman"/>
                <w:color w:val="000000"/>
                <w:sz w:val="20"/>
              </w:rPr>
              <w:t xml:space="preserve"> </w:t>
            </w:r>
          </w:p>
        </w:tc>
      </w:tr>
      <w:tr w14:paraId="23688DA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FB3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0079B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33AE2">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48B9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45.85</w:t>
            </w:r>
            <w:r>
              <w:rPr>
                <w:rFonts w:ascii="Times New Roman" w:hAnsi="Times New Roman"/>
                <w:color w:val="000000"/>
                <w:sz w:val="20"/>
              </w:rPr>
              <w:t xml:space="preserve"> </w:t>
            </w:r>
          </w:p>
        </w:tc>
      </w:tr>
      <w:tr w14:paraId="0212DC7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CCD0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D044D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1C349">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64E4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r>
      <w:tr w14:paraId="7B41EF7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E92C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20D13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20E1E">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AD4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649.21</w:t>
            </w:r>
            <w:r>
              <w:rPr>
                <w:rFonts w:ascii="Times New Roman" w:hAnsi="Times New Roman"/>
                <w:color w:val="000000"/>
                <w:sz w:val="20"/>
              </w:rPr>
              <w:t xml:space="preserve"> </w:t>
            </w:r>
          </w:p>
        </w:tc>
      </w:tr>
      <w:tr w14:paraId="775C8BE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27B3">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AE35E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61571">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7FD8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592.11</w:t>
            </w:r>
            <w:r>
              <w:rPr>
                <w:rFonts w:ascii="Times New Roman" w:hAnsi="Times New Roman"/>
                <w:color w:val="000000"/>
                <w:sz w:val="20"/>
              </w:rPr>
              <w:t xml:space="preserve"> </w:t>
            </w:r>
          </w:p>
        </w:tc>
      </w:tr>
      <w:tr w14:paraId="7FFE72F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A041">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849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9DB60">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F896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767.40</w:t>
            </w:r>
            <w:r>
              <w:rPr>
                <w:rFonts w:ascii="Times New Roman" w:hAnsi="Times New Roman"/>
                <w:color w:val="000000"/>
                <w:sz w:val="20"/>
              </w:rPr>
              <w:t xml:space="preserve"> </w:t>
            </w:r>
          </w:p>
        </w:tc>
      </w:tr>
      <w:tr w14:paraId="3E8451A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20CC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FE7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AE442">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B50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584.39</w:t>
            </w:r>
            <w:r>
              <w:rPr>
                <w:rFonts w:ascii="Times New Roman" w:hAnsi="Times New Roman"/>
                <w:color w:val="000000"/>
                <w:sz w:val="20"/>
              </w:rPr>
              <w:t xml:space="preserve"> </w:t>
            </w:r>
          </w:p>
        </w:tc>
      </w:tr>
      <w:tr w14:paraId="402EC93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256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9B57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DF7C8">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8784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r>
      <w:tr w14:paraId="7514B02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D4E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FA41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2F63F">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3E9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6EDE4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E40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B9E9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1295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9CB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B516C59">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2BB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17D6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F8CBB">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830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0E1D5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EFE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B4EF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89A65">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5FD0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68.17</w:t>
            </w:r>
            <w:r>
              <w:rPr>
                <w:rFonts w:ascii="Times New Roman" w:hAnsi="Times New Roman"/>
                <w:color w:val="000000"/>
                <w:sz w:val="20"/>
              </w:rPr>
              <w:t xml:space="preserve"> </w:t>
            </w:r>
          </w:p>
        </w:tc>
      </w:tr>
      <w:tr w14:paraId="4C08BCE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826B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6AE6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DEC20">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493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51D7D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678E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1A61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4C26B">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449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9F8D11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354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E238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D0503">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B2E5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39.30</w:t>
            </w:r>
            <w:r>
              <w:rPr>
                <w:rFonts w:ascii="Times New Roman" w:hAnsi="Times New Roman"/>
                <w:color w:val="000000"/>
                <w:sz w:val="20"/>
              </w:rPr>
              <w:t xml:space="preserve"> </w:t>
            </w:r>
          </w:p>
        </w:tc>
      </w:tr>
      <w:tr w14:paraId="3B1815D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39F7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CCEE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8AB0B">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7CFE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rPr>
              <w:t xml:space="preserve"> </w:t>
            </w:r>
          </w:p>
        </w:tc>
      </w:tr>
      <w:tr w14:paraId="477DCBE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6192">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7A43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59CB6">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A54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7EC586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B8A6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36C0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771F7">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1CE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84EEB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5F7A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D234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D554C">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EAA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706E9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2520">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5C0E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3,710.87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6FD3E">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A08B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3,744.49</w:t>
            </w:r>
            <w:r>
              <w:rPr>
                <w:rFonts w:ascii="Times New Roman" w:hAnsi="Times New Roman"/>
                <w:color w:val="000000"/>
                <w:sz w:val="20"/>
              </w:rPr>
              <w:t xml:space="preserve"> </w:t>
            </w:r>
          </w:p>
        </w:tc>
      </w:tr>
      <w:tr w14:paraId="5F7DC1A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575D">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BEF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706DA">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E8E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E95A68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DE24D">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DF43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F60B8">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956C35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7B244A">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B5F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67E1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3,744.49</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DCE4B2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BAF5C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3,744.49</w:t>
            </w:r>
            <w:r>
              <w:rPr>
                <w:rFonts w:ascii="Times New Roman" w:hAnsi="Times New Roman"/>
                <w:color w:val="000000"/>
                <w:sz w:val="20"/>
              </w:rPr>
              <w:t xml:space="preserve"> </w:t>
            </w:r>
          </w:p>
        </w:tc>
      </w:tr>
    </w:tbl>
    <w:p w14:paraId="4F3C1D8F">
      <w:pPr>
        <w:rPr>
          <w:rFonts w:hint="default" w:cs="宋体"/>
          <w:sz w:val="21"/>
          <w:szCs w:val="21"/>
        </w:rPr>
      </w:pPr>
    </w:p>
    <w:p w14:paraId="3C59ADB5">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4161384D">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7884BB8F">
            <w:pPr>
              <w:jc w:val="center"/>
              <w:textAlignment w:val="bottom"/>
              <w:rPr>
                <w:rFonts w:hint="default" w:cs="宋体"/>
                <w:b/>
                <w:color w:val="000000"/>
                <w:sz w:val="32"/>
                <w:szCs w:val="32"/>
              </w:rPr>
            </w:pPr>
            <w:r>
              <w:rPr>
                <w:rFonts w:cs="宋体"/>
                <w:b/>
                <w:color w:val="000000"/>
                <w:sz w:val="32"/>
                <w:szCs w:val="32"/>
              </w:rPr>
              <w:t>收入决算表</w:t>
            </w:r>
          </w:p>
        </w:tc>
      </w:tr>
      <w:tr w14:paraId="0E681E63">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14:paraId="25612FB0">
            <w:pPr>
              <w:rPr>
                <w:rFonts w:hint="default" w:cs="宋体"/>
                <w:color w:val="000000"/>
                <w:sz w:val="20"/>
                <w:szCs w:val="20"/>
              </w:rPr>
            </w:pPr>
            <w:r>
              <w:rPr>
                <w:rFonts w:cs="宋体"/>
                <w:sz w:val="20"/>
                <w:szCs w:val="20"/>
              </w:rPr>
              <w:t>部门：</w:t>
            </w:r>
            <w:r>
              <w:rPr>
                <w:sz w:val="20"/>
              </w:rPr>
              <w:t>垫江县永平镇人民政府</w:t>
            </w:r>
          </w:p>
        </w:tc>
        <w:tc>
          <w:tcPr>
            <w:tcW w:w="1408" w:type="dxa"/>
            <w:tcBorders>
              <w:top w:val="nil"/>
              <w:left w:val="nil"/>
              <w:bottom w:val="nil"/>
              <w:right w:val="nil"/>
            </w:tcBorders>
            <w:shd w:val="clear" w:color="auto" w:fill="auto"/>
            <w:noWrap/>
            <w:tcMar>
              <w:top w:w="15" w:type="dxa"/>
              <w:left w:w="15" w:type="dxa"/>
              <w:right w:w="15" w:type="dxa"/>
            </w:tcMar>
            <w:vAlign w:val="bottom"/>
          </w:tcPr>
          <w:p w14:paraId="089B22AA">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711FD0C7">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1A2E3F3D">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14:paraId="616EA8D9">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14:paraId="19AB6B05">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44F2AB76">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53C44A3D">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34A553B">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14:paraId="170DA297">
            <w:pPr>
              <w:rPr>
                <w:rFonts w:hint="default" w:cs="宋体"/>
                <w:color w:val="000000"/>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14:paraId="308D0C9F">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3B56B5A3">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42B9152D">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14:paraId="71328D1A">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14:paraId="76B2B296">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13928A74">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43CB2EB9">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BEA031">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99BC2E3">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386C3">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D5532">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62D61">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2AE6A9">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A1793">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DBA26">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61818">
            <w:pPr>
              <w:jc w:val="center"/>
              <w:textAlignment w:val="center"/>
              <w:rPr>
                <w:rFonts w:hint="default" w:cs="宋体"/>
                <w:b/>
                <w:color w:val="000000"/>
                <w:sz w:val="20"/>
                <w:szCs w:val="20"/>
              </w:rPr>
            </w:pPr>
            <w:r>
              <w:rPr>
                <w:rFonts w:cs="宋体"/>
                <w:b/>
                <w:color w:val="000000"/>
                <w:sz w:val="20"/>
                <w:szCs w:val="20"/>
              </w:rPr>
              <w:t>其他收入</w:t>
            </w:r>
          </w:p>
        </w:tc>
      </w:tr>
      <w:tr w14:paraId="082E0B0B">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A5270">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FBDA2F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D6248">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411DA">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17638">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9D3A0">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3F793">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8D040">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ECC9F">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9F6F2">
            <w:pPr>
              <w:jc w:val="center"/>
              <w:rPr>
                <w:rFonts w:hint="default" w:cs="宋体"/>
                <w:b/>
                <w:color w:val="000000"/>
                <w:sz w:val="20"/>
                <w:szCs w:val="20"/>
              </w:rPr>
            </w:pPr>
          </w:p>
        </w:tc>
      </w:tr>
      <w:tr w14:paraId="3C69B6E2">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23D9">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7F3B50">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F8E42">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FAF02">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7A75A">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08DAC">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8B4F4">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80F75">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9C6FE">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A5471">
            <w:pPr>
              <w:jc w:val="center"/>
              <w:rPr>
                <w:rFonts w:hint="default" w:cs="宋体"/>
                <w:b/>
                <w:color w:val="000000"/>
                <w:sz w:val="20"/>
                <w:szCs w:val="20"/>
              </w:rPr>
            </w:pPr>
          </w:p>
        </w:tc>
      </w:tr>
      <w:tr w14:paraId="5634285D">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8994">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0AE67A">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C6C5C">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9560C">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8FFCA">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4257E">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699CB">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061B6">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B6AE8">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30285">
            <w:pPr>
              <w:jc w:val="center"/>
              <w:rPr>
                <w:rFonts w:hint="default" w:cs="宋体"/>
                <w:b/>
                <w:color w:val="000000"/>
                <w:sz w:val="20"/>
                <w:szCs w:val="20"/>
              </w:rPr>
            </w:pPr>
          </w:p>
        </w:tc>
      </w:tr>
      <w:tr w14:paraId="4672AF6D">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91A94">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8C5B98">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27C04">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51D04">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0CBE8">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EED81">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8CB91">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215E1">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96CE9">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7F4A9">
            <w:pPr>
              <w:jc w:val="center"/>
              <w:rPr>
                <w:rFonts w:hint="default" w:cs="宋体"/>
                <w:b/>
                <w:color w:val="000000"/>
                <w:sz w:val="20"/>
                <w:szCs w:val="20"/>
              </w:rPr>
            </w:pPr>
          </w:p>
        </w:tc>
      </w:tr>
      <w:tr w14:paraId="2DA50681">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1391D">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906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3,710.87</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6F7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3,710.87</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C04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417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C30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9E1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BEDB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733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907CEE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F2FBD">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3ABEE">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85C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580.73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E0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580.73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08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EAF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24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0A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FC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DB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B2FFB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E57EE">
            <w:pPr>
              <w:textAlignment w:val="center"/>
              <w:rPr>
                <w:rFonts w:hint="default" w:cs="宋体"/>
                <w:color w:val="000000"/>
                <w:sz w:val="20"/>
                <w:szCs w:val="20"/>
              </w:rPr>
            </w:pPr>
            <w:r>
              <w:rPr>
                <w:rFonts w:cs="宋体"/>
                <w:b/>
                <w:color w:val="000000"/>
                <w:sz w:val="20"/>
                <w:szCs w:val="20"/>
              </w:rPr>
              <w:t>20101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B30B1">
            <w:pPr>
              <w:textAlignment w:val="center"/>
              <w:rPr>
                <w:rFonts w:hint="default" w:cs="宋体"/>
                <w:color w:val="000000"/>
                <w:sz w:val="20"/>
                <w:szCs w:val="20"/>
              </w:rPr>
            </w:pPr>
            <w:r>
              <w:rPr>
                <w:rFonts w:cs="宋体"/>
                <w:b/>
                <w:color w:val="000000"/>
                <w:sz w:val="20"/>
                <w:szCs w:val="20"/>
              </w:rPr>
              <w:t>人大事务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AE0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D0B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DE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A3E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93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39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2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3BF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B4909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E7B3B">
            <w:pPr>
              <w:textAlignment w:val="center"/>
              <w:rPr>
                <w:rFonts w:hint="default" w:cs="宋体"/>
                <w:color w:val="000000"/>
                <w:sz w:val="20"/>
                <w:szCs w:val="20"/>
              </w:rPr>
            </w:pPr>
            <w:r>
              <w:rPr>
                <w:rFonts w:cs="宋体"/>
                <w:color w:val="000000"/>
                <w:sz w:val="20"/>
                <w:szCs w:val="20"/>
              </w:rPr>
              <w:t>2010108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0B4E9">
            <w:pPr>
              <w:textAlignment w:val="center"/>
              <w:rPr>
                <w:rFonts w:hint="default" w:cs="宋体"/>
                <w:color w:val="000000"/>
                <w:sz w:val="20"/>
                <w:szCs w:val="20"/>
              </w:rPr>
            </w:pPr>
            <w:r>
              <w:rPr>
                <w:rFonts w:cs="宋体"/>
                <w:color w:val="000000"/>
                <w:sz w:val="20"/>
                <w:szCs w:val="20"/>
              </w:rPr>
              <w:t>代表工作</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2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05F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D91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B12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26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F9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7AE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25A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F0B88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A4F4A">
            <w:pPr>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6CA29">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022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566.94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28D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566.94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58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9BE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C3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83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49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3EE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73575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55421">
            <w:pPr>
              <w:textAlignment w:val="center"/>
              <w:rPr>
                <w:rFonts w:hint="default" w:cs="宋体"/>
                <w:color w:val="000000"/>
                <w:sz w:val="20"/>
                <w:szCs w:val="20"/>
              </w:rPr>
            </w:pPr>
            <w:r>
              <w:rPr>
                <w:rFonts w:cs="宋体"/>
                <w:color w:val="000000"/>
                <w:sz w:val="20"/>
                <w:szCs w:val="20"/>
              </w:rPr>
              <w:t>2010301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EB9F2">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B6B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20E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54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6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9A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DD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A5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2F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FEC34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70F17">
            <w:pPr>
              <w:textAlignment w:val="center"/>
              <w:rPr>
                <w:rFonts w:hint="default" w:cs="宋体"/>
                <w:color w:val="000000"/>
                <w:sz w:val="20"/>
                <w:szCs w:val="20"/>
              </w:rPr>
            </w:pPr>
            <w:r>
              <w:rPr>
                <w:rFonts w:cs="宋体"/>
                <w:color w:val="000000"/>
                <w:sz w:val="20"/>
                <w:szCs w:val="20"/>
              </w:rPr>
              <w:t>2010302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0851E">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8BA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221.94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08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221.94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6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4BB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86A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E6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DA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BFB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8EE95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41564">
            <w:pPr>
              <w:textAlignment w:val="center"/>
              <w:rPr>
                <w:rFonts w:hint="default" w:cs="宋体"/>
                <w:color w:val="000000"/>
                <w:sz w:val="20"/>
                <w:szCs w:val="20"/>
              </w:rPr>
            </w:pPr>
            <w:r>
              <w:rPr>
                <w:rFonts w:cs="宋体"/>
                <w:b/>
                <w:color w:val="000000"/>
                <w:sz w:val="20"/>
                <w:szCs w:val="20"/>
              </w:rPr>
              <w:t>20105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91BE2">
            <w:pPr>
              <w:textAlignment w:val="center"/>
              <w:rPr>
                <w:rFonts w:hint="default" w:cs="宋体"/>
                <w:color w:val="000000"/>
                <w:sz w:val="20"/>
                <w:szCs w:val="20"/>
              </w:rPr>
            </w:pPr>
            <w:r>
              <w:rPr>
                <w:rFonts w:cs="宋体"/>
                <w:b/>
                <w:color w:val="000000"/>
                <w:sz w:val="20"/>
                <w:szCs w:val="20"/>
              </w:rPr>
              <w:t>统计信息事务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75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928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91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3D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00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AA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345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31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9CC43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86E94">
            <w:pPr>
              <w:textAlignment w:val="center"/>
              <w:rPr>
                <w:rFonts w:hint="default" w:cs="宋体"/>
                <w:color w:val="000000"/>
                <w:sz w:val="20"/>
                <w:szCs w:val="20"/>
              </w:rPr>
            </w:pPr>
            <w:r>
              <w:rPr>
                <w:rFonts w:cs="宋体"/>
                <w:color w:val="000000"/>
                <w:sz w:val="20"/>
                <w:szCs w:val="20"/>
              </w:rPr>
              <w:t>2010507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6269A">
            <w:pPr>
              <w:textAlignment w:val="center"/>
              <w:rPr>
                <w:rFonts w:hint="default" w:cs="宋体"/>
                <w:color w:val="000000"/>
                <w:sz w:val="20"/>
                <w:szCs w:val="20"/>
              </w:rPr>
            </w:pPr>
            <w:r>
              <w:rPr>
                <w:rFonts w:cs="宋体"/>
                <w:color w:val="000000"/>
                <w:sz w:val="20"/>
                <w:szCs w:val="20"/>
              </w:rPr>
              <w:t>专项普查活动</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91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062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CA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10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2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06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4ED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5C5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B4E3F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9FC18">
            <w:pPr>
              <w:textAlignment w:val="center"/>
              <w:rPr>
                <w:rFonts w:hint="default" w:cs="宋体"/>
                <w:color w:val="000000"/>
                <w:sz w:val="20"/>
                <w:szCs w:val="20"/>
              </w:rPr>
            </w:pPr>
            <w:r>
              <w:rPr>
                <w:rFonts w:cs="宋体"/>
                <w:b/>
                <w:color w:val="000000"/>
                <w:sz w:val="20"/>
                <w:szCs w:val="20"/>
              </w:rPr>
              <w:t>20111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3192C">
            <w:pPr>
              <w:textAlignment w:val="center"/>
              <w:rPr>
                <w:rFonts w:hint="default" w:cs="宋体"/>
                <w:color w:val="000000"/>
                <w:sz w:val="20"/>
                <w:szCs w:val="20"/>
              </w:rPr>
            </w:pPr>
            <w:r>
              <w:rPr>
                <w:rFonts w:cs="宋体"/>
                <w:b/>
                <w:color w:val="000000"/>
                <w:sz w:val="20"/>
                <w:szCs w:val="20"/>
              </w:rPr>
              <w:t>纪检监察事务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A09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67D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F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904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58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B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5A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4FB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FDF76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03AC3">
            <w:pPr>
              <w:textAlignment w:val="center"/>
              <w:rPr>
                <w:rFonts w:hint="default" w:cs="宋体"/>
                <w:color w:val="000000"/>
                <w:sz w:val="20"/>
                <w:szCs w:val="20"/>
              </w:rPr>
            </w:pPr>
            <w:r>
              <w:rPr>
                <w:rFonts w:cs="宋体"/>
                <w:color w:val="000000"/>
                <w:sz w:val="20"/>
                <w:szCs w:val="20"/>
              </w:rPr>
              <w:t>2011199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7A3E6">
            <w:pPr>
              <w:textAlignment w:val="center"/>
              <w:rPr>
                <w:rFonts w:hint="default" w:cs="宋体"/>
                <w:color w:val="000000"/>
                <w:sz w:val="20"/>
                <w:szCs w:val="20"/>
              </w:rPr>
            </w:pPr>
            <w:r>
              <w:rPr>
                <w:rFonts w:cs="宋体"/>
                <w:color w:val="000000"/>
                <w:sz w:val="20"/>
                <w:szCs w:val="20"/>
              </w:rPr>
              <w:t>其他纪检监察事务支出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F05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8A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65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32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58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49D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221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77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37CF6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B8855">
            <w:pPr>
              <w:textAlignment w:val="center"/>
              <w:rPr>
                <w:rFonts w:hint="default" w:cs="宋体"/>
                <w:color w:val="000000"/>
                <w:sz w:val="20"/>
                <w:szCs w:val="20"/>
              </w:rPr>
            </w:pPr>
            <w:r>
              <w:rPr>
                <w:rFonts w:cs="宋体"/>
                <w:b/>
                <w:color w:val="000000"/>
                <w:sz w:val="20"/>
                <w:szCs w:val="20"/>
              </w:rPr>
              <w:t>20113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D8088">
            <w:pPr>
              <w:textAlignment w:val="center"/>
              <w:rPr>
                <w:rFonts w:hint="default" w:cs="宋体"/>
                <w:color w:val="000000"/>
                <w:sz w:val="20"/>
                <w:szCs w:val="20"/>
              </w:rPr>
            </w:pPr>
            <w:r>
              <w:rPr>
                <w:rFonts w:cs="宋体"/>
                <w:b/>
                <w:color w:val="000000"/>
                <w:sz w:val="20"/>
                <w:szCs w:val="20"/>
              </w:rPr>
              <w:t>商贸事务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77B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740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3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8D8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FAA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09A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FD4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B6F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8850B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175FC">
            <w:pPr>
              <w:textAlignment w:val="center"/>
              <w:rPr>
                <w:rFonts w:hint="default" w:cs="宋体"/>
                <w:color w:val="000000"/>
                <w:sz w:val="20"/>
                <w:szCs w:val="20"/>
              </w:rPr>
            </w:pPr>
            <w:r>
              <w:rPr>
                <w:rFonts w:cs="宋体"/>
                <w:color w:val="000000"/>
                <w:sz w:val="20"/>
                <w:szCs w:val="20"/>
              </w:rPr>
              <w:t>2011308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059E7">
            <w:pPr>
              <w:textAlignment w:val="center"/>
              <w:rPr>
                <w:rFonts w:hint="default" w:cs="宋体"/>
                <w:color w:val="000000"/>
                <w:sz w:val="20"/>
                <w:szCs w:val="20"/>
              </w:rPr>
            </w:pPr>
            <w:r>
              <w:rPr>
                <w:rFonts w:cs="宋体"/>
                <w:color w:val="000000"/>
                <w:sz w:val="20"/>
                <w:szCs w:val="20"/>
              </w:rPr>
              <w:t>招商引资</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C9C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67A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6B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77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FD4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0E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DBB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78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FBD1A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46788">
            <w:pPr>
              <w:textAlignment w:val="center"/>
              <w:rPr>
                <w:rFonts w:hint="default" w:cs="宋体"/>
                <w:color w:val="000000"/>
                <w:sz w:val="20"/>
                <w:szCs w:val="20"/>
              </w:rPr>
            </w:pPr>
            <w:r>
              <w:rPr>
                <w:rFonts w:cs="宋体"/>
                <w:b/>
                <w:color w:val="000000"/>
                <w:sz w:val="20"/>
                <w:szCs w:val="20"/>
              </w:rPr>
              <w:t>20131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702B3">
            <w:pPr>
              <w:textAlignment w:val="center"/>
              <w:rPr>
                <w:rFonts w:hint="default" w:cs="宋体"/>
                <w:color w:val="000000"/>
                <w:sz w:val="20"/>
                <w:szCs w:val="20"/>
              </w:rPr>
            </w:pPr>
            <w:r>
              <w:rPr>
                <w:rFonts w:cs="宋体"/>
                <w:b/>
                <w:color w:val="000000"/>
                <w:sz w:val="20"/>
                <w:szCs w:val="20"/>
              </w:rPr>
              <w:t>党委办公厅（室）及相关机构事务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C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80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44C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7F5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4A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83A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51B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87A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86AB5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DD08">
            <w:pPr>
              <w:textAlignment w:val="center"/>
              <w:rPr>
                <w:rFonts w:hint="default" w:cs="宋体"/>
                <w:color w:val="000000"/>
                <w:sz w:val="20"/>
                <w:szCs w:val="20"/>
              </w:rPr>
            </w:pPr>
            <w:r>
              <w:rPr>
                <w:rFonts w:cs="宋体"/>
                <w:color w:val="000000"/>
                <w:sz w:val="20"/>
                <w:szCs w:val="20"/>
              </w:rPr>
              <w:t>2013102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5E2D0">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908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A80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6A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1CE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19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1E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FE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5D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CF549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913EE">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15D43">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1ED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EA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D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FAF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53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A51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845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B6D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B05D9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292D8">
            <w:pPr>
              <w:textAlignment w:val="center"/>
              <w:rPr>
                <w:rFonts w:hint="default" w:cs="宋体"/>
                <w:color w:val="000000"/>
                <w:sz w:val="20"/>
                <w:szCs w:val="20"/>
              </w:rPr>
            </w:pPr>
            <w:r>
              <w:rPr>
                <w:rFonts w:cs="宋体"/>
                <w:color w:val="000000"/>
                <w:sz w:val="20"/>
                <w:szCs w:val="20"/>
              </w:rPr>
              <w:t>2013202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4C349">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03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FF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194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6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94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EB1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EE5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8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58A9F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652B">
            <w:pPr>
              <w:textAlignment w:val="center"/>
              <w:rPr>
                <w:rFonts w:hint="default" w:cs="宋体"/>
                <w:color w:val="000000"/>
                <w:sz w:val="20"/>
                <w:szCs w:val="20"/>
              </w:rPr>
            </w:pPr>
            <w:r>
              <w:rPr>
                <w:rFonts w:cs="宋体"/>
                <w:b/>
                <w:color w:val="000000"/>
                <w:sz w:val="20"/>
                <w:szCs w:val="20"/>
              </w:rPr>
              <w:t>20136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20119">
            <w:pPr>
              <w:textAlignment w:val="center"/>
              <w:rPr>
                <w:rFonts w:hint="default" w:cs="宋体"/>
                <w:color w:val="000000"/>
                <w:sz w:val="20"/>
                <w:szCs w:val="20"/>
              </w:rPr>
            </w:pPr>
            <w:r>
              <w:rPr>
                <w:rFonts w:cs="宋体"/>
                <w:b/>
                <w:color w:val="000000"/>
                <w:sz w:val="20"/>
                <w:szCs w:val="20"/>
              </w:rPr>
              <w:t>其他共产党事务支出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AF6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DE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505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07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DCD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503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74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88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C160E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041F">
            <w:pPr>
              <w:textAlignment w:val="center"/>
              <w:rPr>
                <w:rFonts w:hint="default" w:cs="宋体"/>
                <w:color w:val="000000"/>
                <w:sz w:val="20"/>
                <w:szCs w:val="20"/>
              </w:rPr>
            </w:pPr>
            <w:r>
              <w:rPr>
                <w:rFonts w:cs="宋体"/>
                <w:color w:val="000000"/>
                <w:sz w:val="20"/>
                <w:szCs w:val="20"/>
              </w:rPr>
              <w:t>2013699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3D7ED">
            <w:pPr>
              <w:textAlignment w:val="center"/>
              <w:rPr>
                <w:rFonts w:hint="default" w:cs="宋体"/>
                <w:color w:val="000000"/>
                <w:sz w:val="20"/>
                <w:szCs w:val="20"/>
              </w:rPr>
            </w:pPr>
            <w:r>
              <w:rPr>
                <w:rFonts w:cs="宋体"/>
                <w:color w:val="000000"/>
                <w:sz w:val="20"/>
                <w:szCs w:val="20"/>
              </w:rPr>
              <w:t>其他共产党事务支出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867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E9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E8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D0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DF6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19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D1C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61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9A236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E8B70">
            <w:pPr>
              <w:textAlignment w:val="center"/>
              <w:rPr>
                <w:rFonts w:hint="default" w:cs="宋体"/>
                <w:color w:val="000000"/>
                <w:sz w:val="20"/>
                <w:szCs w:val="20"/>
              </w:rPr>
            </w:pPr>
            <w:r>
              <w:rPr>
                <w:rFonts w:cs="宋体"/>
                <w:b/>
                <w:color w:val="000000"/>
                <w:sz w:val="20"/>
                <w:szCs w:val="20"/>
              </w:rPr>
              <w:t>20138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EDA7E">
            <w:pPr>
              <w:textAlignment w:val="center"/>
              <w:rPr>
                <w:rFonts w:hint="default" w:cs="宋体"/>
                <w:color w:val="000000"/>
                <w:sz w:val="20"/>
                <w:szCs w:val="20"/>
              </w:rPr>
            </w:pPr>
            <w:r>
              <w:rPr>
                <w:rFonts w:cs="宋体"/>
                <w:b/>
                <w:color w:val="000000"/>
                <w:sz w:val="20"/>
                <w:szCs w:val="20"/>
              </w:rPr>
              <w:t>市场监督管理事务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86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EC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41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A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3A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2FB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29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9E4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18FA4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F75F4">
            <w:pPr>
              <w:textAlignment w:val="center"/>
              <w:rPr>
                <w:rFonts w:hint="default" w:cs="宋体"/>
                <w:color w:val="000000"/>
                <w:sz w:val="20"/>
                <w:szCs w:val="20"/>
              </w:rPr>
            </w:pPr>
            <w:r>
              <w:rPr>
                <w:rFonts w:cs="宋体"/>
                <w:color w:val="000000"/>
                <w:sz w:val="20"/>
                <w:szCs w:val="20"/>
              </w:rPr>
              <w:t>2013816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4065E">
            <w:pPr>
              <w:textAlignment w:val="center"/>
              <w:rPr>
                <w:rFonts w:hint="default" w:cs="宋体"/>
                <w:color w:val="000000"/>
                <w:sz w:val="20"/>
                <w:szCs w:val="20"/>
              </w:rPr>
            </w:pPr>
            <w:r>
              <w:rPr>
                <w:rFonts w:cs="宋体"/>
                <w:color w:val="000000"/>
                <w:sz w:val="20"/>
                <w:szCs w:val="20"/>
              </w:rPr>
              <w:t>食品安全监管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FC2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24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6C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BE7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F7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9A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A7B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26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9C4C2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78C3">
            <w:pPr>
              <w:textAlignment w:val="center"/>
              <w:rPr>
                <w:rFonts w:hint="default" w:cs="宋体"/>
                <w:color w:val="000000"/>
                <w:sz w:val="20"/>
                <w:szCs w:val="20"/>
              </w:rPr>
            </w:pPr>
            <w:r>
              <w:rPr>
                <w:rFonts w:cs="宋体"/>
                <w:b/>
                <w:color w:val="000000"/>
                <w:sz w:val="20"/>
                <w:szCs w:val="20"/>
              </w:rPr>
              <w:t>20140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9307C">
            <w:pPr>
              <w:textAlignment w:val="center"/>
              <w:rPr>
                <w:rFonts w:hint="default" w:cs="宋体"/>
                <w:color w:val="000000"/>
                <w:sz w:val="20"/>
                <w:szCs w:val="20"/>
              </w:rPr>
            </w:pPr>
            <w:r>
              <w:rPr>
                <w:rFonts w:cs="宋体"/>
                <w:b/>
                <w:color w:val="000000"/>
                <w:sz w:val="20"/>
                <w:szCs w:val="20"/>
              </w:rPr>
              <w:t>信访事务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5F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15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D83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35D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A9F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53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9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372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5271F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E4175">
            <w:pPr>
              <w:textAlignment w:val="center"/>
              <w:rPr>
                <w:rFonts w:hint="default" w:cs="宋体"/>
                <w:color w:val="000000"/>
                <w:sz w:val="20"/>
                <w:szCs w:val="20"/>
              </w:rPr>
            </w:pPr>
            <w:r>
              <w:rPr>
                <w:rFonts w:cs="宋体"/>
                <w:color w:val="000000"/>
                <w:sz w:val="20"/>
                <w:szCs w:val="20"/>
              </w:rPr>
              <w:t>2014002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CDC07">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D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6FB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53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F80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9A4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783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08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2D6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3BB33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9567">
            <w:pPr>
              <w:textAlignment w:val="center"/>
              <w:rPr>
                <w:rFonts w:hint="default" w:cs="宋体"/>
                <w:color w:val="000000"/>
                <w:sz w:val="20"/>
                <w:szCs w:val="20"/>
              </w:rPr>
            </w:pPr>
            <w:r>
              <w:rPr>
                <w:rFonts w:cs="宋体"/>
                <w:b/>
                <w:color w:val="000000"/>
                <w:sz w:val="20"/>
                <w:szCs w:val="20"/>
              </w:rPr>
              <w:t>204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52CE3">
            <w:pPr>
              <w:textAlignment w:val="center"/>
              <w:rPr>
                <w:rFonts w:hint="default" w:cs="宋体"/>
                <w:color w:val="000000"/>
                <w:sz w:val="20"/>
                <w:szCs w:val="20"/>
              </w:rPr>
            </w:pPr>
            <w:r>
              <w:rPr>
                <w:rFonts w:cs="宋体"/>
                <w:b/>
                <w:color w:val="000000"/>
                <w:sz w:val="20"/>
                <w:szCs w:val="20"/>
              </w:rPr>
              <w:t>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84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76F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DDB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EF9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9C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B5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BB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8C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968D1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F6E06">
            <w:pPr>
              <w:textAlignment w:val="center"/>
              <w:rPr>
                <w:rFonts w:hint="default" w:cs="宋体"/>
                <w:color w:val="000000"/>
                <w:sz w:val="20"/>
                <w:szCs w:val="20"/>
              </w:rPr>
            </w:pPr>
            <w:r>
              <w:rPr>
                <w:rFonts w:cs="宋体"/>
                <w:b/>
                <w:color w:val="000000"/>
                <w:sz w:val="20"/>
                <w:szCs w:val="20"/>
              </w:rPr>
              <w:t>20402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20941">
            <w:pPr>
              <w:textAlignment w:val="center"/>
              <w:rPr>
                <w:rFonts w:hint="default" w:cs="宋体"/>
                <w:color w:val="000000"/>
                <w:sz w:val="20"/>
                <w:szCs w:val="20"/>
              </w:rPr>
            </w:pPr>
            <w:r>
              <w:rPr>
                <w:rFonts w:cs="宋体"/>
                <w:b/>
                <w:color w:val="000000"/>
                <w:sz w:val="20"/>
                <w:szCs w:val="20"/>
              </w:rPr>
              <w:t>公安</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200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98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772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B8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451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C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0AE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6D1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88937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3FA3C">
            <w:pPr>
              <w:textAlignment w:val="center"/>
              <w:rPr>
                <w:rFonts w:hint="default" w:cs="宋体"/>
                <w:color w:val="000000"/>
                <w:sz w:val="20"/>
                <w:szCs w:val="20"/>
              </w:rPr>
            </w:pPr>
            <w:r>
              <w:rPr>
                <w:rFonts w:cs="宋体"/>
                <w:color w:val="000000"/>
                <w:sz w:val="20"/>
                <w:szCs w:val="20"/>
              </w:rPr>
              <w:t>2040202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BB1A0">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62B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425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47C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01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0E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300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7E0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6A8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B5901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26319">
            <w:pPr>
              <w:textAlignment w:val="center"/>
              <w:rPr>
                <w:rFonts w:hint="default" w:cs="宋体"/>
                <w:color w:val="000000"/>
                <w:sz w:val="20"/>
                <w:szCs w:val="20"/>
              </w:rPr>
            </w:pPr>
            <w:r>
              <w:rPr>
                <w:rFonts w:cs="宋体"/>
                <w:b/>
                <w:color w:val="000000"/>
                <w:sz w:val="20"/>
                <w:szCs w:val="20"/>
              </w:rPr>
              <w:t>20499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72BD4">
            <w:pPr>
              <w:textAlignment w:val="center"/>
              <w:rPr>
                <w:rFonts w:hint="default" w:cs="宋体"/>
                <w:color w:val="000000"/>
                <w:sz w:val="20"/>
                <w:szCs w:val="20"/>
              </w:rPr>
            </w:pPr>
            <w:r>
              <w:rPr>
                <w:rFonts w:cs="宋体"/>
                <w:b/>
                <w:color w:val="000000"/>
                <w:sz w:val="20"/>
                <w:szCs w:val="20"/>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B97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E92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718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C97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D24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9C7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44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0C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B5E1D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CD5E">
            <w:pPr>
              <w:textAlignment w:val="center"/>
              <w:rPr>
                <w:rFonts w:hint="default" w:cs="宋体"/>
                <w:color w:val="000000"/>
                <w:sz w:val="20"/>
                <w:szCs w:val="20"/>
              </w:rPr>
            </w:pPr>
            <w:r>
              <w:rPr>
                <w:rFonts w:cs="宋体"/>
                <w:color w:val="000000"/>
                <w:sz w:val="20"/>
                <w:szCs w:val="20"/>
              </w:rPr>
              <w:t>2049999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D63CE">
            <w:pPr>
              <w:textAlignment w:val="center"/>
              <w:rPr>
                <w:rFonts w:hint="default" w:cs="宋体"/>
                <w:color w:val="000000"/>
                <w:sz w:val="20"/>
                <w:szCs w:val="20"/>
              </w:rPr>
            </w:pPr>
            <w:r>
              <w:rPr>
                <w:rFonts w:cs="宋体"/>
                <w:color w:val="000000"/>
                <w:sz w:val="20"/>
                <w:szCs w:val="20"/>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FB2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AFE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A0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F64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DAF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5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8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A4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6EB0D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3E7C8">
            <w:pPr>
              <w:textAlignment w:val="center"/>
              <w:rPr>
                <w:rFonts w:hint="default" w:cs="宋体"/>
                <w:color w:val="000000"/>
                <w:sz w:val="20"/>
                <w:szCs w:val="20"/>
              </w:rPr>
            </w:pPr>
            <w:r>
              <w:rPr>
                <w:rFonts w:cs="宋体"/>
                <w:b/>
                <w:color w:val="000000"/>
                <w:sz w:val="20"/>
                <w:szCs w:val="20"/>
              </w:rPr>
              <w:t>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24C12">
            <w:pPr>
              <w:textAlignment w:val="center"/>
              <w:rPr>
                <w:rFonts w:hint="default" w:cs="宋体"/>
                <w:color w:val="000000"/>
                <w:sz w:val="20"/>
                <w:szCs w:val="20"/>
              </w:rPr>
            </w:pPr>
            <w:r>
              <w:rPr>
                <w:rFonts w:cs="宋体"/>
                <w:b/>
                <w:color w:val="000000"/>
                <w:sz w:val="20"/>
                <w:szCs w:val="20"/>
              </w:rPr>
              <w:t>教育支出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56A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B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508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6C0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1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94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CF0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60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1BAF4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FE82">
            <w:pPr>
              <w:textAlignment w:val="center"/>
              <w:rPr>
                <w:rFonts w:hint="default" w:cs="宋体"/>
                <w:color w:val="000000"/>
                <w:sz w:val="20"/>
                <w:szCs w:val="20"/>
              </w:rPr>
            </w:pPr>
            <w:r>
              <w:rPr>
                <w:rFonts w:cs="宋体"/>
                <w:b/>
                <w:color w:val="000000"/>
                <w:sz w:val="20"/>
                <w:szCs w:val="20"/>
              </w:rPr>
              <w:t>20508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22C78">
            <w:pPr>
              <w:textAlignment w:val="center"/>
              <w:rPr>
                <w:rFonts w:hint="default" w:cs="宋体"/>
                <w:color w:val="000000"/>
                <w:sz w:val="20"/>
                <w:szCs w:val="20"/>
              </w:rPr>
            </w:pPr>
            <w:r>
              <w:rPr>
                <w:rFonts w:cs="宋体"/>
                <w:b/>
                <w:color w:val="000000"/>
                <w:sz w:val="20"/>
                <w:szCs w:val="20"/>
              </w:rPr>
              <w:t>进修及培训</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57A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205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4F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1F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2E1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CF8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2B0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483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8AA45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5A9EE">
            <w:pPr>
              <w:textAlignment w:val="center"/>
              <w:rPr>
                <w:rFonts w:hint="default" w:cs="宋体"/>
                <w:color w:val="000000"/>
                <w:sz w:val="20"/>
                <w:szCs w:val="20"/>
              </w:rPr>
            </w:pPr>
            <w:r>
              <w:rPr>
                <w:rFonts w:cs="宋体"/>
                <w:color w:val="000000"/>
                <w:sz w:val="20"/>
                <w:szCs w:val="20"/>
              </w:rPr>
              <w:t>2050803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A5E59">
            <w:pPr>
              <w:textAlignment w:val="center"/>
              <w:rPr>
                <w:rFonts w:hint="default" w:cs="宋体"/>
                <w:color w:val="000000"/>
                <w:sz w:val="20"/>
                <w:szCs w:val="20"/>
              </w:rPr>
            </w:pPr>
            <w:r>
              <w:rPr>
                <w:rFonts w:cs="宋体"/>
                <w:color w:val="000000"/>
                <w:sz w:val="20"/>
                <w:szCs w:val="20"/>
              </w:rPr>
              <w:t>培训支出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4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1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6A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FBB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B7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82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75C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04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E19DE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77B95">
            <w:pPr>
              <w:textAlignment w:val="center"/>
              <w:rPr>
                <w:rFonts w:hint="default" w:cs="宋体"/>
                <w:color w:val="000000"/>
                <w:sz w:val="20"/>
                <w:szCs w:val="20"/>
              </w:rPr>
            </w:pPr>
            <w:r>
              <w:rPr>
                <w:rFonts w:cs="宋体"/>
                <w:b/>
                <w:color w:val="000000"/>
                <w:sz w:val="20"/>
                <w:szCs w:val="20"/>
              </w:rPr>
              <w:t>207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1A0E1">
            <w:pPr>
              <w:textAlignment w:val="center"/>
              <w:rPr>
                <w:rFonts w:hint="default" w:cs="宋体"/>
                <w:color w:val="000000"/>
                <w:sz w:val="20"/>
                <w:szCs w:val="20"/>
              </w:rPr>
            </w:pPr>
            <w:r>
              <w:rPr>
                <w:rFonts w:cs="宋体"/>
                <w:b/>
                <w:color w:val="000000"/>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CAC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2FB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32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F20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8F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E7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9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341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20D61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462CE">
            <w:pPr>
              <w:textAlignment w:val="center"/>
              <w:rPr>
                <w:rFonts w:hint="default" w:cs="宋体"/>
                <w:color w:val="000000"/>
                <w:sz w:val="20"/>
                <w:szCs w:val="20"/>
              </w:rPr>
            </w:pPr>
            <w:r>
              <w:rPr>
                <w:rFonts w:cs="宋体"/>
                <w:b/>
                <w:color w:val="000000"/>
                <w:sz w:val="20"/>
                <w:szCs w:val="20"/>
              </w:rPr>
              <w:t>20701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99043">
            <w:pPr>
              <w:textAlignment w:val="center"/>
              <w:rPr>
                <w:rFonts w:hint="default" w:cs="宋体"/>
                <w:color w:val="000000"/>
                <w:sz w:val="20"/>
                <w:szCs w:val="20"/>
              </w:rPr>
            </w:pPr>
            <w:r>
              <w:rPr>
                <w:rFonts w:cs="宋体"/>
                <w:b/>
                <w:color w:val="000000"/>
                <w:sz w:val="20"/>
                <w:szCs w:val="20"/>
              </w:rPr>
              <w:t>文化和旅游</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25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E93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89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A9D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07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2E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685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E9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0ADAA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E20D0">
            <w:pPr>
              <w:textAlignment w:val="center"/>
              <w:rPr>
                <w:rFonts w:hint="default" w:cs="宋体"/>
                <w:color w:val="000000"/>
                <w:sz w:val="20"/>
                <w:szCs w:val="20"/>
              </w:rPr>
            </w:pPr>
            <w:r>
              <w:rPr>
                <w:rFonts w:cs="宋体"/>
                <w:color w:val="000000"/>
                <w:sz w:val="20"/>
                <w:szCs w:val="20"/>
              </w:rPr>
              <w:t>2070109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91F94">
            <w:pPr>
              <w:textAlignment w:val="center"/>
              <w:rPr>
                <w:rFonts w:hint="default" w:cs="宋体"/>
                <w:color w:val="000000"/>
                <w:sz w:val="20"/>
                <w:szCs w:val="20"/>
              </w:rPr>
            </w:pPr>
            <w:r>
              <w:rPr>
                <w:rFonts w:cs="宋体"/>
                <w:color w:val="000000"/>
                <w:sz w:val="20"/>
                <w:szCs w:val="20"/>
              </w:rPr>
              <w:t>群众文化</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78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C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38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F1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E60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0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C5A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76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710DA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C0C5D">
            <w:pPr>
              <w:textAlignment w:val="center"/>
              <w:rPr>
                <w:rFonts w:hint="default" w:cs="宋体"/>
                <w:color w:val="000000"/>
                <w:sz w:val="20"/>
                <w:szCs w:val="20"/>
              </w:rPr>
            </w:pPr>
            <w:r>
              <w:rPr>
                <w:rFonts w:cs="宋体"/>
                <w:color w:val="000000"/>
                <w:sz w:val="20"/>
                <w:szCs w:val="20"/>
              </w:rPr>
              <w:t>2070199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A6AD3">
            <w:pPr>
              <w:textAlignment w:val="center"/>
              <w:rPr>
                <w:rFonts w:hint="default" w:cs="宋体"/>
                <w:color w:val="000000"/>
                <w:sz w:val="20"/>
                <w:szCs w:val="20"/>
              </w:rPr>
            </w:pPr>
            <w:r>
              <w:rPr>
                <w:rFonts w:cs="宋体"/>
                <w:color w:val="000000"/>
                <w:sz w:val="20"/>
                <w:szCs w:val="20"/>
              </w:rPr>
              <w:t>其他文化和旅游支出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133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44E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F09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3DB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67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738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CE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F2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53A6D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0956C">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191A3">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9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ECB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38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57E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3C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720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9C0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221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B6501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5A98">
            <w:pPr>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07AA7">
            <w:pPr>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BBA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7C1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3E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A8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EF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470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206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6F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62477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0A9A0">
            <w:pPr>
              <w:textAlignment w:val="center"/>
              <w:rPr>
                <w:rFonts w:hint="default" w:cs="宋体"/>
                <w:color w:val="000000"/>
                <w:sz w:val="20"/>
                <w:szCs w:val="20"/>
              </w:rPr>
            </w:pPr>
            <w:r>
              <w:rPr>
                <w:rFonts w:cs="宋体"/>
                <w:color w:val="000000"/>
                <w:sz w:val="20"/>
                <w:szCs w:val="20"/>
              </w:rPr>
              <w:t>2080102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7A898">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41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0E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BE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06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109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2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34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FA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71E99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5D3C7">
            <w:pPr>
              <w:textAlignment w:val="center"/>
              <w:rPr>
                <w:rFonts w:hint="default" w:cs="宋体"/>
                <w:color w:val="000000"/>
                <w:sz w:val="20"/>
                <w:szCs w:val="20"/>
              </w:rPr>
            </w:pPr>
            <w:r>
              <w:rPr>
                <w:rFonts w:cs="宋体"/>
                <w:color w:val="000000"/>
                <w:sz w:val="20"/>
                <w:szCs w:val="20"/>
              </w:rPr>
              <w:t>2080150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CBBAC">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3DD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BB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A02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949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F4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25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9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1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AB20D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1F258">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5AB11">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D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185.22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D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185.22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77E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288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89A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55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BF7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074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80497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5A398">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ACAEA">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95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105.47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B8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105.47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37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0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F2C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DED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1D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14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48753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9EE1A">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43E3A">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EF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C2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D0D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7B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60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45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3B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C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74FE9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18CA">
            <w:pPr>
              <w:textAlignment w:val="center"/>
              <w:rPr>
                <w:rFonts w:hint="default" w:cs="宋体"/>
                <w:color w:val="000000"/>
                <w:sz w:val="20"/>
                <w:szCs w:val="20"/>
              </w:rPr>
            </w:pPr>
            <w:r>
              <w:rPr>
                <w:rFonts w:cs="宋体"/>
                <w:color w:val="000000"/>
                <w:sz w:val="20"/>
                <w:szCs w:val="20"/>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07B50">
            <w:pPr>
              <w:textAlignment w:val="center"/>
              <w:rPr>
                <w:rFonts w:hint="default" w:cs="宋体"/>
                <w:color w:val="000000"/>
                <w:sz w:val="20"/>
                <w:szCs w:val="20"/>
              </w:rPr>
            </w:pPr>
            <w:r>
              <w:rPr>
                <w:rFonts w:cs="宋体"/>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6F0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5A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8D4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4E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2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E9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567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AF5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AAB5F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DDEA">
            <w:pPr>
              <w:textAlignment w:val="center"/>
              <w:rPr>
                <w:rFonts w:hint="default" w:cs="宋体"/>
                <w:color w:val="000000"/>
                <w:sz w:val="20"/>
                <w:szCs w:val="20"/>
              </w:rPr>
            </w:pPr>
            <w:r>
              <w:rPr>
                <w:rFonts w:cs="宋体"/>
                <w:b/>
                <w:color w:val="000000"/>
                <w:sz w:val="20"/>
                <w:szCs w:val="20"/>
              </w:rPr>
              <w:t>20808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6B89C">
            <w:pPr>
              <w:textAlignment w:val="center"/>
              <w:rPr>
                <w:rFonts w:hint="default" w:cs="宋体"/>
                <w:color w:val="000000"/>
                <w:sz w:val="20"/>
                <w:szCs w:val="20"/>
              </w:rPr>
            </w:pPr>
            <w:r>
              <w:rPr>
                <w:rFonts w:cs="宋体"/>
                <w:b/>
                <w:color w:val="000000"/>
                <w:sz w:val="20"/>
                <w:szCs w:val="20"/>
              </w:rPr>
              <w:t>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3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7C2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63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13E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08E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933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48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A35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D897B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7E51D">
            <w:pPr>
              <w:textAlignment w:val="center"/>
              <w:rPr>
                <w:rFonts w:hint="default" w:cs="宋体"/>
                <w:color w:val="000000"/>
                <w:sz w:val="20"/>
                <w:szCs w:val="20"/>
              </w:rPr>
            </w:pPr>
            <w:r>
              <w:rPr>
                <w:rFonts w:cs="宋体"/>
                <w:color w:val="000000"/>
                <w:sz w:val="20"/>
                <w:szCs w:val="20"/>
              </w:rPr>
              <w:t>2080899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26CD6">
            <w:pPr>
              <w:textAlignment w:val="center"/>
              <w:rPr>
                <w:rFonts w:hint="default" w:cs="宋体"/>
                <w:color w:val="000000"/>
                <w:sz w:val="20"/>
                <w:szCs w:val="20"/>
              </w:rPr>
            </w:pPr>
            <w:r>
              <w:rPr>
                <w:rFonts w:cs="宋体"/>
                <w:color w:val="000000"/>
                <w:sz w:val="20"/>
                <w:szCs w:val="20"/>
              </w:rPr>
              <w:t>其他优抚支出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DA2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26F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A92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CED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3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47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0E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5F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780D4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F2DA9">
            <w:pPr>
              <w:textAlignment w:val="center"/>
              <w:rPr>
                <w:rFonts w:hint="default" w:cs="宋体"/>
                <w:color w:val="000000"/>
                <w:sz w:val="20"/>
                <w:szCs w:val="20"/>
              </w:rPr>
            </w:pPr>
            <w:r>
              <w:rPr>
                <w:rFonts w:cs="宋体"/>
                <w:b/>
                <w:color w:val="000000"/>
                <w:sz w:val="20"/>
                <w:szCs w:val="20"/>
              </w:rPr>
              <w:t>20810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4B206">
            <w:pPr>
              <w:textAlignment w:val="center"/>
              <w:rPr>
                <w:rFonts w:hint="default" w:cs="宋体"/>
                <w:color w:val="000000"/>
                <w:sz w:val="20"/>
                <w:szCs w:val="20"/>
              </w:rPr>
            </w:pPr>
            <w:r>
              <w:rPr>
                <w:rFonts w:cs="宋体"/>
                <w:b/>
                <w:color w:val="000000"/>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6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4D0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DB4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3F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C9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FE3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F9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DF0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F7124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C4EF8">
            <w:pPr>
              <w:textAlignment w:val="center"/>
              <w:rPr>
                <w:rFonts w:hint="default" w:cs="宋体"/>
                <w:color w:val="000000"/>
                <w:sz w:val="20"/>
                <w:szCs w:val="20"/>
              </w:rPr>
            </w:pPr>
            <w:r>
              <w:rPr>
                <w:rFonts w:cs="宋体"/>
                <w:color w:val="000000"/>
                <w:sz w:val="20"/>
                <w:szCs w:val="20"/>
              </w:rPr>
              <w:t>2081006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2166A">
            <w:pPr>
              <w:textAlignment w:val="center"/>
              <w:rPr>
                <w:rFonts w:hint="default" w:cs="宋体"/>
                <w:color w:val="000000"/>
                <w:sz w:val="20"/>
                <w:szCs w:val="20"/>
              </w:rPr>
            </w:pPr>
            <w:r>
              <w:rPr>
                <w:rFonts w:cs="宋体"/>
                <w:color w:val="000000"/>
                <w:sz w:val="20"/>
                <w:szCs w:val="20"/>
              </w:rPr>
              <w:t>养老服务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911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84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5E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FB0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80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E7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8CC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FF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4630F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B6492">
            <w:pPr>
              <w:textAlignment w:val="center"/>
              <w:rPr>
                <w:rFonts w:hint="default" w:cs="宋体"/>
                <w:color w:val="000000"/>
                <w:sz w:val="20"/>
                <w:szCs w:val="20"/>
              </w:rPr>
            </w:pPr>
            <w:r>
              <w:rPr>
                <w:rFonts w:cs="宋体"/>
                <w:b/>
                <w:color w:val="000000"/>
                <w:sz w:val="20"/>
                <w:szCs w:val="20"/>
              </w:rPr>
              <w:t>20811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677F3">
            <w:pPr>
              <w:textAlignment w:val="center"/>
              <w:rPr>
                <w:rFonts w:hint="default" w:cs="宋体"/>
                <w:color w:val="000000"/>
                <w:sz w:val="20"/>
                <w:szCs w:val="20"/>
              </w:rPr>
            </w:pPr>
            <w:r>
              <w:rPr>
                <w:rFonts w:cs="宋体"/>
                <w:b/>
                <w:color w:val="000000"/>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784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EA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A0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A42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FC5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F69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D6A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4D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338C9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42981">
            <w:pPr>
              <w:textAlignment w:val="center"/>
              <w:rPr>
                <w:rFonts w:hint="default" w:cs="宋体"/>
                <w:color w:val="000000"/>
                <w:sz w:val="20"/>
                <w:szCs w:val="20"/>
              </w:rPr>
            </w:pPr>
            <w:r>
              <w:rPr>
                <w:rFonts w:cs="宋体"/>
                <w:color w:val="000000"/>
                <w:sz w:val="20"/>
                <w:szCs w:val="20"/>
              </w:rPr>
              <w:t>2081105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BD918">
            <w:pPr>
              <w:textAlignment w:val="center"/>
              <w:rPr>
                <w:rFonts w:hint="default" w:cs="宋体"/>
                <w:color w:val="000000"/>
                <w:sz w:val="20"/>
                <w:szCs w:val="20"/>
              </w:rPr>
            </w:pPr>
            <w:r>
              <w:rPr>
                <w:rFonts w:cs="宋体"/>
                <w:color w:val="000000"/>
                <w:sz w:val="20"/>
                <w:szCs w:val="20"/>
              </w:rPr>
              <w:t>残疾人就业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DD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C7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0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E8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DC3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D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C5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EB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61244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558E">
            <w:pPr>
              <w:textAlignment w:val="center"/>
              <w:rPr>
                <w:rFonts w:hint="default" w:cs="宋体"/>
                <w:color w:val="000000"/>
                <w:sz w:val="20"/>
                <w:szCs w:val="20"/>
              </w:rPr>
            </w:pPr>
            <w:r>
              <w:rPr>
                <w:rFonts w:cs="宋体"/>
                <w:color w:val="000000"/>
                <w:sz w:val="20"/>
                <w:szCs w:val="20"/>
              </w:rPr>
              <w:t>2081199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44947">
            <w:pPr>
              <w:textAlignment w:val="center"/>
              <w:rPr>
                <w:rFonts w:hint="default" w:cs="宋体"/>
                <w:color w:val="000000"/>
                <w:sz w:val="20"/>
                <w:szCs w:val="20"/>
              </w:rPr>
            </w:pPr>
            <w:r>
              <w:rPr>
                <w:rFonts w:cs="宋体"/>
                <w:color w:val="000000"/>
                <w:sz w:val="20"/>
                <w:szCs w:val="20"/>
              </w:rPr>
              <w:t>其他残疾人事业支出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18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A2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CF5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9E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4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CC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43C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EA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EF652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A6D16">
            <w:pPr>
              <w:textAlignment w:val="center"/>
              <w:rPr>
                <w:rFonts w:hint="default" w:cs="宋体"/>
                <w:color w:val="000000"/>
                <w:sz w:val="20"/>
                <w:szCs w:val="20"/>
              </w:rPr>
            </w:pPr>
            <w:r>
              <w:rPr>
                <w:rFonts w:cs="宋体"/>
                <w:b/>
                <w:color w:val="000000"/>
                <w:sz w:val="20"/>
                <w:szCs w:val="20"/>
              </w:rPr>
              <w:t>20816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862F8">
            <w:pPr>
              <w:textAlignment w:val="center"/>
              <w:rPr>
                <w:rFonts w:hint="default" w:cs="宋体"/>
                <w:color w:val="000000"/>
                <w:sz w:val="20"/>
                <w:szCs w:val="20"/>
              </w:rPr>
            </w:pPr>
            <w:r>
              <w:rPr>
                <w:rFonts w:cs="宋体"/>
                <w:b/>
                <w:color w:val="000000"/>
                <w:sz w:val="20"/>
                <w:szCs w:val="20"/>
              </w:rPr>
              <w:t>红十字事业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FF7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3BD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677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C8E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0A3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4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5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310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C8FB4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499EF">
            <w:pPr>
              <w:textAlignment w:val="center"/>
              <w:rPr>
                <w:rFonts w:hint="default" w:cs="宋体"/>
                <w:color w:val="000000"/>
                <w:sz w:val="20"/>
                <w:szCs w:val="20"/>
              </w:rPr>
            </w:pPr>
            <w:r>
              <w:rPr>
                <w:rFonts w:cs="宋体"/>
                <w:color w:val="000000"/>
                <w:sz w:val="20"/>
                <w:szCs w:val="20"/>
              </w:rPr>
              <w:t>2081602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4CF66">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81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42F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6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A2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8E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FA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AC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A6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C38F5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A18B">
            <w:pPr>
              <w:textAlignment w:val="center"/>
              <w:rPr>
                <w:rFonts w:hint="default" w:cs="宋体"/>
                <w:color w:val="000000"/>
                <w:sz w:val="20"/>
                <w:szCs w:val="20"/>
              </w:rPr>
            </w:pPr>
            <w:r>
              <w:rPr>
                <w:rFonts w:cs="宋体"/>
                <w:b/>
                <w:color w:val="000000"/>
                <w:sz w:val="20"/>
                <w:szCs w:val="20"/>
              </w:rPr>
              <w:t>20820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7F985">
            <w:pPr>
              <w:textAlignment w:val="center"/>
              <w:rPr>
                <w:rFonts w:hint="default" w:cs="宋体"/>
                <w:color w:val="000000"/>
                <w:sz w:val="20"/>
                <w:szCs w:val="20"/>
              </w:rPr>
            </w:pPr>
            <w:r>
              <w:rPr>
                <w:rFonts w:cs="宋体"/>
                <w:b/>
                <w:color w:val="000000"/>
                <w:sz w:val="20"/>
                <w:szCs w:val="20"/>
              </w:rPr>
              <w:t>临时救助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19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19A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40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079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54A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6E8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6C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AE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09EAC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EB6E4">
            <w:pPr>
              <w:textAlignment w:val="center"/>
              <w:rPr>
                <w:rFonts w:hint="default" w:cs="宋体"/>
                <w:color w:val="000000"/>
                <w:sz w:val="20"/>
                <w:szCs w:val="20"/>
              </w:rPr>
            </w:pPr>
            <w:r>
              <w:rPr>
                <w:rFonts w:cs="宋体"/>
                <w:color w:val="000000"/>
                <w:sz w:val="20"/>
                <w:szCs w:val="20"/>
              </w:rPr>
              <w:t>2082001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D218C">
            <w:pPr>
              <w:textAlignment w:val="center"/>
              <w:rPr>
                <w:rFonts w:hint="default" w:cs="宋体"/>
                <w:color w:val="000000"/>
                <w:sz w:val="20"/>
                <w:szCs w:val="20"/>
              </w:rPr>
            </w:pPr>
            <w:r>
              <w:rPr>
                <w:rFonts w:cs="宋体"/>
                <w:color w:val="000000"/>
                <w:sz w:val="20"/>
                <w:szCs w:val="20"/>
              </w:rPr>
              <w:t>临时救助支出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9D3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00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9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E4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4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EA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9D0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05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C81CC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523AB">
            <w:pPr>
              <w:textAlignment w:val="center"/>
              <w:rPr>
                <w:rFonts w:hint="default" w:cs="宋体"/>
                <w:color w:val="000000"/>
                <w:sz w:val="20"/>
                <w:szCs w:val="20"/>
              </w:rPr>
            </w:pPr>
            <w:r>
              <w:rPr>
                <w:rFonts w:cs="宋体"/>
                <w:b/>
                <w:color w:val="000000"/>
                <w:sz w:val="20"/>
                <w:szCs w:val="20"/>
              </w:rPr>
              <w:t>20825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EBEFB">
            <w:pPr>
              <w:textAlignment w:val="center"/>
              <w:rPr>
                <w:rFonts w:hint="default" w:cs="宋体"/>
                <w:color w:val="000000"/>
                <w:sz w:val="20"/>
                <w:szCs w:val="20"/>
              </w:rPr>
            </w:pPr>
            <w:r>
              <w:rPr>
                <w:rFonts w:cs="宋体"/>
                <w:b/>
                <w:color w:val="000000"/>
                <w:sz w:val="20"/>
                <w:szCs w:val="20"/>
              </w:rPr>
              <w:t>其他生活救助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05B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16E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BE5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ED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E48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0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58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EFA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F8415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BB742">
            <w:pPr>
              <w:textAlignment w:val="center"/>
              <w:rPr>
                <w:rFonts w:hint="default" w:cs="宋体"/>
                <w:color w:val="000000"/>
                <w:sz w:val="20"/>
                <w:szCs w:val="20"/>
              </w:rPr>
            </w:pPr>
            <w:r>
              <w:rPr>
                <w:rFonts w:cs="宋体"/>
                <w:color w:val="000000"/>
                <w:sz w:val="20"/>
                <w:szCs w:val="20"/>
              </w:rPr>
              <w:t>2082501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15882">
            <w:pPr>
              <w:textAlignment w:val="center"/>
              <w:rPr>
                <w:rFonts w:hint="default" w:cs="宋体"/>
                <w:color w:val="000000"/>
                <w:sz w:val="20"/>
                <w:szCs w:val="20"/>
              </w:rPr>
            </w:pPr>
            <w:r>
              <w:rPr>
                <w:rFonts w:cs="宋体"/>
                <w:color w:val="000000"/>
                <w:sz w:val="20"/>
                <w:szCs w:val="20"/>
              </w:rPr>
              <w:t>其他城市生活救助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AE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D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27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FF1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8F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63D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CD2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3A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ACBC3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4886">
            <w:pPr>
              <w:textAlignment w:val="center"/>
              <w:rPr>
                <w:rFonts w:hint="default" w:cs="宋体"/>
                <w:color w:val="000000"/>
                <w:sz w:val="20"/>
                <w:szCs w:val="20"/>
              </w:rPr>
            </w:pPr>
            <w:r>
              <w:rPr>
                <w:rFonts w:cs="宋体"/>
                <w:b/>
                <w:color w:val="000000"/>
                <w:sz w:val="20"/>
                <w:szCs w:val="20"/>
              </w:rPr>
              <w:t>20828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DD1E8">
            <w:pPr>
              <w:textAlignment w:val="center"/>
              <w:rPr>
                <w:rFonts w:hint="default" w:cs="宋体"/>
                <w:color w:val="000000"/>
                <w:sz w:val="20"/>
                <w:szCs w:val="20"/>
              </w:rPr>
            </w:pPr>
            <w:r>
              <w:rPr>
                <w:rFonts w:cs="宋体"/>
                <w:b/>
                <w:color w:val="000000"/>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2B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24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AB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33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77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AEA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CE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BF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8192C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6799A">
            <w:pPr>
              <w:textAlignment w:val="center"/>
              <w:rPr>
                <w:rFonts w:hint="default" w:cs="宋体"/>
                <w:color w:val="000000"/>
                <w:sz w:val="20"/>
                <w:szCs w:val="20"/>
              </w:rPr>
            </w:pPr>
            <w:r>
              <w:rPr>
                <w:rFonts w:cs="宋体"/>
                <w:color w:val="000000"/>
                <w:sz w:val="20"/>
                <w:szCs w:val="20"/>
              </w:rPr>
              <w:t>2082804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E4AFD">
            <w:pPr>
              <w:textAlignment w:val="center"/>
              <w:rPr>
                <w:rFonts w:hint="default" w:cs="宋体"/>
                <w:color w:val="000000"/>
                <w:sz w:val="20"/>
                <w:szCs w:val="20"/>
              </w:rPr>
            </w:pPr>
            <w:r>
              <w:rPr>
                <w:rFonts w:cs="宋体"/>
                <w:color w:val="000000"/>
                <w:sz w:val="20"/>
                <w:szCs w:val="20"/>
              </w:rPr>
              <w:t>拥军优属</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58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6D8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522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11E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98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C82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2E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51B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1CF6E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33A6C">
            <w:pPr>
              <w:textAlignment w:val="center"/>
              <w:rPr>
                <w:rFonts w:hint="default" w:cs="宋体"/>
                <w:color w:val="000000"/>
                <w:sz w:val="20"/>
                <w:szCs w:val="20"/>
              </w:rPr>
            </w:pPr>
            <w:r>
              <w:rPr>
                <w:rFonts w:cs="宋体"/>
                <w:color w:val="000000"/>
                <w:sz w:val="20"/>
                <w:szCs w:val="20"/>
              </w:rPr>
              <w:t>2082850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5F7C8">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4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3D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D2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0B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E5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C01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F51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630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9AD3C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36227">
            <w:pPr>
              <w:textAlignment w:val="center"/>
              <w:rPr>
                <w:rFonts w:hint="default" w:cs="宋体"/>
                <w:color w:val="000000"/>
                <w:sz w:val="20"/>
                <w:szCs w:val="20"/>
              </w:rPr>
            </w:pPr>
            <w:r>
              <w:rPr>
                <w:rFonts w:cs="宋体"/>
                <w:color w:val="000000"/>
                <w:sz w:val="20"/>
                <w:szCs w:val="20"/>
              </w:rPr>
              <w:t>2082899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B92A1">
            <w:pPr>
              <w:textAlignment w:val="center"/>
              <w:rPr>
                <w:rFonts w:hint="default" w:cs="宋体"/>
                <w:color w:val="000000"/>
                <w:sz w:val="20"/>
                <w:szCs w:val="20"/>
              </w:rPr>
            </w:pPr>
            <w:r>
              <w:rPr>
                <w:rFonts w:cs="宋体"/>
                <w:color w:val="000000"/>
                <w:sz w:val="20"/>
                <w:szCs w:val="20"/>
              </w:rPr>
              <w:t>其他退役军人事务管理支出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47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E71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3D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D2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93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D7B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9D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335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21968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1DB93">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262E5">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773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AD6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F44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AE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1F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A59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54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ABF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B6AC0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A47B1">
            <w:pPr>
              <w:textAlignment w:val="center"/>
              <w:rPr>
                <w:rFonts w:hint="default" w:cs="宋体"/>
                <w:color w:val="000000"/>
                <w:sz w:val="20"/>
                <w:szCs w:val="20"/>
              </w:rPr>
            </w:pPr>
            <w:r>
              <w:rPr>
                <w:rFonts w:cs="宋体"/>
                <w:b/>
                <w:color w:val="000000"/>
                <w:sz w:val="20"/>
                <w:szCs w:val="20"/>
              </w:rPr>
              <w:t>21007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5D284">
            <w:pPr>
              <w:textAlignment w:val="center"/>
              <w:rPr>
                <w:rFonts w:hint="default" w:cs="宋体"/>
                <w:color w:val="000000"/>
                <w:sz w:val="20"/>
                <w:szCs w:val="20"/>
              </w:rPr>
            </w:pPr>
            <w:r>
              <w:rPr>
                <w:rFonts w:cs="宋体"/>
                <w:b/>
                <w:color w:val="000000"/>
                <w:sz w:val="20"/>
                <w:szCs w:val="20"/>
              </w:rPr>
              <w:t>计划生育事务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56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8B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58A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9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076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24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211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2D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EC078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DA7C9">
            <w:pPr>
              <w:textAlignment w:val="center"/>
              <w:rPr>
                <w:rFonts w:hint="default" w:cs="宋体"/>
                <w:color w:val="000000"/>
                <w:sz w:val="20"/>
                <w:szCs w:val="20"/>
              </w:rPr>
            </w:pPr>
            <w:r>
              <w:rPr>
                <w:rFonts w:cs="宋体"/>
                <w:color w:val="000000"/>
                <w:sz w:val="20"/>
                <w:szCs w:val="20"/>
              </w:rPr>
              <w:t>2100799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D76B0">
            <w:pPr>
              <w:textAlignment w:val="center"/>
              <w:rPr>
                <w:rFonts w:hint="default" w:cs="宋体"/>
                <w:color w:val="000000"/>
                <w:sz w:val="20"/>
                <w:szCs w:val="20"/>
              </w:rPr>
            </w:pPr>
            <w:r>
              <w:rPr>
                <w:rFonts w:cs="宋体"/>
                <w:color w:val="000000"/>
                <w:sz w:val="20"/>
                <w:szCs w:val="20"/>
              </w:rPr>
              <w:t>其他计划生育事务支出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A4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FD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B9D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6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7B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5A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7C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8D6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6A522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0BEB0">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F2540">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B5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F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395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B4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71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CD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2A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BEC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40E9F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767D1">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492B0">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21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6E2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04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636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4B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BB4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729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C18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DE29E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0AAAD">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4975F">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1E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12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82F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F9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81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7D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B7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13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E091F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91A18">
            <w:pPr>
              <w:textAlignment w:val="center"/>
              <w:rPr>
                <w:rFonts w:hint="default" w:cs="宋体"/>
                <w:color w:val="000000"/>
                <w:sz w:val="20"/>
                <w:szCs w:val="20"/>
              </w:rPr>
            </w:pPr>
            <w:r>
              <w:rPr>
                <w:rFonts w:cs="宋体"/>
                <w:b/>
                <w:color w:val="000000"/>
                <w:sz w:val="20"/>
                <w:szCs w:val="20"/>
              </w:rPr>
              <w:t>21014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D15E3">
            <w:pPr>
              <w:textAlignment w:val="center"/>
              <w:rPr>
                <w:rFonts w:hint="default" w:cs="宋体"/>
                <w:color w:val="000000"/>
                <w:sz w:val="20"/>
                <w:szCs w:val="20"/>
              </w:rPr>
            </w:pPr>
            <w:r>
              <w:rPr>
                <w:rFonts w:cs="宋体"/>
                <w:b/>
                <w:color w:val="000000"/>
                <w:sz w:val="20"/>
                <w:szCs w:val="20"/>
              </w:rPr>
              <w:t>优抚对象医疗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4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8E9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D0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B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4E8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18F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C6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E4A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50151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DDB80">
            <w:pPr>
              <w:textAlignment w:val="center"/>
              <w:rPr>
                <w:rFonts w:hint="default" w:cs="宋体"/>
                <w:color w:val="000000"/>
                <w:sz w:val="20"/>
                <w:szCs w:val="20"/>
              </w:rPr>
            </w:pPr>
            <w:r>
              <w:rPr>
                <w:rFonts w:cs="宋体"/>
                <w:color w:val="000000"/>
                <w:sz w:val="20"/>
                <w:szCs w:val="20"/>
              </w:rPr>
              <w:t>2101401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333FF">
            <w:pPr>
              <w:textAlignment w:val="center"/>
              <w:rPr>
                <w:rFonts w:hint="default" w:cs="宋体"/>
                <w:color w:val="000000"/>
                <w:sz w:val="20"/>
                <w:szCs w:val="20"/>
              </w:rPr>
            </w:pPr>
            <w:r>
              <w:rPr>
                <w:rFonts w:cs="宋体"/>
                <w:color w:val="000000"/>
                <w:sz w:val="20"/>
                <w:szCs w:val="20"/>
              </w:rPr>
              <w:t>优抚对象医疗补助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C80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353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1BB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84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E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0DF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3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F9C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15191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1B1B2">
            <w:pPr>
              <w:textAlignment w:val="center"/>
              <w:rPr>
                <w:rFonts w:hint="default" w:cs="宋体"/>
                <w:color w:val="000000"/>
                <w:sz w:val="20"/>
                <w:szCs w:val="20"/>
              </w:rPr>
            </w:pPr>
            <w:r>
              <w:rPr>
                <w:rFonts w:cs="宋体"/>
                <w:b/>
                <w:color w:val="000000"/>
                <w:sz w:val="20"/>
                <w:szCs w:val="20"/>
              </w:rPr>
              <w:t>21015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057FF">
            <w:pPr>
              <w:textAlignment w:val="center"/>
              <w:rPr>
                <w:rFonts w:hint="default" w:cs="宋体"/>
                <w:color w:val="000000"/>
                <w:sz w:val="20"/>
                <w:szCs w:val="20"/>
              </w:rPr>
            </w:pPr>
            <w:r>
              <w:rPr>
                <w:rFonts w:cs="宋体"/>
                <w:b/>
                <w:color w:val="000000"/>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71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6B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D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8D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09D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D2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FC2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EC3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401D3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CEF56">
            <w:pPr>
              <w:textAlignment w:val="center"/>
              <w:rPr>
                <w:rFonts w:hint="default" w:cs="宋体"/>
                <w:color w:val="000000"/>
                <w:sz w:val="20"/>
                <w:szCs w:val="20"/>
              </w:rPr>
            </w:pPr>
            <w:r>
              <w:rPr>
                <w:rFonts w:cs="宋体"/>
                <w:color w:val="000000"/>
                <w:sz w:val="20"/>
                <w:szCs w:val="20"/>
              </w:rPr>
              <w:t>2101506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78F5A">
            <w:pPr>
              <w:textAlignment w:val="center"/>
              <w:rPr>
                <w:rFonts w:hint="default" w:cs="宋体"/>
                <w:color w:val="000000"/>
                <w:sz w:val="20"/>
                <w:szCs w:val="20"/>
              </w:rPr>
            </w:pPr>
            <w:r>
              <w:rPr>
                <w:rFonts w:cs="宋体"/>
                <w:color w:val="000000"/>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A9A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9D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CD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4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4B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7F2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40D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D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CD734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F56E3">
            <w:pPr>
              <w:textAlignment w:val="center"/>
              <w:rPr>
                <w:rFonts w:hint="default" w:cs="宋体"/>
                <w:color w:val="000000"/>
                <w:sz w:val="20"/>
                <w:szCs w:val="20"/>
              </w:rPr>
            </w:pPr>
            <w:r>
              <w:rPr>
                <w:rFonts w:cs="宋体"/>
                <w:b/>
                <w:color w:val="000000"/>
                <w:sz w:val="20"/>
                <w:szCs w:val="20"/>
              </w:rPr>
              <w:t>211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D2453">
            <w:pPr>
              <w:textAlignment w:val="center"/>
              <w:rPr>
                <w:rFonts w:hint="default" w:cs="宋体"/>
                <w:color w:val="000000"/>
                <w:sz w:val="20"/>
                <w:szCs w:val="20"/>
              </w:rPr>
            </w:pPr>
            <w:r>
              <w:rPr>
                <w:rFonts w:cs="宋体"/>
                <w:b/>
                <w:color w:val="000000"/>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BE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B7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86F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AA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B66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EE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91F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C6A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82527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31D4B">
            <w:pPr>
              <w:textAlignment w:val="center"/>
              <w:rPr>
                <w:rFonts w:hint="default" w:cs="宋体"/>
                <w:color w:val="000000"/>
                <w:sz w:val="20"/>
                <w:szCs w:val="20"/>
              </w:rPr>
            </w:pPr>
            <w:r>
              <w:rPr>
                <w:rFonts w:cs="宋体"/>
                <w:b/>
                <w:color w:val="000000"/>
                <w:sz w:val="20"/>
                <w:szCs w:val="20"/>
              </w:rPr>
              <w:t>21105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54869">
            <w:pPr>
              <w:textAlignment w:val="center"/>
              <w:rPr>
                <w:rFonts w:hint="default" w:cs="宋体"/>
                <w:color w:val="000000"/>
                <w:sz w:val="20"/>
                <w:szCs w:val="20"/>
              </w:rPr>
            </w:pPr>
            <w:r>
              <w:rPr>
                <w:rFonts w:cs="宋体"/>
                <w:b/>
                <w:color w:val="000000"/>
                <w:sz w:val="20"/>
                <w:szCs w:val="20"/>
              </w:rPr>
              <w:t>森林保护修复</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33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F4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C66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EEF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BB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75F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EA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43A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49DAA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DDDF0">
            <w:pPr>
              <w:textAlignment w:val="center"/>
              <w:rPr>
                <w:rFonts w:hint="default" w:cs="宋体"/>
                <w:color w:val="000000"/>
                <w:sz w:val="20"/>
                <w:szCs w:val="20"/>
              </w:rPr>
            </w:pPr>
            <w:r>
              <w:rPr>
                <w:rFonts w:cs="宋体"/>
                <w:color w:val="000000"/>
                <w:sz w:val="20"/>
                <w:szCs w:val="20"/>
              </w:rPr>
              <w:t>2110501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29D13">
            <w:pPr>
              <w:textAlignment w:val="center"/>
              <w:rPr>
                <w:rFonts w:hint="default" w:cs="宋体"/>
                <w:color w:val="000000"/>
                <w:sz w:val="20"/>
                <w:szCs w:val="20"/>
              </w:rPr>
            </w:pPr>
            <w:r>
              <w:rPr>
                <w:rFonts w:cs="宋体"/>
                <w:color w:val="000000"/>
                <w:sz w:val="20"/>
                <w:szCs w:val="20"/>
              </w:rPr>
              <w:t>森林管护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51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CFB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F68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578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7F0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19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045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D3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A219D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258B7">
            <w:pPr>
              <w:textAlignment w:val="center"/>
              <w:rPr>
                <w:rFonts w:hint="default" w:cs="宋体"/>
                <w:color w:val="000000"/>
                <w:sz w:val="20"/>
                <w:szCs w:val="20"/>
              </w:rPr>
            </w:pPr>
            <w:r>
              <w:rPr>
                <w:rFonts w:cs="宋体"/>
                <w:b/>
                <w:color w:val="000000"/>
                <w:sz w:val="20"/>
                <w:szCs w:val="20"/>
              </w:rPr>
              <w:t>212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67793">
            <w:pPr>
              <w:textAlignment w:val="center"/>
              <w:rPr>
                <w:rFonts w:hint="default" w:cs="宋体"/>
                <w:color w:val="000000"/>
                <w:sz w:val="20"/>
                <w:szCs w:val="20"/>
              </w:rPr>
            </w:pPr>
            <w:r>
              <w:rPr>
                <w:rFonts w:cs="宋体"/>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76B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641.16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C8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641.16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3D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C8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8FC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6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B0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C5D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3D4C9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65205">
            <w:pPr>
              <w:textAlignment w:val="center"/>
              <w:rPr>
                <w:rFonts w:hint="default" w:cs="宋体"/>
                <w:color w:val="000000"/>
                <w:sz w:val="20"/>
                <w:szCs w:val="20"/>
              </w:rPr>
            </w:pPr>
            <w:r>
              <w:rPr>
                <w:rFonts w:cs="宋体"/>
                <w:b/>
                <w:color w:val="000000"/>
                <w:sz w:val="20"/>
                <w:szCs w:val="20"/>
              </w:rPr>
              <w:t>21201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DCC00">
            <w:pPr>
              <w:textAlignment w:val="center"/>
              <w:rPr>
                <w:rFonts w:hint="default" w:cs="宋体"/>
                <w:color w:val="000000"/>
                <w:sz w:val="20"/>
                <w:szCs w:val="20"/>
              </w:rPr>
            </w:pPr>
            <w:r>
              <w:rPr>
                <w:rFonts w:cs="宋体"/>
                <w:b/>
                <w:color w:val="000000"/>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DBA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27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C4D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CA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77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21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2DD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2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4A728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ECB6">
            <w:pPr>
              <w:textAlignment w:val="center"/>
              <w:rPr>
                <w:rFonts w:hint="default" w:cs="宋体"/>
                <w:color w:val="000000"/>
                <w:sz w:val="20"/>
                <w:szCs w:val="20"/>
              </w:rPr>
            </w:pPr>
            <w:r>
              <w:rPr>
                <w:rFonts w:cs="宋体"/>
                <w:color w:val="000000"/>
                <w:sz w:val="20"/>
                <w:szCs w:val="20"/>
              </w:rPr>
              <w:t>2120104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EB730">
            <w:pPr>
              <w:textAlignment w:val="center"/>
              <w:rPr>
                <w:rFonts w:hint="default" w:cs="宋体"/>
                <w:color w:val="000000"/>
                <w:sz w:val="20"/>
                <w:szCs w:val="20"/>
              </w:rPr>
            </w:pPr>
            <w:r>
              <w:rPr>
                <w:rFonts w:cs="宋体"/>
                <w:color w:val="000000"/>
                <w:sz w:val="20"/>
                <w:szCs w:val="20"/>
              </w:rPr>
              <w:t>城管执法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6F6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77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82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DF4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ED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EC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95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E1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0A5A8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28EE">
            <w:pPr>
              <w:textAlignment w:val="center"/>
              <w:rPr>
                <w:rFonts w:hint="default" w:cs="宋体"/>
                <w:color w:val="000000"/>
                <w:sz w:val="20"/>
                <w:szCs w:val="20"/>
              </w:rPr>
            </w:pPr>
            <w:r>
              <w:rPr>
                <w:rFonts w:cs="宋体"/>
                <w:b/>
                <w:color w:val="000000"/>
                <w:sz w:val="20"/>
                <w:szCs w:val="20"/>
              </w:rPr>
              <w:t>21205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28800">
            <w:pPr>
              <w:textAlignment w:val="center"/>
              <w:rPr>
                <w:rFonts w:hint="default" w:cs="宋体"/>
                <w:color w:val="000000"/>
                <w:sz w:val="20"/>
                <w:szCs w:val="20"/>
              </w:rPr>
            </w:pPr>
            <w:r>
              <w:rPr>
                <w:rFonts w:cs="宋体"/>
                <w:b/>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D7A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E89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68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CF7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0C1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A1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808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90D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071C2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ECDDE">
            <w:pPr>
              <w:textAlignment w:val="center"/>
              <w:rPr>
                <w:rFonts w:hint="default" w:cs="宋体"/>
                <w:color w:val="000000"/>
                <w:sz w:val="20"/>
                <w:szCs w:val="20"/>
              </w:rPr>
            </w:pPr>
            <w:r>
              <w:rPr>
                <w:rFonts w:cs="宋体"/>
                <w:color w:val="000000"/>
                <w:sz w:val="20"/>
                <w:szCs w:val="20"/>
              </w:rPr>
              <w:t>2120501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8194C">
            <w:pPr>
              <w:textAlignment w:val="center"/>
              <w:rPr>
                <w:rFonts w:hint="default" w:cs="宋体"/>
                <w:color w:val="000000"/>
                <w:sz w:val="20"/>
                <w:szCs w:val="20"/>
              </w:rPr>
            </w:pPr>
            <w:r>
              <w:rPr>
                <w:rFonts w:cs="宋体"/>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B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7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FF1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AE2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FB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45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F1E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4F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36791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86AF8">
            <w:pPr>
              <w:textAlignment w:val="center"/>
              <w:rPr>
                <w:rFonts w:hint="default" w:cs="宋体"/>
                <w:color w:val="000000"/>
                <w:sz w:val="20"/>
                <w:szCs w:val="20"/>
              </w:rPr>
            </w:pPr>
            <w:r>
              <w:rPr>
                <w:rFonts w:cs="宋体"/>
                <w:b/>
                <w:color w:val="000000"/>
                <w:sz w:val="20"/>
                <w:szCs w:val="20"/>
              </w:rPr>
              <w:t>21208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7D0AF">
            <w:pPr>
              <w:textAlignment w:val="center"/>
              <w:rPr>
                <w:rFonts w:hint="default" w:cs="宋体"/>
                <w:color w:val="000000"/>
                <w:sz w:val="20"/>
                <w:szCs w:val="20"/>
              </w:rPr>
            </w:pPr>
            <w:r>
              <w:rPr>
                <w:rFonts w:cs="宋体"/>
                <w:b/>
                <w:color w:val="000000"/>
                <w:sz w:val="20"/>
                <w:szCs w:val="20"/>
              </w:rPr>
              <w:t>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64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C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849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AD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33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A9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00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AAB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9C87C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108C2">
            <w:pPr>
              <w:textAlignment w:val="center"/>
              <w:rPr>
                <w:rFonts w:hint="default" w:cs="宋体"/>
                <w:color w:val="000000"/>
                <w:sz w:val="20"/>
                <w:szCs w:val="20"/>
              </w:rPr>
            </w:pPr>
            <w:r>
              <w:rPr>
                <w:rFonts w:cs="宋体"/>
                <w:color w:val="000000"/>
                <w:sz w:val="20"/>
                <w:szCs w:val="20"/>
              </w:rPr>
              <w:t>2120801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CFD2B">
            <w:pPr>
              <w:textAlignment w:val="center"/>
              <w:rPr>
                <w:rFonts w:hint="default" w:cs="宋体"/>
                <w:color w:val="000000"/>
                <w:sz w:val="20"/>
                <w:szCs w:val="20"/>
              </w:rPr>
            </w:pPr>
            <w:r>
              <w:rPr>
                <w:rFonts w:cs="宋体"/>
                <w:color w:val="000000"/>
                <w:sz w:val="20"/>
                <w:szCs w:val="20"/>
              </w:rPr>
              <w:t>征地和拆迁补偿支出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484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8F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9D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E5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6C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B5D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D54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98E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6F2F9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0E52F">
            <w:pPr>
              <w:textAlignment w:val="center"/>
              <w:rPr>
                <w:rFonts w:hint="default" w:cs="宋体"/>
                <w:color w:val="000000"/>
                <w:sz w:val="20"/>
                <w:szCs w:val="20"/>
              </w:rPr>
            </w:pPr>
            <w:r>
              <w:rPr>
                <w:rFonts w:cs="宋体"/>
                <w:color w:val="000000"/>
                <w:sz w:val="20"/>
                <w:szCs w:val="20"/>
              </w:rPr>
              <w:t>2120804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F486A">
            <w:pPr>
              <w:textAlignment w:val="center"/>
              <w:rPr>
                <w:rFonts w:hint="default" w:cs="宋体"/>
                <w:color w:val="000000"/>
                <w:sz w:val="20"/>
                <w:szCs w:val="20"/>
              </w:rPr>
            </w:pPr>
            <w:r>
              <w:rPr>
                <w:rFonts w:cs="宋体"/>
                <w:color w:val="000000"/>
                <w:sz w:val="20"/>
                <w:szCs w:val="20"/>
              </w:rPr>
              <w:t>农村基础设施建设支出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1D4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553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D77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94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51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719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77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149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B7A7B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508B">
            <w:pPr>
              <w:textAlignment w:val="center"/>
              <w:rPr>
                <w:rFonts w:hint="default" w:cs="宋体"/>
                <w:color w:val="000000"/>
                <w:sz w:val="20"/>
                <w:szCs w:val="20"/>
              </w:rPr>
            </w:pPr>
            <w:r>
              <w:rPr>
                <w:rFonts w:cs="宋体"/>
                <w:color w:val="000000"/>
                <w:sz w:val="20"/>
                <w:szCs w:val="20"/>
              </w:rPr>
              <w:t>2120814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7F525">
            <w:pPr>
              <w:textAlignment w:val="center"/>
              <w:rPr>
                <w:rFonts w:hint="default" w:cs="宋体"/>
                <w:color w:val="000000"/>
                <w:sz w:val="20"/>
                <w:szCs w:val="20"/>
              </w:rPr>
            </w:pPr>
            <w:r>
              <w:rPr>
                <w:rFonts w:cs="宋体"/>
                <w:color w:val="000000"/>
                <w:sz w:val="20"/>
                <w:szCs w:val="20"/>
              </w:rPr>
              <w:t>农业生产发展支出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D18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46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C2A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76C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5DE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63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2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117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BEB67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F8BC">
            <w:pPr>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D9505">
            <w:pPr>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29D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582.11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14B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582.11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A2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CB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35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5A9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5B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3EC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0F470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A5D4C">
            <w:pPr>
              <w:textAlignment w:val="center"/>
              <w:rPr>
                <w:rFonts w:hint="default" w:cs="宋体"/>
                <w:color w:val="000000"/>
                <w:sz w:val="20"/>
                <w:szCs w:val="20"/>
              </w:rPr>
            </w:pPr>
            <w:r>
              <w:rPr>
                <w:rFonts w:cs="宋体"/>
                <w:b/>
                <w:color w:val="000000"/>
                <w:sz w:val="20"/>
                <w:szCs w:val="20"/>
              </w:rPr>
              <w:t>21301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21097">
            <w:pPr>
              <w:textAlignment w:val="center"/>
              <w:rPr>
                <w:rFonts w:hint="default" w:cs="宋体"/>
                <w:color w:val="000000"/>
                <w:sz w:val="20"/>
                <w:szCs w:val="20"/>
              </w:rPr>
            </w:pPr>
            <w:r>
              <w:rPr>
                <w:rFonts w:cs="宋体"/>
                <w:b/>
                <w:color w:val="000000"/>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4B6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249.07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45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249.07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DD6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4C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507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AB8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B2D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AB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C6C5A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7A2E1">
            <w:pPr>
              <w:textAlignment w:val="center"/>
              <w:rPr>
                <w:rFonts w:hint="default" w:cs="宋体"/>
                <w:color w:val="000000"/>
                <w:sz w:val="20"/>
                <w:szCs w:val="20"/>
              </w:rPr>
            </w:pPr>
            <w:r>
              <w:rPr>
                <w:rFonts w:cs="宋体"/>
                <w:color w:val="000000"/>
                <w:sz w:val="20"/>
                <w:szCs w:val="20"/>
              </w:rPr>
              <w:t>2130104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35306">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A7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21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AC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C8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3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186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D6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F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DF928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EA649">
            <w:pPr>
              <w:textAlignment w:val="center"/>
              <w:rPr>
                <w:rFonts w:hint="default" w:cs="宋体"/>
                <w:color w:val="000000"/>
                <w:sz w:val="20"/>
                <w:szCs w:val="20"/>
              </w:rPr>
            </w:pPr>
            <w:r>
              <w:rPr>
                <w:rFonts w:cs="宋体"/>
                <w:color w:val="000000"/>
                <w:sz w:val="20"/>
                <w:szCs w:val="20"/>
              </w:rPr>
              <w:t>2130108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48EF1">
            <w:pPr>
              <w:textAlignment w:val="center"/>
              <w:rPr>
                <w:rFonts w:hint="default" w:cs="宋体"/>
                <w:color w:val="000000"/>
                <w:sz w:val="20"/>
                <w:szCs w:val="20"/>
              </w:rPr>
            </w:pPr>
            <w:r>
              <w:rPr>
                <w:rFonts w:cs="宋体"/>
                <w:color w:val="000000"/>
                <w:sz w:val="20"/>
                <w:szCs w:val="20"/>
              </w:rPr>
              <w:t>病虫害控制</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23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B6E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F1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0BD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53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96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E9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B7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DEF5E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0BD6E">
            <w:pPr>
              <w:textAlignment w:val="center"/>
              <w:rPr>
                <w:rFonts w:hint="default" w:cs="宋体"/>
                <w:color w:val="000000"/>
                <w:sz w:val="20"/>
                <w:szCs w:val="20"/>
              </w:rPr>
            </w:pPr>
            <w:r>
              <w:rPr>
                <w:rFonts w:cs="宋体"/>
                <w:color w:val="000000"/>
                <w:sz w:val="20"/>
                <w:szCs w:val="20"/>
              </w:rPr>
              <w:t>2130119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DBC49">
            <w:pPr>
              <w:textAlignment w:val="center"/>
              <w:rPr>
                <w:rFonts w:hint="default" w:cs="宋体"/>
                <w:color w:val="000000"/>
                <w:sz w:val="20"/>
                <w:szCs w:val="20"/>
              </w:rPr>
            </w:pPr>
            <w:r>
              <w:rPr>
                <w:rFonts w:cs="宋体"/>
                <w:color w:val="000000"/>
                <w:sz w:val="20"/>
                <w:szCs w:val="20"/>
              </w:rPr>
              <w:t>防灾救灾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C7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C26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CF7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6E4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12A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1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22A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0C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2DE54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88E50">
            <w:pPr>
              <w:textAlignment w:val="center"/>
              <w:rPr>
                <w:rFonts w:hint="default" w:cs="宋体"/>
                <w:color w:val="000000"/>
                <w:sz w:val="20"/>
                <w:szCs w:val="20"/>
              </w:rPr>
            </w:pPr>
            <w:r>
              <w:rPr>
                <w:rFonts w:cs="宋体"/>
                <w:color w:val="000000"/>
                <w:sz w:val="20"/>
                <w:szCs w:val="20"/>
              </w:rPr>
              <w:t>2130199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7ACE4">
            <w:pPr>
              <w:textAlignment w:val="center"/>
              <w:rPr>
                <w:rFonts w:hint="default" w:cs="宋体"/>
                <w:color w:val="000000"/>
                <w:sz w:val="20"/>
                <w:szCs w:val="20"/>
              </w:rPr>
            </w:pPr>
            <w:r>
              <w:rPr>
                <w:rFonts w:cs="宋体"/>
                <w:color w:val="000000"/>
                <w:sz w:val="20"/>
                <w:szCs w:val="20"/>
              </w:rPr>
              <w:t>其他农业农村支出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E8C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1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E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C6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A8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017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6D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99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DE745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5C1A0">
            <w:pPr>
              <w:textAlignment w:val="center"/>
              <w:rPr>
                <w:rFonts w:hint="default" w:cs="宋体"/>
                <w:color w:val="000000"/>
                <w:sz w:val="20"/>
                <w:szCs w:val="20"/>
              </w:rPr>
            </w:pPr>
            <w:r>
              <w:rPr>
                <w:rFonts w:cs="宋体"/>
                <w:b/>
                <w:color w:val="000000"/>
                <w:sz w:val="20"/>
                <w:szCs w:val="20"/>
              </w:rPr>
              <w:t>21302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55B3C">
            <w:pPr>
              <w:textAlignment w:val="center"/>
              <w:rPr>
                <w:rFonts w:hint="default" w:cs="宋体"/>
                <w:color w:val="000000"/>
                <w:sz w:val="20"/>
                <w:szCs w:val="20"/>
              </w:rPr>
            </w:pPr>
            <w:r>
              <w:rPr>
                <w:rFonts w:cs="宋体"/>
                <w:b/>
                <w:color w:val="000000"/>
                <w:sz w:val="20"/>
                <w:szCs w:val="20"/>
              </w:rPr>
              <w:t>林业和草原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3E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83E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C6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291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607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79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531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0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8358D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D7D08">
            <w:pPr>
              <w:textAlignment w:val="center"/>
              <w:rPr>
                <w:rFonts w:hint="default" w:cs="宋体"/>
                <w:color w:val="000000"/>
                <w:sz w:val="20"/>
                <w:szCs w:val="20"/>
              </w:rPr>
            </w:pPr>
            <w:r>
              <w:rPr>
                <w:rFonts w:cs="宋体"/>
                <w:color w:val="000000"/>
                <w:sz w:val="20"/>
                <w:szCs w:val="20"/>
              </w:rPr>
              <w:t>2130299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63CB8">
            <w:pPr>
              <w:textAlignment w:val="center"/>
              <w:rPr>
                <w:rFonts w:hint="default" w:cs="宋体"/>
                <w:color w:val="000000"/>
                <w:sz w:val="20"/>
                <w:szCs w:val="20"/>
              </w:rPr>
            </w:pPr>
            <w:r>
              <w:rPr>
                <w:rFonts w:cs="宋体"/>
                <w:color w:val="000000"/>
                <w:sz w:val="20"/>
                <w:szCs w:val="20"/>
              </w:rPr>
              <w:t>其他林业和草原支出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F0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9E1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84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6B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B4B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1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BD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04B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BF0A3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DAFD">
            <w:pPr>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4B1CD">
            <w:pPr>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3E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6B5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A1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FFC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EAC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DE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F0A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44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8AF3E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2079F">
            <w:pPr>
              <w:textAlignment w:val="center"/>
              <w:rPr>
                <w:rFonts w:hint="default" w:cs="宋体"/>
                <w:color w:val="000000"/>
                <w:sz w:val="20"/>
                <w:szCs w:val="20"/>
              </w:rPr>
            </w:pPr>
            <w:r>
              <w:rPr>
                <w:rFonts w:cs="宋体"/>
                <w:color w:val="000000"/>
                <w:sz w:val="20"/>
                <w:szCs w:val="20"/>
              </w:rPr>
              <w:t>2130599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27391">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w:t>
            </w:r>
            <w:r>
              <w:rPr>
                <w:rFonts w:cs="宋体"/>
                <w:color w:val="000000"/>
                <w:sz w:val="20"/>
                <w:szCs w:val="20"/>
              </w:rPr>
              <w:t>衔接乡村振兴支出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DE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11F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7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CA9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A6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5FD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4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751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FD95A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7EDA0">
            <w:pPr>
              <w:textAlignment w:val="center"/>
              <w:rPr>
                <w:rFonts w:hint="default" w:cs="宋体"/>
                <w:color w:val="000000"/>
                <w:sz w:val="20"/>
                <w:szCs w:val="20"/>
              </w:rPr>
            </w:pPr>
            <w:r>
              <w:rPr>
                <w:rFonts w:cs="宋体"/>
                <w:b/>
                <w:color w:val="000000"/>
                <w:sz w:val="20"/>
                <w:szCs w:val="20"/>
              </w:rPr>
              <w:t>21307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5D7C7">
            <w:pPr>
              <w:textAlignment w:val="center"/>
              <w:rPr>
                <w:rFonts w:hint="default" w:cs="宋体"/>
                <w:color w:val="000000"/>
                <w:sz w:val="20"/>
                <w:szCs w:val="20"/>
              </w:rPr>
            </w:pPr>
            <w:r>
              <w:rPr>
                <w:rFonts w:cs="宋体"/>
                <w:b/>
                <w:color w:val="000000"/>
                <w:sz w:val="20"/>
                <w:szCs w:val="20"/>
              </w:rPr>
              <w:t>农村综合改革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0B9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42B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42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73B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2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52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959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B4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8BC22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D4918">
            <w:pPr>
              <w:textAlignment w:val="center"/>
              <w:rPr>
                <w:rFonts w:hint="default" w:cs="宋体"/>
                <w:color w:val="000000"/>
                <w:sz w:val="20"/>
                <w:szCs w:val="20"/>
              </w:rPr>
            </w:pPr>
            <w:r>
              <w:rPr>
                <w:rFonts w:cs="宋体"/>
                <w:color w:val="000000"/>
                <w:sz w:val="20"/>
                <w:szCs w:val="20"/>
              </w:rPr>
              <w:t>2130701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E5984">
            <w:pPr>
              <w:textAlignment w:val="center"/>
              <w:rPr>
                <w:rFonts w:hint="default" w:cs="宋体"/>
                <w:color w:val="000000"/>
                <w:sz w:val="20"/>
                <w:szCs w:val="20"/>
              </w:rPr>
            </w:pPr>
            <w:r>
              <w:rPr>
                <w:rFonts w:cs="宋体"/>
                <w:color w:val="000000"/>
                <w:sz w:val="20"/>
                <w:szCs w:val="20"/>
              </w:rPr>
              <w:t>对村级公益事业建设的补助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80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8F8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24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B3A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39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E55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98D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D3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9C9C7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7C87">
            <w:pPr>
              <w:textAlignment w:val="center"/>
              <w:rPr>
                <w:rFonts w:hint="default" w:cs="宋体"/>
                <w:color w:val="000000"/>
                <w:sz w:val="20"/>
                <w:szCs w:val="20"/>
              </w:rPr>
            </w:pPr>
            <w:r>
              <w:rPr>
                <w:rFonts w:cs="宋体"/>
                <w:color w:val="000000"/>
                <w:sz w:val="20"/>
                <w:szCs w:val="20"/>
              </w:rPr>
              <w:t>2130705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E66A5">
            <w:pPr>
              <w:textAlignment w:val="center"/>
              <w:rPr>
                <w:rFonts w:hint="default" w:cs="宋体"/>
                <w:color w:val="000000"/>
                <w:sz w:val="20"/>
                <w:szCs w:val="20"/>
              </w:rPr>
            </w:pPr>
            <w:r>
              <w:rPr>
                <w:rFonts w:cs="宋体"/>
                <w:color w:val="000000"/>
                <w:sz w:val="20"/>
                <w:szCs w:val="20"/>
              </w:rPr>
              <w:t>对村民委员会和村党支部的补助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0C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209.33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E4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209.33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ED4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65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E9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57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557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C29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DDD20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9ED7">
            <w:pPr>
              <w:textAlignment w:val="center"/>
              <w:rPr>
                <w:rFonts w:hint="default" w:cs="宋体"/>
                <w:color w:val="000000"/>
                <w:sz w:val="20"/>
                <w:szCs w:val="20"/>
              </w:rPr>
            </w:pPr>
            <w:r>
              <w:rPr>
                <w:rFonts w:cs="宋体"/>
                <w:b/>
                <w:color w:val="000000"/>
                <w:sz w:val="20"/>
                <w:szCs w:val="20"/>
              </w:rPr>
              <w:t>214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5EFDA">
            <w:pPr>
              <w:textAlignment w:val="center"/>
              <w:rPr>
                <w:rFonts w:hint="default" w:cs="宋体"/>
                <w:color w:val="000000"/>
                <w:sz w:val="20"/>
                <w:szCs w:val="20"/>
              </w:rPr>
            </w:pPr>
            <w:r>
              <w:rPr>
                <w:rFonts w:cs="宋体"/>
                <w:b/>
                <w:color w:val="000000"/>
                <w:sz w:val="20"/>
                <w:szCs w:val="20"/>
              </w:rPr>
              <w:t>交通运输支出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5E0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751.82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72F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751.82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8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58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7D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2F6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C87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CC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E0201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47B26">
            <w:pPr>
              <w:textAlignment w:val="center"/>
              <w:rPr>
                <w:rFonts w:hint="default" w:cs="宋体"/>
                <w:color w:val="000000"/>
                <w:sz w:val="20"/>
                <w:szCs w:val="20"/>
              </w:rPr>
            </w:pPr>
            <w:r>
              <w:rPr>
                <w:rFonts w:cs="宋体"/>
                <w:b/>
                <w:color w:val="000000"/>
                <w:sz w:val="20"/>
                <w:szCs w:val="20"/>
              </w:rPr>
              <w:t>21401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9BE90">
            <w:pPr>
              <w:textAlignment w:val="center"/>
              <w:rPr>
                <w:rFonts w:hint="default" w:cs="宋体"/>
                <w:color w:val="000000"/>
                <w:sz w:val="20"/>
                <w:szCs w:val="20"/>
              </w:rPr>
            </w:pPr>
            <w:r>
              <w:rPr>
                <w:rFonts w:cs="宋体"/>
                <w:b/>
                <w:color w:val="000000"/>
                <w:sz w:val="20"/>
                <w:szCs w:val="20"/>
              </w:rPr>
              <w:t>公路水路运输</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3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751.82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5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751.82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69B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32D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CE0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DE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A3D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950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4781D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8136F">
            <w:pPr>
              <w:textAlignment w:val="center"/>
              <w:rPr>
                <w:rFonts w:hint="default" w:cs="宋体"/>
                <w:color w:val="000000"/>
                <w:sz w:val="20"/>
                <w:szCs w:val="20"/>
              </w:rPr>
            </w:pPr>
            <w:r>
              <w:rPr>
                <w:rFonts w:cs="宋体"/>
                <w:color w:val="000000"/>
                <w:sz w:val="20"/>
                <w:szCs w:val="20"/>
              </w:rPr>
              <w:t>2140104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CB0F3">
            <w:pPr>
              <w:textAlignment w:val="center"/>
              <w:rPr>
                <w:rFonts w:hint="default" w:cs="宋体"/>
                <w:color w:val="000000"/>
                <w:sz w:val="20"/>
                <w:szCs w:val="20"/>
              </w:rPr>
            </w:pPr>
            <w:r>
              <w:rPr>
                <w:rFonts w:cs="宋体"/>
                <w:color w:val="000000"/>
                <w:sz w:val="20"/>
                <w:szCs w:val="20"/>
              </w:rPr>
              <w:t>公路建设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0C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751.82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2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751.82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77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BE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A5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F6F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48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56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494DC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AA38">
            <w:pPr>
              <w:textAlignment w:val="center"/>
              <w:rPr>
                <w:rFonts w:hint="default" w:cs="宋体"/>
                <w:color w:val="000000"/>
                <w:sz w:val="20"/>
                <w:szCs w:val="20"/>
              </w:rPr>
            </w:pPr>
            <w:r>
              <w:rPr>
                <w:rFonts w:cs="宋体"/>
                <w:b/>
                <w:color w:val="000000"/>
                <w:sz w:val="20"/>
                <w:szCs w:val="20"/>
              </w:rPr>
              <w:t>215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C59FD">
            <w:pPr>
              <w:textAlignment w:val="center"/>
              <w:rPr>
                <w:rFonts w:hint="default" w:cs="宋体"/>
                <w:color w:val="000000"/>
                <w:sz w:val="20"/>
                <w:szCs w:val="20"/>
              </w:rPr>
            </w:pPr>
            <w:r>
              <w:rPr>
                <w:rFonts w:cs="宋体"/>
                <w:b/>
                <w:color w:val="000000"/>
                <w:sz w:val="20"/>
                <w:szCs w:val="20"/>
              </w:rPr>
              <w:t>资源勘探工业信息等支出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8D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B70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4E4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5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4F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30F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728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63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CCFB8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A94C7">
            <w:pPr>
              <w:textAlignment w:val="center"/>
              <w:rPr>
                <w:rFonts w:hint="default" w:cs="宋体"/>
                <w:color w:val="000000"/>
                <w:sz w:val="20"/>
                <w:szCs w:val="20"/>
              </w:rPr>
            </w:pPr>
            <w:r>
              <w:rPr>
                <w:rFonts w:cs="宋体"/>
                <w:b/>
                <w:color w:val="000000"/>
                <w:sz w:val="20"/>
                <w:szCs w:val="20"/>
              </w:rPr>
              <w:t>21508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72B10">
            <w:pPr>
              <w:textAlignment w:val="center"/>
              <w:rPr>
                <w:rFonts w:hint="default" w:cs="宋体"/>
                <w:color w:val="000000"/>
                <w:sz w:val="20"/>
                <w:szCs w:val="20"/>
              </w:rPr>
            </w:pPr>
            <w:r>
              <w:rPr>
                <w:rFonts w:cs="宋体"/>
                <w:b/>
                <w:color w:val="000000"/>
                <w:sz w:val="20"/>
                <w:szCs w:val="20"/>
              </w:rPr>
              <w:t>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08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0E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30E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1A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4E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9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F94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9D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E67F1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8EC0">
            <w:pPr>
              <w:textAlignment w:val="center"/>
              <w:rPr>
                <w:rFonts w:hint="default" w:cs="宋体"/>
                <w:color w:val="000000"/>
                <w:sz w:val="20"/>
                <w:szCs w:val="20"/>
              </w:rPr>
            </w:pPr>
            <w:r>
              <w:rPr>
                <w:rFonts w:cs="宋体"/>
                <w:color w:val="000000"/>
                <w:sz w:val="20"/>
                <w:szCs w:val="20"/>
              </w:rPr>
              <w:t>2150899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5EB71">
            <w:pPr>
              <w:textAlignment w:val="center"/>
              <w:rPr>
                <w:rFonts w:hint="default" w:cs="宋体"/>
                <w:color w:val="000000"/>
                <w:sz w:val="20"/>
                <w:szCs w:val="20"/>
              </w:rPr>
            </w:pPr>
            <w:r>
              <w:rPr>
                <w:rFonts w:cs="宋体"/>
                <w:color w:val="000000"/>
                <w:sz w:val="20"/>
                <w:szCs w:val="20"/>
              </w:rPr>
              <w:t>其他支持中小企业发展和管理支出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A1D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584.39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C92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584.39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037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E07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D0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F88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56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19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E9911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BF78E">
            <w:pPr>
              <w:textAlignment w:val="center"/>
              <w:rPr>
                <w:rFonts w:hint="default" w:cs="宋体"/>
                <w:color w:val="000000"/>
                <w:sz w:val="20"/>
                <w:szCs w:val="20"/>
              </w:rPr>
            </w:pPr>
            <w:r>
              <w:rPr>
                <w:rFonts w:cs="宋体"/>
                <w:b/>
                <w:color w:val="000000"/>
                <w:sz w:val="20"/>
                <w:szCs w:val="20"/>
              </w:rPr>
              <w:t>216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F4814">
            <w:pPr>
              <w:textAlignment w:val="center"/>
              <w:rPr>
                <w:rFonts w:hint="default" w:cs="宋体"/>
                <w:color w:val="000000"/>
                <w:sz w:val="20"/>
                <w:szCs w:val="20"/>
              </w:rPr>
            </w:pPr>
            <w:r>
              <w:rPr>
                <w:rFonts w:cs="宋体"/>
                <w:b/>
                <w:color w:val="000000"/>
                <w:sz w:val="20"/>
                <w:szCs w:val="20"/>
              </w:rPr>
              <w:t>商业服务业等支出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FB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F5C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F9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EC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EB0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E7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BA0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2E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6C3EA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3634C">
            <w:pPr>
              <w:textAlignment w:val="center"/>
              <w:rPr>
                <w:rFonts w:hint="default" w:cs="宋体"/>
                <w:color w:val="000000"/>
                <w:sz w:val="20"/>
                <w:szCs w:val="20"/>
              </w:rPr>
            </w:pPr>
            <w:r>
              <w:rPr>
                <w:rFonts w:cs="宋体"/>
                <w:b/>
                <w:color w:val="000000"/>
                <w:sz w:val="20"/>
                <w:szCs w:val="20"/>
              </w:rPr>
              <w:t>21602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3DF26">
            <w:pPr>
              <w:textAlignment w:val="center"/>
              <w:rPr>
                <w:rFonts w:hint="default" w:cs="宋体"/>
                <w:color w:val="000000"/>
                <w:sz w:val="20"/>
                <w:szCs w:val="20"/>
              </w:rPr>
            </w:pPr>
            <w:r>
              <w:rPr>
                <w:rFonts w:cs="宋体"/>
                <w:b/>
                <w:color w:val="000000"/>
                <w:sz w:val="20"/>
                <w:szCs w:val="20"/>
              </w:rPr>
              <w:t>商业流通事务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15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84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6C5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0FA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509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CF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49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2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B8A6E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46E96">
            <w:pPr>
              <w:textAlignment w:val="center"/>
              <w:rPr>
                <w:rFonts w:hint="default" w:cs="宋体"/>
                <w:color w:val="000000"/>
                <w:sz w:val="20"/>
                <w:szCs w:val="20"/>
              </w:rPr>
            </w:pPr>
            <w:r>
              <w:rPr>
                <w:rFonts w:cs="宋体"/>
                <w:color w:val="000000"/>
                <w:sz w:val="20"/>
                <w:szCs w:val="20"/>
              </w:rPr>
              <w:t>2160299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8D2A9">
            <w:pPr>
              <w:textAlignment w:val="center"/>
              <w:rPr>
                <w:rFonts w:hint="default" w:cs="宋体"/>
                <w:color w:val="000000"/>
                <w:sz w:val="20"/>
                <w:szCs w:val="20"/>
              </w:rPr>
            </w:pPr>
            <w:r>
              <w:rPr>
                <w:rFonts w:cs="宋体"/>
                <w:color w:val="000000"/>
                <w:sz w:val="20"/>
                <w:szCs w:val="20"/>
              </w:rPr>
              <w:t>其他商业流通事务支出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0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2E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72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8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78A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F72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7D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00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6D2A9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BF930">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B6C24">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9EA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69B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72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CC4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A9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FA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D93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93A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90BE0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9962C">
            <w:pPr>
              <w:textAlignment w:val="center"/>
              <w:rPr>
                <w:rFonts w:hint="default" w:cs="宋体"/>
                <w:color w:val="000000"/>
                <w:sz w:val="20"/>
                <w:szCs w:val="20"/>
              </w:rPr>
            </w:pPr>
            <w:r>
              <w:rPr>
                <w:rFonts w:cs="宋体"/>
                <w:b/>
                <w:color w:val="000000"/>
                <w:sz w:val="20"/>
                <w:szCs w:val="20"/>
              </w:rPr>
              <w:t>22101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C169E">
            <w:pPr>
              <w:textAlignment w:val="center"/>
              <w:rPr>
                <w:rFonts w:hint="default" w:cs="宋体"/>
                <w:color w:val="000000"/>
                <w:sz w:val="20"/>
                <w:szCs w:val="20"/>
              </w:rPr>
            </w:pPr>
            <w:r>
              <w:rPr>
                <w:rFonts w:cs="宋体"/>
                <w:b/>
                <w:color w:val="000000"/>
                <w:sz w:val="20"/>
                <w:szCs w:val="20"/>
              </w:rPr>
              <w:t>保障性安居工程支出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E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1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8D5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6E8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D06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3D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1F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E6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CBB5F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D9D6E">
            <w:pPr>
              <w:textAlignment w:val="center"/>
              <w:rPr>
                <w:rFonts w:hint="default" w:cs="宋体"/>
                <w:color w:val="000000"/>
                <w:sz w:val="20"/>
                <w:szCs w:val="20"/>
              </w:rPr>
            </w:pPr>
            <w:r>
              <w:rPr>
                <w:rFonts w:cs="宋体"/>
                <w:color w:val="000000"/>
                <w:sz w:val="20"/>
                <w:szCs w:val="20"/>
              </w:rPr>
              <w:t>2210105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B4253">
            <w:pPr>
              <w:textAlignment w:val="center"/>
              <w:rPr>
                <w:rFonts w:hint="default" w:cs="宋体"/>
                <w:color w:val="000000"/>
                <w:sz w:val="20"/>
                <w:szCs w:val="20"/>
              </w:rPr>
            </w:pPr>
            <w:r>
              <w:rPr>
                <w:rFonts w:cs="宋体"/>
                <w:color w:val="000000"/>
                <w:sz w:val="20"/>
                <w:szCs w:val="20"/>
              </w:rPr>
              <w:t>农村危房改造</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F6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E1F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8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B95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19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6A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964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D7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E47DF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A3287">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94F03">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DE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2B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9E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424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0DD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FB9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61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22B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CBAF1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599A8">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60FEB">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CC6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9EF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97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639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BF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D11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3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E0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D1CB3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1044">
            <w:pPr>
              <w:textAlignment w:val="center"/>
              <w:rPr>
                <w:rFonts w:hint="default" w:cs="宋体"/>
                <w:color w:val="000000"/>
                <w:sz w:val="20"/>
                <w:szCs w:val="20"/>
              </w:rPr>
            </w:pPr>
            <w:r>
              <w:rPr>
                <w:rFonts w:cs="宋体"/>
                <w:b/>
                <w:color w:val="000000"/>
                <w:sz w:val="20"/>
                <w:szCs w:val="20"/>
              </w:rPr>
              <w:t>224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1214C">
            <w:pPr>
              <w:textAlignment w:val="center"/>
              <w:rPr>
                <w:rFonts w:hint="default" w:cs="宋体"/>
                <w:color w:val="000000"/>
                <w:sz w:val="20"/>
                <w:szCs w:val="20"/>
              </w:rPr>
            </w:pPr>
            <w:r>
              <w:rPr>
                <w:rFonts w:cs="宋体"/>
                <w:b/>
                <w:color w:val="000000"/>
                <w:sz w:val="20"/>
                <w:szCs w:val="20"/>
              </w:rPr>
              <w:t>灾害防治及应急管理支出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B36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20E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0F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1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7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7F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D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B1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CFE36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B829">
            <w:pPr>
              <w:textAlignment w:val="center"/>
              <w:rPr>
                <w:rFonts w:hint="default" w:cs="宋体"/>
                <w:color w:val="000000"/>
                <w:sz w:val="20"/>
                <w:szCs w:val="20"/>
              </w:rPr>
            </w:pPr>
            <w:r>
              <w:rPr>
                <w:rFonts w:cs="宋体"/>
                <w:b/>
                <w:color w:val="000000"/>
                <w:sz w:val="20"/>
                <w:szCs w:val="20"/>
              </w:rPr>
              <w:t>22401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F3A0F">
            <w:pPr>
              <w:textAlignment w:val="center"/>
              <w:rPr>
                <w:rFonts w:hint="default" w:cs="宋体"/>
                <w:color w:val="000000"/>
                <w:sz w:val="20"/>
                <w:szCs w:val="20"/>
              </w:rPr>
            </w:pPr>
            <w:r>
              <w:rPr>
                <w:rFonts w:cs="宋体"/>
                <w:b/>
                <w:color w:val="000000"/>
                <w:sz w:val="20"/>
                <w:szCs w:val="20"/>
              </w:rPr>
              <w:t>应急管理事务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EBD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11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C13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13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D0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D9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311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AD3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B2E00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DE3A">
            <w:pPr>
              <w:textAlignment w:val="center"/>
              <w:rPr>
                <w:rFonts w:hint="default" w:cs="宋体"/>
                <w:color w:val="000000"/>
                <w:sz w:val="20"/>
                <w:szCs w:val="20"/>
              </w:rPr>
            </w:pPr>
            <w:r>
              <w:rPr>
                <w:rFonts w:cs="宋体"/>
                <w:color w:val="000000"/>
                <w:sz w:val="20"/>
                <w:szCs w:val="20"/>
              </w:rPr>
              <w:t>2240199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C30F3">
            <w:pPr>
              <w:textAlignment w:val="center"/>
              <w:rPr>
                <w:rFonts w:hint="default" w:cs="宋体"/>
                <w:color w:val="000000"/>
                <w:sz w:val="20"/>
                <w:szCs w:val="20"/>
              </w:rPr>
            </w:pPr>
            <w:r>
              <w:rPr>
                <w:rFonts w:cs="宋体"/>
                <w:color w:val="000000"/>
                <w:sz w:val="20"/>
                <w:szCs w:val="20"/>
              </w:rPr>
              <w:t>其他应急管理支出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FCE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21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DDB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0FD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AF4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EC9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C2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7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1216D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CF739">
            <w:pPr>
              <w:textAlignment w:val="center"/>
              <w:rPr>
                <w:rFonts w:hint="default" w:cs="宋体"/>
                <w:color w:val="000000"/>
                <w:sz w:val="20"/>
                <w:szCs w:val="20"/>
              </w:rPr>
            </w:pPr>
            <w:r>
              <w:rPr>
                <w:rFonts w:cs="宋体"/>
                <w:b/>
                <w:color w:val="000000"/>
                <w:sz w:val="20"/>
                <w:szCs w:val="20"/>
              </w:rPr>
              <w:t>22406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B7777">
            <w:pPr>
              <w:textAlignment w:val="center"/>
              <w:rPr>
                <w:rFonts w:hint="default" w:cs="宋体"/>
                <w:color w:val="000000"/>
                <w:sz w:val="20"/>
                <w:szCs w:val="20"/>
              </w:rPr>
            </w:pPr>
            <w:r>
              <w:rPr>
                <w:rFonts w:cs="宋体"/>
                <w:b/>
                <w:color w:val="000000"/>
                <w:sz w:val="20"/>
                <w:szCs w:val="20"/>
              </w:rPr>
              <w:t>自然灾害防治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E9D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80D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310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C86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3F9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A49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089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47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AFA96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7000F">
            <w:pPr>
              <w:textAlignment w:val="center"/>
              <w:rPr>
                <w:rFonts w:hint="default" w:cs="宋体"/>
                <w:color w:val="000000"/>
                <w:sz w:val="20"/>
                <w:szCs w:val="20"/>
              </w:rPr>
            </w:pPr>
            <w:r>
              <w:rPr>
                <w:rFonts w:cs="宋体"/>
                <w:color w:val="000000"/>
                <w:sz w:val="20"/>
                <w:szCs w:val="20"/>
              </w:rPr>
              <w:t>2240601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D922C">
            <w:pPr>
              <w:textAlignment w:val="center"/>
              <w:rPr>
                <w:rFonts w:hint="default" w:cs="宋体"/>
                <w:color w:val="000000"/>
                <w:sz w:val="20"/>
                <w:szCs w:val="20"/>
              </w:rPr>
            </w:pPr>
            <w:r>
              <w:rPr>
                <w:rFonts w:cs="宋体"/>
                <w:color w:val="000000"/>
                <w:sz w:val="20"/>
                <w:szCs w:val="20"/>
              </w:rPr>
              <w:t>地质灾害防治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90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390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964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39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EA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D8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1C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934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DD4EE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2AEF4">
            <w:pPr>
              <w:textAlignment w:val="center"/>
              <w:rPr>
                <w:rFonts w:hint="default" w:cs="宋体"/>
                <w:color w:val="000000"/>
                <w:sz w:val="20"/>
                <w:szCs w:val="20"/>
              </w:rPr>
            </w:pPr>
            <w:r>
              <w:rPr>
                <w:rFonts w:cs="宋体"/>
                <w:b/>
                <w:color w:val="000000"/>
                <w:sz w:val="20"/>
                <w:szCs w:val="20"/>
              </w:rPr>
              <w:t>22407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77DBA">
            <w:pPr>
              <w:textAlignment w:val="center"/>
              <w:rPr>
                <w:rFonts w:hint="default" w:cs="宋体"/>
                <w:color w:val="000000"/>
                <w:sz w:val="20"/>
                <w:szCs w:val="20"/>
              </w:rPr>
            </w:pPr>
            <w:r>
              <w:rPr>
                <w:rFonts w:cs="宋体"/>
                <w:b/>
                <w:color w:val="000000"/>
                <w:sz w:val="20"/>
                <w:szCs w:val="20"/>
              </w:rPr>
              <w:t>自然灾害救灾及恢复重建支出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BE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1D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B68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214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5A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E9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D5C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6A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2BB7D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DF5C5">
            <w:pPr>
              <w:textAlignment w:val="center"/>
              <w:rPr>
                <w:rFonts w:hint="default" w:cs="宋体"/>
                <w:color w:val="000000"/>
                <w:sz w:val="20"/>
                <w:szCs w:val="20"/>
              </w:rPr>
            </w:pPr>
            <w:r>
              <w:rPr>
                <w:rFonts w:cs="宋体"/>
                <w:color w:val="000000"/>
                <w:sz w:val="20"/>
                <w:szCs w:val="20"/>
              </w:rPr>
              <w:t>2240703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1DC01">
            <w:pPr>
              <w:textAlignment w:val="center"/>
              <w:rPr>
                <w:rFonts w:hint="default" w:cs="宋体"/>
                <w:color w:val="000000"/>
                <w:sz w:val="20"/>
                <w:szCs w:val="20"/>
              </w:rPr>
            </w:pPr>
            <w:r>
              <w:rPr>
                <w:rFonts w:cs="宋体"/>
                <w:color w:val="000000"/>
                <w:sz w:val="20"/>
                <w:szCs w:val="20"/>
              </w:rPr>
              <w:t>自然灾害救灾补助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FA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F8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3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63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A8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0A1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EB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69C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41158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F47B7">
            <w:pPr>
              <w:textAlignment w:val="center"/>
              <w:rPr>
                <w:rFonts w:hint="default" w:cs="宋体"/>
                <w:color w:val="000000"/>
                <w:sz w:val="20"/>
                <w:szCs w:val="20"/>
              </w:rPr>
            </w:pPr>
            <w:r>
              <w:rPr>
                <w:rFonts w:cs="宋体"/>
                <w:b/>
                <w:color w:val="000000"/>
                <w:sz w:val="20"/>
                <w:szCs w:val="20"/>
              </w:rPr>
              <w:t>229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38A7E">
            <w:pPr>
              <w:textAlignment w:val="center"/>
              <w:rPr>
                <w:rFonts w:hint="default" w:cs="宋体"/>
                <w:color w:val="000000"/>
                <w:sz w:val="20"/>
                <w:szCs w:val="20"/>
              </w:rPr>
            </w:pPr>
            <w:r>
              <w:rPr>
                <w:rFonts w:cs="宋体"/>
                <w:b/>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C6C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37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A4D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B1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7A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3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A4F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B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41099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0FF3D">
            <w:pPr>
              <w:textAlignment w:val="center"/>
              <w:rPr>
                <w:rFonts w:hint="default" w:cs="宋体"/>
                <w:color w:val="000000"/>
                <w:sz w:val="20"/>
                <w:szCs w:val="20"/>
              </w:rPr>
            </w:pPr>
            <w:r>
              <w:rPr>
                <w:rFonts w:cs="宋体"/>
                <w:b/>
                <w:color w:val="000000"/>
                <w:sz w:val="20"/>
                <w:szCs w:val="20"/>
              </w:rPr>
              <w:t>22960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8749F">
            <w:pPr>
              <w:textAlignment w:val="center"/>
              <w:rPr>
                <w:rFonts w:hint="default" w:cs="宋体"/>
                <w:color w:val="000000"/>
                <w:sz w:val="20"/>
                <w:szCs w:val="20"/>
              </w:rPr>
            </w:pPr>
            <w:r>
              <w:rPr>
                <w:rFonts w:cs="宋体"/>
                <w:b/>
                <w:color w:val="000000"/>
                <w:sz w:val="20"/>
                <w:szCs w:val="20"/>
              </w:rPr>
              <w:t>彩票公益金安排的支出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97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64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99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9FD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FA4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BB9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0A4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0FC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81C3B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6193">
            <w:pPr>
              <w:textAlignment w:val="center"/>
              <w:rPr>
                <w:rFonts w:hint="default" w:cs="宋体"/>
                <w:color w:val="000000"/>
                <w:sz w:val="20"/>
                <w:szCs w:val="20"/>
              </w:rPr>
            </w:pPr>
            <w:r>
              <w:rPr>
                <w:rFonts w:cs="宋体"/>
                <w:color w:val="000000"/>
                <w:sz w:val="20"/>
                <w:szCs w:val="20"/>
              </w:rPr>
              <w:t>2296002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54B1F">
            <w:pPr>
              <w:textAlignment w:val="center"/>
              <w:rPr>
                <w:rFonts w:hint="default" w:cs="宋体"/>
                <w:color w:val="000000"/>
                <w:sz w:val="20"/>
                <w:szCs w:val="20"/>
              </w:rPr>
            </w:pPr>
            <w:r>
              <w:rPr>
                <w:rFonts w:cs="宋体"/>
                <w:color w:val="000000"/>
                <w:sz w:val="20"/>
                <w:szCs w:val="20"/>
              </w:rPr>
              <w:t>用于社会福利的彩票公益金支出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35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5BF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98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0A4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D8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40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DC5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D12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0010130">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E239E30">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6F8EED19">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EE2CB89">
            <w:pPr>
              <w:jc w:val="center"/>
              <w:textAlignment w:val="bottom"/>
              <w:rPr>
                <w:rFonts w:hint="default" w:cs="宋体"/>
                <w:b/>
                <w:color w:val="000000"/>
                <w:sz w:val="32"/>
                <w:szCs w:val="32"/>
              </w:rPr>
            </w:pPr>
            <w:r>
              <w:rPr>
                <w:rFonts w:cs="宋体"/>
                <w:b/>
                <w:color w:val="000000"/>
                <w:sz w:val="32"/>
                <w:szCs w:val="32"/>
              </w:rPr>
              <w:t>支出决算表</w:t>
            </w:r>
          </w:p>
        </w:tc>
      </w:tr>
      <w:tr w14:paraId="3D1307DB">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14:paraId="306E96B7">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垫江县永平镇人民政府 </w:t>
            </w:r>
          </w:p>
        </w:tc>
        <w:tc>
          <w:tcPr>
            <w:tcW w:w="1716" w:type="dxa"/>
            <w:tcBorders>
              <w:top w:val="nil"/>
              <w:left w:val="nil"/>
              <w:bottom w:val="nil"/>
              <w:right w:val="nil"/>
            </w:tcBorders>
            <w:shd w:val="clear" w:color="auto" w:fill="auto"/>
            <w:noWrap/>
            <w:tcMar>
              <w:top w:w="15" w:type="dxa"/>
              <w:left w:w="15" w:type="dxa"/>
              <w:right w:w="15" w:type="dxa"/>
            </w:tcMar>
            <w:vAlign w:val="bottom"/>
          </w:tcPr>
          <w:p w14:paraId="7DCAE4CA">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14:paraId="3FF8C6A3">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14:paraId="10069456">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0CCD6B94">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3E623988">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44DB37A">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14:paraId="27ADFF95">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51AD1614">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14:paraId="3F5746AA">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14:paraId="0AD27D15">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0A6F1C94">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614601F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5B84C75">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428F98">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9B28C">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329F7">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DB343">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E6836">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81823">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8BF32">
            <w:pPr>
              <w:jc w:val="center"/>
              <w:textAlignment w:val="center"/>
              <w:rPr>
                <w:rFonts w:hint="default" w:cs="宋体"/>
                <w:b/>
                <w:color w:val="000000"/>
                <w:sz w:val="20"/>
                <w:szCs w:val="20"/>
              </w:rPr>
            </w:pPr>
            <w:r>
              <w:rPr>
                <w:rFonts w:cs="宋体"/>
                <w:b/>
                <w:color w:val="000000"/>
                <w:sz w:val="20"/>
                <w:szCs w:val="20"/>
              </w:rPr>
              <w:t>对附属单位补助支出</w:t>
            </w:r>
          </w:p>
        </w:tc>
      </w:tr>
      <w:tr w14:paraId="747FE87A">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69E05">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8CFD08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065AC">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E50A9">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88D67">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44014">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EAE02">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06CF0">
            <w:pPr>
              <w:jc w:val="center"/>
              <w:rPr>
                <w:rFonts w:hint="default" w:cs="宋体"/>
                <w:b/>
                <w:color w:val="000000"/>
                <w:sz w:val="20"/>
                <w:szCs w:val="20"/>
              </w:rPr>
            </w:pPr>
          </w:p>
        </w:tc>
      </w:tr>
      <w:tr w14:paraId="157F9B41">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6CE9">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31ADA11">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2ADB9">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7E201">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3F56A">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5315E">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88396">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AA0B3">
            <w:pPr>
              <w:jc w:val="center"/>
              <w:rPr>
                <w:rFonts w:hint="default" w:cs="宋体"/>
                <w:b/>
                <w:color w:val="000000"/>
                <w:sz w:val="20"/>
                <w:szCs w:val="20"/>
              </w:rPr>
            </w:pPr>
          </w:p>
        </w:tc>
      </w:tr>
      <w:tr w14:paraId="35A9D9B6">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ED8AA">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C266041">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7D75A">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11B64">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FA231">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FFE0">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4D670">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0C41E">
            <w:pPr>
              <w:jc w:val="center"/>
              <w:rPr>
                <w:rFonts w:hint="default" w:cs="宋体"/>
                <w:b/>
                <w:color w:val="000000"/>
                <w:sz w:val="20"/>
                <w:szCs w:val="20"/>
              </w:rPr>
            </w:pPr>
          </w:p>
        </w:tc>
      </w:tr>
      <w:tr w14:paraId="539C9FA1">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0A095">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9490AE7">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E8DD5">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33CD6">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BB32A">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4CA98">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BB25C">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1ED23">
            <w:pPr>
              <w:jc w:val="center"/>
              <w:rPr>
                <w:rFonts w:hint="default" w:cs="宋体"/>
                <w:b/>
                <w:color w:val="000000"/>
                <w:sz w:val="20"/>
                <w:szCs w:val="20"/>
              </w:rPr>
            </w:pPr>
          </w:p>
        </w:tc>
      </w:tr>
      <w:tr w14:paraId="3DC9B893">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F7392">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248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3,744.49</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1EB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1,205.69</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2C9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2,538.80</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C88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E1B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534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63922B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5B097">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5C0C5">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F6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580.73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B0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91B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235.73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F8D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6B5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BB0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F0016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D5778">
            <w:pPr>
              <w:textAlignment w:val="center"/>
              <w:rPr>
                <w:rFonts w:hint="default" w:cs="宋体"/>
                <w:color w:val="000000"/>
                <w:sz w:val="20"/>
                <w:szCs w:val="20"/>
              </w:rPr>
            </w:pPr>
            <w:r>
              <w:rPr>
                <w:rFonts w:cs="宋体"/>
                <w:b/>
                <w:color w:val="000000"/>
                <w:sz w:val="20"/>
                <w:szCs w:val="20"/>
              </w:rPr>
              <w:t>20101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E8DB0">
            <w:pPr>
              <w:textAlignment w:val="center"/>
              <w:rPr>
                <w:rFonts w:hint="default" w:cs="宋体"/>
                <w:color w:val="000000"/>
                <w:sz w:val="20"/>
                <w:szCs w:val="20"/>
              </w:rPr>
            </w:pPr>
            <w:r>
              <w:rPr>
                <w:rFonts w:cs="宋体"/>
                <w:b/>
                <w:color w:val="000000"/>
                <w:sz w:val="20"/>
                <w:szCs w:val="20"/>
              </w:rPr>
              <w:t>人大事务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DFB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69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EFA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A5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1F8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672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6CD7D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3588">
            <w:pPr>
              <w:textAlignment w:val="center"/>
              <w:rPr>
                <w:rFonts w:hint="default" w:cs="宋体"/>
                <w:color w:val="000000"/>
                <w:sz w:val="20"/>
                <w:szCs w:val="20"/>
              </w:rPr>
            </w:pPr>
            <w:r>
              <w:rPr>
                <w:rFonts w:cs="宋体"/>
                <w:color w:val="000000"/>
                <w:sz w:val="20"/>
                <w:szCs w:val="20"/>
              </w:rPr>
              <w:t>2010108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F46A0">
            <w:pPr>
              <w:textAlignment w:val="center"/>
              <w:rPr>
                <w:rFonts w:hint="default" w:cs="宋体"/>
                <w:color w:val="000000"/>
                <w:sz w:val="20"/>
                <w:szCs w:val="20"/>
              </w:rPr>
            </w:pPr>
            <w:r>
              <w:rPr>
                <w:rFonts w:cs="宋体"/>
                <w:color w:val="000000"/>
                <w:sz w:val="20"/>
                <w:szCs w:val="20"/>
              </w:rPr>
              <w:t>代表工作</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4D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60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9C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18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7C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72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5FC7C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F00FF">
            <w:pPr>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7479F">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60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566.94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B0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90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221.94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5C9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C3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BEC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56A99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1C4E5">
            <w:pPr>
              <w:textAlignment w:val="center"/>
              <w:rPr>
                <w:rFonts w:hint="default" w:cs="宋体"/>
                <w:color w:val="000000"/>
                <w:sz w:val="20"/>
                <w:szCs w:val="20"/>
              </w:rPr>
            </w:pPr>
            <w:r>
              <w:rPr>
                <w:rFonts w:cs="宋体"/>
                <w:color w:val="000000"/>
                <w:sz w:val="20"/>
                <w:szCs w:val="20"/>
              </w:rPr>
              <w:t>2010301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0ABDD">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B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B4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B01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58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56C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80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07FF6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40051">
            <w:pPr>
              <w:textAlignment w:val="center"/>
              <w:rPr>
                <w:rFonts w:hint="default" w:cs="宋体"/>
                <w:color w:val="000000"/>
                <w:sz w:val="20"/>
                <w:szCs w:val="20"/>
              </w:rPr>
            </w:pPr>
            <w:r>
              <w:rPr>
                <w:rFonts w:cs="宋体"/>
                <w:color w:val="000000"/>
                <w:sz w:val="20"/>
                <w:szCs w:val="20"/>
              </w:rPr>
              <w:t>2010302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42584">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F0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221.94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A0D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AF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221.94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E8E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0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5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C074F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300A4">
            <w:pPr>
              <w:textAlignment w:val="center"/>
              <w:rPr>
                <w:rFonts w:hint="default" w:cs="宋体"/>
                <w:color w:val="000000"/>
                <w:sz w:val="20"/>
                <w:szCs w:val="20"/>
              </w:rPr>
            </w:pPr>
            <w:r>
              <w:rPr>
                <w:rFonts w:cs="宋体"/>
                <w:b/>
                <w:color w:val="000000"/>
                <w:sz w:val="20"/>
                <w:szCs w:val="20"/>
              </w:rPr>
              <w:t>20105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0E9FF">
            <w:pPr>
              <w:textAlignment w:val="center"/>
              <w:rPr>
                <w:rFonts w:hint="default" w:cs="宋体"/>
                <w:color w:val="000000"/>
                <w:sz w:val="20"/>
                <w:szCs w:val="20"/>
              </w:rPr>
            </w:pPr>
            <w:r>
              <w:rPr>
                <w:rFonts w:cs="宋体"/>
                <w:b/>
                <w:color w:val="000000"/>
                <w:sz w:val="20"/>
                <w:szCs w:val="20"/>
              </w:rPr>
              <w:t>统计信息事务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E3C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A67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0B2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F2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41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43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72C77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A4771">
            <w:pPr>
              <w:textAlignment w:val="center"/>
              <w:rPr>
                <w:rFonts w:hint="default" w:cs="宋体"/>
                <w:color w:val="000000"/>
                <w:sz w:val="20"/>
                <w:szCs w:val="20"/>
              </w:rPr>
            </w:pPr>
            <w:r>
              <w:rPr>
                <w:rFonts w:cs="宋体"/>
                <w:color w:val="000000"/>
                <w:sz w:val="20"/>
                <w:szCs w:val="20"/>
              </w:rPr>
              <w:t>2010507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F410A">
            <w:pPr>
              <w:textAlignment w:val="center"/>
              <w:rPr>
                <w:rFonts w:hint="default" w:cs="宋体"/>
                <w:color w:val="000000"/>
                <w:sz w:val="20"/>
                <w:szCs w:val="20"/>
              </w:rPr>
            </w:pPr>
            <w:r>
              <w:rPr>
                <w:rFonts w:cs="宋体"/>
                <w:color w:val="000000"/>
                <w:sz w:val="20"/>
                <w:szCs w:val="20"/>
              </w:rPr>
              <w:t>专项普查活动</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EC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97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B9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41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69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4F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4BB3E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DFCB">
            <w:pPr>
              <w:textAlignment w:val="center"/>
              <w:rPr>
                <w:rFonts w:hint="default" w:cs="宋体"/>
                <w:color w:val="000000"/>
                <w:sz w:val="20"/>
                <w:szCs w:val="20"/>
              </w:rPr>
            </w:pPr>
            <w:r>
              <w:rPr>
                <w:rFonts w:cs="宋体"/>
                <w:b/>
                <w:color w:val="000000"/>
                <w:sz w:val="20"/>
                <w:szCs w:val="20"/>
              </w:rPr>
              <w:t>20111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47D43">
            <w:pPr>
              <w:textAlignment w:val="center"/>
              <w:rPr>
                <w:rFonts w:hint="default" w:cs="宋体"/>
                <w:color w:val="000000"/>
                <w:sz w:val="20"/>
                <w:szCs w:val="20"/>
              </w:rPr>
            </w:pPr>
            <w:r>
              <w:rPr>
                <w:rFonts w:cs="宋体"/>
                <w:b/>
                <w:color w:val="000000"/>
                <w:sz w:val="20"/>
                <w:szCs w:val="20"/>
              </w:rPr>
              <w:t>纪检监察事务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73B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0A5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1F2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33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93B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F0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C93DD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1E06E">
            <w:pPr>
              <w:textAlignment w:val="center"/>
              <w:rPr>
                <w:rFonts w:hint="default" w:cs="宋体"/>
                <w:color w:val="000000"/>
                <w:sz w:val="20"/>
                <w:szCs w:val="20"/>
              </w:rPr>
            </w:pPr>
            <w:r>
              <w:rPr>
                <w:rFonts w:cs="宋体"/>
                <w:color w:val="000000"/>
                <w:sz w:val="20"/>
                <w:szCs w:val="20"/>
              </w:rPr>
              <w:t>2011199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CA302">
            <w:pPr>
              <w:textAlignment w:val="center"/>
              <w:rPr>
                <w:rFonts w:hint="default" w:cs="宋体"/>
                <w:color w:val="000000"/>
                <w:sz w:val="20"/>
                <w:szCs w:val="20"/>
              </w:rPr>
            </w:pPr>
            <w:r>
              <w:rPr>
                <w:rFonts w:cs="宋体"/>
                <w:color w:val="000000"/>
                <w:sz w:val="20"/>
                <w:szCs w:val="20"/>
              </w:rPr>
              <w:t>其他纪检监察事务支出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A1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599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6A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68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AE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739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AE853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43E9A">
            <w:pPr>
              <w:textAlignment w:val="center"/>
              <w:rPr>
                <w:rFonts w:hint="default" w:cs="宋体"/>
                <w:color w:val="000000"/>
                <w:sz w:val="20"/>
                <w:szCs w:val="20"/>
              </w:rPr>
            </w:pPr>
            <w:r>
              <w:rPr>
                <w:rFonts w:cs="宋体"/>
                <w:b/>
                <w:color w:val="000000"/>
                <w:sz w:val="20"/>
                <w:szCs w:val="20"/>
              </w:rPr>
              <w:t>20113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B0FFF">
            <w:pPr>
              <w:textAlignment w:val="center"/>
              <w:rPr>
                <w:rFonts w:hint="default" w:cs="宋体"/>
                <w:color w:val="000000"/>
                <w:sz w:val="20"/>
                <w:szCs w:val="20"/>
              </w:rPr>
            </w:pPr>
            <w:r>
              <w:rPr>
                <w:rFonts w:cs="宋体"/>
                <w:b/>
                <w:color w:val="000000"/>
                <w:sz w:val="20"/>
                <w:szCs w:val="20"/>
              </w:rPr>
              <w:t>商贸事务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53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82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050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26F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9AC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B9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AABFB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92D3">
            <w:pPr>
              <w:textAlignment w:val="center"/>
              <w:rPr>
                <w:rFonts w:hint="default" w:cs="宋体"/>
                <w:color w:val="000000"/>
                <w:sz w:val="20"/>
                <w:szCs w:val="20"/>
              </w:rPr>
            </w:pPr>
            <w:r>
              <w:rPr>
                <w:rFonts w:cs="宋体"/>
                <w:color w:val="000000"/>
                <w:sz w:val="20"/>
                <w:szCs w:val="20"/>
              </w:rPr>
              <w:t>2011308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2D65D">
            <w:pPr>
              <w:textAlignment w:val="center"/>
              <w:rPr>
                <w:rFonts w:hint="default" w:cs="宋体"/>
                <w:color w:val="000000"/>
                <w:sz w:val="20"/>
                <w:szCs w:val="20"/>
              </w:rPr>
            </w:pPr>
            <w:r>
              <w:rPr>
                <w:rFonts w:cs="宋体"/>
                <w:color w:val="000000"/>
                <w:sz w:val="20"/>
                <w:szCs w:val="20"/>
              </w:rPr>
              <w:t>招商引资</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D58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2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90A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7D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CA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B5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BE7F0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75AEC">
            <w:pPr>
              <w:textAlignment w:val="center"/>
              <w:rPr>
                <w:rFonts w:hint="default" w:cs="宋体"/>
                <w:color w:val="000000"/>
                <w:sz w:val="20"/>
                <w:szCs w:val="20"/>
              </w:rPr>
            </w:pPr>
            <w:r>
              <w:rPr>
                <w:rFonts w:cs="宋体"/>
                <w:b/>
                <w:color w:val="000000"/>
                <w:sz w:val="20"/>
                <w:szCs w:val="20"/>
              </w:rPr>
              <w:t>20131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025A8">
            <w:pPr>
              <w:textAlignment w:val="center"/>
              <w:rPr>
                <w:rFonts w:hint="default" w:cs="宋体"/>
                <w:color w:val="000000"/>
                <w:sz w:val="20"/>
                <w:szCs w:val="20"/>
              </w:rPr>
            </w:pPr>
            <w:r>
              <w:rPr>
                <w:rFonts w:cs="宋体"/>
                <w:b/>
                <w:color w:val="000000"/>
                <w:sz w:val="20"/>
                <w:szCs w:val="20"/>
              </w:rPr>
              <w:t>党委办公厅（室）及相关机构事务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09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751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AF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A6A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A16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5C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31F37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C36E">
            <w:pPr>
              <w:textAlignment w:val="center"/>
              <w:rPr>
                <w:rFonts w:hint="default" w:cs="宋体"/>
                <w:color w:val="000000"/>
                <w:sz w:val="20"/>
                <w:szCs w:val="20"/>
              </w:rPr>
            </w:pPr>
            <w:r>
              <w:rPr>
                <w:rFonts w:cs="宋体"/>
                <w:color w:val="000000"/>
                <w:sz w:val="20"/>
                <w:szCs w:val="20"/>
              </w:rPr>
              <w:t>2013102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0757A">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24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2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A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1D0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C9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46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F8EBB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0A6F">
            <w:pPr>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C150B">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E49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CEC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5E7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64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92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72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EC298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C9FE">
            <w:pPr>
              <w:textAlignment w:val="center"/>
              <w:rPr>
                <w:rFonts w:hint="default" w:cs="宋体"/>
                <w:color w:val="000000"/>
                <w:sz w:val="20"/>
                <w:szCs w:val="20"/>
              </w:rPr>
            </w:pPr>
            <w:r>
              <w:rPr>
                <w:rFonts w:cs="宋体"/>
                <w:color w:val="000000"/>
                <w:sz w:val="20"/>
                <w:szCs w:val="20"/>
              </w:rPr>
              <w:t>2013202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23069">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10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65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A2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9D4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064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2C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C7125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24813">
            <w:pPr>
              <w:textAlignment w:val="center"/>
              <w:rPr>
                <w:rFonts w:hint="default" w:cs="宋体"/>
                <w:color w:val="000000"/>
                <w:sz w:val="20"/>
                <w:szCs w:val="20"/>
              </w:rPr>
            </w:pPr>
            <w:r>
              <w:rPr>
                <w:rFonts w:cs="宋体"/>
                <w:b/>
                <w:color w:val="000000"/>
                <w:sz w:val="20"/>
                <w:szCs w:val="20"/>
              </w:rPr>
              <w:t>20136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AC903">
            <w:pPr>
              <w:textAlignment w:val="center"/>
              <w:rPr>
                <w:rFonts w:hint="default" w:cs="宋体"/>
                <w:color w:val="000000"/>
                <w:sz w:val="20"/>
                <w:szCs w:val="20"/>
              </w:rPr>
            </w:pPr>
            <w:r>
              <w:rPr>
                <w:rFonts w:cs="宋体"/>
                <w:b/>
                <w:color w:val="000000"/>
                <w:sz w:val="20"/>
                <w:szCs w:val="20"/>
              </w:rPr>
              <w:t>其他共产党事务支出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9EF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C65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A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945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7AB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AD3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91F5B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EE544">
            <w:pPr>
              <w:textAlignment w:val="center"/>
              <w:rPr>
                <w:rFonts w:hint="default" w:cs="宋体"/>
                <w:color w:val="000000"/>
                <w:sz w:val="20"/>
                <w:szCs w:val="20"/>
              </w:rPr>
            </w:pPr>
            <w:r>
              <w:rPr>
                <w:rFonts w:cs="宋体"/>
                <w:color w:val="000000"/>
                <w:sz w:val="20"/>
                <w:szCs w:val="20"/>
              </w:rPr>
              <w:t>2013699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1F672">
            <w:pPr>
              <w:textAlignment w:val="center"/>
              <w:rPr>
                <w:rFonts w:hint="default" w:cs="宋体"/>
                <w:color w:val="000000"/>
                <w:sz w:val="20"/>
                <w:szCs w:val="20"/>
              </w:rPr>
            </w:pPr>
            <w:r>
              <w:rPr>
                <w:rFonts w:cs="宋体"/>
                <w:color w:val="000000"/>
                <w:sz w:val="20"/>
                <w:szCs w:val="20"/>
              </w:rPr>
              <w:t>其他共产党事务支出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569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5BB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B4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3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B5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EA2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FBB83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5E52">
            <w:pPr>
              <w:textAlignment w:val="center"/>
              <w:rPr>
                <w:rFonts w:hint="default" w:cs="宋体"/>
                <w:color w:val="000000"/>
                <w:sz w:val="20"/>
                <w:szCs w:val="20"/>
              </w:rPr>
            </w:pPr>
            <w:r>
              <w:rPr>
                <w:rFonts w:cs="宋体"/>
                <w:b/>
                <w:color w:val="000000"/>
                <w:sz w:val="20"/>
                <w:szCs w:val="20"/>
              </w:rPr>
              <w:t>20138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C2CEC">
            <w:pPr>
              <w:textAlignment w:val="center"/>
              <w:rPr>
                <w:rFonts w:hint="default" w:cs="宋体"/>
                <w:color w:val="000000"/>
                <w:sz w:val="20"/>
                <w:szCs w:val="20"/>
              </w:rPr>
            </w:pPr>
            <w:r>
              <w:rPr>
                <w:rFonts w:cs="宋体"/>
                <w:b/>
                <w:color w:val="000000"/>
                <w:sz w:val="20"/>
                <w:szCs w:val="20"/>
              </w:rPr>
              <w:t>市场监督管理事务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81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88A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35B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C88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E92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9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74E7F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D7509">
            <w:pPr>
              <w:textAlignment w:val="center"/>
              <w:rPr>
                <w:rFonts w:hint="default" w:cs="宋体"/>
                <w:color w:val="000000"/>
                <w:sz w:val="20"/>
                <w:szCs w:val="20"/>
              </w:rPr>
            </w:pPr>
            <w:r>
              <w:rPr>
                <w:rFonts w:cs="宋体"/>
                <w:color w:val="000000"/>
                <w:sz w:val="20"/>
                <w:szCs w:val="20"/>
              </w:rPr>
              <w:t>2013816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2B06E">
            <w:pPr>
              <w:textAlignment w:val="center"/>
              <w:rPr>
                <w:rFonts w:hint="default" w:cs="宋体"/>
                <w:color w:val="000000"/>
                <w:sz w:val="20"/>
                <w:szCs w:val="20"/>
              </w:rPr>
            </w:pPr>
            <w:r>
              <w:rPr>
                <w:rFonts w:cs="宋体"/>
                <w:color w:val="000000"/>
                <w:sz w:val="20"/>
                <w:szCs w:val="20"/>
              </w:rPr>
              <w:t>食品安全监管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8E7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C1E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C6F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805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E4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F4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1F479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8E436">
            <w:pPr>
              <w:textAlignment w:val="center"/>
              <w:rPr>
                <w:rFonts w:hint="default" w:cs="宋体"/>
                <w:color w:val="000000"/>
                <w:sz w:val="20"/>
                <w:szCs w:val="20"/>
              </w:rPr>
            </w:pPr>
            <w:r>
              <w:rPr>
                <w:rFonts w:cs="宋体"/>
                <w:b/>
                <w:color w:val="000000"/>
                <w:sz w:val="20"/>
                <w:szCs w:val="20"/>
              </w:rPr>
              <w:t>20140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12C77">
            <w:pPr>
              <w:textAlignment w:val="center"/>
              <w:rPr>
                <w:rFonts w:hint="default" w:cs="宋体"/>
                <w:color w:val="000000"/>
                <w:sz w:val="20"/>
                <w:szCs w:val="20"/>
              </w:rPr>
            </w:pPr>
            <w:r>
              <w:rPr>
                <w:rFonts w:cs="宋体"/>
                <w:b/>
                <w:color w:val="000000"/>
                <w:sz w:val="20"/>
                <w:szCs w:val="20"/>
              </w:rPr>
              <w:t>信访事务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9B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69F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F5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6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C28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3B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8BBD9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5CF6E">
            <w:pPr>
              <w:textAlignment w:val="center"/>
              <w:rPr>
                <w:rFonts w:hint="default" w:cs="宋体"/>
                <w:color w:val="000000"/>
                <w:sz w:val="20"/>
                <w:szCs w:val="20"/>
              </w:rPr>
            </w:pPr>
            <w:r>
              <w:rPr>
                <w:rFonts w:cs="宋体"/>
                <w:color w:val="000000"/>
                <w:sz w:val="20"/>
                <w:szCs w:val="20"/>
              </w:rPr>
              <w:t>2014002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DAB10">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E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72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26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5A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DA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049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527F5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8F7C1">
            <w:pPr>
              <w:textAlignment w:val="center"/>
              <w:rPr>
                <w:rFonts w:hint="default" w:cs="宋体"/>
                <w:color w:val="000000"/>
                <w:sz w:val="20"/>
                <w:szCs w:val="20"/>
              </w:rPr>
            </w:pPr>
            <w:r>
              <w:rPr>
                <w:rFonts w:cs="宋体"/>
                <w:b/>
                <w:color w:val="000000"/>
                <w:sz w:val="20"/>
                <w:szCs w:val="20"/>
              </w:rPr>
              <w:t>204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7A022">
            <w:pPr>
              <w:textAlignment w:val="center"/>
              <w:rPr>
                <w:rFonts w:hint="default" w:cs="宋体"/>
                <w:color w:val="000000"/>
                <w:sz w:val="20"/>
                <w:szCs w:val="20"/>
              </w:rPr>
            </w:pPr>
            <w:r>
              <w:rPr>
                <w:rFonts w:cs="宋体"/>
                <w:b/>
                <w:color w:val="000000"/>
                <w:sz w:val="20"/>
                <w:szCs w:val="20"/>
              </w:rPr>
              <w:t>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2A5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52B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FA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546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B1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B32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563EE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0DE4B">
            <w:pPr>
              <w:textAlignment w:val="center"/>
              <w:rPr>
                <w:rFonts w:hint="default" w:cs="宋体"/>
                <w:color w:val="000000"/>
                <w:sz w:val="20"/>
                <w:szCs w:val="20"/>
              </w:rPr>
            </w:pPr>
            <w:r>
              <w:rPr>
                <w:rFonts w:cs="宋体"/>
                <w:b/>
                <w:color w:val="000000"/>
                <w:sz w:val="20"/>
                <w:szCs w:val="20"/>
              </w:rPr>
              <w:t>20402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0196B">
            <w:pPr>
              <w:textAlignment w:val="center"/>
              <w:rPr>
                <w:rFonts w:hint="default" w:cs="宋体"/>
                <w:color w:val="000000"/>
                <w:sz w:val="20"/>
                <w:szCs w:val="20"/>
              </w:rPr>
            </w:pPr>
            <w:r>
              <w:rPr>
                <w:rFonts w:cs="宋体"/>
                <w:b/>
                <w:color w:val="000000"/>
                <w:sz w:val="20"/>
                <w:szCs w:val="20"/>
              </w:rPr>
              <w:t>公安</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F4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6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99B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753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EF8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46D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E4190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DBA9">
            <w:pPr>
              <w:textAlignment w:val="center"/>
              <w:rPr>
                <w:rFonts w:hint="default" w:cs="宋体"/>
                <w:color w:val="000000"/>
                <w:sz w:val="20"/>
                <w:szCs w:val="20"/>
              </w:rPr>
            </w:pPr>
            <w:r>
              <w:rPr>
                <w:rFonts w:cs="宋体"/>
                <w:color w:val="000000"/>
                <w:sz w:val="20"/>
                <w:szCs w:val="20"/>
              </w:rPr>
              <w:t>2040202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87837">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67C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27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D6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734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69D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5C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4ADA6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D91F">
            <w:pPr>
              <w:textAlignment w:val="center"/>
              <w:rPr>
                <w:rFonts w:hint="default" w:cs="宋体"/>
                <w:color w:val="000000"/>
                <w:sz w:val="20"/>
                <w:szCs w:val="20"/>
              </w:rPr>
            </w:pPr>
            <w:r>
              <w:rPr>
                <w:rFonts w:cs="宋体"/>
                <w:b/>
                <w:color w:val="000000"/>
                <w:sz w:val="20"/>
                <w:szCs w:val="20"/>
              </w:rPr>
              <w:t>20499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0207D">
            <w:pPr>
              <w:textAlignment w:val="center"/>
              <w:rPr>
                <w:rFonts w:hint="default" w:cs="宋体"/>
                <w:color w:val="000000"/>
                <w:sz w:val="20"/>
                <w:szCs w:val="20"/>
              </w:rPr>
            </w:pPr>
            <w:r>
              <w:rPr>
                <w:rFonts w:cs="宋体"/>
                <w:b/>
                <w:color w:val="000000"/>
                <w:sz w:val="20"/>
                <w:szCs w:val="20"/>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F97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F0E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B7C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903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233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87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7E878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ED855">
            <w:pPr>
              <w:textAlignment w:val="center"/>
              <w:rPr>
                <w:rFonts w:hint="default" w:cs="宋体"/>
                <w:color w:val="000000"/>
                <w:sz w:val="20"/>
                <w:szCs w:val="20"/>
              </w:rPr>
            </w:pPr>
            <w:r>
              <w:rPr>
                <w:rFonts w:cs="宋体"/>
                <w:color w:val="000000"/>
                <w:sz w:val="20"/>
                <w:szCs w:val="20"/>
              </w:rPr>
              <w:t>2049999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AD92C">
            <w:pPr>
              <w:textAlignment w:val="center"/>
              <w:rPr>
                <w:rFonts w:hint="default" w:cs="宋体"/>
                <w:color w:val="000000"/>
                <w:sz w:val="20"/>
                <w:szCs w:val="20"/>
              </w:rPr>
            </w:pPr>
            <w:r>
              <w:rPr>
                <w:rFonts w:cs="宋体"/>
                <w:color w:val="000000"/>
                <w:sz w:val="20"/>
                <w:szCs w:val="20"/>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7A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675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7E2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CC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D7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D6B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952A4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8423F">
            <w:pPr>
              <w:textAlignment w:val="center"/>
              <w:rPr>
                <w:rFonts w:hint="default" w:cs="宋体"/>
                <w:color w:val="000000"/>
                <w:sz w:val="20"/>
                <w:szCs w:val="20"/>
              </w:rPr>
            </w:pPr>
            <w:r>
              <w:rPr>
                <w:rFonts w:cs="宋体"/>
                <w:b/>
                <w:color w:val="000000"/>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238DD">
            <w:pPr>
              <w:textAlignment w:val="center"/>
              <w:rPr>
                <w:rFonts w:hint="default" w:cs="宋体"/>
                <w:color w:val="000000"/>
                <w:sz w:val="20"/>
                <w:szCs w:val="20"/>
              </w:rPr>
            </w:pPr>
            <w:r>
              <w:rPr>
                <w:rFonts w:cs="宋体"/>
                <w:b/>
                <w:color w:val="000000"/>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836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552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AB8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C82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204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773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28D65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426CD">
            <w:pPr>
              <w:textAlignment w:val="center"/>
              <w:rPr>
                <w:rFonts w:hint="default" w:cs="宋体"/>
                <w:color w:val="000000"/>
                <w:sz w:val="20"/>
                <w:szCs w:val="20"/>
              </w:rPr>
            </w:pPr>
            <w:r>
              <w:rPr>
                <w:rFonts w:cs="宋体"/>
                <w:b/>
                <w:color w:val="000000"/>
                <w:sz w:val="20"/>
                <w:szCs w:val="20"/>
              </w:rPr>
              <w:t>20508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D3566">
            <w:pPr>
              <w:textAlignment w:val="center"/>
              <w:rPr>
                <w:rFonts w:hint="default" w:cs="宋体"/>
                <w:color w:val="000000"/>
                <w:sz w:val="20"/>
                <w:szCs w:val="20"/>
              </w:rPr>
            </w:pPr>
            <w:r>
              <w:rPr>
                <w:rFonts w:cs="宋体"/>
                <w:b/>
                <w:color w:val="000000"/>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4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A2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61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AB5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920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082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01DE8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741DC">
            <w:pPr>
              <w:textAlignment w:val="center"/>
              <w:rPr>
                <w:rFonts w:hint="default" w:cs="宋体"/>
                <w:color w:val="000000"/>
                <w:sz w:val="20"/>
                <w:szCs w:val="20"/>
              </w:rPr>
            </w:pPr>
            <w:r>
              <w:rPr>
                <w:rFonts w:cs="宋体"/>
                <w:color w:val="000000"/>
                <w:sz w:val="20"/>
                <w:szCs w:val="20"/>
              </w:rPr>
              <w:t>2050803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42E0E">
            <w:pPr>
              <w:textAlignment w:val="center"/>
              <w:rPr>
                <w:rFonts w:hint="default" w:cs="宋体"/>
                <w:color w:val="000000"/>
                <w:sz w:val="20"/>
                <w:szCs w:val="20"/>
              </w:rPr>
            </w:pPr>
            <w:r>
              <w:rPr>
                <w:rFonts w:cs="宋体"/>
                <w:color w:val="000000"/>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03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F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139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522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E40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B4E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F5AC3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29800">
            <w:pPr>
              <w:textAlignment w:val="center"/>
              <w:rPr>
                <w:rFonts w:hint="default" w:cs="宋体"/>
                <w:color w:val="000000"/>
                <w:sz w:val="20"/>
                <w:szCs w:val="20"/>
              </w:rPr>
            </w:pPr>
            <w:r>
              <w:rPr>
                <w:rFonts w:cs="宋体"/>
                <w:b/>
                <w:color w:val="000000"/>
                <w:sz w:val="20"/>
                <w:szCs w:val="20"/>
              </w:rPr>
              <w:t>207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EB274">
            <w:pPr>
              <w:textAlignment w:val="center"/>
              <w:rPr>
                <w:rFonts w:hint="default" w:cs="宋体"/>
                <w:color w:val="000000"/>
                <w:sz w:val="20"/>
                <w:szCs w:val="20"/>
              </w:rPr>
            </w:pPr>
            <w:r>
              <w:rPr>
                <w:rFonts w:cs="宋体"/>
                <w:b/>
                <w:color w:val="000000"/>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D2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28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8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B74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01C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0D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041B7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C51DD">
            <w:pPr>
              <w:textAlignment w:val="center"/>
              <w:rPr>
                <w:rFonts w:hint="default" w:cs="宋体"/>
                <w:color w:val="000000"/>
                <w:sz w:val="20"/>
                <w:szCs w:val="20"/>
              </w:rPr>
            </w:pPr>
            <w:r>
              <w:rPr>
                <w:rFonts w:cs="宋体"/>
                <w:b/>
                <w:color w:val="000000"/>
                <w:sz w:val="20"/>
                <w:szCs w:val="20"/>
              </w:rPr>
              <w:t>20701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EA10C">
            <w:pPr>
              <w:textAlignment w:val="center"/>
              <w:rPr>
                <w:rFonts w:hint="default" w:cs="宋体"/>
                <w:color w:val="000000"/>
                <w:sz w:val="20"/>
                <w:szCs w:val="20"/>
              </w:rPr>
            </w:pPr>
            <w:r>
              <w:rPr>
                <w:rFonts w:cs="宋体"/>
                <w:b/>
                <w:color w:val="000000"/>
                <w:sz w:val="20"/>
                <w:szCs w:val="20"/>
              </w:rPr>
              <w:t>文化和旅游</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C0D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26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62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F02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C40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45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7C370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3311B">
            <w:pPr>
              <w:textAlignment w:val="center"/>
              <w:rPr>
                <w:rFonts w:hint="default" w:cs="宋体"/>
                <w:color w:val="000000"/>
                <w:sz w:val="20"/>
                <w:szCs w:val="20"/>
              </w:rPr>
            </w:pPr>
            <w:r>
              <w:rPr>
                <w:rFonts w:cs="宋体"/>
                <w:color w:val="000000"/>
                <w:sz w:val="20"/>
                <w:szCs w:val="20"/>
              </w:rPr>
              <w:t>2070109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DA877">
            <w:pPr>
              <w:textAlignment w:val="center"/>
              <w:rPr>
                <w:rFonts w:hint="default" w:cs="宋体"/>
                <w:color w:val="000000"/>
                <w:sz w:val="20"/>
                <w:szCs w:val="20"/>
              </w:rPr>
            </w:pPr>
            <w:r>
              <w:rPr>
                <w:rFonts w:cs="宋体"/>
                <w:color w:val="000000"/>
                <w:sz w:val="20"/>
                <w:szCs w:val="20"/>
              </w:rPr>
              <w:t>群众文化</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630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DAA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CFB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10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1D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1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DF74A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AB02F">
            <w:pPr>
              <w:textAlignment w:val="center"/>
              <w:rPr>
                <w:rFonts w:hint="default" w:cs="宋体"/>
                <w:color w:val="000000"/>
                <w:sz w:val="20"/>
                <w:szCs w:val="20"/>
              </w:rPr>
            </w:pPr>
            <w:r>
              <w:rPr>
                <w:rFonts w:cs="宋体"/>
                <w:color w:val="000000"/>
                <w:sz w:val="20"/>
                <w:szCs w:val="20"/>
              </w:rPr>
              <w:t>2070199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6D8D7">
            <w:pPr>
              <w:textAlignment w:val="center"/>
              <w:rPr>
                <w:rFonts w:hint="default" w:cs="宋体"/>
                <w:color w:val="000000"/>
                <w:sz w:val="20"/>
                <w:szCs w:val="20"/>
              </w:rPr>
            </w:pPr>
            <w:r>
              <w:rPr>
                <w:rFonts w:cs="宋体"/>
                <w:color w:val="000000"/>
                <w:sz w:val="20"/>
                <w:szCs w:val="20"/>
              </w:rPr>
              <w:t>其他文化和旅游支出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41B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2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C87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D8E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5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B6B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0CBC3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2A19D">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10597">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A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6F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320.05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761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67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BB4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74E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BCF5F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CB5C4">
            <w:pPr>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AAE1D">
            <w:pPr>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C1F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F7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81.83</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0C8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28F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7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1A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ADBD9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11886">
            <w:pPr>
              <w:textAlignment w:val="center"/>
              <w:rPr>
                <w:rFonts w:hint="default" w:cs="宋体"/>
                <w:color w:val="000000"/>
                <w:sz w:val="20"/>
                <w:szCs w:val="20"/>
              </w:rPr>
            </w:pPr>
            <w:r>
              <w:rPr>
                <w:rFonts w:cs="宋体"/>
                <w:color w:val="000000"/>
                <w:sz w:val="20"/>
                <w:szCs w:val="20"/>
              </w:rPr>
              <w:t>2080102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5AA4C">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39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68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DF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6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A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CB2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4952F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5186">
            <w:pPr>
              <w:textAlignment w:val="center"/>
              <w:rPr>
                <w:rFonts w:hint="default" w:cs="宋体"/>
                <w:color w:val="000000"/>
                <w:sz w:val="20"/>
                <w:szCs w:val="20"/>
              </w:rPr>
            </w:pPr>
            <w:r>
              <w:rPr>
                <w:rFonts w:cs="宋体"/>
                <w:color w:val="000000"/>
                <w:sz w:val="20"/>
                <w:szCs w:val="20"/>
              </w:rPr>
              <w:t>2080150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913F8">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50D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F0E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81.83</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04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BC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FE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F38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14A85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2373">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83C98">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F08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185.22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318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185.22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67D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3CF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CCC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8C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75FDE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718CD">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E0D19">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62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105.47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6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105.47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E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B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12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63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4A5CA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9B5BD">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728CB">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25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39B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50.41</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A4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2E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5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F47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A9FBE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697B">
            <w:pPr>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784D3">
            <w:pPr>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14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EA8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29.34</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D6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B7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7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1A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A4FC3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391E">
            <w:pPr>
              <w:textAlignment w:val="center"/>
              <w:rPr>
                <w:rFonts w:hint="default" w:cs="宋体"/>
                <w:color w:val="000000"/>
                <w:sz w:val="20"/>
                <w:szCs w:val="20"/>
              </w:rPr>
            </w:pPr>
            <w:r>
              <w:rPr>
                <w:rFonts w:cs="宋体"/>
                <w:b/>
                <w:color w:val="000000"/>
                <w:sz w:val="20"/>
                <w:szCs w:val="20"/>
              </w:rPr>
              <w:t>20808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38C2C">
            <w:pPr>
              <w:textAlignment w:val="center"/>
              <w:rPr>
                <w:rFonts w:hint="default" w:cs="宋体"/>
                <w:color w:val="000000"/>
                <w:sz w:val="20"/>
                <w:szCs w:val="20"/>
              </w:rPr>
            </w:pPr>
            <w:r>
              <w:rPr>
                <w:rFonts w:cs="宋体"/>
                <w:b/>
                <w:color w:val="000000"/>
                <w:sz w:val="20"/>
                <w:szCs w:val="20"/>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BEE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5C0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8E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5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55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E81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46A2D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01A81">
            <w:pPr>
              <w:textAlignment w:val="center"/>
              <w:rPr>
                <w:rFonts w:hint="default" w:cs="宋体"/>
                <w:color w:val="000000"/>
                <w:sz w:val="20"/>
                <w:szCs w:val="20"/>
              </w:rPr>
            </w:pPr>
            <w:r>
              <w:rPr>
                <w:rFonts w:cs="宋体"/>
                <w:color w:val="000000"/>
                <w:sz w:val="20"/>
                <w:szCs w:val="20"/>
              </w:rPr>
              <w:t>2080899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43E5C">
            <w:pPr>
              <w:textAlignment w:val="center"/>
              <w:rPr>
                <w:rFonts w:hint="default" w:cs="宋体"/>
                <w:color w:val="000000"/>
                <w:sz w:val="20"/>
                <w:szCs w:val="20"/>
              </w:rPr>
            </w:pPr>
            <w:r>
              <w:rPr>
                <w:rFonts w:cs="宋体"/>
                <w:color w:val="000000"/>
                <w:sz w:val="20"/>
                <w:szCs w:val="20"/>
              </w:rPr>
              <w:t>其他优抚支出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5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8E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285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37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68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FC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E7876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9B97F">
            <w:pPr>
              <w:textAlignment w:val="center"/>
              <w:rPr>
                <w:rFonts w:hint="default" w:cs="宋体"/>
                <w:color w:val="000000"/>
                <w:sz w:val="20"/>
                <w:szCs w:val="20"/>
              </w:rPr>
            </w:pPr>
            <w:r>
              <w:rPr>
                <w:rFonts w:cs="宋体"/>
                <w:b/>
                <w:color w:val="000000"/>
                <w:sz w:val="20"/>
                <w:szCs w:val="20"/>
              </w:rPr>
              <w:t>20810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00BC4">
            <w:pPr>
              <w:textAlignment w:val="center"/>
              <w:rPr>
                <w:rFonts w:hint="default" w:cs="宋体"/>
                <w:color w:val="000000"/>
                <w:sz w:val="20"/>
                <w:szCs w:val="20"/>
              </w:rPr>
            </w:pPr>
            <w:r>
              <w:rPr>
                <w:rFonts w:cs="宋体"/>
                <w:b/>
                <w:color w:val="000000"/>
                <w:sz w:val="20"/>
                <w:szCs w:val="20"/>
              </w:rPr>
              <w:t>社会福利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9F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20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17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CC5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34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697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EBED3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706B9">
            <w:pPr>
              <w:textAlignment w:val="center"/>
              <w:rPr>
                <w:rFonts w:hint="default" w:cs="宋体"/>
                <w:color w:val="000000"/>
                <w:sz w:val="20"/>
                <w:szCs w:val="20"/>
              </w:rPr>
            </w:pPr>
            <w:r>
              <w:rPr>
                <w:rFonts w:cs="宋体"/>
                <w:color w:val="000000"/>
                <w:sz w:val="20"/>
                <w:szCs w:val="20"/>
              </w:rPr>
              <w:t>2081006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F6126">
            <w:pPr>
              <w:textAlignment w:val="center"/>
              <w:rPr>
                <w:rFonts w:hint="default" w:cs="宋体"/>
                <w:color w:val="000000"/>
                <w:sz w:val="20"/>
                <w:szCs w:val="20"/>
              </w:rPr>
            </w:pPr>
            <w:r>
              <w:rPr>
                <w:rFonts w:cs="宋体"/>
                <w:color w:val="000000"/>
                <w:sz w:val="20"/>
                <w:szCs w:val="20"/>
              </w:rPr>
              <w:t>养老服务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1F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77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C26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98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F57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D8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CE42E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24C7B">
            <w:pPr>
              <w:textAlignment w:val="center"/>
              <w:rPr>
                <w:rFonts w:hint="default" w:cs="宋体"/>
                <w:color w:val="000000"/>
                <w:sz w:val="20"/>
                <w:szCs w:val="20"/>
              </w:rPr>
            </w:pPr>
            <w:r>
              <w:rPr>
                <w:rFonts w:cs="宋体"/>
                <w:b/>
                <w:color w:val="000000"/>
                <w:sz w:val="20"/>
                <w:szCs w:val="20"/>
              </w:rPr>
              <w:t>20811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5746F">
            <w:pPr>
              <w:textAlignment w:val="center"/>
              <w:rPr>
                <w:rFonts w:hint="default" w:cs="宋体"/>
                <w:color w:val="000000"/>
                <w:sz w:val="20"/>
                <w:szCs w:val="20"/>
              </w:rPr>
            </w:pPr>
            <w:r>
              <w:rPr>
                <w:rFonts w:cs="宋体"/>
                <w:b/>
                <w:color w:val="000000"/>
                <w:sz w:val="20"/>
                <w:szCs w:val="20"/>
              </w:rPr>
              <w:t>残疾人事业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1A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73D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B8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7A7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434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66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1B55D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E2D7C">
            <w:pPr>
              <w:textAlignment w:val="center"/>
              <w:rPr>
                <w:rFonts w:hint="default" w:cs="宋体"/>
                <w:color w:val="000000"/>
                <w:sz w:val="20"/>
                <w:szCs w:val="20"/>
              </w:rPr>
            </w:pPr>
            <w:r>
              <w:rPr>
                <w:rFonts w:cs="宋体"/>
                <w:color w:val="000000"/>
                <w:sz w:val="20"/>
                <w:szCs w:val="20"/>
              </w:rPr>
              <w:t>2081105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B8543">
            <w:pPr>
              <w:textAlignment w:val="center"/>
              <w:rPr>
                <w:rFonts w:hint="default" w:cs="宋体"/>
                <w:color w:val="000000"/>
                <w:sz w:val="20"/>
                <w:szCs w:val="20"/>
              </w:rPr>
            </w:pPr>
            <w:r>
              <w:rPr>
                <w:rFonts w:cs="宋体"/>
                <w:color w:val="000000"/>
                <w:sz w:val="20"/>
                <w:szCs w:val="20"/>
              </w:rPr>
              <w:t>残疾人就业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D3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51B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BF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76D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4F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2E6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C08DC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DC531">
            <w:pPr>
              <w:textAlignment w:val="center"/>
              <w:rPr>
                <w:rFonts w:hint="default" w:cs="宋体"/>
                <w:color w:val="000000"/>
                <w:sz w:val="20"/>
                <w:szCs w:val="20"/>
              </w:rPr>
            </w:pPr>
            <w:r>
              <w:rPr>
                <w:rFonts w:cs="宋体"/>
                <w:color w:val="000000"/>
                <w:sz w:val="20"/>
                <w:szCs w:val="20"/>
              </w:rPr>
              <w:t>2081199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DA63A">
            <w:pPr>
              <w:textAlignment w:val="center"/>
              <w:rPr>
                <w:rFonts w:hint="default" w:cs="宋体"/>
                <w:color w:val="000000"/>
                <w:sz w:val="20"/>
                <w:szCs w:val="20"/>
              </w:rPr>
            </w:pPr>
            <w:r>
              <w:rPr>
                <w:rFonts w:cs="宋体"/>
                <w:color w:val="000000"/>
                <w:sz w:val="20"/>
                <w:szCs w:val="20"/>
              </w:rPr>
              <w:t>其他残疾人事业支出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F2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5B3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153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54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56A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FF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72F47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ABCD2">
            <w:pPr>
              <w:textAlignment w:val="center"/>
              <w:rPr>
                <w:rFonts w:hint="default" w:cs="宋体"/>
                <w:color w:val="000000"/>
                <w:sz w:val="20"/>
                <w:szCs w:val="20"/>
              </w:rPr>
            </w:pPr>
            <w:r>
              <w:rPr>
                <w:rFonts w:cs="宋体"/>
                <w:b/>
                <w:color w:val="000000"/>
                <w:sz w:val="20"/>
                <w:szCs w:val="20"/>
              </w:rPr>
              <w:t>20816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E55AC">
            <w:pPr>
              <w:textAlignment w:val="center"/>
              <w:rPr>
                <w:rFonts w:hint="default" w:cs="宋体"/>
                <w:color w:val="000000"/>
                <w:sz w:val="20"/>
                <w:szCs w:val="20"/>
              </w:rPr>
            </w:pPr>
            <w:r>
              <w:rPr>
                <w:rFonts w:cs="宋体"/>
                <w:b/>
                <w:color w:val="000000"/>
                <w:sz w:val="20"/>
                <w:szCs w:val="20"/>
              </w:rPr>
              <w:t>红十字事业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5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DA6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B3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92B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068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B0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079D3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8743">
            <w:pPr>
              <w:textAlignment w:val="center"/>
              <w:rPr>
                <w:rFonts w:hint="default" w:cs="宋体"/>
                <w:color w:val="000000"/>
                <w:sz w:val="20"/>
                <w:szCs w:val="20"/>
              </w:rPr>
            </w:pPr>
            <w:r>
              <w:rPr>
                <w:rFonts w:cs="宋体"/>
                <w:color w:val="000000"/>
                <w:sz w:val="20"/>
                <w:szCs w:val="20"/>
              </w:rPr>
              <w:t>2081602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0161F">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E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B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539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45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0D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B9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A32DF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8605">
            <w:pPr>
              <w:textAlignment w:val="center"/>
              <w:rPr>
                <w:rFonts w:hint="default" w:cs="宋体"/>
                <w:color w:val="000000"/>
                <w:sz w:val="20"/>
                <w:szCs w:val="20"/>
              </w:rPr>
            </w:pPr>
            <w:r>
              <w:rPr>
                <w:rFonts w:cs="宋体"/>
                <w:b/>
                <w:color w:val="000000"/>
                <w:sz w:val="20"/>
                <w:szCs w:val="20"/>
              </w:rPr>
              <w:t>20820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0DCDA">
            <w:pPr>
              <w:textAlignment w:val="center"/>
              <w:rPr>
                <w:rFonts w:hint="default" w:cs="宋体"/>
                <w:color w:val="000000"/>
                <w:sz w:val="20"/>
                <w:szCs w:val="20"/>
              </w:rPr>
            </w:pPr>
            <w:r>
              <w:rPr>
                <w:rFonts w:cs="宋体"/>
                <w:b/>
                <w:color w:val="000000"/>
                <w:sz w:val="20"/>
                <w:szCs w:val="20"/>
              </w:rPr>
              <w:t>临时救助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F5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D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21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E8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A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51F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2542D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0AA7">
            <w:pPr>
              <w:textAlignment w:val="center"/>
              <w:rPr>
                <w:rFonts w:hint="default" w:cs="宋体"/>
                <w:color w:val="000000"/>
                <w:sz w:val="20"/>
                <w:szCs w:val="20"/>
              </w:rPr>
            </w:pPr>
            <w:r>
              <w:rPr>
                <w:rFonts w:cs="宋体"/>
                <w:color w:val="000000"/>
                <w:sz w:val="20"/>
                <w:szCs w:val="20"/>
              </w:rPr>
              <w:t>2082001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A0956">
            <w:pPr>
              <w:textAlignment w:val="center"/>
              <w:rPr>
                <w:rFonts w:hint="default" w:cs="宋体"/>
                <w:color w:val="000000"/>
                <w:sz w:val="20"/>
                <w:szCs w:val="20"/>
              </w:rPr>
            </w:pPr>
            <w:r>
              <w:rPr>
                <w:rFonts w:cs="宋体"/>
                <w:color w:val="000000"/>
                <w:sz w:val="20"/>
                <w:szCs w:val="20"/>
              </w:rPr>
              <w:t>临时救助支出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2B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349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8A2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DE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8A3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1FC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7FA6F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A194">
            <w:pPr>
              <w:textAlignment w:val="center"/>
              <w:rPr>
                <w:rFonts w:hint="default" w:cs="宋体"/>
                <w:color w:val="000000"/>
                <w:sz w:val="20"/>
                <w:szCs w:val="20"/>
              </w:rPr>
            </w:pPr>
            <w:r>
              <w:rPr>
                <w:rFonts w:cs="宋体"/>
                <w:b/>
                <w:color w:val="000000"/>
                <w:sz w:val="20"/>
                <w:szCs w:val="20"/>
              </w:rPr>
              <w:t>20825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89245">
            <w:pPr>
              <w:textAlignment w:val="center"/>
              <w:rPr>
                <w:rFonts w:hint="default" w:cs="宋体"/>
                <w:color w:val="000000"/>
                <w:sz w:val="20"/>
                <w:szCs w:val="20"/>
              </w:rPr>
            </w:pPr>
            <w:r>
              <w:rPr>
                <w:rFonts w:cs="宋体"/>
                <w:b/>
                <w:color w:val="000000"/>
                <w:sz w:val="20"/>
                <w:szCs w:val="20"/>
              </w:rPr>
              <w:t>其他生活救助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177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85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5A5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D1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A7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3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63ACC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E1BCE">
            <w:pPr>
              <w:textAlignment w:val="center"/>
              <w:rPr>
                <w:rFonts w:hint="default" w:cs="宋体"/>
                <w:color w:val="000000"/>
                <w:sz w:val="20"/>
                <w:szCs w:val="20"/>
              </w:rPr>
            </w:pPr>
            <w:r>
              <w:rPr>
                <w:rFonts w:cs="宋体"/>
                <w:color w:val="000000"/>
                <w:sz w:val="20"/>
                <w:szCs w:val="20"/>
              </w:rPr>
              <w:t>2082501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ED7D4">
            <w:pPr>
              <w:textAlignment w:val="center"/>
              <w:rPr>
                <w:rFonts w:hint="default" w:cs="宋体"/>
                <w:color w:val="000000"/>
                <w:sz w:val="20"/>
                <w:szCs w:val="20"/>
              </w:rPr>
            </w:pPr>
            <w:r>
              <w:rPr>
                <w:rFonts w:cs="宋体"/>
                <w:color w:val="000000"/>
                <w:sz w:val="20"/>
                <w:szCs w:val="20"/>
              </w:rPr>
              <w:t>其他城市生活救助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68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DB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E9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B5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0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B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74AC9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465E">
            <w:pPr>
              <w:textAlignment w:val="center"/>
              <w:rPr>
                <w:rFonts w:hint="default" w:cs="宋体"/>
                <w:color w:val="000000"/>
                <w:sz w:val="20"/>
                <w:szCs w:val="20"/>
              </w:rPr>
            </w:pPr>
            <w:r>
              <w:rPr>
                <w:rFonts w:cs="宋体"/>
                <w:b/>
                <w:color w:val="000000"/>
                <w:sz w:val="20"/>
                <w:szCs w:val="20"/>
              </w:rPr>
              <w:t>20828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72E7C">
            <w:pPr>
              <w:textAlignment w:val="center"/>
              <w:rPr>
                <w:rFonts w:hint="default" w:cs="宋体"/>
                <w:color w:val="000000"/>
                <w:sz w:val="20"/>
                <w:szCs w:val="20"/>
              </w:rPr>
            </w:pPr>
            <w:r>
              <w:rPr>
                <w:rFonts w:cs="宋体"/>
                <w:b/>
                <w:color w:val="000000"/>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57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B95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53.01</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DD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B6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6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592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D097C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48A0">
            <w:pPr>
              <w:textAlignment w:val="center"/>
              <w:rPr>
                <w:rFonts w:hint="default" w:cs="宋体"/>
                <w:color w:val="000000"/>
                <w:sz w:val="20"/>
                <w:szCs w:val="20"/>
              </w:rPr>
            </w:pPr>
            <w:r>
              <w:rPr>
                <w:rFonts w:cs="宋体"/>
                <w:color w:val="000000"/>
                <w:sz w:val="20"/>
                <w:szCs w:val="20"/>
              </w:rPr>
              <w:t>2082804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5E73E">
            <w:pPr>
              <w:textAlignment w:val="center"/>
              <w:rPr>
                <w:rFonts w:hint="default" w:cs="宋体"/>
                <w:color w:val="000000"/>
                <w:sz w:val="20"/>
                <w:szCs w:val="20"/>
              </w:rPr>
            </w:pPr>
            <w:r>
              <w:rPr>
                <w:rFonts w:cs="宋体"/>
                <w:color w:val="000000"/>
                <w:sz w:val="20"/>
                <w:szCs w:val="20"/>
              </w:rPr>
              <w:t>拥军优属</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C28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F2F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13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064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DA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84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6CE7D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1C5C9">
            <w:pPr>
              <w:textAlignment w:val="center"/>
              <w:rPr>
                <w:rFonts w:hint="default" w:cs="宋体"/>
                <w:color w:val="000000"/>
                <w:sz w:val="20"/>
                <w:szCs w:val="20"/>
              </w:rPr>
            </w:pPr>
            <w:r>
              <w:rPr>
                <w:rFonts w:cs="宋体"/>
                <w:color w:val="000000"/>
                <w:sz w:val="20"/>
                <w:szCs w:val="20"/>
              </w:rPr>
              <w:t>2082850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95AA0">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31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ED6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879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58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1F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7E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1B156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DED79">
            <w:pPr>
              <w:textAlignment w:val="center"/>
              <w:rPr>
                <w:rFonts w:hint="default" w:cs="宋体"/>
                <w:color w:val="000000"/>
                <w:sz w:val="20"/>
                <w:szCs w:val="20"/>
              </w:rPr>
            </w:pPr>
            <w:r>
              <w:rPr>
                <w:rFonts w:cs="宋体"/>
                <w:color w:val="000000"/>
                <w:sz w:val="20"/>
                <w:szCs w:val="20"/>
              </w:rPr>
              <w:t>2082899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BEB1C">
            <w:pPr>
              <w:textAlignment w:val="center"/>
              <w:rPr>
                <w:rFonts w:hint="default" w:cs="宋体"/>
                <w:color w:val="000000"/>
                <w:sz w:val="20"/>
                <w:szCs w:val="20"/>
              </w:rPr>
            </w:pPr>
            <w:r>
              <w:rPr>
                <w:rFonts w:cs="宋体"/>
                <w:color w:val="000000"/>
                <w:sz w:val="20"/>
                <w:szCs w:val="20"/>
              </w:rPr>
              <w:t>其他退役军人事务管理支出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F94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834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F0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5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1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8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A0B8A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98770">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B6995">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1C5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95B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946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6CF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A56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0FF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E3709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2EA0B">
            <w:pPr>
              <w:textAlignment w:val="center"/>
              <w:rPr>
                <w:rFonts w:hint="default" w:cs="宋体"/>
                <w:color w:val="000000"/>
                <w:sz w:val="20"/>
                <w:szCs w:val="20"/>
              </w:rPr>
            </w:pPr>
            <w:r>
              <w:rPr>
                <w:rFonts w:cs="宋体"/>
                <w:b/>
                <w:color w:val="000000"/>
                <w:sz w:val="20"/>
                <w:szCs w:val="20"/>
              </w:rPr>
              <w:t>21007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69B30">
            <w:pPr>
              <w:textAlignment w:val="center"/>
              <w:rPr>
                <w:rFonts w:hint="default" w:cs="宋体"/>
                <w:color w:val="000000"/>
                <w:sz w:val="20"/>
                <w:szCs w:val="20"/>
              </w:rPr>
            </w:pPr>
            <w:r>
              <w:rPr>
                <w:rFonts w:cs="宋体"/>
                <w:b/>
                <w:color w:val="000000"/>
                <w:sz w:val="20"/>
                <w:szCs w:val="20"/>
              </w:rPr>
              <w:t>计划生育事务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A1C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410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B86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621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C01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834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FEB74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C2601">
            <w:pPr>
              <w:textAlignment w:val="center"/>
              <w:rPr>
                <w:rFonts w:hint="default" w:cs="宋体"/>
                <w:color w:val="000000"/>
                <w:sz w:val="20"/>
                <w:szCs w:val="20"/>
              </w:rPr>
            </w:pPr>
            <w:r>
              <w:rPr>
                <w:rFonts w:cs="宋体"/>
                <w:color w:val="000000"/>
                <w:sz w:val="20"/>
                <w:szCs w:val="20"/>
              </w:rPr>
              <w:t>2100799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4DE69">
            <w:pPr>
              <w:textAlignment w:val="center"/>
              <w:rPr>
                <w:rFonts w:hint="default" w:cs="宋体"/>
                <w:color w:val="000000"/>
                <w:sz w:val="20"/>
                <w:szCs w:val="20"/>
              </w:rPr>
            </w:pPr>
            <w:r>
              <w:rPr>
                <w:rFonts w:cs="宋体"/>
                <w:color w:val="000000"/>
                <w:sz w:val="20"/>
                <w:szCs w:val="20"/>
              </w:rPr>
              <w:t>其他计划生育事务支出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52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49D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CA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A8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B43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57D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F0F6C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04C0">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3CBA3">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DC1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81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A9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B8F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D2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45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24109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B2B1">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05B70">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B5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B27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25.29</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40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184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59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64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8FECD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9D30">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B5116">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27D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804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18.75</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39B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6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64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943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D7F26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FD206">
            <w:pPr>
              <w:textAlignment w:val="center"/>
              <w:rPr>
                <w:rFonts w:hint="default" w:cs="宋体"/>
                <w:color w:val="000000"/>
                <w:sz w:val="20"/>
                <w:szCs w:val="20"/>
              </w:rPr>
            </w:pPr>
            <w:r>
              <w:rPr>
                <w:rFonts w:cs="宋体"/>
                <w:b/>
                <w:color w:val="000000"/>
                <w:sz w:val="20"/>
                <w:szCs w:val="20"/>
              </w:rPr>
              <w:t>21014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D1A75">
            <w:pPr>
              <w:textAlignment w:val="center"/>
              <w:rPr>
                <w:rFonts w:hint="default" w:cs="宋体"/>
                <w:color w:val="000000"/>
                <w:sz w:val="20"/>
                <w:szCs w:val="20"/>
              </w:rPr>
            </w:pPr>
            <w:r>
              <w:rPr>
                <w:rFonts w:cs="宋体"/>
                <w:b/>
                <w:color w:val="000000"/>
                <w:sz w:val="20"/>
                <w:szCs w:val="20"/>
              </w:rPr>
              <w:t>优抚对象医疗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CD0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333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3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EDD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A94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4B3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D12DC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7AAD6">
            <w:pPr>
              <w:textAlignment w:val="center"/>
              <w:rPr>
                <w:rFonts w:hint="default" w:cs="宋体"/>
                <w:color w:val="000000"/>
                <w:sz w:val="20"/>
                <w:szCs w:val="20"/>
              </w:rPr>
            </w:pPr>
            <w:r>
              <w:rPr>
                <w:rFonts w:cs="宋体"/>
                <w:color w:val="000000"/>
                <w:sz w:val="20"/>
                <w:szCs w:val="20"/>
              </w:rPr>
              <w:t>2101401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CF35B">
            <w:pPr>
              <w:textAlignment w:val="center"/>
              <w:rPr>
                <w:rFonts w:hint="default" w:cs="宋体"/>
                <w:color w:val="000000"/>
                <w:sz w:val="20"/>
                <w:szCs w:val="20"/>
              </w:rPr>
            </w:pPr>
            <w:r>
              <w:rPr>
                <w:rFonts w:cs="宋体"/>
                <w:color w:val="000000"/>
                <w:sz w:val="20"/>
                <w:szCs w:val="20"/>
              </w:rPr>
              <w:t>优抚对象医疗补助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69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09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97B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11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4BC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9F6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C9AC2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5F44A">
            <w:pPr>
              <w:textAlignment w:val="center"/>
              <w:rPr>
                <w:rFonts w:hint="default" w:cs="宋体"/>
                <w:color w:val="000000"/>
                <w:sz w:val="20"/>
                <w:szCs w:val="20"/>
              </w:rPr>
            </w:pPr>
            <w:r>
              <w:rPr>
                <w:rFonts w:cs="宋体"/>
                <w:b/>
                <w:color w:val="000000"/>
                <w:sz w:val="20"/>
                <w:szCs w:val="20"/>
              </w:rPr>
              <w:t>21015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8F623">
            <w:pPr>
              <w:textAlignment w:val="center"/>
              <w:rPr>
                <w:rFonts w:hint="default" w:cs="宋体"/>
                <w:color w:val="000000"/>
                <w:sz w:val="20"/>
                <w:szCs w:val="20"/>
              </w:rPr>
            </w:pPr>
            <w:r>
              <w:rPr>
                <w:rFonts w:cs="宋体"/>
                <w:b/>
                <w:color w:val="000000"/>
                <w:sz w:val="20"/>
                <w:szCs w:val="20"/>
              </w:rPr>
              <w:t>医疗保障管理事务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E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9D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211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EFE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A8E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85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21832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7FBE7">
            <w:pPr>
              <w:textAlignment w:val="center"/>
              <w:rPr>
                <w:rFonts w:hint="default" w:cs="宋体"/>
                <w:color w:val="000000"/>
                <w:sz w:val="20"/>
                <w:szCs w:val="20"/>
              </w:rPr>
            </w:pPr>
            <w:r>
              <w:rPr>
                <w:rFonts w:cs="宋体"/>
                <w:color w:val="000000"/>
                <w:sz w:val="20"/>
                <w:szCs w:val="20"/>
              </w:rPr>
              <w:t>2101506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018CD">
            <w:pPr>
              <w:textAlignment w:val="center"/>
              <w:rPr>
                <w:rFonts w:hint="default" w:cs="宋体"/>
                <w:color w:val="000000"/>
                <w:sz w:val="20"/>
                <w:szCs w:val="20"/>
              </w:rPr>
            </w:pPr>
            <w:r>
              <w:rPr>
                <w:rFonts w:cs="宋体"/>
                <w:color w:val="000000"/>
                <w:sz w:val="20"/>
                <w:szCs w:val="20"/>
              </w:rPr>
              <w:t>医疗保障经办事务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9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2DF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60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0.73</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FA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C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D32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1E488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AB6E3">
            <w:pPr>
              <w:textAlignment w:val="center"/>
              <w:rPr>
                <w:rFonts w:hint="default" w:cs="宋体"/>
                <w:color w:val="000000"/>
                <w:sz w:val="20"/>
                <w:szCs w:val="20"/>
              </w:rPr>
            </w:pPr>
            <w:r>
              <w:rPr>
                <w:rFonts w:cs="宋体"/>
                <w:b/>
                <w:color w:val="000000"/>
                <w:sz w:val="20"/>
                <w:szCs w:val="20"/>
              </w:rPr>
              <w:t>211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65A04">
            <w:pPr>
              <w:textAlignment w:val="center"/>
              <w:rPr>
                <w:rFonts w:hint="default" w:cs="宋体"/>
                <w:color w:val="000000"/>
                <w:sz w:val="20"/>
                <w:szCs w:val="20"/>
              </w:rPr>
            </w:pPr>
            <w:r>
              <w:rPr>
                <w:rFonts w:cs="宋体"/>
                <w:b/>
                <w:color w:val="000000"/>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C1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49B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3A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417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5D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945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AB2E0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A2EAB">
            <w:pPr>
              <w:textAlignment w:val="center"/>
              <w:rPr>
                <w:rFonts w:hint="default" w:cs="宋体"/>
                <w:color w:val="000000"/>
                <w:sz w:val="20"/>
                <w:szCs w:val="20"/>
              </w:rPr>
            </w:pPr>
            <w:r>
              <w:rPr>
                <w:rFonts w:cs="宋体"/>
                <w:b/>
                <w:color w:val="000000"/>
                <w:sz w:val="20"/>
                <w:szCs w:val="20"/>
              </w:rPr>
              <w:t>21105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2EF35">
            <w:pPr>
              <w:textAlignment w:val="center"/>
              <w:rPr>
                <w:rFonts w:hint="default" w:cs="宋体"/>
                <w:color w:val="000000"/>
                <w:sz w:val="20"/>
                <w:szCs w:val="20"/>
              </w:rPr>
            </w:pPr>
            <w:r>
              <w:rPr>
                <w:rFonts w:cs="宋体"/>
                <w:b/>
                <w:color w:val="000000"/>
                <w:sz w:val="20"/>
                <w:szCs w:val="20"/>
              </w:rPr>
              <w:t>森林保护修复</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389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B6E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A03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CD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C56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F01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67FDD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AD956">
            <w:pPr>
              <w:textAlignment w:val="center"/>
              <w:rPr>
                <w:rFonts w:hint="default" w:cs="宋体"/>
                <w:color w:val="000000"/>
                <w:sz w:val="20"/>
                <w:szCs w:val="20"/>
              </w:rPr>
            </w:pPr>
            <w:r>
              <w:rPr>
                <w:rFonts w:cs="宋体"/>
                <w:color w:val="000000"/>
                <w:sz w:val="20"/>
                <w:szCs w:val="20"/>
              </w:rPr>
              <w:t>2110501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08D65">
            <w:pPr>
              <w:textAlignment w:val="center"/>
              <w:rPr>
                <w:rFonts w:hint="default" w:cs="宋体"/>
                <w:color w:val="000000"/>
                <w:sz w:val="20"/>
                <w:szCs w:val="20"/>
              </w:rPr>
            </w:pPr>
            <w:r>
              <w:rPr>
                <w:rFonts w:cs="宋体"/>
                <w:color w:val="000000"/>
                <w:sz w:val="20"/>
                <w:szCs w:val="20"/>
              </w:rPr>
              <w:t>森林管护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C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7F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0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30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3C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B1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95990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03FA7">
            <w:pPr>
              <w:textAlignment w:val="center"/>
              <w:rPr>
                <w:rFonts w:hint="default" w:cs="宋体"/>
                <w:color w:val="000000"/>
                <w:sz w:val="20"/>
                <w:szCs w:val="20"/>
              </w:rPr>
            </w:pPr>
            <w:r>
              <w:rPr>
                <w:rFonts w:cs="宋体"/>
                <w:b/>
                <w:color w:val="000000"/>
                <w:sz w:val="20"/>
                <w:szCs w:val="20"/>
              </w:rPr>
              <w:t>212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8E30F">
            <w:pPr>
              <w:textAlignment w:val="center"/>
              <w:rPr>
                <w:rFonts w:hint="default" w:cs="宋体"/>
                <w:color w:val="000000"/>
                <w:sz w:val="20"/>
                <w:szCs w:val="20"/>
              </w:rPr>
            </w:pPr>
            <w:r>
              <w:rPr>
                <w:rFonts w:cs="宋体"/>
                <w:b/>
                <w:color w:val="000000"/>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27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649.21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86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BE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550.43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34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117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B9A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783CB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80E6">
            <w:pPr>
              <w:textAlignment w:val="center"/>
              <w:rPr>
                <w:rFonts w:hint="default" w:cs="宋体"/>
                <w:color w:val="000000"/>
                <w:sz w:val="20"/>
                <w:szCs w:val="20"/>
              </w:rPr>
            </w:pPr>
            <w:r>
              <w:rPr>
                <w:rFonts w:cs="宋体"/>
                <w:b/>
                <w:color w:val="000000"/>
                <w:sz w:val="20"/>
                <w:szCs w:val="20"/>
              </w:rPr>
              <w:t>21201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79745">
            <w:pPr>
              <w:textAlignment w:val="center"/>
              <w:rPr>
                <w:rFonts w:hint="default" w:cs="宋体"/>
                <w:color w:val="000000"/>
                <w:sz w:val="20"/>
                <w:szCs w:val="20"/>
              </w:rPr>
            </w:pPr>
            <w:r>
              <w:rPr>
                <w:rFonts w:cs="宋体"/>
                <w:b/>
                <w:color w:val="000000"/>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83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F6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134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A79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58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77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5D1D1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E8365">
            <w:pPr>
              <w:textAlignment w:val="center"/>
              <w:rPr>
                <w:rFonts w:hint="default" w:cs="宋体"/>
                <w:color w:val="000000"/>
                <w:sz w:val="20"/>
                <w:szCs w:val="20"/>
              </w:rPr>
            </w:pPr>
            <w:r>
              <w:rPr>
                <w:rFonts w:cs="宋体"/>
                <w:color w:val="000000"/>
                <w:sz w:val="20"/>
                <w:szCs w:val="20"/>
              </w:rPr>
              <w:t>2120104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D734A">
            <w:pPr>
              <w:textAlignment w:val="center"/>
              <w:rPr>
                <w:rFonts w:hint="default" w:cs="宋体"/>
                <w:color w:val="000000"/>
                <w:sz w:val="20"/>
                <w:szCs w:val="20"/>
              </w:rPr>
            </w:pPr>
            <w:r>
              <w:rPr>
                <w:rFonts w:cs="宋体"/>
                <w:color w:val="000000"/>
                <w:sz w:val="20"/>
                <w:szCs w:val="20"/>
              </w:rPr>
              <w:t>城管执法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C1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AA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98.78</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B3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5D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0F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A6F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06F4B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D9540">
            <w:pPr>
              <w:textAlignment w:val="center"/>
              <w:rPr>
                <w:rFonts w:hint="default" w:cs="宋体"/>
                <w:color w:val="000000"/>
                <w:sz w:val="20"/>
                <w:szCs w:val="20"/>
              </w:rPr>
            </w:pPr>
            <w:r>
              <w:rPr>
                <w:rFonts w:cs="宋体"/>
                <w:b/>
                <w:color w:val="000000"/>
                <w:sz w:val="20"/>
                <w:szCs w:val="20"/>
              </w:rPr>
              <w:t>21203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A2B71">
            <w:pPr>
              <w:textAlignment w:val="center"/>
              <w:rPr>
                <w:rFonts w:hint="default" w:cs="宋体"/>
                <w:color w:val="000000"/>
                <w:sz w:val="20"/>
                <w:szCs w:val="20"/>
              </w:rPr>
            </w:pPr>
            <w:r>
              <w:rPr>
                <w:rFonts w:cs="宋体"/>
                <w:b/>
                <w:color w:val="000000"/>
                <w:sz w:val="20"/>
                <w:szCs w:val="20"/>
              </w:rPr>
              <w:t>城乡社区公共设施</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DF0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46A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830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3B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BD5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D89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587CB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EA588">
            <w:pPr>
              <w:textAlignment w:val="center"/>
              <w:rPr>
                <w:rFonts w:hint="default" w:cs="宋体"/>
                <w:color w:val="000000"/>
                <w:sz w:val="20"/>
                <w:szCs w:val="20"/>
              </w:rPr>
            </w:pPr>
            <w:r>
              <w:rPr>
                <w:rFonts w:cs="宋体"/>
                <w:color w:val="000000"/>
                <w:sz w:val="20"/>
                <w:szCs w:val="20"/>
              </w:rPr>
              <w:t>2120303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578E9">
            <w:pPr>
              <w:textAlignment w:val="center"/>
              <w:rPr>
                <w:rFonts w:hint="default" w:cs="宋体"/>
                <w:color w:val="000000"/>
                <w:sz w:val="20"/>
                <w:szCs w:val="20"/>
              </w:rPr>
            </w:pPr>
            <w:r>
              <w:rPr>
                <w:rFonts w:cs="宋体"/>
                <w:color w:val="000000"/>
                <w:sz w:val="20"/>
                <w:szCs w:val="20"/>
              </w:rPr>
              <w:t>小城镇基础设施建设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2B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E88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A55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3ED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C65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B69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30996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58C5">
            <w:pPr>
              <w:textAlignment w:val="center"/>
              <w:rPr>
                <w:rFonts w:hint="default" w:cs="宋体"/>
                <w:color w:val="000000"/>
                <w:sz w:val="20"/>
                <w:szCs w:val="20"/>
              </w:rPr>
            </w:pPr>
            <w:r>
              <w:rPr>
                <w:rFonts w:cs="宋体"/>
                <w:b/>
                <w:color w:val="000000"/>
                <w:sz w:val="20"/>
                <w:szCs w:val="20"/>
              </w:rPr>
              <w:t>21205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372BA">
            <w:pPr>
              <w:textAlignment w:val="center"/>
              <w:rPr>
                <w:rFonts w:hint="default" w:cs="宋体"/>
                <w:color w:val="000000"/>
                <w:sz w:val="20"/>
                <w:szCs w:val="20"/>
              </w:rPr>
            </w:pPr>
            <w:r>
              <w:rPr>
                <w:rFonts w:cs="宋体"/>
                <w:b/>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469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AB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8D4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BE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9DC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8C5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C5687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04149">
            <w:pPr>
              <w:textAlignment w:val="center"/>
              <w:rPr>
                <w:rFonts w:hint="default" w:cs="宋体"/>
                <w:color w:val="000000"/>
                <w:sz w:val="20"/>
                <w:szCs w:val="20"/>
              </w:rPr>
            </w:pPr>
            <w:r>
              <w:rPr>
                <w:rFonts w:cs="宋体"/>
                <w:color w:val="000000"/>
                <w:sz w:val="20"/>
                <w:szCs w:val="20"/>
              </w:rPr>
              <w:t>2120501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1DFA7">
            <w:pPr>
              <w:textAlignment w:val="center"/>
              <w:rPr>
                <w:rFonts w:hint="default" w:cs="宋体"/>
                <w:color w:val="000000"/>
                <w:sz w:val="20"/>
                <w:szCs w:val="20"/>
              </w:rPr>
            </w:pPr>
            <w:r>
              <w:rPr>
                <w:rFonts w:cs="宋体"/>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B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6D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B95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C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F0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60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ED06F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94B3">
            <w:pPr>
              <w:textAlignment w:val="center"/>
              <w:rPr>
                <w:rFonts w:hint="default" w:cs="宋体"/>
                <w:color w:val="000000"/>
                <w:sz w:val="20"/>
                <w:szCs w:val="20"/>
              </w:rPr>
            </w:pPr>
            <w:r>
              <w:rPr>
                <w:rFonts w:cs="宋体"/>
                <w:b/>
                <w:color w:val="000000"/>
                <w:sz w:val="20"/>
                <w:szCs w:val="20"/>
              </w:rPr>
              <w:t>21208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20B93">
            <w:pPr>
              <w:textAlignment w:val="center"/>
              <w:rPr>
                <w:rFonts w:hint="default" w:cs="宋体"/>
                <w:color w:val="000000"/>
                <w:sz w:val="20"/>
                <w:szCs w:val="20"/>
              </w:rPr>
            </w:pPr>
            <w:r>
              <w:rPr>
                <w:rFonts w:cs="宋体"/>
                <w:b/>
                <w:color w:val="000000"/>
                <w:sz w:val="20"/>
                <w:szCs w:val="20"/>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C0F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32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7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B9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E9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83E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05659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C9B1">
            <w:pPr>
              <w:textAlignment w:val="center"/>
              <w:rPr>
                <w:rFonts w:hint="default" w:cs="宋体"/>
                <w:color w:val="000000"/>
                <w:sz w:val="20"/>
                <w:szCs w:val="20"/>
              </w:rPr>
            </w:pPr>
            <w:r>
              <w:rPr>
                <w:rFonts w:cs="宋体"/>
                <w:color w:val="000000"/>
                <w:sz w:val="20"/>
                <w:szCs w:val="20"/>
              </w:rPr>
              <w:t>2120801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1B4D2">
            <w:pPr>
              <w:textAlignment w:val="center"/>
              <w:rPr>
                <w:rFonts w:hint="default" w:cs="宋体"/>
                <w:color w:val="000000"/>
                <w:sz w:val="20"/>
                <w:szCs w:val="20"/>
              </w:rPr>
            </w:pPr>
            <w:r>
              <w:rPr>
                <w:rFonts w:cs="宋体"/>
                <w:color w:val="000000"/>
                <w:sz w:val="20"/>
                <w:szCs w:val="20"/>
              </w:rPr>
              <w:t>征地和拆迁补偿支出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4F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40C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57D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BF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B4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F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2DC52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B2C98">
            <w:pPr>
              <w:textAlignment w:val="center"/>
              <w:rPr>
                <w:rFonts w:hint="default" w:cs="宋体"/>
                <w:color w:val="000000"/>
                <w:sz w:val="20"/>
                <w:szCs w:val="20"/>
              </w:rPr>
            </w:pPr>
            <w:r>
              <w:rPr>
                <w:rFonts w:cs="宋体"/>
                <w:color w:val="000000"/>
                <w:sz w:val="20"/>
                <w:szCs w:val="20"/>
              </w:rPr>
              <w:t>2120804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68474">
            <w:pPr>
              <w:textAlignment w:val="center"/>
              <w:rPr>
                <w:rFonts w:hint="default" w:cs="宋体"/>
                <w:color w:val="000000"/>
                <w:sz w:val="20"/>
                <w:szCs w:val="20"/>
              </w:rPr>
            </w:pPr>
            <w:r>
              <w:rPr>
                <w:rFonts w:cs="宋体"/>
                <w:color w:val="000000"/>
                <w:sz w:val="20"/>
                <w:szCs w:val="20"/>
              </w:rPr>
              <w:t>农村基础设施建设支出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62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808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60F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FC1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B4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FA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DEBCD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24FEA">
            <w:pPr>
              <w:textAlignment w:val="center"/>
              <w:rPr>
                <w:rFonts w:hint="default" w:cs="宋体"/>
                <w:color w:val="000000"/>
                <w:sz w:val="20"/>
                <w:szCs w:val="20"/>
              </w:rPr>
            </w:pPr>
            <w:r>
              <w:rPr>
                <w:rFonts w:cs="宋体"/>
                <w:color w:val="000000"/>
                <w:sz w:val="20"/>
                <w:szCs w:val="20"/>
              </w:rPr>
              <w:t>2120814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20590">
            <w:pPr>
              <w:textAlignment w:val="center"/>
              <w:rPr>
                <w:rFonts w:hint="default" w:cs="宋体"/>
                <w:color w:val="000000"/>
                <w:sz w:val="20"/>
                <w:szCs w:val="20"/>
              </w:rPr>
            </w:pPr>
            <w:r>
              <w:rPr>
                <w:rFonts w:cs="宋体"/>
                <w:color w:val="000000"/>
                <w:sz w:val="20"/>
                <w:szCs w:val="20"/>
              </w:rPr>
              <w:t>农业生产发展支出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BD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24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85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129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B0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B9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611D6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0CDD">
            <w:pPr>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4ADF3">
            <w:pPr>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00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592.11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3B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286.32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A8A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305.79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3B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9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9C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543BF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E7A9D">
            <w:pPr>
              <w:textAlignment w:val="center"/>
              <w:rPr>
                <w:rFonts w:hint="default" w:cs="宋体"/>
                <w:color w:val="000000"/>
                <w:sz w:val="20"/>
                <w:szCs w:val="20"/>
              </w:rPr>
            </w:pPr>
            <w:r>
              <w:rPr>
                <w:rFonts w:cs="宋体"/>
                <w:b/>
                <w:color w:val="000000"/>
                <w:sz w:val="20"/>
                <w:szCs w:val="20"/>
              </w:rPr>
              <w:t>21301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00438">
            <w:pPr>
              <w:textAlignment w:val="center"/>
              <w:rPr>
                <w:rFonts w:hint="default" w:cs="宋体"/>
                <w:color w:val="000000"/>
                <w:sz w:val="20"/>
                <w:szCs w:val="20"/>
              </w:rPr>
            </w:pPr>
            <w:r>
              <w:rPr>
                <w:rFonts w:cs="宋体"/>
                <w:b/>
                <w:color w:val="000000"/>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080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259.07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3D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114.41</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FAE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144.67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589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64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CD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8E9EF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E1F1">
            <w:pPr>
              <w:textAlignment w:val="center"/>
              <w:rPr>
                <w:rFonts w:hint="default" w:cs="宋体"/>
                <w:color w:val="000000"/>
                <w:sz w:val="20"/>
                <w:szCs w:val="20"/>
              </w:rPr>
            </w:pPr>
            <w:r>
              <w:rPr>
                <w:rFonts w:cs="宋体"/>
                <w:color w:val="000000"/>
                <w:sz w:val="20"/>
                <w:szCs w:val="20"/>
              </w:rPr>
              <w:t>2130104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EE399">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E6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3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114.41</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76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E1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1F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02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4D13B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C72D9">
            <w:pPr>
              <w:textAlignment w:val="center"/>
              <w:rPr>
                <w:rFonts w:hint="default" w:cs="宋体"/>
                <w:color w:val="000000"/>
                <w:sz w:val="20"/>
                <w:szCs w:val="20"/>
              </w:rPr>
            </w:pPr>
            <w:r>
              <w:rPr>
                <w:rFonts w:cs="宋体"/>
                <w:color w:val="000000"/>
                <w:sz w:val="20"/>
                <w:szCs w:val="20"/>
              </w:rPr>
              <w:t>2130108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5EF8D">
            <w:pPr>
              <w:textAlignment w:val="center"/>
              <w:rPr>
                <w:rFonts w:hint="default" w:cs="宋体"/>
                <w:color w:val="000000"/>
                <w:sz w:val="20"/>
                <w:szCs w:val="20"/>
              </w:rPr>
            </w:pPr>
            <w:r>
              <w:rPr>
                <w:rFonts w:cs="宋体"/>
                <w:color w:val="000000"/>
                <w:sz w:val="20"/>
                <w:szCs w:val="20"/>
              </w:rPr>
              <w:t>病虫害控制</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1B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E4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1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7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FD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7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D166D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F0E10">
            <w:pPr>
              <w:textAlignment w:val="center"/>
              <w:rPr>
                <w:rFonts w:hint="default" w:cs="宋体"/>
                <w:color w:val="000000"/>
                <w:sz w:val="20"/>
                <w:szCs w:val="20"/>
              </w:rPr>
            </w:pPr>
            <w:r>
              <w:rPr>
                <w:rFonts w:cs="宋体"/>
                <w:color w:val="000000"/>
                <w:sz w:val="20"/>
                <w:szCs w:val="20"/>
              </w:rPr>
              <w:t>2130119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A7788">
            <w:pPr>
              <w:textAlignment w:val="center"/>
              <w:rPr>
                <w:rFonts w:hint="default" w:cs="宋体"/>
                <w:color w:val="000000"/>
                <w:sz w:val="20"/>
                <w:szCs w:val="20"/>
              </w:rPr>
            </w:pPr>
            <w:r>
              <w:rPr>
                <w:rFonts w:cs="宋体"/>
                <w:color w:val="000000"/>
                <w:sz w:val="20"/>
                <w:szCs w:val="20"/>
              </w:rPr>
              <w:t>防灾救灾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B00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E77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AE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3B8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2B0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FEA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62C32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70A5">
            <w:pPr>
              <w:textAlignment w:val="center"/>
              <w:rPr>
                <w:rFonts w:hint="default" w:cs="宋体"/>
                <w:color w:val="000000"/>
                <w:sz w:val="20"/>
                <w:szCs w:val="20"/>
              </w:rPr>
            </w:pPr>
            <w:r>
              <w:rPr>
                <w:rFonts w:cs="宋体"/>
                <w:color w:val="000000"/>
                <w:sz w:val="20"/>
                <w:szCs w:val="20"/>
              </w:rPr>
              <w:t>2130199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F35CD">
            <w:pPr>
              <w:textAlignment w:val="center"/>
              <w:rPr>
                <w:rFonts w:hint="default" w:cs="宋体"/>
                <w:color w:val="000000"/>
                <w:sz w:val="20"/>
                <w:szCs w:val="20"/>
              </w:rPr>
            </w:pPr>
            <w:r>
              <w:rPr>
                <w:rFonts w:cs="宋体"/>
                <w:color w:val="000000"/>
                <w:sz w:val="20"/>
                <w:szCs w:val="20"/>
              </w:rPr>
              <w:t>其他农业农村支出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6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F52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114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F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5A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70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5FC96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93507">
            <w:pPr>
              <w:textAlignment w:val="center"/>
              <w:rPr>
                <w:rFonts w:hint="default" w:cs="宋体"/>
                <w:color w:val="000000"/>
                <w:sz w:val="20"/>
                <w:szCs w:val="20"/>
              </w:rPr>
            </w:pPr>
            <w:r>
              <w:rPr>
                <w:rFonts w:cs="宋体"/>
                <w:b/>
                <w:color w:val="000000"/>
                <w:sz w:val="20"/>
                <w:szCs w:val="20"/>
              </w:rPr>
              <w:t>21302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AB035">
            <w:pPr>
              <w:textAlignment w:val="center"/>
              <w:rPr>
                <w:rFonts w:hint="default" w:cs="宋体"/>
                <w:color w:val="000000"/>
                <w:sz w:val="20"/>
                <w:szCs w:val="20"/>
              </w:rPr>
            </w:pPr>
            <w:r>
              <w:rPr>
                <w:rFonts w:cs="宋体"/>
                <w:b/>
                <w:color w:val="000000"/>
                <w:sz w:val="20"/>
                <w:szCs w:val="20"/>
              </w:rPr>
              <w:t>林业和草原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6E8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34D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E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DA9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89D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FC7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600CC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DAD44">
            <w:pPr>
              <w:textAlignment w:val="center"/>
              <w:rPr>
                <w:rFonts w:hint="default" w:cs="宋体"/>
                <w:color w:val="000000"/>
                <w:sz w:val="20"/>
                <w:szCs w:val="20"/>
              </w:rPr>
            </w:pPr>
            <w:r>
              <w:rPr>
                <w:rFonts w:cs="宋体"/>
                <w:color w:val="000000"/>
                <w:sz w:val="20"/>
                <w:szCs w:val="20"/>
              </w:rPr>
              <w:t>2130299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DAAF2">
            <w:pPr>
              <w:textAlignment w:val="center"/>
              <w:rPr>
                <w:rFonts w:hint="default" w:cs="宋体"/>
                <w:color w:val="000000"/>
                <w:sz w:val="20"/>
                <w:szCs w:val="20"/>
              </w:rPr>
            </w:pPr>
            <w:r>
              <w:rPr>
                <w:rFonts w:cs="宋体"/>
                <w:color w:val="000000"/>
                <w:sz w:val="20"/>
                <w:szCs w:val="20"/>
              </w:rPr>
              <w:t>其他林业和草原支出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55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EB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E95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29C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EF7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B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EAB15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9502">
            <w:pPr>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DD6C6">
            <w:pPr>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83B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CFF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81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65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90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D6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8C65D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0B0D8">
            <w:pPr>
              <w:textAlignment w:val="center"/>
              <w:rPr>
                <w:rFonts w:hint="default" w:cs="宋体"/>
                <w:color w:val="000000"/>
                <w:sz w:val="20"/>
                <w:szCs w:val="20"/>
              </w:rPr>
            </w:pPr>
            <w:r>
              <w:rPr>
                <w:rFonts w:cs="宋体"/>
                <w:color w:val="000000"/>
                <w:sz w:val="20"/>
                <w:szCs w:val="20"/>
              </w:rPr>
              <w:t>2130599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3061A">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w:t>
            </w:r>
            <w:r>
              <w:rPr>
                <w:rFonts w:cs="宋体"/>
                <w:color w:val="000000"/>
                <w:sz w:val="20"/>
                <w:szCs w:val="20"/>
              </w:rPr>
              <w:t>衔接乡村振兴支出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355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305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C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35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6B2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8AA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D0F1F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67FB6">
            <w:pPr>
              <w:textAlignment w:val="center"/>
              <w:rPr>
                <w:rFonts w:hint="default" w:cs="宋体"/>
                <w:color w:val="000000"/>
                <w:sz w:val="20"/>
                <w:szCs w:val="20"/>
              </w:rPr>
            </w:pPr>
            <w:r>
              <w:rPr>
                <w:rFonts w:cs="宋体"/>
                <w:b/>
                <w:color w:val="000000"/>
                <w:sz w:val="20"/>
                <w:szCs w:val="20"/>
              </w:rPr>
              <w:t>21307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98946">
            <w:pPr>
              <w:textAlignment w:val="center"/>
              <w:rPr>
                <w:rFonts w:hint="default" w:cs="宋体"/>
                <w:color w:val="000000"/>
                <w:sz w:val="20"/>
                <w:szCs w:val="20"/>
              </w:rPr>
            </w:pPr>
            <w:r>
              <w:rPr>
                <w:rFonts w:cs="宋体"/>
                <w:b/>
                <w:color w:val="000000"/>
                <w:sz w:val="20"/>
                <w:szCs w:val="20"/>
              </w:rPr>
              <w:t>农村综合改革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F59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8B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171.91</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F8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137.42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6F6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57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4C2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E7774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89C11">
            <w:pPr>
              <w:textAlignment w:val="center"/>
              <w:rPr>
                <w:rFonts w:hint="default" w:cs="宋体"/>
                <w:color w:val="000000"/>
                <w:sz w:val="20"/>
                <w:szCs w:val="20"/>
              </w:rPr>
            </w:pPr>
            <w:r>
              <w:rPr>
                <w:rFonts w:cs="宋体"/>
                <w:color w:val="000000"/>
                <w:sz w:val="20"/>
                <w:szCs w:val="20"/>
              </w:rPr>
              <w:t>2130701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0EB56">
            <w:pPr>
              <w:textAlignment w:val="center"/>
              <w:rPr>
                <w:rFonts w:hint="default" w:cs="宋体"/>
                <w:color w:val="000000"/>
                <w:sz w:val="20"/>
                <w:szCs w:val="20"/>
              </w:rPr>
            </w:pPr>
            <w:r>
              <w:rPr>
                <w:rFonts w:cs="宋体"/>
                <w:color w:val="000000"/>
                <w:sz w:val="20"/>
                <w:szCs w:val="20"/>
              </w:rPr>
              <w:t>对村级公益事业建设的补助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F9D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F8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2E0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746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03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A91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C48A2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BC88C">
            <w:pPr>
              <w:textAlignment w:val="center"/>
              <w:rPr>
                <w:rFonts w:hint="default" w:cs="宋体"/>
                <w:color w:val="000000"/>
                <w:sz w:val="20"/>
                <w:szCs w:val="20"/>
              </w:rPr>
            </w:pPr>
            <w:r>
              <w:rPr>
                <w:rFonts w:cs="宋体"/>
                <w:color w:val="000000"/>
                <w:sz w:val="20"/>
                <w:szCs w:val="20"/>
              </w:rPr>
              <w:t>2130705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0D967">
            <w:pPr>
              <w:textAlignment w:val="center"/>
              <w:rPr>
                <w:rFonts w:hint="default" w:cs="宋体"/>
                <w:color w:val="000000"/>
                <w:sz w:val="20"/>
                <w:szCs w:val="20"/>
              </w:rPr>
            </w:pPr>
            <w:r>
              <w:rPr>
                <w:rFonts w:cs="宋体"/>
                <w:color w:val="000000"/>
                <w:sz w:val="20"/>
                <w:szCs w:val="20"/>
              </w:rPr>
              <w:t>对村民委员会和村党支部的补助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21F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209.33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0B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171.91</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99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28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1D9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4E3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75302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5E34F">
            <w:pPr>
              <w:textAlignment w:val="center"/>
              <w:rPr>
                <w:rFonts w:hint="default" w:cs="宋体"/>
                <w:color w:val="000000"/>
                <w:sz w:val="20"/>
                <w:szCs w:val="20"/>
              </w:rPr>
            </w:pPr>
            <w:r>
              <w:rPr>
                <w:rFonts w:cs="宋体"/>
                <w:b/>
                <w:color w:val="000000"/>
                <w:sz w:val="20"/>
                <w:szCs w:val="20"/>
              </w:rPr>
              <w:t>214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2556B">
            <w:pPr>
              <w:textAlignment w:val="center"/>
              <w:rPr>
                <w:rFonts w:hint="default" w:cs="宋体"/>
                <w:color w:val="000000"/>
                <w:sz w:val="20"/>
                <w:szCs w:val="20"/>
              </w:rPr>
            </w:pPr>
            <w:r>
              <w:rPr>
                <w:rFonts w:cs="宋体"/>
                <w:b/>
                <w:color w:val="000000"/>
                <w:sz w:val="20"/>
                <w:szCs w:val="20"/>
              </w:rPr>
              <w:t>交通运输支出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7B3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767.40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9F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1F5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767.40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722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31C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B8E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941AE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15CB1">
            <w:pPr>
              <w:textAlignment w:val="center"/>
              <w:rPr>
                <w:rFonts w:hint="default" w:cs="宋体"/>
                <w:color w:val="000000"/>
                <w:sz w:val="20"/>
                <w:szCs w:val="20"/>
              </w:rPr>
            </w:pPr>
            <w:r>
              <w:rPr>
                <w:rFonts w:cs="宋体"/>
                <w:b/>
                <w:color w:val="000000"/>
                <w:sz w:val="20"/>
                <w:szCs w:val="20"/>
              </w:rPr>
              <w:t>21401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A3DFE">
            <w:pPr>
              <w:textAlignment w:val="center"/>
              <w:rPr>
                <w:rFonts w:hint="default" w:cs="宋体"/>
                <w:color w:val="000000"/>
                <w:sz w:val="20"/>
                <w:szCs w:val="20"/>
              </w:rPr>
            </w:pPr>
            <w:r>
              <w:rPr>
                <w:rFonts w:cs="宋体"/>
                <w:b/>
                <w:color w:val="000000"/>
                <w:sz w:val="20"/>
                <w:szCs w:val="20"/>
              </w:rPr>
              <w:t>公路水路运输</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BC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767.40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09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F6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767.40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2DB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59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B3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AF36B7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E7B1">
            <w:pPr>
              <w:textAlignment w:val="center"/>
              <w:rPr>
                <w:rFonts w:hint="default" w:cs="宋体"/>
                <w:color w:val="000000"/>
                <w:sz w:val="20"/>
                <w:szCs w:val="20"/>
              </w:rPr>
            </w:pPr>
            <w:r>
              <w:rPr>
                <w:rFonts w:cs="宋体"/>
                <w:color w:val="000000"/>
                <w:sz w:val="20"/>
                <w:szCs w:val="20"/>
              </w:rPr>
              <w:t>2140104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B7D64">
            <w:pPr>
              <w:textAlignment w:val="center"/>
              <w:rPr>
                <w:rFonts w:hint="default" w:cs="宋体"/>
                <w:color w:val="000000"/>
                <w:sz w:val="20"/>
                <w:szCs w:val="20"/>
              </w:rPr>
            </w:pPr>
            <w:r>
              <w:rPr>
                <w:rFonts w:cs="宋体"/>
                <w:color w:val="000000"/>
                <w:sz w:val="20"/>
                <w:szCs w:val="20"/>
              </w:rPr>
              <w:t>公路建设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373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751.82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22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51F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751.82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22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F89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55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7EA61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A36BE">
            <w:pPr>
              <w:textAlignment w:val="center"/>
              <w:rPr>
                <w:rFonts w:hint="default" w:cs="宋体"/>
                <w:color w:val="000000"/>
                <w:sz w:val="20"/>
                <w:szCs w:val="20"/>
              </w:rPr>
            </w:pPr>
            <w:r>
              <w:rPr>
                <w:rFonts w:cs="宋体"/>
                <w:color w:val="000000"/>
                <w:sz w:val="20"/>
                <w:szCs w:val="20"/>
              </w:rPr>
              <w:t>2140106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C61C0">
            <w:pPr>
              <w:textAlignment w:val="center"/>
              <w:rPr>
                <w:rFonts w:hint="default" w:cs="宋体"/>
                <w:color w:val="000000"/>
                <w:sz w:val="20"/>
                <w:szCs w:val="20"/>
              </w:rPr>
            </w:pPr>
            <w:r>
              <w:rPr>
                <w:rFonts w:cs="宋体"/>
                <w:color w:val="000000"/>
                <w:sz w:val="20"/>
                <w:szCs w:val="20"/>
              </w:rPr>
              <w:t>公路养护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507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18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66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D6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D6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162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B25FA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47CFD">
            <w:pPr>
              <w:textAlignment w:val="center"/>
              <w:rPr>
                <w:rFonts w:hint="default" w:cs="宋体"/>
                <w:color w:val="000000"/>
                <w:sz w:val="20"/>
                <w:szCs w:val="20"/>
              </w:rPr>
            </w:pPr>
            <w:r>
              <w:rPr>
                <w:rFonts w:cs="宋体"/>
                <w:b/>
                <w:color w:val="000000"/>
                <w:sz w:val="20"/>
                <w:szCs w:val="20"/>
              </w:rPr>
              <w:t>215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B522B">
            <w:pPr>
              <w:textAlignment w:val="center"/>
              <w:rPr>
                <w:rFonts w:hint="default" w:cs="宋体"/>
                <w:color w:val="000000"/>
                <w:sz w:val="20"/>
                <w:szCs w:val="20"/>
              </w:rPr>
            </w:pPr>
            <w:r>
              <w:rPr>
                <w:rFonts w:cs="宋体"/>
                <w:b/>
                <w:color w:val="000000"/>
                <w:sz w:val="20"/>
                <w:szCs w:val="20"/>
              </w:rPr>
              <w:t>资源勘探工业信息等支出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2B3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16E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C4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D66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EBC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B48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57F71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792C5">
            <w:pPr>
              <w:textAlignment w:val="center"/>
              <w:rPr>
                <w:rFonts w:hint="default" w:cs="宋体"/>
                <w:color w:val="000000"/>
                <w:sz w:val="20"/>
                <w:szCs w:val="20"/>
              </w:rPr>
            </w:pPr>
            <w:r>
              <w:rPr>
                <w:rFonts w:cs="宋体"/>
                <w:b/>
                <w:color w:val="000000"/>
                <w:sz w:val="20"/>
                <w:szCs w:val="20"/>
              </w:rPr>
              <w:t>21508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F04A1">
            <w:pPr>
              <w:textAlignment w:val="center"/>
              <w:rPr>
                <w:rFonts w:hint="default" w:cs="宋体"/>
                <w:color w:val="000000"/>
                <w:sz w:val="20"/>
                <w:szCs w:val="20"/>
              </w:rPr>
            </w:pPr>
            <w:r>
              <w:rPr>
                <w:rFonts w:cs="宋体"/>
                <w:b/>
                <w:color w:val="000000"/>
                <w:sz w:val="20"/>
                <w:szCs w:val="20"/>
              </w:rPr>
              <w:t>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BD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EC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EBF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63C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FA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D4F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4335D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6AC4">
            <w:pPr>
              <w:textAlignment w:val="center"/>
              <w:rPr>
                <w:rFonts w:hint="default" w:cs="宋体"/>
                <w:color w:val="000000"/>
                <w:sz w:val="20"/>
                <w:szCs w:val="20"/>
              </w:rPr>
            </w:pPr>
            <w:r>
              <w:rPr>
                <w:rFonts w:cs="宋体"/>
                <w:color w:val="000000"/>
                <w:sz w:val="20"/>
                <w:szCs w:val="20"/>
              </w:rPr>
              <w:t>2150899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8B513">
            <w:pPr>
              <w:textAlignment w:val="center"/>
              <w:rPr>
                <w:rFonts w:hint="default" w:cs="宋体"/>
                <w:color w:val="000000"/>
                <w:sz w:val="20"/>
                <w:szCs w:val="20"/>
              </w:rPr>
            </w:pPr>
            <w:r>
              <w:rPr>
                <w:rFonts w:cs="宋体"/>
                <w:color w:val="000000"/>
                <w:sz w:val="20"/>
                <w:szCs w:val="20"/>
              </w:rPr>
              <w:t>其他支持中小企业发展和管理支出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0D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584.39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86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D2F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584.39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710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CBC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C5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53C78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1C243">
            <w:pPr>
              <w:textAlignment w:val="center"/>
              <w:rPr>
                <w:rFonts w:hint="default" w:cs="宋体"/>
                <w:color w:val="000000"/>
                <w:sz w:val="20"/>
                <w:szCs w:val="20"/>
              </w:rPr>
            </w:pPr>
            <w:r>
              <w:rPr>
                <w:rFonts w:cs="宋体"/>
                <w:b/>
                <w:color w:val="000000"/>
                <w:sz w:val="20"/>
                <w:szCs w:val="20"/>
              </w:rPr>
              <w:t>216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A7ADC">
            <w:pPr>
              <w:textAlignment w:val="center"/>
              <w:rPr>
                <w:rFonts w:hint="default" w:cs="宋体"/>
                <w:color w:val="000000"/>
                <w:sz w:val="20"/>
                <w:szCs w:val="20"/>
              </w:rPr>
            </w:pPr>
            <w:r>
              <w:rPr>
                <w:rFonts w:cs="宋体"/>
                <w:b/>
                <w:color w:val="000000"/>
                <w:sz w:val="20"/>
                <w:szCs w:val="20"/>
              </w:rPr>
              <w:t>商业服务业等支出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B54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5B0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AE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94D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A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294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76B61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9A1C6">
            <w:pPr>
              <w:textAlignment w:val="center"/>
              <w:rPr>
                <w:rFonts w:hint="default" w:cs="宋体"/>
                <w:color w:val="000000"/>
                <w:sz w:val="20"/>
                <w:szCs w:val="20"/>
              </w:rPr>
            </w:pPr>
            <w:r>
              <w:rPr>
                <w:rFonts w:cs="宋体"/>
                <w:b/>
                <w:color w:val="000000"/>
                <w:sz w:val="20"/>
                <w:szCs w:val="20"/>
              </w:rPr>
              <w:t>21602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34219">
            <w:pPr>
              <w:textAlignment w:val="center"/>
              <w:rPr>
                <w:rFonts w:hint="default" w:cs="宋体"/>
                <w:color w:val="000000"/>
                <w:sz w:val="20"/>
                <w:szCs w:val="20"/>
              </w:rPr>
            </w:pPr>
            <w:r>
              <w:rPr>
                <w:rFonts w:cs="宋体"/>
                <w:b/>
                <w:color w:val="000000"/>
                <w:sz w:val="20"/>
                <w:szCs w:val="20"/>
              </w:rPr>
              <w:t>商业流通事务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1E7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169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E7A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C99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682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1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E222C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A561">
            <w:pPr>
              <w:textAlignment w:val="center"/>
              <w:rPr>
                <w:rFonts w:hint="default" w:cs="宋体"/>
                <w:color w:val="000000"/>
                <w:sz w:val="20"/>
                <w:szCs w:val="20"/>
              </w:rPr>
            </w:pPr>
            <w:r>
              <w:rPr>
                <w:rFonts w:cs="宋体"/>
                <w:color w:val="000000"/>
                <w:sz w:val="20"/>
                <w:szCs w:val="20"/>
              </w:rPr>
              <w:t>2160299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F9B7A">
            <w:pPr>
              <w:textAlignment w:val="center"/>
              <w:rPr>
                <w:rFonts w:hint="default" w:cs="宋体"/>
                <w:color w:val="000000"/>
                <w:sz w:val="20"/>
                <w:szCs w:val="20"/>
              </w:rPr>
            </w:pPr>
            <w:r>
              <w:rPr>
                <w:rFonts w:cs="宋体"/>
                <w:color w:val="000000"/>
                <w:sz w:val="20"/>
                <w:szCs w:val="20"/>
              </w:rPr>
              <w:t>其他商业流通事务支出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5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C2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B34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E31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2B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A75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6CDCA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E659">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5B099">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02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6E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2CF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B0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EB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F00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B8F4C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CDEB">
            <w:pPr>
              <w:textAlignment w:val="center"/>
              <w:rPr>
                <w:rFonts w:hint="default" w:cs="宋体"/>
                <w:color w:val="000000"/>
                <w:sz w:val="20"/>
                <w:szCs w:val="20"/>
              </w:rPr>
            </w:pPr>
            <w:r>
              <w:rPr>
                <w:rFonts w:cs="宋体"/>
                <w:b/>
                <w:color w:val="000000"/>
                <w:sz w:val="20"/>
                <w:szCs w:val="20"/>
              </w:rPr>
              <w:t>22101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0CDB6">
            <w:pPr>
              <w:textAlignment w:val="center"/>
              <w:rPr>
                <w:rFonts w:hint="default" w:cs="宋体"/>
                <w:color w:val="000000"/>
                <w:sz w:val="20"/>
                <w:szCs w:val="20"/>
              </w:rPr>
            </w:pPr>
            <w:r>
              <w:rPr>
                <w:rFonts w:cs="宋体"/>
                <w:b/>
                <w:color w:val="000000"/>
                <w:sz w:val="20"/>
                <w:szCs w:val="20"/>
              </w:rPr>
              <w:t>保障性安居工程支出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B9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211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901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A27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06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C3D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F5080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3129C">
            <w:pPr>
              <w:textAlignment w:val="center"/>
              <w:rPr>
                <w:rFonts w:hint="default" w:cs="宋体"/>
                <w:color w:val="000000"/>
                <w:sz w:val="20"/>
                <w:szCs w:val="20"/>
              </w:rPr>
            </w:pPr>
            <w:r>
              <w:rPr>
                <w:rFonts w:cs="宋体"/>
                <w:color w:val="000000"/>
                <w:sz w:val="20"/>
                <w:szCs w:val="20"/>
              </w:rPr>
              <w:t>2210105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0C036">
            <w:pPr>
              <w:textAlignment w:val="center"/>
              <w:rPr>
                <w:rFonts w:hint="default" w:cs="宋体"/>
                <w:color w:val="000000"/>
                <w:sz w:val="20"/>
                <w:szCs w:val="20"/>
              </w:rPr>
            </w:pPr>
            <w:r>
              <w:rPr>
                <w:rFonts w:cs="宋体"/>
                <w:color w:val="000000"/>
                <w:sz w:val="20"/>
                <w:szCs w:val="20"/>
              </w:rPr>
              <w:t>农村危房改造</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06E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F0B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041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9F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4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3E9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7FA7F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18DC">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64893">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C74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82F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DAA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46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29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1F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6D27B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FAEE">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A35A6">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665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2AF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464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1E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EF4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C6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B39A7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31A2C">
            <w:pPr>
              <w:textAlignment w:val="center"/>
              <w:rPr>
                <w:rFonts w:hint="default" w:cs="宋体"/>
                <w:color w:val="000000"/>
                <w:sz w:val="20"/>
                <w:szCs w:val="20"/>
              </w:rPr>
            </w:pPr>
            <w:r>
              <w:rPr>
                <w:rFonts w:cs="宋体"/>
                <w:b/>
                <w:color w:val="000000"/>
                <w:sz w:val="20"/>
                <w:szCs w:val="20"/>
              </w:rPr>
              <w:t>224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9230F">
            <w:pPr>
              <w:textAlignment w:val="center"/>
              <w:rPr>
                <w:rFonts w:hint="default" w:cs="宋体"/>
                <w:color w:val="000000"/>
                <w:sz w:val="20"/>
                <w:szCs w:val="20"/>
              </w:rPr>
            </w:pPr>
            <w:r>
              <w:rPr>
                <w:rFonts w:cs="宋体"/>
                <w:b/>
                <w:color w:val="000000"/>
                <w:sz w:val="20"/>
                <w:szCs w:val="20"/>
              </w:rPr>
              <w:t>灾害防治及应急管理支出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12F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CD1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F1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FB2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42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49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EDCF2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735B">
            <w:pPr>
              <w:textAlignment w:val="center"/>
              <w:rPr>
                <w:rFonts w:hint="default" w:cs="宋体"/>
                <w:color w:val="000000"/>
                <w:sz w:val="20"/>
                <w:szCs w:val="20"/>
              </w:rPr>
            </w:pPr>
            <w:r>
              <w:rPr>
                <w:rFonts w:cs="宋体"/>
                <w:b/>
                <w:color w:val="000000"/>
                <w:sz w:val="20"/>
                <w:szCs w:val="20"/>
              </w:rPr>
              <w:t>22401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D1572">
            <w:pPr>
              <w:textAlignment w:val="center"/>
              <w:rPr>
                <w:rFonts w:hint="default" w:cs="宋体"/>
                <w:color w:val="000000"/>
                <w:sz w:val="20"/>
                <w:szCs w:val="20"/>
              </w:rPr>
            </w:pPr>
            <w:r>
              <w:rPr>
                <w:rFonts w:cs="宋体"/>
                <w:b/>
                <w:color w:val="000000"/>
                <w:sz w:val="20"/>
                <w:szCs w:val="20"/>
              </w:rPr>
              <w:t>应急管理事务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03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C37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51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14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89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D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FB6CD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12533">
            <w:pPr>
              <w:textAlignment w:val="center"/>
              <w:rPr>
                <w:rFonts w:hint="default" w:cs="宋体"/>
                <w:color w:val="000000"/>
                <w:sz w:val="20"/>
                <w:szCs w:val="20"/>
              </w:rPr>
            </w:pPr>
            <w:r>
              <w:rPr>
                <w:rFonts w:cs="宋体"/>
                <w:color w:val="000000"/>
                <w:sz w:val="20"/>
                <w:szCs w:val="20"/>
              </w:rPr>
              <w:t>2240199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206B6">
            <w:pPr>
              <w:textAlignment w:val="center"/>
              <w:rPr>
                <w:rFonts w:hint="default" w:cs="宋体"/>
                <w:color w:val="000000"/>
                <w:sz w:val="20"/>
                <w:szCs w:val="20"/>
              </w:rPr>
            </w:pPr>
            <w:r>
              <w:rPr>
                <w:rFonts w:cs="宋体"/>
                <w:color w:val="000000"/>
                <w:sz w:val="20"/>
                <w:szCs w:val="20"/>
              </w:rPr>
              <w:t>其他应急管理支出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7F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92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76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3D4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AC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E6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6077F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F853">
            <w:pPr>
              <w:textAlignment w:val="center"/>
              <w:rPr>
                <w:rFonts w:hint="default" w:cs="宋体"/>
                <w:color w:val="000000"/>
                <w:sz w:val="20"/>
                <w:szCs w:val="20"/>
              </w:rPr>
            </w:pPr>
            <w:r>
              <w:rPr>
                <w:rFonts w:cs="宋体"/>
                <w:b/>
                <w:color w:val="000000"/>
                <w:sz w:val="20"/>
                <w:szCs w:val="20"/>
              </w:rPr>
              <w:t>22406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3BCC7">
            <w:pPr>
              <w:textAlignment w:val="center"/>
              <w:rPr>
                <w:rFonts w:hint="default" w:cs="宋体"/>
                <w:color w:val="000000"/>
                <w:sz w:val="20"/>
                <w:szCs w:val="20"/>
              </w:rPr>
            </w:pPr>
            <w:r>
              <w:rPr>
                <w:rFonts w:cs="宋体"/>
                <w:b/>
                <w:color w:val="000000"/>
                <w:sz w:val="20"/>
                <w:szCs w:val="20"/>
              </w:rPr>
              <w:t>自然灾害防治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71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C42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7B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BB2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240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8FB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2F62F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DC35">
            <w:pPr>
              <w:textAlignment w:val="center"/>
              <w:rPr>
                <w:rFonts w:hint="default" w:cs="宋体"/>
                <w:color w:val="000000"/>
                <w:sz w:val="20"/>
                <w:szCs w:val="20"/>
              </w:rPr>
            </w:pPr>
            <w:r>
              <w:rPr>
                <w:rFonts w:cs="宋体"/>
                <w:color w:val="000000"/>
                <w:sz w:val="20"/>
                <w:szCs w:val="20"/>
              </w:rPr>
              <w:t>2240601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BE9AD">
            <w:pPr>
              <w:textAlignment w:val="center"/>
              <w:rPr>
                <w:rFonts w:hint="default" w:cs="宋体"/>
                <w:color w:val="000000"/>
                <w:sz w:val="20"/>
                <w:szCs w:val="20"/>
              </w:rPr>
            </w:pPr>
            <w:r>
              <w:rPr>
                <w:rFonts w:cs="宋体"/>
                <w:color w:val="000000"/>
                <w:sz w:val="20"/>
                <w:szCs w:val="20"/>
              </w:rPr>
              <w:t>地质灾害防治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278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F35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9B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BCE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D1B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F34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C7510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8ED87">
            <w:pPr>
              <w:textAlignment w:val="center"/>
              <w:rPr>
                <w:rFonts w:hint="default" w:cs="宋体"/>
                <w:color w:val="000000"/>
                <w:sz w:val="20"/>
                <w:szCs w:val="20"/>
              </w:rPr>
            </w:pPr>
            <w:r>
              <w:rPr>
                <w:rFonts w:cs="宋体"/>
                <w:b/>
                <w:color w:val="000000"/>
                <w:sz w:val="20"/>
                <w:szCs w:val="20"/>
              </w:rPr>
              <w:t>22407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DCE00">
            <w:pPr>
              <w:textAlignment w:val="center"/>
              <w:rPr>
                <w:rFonts w:hint="default" w:cs="宋体"/>
                <w:color w:val="000000"/>
                <w:sz w:val="20"/>
                <w:szCs w:val="20"/>
              </w:rPr>
            </w:pPr>
            <w:r>
              <w:rPr>
                <w:rFonts w:cs="宋体"/>
                <w:b/>
                <w:color w:val="000000"/>
                <w:sz w:val="20"/>
                <w:szCs w:val="20"/>
              </w:rPr>
              <w:t>自然灾害救灾及恢复重建支出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107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28B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42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ABB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25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EA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8F174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5DE44">
            <w:pPr>
              <w:textAlignment w:val="center"/>
              <w:rPr>
                <w:rFonts w:hint="default" w:cs="宋体"/>
                <w:color w:val="000000"/>
                <w:sz w:val="20"/>
                <w:szCs w:val="20"/>
              </w:rPr>
            </w:pPr>
            <w:r>
              <w:rPr>
                <w:rFonts w:cs="宋体"/>
                <w:color w:val="000000"/>
                <w:sz w:val="20"/>
                <w:szCs w:val="20"/>
              </w:rPr>
              <w:t>2240703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BA101">
            <w:pPr>
              <w:textAlignment w:val="center"/>
              <w:rPr>
                <w:rFonts w:hint="default" w:cs="宋体"/>
                <w:color w:val="000000"/>
                <w:sz w:val="20"/>
                <w:szCs w:val="20"/>
              </w:rPr>
            </w:pPr>
            <w:r>
              <w:rPr>
                <w:rFonts w:cs="宋体"/>
                <w:color w:val="000000"/>
                <w:sz w:val="20"/>
                <w:szCs w:val="20"/>
              </w:rPr>
              <w:t>自然灾害救灾补助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AB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236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2E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85E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C5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AC6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EAD5B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99327">
            <w:pPr>
              <w:textAlignment w:val="center"/>
              <w:rPr>
                <w:rFonts w:hint="default" w:cs="宋体"/>
                <w:color w:val="000000"/>
                <w:sz w:val="20"/>
                <w:szCs w:val="20"/>
              </w:rPr>
            </w:pPr>
            <w:r>
              <w:rPr>
                <w:rFonts w:cs="宋体"/>
                <w:b/>
                <w:color w:val="000000"/>
                <w:sz w:val="20"/>
                <w:szCs w:val="20"/>
              </w:rPr>
              <w:t>229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B35C6">
            <w:pPr>
              <w:textAlignment w:val="center"/>
              <w:rPr>
                <w:rFonts w:hint="default" w:cs="宋体"/>
                <w:color w:val="000000"/>
                <w:sz w:val="20"/>
                <w:szCs w:val="20"/>
              </w:rPr>
            </w:pPr>
            <w:r>
              <w:rPr>
                <w:rFonts w:cs="宋体"/>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40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213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6B2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1A6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313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F85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E6BFC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9CD7B">
            <w:pPr>
              <w:textAlignment w:val="center"/>
              <w:rPr>
                <w:rFonts w:hint="default" w:cs="宋体"/>
                <w:color w:val="000000"/>
                <w:sz w:val="20"/>
                <w:szCs w:val="20"/>
              </w:rPr>
            </w:pPr>
            <w:r>
              <w:rPr>
                <w:rFonts w:cs="宋体"/>
                <w:b/>
                <w:color w:val="000000"/>
                <w:sz w:val="20"/>
                <w:szCs w:val="20"/>
              </w:rPr>
              <w:t>22960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D2262">
            <w:pPr>
              <w:textAlignment w:val="center"/>
              <w:rPr>
                <w:rFonts w:hint="default" w:cs="宋体"/>
                <w:color w:val="000000"/>
                <w:sz w:val="20"/>
                <w:szCs w:val="20"/>
              </w:rPr>
            </w:pPr>
            <w:r>
              <w:rPr>
                <w:rFonts w:cs="宋体"/>
                <w:b/>
                <w:color w:val="000000"/>
                <w:sz w:val="20"/>
                <w:szCs w:val="20"/>
              </w:rPr>
              <w:t>彩票公益金安排的支出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E98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630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F2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64F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4EF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E1C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72579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BF0B">
            <w:pPr>
              <w:textAlignment w:val="center"/>
              <w:rPr>
                <w:rFonts w:hint="default" w:cs="宋体"/>
                <w:color w:val="000000"/>
                <w:sz w:val="20"/>
                <w:szCs w:val="20"/>
              </w:rPr>
            </w:pPr>
            <w:r>
              <w:rPr>
                <w:rFonts w:cs="宋体"/>
                <w:color w:val="000000"/>
                <w:sz w:val="20"/>
                <w:szCs w:val="20"/>
              </w:rPr>
              <w:t>2296002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8C429">
            <w:pPr>
              <w:textAlignment w:val="center"/>
              <w:rPr>
                <w:rFonts w:hint="default" w:cs="宋体"/>
                <w:color w:val="000000"/>
                <w:sz w:val="20"/>
                <w:szCs w:val="20"/>
              </w:rPr>
            </w:pPr>
            <w:r>
              <w:rPr>
                <w:rFonts w:cs="宋体"/>
                <w:color w:val="000000"/>
                <w:sz w:val="20"/>
                <w:szCs w:val="20"/>
              </w:rPr>
              <w:t>用于社会福利的彩票公益金支出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18A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B9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DAD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B9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02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D5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BDB280A">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585B0FB">
      <w:pPr>
        <w:rPr>
          <w:rFonts w:hint="default" w:cs="宋体"/>
          <w:sz w:val="21"/>
          <w:szCs w:val="21"/>
        </w:rPr>
      </w:pPr>
      <w:r>
        <w:rPr>
          <w:rFonts w:cs="宋体"/>
          <w:sz w:val="21"/>
          <w:szCs w:val="21"/>
        </w:rPr>
        <w:br w:type="page"/>
      </w:r>
    </w:p>
    <w:p w14:paraId="47BE6CB2">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769DC08C">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1ECFBF12">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C12FFC9">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12E40B76">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垫江县永平镇人民政府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14:paraId="2AD91F24">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74620DA">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DB93E04">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6F36C11D">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CB85963">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156E9B3D">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B23F723">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454A178">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F31A15F">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6C1AF2D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CA34229">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98D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40B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1DA328C">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9C947">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5EF8A">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660A0">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17205">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CA34E9B">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05880">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E3846">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778D2C">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F219">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5E4C7">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8EB2E">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09BBB">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E16CC4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86173">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CC8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3,175.66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E601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067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580.73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D45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580.73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EC2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0FF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C2EFD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24FF">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611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535.21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407E">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EAF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457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900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47D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B89AA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4F07">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043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B367E">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66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C3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8B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9ED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88FE0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103B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188F3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6BCD3">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A7D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7CB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659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54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BAC61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C5E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24E64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D37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014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1A9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844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E44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82844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6A72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F4F95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3592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208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4DD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9BC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503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89A3E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AA2A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4C6E2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13586">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85BA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55.51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06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55.51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4F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4A9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3BE09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9B44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B4A2A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C9121">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C9C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335.69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DB2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335.69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AD9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0C8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F1766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91CE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88758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BC7F7">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51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ECA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79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2B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3D294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DD7E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7B10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105C">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9E7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FE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E9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CBF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5C745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1305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9AD6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3C1B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C4E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649.21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530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131.85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230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517.36</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7B2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7570E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8F3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13F8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DEBE">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8D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7BB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027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5B9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EB23E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4012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6491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7E676">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95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767.40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A2C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767.40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B69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6AD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C08D0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D9C1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7358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5B12F">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9F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97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3C6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67A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35C6A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057B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824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AD663">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DA1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8A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E99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963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7A6DA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4921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98E2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46FD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E0C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459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1A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EC3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8B4D5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69C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185B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13B6F">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53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819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DA7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1EB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27227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C84F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0E5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4748">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1FF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FF0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338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90D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A8B1B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9BA3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047C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68F63">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6A3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2A9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F28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7A5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9F9AC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9B5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56FF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54D0A">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09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B38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F8B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9B0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3E2B0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875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90D8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7AB3">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185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19B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A54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938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5EEC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7C20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56A3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E8F6A">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833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797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A9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06D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EE407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4CE1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00B2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AF199">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D83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C0C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0B0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17.85</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FD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71472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A24D4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836E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347E">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805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F6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DAD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F96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4C060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964E2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3998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DA6ED">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AA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E45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C6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56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56FC6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076CC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0286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FC3E3">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DE4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900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E30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63D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93F2E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9779">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10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3,710.87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48094">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68D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3,744.49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4D7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3,209.28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BF2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535.21</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6F2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0104C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74725">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54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C5510">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B6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9F5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A85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833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09BCF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EA83">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98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0A322A">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155F76">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EB408E">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961595">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A13975">
            <w:pPr>
              <w:spacing w:line="200" w:lineRule="exact"/>
              <w:rPr>
                <w:rFonts w:hint="default" w:ascii="Times New Roman" w:hAnsi="Times New Roman"/>
                <w:color w:val="000000"/>
                <w:sz w:val="18"/>
                <w:szCs w:val="18"/>
              </w:rPr>
            </w:pPr>
          </w:p>
        </w:tc>
      </w:tr>
      <w:tr w14:paraId="627C9D0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CF7A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71C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9F80E">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AF465">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CB44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0601E">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EFD1F">
            <w:pPr>
              <w:spacing w:line="200" w:lineRule="exact"/>
              <w:jc w:val="right"/>
              <w:rPr>
                <w:rFonts w:hint="default" w:ascii="Times New Roman" w:hAnsi="Times New Roman"/>
                <w:color w:val="000000"/>
                <w:sz w:val="18"/>
                <w:szCs w:val="18"/>
              </w:rPr>
            </w:pPr>
          </w:p>
        </w:tc>
      </w:tr>
      <w:tr w14:paraId="594224F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5A66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DAF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098C">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17D91">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A5C9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00054">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4DA8C">
            <w:pPr>
              <w:spacing w:line="200" w:lineRule="exact"/>
              <w:jc w:val="right"/>
              <w:rPr>
                <w:rFonts w:hint="default" w:ascii="Times New Roman" w:hAnsi="Times New Roman"/>
                <w:color w:val="000000"/>
                <w:sz w:val="18"/>
                <w:szCs w:val="18"/>
              </w:rPr>
            </w:pPr>
          </w:p>
        </w:tc>
      </w:tr>
      <w:tr w14:paraId="6BA323D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40C9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E1A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3,744.49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265A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6F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3,744.49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CE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3,209.28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89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535.21</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7DE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15491D6F">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559EFF43">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5E02595F">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A676053">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14:paraId="42EDDEEE">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垫江县永平镇人民政府</w:t>
            </w:r>
          </w:p>
        </w:tc>
        <w:tc>
          <w:tcPr>
            <w:tcW w:w="3300" w:type="dxa"/>
            <w:tcBorders>
              <w:top w:val="nil"/>
              <w:left w:val="nil"/>
              <w:bottom w:val="nil"/>
              <w:right w:val="nil"/>
            </w:tcBorders>
            <w:shd w:val="clear" w:color="auto" w:fill="auto"/>
            <w:noWrap/>
            <w:tcMar>
              <w:top w:w="15" w:type="dxa"/>
              <w:left w:w="15" w:type="dxa"/>
              <w:right w:w="15" w:type="dxa"/>
            </w:tcMar>
            <w:vAlign w:val="bottom"/>
          </w:tcPr>
          <w:p w14:paraId="181D0128">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68398406">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41C7EF3">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14:paraId="3D93684F">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14:paraId="1FF85B06">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5E4B989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B2E66BF">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02C2E">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D3E5C5">
            <w:pPr>
              <w:jc w:val="center"/>
              <w:textAlignment w:val="center"/>
              <w:rPr>
                <w:rFonts w:hint="default" w:cs="宋体"/>
                <w:b/>
                <w:color w:val="000000"/>
                <w:sz w:val="20"/>
                <w:szCs w:val="20"/>
              </w:rPr>
            </w:pPr>
            <w:r>
              <w:rPr>
                <w:rFonts w:cs="宋体"/>
                <w:b/>
                <w:color w:val="000000"/>
                <w:sz w:val="20"/>
                <w:szCs w:val="20"/>
              </w:rPr>
              <w:t>本年支出</w:t>
            </w:r>
          </w:p>
        </w:tc>
      </w:tr>
      <w:tr w14:paraId="0A01DF98">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9D175">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E5224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4D60A8">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7B2F01">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3F89D">
            <w:pPr>
              <w:jc w:val="center"/>
              <w:textAlignment w:val="center"/>
              <w:rPr>
                <w:rFonts w:hint="default" w:cs="宋体"/>
                <w:b/>
                <w:color w:val="000000"/>
                <w:sz w:val="20"/>
                <w:szCs w:val="20"/>
              </w:rPr>
            </w:pPr>
            <w:r>
              <w:rPr>
                <w:rFonts w:cs="宋体"/>
                <w:b/>
                <w:color w:val="000000"/>
                <w:sz w:val="20"/>
                <w:szCs w:val="20"/>
              </w:rPr>
              <w:t>项目支出</w:t>
            </w:r>
          </w:p>
        </w:tc>
      </w:tr>
      <w:tr w14:paraId="590AB15F">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37CA2">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FF3D2">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2AD99">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A21B3">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BCB2B">
            <w:pPr>
              <w:jc w:val="center"/>
              <w:rPr>
                <w:rFonts w:hint="default" w:cs="宋体"/>
                <w:b/>
                <w:color w:val="000000"/>
                <w:sz w:val="20"/>
                <w:szCs w:val="20"/>
              </w:rPr>
            </w:pPr>
          </w:p>
        </w:tc>
      </w:tr>
      <w:tr w14:paraId="32AB50B2">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29C7F">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57848">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93DE6">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F347F">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8BD22">
            <w:pPr>
              <w:jc w:val="center"/>
              <w:rPr>
                <w:rFonts w:hint="default" w:cs="宋体"/>
                <w:b/>
                <w:color w:val="000000"/>
                <w:sz w:val="20"/>
                <w:szCs w:val="20"/>
              </w:rPr>
            </w:pPr>
          </w:p>
        </w:tc>
      </w:tr>
      <w:tr w14:paraId="1FDB56B0">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91027">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E04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3,209.28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4F8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1,205.69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988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2,003.59</w:t>
            </w:r>
            <w:r>
              <w:rPr>
                <w:rFonts w:ascii="Times New Roman" w:hAnsi="Times New Roman"/>
                <w:b/>
                <w:color w:val="000000"/>
                <w:sz w:val="20"/>
              </w:rPr>
              <w:t xml:space="preserve"> </w:t>
            </w:r>
          </w:p>
        </w:tc>
      </w:tr>
      <w:tr w14:paraId="5E6CCC6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AC4E9">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2764E">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60A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580.73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94E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EA8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235.73</w:t>
            </w:r>
            <w:r>
              <w:rPr>
                <w:rFonts w:ascii="Times New Roman" w:hAnsi="Times New Roman"/>
                <w:b/>
                <w:color w:val="000000"/>
                <w:sz w:val="20"/>
              </w:rPr>
              <w:t xml:space="preserve"> </w:t>
            </w:r>
          </w:p>
        </w:tc>
      </w:tr>
      <w:tr w14:paraId="7BE2E8F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947FA">
            <w:pPr>
              <w:textAlignment w:val="center"/>
              <w:rPr>
                <w:rFonts w:hint="default" w:cs="宋体"/>
                <w:color w:val="000000"/>
                <w:sz w:val="20"/>
                <w:szCs w:val="20"/>
              </w:rPr>
            </w:pPr>
            <w:r>
              <w:rPr>
                <w:rFonts w:cs="宋体"/>
                <w:b/>
                <w:color w:val="000000"/>
                <w:sz w:val="20"/>
                <w:szCs w:val="20"/>
              </w:rPr>
              <w:t>20101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B28A4">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2FB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EBE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B26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r>
      <w:tr w14:paraId="3841D23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D6E35">
            <w:pPr>
              <w:textAlignment w:val="center"/>
              <w:rPr>
                <w:rFonts w:hint="default" w:cs="宋体"/>
                <w:color w:val="000000"/>
                <w:sz w:val="20"/>
                <w:szCs w:val="20"/>
              </w:rPr>
            </w:pPr>
            <w:r>
              <w:rPr>
                <w:rFonts w:cs="宋体"/>
                <w:color w:val="000000"/>
                <w:sz w:val="20"/>
                <w:szCs w:val="20"/>
              </w:rPr>
              <w:t>2010108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C8DC1">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5D2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5D5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EA9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r>
      <w:tr w14:paraId="610DB64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BDFD">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3F29A">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F43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566.94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507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979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221.94</w:t>
            </w:r>
            <w:r>
              <w:rPr>
                <w:rFonts w:ascii="Times New Roman" w:hAnsi="Times New Roman"/>
                <w:b/>
                <w:color w:val="000000"/>
                <w:sz w:val="20"/>
              </w:rPr>
              <w:t xml:space="preserve"> </w:t>
            </w:r>
          </w:p>
        </w:tc>
      </w:tr>
      <w:tr w14:paraId="53C5902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0DBA7">
            <w:pPr>
              <w:textAlignment w:val="center"/>
              <w:rPr>
                <w:rFonts w:hint="default" w:cs="宋体"/>
                <w:color w:val="000000"/>
                <w:sz w:val="20"/>
                <w:szCs w:val="20"/>
              </w:rPr>
            </w:pPr>
            <w:r>
              <w:rPr>
                <w:rFonts w:cs="宋体"/>
                <w:color w:val="000000"/>
                <w:sz w:val="20"/>
                <w:szCs w:val="20"/>
              </w:rPr>
              <w:t>2010301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C11BA">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68B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EC3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1BD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BCF12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AC5FB">
            <w:pPr>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5E329">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475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221.94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5AB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434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221.94</w:t>
            </w:r>
            <w:r>
              <w:rPr>
                <w:rFonts w:ascii="Times New Roman" w:hAnsi="Times New Roman"/>
                <w:color w:val="000000"/>
                <w:sz w:val="20"/>
              </w:rPr>
              <w:t xml:space="preserve"> </w:t>
            </w:r>
          </w:p>
        </w:tc>
      </w:tr>
      <w:tr w14:paraId="7BE5C08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A3728">
            <w:pPr>
              <w:textAlignment w:val="center"/>
              <w:rPr>
                <w:rFonts w:hint="default" w:cs="宋体"/>
                <w:color w:val="000000"/>
                <w:sz w:val="20"/>
                <w:szCs w:val="20"/>
              </w:rPr>
            </w:pPr>
            <w:r>
              <w:rPr>
                <w:rFonts w:cs="宋体"/>
                <w:b/>
                <w:color w:val="000000"/>
                <w:sz w:val="20"/>
                <w:szCs w:val="20"/>
              </w:rPr>
              <w:t>20105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14706">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4D3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57C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667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r>
      <w:tr w14:paraId="07417F1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B4833">
            <w:pPr>
              <w:textAlignment w:val="center"/>
              <w:rPr>
                <w:rFonts w:hint="default" w:cs="宋体"/>
                <w:color w:val="000000"/>
                <w:sz w:val="20"/>
                <w:szCs w:val="20"/>
              </w:rPr>
            </w:pPr>
            <w:r>
              <w:rPr>
                <w:rFonts w:cs="宋体"/>
                <w:color w:val="000000"/>
                <w:sz w:val="20"/>
                <w:szCs w:val="20"/>
              </w:rPr>
              <w:t>2010507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9FD7C">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AEE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359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BFB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r>
      <w:tr w14:paraId="1220FC5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EBD55">
            <w:pPr>
              <w:textAlignment w:val="center"/>
              <w:rPr>
                <w:rFonts w:hint="default" w:cs="宋体"/>
                <w:color w:val="000000"/>
                <w:sz w:val="20"/>
                <w:szCs w:val="20"/>
              </w:rPr>
            </w:pPr>
            <w:r>
              <w:rPr>
                <w:rFonts w:cs="宋体"/>
                <w:b/>
                <w:color w:val="000000"/>
                <w:sz w:val="20"/>
                <w:szCs w:val="20"/>
              </w:rPr>
              <w:t>20111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C06C8">
            <w:pPr>
              <w:textAlignment w:val="center"/>
              <w:rPr>
                <w:rFonts w:hint="default" w:cs="宋体"/>
                <w:color w:val="000000"/>
                <w:sz w:val="20"/>
                <w:szCs w:val="20"/>
              </w:rPr>
            </w:pPr>
            <w:r>
              <w:rPr>
                <w:rFonts w:cs="宋体"/>
                <w:b/>
                <w:color w:val="000000"/>
                <w:sz w:val="20"/>
                <w:szCs w:val="20"/>
              </w:rPr>
              <w:t>纪检监察事务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EB7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037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80F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r>
      <w:tr w14:paraId="0F88521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9EB1A">
            <w:pPr>
              <w:textAlignment w:val="center"/>
              <w:rPr>
                <w:rFonts w:hint="default" w:cs="宋体"/>
                <w:color w:val="000000"/>
                <w:sz w:val="20"/>
                <w:szCs w:val="20"/>
              </w:rPr>
            </w:pPr>
            <w:r>
              <w:rPr>
                <w:rFonts w:cs="宋体"/>
                <w:color w:val="000000"/>
                <w:sz w:val="20"/>
                <w:szCs w:val="20"/>
              </w:rPr>
              <w:t>2011199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0FE51">
            <w:pPr>
              <w:textAlignment w:val="center"/>
              <w:rPr>
                <w:rFonts w:hint="default" w:cs="宋体"/>
                <w:color w:val="000000"/>
                <w:sz w:val="20"/>
                <w:szCs w:val="20"/>
              </w:rPr>
            </w:pPr>
            <w:r>
              <w:rPr>
                <w:rFonts w:cs="宋体"/>
                <w:color w:val="000000"/>
                <w:sz w:val="20"/>
                <w:szCs w:val="20"/>
              </w:rPr>
              <w:t>其他纪检监察事务支出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1DC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7D0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EBD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r>
      <w:tr w14:paraId="492555B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A0710">
            <w:pPr>
              <w:textAlignment w:val="center"/>
              <w:rPr>
                <w:rFonts w:hint="default" w:cs="宋体"/>
                <w:color w:val="000000"/>
                <w:sz w:val="20"/>
                <w:szCs w:val="20"/>
              </w:rPr>
            </w:pPr>
            <w:r>
              <w:rPr>
                <w:rFonts w:cs="宋体"/>
                <w:b/>
                <w:color w:val="000000"/>
                <w:sz w:val="20"/>
                <w:szCs w:val="20"/>
              </w:rPr>
              <w:t>20113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05CDF">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E14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7B2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E14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w:t>
            </w:r>
            <w:r>
              <w:rPr>
                <w:rFonts w:ascii="Times New Roman" w:hAnsi="Times New Roman"/>
                <w:b/>
                <w:color w:val="000000"/>
                <w:sz w:val="20"/>
              </w:rPr>
              <w:t xml:space="preserve"> </w:t>
            </w:r>
          </w:p>
        </w:tc>
      </w:tr>
      <w:tr w14:paraId="62CE8A2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E1304">
            <w:pPr>
              <w:textAlignment w:val="center"/>
              <w:rPr>
                <w:rFonts w:hint="default" w:cs="宋体"/>
                <w:color w:val="000000"/>
                <w:sz w:val="20"/>
                <w:szCs w:val="20"/>
              </w:rPr>
            </w:pPr>
            <w:r>
              <w:rPr>
                <w:rFonts w:cs="宋体"/>
                <w:color w:val="000000"/>
                <w:sz w:val="20"/>
                <w:szCs w:val="20"/>
              </w:rPr>
              <w:t>2011308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45056">
            <w:pPr>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EC1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AE4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1F2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w:t>
            </w:r>
            <w:r>
              <w:rPr>
                <w:rFonts w:ascii="Times New Roman" w:hAnsi="Times New Roman"/>
                <w:color w:val="000000"/>
                <w:sz w:val="20"/>
              </w:rPr>
              <w:t xml:space="preserve"> </w:t>
            </w:r>
          </w:p>
        </w:tc>
      </w:tr>
      <w:tr w14:paraId="46B45B3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71F26">
            <w:pPr>
              <w:textAlignment w:val="center"/>
              <w:rPr>
                <w:rFonts w:hint="default" w:cs="宋体"/>
                <w:color w:val="000000"/>
                <w:sz w:val="20"/>
                <w:szCs w:val="20"/>
              </w:rPr>
            </w:pPr>
            <w:r>
              <w:rPr>
                <w:rFonts w:cs="宋体"/>
                <w:b/>
                <w:color w:val="000000"/>
                <w:sz w:val="20"/>
                <w:szCs w:val="20"/>
              </w:rPr>
              <w:t>20131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E5B29">
            <w:pPr>
              <w:textAlignment w:val="center"/>
              <w:rPr>
                <w:rFonts w:hint="default" w:cs="宋体"/>
                <w:color w:val="000000"/>
                <w:sz w:val="20"/>
                <w:szCs w:val="20"/>
              </w:rPr>
            </w:pPr>
            <w:r>
              <w:rPr>
                <w:rFonts w:cs="宋体"/>
                <w:b/>
                <w:color w:val="000000"/>
                <w:sz w:val="20"/>
                <w:szCs w:val="20"/>
              </w:rPr>
              <w:t>党委办公厅（室）及相关机构事务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C58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4F8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CA2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r>
      <w:tr w14:paraId="2CE3518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BA94">
            <w:pPr>
              <w:textAlignment w:val="center"/>
              <w:rPr>
                <w:rFonts w:hint="default" w:cs="宋体"/>
                <w:color w:val="000000"/>
                <w:sz w:val="20"/>
                <w:szCs w:val="20"/>
              </w:rPr>
            </w:pPr>
            <w:r>
              <w:rPr>
                <w:rFonts w:cs="宋体"/>
                <w:color w:val="000000"/>
                <w:sz w:val="20"/>
                <w:szCs w:val="20"/>
              </w:rPr>
              <w:t>2013102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23D59">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17C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97E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B86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r>
      <w:tr w14:paraId="673CC12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24D76">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6AECF">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9FC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B72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D5E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r>
      <w:tr w14:paraId="1DE6FFF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372D">
            <w:pPr>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2B2C0">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CBE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0E1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445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r>
      <w:tr w14:paraId="48C82CB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0A27">
            <w:pPr>
              <w:textAlignment w:val="center"/>
              <w:rPr>
                <w:rFonts w:hint="default" w:cs="宋体"/>
                <w:color w:val="000000"/>
                <w:sz w:val="20"/>
                <w:szCs w:val="20"/>
              </w:rPr>
            </w:pPr>
            <w:r>
              <w:rPr>
                <w:rFonts w:cs="宋体"/>
                <w:b/>
                <w:color w:val="000000"/>
                <w:sz w:val="20"/>
                <w:szCs w:val="20"/>
              </w:rPr>
              <w:t>20136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1F287">
            <w:pPr>
              <w:textAlignment w:val="center"/>
              <w:rPr>
                <w:rFonts w:hint="default" w:cs="宋体"/>
                <w:color w:val="000000"/>
                <w:sz w:val="20"/>
                <w:szCs w:val="20"/>
              </w:rPr>
            </w:pPr>
            <w:r>
              <w:rPr>
                <w:rFonts w:cs="宋体"/>
                <w:b/>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066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A27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642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r>
      <w:tr w14:paraId="6692615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9838">
            <w:pPr>
              <w:textAlignment w:val="center"/>
              <w:rPr>
                <w:rFonts w:hint="default" w:cs="宋体"/>
                <w:color w:val="000000"/>
                <w:sz w:val="20"/>
                <w:szCs w:val="20"/>
              </w:rPr>
            </w:pPr>
            <w:r>
              <w:rPr>
                <w:rFonts w:cs="宋体"/>
                <w:color w:val="000000"/>
                <w:sz w:val="20"/>
                <w:szCs w:val="20"/>
              </w:rPr>
              <w:t>2013699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8D5D4">
            <w:pPr>
              <w:textAlignment w:val="center"/>
              <w:rPr>
                <w:rFonts w:hint="default" w:cs="宋体"/>
                <w:color w:val="000000"/>
                <w:sz w:val="20"/>
                <w:szCs w:val="20"/>
              </w:rPr>
            </w:pPr>
            <w:r>
              <w:rPr>
                <w:rFonts w:cs="宋体"/>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4A4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3FE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275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r>
      <w:tr w14:paraId="2324AA6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1AF94">
            <w:pPr>
              <w:textAlignment w:val="center"/>
              <w:rPr>
                <w:rFonts w:hint="default" w:cs="宋体"/>
                <w:color w:val="000000"/>
                <w:sz w:val="20"/>
                <w:szCs w:val="20"/>
              </w:rPr>
            </w:pPr>
            <w:r>
              <w:rPr>
                <w:rFonts w:cs="宋体"/>
                <w:b/>
                <w:color w:val="000000"/>
                <w:sz w:val="20"/>
                <w:szCs w:val="20"/>
              </w:rPr>
              <w:t>20138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13975">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D7C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E91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AAA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rPr>
              <w:t xml:space="preserve"> </w:t>
            </w:r>
          </w:p>
        </w:tc>
      </w:tr>
      <w:tr w14:paraId="1884243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80FCF">
            <w:pPr>
              <w:textAlignment w:val="center"/>
              <w:rPr>
                <w:rFonts w:hint="default" w:cs="宋体"/>
                <w:color w:val="000000"/>
                <w:sz w:val="20"/>
                <w:szCs w:val="20"/>
              </w:rPr>
            </w:pPr>
            <w:r>
              <w:rPr>
                <w:rFonts w:cs="宋体"/>
                <w:color w:val="000000"/>
                <w:sz w:val="20"/>
                <w:szCs w:val="20"/>
              </w:rPr>
              <w:t>2013816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46585">
            <w:pPr>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8CA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990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BED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r>
      <w:tr w14:paraId="3F99BDA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F29E9">
            <w:pPr>
              <w:textAlignment w:val="center"/>
              <w:rPr>
                <w:rFonts w:hint="default" w:cs="宋体"/>
                <w:color w:val="000000"/>
                <w:sz w:val="20"/>
                <w:szCs w:val="20"/>
              </w:rPr>
            </w:pPr>
            <w:r>
              <w:rPr>
                <w:rFonts w:cs="宋体"/>
                <w:b/>
                <w:color w:val="000000"/>
                <w:sz w:val="20"/>
                <w:szCs w:val="20"/>
              </w:rPr>
              <w:t>20140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E784D">
            <w:pPr>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CF3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DC2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A63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r>
      <w:tr w14:paraId="6772C76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0A9AC">
            <w:pPr>
              <w:textAlignment w:val="center"/>
              <w:rPr>
                <w:rFonts w:hint="default" w:cs="宋体"/>
                <w:color w:val="000000"/>
                <w:sz w:val="20"/>
                <w:szCs w:val="20"/>
              </w:rPr>
            </w:pPr>
            <w:r>
              <w:rPr>
                <w:rFonts w:cs="宋体"/>
                <w:color w:val="000000"/>
                <w:sz w:val="20"/>
                <w:szCs w:val="20"/>
              </w:rPr>
              <w:t>2014002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86122">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145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A9A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8F5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r>
      <w:tr w14:paraId="15C3700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02374">
            <w:pPr>
              <w:textAlignment w:val="center"/>
              <w:rPr>
                <w:rFonts w:hint="default" w:cs="宋体"/>
                <w:color w:val="000000"/>
                <w:sz w:val="20"/>
                <w:szCs w:val="20"/>
              </w:rPr>
            </w:pPr>
            <w:r>
              <w:rPr>
                <w:rFonts w:cs="宋体"/>
                <w:b/>
                <w:color w:val="000000"/>
                <w:sz w:val="20"/>
                <w:szCs w:val="20"/>
              </w:rPr>
              <w:t>204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A2396">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3C3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9EB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EA4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r>
      <w:tr w14:paraId="4A208D1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2B3A">
            <w:pPr>
              <w:textAlignment w:val="center"/>
              <w:rPr>
                <w:rFonts w:hint="default" w:cs="宋体"/>
                <w:color w:val="000000"/>
                <w:sz w:val="20"/>
                <w:szCs w:val="20"/>
              </w:rPr>
            </w:pPr>
            <w:r>
              <w:rPr>
                <w:rFonts w:cs="宋体"/>
                <w:b/>
                <w:color w:val="000000"/>
                <w:sz w:val="20"/>
                <w:szCs w:val="20"/>
              </w:rPr>
              <w:t>20402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4525F">
            <w:pPr>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019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91C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A83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rPr>
              <w:t xml:space="preserve"> </w:t>
            </w:r>
          </w:p>
        </w:tc>
      </w:tr>
      <w:tr w14:paraId="75D494B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5BBA">
            <w:pPr>
              <w:textAlignment w:val="center"/>
              <w:rPr>
                <w:rFonts w:hint="default" w:cs="宋体"/>
                <w:color w:val="000000"/>
                <w:sz w:val="20"/>
                <w:szCs w:val="20"/>
              </w:rPr>
            </w:pPr>
            <w:r>
              <w:rPr>
                <w:rFonts w:cs="宋体"/>
                <w:color w:val="000000"/>
                <w:sz w:val="20"/>
                <w:szCs w:val="20"/>
              </w:rPr>
              <w:t>2040202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7C67A">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C1D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108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52D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4.59</w:t>
            </w:r>
            <w:r>
              <w:rPr>
                <w:rFonts w:ascii="Times New Roman" w:hAnsi="Times New Roman"/>
                <w:color w:val="000000"/>
                <w:sz w:val="20"/>
              </w:rPr>
              <w:t xml:space="preserve"> </w:t>
            </w:r>
          </w:p>
        </w:tc>
      </w:tr>
      <w:tr w14:paraId="498AE63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1CB1">
            <w:pPr>
              <w:textAlignment w:val="center"/>
              <w:rPr>
                <w:rFonts w:hint="default" w:cs="宋体"/>
                <w:color w:val="000000"/>
                <w:sz w:val="20"/>
                <w:szCs w:val="20"/>
              </w:rPr>
            </w:pPr>
            <w:r>
              <w:rPr>
                <w:rFonts w:cs="宋体"/>
                <w:b/>
                <w:color w:val="000000"/>
                <w:sz w:val="20"/>
                <w:szCs w:val="20"/>
              </w:rPr>
              <w:t>20499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785F">
            <w:pPr>
              <w:textAlignment w:val="center"/>
              <w:rPr>
                <w:rFonts w:hint="default" w:cs="宋体"/>
                <w:color w:val="000000"/>
                <w:sz w:val="20"/>
                <w:szCs w:val="20"/>
              </w:rPr>
            </w:pPr>
            <w:r>
              <w:rPr>
                <w:rFonts w:cs="宋体"/>
                <w:b/>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751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8FE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701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0.14</w:t>
            </w:r>
            <w:r>
              <w:rPr>
                <w:rFonts w:ascii="Times New Roman" w:hAnsi="Times New Roman"/>
                <w:b/>
                <w:color w:val="000000"/>
                <w:sz w:val="20"/>
              </w:rPr>
              <w:t xml:space="preserve"> </w:t>
            </w:r>
          </w:p>
        </w:tc>
      </w:tr>
      <w:tr w14:paraId="7ABE896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D6061">
            <w:pPr>
              <w:textAlignment w:val="center"/>
              <w:rPr>
                <w:rFonts w:hint="default" w:cs="宋体"/>
                <w:color w:val="000000"/>
                <w:sz w:val="20"/>
                <w:szCs w:val="20"/>
              </w:rPr>
            </w:pPr>
            <w:r>
              <w:rPr>
                <w:rFonts w:cs="宋体"/>
                <w:color w:val="000000"/>
                <w:sz w:val="20"/>
                <w:szCs w:val="20"/>
              </w:rPr>
              <w:t>2049999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42063">
            <w:pPr>
              <w:textAlignment w:val="center"/>
              <w:rPr>
                <w:rFonts w:hint="default" w:cs="宋体"/>
                <w:color w:val="000000"/>
                <w:sz w:val="20"/>
                <w:szCs w:val="20"/>
              </w:rPr>
            </w:pPr>
            <w:r>
              <w:rPr>
                <w:rFonts w:cs="宋体"/>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E2C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1EA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C84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0.14</w:t>
            </w:r>
            <w:r>
              <w:rPr>
                <w:rFonts w:ascii="Times New Roman" w:hAnsi="Times New Roman"/>
                <w:color w:val="000000"/>
                <w:sz w:val="20"/>
              </w:rPr>
              <w:t xml:space="preserve"> </w:t>
            </w:r>
          </w:p>
        </w:tc>
      </w:tr>
      <w:tr w14:paraId="04407B9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2527D">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C1277">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C1F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01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696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21687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3FBB0">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EAD1B">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C0A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5DA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554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8AEEB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734FF">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EBBBB">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273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E79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96A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11368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A55BB">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945BC">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E89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55.51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79F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24B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rPr>
              <w:t xml:space="preserve"> </w:t>
            </w:r>
          </w:p>
        </w:tc>
      </w:tr>
      <w:tr w14:paraId="7E65610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9376">
            <w:pPr>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5DFC4">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C40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55.51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430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149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rPr>
              <w:t xml:space="preserve"> </w:t>
            </w:r>
          </w:p>
        </w:tc>
      </w:tr>
      <w:tr w14:paraId="6F68606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3C5BA">
            <w:pPr>
              <w:textAlignment w:val="center"/>
              <w:rPr>
                <w:rFonts w:hint="default" w:cs="宋体"/>
                <w:color w:val="000000"/>
                <w:sz w:val="20"/>
                <w:szCs w:val="20"/>
              </w:rPr>
            </w:pPr>
            <w:r>
              <w:rPr>
                <w:rFonts w:cs="宋体"/>
                <w:color w:val="000000"/>
                <w:sz w:val="20"/>
                <w:szCs w:val="20"/>
              </w:rPr>
              <w:t>2070109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1BB40">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8F4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2EE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CB6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F091B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ADF44">
            <w:pPr>
              <w:textAlignment w:val="center"/>
              <w:rPr>
                <w:rFonts w:hint="default" w:cs="宋体"/>
                <w:color w:val="000000"/>
                <w:sz w:val="20"/>
                <w:szCs w:val="20"/>
              </w:rPr>
            </w:pPr>
            <w:r>
              <w:rPr>
                <w:rFonts w:cs="宋体"/>
                <w:color w:val="000000"/>
                <w:sz w:val="20"/>
                <w:szCs w:val="20"/>
              </w:rPr>
              <w:t>2070199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090CF">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0DA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3B9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71F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5.94</w:t>
            </w:r>
            <w:r>
              <w:rPr>
                <w:rFonts w:ascii="Times New Roman" w:hAnsi="Times New Roman"/>
                <w:color w:val="000000"/>
                <w:sz w:val="20"/>
              </w:rPr>
              <w:t xml:space="preserve"> </w:t>
            </w:r>
          </w:p>
        </w:tc>
      </w:tr>
      <w:tr w14:paraId="4ED8CA1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9FD6">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C04BC">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97E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335.69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E56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320.05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478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15.63</w:t>
            </w:r>
            <w:r>
              <w:rPr>
                <w:rFonts w:ascii="Times New Roman" w:hAnsi="Times New Roman"/>
                <w:b/>
                <w:color w:val="000000"/>
                <w:sz w:val="20"/>
              </w:rPr>
              <w:t xml:space="preserve"> </w:t>
            </w:r>
          </w:p>
        </w:tc>
      </w:tr>
      <w:tr w14:paraId="6D0F4BD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826CA">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0A1E0">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52B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81.88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C4E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81.83</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52F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r>
      <w:tr w14:paraId="6A76B11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9634">
            <w:pPr>
              <w:textAlignment w:val="center"/>
              <w:rPr>
                <w:rFonts w:hint="default" w:cs="宋体"/>
                <w:color w:val="000000"/>
                <w:sz w:val="20"/>
                <w:szCs w:val="20"/>
              </w:rPr>
            </w:pPr>
            <w:r>
              <w:rPr>
                <w:rFonts w:cs="宋体"/>
                <w:color w:val="000000"/>
                <w:sz w:val="20"/>
                <w:szCs w:val="20"/>
              </w:rPr>
              <w:t>2080102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35924">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6E9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66E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894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r>
      <w:tr w14:paraId="49C8C45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4D108">
            <w:pPr>
              <w:textAlignment w:val="center"/>
              <w:rPr>
                <w:rFonts w:hint="default" w:cs="宋体"/>
                <w:color w:val="000000"/>
                <w:sz w:val="20"/>
                <w:szCs w:val="20"/>
              </w:rPr>
            </w:pPr>
            <w:r>
              <w:rPr>
                <w:rFonts w:cs="宋体"/>
                <w:color w:val="000000"/>
                <w:sz w:val="20"/>
                <w:szCs w:val="20"/>
              </w:rPr>
              <w:t>2080150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2264D">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64C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81.83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7FA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81.83</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135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32C16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23C6">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E8794">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C7D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185.22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2B5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185.22</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C58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F0D95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7B725">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AC1D9">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A96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105.47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E4F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105.47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4B3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73CFB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D561">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06443">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42E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50.41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8FD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50.41</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FE4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2FB1D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75B03">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4A1B8">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C22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29.34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02D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29.34</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49D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D3EBA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6A77C">
            <w:pPr>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63375">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DB1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405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101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rPr>
              <w:t xml:space="preserve"> </w:t>
            </w:r>
          </w:p>
        </w:tc>
      </w:tr>
      <w:tr w14:paraId="6FA29B7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931EC">
            <w:pPr>
              <w:textAlignment w:val="center"/>
              <w:rPr>
                <w:rFonts w:hint="default" w:cs="宋体"/>
                <w:color w:val="000000"/>
                <w:sz w:val="20"/>
                <w:szCs w:val="20"/>
              </w:rPr>
            </w:pPr>
            <w:r>
              <w:rPr>
                <w:rFonts w:cs="宋体"/>
                <w:color w:val="000000"/>
                <w:sz w:val="20"/>
                <w:szCs w:val="20"/>
              </w:rPr>
              <w:t>2080899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B3330">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3AC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B6D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295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w:t>
            </w:r>
            <w:r>
              <w:rPr>
                <w:rFonts w:ascii="Times New Roman" w:hAnsi="Times New Roman"/>
                <w:color w:val="000000"/>
                <w:sz w:val="20"/>
              </w:rPr>
              <w:t xml:space="preserve"> </w:t>
            </w:r>
          </w:p>
        </w:tc>
      </w:tr>
      <w:tr w14:paraId="5AD069B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83297">
            <w:pPr>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4BD29">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3B8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314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6CD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rPr>
              <w:t xml:space="preserve"> </w:t>
            </w:r>
          </w:p>
        </w:tc>
      </w:tr>
      <w:tr w14:paraId="7DB9DDB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5F6FA">
            <w:pPr>
              <w:textAlignment w:val="center"/>
              <w:rPr>
                <w:rFonts w:hint="default" w:cs="宋体"/>
                <w:color w:val="000000"/>
                <w:sz w:val="20"/>
                <w:szCs w:val="20"/>
              </w:rPr>
            </w:pPr>
            <w:r>
              <w:rPr>
                <w:rFonts w:cs="宋体"/>
                <w:color w:val="000000"/>
                <w:sz w:val="20"/>
                <w:szCs w:val="20"/>
              </w:rPr>
              <w:t>2081006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5F6C1">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917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B2F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0DA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w:t>
            </w:r>
            <w:r>
              <w:rPr>
                <w:rFonts w:ascii="Times New Roman" w:hAnsi="Times New Roman"/>
                <w:color w:val="000000"/>
                <w:sz w:val="20"/>
              </w:rPr>
              <w:t xml:space="preserve"> </w:t>
            </w:r>
          </w:p>
        </w:tc>
      </w:tr>
      <w:tr w14:paraId="5B9D24B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92522">
            <w:pPr>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699BD">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33A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C6C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E26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r>
      <w:tr w14:paraId="7A305BA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FF757">
            <w:pPr>
              <w:textAlignment w:val="center"/>
              <w:rPr>
                <w:rFonts w:hint="default" w:cs="宋体"/>
                <w:color w:val="000000"/>
                <w:sz w:val="20"/>
                <w:szCs w:val="20"/>
              </w:rPr>
            </w:pPr>
            <w:r>
              <w:rPr>
                <w:rFonts w:cs="宋体"/>
                <w:color w:val="000000"/>
                <w:sz w:val="20"/>
                <w:szCs w:val="20"/>
              </w:rPr>
              <w:t>2081105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CF218">
            <w:pPr>
              <w:textAlignment w:val="center"/>
              <w:rPr>
                <w:rFonts w:hint="default" w:cs="宋体"/>
                <w:color w:val="000000"/>
                <w:sz w:val="20"/>
                <w:szCs w:val="20"/>
              </w:rPr>
            </w:pPr>
            <w:r>
              <w:rPr>
                <w:rFonts w:cs="宋体"/>
                <w:color w:val="000000"/>
                <w:sz w:val="20"/>
                <w:szCs w:val="20"/>
              </w:rPr>
              <w:t>残疾人就业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C00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C23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3F0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14:paraId="2BC8317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05DD">
            <w:pPr>
              <w:textAlignment w:val="center"/>
              <w:rPr>
                <w:rFonts w:hint="default" w:cs="宋体"/>
                <w:color w:val="000000"/>
                <w:sz w:val="20"/>
                <w:szCs w:val="20"/>
              </w:rPr>
            </w:pPr>
            <w:r>
              <w:rPr>
                <w:rFonts w:cs="宋体"/>
                <w:color w:val="000000"/>
                <w:sz w:val="20"/>
                <w:szCs w:val="20"/>
              </w:rPr>
              <w:t>2081199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71625">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76F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BA2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F8E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r>
              <w:rPr>
                <w:rFonts w:ascii="Times New Roman" w:hAnsi="Times New Roman"/>
                <w:color w:val="000000"/>
                <w:sz w:val="20"/>
              </w:rPr>
              <w:t xml:space="preserve"> </w:t>
            </w:r>
          </w:p>
        </w:tc>
      </w:tr>
      <w:tr w14:paraId="6A67979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FD211">
            <w:pPr>
              <w:textAlignment w:val="center"/>
              <w:rPr>
                <w:rFonts w:hint="default" w:cs="宋体"/>
                <w:color w:val="000000"/>
                <w:sz w:val="20"/>
                <w:szCs w:val="20"/>
              </w:rPr>
            </w:pPr>
            <w:r>
              <w:rPr>
                <w:rFonts w:cs="宋体"/>
                <w:b/>
                <w:color w:val="000000"/>
                <w:sz w:val="20"/>
                <w:szCs w:val="20"/>
              </w:rPr>
              <w:t>20816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FCAAF">
            <w:pPr>
              <w:textAlignment w:val="center"/>
              <w:rPr>
                <w:rFonts w:hint="default" w:cs="宋体"/>
                <w:color w:val="000000"/>
                <w:sz w:val="20"/>
                <w:szCs w:val="20"/>
              </w:rPr>
            </w:pPr>
            <w:r>
              <w:rPr>
                <w:rFonts w:cs="宋体"/>
                <w:b/>
                <w:color w:val="000000"/>
                <w:sz w:val="20"/>
                <w:szCs w:val="20"/>
              </w:rPr>
              <w:t>红十字事业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F2B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C83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978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14:paraId="0CEBAEA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0DBE6">
            <w:pPr>
              <w:textAlignment w:val="center"/>
              <w:rPr>
                <w:rFonts w:hint="default" w:cs="宋体"/>
                <w:color w:val="000000"/>
                <w:sz w:val="20"/>
                <w:szCs w:val="20"/>
              </w:rPr>
            </w:pPr>
            <w:r>
              <w:rPr>
                <w:rFonts w:cs="宋体"/>
                <w:color w:val="000000"/>
                <w:sz w:val="20"/>
                <w:szCs w:val="20"/>
              </w:rPr>
              <w:t>2081602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8BB0A">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5B8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984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309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14:paraId="5C48C4E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48041">
            <w:pPr>
              <w:textAlignment w:val="center"/>
              <w:rPr>
                <w:rFonts w:hint="default" w:cs="宋体"/>
                <w:color w:val="000000"/>
                <w:sz w:val="20"/>
                <w:szCs w:val="20"/>
              </w:rPr>
            </w:pPr>
            <w:r>
              <w:rPr>
                <w:rFonts w:cs="宋体"/>
                <w:b/>
                <w:color w:val="000000"/>
                <w:sz w:val="20"/>
                <w:szCs w:val="20"/>
              </w:rPr>
              <w:t>20820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F87BD">
            <w:pPr>
              <w:textAlignment w:val="center"/>
              <w:rPr>
                <w:rFonts w:hint="default" w:cs="宋体"/>
                <w:color w:val="000000"/>
                <w:sz w:val="20"/>
                <w:szCs w:val="20"/>
              </w:rPr>
            </w:pPr>
            <w:r>
              <w:rPr>
                <w:rFonts w:cs="宋体"/>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533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DAF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86D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r>
      <w:tr w14:paraId="668A1AD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B53AE">
            <w:pPr>
              <w:textAlignment w:val="center"/>
              <w:rPr>
                <w:rFonts w:hint="default" w:cs="宋体"/>
                <w:color w:val="000000"/>
                <w:sz w:val="20"/>
                <w:szCs w:val="20"/>
              </w:rPr>
            </w:pPr>
            <w:r>
              <w:rPr>
                <w:rFonts w:cs="宋体"/>
                <w:color w:val="000000"/>
                <w:sz w:val="20"/>
                <w:szCs w:val="20"/>
              </w:rPr>
              <w:t>2082001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B52C2">
            <w:pPr>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40E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E7F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D5B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r>
      <w:tr w14:paraId="0C39EFC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C5917">
            <w:pPr>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37ABB">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699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778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27A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r>
      <w:tr w14:paraId="4DC0041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A95D3">
            <w:pPr>
              <w:textAlignment w:val="center"/>
              <w:rPr>
                <w:rFonts w:hint="default" w:cs="宋体"/>
                <w:color w:val="000000"/>
                <w:sz w:val="20"/>
                <w:szCs w:val="20"/>
              </w:rPr>
            </w:pPr>
            <w:r>
              <w:rPr>
                <w:rFonts w:cs="宋体"/>
                <w:color w:val="000000"/>
                <w:sz w:val="20"/>
                <w:szCs w:val="20"/>
              </w:rPr>
              <w:t>2082501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DAB63">
            <w:pPr>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ED2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6F0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0D6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r>
      <w:tr w14:paraId="3373F7A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0899">
            <w:pPr>
              <w:textAlignment w:val="center"/>
              <w:rPr>
                <w:rFonts w:hint="default" w:cs="宋体"/>
                <w:color w:val="000000"/>
                <w:sz w:val="20"/>
                <w:szCs w:val="20"/>
              </w:rPr>
            </w:pPr>
            <w:r>
              <w:rPr>
                <w:rFonts w:cs="宋体"/>
                <w:b/>
                <w:color w:val="000000"/>
                <w:sz w:val="20"/>
                <w:szCs w:val="20"/>
              </w:rPr>
              <w:t>20828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9E459">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3CC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59.74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428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53.01</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E38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6.73</w:t>
            </w:r>
            <w:r>
              <w:rPr>
                <w:rFonts w:ascii="Times New Roman" w:hAnsi="Times New Roman"/>
                <w:b/>
                <w:color w:val="000000"/>
                <w:sz w:val="20"/>
              </w:rPr>
              <w:t xml:space="preserve"> </w:t>
            </w:r>
          </w:p>
        </w:tc>
      </w:tr>
      <w:tr w14:paraId="377B243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4AA76">
            <w:pPr>
              <w:textAlignment w:val="center"/>
              <w:rPr>
                <w:rFonts w:hint="default" w:cs="宋体"/>
                <w:color w:val="000000"/>
                <w:sz w:val="20"/>
                <w:szCs w:val="20"/>
              </w:rPr>
            </w:pPr>
            <w:r>
              <w:rPr>
                <w:rFonts w:cs="宋体"/>
                <w:color w:val="000000"/>
                <w:sz w:val="20"/>
                <w:szCs w:val="20"/>
              </w:rPr>
              <w:t>2082804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B40A7">
            <w:pPr>
              <w:textAlignment w:val="center"/>
              <w:rPr>
                <w:rFonts w:hint="default" w:cs="宋体"/>
                <w:color w:val="000000"/>
                <w:sz w:val="20"/>
                <w:szCs w:val="20"/>
              </w:rPr>
            </w:pPr>
            <w:r>
              <w:rPr>
                <w:rFonts w:cs="宋体"/>
                <w:color w:val="000000"/>
                <w:sz w:val="20"/>
                <w:szCs w:val="20"/>
              </w:rPr>
              <w:t>拥军优属</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D42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652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CD3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w:t>
            </w:r>
            <w:r>
              <w:rPr>
                <w:rFonts w:ascii="Times New Roman" w:hAnsi="Times New Roman"/>
                <w:color w:val="000000"/>
                <w:sz w:val="20"/>
              </w:rPr>
              <w:t xml:space="preserve"> </w:t>
            </w:r>
          </w:p>
        </w:tc>
      </w:tr>
      <w:tr w14:paraId="0E7BA1D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56D8E">
            <w:pPr>
              <w:textAlignment w:val="center"/>
              <w:rPr>
                <w:rFonts w:hint="default" w:cs="宋体"/>
                <w:color w:val="000000"/>
                <w:sz w:val="20"/>
                <w:szCs w:val="20"/>
              </w:rPr>
            </w:pPr>
            <w:r>
              <w:rPr>
                <w:rFonts w:cs="宋体"/>
                <w:color w:val="000000"/>
                <w:sz w:val="20"/>
                <w:szCs w:val="20"/>
              </w:rPr>
              <w:t>2082850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19C32">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449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344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CBE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760ED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955BF">
            <w:pPr>
              <w:textAlignment w:val="center"/>
              <w:rPr>
                <w:rFonts w:hint="default" w:cs="宋体"/>
                <w:color w:val="000000"/>
                <w:sz w:val="20"/>
                <w:szCs w:val="20"/>
              </w:rPr>
            </w:pPr>
            <w:r>
              <w:rPr>
                <w:rFonts w:cs="宋体"/>
                <w:color w:val="000000"/>
                <w:sz w:val="20"/>
                <w:szCs w:val="20"/>
              </w:rPr>
              <w:t>2082899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B3F89">
            <w:pPr>
              <w:textAlignment w:val="center"/>
              <w:rPr>
                <w:rFonts w:hint="default" w:cs="宋体"/>
                <w:color w:val="000000"/>
                <w:sz w:val="20"/>
                <w:szCs w:val="20"/>
              </w:rPr>
            </w:pPr>
            <w:r>
              <w:rPr>
                <w:rFonts w:cs="宋体"/>
                <w:color w:val="000000"/>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0A0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3DF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5C1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w:t>
            </w:r>
            <w:r>
              <w:rPr>
                <w:rFonts w:ascii="Times New Roman" w:hAnsi="Times New Roman"/>
                <w:color w:val="000000"/>
                <w:sz w:val="20"/>
              </w:rPr>
              <w:t xml:space="preserve"> </w:t>
            </w:r>
          </w:p>
        </w:tc>
      </w:tr>
      <w:tr w14:paraId="72D8F9B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F5C70">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FB104">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99D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349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44.04</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1DC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w:t>
            </w:r>
            <w:r>
              <w:rPr>
                <w:rFonts w:ascii="Times New Roman" w:hAnsi="Times New Roman"/>
                <w:b/>
                <w:color w:val="000000"/>
                <w:sz w:val="20"/>
              </w:rPr>
              <w:t xml:space="preserve"> </w:t>
            </w:r>
          </w:p>
        </w:tc>
      </w:tr>
      <w:tr w14:paraId="1042397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5489">
            <w:pPr>
              <w:textAlignment w:val="center"/>
              <w:rPr>
                <w:rFonts w:hint="default" w:cs="宋体"/>
                <w:color w:val="000000"/>
                <w:sz w:val="20"/>
                <w:szCs w:val="20"/>
              </w:rPr>
            </w:pPr>
            <w:r>
              <w:rPr>
                <w:rFonts w:cs="宋体"/>
                <w:b/>
                <w:color w:val="000000"/>
                <w:sz w:val="20"/>
                <w:szCs w:val="20"/>
              </w:rPr>
              <w:t>21007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74652">
            <w:pPr>
              <w:textAlignment w:val="center"/>
              <w:rPr>
                <w:rFonts w:hint="default" w:cs="宋体"/>
                <w:color w:val="000000"/>
                <w:sz w:val="20"/>
                <w:szCs w:val="20"/>
              </w:rPr>
            </w:pPr>
            <w:r>
              <w:rPr>
                <w:rFonts w:cs="宋体"/>
                <w:b/>
                <w:color w:val="000000"/>
                <w:sz w:val="20"/>
                <w:szCs w:val="20"/>
              </w:rPr>
              <w:t>计划生育事务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FC2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5BC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AFB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r>
      <w:tr w14:paraId="7DFED01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DE000">
            <w:pPr>
              <w:textAlignment w:val="center"/>
              <w:rPr>
                <w:rFonts w:hint="default" w:cs="宋体"/>
                <w:color w:val="000000"/>
                <w:sz w:val="20"/>
                <w:szCs w:val="20"/>
              </w:rPr>
            </w:pPr>
            <w:r>
              <w:rPr>
                <w:rFonts w:cs="宋体"/>
                <w:color w:val="000000"/>
                <w:sz w:val="20"/>
                <w:szCs w:val="20"/>
              </w:rPr>
              <w:t>2100799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EDF70">
            <w:pPr>
              <w:textAlignment w:val="center"/>
              <w:rPr>
                <w:rFonts w:hint="default" w:cs="宋体"/>
                <w:color w:val="000000"/>
                <w:sz w:val="20"/>
                <w:szCs w:val="20"/>
              </w:rPr>
            </w:pPr>
            <w:r>
              <w:rPr>
                <w:rFonts w:cs="宋体"/>
                <w:color w:val="000000"/>
                <w:sz w:val="20"/>
                <w:szCs w:val="20"/>
              </w:rPr>
              <w:t>其他计划生育事务支出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E19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1A3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D20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r>
      <w:tr w14:paraId="50A149C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3FD5D">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85C88">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459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253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44.04</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D65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06578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5AD4">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E17B6">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314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CB7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25.29</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542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9BCA9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A730B">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F4925">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DA3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89D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18.75</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4A1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46492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1F9EE">
            <w:pPr>
              <w:textAlignment w:val="center"/>
              <w:rPr>
                <w:rFonts w:hint="default" w:cs="宋体"/>
                <w:color w:val="000000"/>
                <w:sz w:val="20"/>
                <w:szCs w:val="20"/>
              </w:rPr>
            </w:pPr>
            <w:r>
              <w:rPr>
                <w:rFonts w:cs="宋体"/>
                <w:b/>
                <w:color w:val="000000"/>
                <w:sz w:val="20"/>
                <w:szCs w:val="20"/>
              </w:rPr>
              <w:t>21014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6EA31">
            <w:pPr>
              <w:textAlignment w:val="center"/>
              <w:rPr>
                <w:rFonts w:hint="default" w:cs="宋体"/>
                <w:color w:val="000000"/>
                <w:sz w:val="20"/>
                <w:szCs w:val="20"/>
              </w:rPr>
            </w:pPr>
            <w:r>
              <w:rPr>
                <w:rFonts w:cs="宋体"/>
                <w:b/>
                <w:color w:val="000000"/>
                <w:sz w:val="20"/>
                <w:szCs w:val="20"/>
              </w:rPr>
              <w:t>优抚对象医疗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C5D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BD6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608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r>
      <w:tr w14:paraId="0D68781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D72E">
            <w:pPr>
              <w:textAlignment w:val="center"/>
              <w:rPr>
                <w:rFonts w:hint="default" w:cs="宋体"/>
                <w:color w:val="000000"/>
                <w:sz w:val="20"/>
                <w:szCs w:val="20"/>
              </w:rPr>
            </w:pPr>
            <w:r>
              <w:rPr>
                <w:rFonts w:cs="宋体"/>
                <w:color w:val="000000"/>
                <w:sz w:val="20"/>
                <w:szCs w:val="20"/>
              </w:rPr>
              <w:t>2101401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475D6">
            <w:pPr>
              <w:textAlignment w:val="center"/>
              <w:rPr>
                <w:rFonts w:hint="default" w:cs="宋体"/>
                <w:color w:val="000000"/>
                <w:sz w:val="20"/>
                <w:szCs w:val="20"/>
              </w:rPr>
            </w:pPr>
            <w:r>
              <w:rPr>
                <w:rFonts w:cs="宋体"/>
                <w:color w:val="000000"/>
                <w:sz w:val="20"/>
                <w:szCs w:val="20"/>
              </w:rPr>
              <w:t>优抚对象医疗补助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B81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3C1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EDD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r>
      <w:tr w14:paraId="08476A0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4F3FC">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A68E4">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013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93B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CE9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0.73</w:t>
            </w:r>
            <w:r>
              <w:rPr>
                <w:rFonts w:ascii="Times New Roman" w:hAnsi="Times New Roman"/>
                <w:b/>
                <w:color w:val="000000"/>
                <w:sz w:val="20"/>
              </w:rPr>
              <w:t xml:space="preserve"> </w:t>
            </w:r>
          </w:p>
        </w:tc>
      </w:tr>
      <w:tr w14:paraId="7647F9A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421E">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F4F04">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E5D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36A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DF4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0.73</w:t>
            </w:r>
            <w:r>
              <w:rPr>
                <w:rFonts w:ascii="Times New Roman" w:hAnsi="Times New Roman"/>
                <w:color w:val="000000"/>
                <w:sz w:val="20"/>
              </w:rPr>
              <w:t xml:space="preserve"> </w:t>
            </w:r>
          </w:p>
        </w:tc>
      </w:tr>
      <w:tr w14:paraId="4001B21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D8C90">
            <w:pPr>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81D14">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FD3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F1E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8C5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r>
      <w:tr w14:paraId="7ED572B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9BA87">
            <w:pPr>
              <w:textAlignment w:val="center"/>
              <w:rPr>
                <w:rFonts w:hint="default" w:cs="宋体"/>
                <w:color w:val="000000"/>
                <w:sz w:val="20"/>
                <w:szCs w:val="20"/>
              </w:rPr>
            </w:pPr>
            <w:r>
              <w:rPr>
                <w:rFonts w:cs="宋体"/>
                <w:b/>
                <w:color w:val="000000"/>
                <w:sz w:val="20"/>
                <w:szCs w:val="20"/>
              </w:rPr>
              <w:t>21105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AED6A">
            <w:pPr>
              <w:textAlignment w:val="center"/>
              <w:rPr>
                <w:rFonts w:hint="default" w:cs="宋体"/>
                <w:color w:val="000000"/>
                <w:sz w:val="20"/>
                <w:szCs w:val="20"/>
              </w:rPr>
            </w:pPr>
            <w:r>
              <w:rPr>
                <w:rFonts w:cs="宋体"/>
                <w:b/>
                <w:color w:val="000000"/>
                <w:sz w:val="20"/>
                <w:szCs w:val="20"/>
              </w:rPr>
              <w:t>森林保护修复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E37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4A7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683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r>
      <w:tr w14:paraId="14332CB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3387B">
            <w:pPr>
              <w:textAlignment w:val="center"/>
              <w:rPr>
                <w:rFonts w:hint="default" w:cs="宋体"/>
                <w:color w:val="000000"/>
                <w:sz w:val="20"/>
                <w:szCs w:val="20"/>
              </w:rPr>
            </w:pPr>
            <w:r>
              <w:rPr>
                <w:rFonts w:cs="宋体"/>
                <w:color w:val="000000"/>
                <w:sz w:val="20"/>
                <w:szCs w:val="20"/>
              </w:rPr>
              <w:t>2110501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F3EE8">
            <w:pPr>
              <w:textAlignment w:val="center"/>
              <w:rPr>
                <w:rFonts w:hint="default" w:cs="宋体"/>
                <w:color w:val="000000"/>
                <w:sz w:val="20"/>
                <w:szCs w:val="20"/>
              </w:rPr>
            </w:pPr>
            <w:r>
              <w:rPr>
                <w:rFonts w:cs="宋体"/>
                <w:color w:val="000000"/>
                <w:sz w:val="20"/>
                <w:szCs w:val="20"/>
              </w:rPr>
              <w:t>森林管护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FBF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C49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26B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r>
      <w:tr w14:paraId="0D6FCC4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818B">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A19DA">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D0E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131.85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147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864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33.07</w:t>
            </w:r>
            <w:r>
              <w:rPr>
                <w:rFonts w:ascii="Times New Roman" w:hAnsi="Times New Roman"/>
                <w:b/>
                <w:color w:val="000000"/>
                <w:sz w:val="20"/>
              </w:rPr>
              <w:t xml:space="preserve"> </w:t>
            </w:r>
          </w:p>
        </w:tc>
      </w:tr>
      <w:tr w14:paraId="1615614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5FC66">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1B96E">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4F4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C07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72A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7D48B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A6323">
            <w:pPr>
              <w:textAlignment w:val="center"/>
              <w:rPr>
                <w:rFonts w:hint="default" w:cs="宋体"/>
                <w:color w:val="000000"/>
                <w:sz w:val="20"/>
                <w:szCs w:val="20"/>
              </w:rPr>
            </w:pPr>
            <w:r>
              <w:rPr>
                <w:rFonts w:cs="宋体"/>
                <w:color w:val="000000"/>
                <w:sz w:val="20"/>
                <w:szCs w:val="20"/>
              </w:rPr>
              <w:t>2120104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F03B9">
            <w:pPr>
              <w:textAlignment w:val="center"/>
              <w:rPr>
                <w:rFonts w:hint="default" w:cs="宋体"/>
                <w:color w:val="000000"/>
                <w:sz w:val="20"/>
                <w:szCs w:val="20"/>
              </w:rPr>
            </w:pPr>
            <w:r>
              <w:rPr>
                <w:rFonts w:cs="宋体"/>
                <w:color w:val="000000"/>
                <w:sz w:val="20"/>
                <w:szCs w:val="20"/>
              </w:rPr>
              <w:t>城管执法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60F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E35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98.78</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9BD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FE2BF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ACF3B">
            <w:pPr>
              <w:textAlignment w:val="center"/>
              <w:rPr>
                <w:rFonts w:hint="default" w:cs="宋体"/>
                <w:color w:val="000000"/>
                <w:sz w:val="20"/>
                <w:szCs w:val="20"/>
              </w:rPr>
            </w:pPr>
            <w:r>
              <w:rPr>
                <w:rFonts w:cs="宋体"/>
                <w:b/>
                <w:color w:val="000000"/>
                <w:sz w:val="20"/>
                <w:szCs w:val="20"/>
              </w:rPr>
              <w:t>21203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5C8CC">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E01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9CC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856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8.05</w:t>
            </w:r>
            <w:r>
              <w:rPr>
                <w:rFonts w:ascii="Times New Roman" w:hAnsi="Times New Roman"/>
                <w:b/>
                <w:color w:val="000000"/>
                <w:sz w:val="20"/>
              </w:rPr>
              <w:t xml:space="preserve"> </w:t>
            </w:r>
          </w:p>
        </w:tc>
      </w:tr>
      <w:tr w14:paraId="0884964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BD5D2">
            <w:pPr>
              <w:textAlignment w:val="center"/>
              <w:rPr>
                <w:rFonts w:hint="default" w:cs="宋体"/>
                <w:color w:val="000000"/>
                <w:sz w:val="20"/>
                <w:szCs w:val="20"/>
              </w:rPr>
            </w:pPr>
            <w:r>
              <w:rPr>
                <w:rFonts w:cs="宋体"/>
                <w:color w:val="000000"/>
                <w:sz w:val="20"/>
                <w:szCs w:val="20"/>
              </w:rPr>
              <w:t>2120303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EDA3D">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56E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797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FD8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8.05</w:t>
            </w:r>
            <w:r>
              <w:rPr>
                <w:rFonts w:ascii="Times New Roman" w:hAnsi="Times New Roman"/>
                <w:color w:val="000000"/>
                <w:sz w:val="20"/>
              </w:rPr>
              <w:t xml:space="preserve"> </w:t>
            </w:r>
          </w:p>
        </w:tc>
      </w:tr>
      <w:tr w14:paraId="06FD91A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C0522">
            <w:pPr>
              <w:textAlignment w:val="center"/>
              <w:rPr>
                <w:rFonts w:hint="default" w:cs="宋体"/>
                <w:color w:val="000000"/>
                <w:sz w:val="20"/>
                <w:szCs w:val="20"/>
              </w:rPr>
            </w:pPr>
            <w:r>
              <w:rPr>
                <w:rFonts w:cs="宋体"/>
                <w:b/>
                <w:color w:val="000000"/>
                <w:sz w:val="20"/>
                <w:szCs w:val="20"/>
              </w:rPr>
              <w:t>21205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DD6A1">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DA3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E42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493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25.02</w:t>
            </w:r>
            <w:r>
              <w:rPr>
                <w:rFonts w:ascii="Times New Roman" w:hAnsi="Times New Roman"/>
                <w:b/>
                <w:color w:val="000000"/>
                <w:sz w:val="20"/>
              </w:rPr>
              <w:t xml:space="preserve"> </w:t>
            </w:r>
          </w:p>
        </w:tc>
      </w:tr>
      <w:tr w14:paraId="55FD52B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91168">
            <w:pPr>
              <w:textAlignment w:val="center"/>
              <w:rPr>
                <w:rFonts w:hint="default" w:cs="宋体"/>
                <w:color w:val="000000"/>
                <w:sz w:val="20"/>
                <w:szCs w:val="20"/>
              </w:rPr>
            </w:pPr>
            <w:r>
              <w:rPr>
                <w:rFonts w:cs="宋体"/>
                <w:color w:val="000000"/>
                <w:sz w:val="20"/>
                <w:szCs w:val="20"/>
              </w:rPr>
              <w:t>2120501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498F6">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F3F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B17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3DD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r>
      <w:tr w14:paraId="288305A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4538A">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70D7E">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8D0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592.11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8ED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286.32</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6A9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305.79</w:t>
            </w:r>
            <w:r>
              <w:rPr>
                <w:rFonts w:ascii="Times New Roman" w:hAnsi="Times New Roman"/>
                <w:b/>
                <w:color w:val="000000"/>
                <w:sz w:val="20"/>
              </w:rPr>
              <w:t xml:space="preserve"> </w:t>
            </w:r>
          </w:p>
        </w:tc>
      </w:tr>
      <w:tr w14:paraId="45DF2E9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9C4C4">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E8DBA">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DDB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259.07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11C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114.41</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F80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144.67</w:t>
            </w:r>
            <w:r>
              <w:rPr>
                <w:rFonts w:ascii="Times New Roman" w:hAnsi="Times New Roman"/>
                <w:b/>
                <w:color w:val="000000"/>
                <w:sz w:val="20"/>
              </w:rPr>
              <w:t xml:space="preserve"> </w:t>
            </w:r>
          </w:p>
        </w:tc>
      </w:tr>
      <w:tr w14:paraId="5AA0B90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51292">
            <w:pPr>
              <w:textAlignment w:val="center"/>
              <w:rPr>
                <w:rFonts w:hint="default" w:cs="宋体"/>
                <w:color w:val="000000"/>
                <w:sz w:val="20"/>
                <w:szCs w:val="20"/>
              </w:rPr>
            </w:pPr>
            <w:r>
              <w:rPr>
                <w:rFonts w:cs="宋体"/>
                <w:color w:val="000000"/>
                <w:sz w:val="20"/>
                <w:szCs w:val="20"/>
              </w:rPr>
              <w:t>2130104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7B15A">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B0B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114.41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EF7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114.41</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FFB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BDDEC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67BA9">
            <w:pPr>
              <w:textAlignment w:val="center"/>
              <w:rPr>
                <w:rFonts w:hint="default" w:cs="宋体"/>
                <w:color w:val="000000"/>
                <w:sz w:val="20"/>
                <w:szCs w:val="20"/>
              </w:rPr>
            </w:pPr>
            <w:r>
              <w:rPr>
                <w:rFonts w:cs="宋体"/>
                <w:color w:val="000000"/>
                <w:sz w:val="20"/>
                <w:szCs w:val="20"/>
              </w:rPr>
              <w:t>2130108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D11EF">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0DE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9C0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63C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6.12</w:t>
            </w:r>
            <w:r>
              <w:rPr>
                <w:rFonts w:ascii="Times New Roman" w:hAnsi="Times New Roman"/>
                <w:color w:val="000000"/>
                <w:sz w:val="20"/>
              </w:rPr>
              <w:t xml:space="preserve"> </w:t>
            </w:r>
          </w:p>
        </w:tc>
      </w:tr>
      <w:tr w14:paraId="1655C37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A0A2">
            <w:pPr>
              <w:textAlignment w:val="center"/>
              <w:rPr>
                <w:rFonts w:hint="default" w:cs="宋体"/>
                <w:color w:val="000000"/>
                <w:sz w:val="20"/>
                <w:szCs w:val="20"/>
              </w:rPr>
            </w:pPr>
            <w:r>
              <w:rPr>
                <w:rFonts w:cs="宋体"/>
                <w:color w:val="000000"/>
                <w:sz w:val="20"/>
                <w:szCs w:val="20"/>
              </w:rPr>
              <w:t>2130119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BBEA7">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2B9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284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9EE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57.00</w:t>
            </w:r>
            <w:r>
              <w:rPr>
                <w:rFonts w:ascii="Times New Roman" w:hAnsi="Times New Roman"/>
                <w:color w:val="000000"/>
                <w:sz w:val="20"/>
              </w:rPr>
              <w:t xml:space="preserve"> </w:t>
            </w:r>
          </w:p>
        </w:tc>
      </w:tr>
      <w:tr w14:paraId="576D1A3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8E970">
            <w:pPr>
              <w:textAlignment w:val="center"/>
              <w:rPr>
                <w:rFonts w:hint="default" w:cs="宋体"/>
                <w:color w:val="000000"/>
                <w:sz w:val="20"/>
                <w:szCs w:val="20"/>
              </w:rPr>
            </w:pPr>
            <w:r>
              <w:rPr>
                <w:rFonts w:cs="宋体"/>
                <w:color w:val="000000"/>
                <w:sz w:val="20"/>
                <w:szCs w:val="20"/>
              </w:rPr>
              <w:t>2130199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98C71">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974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81.54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108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D4A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81.54</w:t>
            </w:r>
            <w:r>
              <w:rPr>
                <w:rFonts w:ascii="Times New Roman" w:hAnsi="Times New Roman"/>
                <w:color w:val="000000"/>
                <w:sz w:val="20"/>
              </w:rPr>
              <w:t xml:space="preserve"> </w:t>
            </w:r>
          </w:p>
        </w:tc>
      </w:tr>
      <w:tr w14:paraId="553CC6C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CCE8E">
            <w:pPr>
              <w:textAlignment w:val="center"/>
              <w:rPr>
                <w:rFonts w:hint="default" w:cs="宋体"/>
                <w:color w:val="000000"/>
                <w:sz w:val="20"/>
                <w:szCs w:val="20"/>
              </w:rPr>
            </w:pPr>
            <w:r>
              <w:rPr>
                <w:rFonts w:cs="宋体"/>
                <w:b/>
                <w:color w:val="000000"/>
                <w:sz w:val="20"/>
                <w:szCs w:val="20"/>
              </w:rPr>
              <w:t>21302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2B465">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CAB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AAE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D81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r>
      <w:tr w14:paraId="7A34BFD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3DD9">
            <w:pPr>
              <w:textAlignment w:val="center"/>
              <w:rPr>
                <w:rFonts w:hint="default" w:cs="宋体"/>
                <w:color w:val="000000"/>
                <w:sz w:val="20"/>
                <w:szCs w:val="20"/>
              </w:rPr>
            </w:pPr>
            <w:r>
              <w:rPr>
                <w:rFonts w:cs="宋体"/>
                <w:color w:val="000000"/>
                <w:sz w:val="20"/>
                <w:szCs w:val="20"/>
              </w:rPr>
              <w:t>2130299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4FD5C">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CC4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E1E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5CB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14:paraId="47AAE8E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D3DD">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AFCD5">
            <w:pPr>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C9C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D67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627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rPr>
              <w:t xml:space="preserve"> </w:t>
            </w:r>
          </w:p>
        </w:tc>
      </w:tr>
      <w:tr w14:paraId="2656D9C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8EC2">
            <w:pPr>
              <w:textAlignment w:val="center"/>
              <w:rPr>
                <w:rFonts w:hint="default" w:cs="宋体"/>
                <w:color w:val="000000"/>
                <w:sz w:val="20"/>
                <w:szCs w:val="20"/>
              </w:rPr>
            </w:pPr>
            <w:r>
              <w:rPr>
                <w:rFonts w:cs="宋体"/>
                <w:color w:val="000000"/>
                <w:sz w:val="20"/>
                <w:szCs w:val="20"/>
              </w:rPr>
              <w:t>2130599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0DAFD">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w:t>
            </w:r>
            <w:r>
              <w:rPr>
                <w:rFonts w:cs="宋体"/>
                <w:color w:val="000000"/>
                <w:sz w:val="20"/>
                <w:szCs w:val="20"/>
              </w:rPr>
              <w:t>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917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0E4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B96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w:t>
            </w:r>
            <w:r>
              <w:rPr>
                <w:rFonts w:ascii="Times New Roman" w:hAnsi="Times New Roman"/>
                <w:color w:val="000000"/>
                <w:sz w:val="20"/>
              </w:rPr>
              <w:t xml:space="preserve"> </w:t>
            </w:r>
          </w:p>
        </w:tc>
      </w:tr>
      <w:tr w14:paraId="144D8A5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DD2ED">
            <w:pPr>
              <w:textAlignment w:val="center"/>
              <w:rPr>
                <w:rFonts w:hint="default" w:cs="宋体"/>
                <w:color w:val="000000"/>
                <w:sz w:val="20"/>
                <w:szCs w:val="20"/>
              </w:rPr>
            </w:pPr>
            <w:r>
              <w:rPr>
                <w:rFonts w:cs="宋体"/>
                <w:b/>
                <w:color w:val="000000"/>
                <w:sz w:val="20"/>
                <w:szCs w:val="20"/>
              </w:rPr>
              <w:t>21307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CF394">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224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309.33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3F0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171.91</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1DE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137.42</w:t>
            </w:r>
            <w:r>
              <w:rPr>
                <w:rFonts w:ascii="Times New Roman" w:hAnsi="Times New Roman"/>
                <w:b/>
                <w:color w:val="000000"/>
                <w:sz w:val="20"/>
              </w:rPr>
              <w:t xml:space="preserve"> </w:t>
            </w:r>
          </w:p>
        </w:tc>
      </w:tr>
      <w:tr w14:paraId="34B929E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2D747">
            <w:pPr>
              <w:textAlignment w:val="center"/>
              <w:rPr>
                <w:rFonts w:hint="default" w:cs="宋体"/>
                <w:color w:val="000000"/>
                <w:sz w:val="20"/>
                <w:szCs w:val="20"/>
              </w:rPr>
            </w:pPr>
            <w:r>
              <w:rPr>
                <w:rFonts w:cs="宋体"/>
                <w:color w:val="000000"/>
                <w:sz w:val="20"/>
                <w:szCs w:val="20"/>
              </w:rPr>
              <w:t>2130701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CC683">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7B1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76D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F09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r>
      <w:tr w14:paraId="4138489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14B32">
            <w:pPr>
              <w:textAlignment w:val="center"/>
              <w:rPr>
                <w:rFonts w:hint="default" w:cs="宋体"/>
                <w:color w:val="000000"/>
                <w:sz w:val="20"/>
                <w:szCs w:val="20"/>
              </w:rPr>
            </w:pPr>
            <w:r>
              <w:rPr>
                <w:rFonts w:cs="宋体"/>
                <w:color w:val="000000"/>
                <w:sz w:val="20"/>
                <w:szCs w:val="20"/>
              </w:rPr>
              <w:t>2130705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81143">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088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209.33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DF5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171.91</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D23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37.42</w:t>
            </w:r>
            <w:r>
              <w:rPr>
                <w:rFonts w:ascii="Times New Roman" w:hAnsi="Times New Roman"/>
                <w:color w:val="000000"/>
                <w:sz w:val="20"/>
              </w:rPr>
              <w:t xml:space="preserve"> </w:t>
            </w:r>
          </w:p>
        </w:tc>
      </w:tr>
      <w:tr w14:paraId="43C2A5D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DDBB8">
            <w:pPr>
              <w:textAlignment w:val="center"/>
              <w:rPr>
                <w:rFonts w:hint="default" w:cs="宋体"/>
                <w:color w:val="000000"/>
                <w:sz w:val="20"/>
                <w:szCs w:val="20"/>
              </w:rPr>
            </w:pPr>
            <w:r>
              <w:rPr>
                <w:rFonts w:cs="宋体"/>
                <w:b/>
                <w:color w:val="000000"/>
                <w:sz w:val="20"/>
                <w:szCs w:val="20"/>
              </w:rPr>
              <w:t>214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79D14">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A05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767.40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7CB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FFB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767.40</w:t>
            </w:r>
            <w:r>
              <w:rPr>
                <w:rFonts w:ascii="Times New Roman" w:hAnsi="Times New Roman"/>
                <w:b/>
                <w:color w:val="000000"/>
                <w:sz w:val="20"/>
              </w:rPr>
              <w:t xml:space="preserve"> </w:t>
            </w:r>
          </w:p>
        </w:tc>
      </w:tr>
      <w:tr w14:paraId="0431F0F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1D79">
            <w:pPr>
              <w:textAlignment w:val="center"/>
              <w:rPr>
                <w:rFonts w:hint="default" w:cs="宋体"/>
                <w:color w:val="000000"/>
                <w:sz w:val="20"/>
                <w:szCs w:val="20"/>
              </w:rPr>
            </w:pPr>
            <w:r>
              <w:rPr>
                <w:rFonts w:cs="宋体"/>
                <w:b/>
                <w:color w:val="000000"/>
                <w:sz w:val="20"/>
                <w:szCs w:val="20"/>
              </w:rPr>
              <w:t>21401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40EE9">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81A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767.40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994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591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767.40</w:t>
            </w:r>
            <w:r>
              <w:rPr>
                <w:rFonts w:ascii="Times New Roman" w:hAnsi="Times New Roman"/>
                <w:b/>
                <w:color w:val="000000"/>
                <w:sz w:val="20"/>
              </w:rPr>
              <w:t xml:space="preserve"> </w:t>
            </w:r>
          </w:p>
        </w:tc>
      </w:tr>
      <w:tr w14:paraId="5BE0EA6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C3CF">
            <w:pPr>
              <w:textAlignment w:val="center"/>
              <w:rPr>
                <w:rFonts w:hint="default" w:cs="宋体"/>
                <w:color w:val="000000"/>
                <w:sz w:val="20"/>
                <w:szCs w:val="20"/>
              </w:rPr>
            </w:pPr>
            <w:r>
              <w:rPr>
                <w:rFonts w:cs="宋体"/>
                <w:color w:val="000000"/>
                <w:sz w:val="20"/>
                <w:szCs w:val="20"/>
              </w:rPr>
              <w:t>2140104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F337F">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DDA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751.82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AE0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3B1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751.82</w:t>
            </w:r>
            <w:r>
              <w:rPr>
                <w:rFonts w:ascii="Times New Roman" w:hAnsi="Times New Roman"/>
                <w:color w:val="000000"/>
                <w:sz w:val="20"/>
              </w:rPr>
              <w:t xml:space="preserve"> </w:t>
            </w:r>
          </w:p>
        </w:tc>
      </w:tr>
      <w:tr w14:paraId="27C8BDF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E6571">
            <w:pPr>
              <w:textAlignment w:val="center"/>
              <w:rPr>
                <w:rFonts w:hint="default" w:cs="宋体"/>
                <w:color w:val="000000"/>
                <w:sz w:val="20"/>
                <w:szCs w:val="20"/>
              </w:rPr>
            </w:pPr>
            <w:r>
              <w:rPr>
                <w:rFonts w:cs="宋体"/>
                <w:color w:val="000000"/>
                <w:sz w:val="20"/>
                <w:szCs w:val="20"/>
              </w:rPr>
              <w:t>2140106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3B481">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FC6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9B7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B18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15.58</w:t>
            </w:r>
            <w:r>
              <w:rPr>
                <w:rFonts w:ascii="Times New Roman" w:hAnsi="Times New Roman"/>
                <w:color w:val="000000"/>
                <w:sz w:val="20"/>
              </w:rPr>
              <w:t xml:space="preserve"> </w:t>
            </w:r>
          </w:p>
        </w:tc>
      </w:tr>
      <w:tr w14:paraId="23ED0AB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25B47">
            <w:pPr>
              <w:textAlignment w:val="center"/>
              <w:rPr>
                <w:rFonts w:hint="default" w:cs="宋体"/>
                <w:color w:val="000000"/>
                <w:sz w:val="20"/>
                <w:szCs w:val="20"/>
              </w:rPr>
            </w:pPr>
            <w:r>
              <w:rPr>
                <w:rFonts w:cs="宋体"/>
                <w:b/>
                <w:color w:val="000000"/>
                <w:sz w:val="20"/>
                <w:szCs w:val="20"/>
              </w:rPr>
              <w:t>215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5C884">
            <w:pPr>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B1B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57B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F0C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r>
      <w:tr w14:paraId="35DD7E5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C0CD3">
            <w:pPr>
              <w:textAlignment w:val="center"/>
              <w:rPr>
                <w:rFonts w:hint="default" w:cs="宋体"/>
                <w:color w:val="000000"/>
                <w:sz w:val="20"/>
                <w:szCs w:val="20"/>
              </w:rPr>
            </w:pPr>
            <w:r>
              <w:rPr>
                <w:rFonts w:cs="宋体"/>
                <w:b/>
                <w:color w:val="000000"/>
                <w:sz w:val="20"/>
                <w:szCs w:val="20"/>
              </w:rPr>
              <w:t>21508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A9226">
            <w:pPr>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F7D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131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3B6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r>
      <w:tr w14:paraId="13CD53C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BF7DC">
            <w:pPr>
              <w:textAlignment w:val="center"/>
              <w:rPr>
                <w:rFonts w:hint="default" w:cs="宋体"/>
                <w:color w:val="000000"/>
                <w:sz w:val="20"/>
                <w:szCs w:val="20"/>
              </w:rPr>
            </w:pPr>
            <w:r>
              <w:rPr>
                <w:rFonts w:cs="宋体"/>
                <w:color w:val="000000"/>
                <w:sz w:val="20"/>
                <w:szCs w:val="20"/>
              </w:rPr>
              <w:t>2150899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DF55F">
            <w:pPr>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AB1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584.39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A74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306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584.39</w:t>
            </w:r>
            <w:r>
              <w:rPr>
                <w:rFonts w:ascii="Times New Roman" w:hAnsi="Times New Roman"/>
                <w:color w:val="000000"/>
                <w:sz w:val="20"/>
              </w:rPr>
              <w:t xml:space="preserve"> </w:t>
            </w:r>
          </w:p>
        </w:tc>
      </w:tr>
      <w:tr w14:paraId="32D12EF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881A5">
            <w:pPr>
              <w:textAlignment w:val="center"/>
              <w:rPr>
                <w:rFonts w:hint="default" w:cs="宋体"/>
                <w:color w:val="000000"/>
                <w:sz w:val="20"/>
                <w:szCs w:val="20"/>
              </w:rPr>
            </w:pPr>
            <w:r>
              <w:rPr>
                <w:rFonts w:cs="宋体"/>
                <w:b/>
                <w:color w:val="000000"/>
                <w:sz w:val="20"/>
                <w:szCs w:val="20"/>
              </w:rPr>
              <w:t>216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C3882">
            <w:pPr>
              <w:textAlignment w:val="center"/>
              <w:rPr>
                <w:rFonts w:hint="default" w:cs="宋体"/>
                <w:color w:val="000000"/>
                <w:sz w:val="20"/>
                <w:szCs w:val="20"/>
              </w:rPr>
            </w:pPr>
            <w:r>
              <w:rPr>
                <w:rFonts w:cs="宋体"/>
                <w:b/>
                <w:color w:val="000000"/>
                <w:sz w:val="20"/>
                <w:szCs w:val="20"/>
              </w:rPr>
              <w:t>商业服务业等支出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7CA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E09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1EA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r>
      <w:tr w14:paraId="7FDE8E4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4997">
            <w:pPr>
              <w:textAlignment w:val="center"/>
              <w:rPr>
                <w:rFonts w:hint="default" w:cs="宋体"/>
                <w:color w:val="000000"/>
                <w:sz w:val="20"/>
                <w:szCs w:val="20"/>
              </w:rPr>
            </w:pPr>
            <w:r>
              <w:rPr>
                <w:rFonts w:cs="宋体"/>
                <w:b/>
                <w:color w:val="000000"/>
                <w:sz w:val="20"/>
                <w:szCs w:val="20"/>
              </w:rPr>
              <w:t>21602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CBE7A">
            <w:pPr>
              <w:textAlignment w:val="center"/>
              <w:rPr>
                <w:rFonts w:hint="default" w:cs="宋体"/>
                <w:color w:val="000000"/>
                <w:sz w:val="20"/>
                <w:szCs w:val="20"/>
              </w:rPr>
            </w:pPr>
            <w:r>
              <w:rPr>
                <w:rFonts w:cs="宋体"/>
                <w:b/>
                <w:color w:val="000000"/>
                <w:sz w:val="20"/>
                <w:szCs w:val="20"/>
              </w:rPr>
              <w:t>商业流通事务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1E3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C69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67C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r>
      <w:tr w14:paraId="090E132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4FDBA">
            <w:pPr>
              <w:textAlignment w:val="center"/>
              <w:rPr>
                <w:rFonts w:hint="default" w:cs="宋体"/>
                <w:color w:val="000000"/>
                <w:sz w:val="20"/>
                <w:szCs w:val="20"/>
              </w:rPr>
            </w:pPr>
            <w:r>
              <w:rPr>
                <w:rFonts w:cs="宋体"/>
                <w:color w:val="000000"/>
                <w:sz w:val="20"/>
                <w:szCs w:val="20"/>
              </w:rPr>
              <w:t>2160299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B4D1E">
            <w:pPr>
              <w:textAlignment w:val="center"/>
              <w:rPr>
                <w:rFonts w:hint="default" w:cs="宋体"/>
                <w:color w:val="000000"/>
                <w:sz w:val="20"/>
                <w:szCs w:val="20"/>
              </w:rPr>
            </w:pPr>
            <w:r>
              <w:rPr>
                <w:rFonts w:cs="宋体"/>
                <w:color w:val="000000"/>
                <w:sz w:val="20"/>
                <w:szCs w:val="20"/>
              </w:rPr>
              <w:t>其他商业流通事务支出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802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103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B3C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r>
      <w:tr w14:paraId="35D1605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78FC">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07771">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C0A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68.17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DD0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61.87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C3C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r>
      <w:tr w14:paraId="6F3E349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F170">
            <w:pPr>
              <w:textAlignment w:val="center"/>
              <w:rPr>
                <w:rFonts w:hint="default" w:cs="宋体"/>
                <w:color w:val="000000"/>
                <w:sz w:val="20"/>
                <w:szCs w:val="20"/>
              </w:rPr>
            </w:pPr>
            <w:r>
              <w:rPr>
                <w:rFonts w:cs="宋体"/>
                <w:b/>
                <w:color w:val="000000"/>
                <w:sz w:val="20"/>
                <w:szCs w:val="20"/>
              </w:rPr>
              <w:t>22101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CF3C6">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D95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A8A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3E7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r>
      <w:tr w14:paraId="4073EE8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91E56">
            <w:pPr>
              <w:textAlignment w:val="center"/>
              <w:rPr>
                <w:rFonts w:hint="default" w:cs="宋体"/>
                <w:color w:val="000000"/>
                <w:sz w:val="20"/>
                <w:szCs w:val="20"/>
              </w:rPr>
            </w:pPr>
            <w:r>
              <w:rPr>
                <w:rFonts w:cs="宋体"/>
                <w:color w:val="000000"/>
                <w:sz w:val="20"/>
                <w:szCs w:val="20"/>
              </w:rPr>
              <w:t>2210105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91B77">
            <w:pPr>
              <w:textAlignment w:val="center"/>
              <w:rPr>
                <w:rFonts w:hint="default" w:cs="宋体"/>
                <w:color w:val="000000"/>
                <w:sz w:val="20"/>
                <w:szCs w:val="20"/>
              </w:rPr>
            </w:pPr>
            <w:r>
              <w:rPr>
                <w:rFonts w:cs="宋体"/>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20F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70A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0ED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r>
      <w:tr w14:paraId="7942E1F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DE488">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AF887">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637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61.87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047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61.87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57F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D1778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A98A">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CC215">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747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61.87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025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61.87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E26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EA1E1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28D2">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11DE2">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FE6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1F4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782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39.30</w:t>
            </w:r>
            <w:r>
              <w:rPr>
                <w:rFonts w:ascii="Times New Roman" w:hAnsi="Times New Roman"/>
                <w:b/>
                <w:color w:val="000000"/>
                <w:sz w:val="20"/>
              </w:rPr>
              <w:t xml:space="preserve"> </w:t>
            </w:r>
          </w:p>
        </w:tc>
      </w:tr>
      <w:tr w14:paraId="4912FFA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62D1A">
            <w:pPr>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C2331">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A3A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92B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EC5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28.30</w:t>
            </w:r>
            <w:r>
              <w:rPr>
                <w:rFonts w:ascii="Times New Roman" w:hAnsi="Times New Roman"/>
                <w:b/>
                <w:color w:val="000000"/>
                <w:sz w:val="20"/>
              </w:rPr>
              <w:t xml:space="preserve"> </w:t>
            </w:r>
          </w:p>
        </w:tc>
      </w:tr>
      <w:tr w14:paraId="09A3BE9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D5287">
            <w:pPr>
              <w:textAlignment w:val="center"/>
              <w:rPr>
                <w:rFonts w:hint="default" w:cs="宋体"/>
                <w:color w:val="000000"/>
                <w:sz w:val="20"/>
                <w:szCs w:val="20"/>
              </w:rPr>
            </w:pPr>
            <w:r>
              <w:rPr>
                <w:rFonts w:cs="宋体"/>
                <w:color w:val="000000"/>
                <w:sz w:val="20"/>
                <w:szCs w:val="20"/>
              </w:rPr>
              <w:t>2240199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EE8B6">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6FE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6AC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6CF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28.30</w:t>
            </w:r>
            <w:r>
              <w:rPr>
                <w:rFonts w:ascii="Times New Roman" w:hAnsi="Times New Roman"/>
                <w:color w:val="000000"/>
                <w:sz w:val="20"/>
              </w:rPr>
              <w:t xml:space="preserve"> </w:t>
            </w:r>
          </w:p>
        </w:tc>
      </w:tr>
      <w:tr w14:paraId="761F806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3423A">
            <w:pPr>
              <w:textAlignment w:val="center"/>
              <w:rPr>
                <w:rFonts w:hint="default" w:cs="宋体"/>
                <w:color w:val="000000"/>
                <w:sz w:val="20"/>
                <w:szCs w:val="20"/>
              </w:rPr>
            </w:pPr>
            <w:r>
              <w:rPr>
                <w:rFonts w:cs="宋体"/>
                <w:b/>
                <w:color w:val="000000"/>
                <w:sz w:val="20"/>
                <w:szCs w:val="20"/>
              </w:rPr>
              <w:t>22406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18857">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27E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B34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91B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r>
      <w:tr w14:paraId="0A04AB6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1E39E">
            <w:pPr>
              <w:textAlignment w:val="center"/>
              <w:rPr>
                <w:rFonts w:hint="default" w:cs="宋体"/>
                <w:color w:val="000000"/>
                <w:sz w:val="20"/>
                <w:szCs w:val="20"/>
              </w:rPr>
            </w:pPr>
            <w:r>
              <w:rPr>
                <w:rFonts w:cs="宋体"/>
                <w:color w:val="000000"/>
                <w:sz w:val="20"/>
                <w:szCs w:val="20"/>
              </w:rPr>
              <w:t>2240601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F0F45">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151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805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BC1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r>
      <w:tr w14:paraId="3D1556C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A599E">
            <w:pPr>
              <w:textAlignment w:val="center"/>
              <w:rPr>
                <w:rFonts w:hint="default" w:cs="宋体"/>
                <w:color w:val="000000"/>
                <w:sz w:val="20"/>
                <w:szCs w:val="20"/>
              </w:rPr>
            </w:pPr>
            <w:r>
              <w:rPr>
                <w:rFonts w:cs="宋体"/>
                <w:b/>
                <w:color w:val="000000"/>
                <w:sz w:val="20"/>
                <w:szCs w:val="20"/>
              </w:rPr>
              <w:t>22407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DCA43">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305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BA6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845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r>
      <w:tr w14:paraId="47FB6EC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6AB98">
            <w:pPr>
              <w:textAlignment w:val="center"/>
              <w:rPr>
                <w:rFonts w:hint="default" w:cs="宋体"/>
                <w:color w:val="000000"/>
                <w:sz w:val="20"/>
                <w:szCs w:val="20"/>
              </w:rPr>
            </w:pPr>
            <w:r>
              <w:rPr>
                <w:rFonts w:cs="宋体"/>
                <w:color w:val="000000"/>
                <w:sz w:val="20"/>
                <w:szCs w:val="20"/>
              </w:rPr>
              <w:t>2240703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C3B51">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BB0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AE6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8D5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r>
    </w:tbl>
    <w:p w14:paraId="3A5146BD">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D4040E5">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4D5EDAA6">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3B8F2567">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567F26F">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14:paraId="4D62527C">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垫江县永平镇人民政府</w:t>
            </w:r>
          </w:p>
        </w:tc>
        <w:tc>
          <w:tcPr>
            <w:tcW w:w="1650" w:type="dxa"/>
            <w:tcBorders>
              <w:top w:val="nil"/>
              <w:left w:val="nil"/>
              <w:bottom w:val="nil"/>
              <w:right w:val="nil"/>
            </w:tcBorders>
            <w:shd w:val="clear" w:color="auto" w:fill="auto"/>
            <w:noWrap/>
            <w:tcMar>
              <w:top w:w="15" w:type="dxa"/>
              <w:left w:w="15" w:type="dxa"/>
              <w:right w:w="15" w:type="dxa"/>
            </w:tcMar>
            <w:vAlign w:val="bottom"/>
          </w:tcPr>
          <w:p w14:paraId="7625179C">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3BA3336D">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279FE2A0">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3E530BB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1407790">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14:paraId="20BA1B10">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14:paraId="77363FBC">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546D73AA">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19D2008B">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69FB7AC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04D2D1">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D7A7">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ACC50D9">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0B090F35">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868B1">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43C70">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5EB802">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69AAA">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C2B09">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23D71">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73749">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7F321">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1BBC1">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683168D0">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AFF8E">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40AEE4">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FBC25">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0BDB3">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2F915">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BC331">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046D4">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90972">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C5EC4">
            <w:pPr>
              <w:spacing w:line="200" w:lineRule="exact"/>
              <w:jc w:val="center"/>
              <w:rPr>
                <w:rFonts w:hint="default" w:cs="宋体"/>
                <w:b/>
                <w:color w:val="000000"/>
                <w:sz w:val="18"/>
                <w:szCs w:val="18"/>
              </w:rPr>
            </w:pPr>
          </w:p>
        </w:tc>
      </w:tr>
      <w:tr w14:paraId="3B82B98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FB5C1">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FCFAA">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8C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859.34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18B9F">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9EC5D">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4AA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145.10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EF61B">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4A5FA">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0C1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A8807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9F120">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B896B">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BD8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165.76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1BF9A">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1863">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8FD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E40C">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D24AC">
            <w:pPr>
              <w:spacing w:line="200" w:lineRule="exact"/>
              <w:textAlignment w:val="center"/>
              <w:rPr>
                <w:rFonts w:hint="default" w:cs="宋体"/>
                <w:color w:val="000000"/>
                <w:sz w:val="18"/>
                <w:szCs w:val="18"/>
              </w:rPr>
            </w:pPr>
            <w:r>
              <w:rPr>
                <w:rFonts w:cs="宋体"/>
                <w:color w:val="000000"/>
                <w:sz w:val="18"/>
                <w:szCs w:val="18"/>
              </w:rPr>
              <w:t xml:space="preserve">  房屋建筑物</w:t>
            </w:r>
            <w:bookmarkStart w:id="0" w:name="_GoBack"/>
            <w:r>
              <w:rPr>
                <w:rFonts w:hint="eastAsia" w:cs="宋体"/>
                <w:color w:val="000000"/>
                <w:sz w:val="18"/>
                <w:szCs w:val="18"/>
                <w:lang w:eastAsia="zh-CN"/>
              </w:rPr>
              <w:t>购建</w:t>
            </w:r>
            <w:bookmarkEnd w:id="0"/>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A5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EBBC8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2F18C">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1360B">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DA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77.78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2089A">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20CBD">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72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3C0C3">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4F9B9">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66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1D4FD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75A8">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E206E">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08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107.17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BEA3D">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A274">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166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817B">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5618">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F42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42E80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1E96">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A3B2">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969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FA6F">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1948">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3A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705C0">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5534">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399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26718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5B25">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A280">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33A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227.12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A603">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27A4A">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0C4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67C0E">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31FE0">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C9B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6F96F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B6727">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6F456">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C10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105.47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96ED4">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94C21">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06FB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11.21</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58F8">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FDA35">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F3C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A3A6C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0391">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857F">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1D3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5474C">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4F5E7">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E3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9F592">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E667">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8CA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7C823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E230B">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7BDC">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9D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82D47">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2E41">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406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F033C">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1E9C0">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C22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830B1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539D2">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E48B">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848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BFFEC">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363E9">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019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A3F99">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042C0">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A19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91DFA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3BAA">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E9AF">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65F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39DE">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B0AAC">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42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76908">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C1CD">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5BA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D70A5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95417">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88341">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E3B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6D834">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9092D">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1D8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32ABC">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4820B">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4C6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A8E4E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18960">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4D5C1">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364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EECC9">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1B9EE">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D66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C91F8">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B7DF6">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CA9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529FC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E7A1E">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9F215">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BAD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7AAC">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7A3A7">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A57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9DC7">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FA70D">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765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A92AC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2483">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EE260">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7C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201.26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FB101">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8940A">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E8D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694EC">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739BD">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F5E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ABE4D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CF98">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EAB1A">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BD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35834">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FA9D2">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48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85498">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63B39">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6D2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19F76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4C156">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08FF">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49C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54AED">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7DEE">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D8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C39B9">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F7889">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E7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2735F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0F17A">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9DBCC">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68A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8D4C0">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CD25">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2BC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976F">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6474C">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84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F691D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1DB8E">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AC57">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F7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374CA">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E0873">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17E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31722">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5DF9">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55B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C3709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ABD6">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50A1">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DD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199.26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93621">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0E7FD">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E08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DBBEE">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29F75">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04F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6A6FC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EB34">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C9E07">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62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ECCCE">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0AEE0">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FB2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9A2E7">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BB13">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B51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2B75D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C4955">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A5114">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674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DEE8D">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EC082">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8A9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C941">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1F118">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E4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0023A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B9D0">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955A">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A00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6F954">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948A">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DB9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B9FA">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F5A6C">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18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472FE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BB67">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6202">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217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C2C7F">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1BBA">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30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9022E">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EEE36">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77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9CE8D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40C9">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A43A2">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47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E6C80">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766DE">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24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73617">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D3D32">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514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44F4B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F9340">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A059">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7C9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14AE">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BE9E2">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25B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49B69">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3568">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92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4CAFB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2F2C1">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6760F">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AAB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903BD">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8882A">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E4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58C8D">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A22E">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C95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A7995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5305B">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CB6A">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AB87F4">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7A634">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F8305">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AC8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7.81</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A88F">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82343">
            <w:pPr>
              <w:spacing w:line="200" w:lineRule="exact"/>
              <w:textAlignment w:val="center"/>
              <w:rPr>
                <w:rFonts w:hint="default" w:cs="宋体"/>
                <w:color w:val="000000"/>
                <w:sz w:val="18"/>
                <w:szCs w:val="18"/>
              </w:rPr>
            </w:pPr>
            <w:r>
              <w:rPr>
                <w:rFonts w:cs="宋体"/>
                <w:color w:val="000000"/>
                <w:sz w:val="18"/>
                <w:szCs w:val="18"/>
              </w:rPr>
              <w:t xml:space="preserve">  经常性</w:t>
            </w:r>
            <w:r>
              <w:rPr>
                <w:rFonts w:hint="eastAsia" w:cs="宋体"/>
                <w:color w:val="000000"/>
                <w:sz w:val="18"/>
                <w:szCs w:val="18"/>
                <w:lang w:eastAsia="zh-CN"/>
              </w:rPr>
              <w:t>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B92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BF597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507B3">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40C5">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D8C8F0">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D5444">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3A87A">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BC2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0840">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E451F">
            <w:pPr>
              <w:spacing w:line="200" w:lineRule="exact"/>
              <w:textAlignment w:val="center"/>
              <w:rPr>
                <w:rFonts w:hint="default" w:cs="宋体"/>
                <w:color w:val="000000"/>
                <w:sz w:val="18"/>
                <w:szCs w:val="18"/>
              </w:rPr>
            </w:pPr>
            <w:r>
              <w:rPr>
                <w:rFonts w:cs="宋体"/>
                <w:color w:val="000000"/>
                <w:sz w:val="18"/>
                <w:szCs w:val="18"/>
              </w:rPr>
              <w:t xml:space="preserve">  资本性</w:t>
            </w:r>
            <w:r>
              <w:rPr>
                <w:rFonts w:hint="eastAsia" w:cs="宋体"/>
                <w:color w:val="000000"/>
                <w:sz w:val="18"/>
                <w:szCs w:val="18"/>
                <w:lang w:eastAsia="zh-CN"/>
              </w:rPr>
              <w:t>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333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17846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F1241">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ED72C">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584D30">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BAF16">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18137">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6AF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55668">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62ED">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A1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1BCE2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D1C5">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8D99">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2E7647">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4C895">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33DD">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8A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23B97">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42DA3">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B72E3">
            <w:pPr>
              <w:spacing w:line="200" w:lineRule="exact"/>
              <w:jc w:val="right"/>
              <w:rPr>
                <w:rFonts w:hint="default" w:ascii="Times New Roman" w:hAnsi="Times New Roman"/>
                <w:color w:val="000000"/>
                <w:sz w:val="18"/>
                <w:szCs w:val="18"/>
              </w:rPr>
            </w:pPr>
          </w:p>
        </w:tc>
      </w:tr>
      <w:tr w14:paraId="03E4903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935F">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7D348">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FBB9DC">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61CD">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28DC2">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5A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177EC">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88ACD">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3E5B">
            <w:pPr>
              <w:spacing w:line="200" w:lineRule="exact"/>
              <w:jc w:val="right"/>
              <w:rPr>
                <w:rFonts w:hint="default" w:ascii="Times New Roman" w:hAnsi="Times New Roman"/>
                <w:color w:val="000000"/>
                <w:sz w:val="18"/>
                <w:szCs w:val="18"/>
              </w:rPr>
            </w:pPr>
          </w:p>
        </w:tc>
      </w:tr>
      <w:tr w14:paraId="0FB326DB">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07287">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9AB06">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9045BC">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488B1">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327AE">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5E9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70718">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EC58F">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B7840">
            <w:pPr>
              <w:spacing w:line="200" w:lineRule="exact"/>
              <w:jc w:val="right"/>
              <w:rPr>
                <w:rFonts w:hint="default" w:ascii="Times New Roman" w:hAnsi="Times New Roman"/>
                <w:color w:val="000000"/>
                <w:sz w:val="18"/>
                <w:szCs w:val="18"/>
              </w:rPr>
            </w:pPr>
          </w:p>
        </w:tc>
      </w:tr>
      <w:tr w14:paraId="372E9629">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E89C1">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3DD310">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1,060.60</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BC794">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7B3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145.10</w:t>
            </w:r>
            <w:r>
              <w:rPr>
                <w:rFonts w:ascii="Times New Roman" w:hAnsi="Times New Roman"/>
                <w:color w:val="000000"/>
                <w:sz w:val="18"/>
              </w:rPr>
              <w:t xml:space="preserve"> </w:t>
            </w:r>
          </w:p>
        </w:tc>
      </w:tr>
    </w:tbl>
    <w:p w14:paraId="5D9633E4">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31D959ED">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74862E6">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6859193">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14:paraId="1ED2935C">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垫江县永平镇人民政府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14:paraId="6C4A0E8C">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9352BFA">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76BDCD0">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0117953">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75FE6252">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166E4B89">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14:paraId="24994BB4">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1B708FD">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BB5990C">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94A3F07">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9EC8560">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145247D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BA27D34">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E94FE">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68D6EB">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FD51A">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5BAB9A">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3C203">
            <w:pPr>
              <w:jc w:val="center"/>
              <w:textAlignment w:val="center"/>
              <w:rPr>
                <w:rFonts w:hint="default" w:cs="宋体"/>
                <w:b/>
                <w:color w:val="000000"/>
                <w:sz w:val="20"/>
                <w:szCs w:val="20"/>
              </w:rPr>
            </w:pPr>
            <w:r>
              <w:rPr>
                <w:rFonts w:cs="宋体"/>
                <w:b/>
                <w:color w:val="000000"/>
                <w:sz w:val="20"/>
                <w:szCs w:val="20"/>
              </w:rPr>
              <w:t>年末结转和结余</w:t>
            </w:r>
          </w:p>
        </w:tc>
      </w:tr>
      <w:tr w14:paraId="4B9232C5">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49650">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5C53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23CC3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1E04E">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0991E">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E2908">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B2D44">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CDFAF">
            <w:pPr>
              <w:jc w:val="center"/>
              <w:rPr>
                <w:rFonts w:hint="default" w:cs="宋体"/>
                <w:b/>
                <w:color w:val="000000"/>
                <w:sz w:val="20"/>
                <w:szCs w:val="20"/>
              </w:rPr>
            </w:pPr>
          </w:p>
        </w:tc>
      </w:tr>
      <w:tr w14:paraId="1FA5C424">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086DC">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931B1">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0DFA3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8677B">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85C80">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CACD5">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6502E">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D4A53">
            <w:pPr>
              <w:jc w:val="center"/>
              <w:rPr>
                <w:rFonts w:hint="default" w:cs="宋体"/>
                <w:b/>
                <w:color w:val="000000"/>
                <w:sz w:val="20"/>
                <w:szCs w:val="20"/>
              </w:rPr>
            </w:pPr>
          </w:p>
        </w:tc>
      </w:tr>
      <w:tr w14:paraId="5883BA9B">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81FC2">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BF6ED">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C73B4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93D76">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7FDD0">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B60FE">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9C26A">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791EE">
            <w:pPr>
              <w:jc w:val="center"/>
              <w:rPr>
                <w:rFonts w:hint="default" w:cs="宋体"/>
                <w:b/>
                <w:color w:val="000000"/>
                <w:sz w:val="20"/>
                <w:szCs w:val="20"/>
              </w:rPr>
            </w:pPr>
          </w:p>
        </w:tc>
      </w:tr>
      <w:tr w14:paraId="0570F4E7">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A7496">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71C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0C0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535.21</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0A0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535.21</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8ED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C33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535.21</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80C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97DA7E8">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38B09">
            <w:pPr>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BC4FD">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D0A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9D9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713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1D5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1CE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75A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337105">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5F828">
            <w:pPr>
              <w:jc w:val="both"/>
              <w:textAlignment w:val="center"/>
              <w:rPr>
                <w:rFonts w:hint="default" w:cs="宋体"/>
                <w:color w:val="000000"/>
                <w:sz w:val="20"/>
                <w:szCs w:val="20"/>
              </w:rPr>
            </w:pPr>
            <w:r>
              <w:rPr>
                <w:rFonts w:cs="宋体"/>
                <w:b/>
                <w:color w:val="000000"/>
                <w:sz w:val="20"/>
                <w:szCs w:val="20"/>
              </w:rPr>
              <w:t>21208</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7552F">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D82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85E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D1E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6A6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CE3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3B7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E079BA">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378AD">
            <w:pPr>
              <w:jc w:val="both"/>
              <w:textAlignment w:val="center"/>
              <w:rPr>
                <w:rFonts w:hint="default" w:cs="宋体"/>
                <w:color w:val="000000"/>
                <w:sz w:val="20"/>
                <w:szCs w:val="20"/>
              </w:rPr>
            </w:pPr>
            <w:r>
              <w:rPr>
                <w:rFonts w:cs="宋体"/>
                <w:color w:val="000000"/>
                <w:sz w:val="20"/>
                <w:szCs w:val="20"/>
              </w:rPr>
              <w:t>2120801</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A8AAA">
            <w:pPr>
              <w:jc w:val="both"/>
              <w:textAlignment w:val="center"/>
              <w:rPr>
                <w:rFonts w:hint="default" w:cs="宋体"/>
                <w:color w:val="000000"/>
                <w:sz w:val="20"/>
                <w:szCs w:val="20"/>
              </w:rPr>
            </w:pPr>
            <w:r>
              <w:rPr>
                <w:rFonts w:cs="宋体"/>
                <w:color w:val="000000"/>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DD5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1B7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423.92</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F5D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423.92</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880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835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423.92</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3FC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8E4587">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847BA">
            <w:pPr>
              <w:jc w:val="both"/>
              <w:textAlignment w:val="center"/>
              <w:rPr>
                <w:rFonts w:hint="default" w:cs="宋体"/>
                <w:color w:val="000000"/>
                <w:sz w:val="20"/>
                <w:szCs w:val="20"/>
              </w:rPr>
            </w:pPr>
            <w:r>
              <w:rPr>
                <w:rFonts w:cs="宋体"/>
                <w:color w:val="000000"/>
                <w:sz w:val="20"/>
                <w:szCs w:val="20"/>
              </w:rPr>
              <w:t>2120804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859EA">
            <w:pPr>
              <w:jc w:val="both"/>
              <w:textAlignment w:val="center"/>
              <w:rPr>
                <w:rFonts w:hint="default" w:cs="宋体"/>
                <w:color w:val="000000"/>
                <w:sz w:val="20"/>
                <w:szCs w:val="20"/>
              </w:rPr>
            </w:pPr>
            <w:r>
              <w:rPr>
                <w:rFonts w:cs="宋体"/>
                <w:color w:val="000000"/>
                <w:sz w:val="20"/>
                <w:szCs w:val="20"/>
              </w:rPr>
              <w:t>农村基础设施建设支出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786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35A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69D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DC2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EF1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9A8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D26D9F">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02DF">
            <w:pPr>
              <w:jc w:val="both"/>
              <w:textAlignment w:val="center"/>
              <w:rPr>
                <w:rFonts w:hint="default" w:cs="宋体"/>
                <w:color w:val="000000"/>
                <w:sz w:val="20"/>
                <w:szCs w:val="20"/>
              </w:rPr>
            </w:pPr>
            <w:r>
              <w:rPr>
                <w:rFonts w:cs="宋体"/>
                <w:color w:val="000000"/>
                <w:sz w:val="20"/>
                <w:szCs w:val="20"/>
              </w:rPr>
              <w:t>2120814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E1134">
            <w:pPr>
              <w:jc w:val="both"/>
              <w:textAlignment w:val="center"/>
              <w:rPr>
                <w:rFonts w:hint="default" w:cs="宋体"/>
                <w:color w:val="000000"/>
                <w:sz w:val="20"/>
                <w:szCs w:val="20"/>
              </w:rPr>
            </w:pPr>
            <w:r>
              <w:rPr>
                <w:rFonts w:cs="宋体"/>
                <w:color w:val="000000"/>
                <w:sz w:val="20"/>
                <w:szCs w:val="20"/>
              </w:rPr>
              <w:t>农业生产发展支出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F0C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D4E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76.94</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FE5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76.94</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E4C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FA0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76.94</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000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632E7D">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0FE49">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A1434">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5EC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DB3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D42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8E1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760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4AC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CF6472">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E192">
            <w:pPr>
              <w:jc w:val="both"/>
              <w:textAlignment w:val="center"/>
              <w:rPr>
                <w:rFonts w:hint="default" w:cs="宋体"/>
                <w:color w:val="000000"/>
                <w:sz w:val="20"/>
                <w:szCs w:val="20"/>
              </w:rPr>
            </w:pPr>
            <w:r>
              <w:rPr>
                <w:rFonts w:cs="宋体"/>
                <w:b/>
                <w:color w:val="000000"/>
                <w:sz w:val="20"/>
                <w:szCs w:val="20"/>
              </w:rPr>
              <w:t>22960</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7BE4B">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C08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2BC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1FC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5EF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8CB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86E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EEEE0B">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790E1">
            <w:pPr>
              <w:jc w:val="both"/>
              <w:textAlignment w:val="center"/>
              <w:rPr>
                <w:rFonts w:hint="default" w:cs="宋体"/>
                <w:color w:val="000000"/>
                <w:sz w:val="20"/>
                <w:szCs w:val="20"/>
              </w:rPr>
            </w:pPr>
            <w:r>
              <w:rPr>
                <w:rFonts w:cs="宋体"/>
                <w:color w:val="000000"/>
                <w:sz w:val="20"/>
                <w:szCs w:val="20"/>
              </w:rPr>
              <w:t>2296002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FB491">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80F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F8B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17.85</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9C7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17.85</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37B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AB6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17.85</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80B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D771B20">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2E1F5B6">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6BE6B630">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3C2F9F9C">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66D5975">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3A5CB461">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垫江县永平镇人民政府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66677142">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B1FBE67">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2A76023">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732A738D">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7572FC8E">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0F8856F7">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E2D855">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A1269F">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85D333">
            <w:pPr>
              <w:jc w:val="center"/>
              <w:textAlignment w:val="bottom"/>
              <w:rPr>
                <w:rFonts w:hint="default" w:cs="宋体"/>
                <w:b/>
                <w:color w:val="000000"/>
                <w:sz w:val="20"/>
                <w:szCs w:val="20"/>
              </w:rPr>
            </w:pPr>
            <w:r>
              <w:rPr>
                <w:rFonts w:cs="宋体"/>
                <w:b/>
                <w:color w:val="000000"/>
                <w:sz w:val="20"/>
                <w:szCs w:val="20"/>
              </w:rPr>
              <w:t>本年支出</w:t>
            </w:r>
          </w:p>
        </w:tc>
      </w:tr>
      <w:tr w14:paraId="57775B14">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5DCEE">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9DB01">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95369">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F86D5">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AC343">
            <w:pPr>
              <w:jc w:val="center"/>
              <w:textAlignment w:val="center"/>
              <w:rPr>
                <w:rFonts w:hint="default" w:cs="宋体"/>
                <w:b/>
                <w:color w:val="000000"/>
                <w:sz w:val="20"/>
                <w:szCs w:val="20"/>
              </w:rPr>
            </w:pPr>
            <w:r>
              <w:rPr>
                <w:rFonts w:cs="宋体"/>
                <w:b/>
                <w:color w:val="000000"/>
                <w:sz w:val="20"/>
                <w:szCs w:val="20"/>
              </w:rPr>
              <w:t>项目支出</w:t>
            </w:r>
          </w:p>
        </w:tc>
      </w:tr>
      <w:tr w14:paraId="4BDEB23F">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A73F8">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4F4765">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8F3BA">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A422F">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5F66C">
            <w:pPr>
              <w:jc w:val="center"/>
              <w:rPr>
                <w:rFonts w:hint="default" w:cs="宋体"/>
                <w:b/>
                <w:color w:val="000000"/>
                <w:sz w:val="20"/>
                <w:szCs w:val="20"/>
              </w:rPr>
            </w:pPr>
          </w:p>
        </w:tc>
      </w:tr>
      <w:tr w14:paraId="389891B8">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52F27">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DCAE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DC317">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E1C3A7">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B6B76">
            <w:pPr>
              <w:jc w:val="center"/>
              <w:rPr>
                <w:rFonts w:hint="default" w:cs="宋体"/>
                <w:b/>
                <w:color w:val="000000"/>
                <w:sz w:val="20"/>
                <w:szCs w:val="20"/>
              </w:rPr>
            </w:pPr>
          </w:p>
        </w:tc>
      </w:tr>
      <w:tr w14:paraId="3EE46B1C">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6E181">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902C3">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E4E47">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5ED8F">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737B0">
            <w:pPr>
              <w:jc w:val="center"/>
              <w:rPr>
                <w:rFonts w:hint="default" w:cs="宋体"/>
                <w:b/>
                <w:color w:val="000000"/>
                <w:sz w:val="20"/>
                <w:szCs w:val="20"/>
              </w:rPr>
            </w:pPr>
          </w:p>
        </w:tc>
      </w:tr>
      <w:tr w14:paraId="04AD3B84">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FDC8B">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A5A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53076">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165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AFDD59F">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38E2C">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5ED90">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A66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7D162">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A43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F852BD4">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16C0FC61">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163B304E">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7629C52F">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B67EEFE">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3AF2551A">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62583BD3">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4B1F0DFE">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66C40EC1">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4636D116">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47E10F3">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914A841">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垫江县永平镇人民政府</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4929F662">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331C0F34">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573B8138">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83F3E0C">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3220C2">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6F9215">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486837">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FDA8D7">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815C82">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AA060C0">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0941AA">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0F855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47358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E0CB37">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6B7AE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95.71</w:t>
            </w:r>
            <w:r>
              <w:rPr>
                <w:rFonts w:ascii="Times New Roman" w:hAnsi="Times New Roman"/>
                <w:color w:val="000000"/>
                <w:sz w:val="18"/>
              </w:rPr>
              <w:t xml:space="preserve"> </w:t>
            </w:r>
          </w:p>
        </w:tc>
      </w:tr>
      <w:tr w14:paraId="29473BD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7C39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E11CB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4.88</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61DD8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4.88</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F5850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65537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95.71</w:t>
            </w:r>
            <w:r>
              <w:rPr>
                <w:rFonts w:ascii="Times New Roman" w:hAnsi="Times New Roman"/>
                <w:color w:val="000000"/>
                <w:sz w:val="18"/>
              </w:rPr>
              <w:t xml:space="preserve"> </w:t>
            </w:r>
          </w:p>
        </w:tc>
      </w:tr>
      <w:tr w14:paraId="5CDC7BE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6ECF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4C9A6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E4EA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F20E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1F79B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41BFB8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8EFBC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1F576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6E8C0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32852">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95EB8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C4AB47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FA31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2DB35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FE576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8E71C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D7F42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1C24F5E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33582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86267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AB858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0432D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58367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C753C1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2A153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22DC3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1.88</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78657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1.88</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D919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CF915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A76F5D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D8CDF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46C57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ABE42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1.88</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F350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71D6F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221A90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B9402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0CD8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7046D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FBC92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363AB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25004CE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6F404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403B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C6D3F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031F2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A8015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A0D5FF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0BE28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BC64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6F7825">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FFB6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8C77C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CB8CF4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19E11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F7FCC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AA643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C203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9960F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14F891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C62A2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FA103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C9913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BD13F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BE9BE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27216C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A807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D6B3B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72671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130D6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7A071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D07284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DD652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223CA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8660C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E3AED">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5340C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6E2D0D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BC5AC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2030F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8AE35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578A4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70718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r>
      <w:tr w14:paraId="6136AB7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5A4FB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D955F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51331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EF30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E0490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r>
      <w:tr w14:paraId="4924C78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315C9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719B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578F0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012DE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445DA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10EAE7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6D5C5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6EA45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B8AE9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D655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5F640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4D434D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694D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58D35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CA12C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DDAD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11F47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r>
      <w:tr w14:paraId="70D96E5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F701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15EF7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58F1D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88F6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B769D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r>
      <w:tr w14:paraId="23C61480">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AE673">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88298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2D20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9383AF">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9714C6">
            <w:pPr>
              <w:spacing w:line="280" w:lineRule="exact"/>
              <w:jc w:val="right"/>
              <w:rPr>
                <w:rFonts w:hint="default" w:cs="宋体"/>
                <w:color w:val="000000"/>
                <w:kern w:val="2"/>
                <w:sz w:val="16"/>
                <w:szCs w:val="16"/>
              </w:rPr>
            </w:pPr>
          </w:p>
        </w:tc>
      </w:tr>
      <w:tr w14:paraId="11BDE459">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D54B9">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0616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76861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CF5328">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345CE2">
            <w:pPr>
              <w:spacing w:line="280" w:lineRule="exact"/>
              <w:jc w:val="right"/>
              <w:rPr>
                <w:rFonts w:hint="default" w:cs="宋体"/>
                <w:color w:val="000000"/>
                <w:kern w:val="2"/>
                <w:sz w:val="16"/>
                <w:szCs w:val="16"/>
              </w:rPr>
            </w:pPr>
          </w:p>
        </w:tc>
      </w:tr>
      <w:tr w14:paraId="3500CC66">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E21CF3">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D3FD54">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6A9B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35.65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A37AD5">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4572B5">
            <w:pPr>
              <w:spacing w:line="280" w:lineRule="exact"/>
              <w:jc w:val="right"/>
              <w:rPr>
                <w:rFonts w:hint="default" w:cs="宋体"/>
                <w:color w:val="000000"/>
                <w:sz w:val="16"/>
                <w:szCs w:val="16"/>
              </w:rPr>
            </w:pPr>
          </w:p>
        </w:tc>
      </w:tr>
    </w:tbl>
    <w:p w14:paraId="238CB4B1">
      <w:pPr>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4322E">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F07DCB">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2F07DCB">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9F319">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38A9B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45 -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238A9B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45 -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74C43AE">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74C43AE">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3B3A2">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25DC3"/>
    <w:rsid w:val="00261065"/>
    <w:rsid w:val="002D0E5A"/>
    <w:rsid w:val="002E2A1E"/>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887B64"/>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A2916"/>
    <w:rsid w:val="00DB5829"/>
    <w:rsid w:val="00DF7706"/>
    <w:rsid w:val="00E05175"/>
    <w:rsid w:val="00E50F84"/>
    <w:rsid w:val="00E654E2"/>
    <w:rsid w:val="00E76362"/>
    <w:rsid w:val="00E85465"/>
    <w:rsid w:val="00F137D3"/>
    <w:rsid w:val="00F13C36"/>
    <w:rsid w:val="00F23C68"/>
    <w:rsid w:val="00F32C53"/>
    <w:rsid w:val="00F60111"/>
    <w:rsid w:val="00F73F90"/>
    <w:rsid w:val="00F7623D"/>
    <w:rsid w:val="00F8598B"/>
    <w:rsid w:val="00FA0819"/>
    <w:rsid w:val="010B22B0"/>
    <w:rsid w:val="01474EBF"/>
    <w:rsid w:val="01F3521E"/>
    <w:rsid w:val="03B87EA0"/>
    <w:rsid w:val="03D774F8"/>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81D9B"/>
    <w:rsid w:val="0A5C4B69"/>
    <w:rsid w:val="0A6C09DE"/>
    <w:rsid w:val="0A86124A"/>
    <w:rsid w:val="0AB54CC0"/>
    <w:rsid w:val="0B9335CE"/>
    <w:rsid w:val="0C7927C4"/>
    <w:rsid w:val="0C9B098C"/>
    <w:rsid w:val="0D673E11"/>
    <w:rsid w:val="0DDA54E4"/>
    <w:rsid w:val="0E3A5F83"/>
    <w:rsid w:val="0E74421A"/>
    <w:rsid w:val="0F836721"/>
    <w:rsid w:val="0FA25D96"/>
    <w:rsid w:val="1044021A"/>
    <w:rsid w:val="107B59E5"/>
    <w:rsid w:val="10EC0126"/>
    <w:rsid w:val="10F70B9A"/>
    <w:rsid w:val="111445C7"/>
    <w:rsid w:val="114278C6"/>
    <w:rsid w:val="1158083A"/>
    <w:rsid w:val="11643A4B"/>
    <w:rsid w:val="11ED0F98"/>
    <w:rsid w:val="11F03528"/>
    <w:rsid w:val="12C921C4"/>
    <w:rsid w:val="13871C70"/>
    <w:rsid w:val="13A71CB4"/>
    <w:rsid w:val="13AF1D43"/>
    <w:rsid w:val="13CB74DA"/>
    <w:rsid w:val="13CE1647"/>
    <w:rsid w:val="13FD55AB"/>
    <w:rsid w:val="14200702"/>
    <w:rsid w:val="163A6CEE"/>
    <w:rsid w:val="173708E3"/>
    <w:rsid w:val="17C374FC"/>
    <w:rsid w:val="189079DC"/>
    <w:rsid w:val="189B0D0B"/>
    <w:rsid w:val="18B43F7C"/>
    <w:rsid w:val="194A1770"/>
    <w:rsid w:val="19B906A4"/>
    <w:rsid w:val="1A1153B1"/>
    <w:rsid w:val="1B6F15B6"/>
    <w:rsid w:val="1BAA2EDC"/>
    <w:rsid w:val="1C5C0973"/>
    <w:rsid w:val="1CA55E64"/>
    <w:rsid w:val="1CC7757C"/>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4213F3"/>
    <w:rsid w:val="20642787"/>
    <w:rsid w:val="21556F04"/>
    <w:rsid w:val="216848CD"/>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181F9A"/>
    <w:rsid w:val="342D7BC6"/>
    <w:rsid w:val="34E268A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BEC6443"/>
    <w:rsid w:val="3C566AD6"/>
    <w:rsid w:val="3C6A5B02"/>
    <w:rsid w:val="3C7618F5"/>
    <w:rsid w:val="3D2757A1"/>
    <w:rsid w:val="3D3D4FC4"/>
    <w:rsid w:val="3DDF3AB1"/>
    <w:rsid w:val="3E1D0952"/>
    <w:rsid w:val="3E42660A"/>
    <w:rsid w:val="3E7555B1"/>
    <w:rsid w:val="3E787ED9"/>
    <w:rsid w:val="3EB1171D"/>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7D45904"/>
    <w:rsid w:val="48225EF7"/>
    <w:rsid w:val="488F422B"/>
    <w:rsid w:val="48E36915"/>
    <w:rsid w:val="495C4A24"/>
    <w:rsid w:val="49673F99"/>
    <w:rsid w:val="497135DF"/>
    <w:rsid w:val="4A263DF2"/>
    <w:rsid w:val="4A6F6675"/>
    <w:rsid w:val="4B0502DF"/>
    <w:rsid w:val="4B135857"/>
    <w:rsid w:val="4B7951CB"/>
    <w:rsid w:val="4B7C315C"/>
    <w:rsid w:val="4D8207D1"/>
    <w:rsid w:val="4DAC4ACA"/>
    <w:rsid w:val="4DBE01D2"/>
    <w:rsid w:val="4EFC6D10"/>
    <w:rsid w:val="4F0C6BA3"/>
    <w:rsid w:val="4F10477D"/>
    <w:rsid w:val="4F186D58"/>
    <w:rsid w:val="4FEA65B7"/>
    <w:rsid w:val="4FF4660A"/>
    <w:rsid w:val="50F06B6E"/>
    <w:rsid w:val="51051E45"/>
    <w:rsid w:val="511C4FE5"/>
    <w:rsid w:val="52234D33"/>
    <w:rsid w:val="522F6E0C"/>
    <w:rsid w:val="52463BA1"/>
    <w:rsid w:val="52F163D4"/>
    <w:rsid w:val="531A2DB4"/>
    <w:rsid w:val="53C0244D"/>
    <w:rsid w:val="53C402D2"/>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0B5E1A"/>
    <w:rsid w:val="5A3B59D6"/>
    <w:rsid w:val="5AD134D8"/>
    <w:rsid w:val="5AFE79A1"/>
    <w:rsid w:val="5B6503B1"/>
    <w:rsid w:val="5C263CE4"/>
    <w:rsid w:val="5C5D2777"/>
    <w:rsid w:val="5CF66BF3"/>
    <w:rsid w:val="5D290C69"/>
    <w:rsid w:val="5EF2215A"/>
    <w:rsid w:val="5F2D4A41"/>
    <w:rsid w:val="60C74F6C"/>
    <w:rsid w:val="61025A59"/>
    <w:rsid w:val="613D5BBC"/>
    <w:rsid w:val="61536C39"/>
    <w:rsid w:val="62944DD7"/>
    <w:rsid w:val="6319381F"/>
    <w:rsid w:val="63236436"/>
    <w:rsid w:val="63412A94"/>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631643"/>
    <w:rsid w:val="6D903FF5"/>
    <w:rsid w:val="6DA955B8"/>
    <w:rsid w:val="6DE346AB"/>
    <w:rsid w:val="6DE5391A"/>
    <w:rsid w:val="6EFD1324"/>
    <w:rsid w:val="6F5A53AC"/>
    <w:rsid w:val="6FAC003D"/>
    <w:rsid w:val="6FE55E12"/>
    <w:rsid w:val="6FFB2E76"/>
    <w:rsid w:val="6FFE308A"/>
    <w:rsid w:val="708F6F7F"/>
    <w:rsid w:val="70D94BD3"/>
    <w:rsid w:val="71204B54"/>
    <w:rsid w:val="71502A81"/>
    <w:rsid w:val="71C34D91"/>
    <w:rsid w:val="72DB435C"/>
    <w:rsid w:val="72E2613A"/>
    <w:rsid w:val="72F771F4"/>
    <w:rsid w:val="736650B0"/>
    <w:rsid w:val="73934AD2"/>
    <w:rsid w:val="74F800C3"/>
    <w:rsid w:val="750837F0"/>
    <w:rsid w:val="754758CF"/>
    <w:rsid w:val="7614478C"/>
    <w:rsid w:val="764F62AB"/>
    <w:rsid w:val="765C45EC"/>
    <w:rsid w:val="768A7619"/>
    <w:rsid w:val="772E1EBA"/>
    <w:rsid w:val="77EB79F7"/>
    <w:rsid w:val="796D60A4"/>
    <w:rsid w:val="79A031D5"/>
    <w:rsid w:val="7A1525F7"/>
    <w:rsid w:val="7A483BEB"/>
    <w:rsid w:val="7B420052"/>
    <w:rsid w:val="7B861484"/>
    <w:rsid w:val="7BD06A28"/>
    <w:rsid w:val="7C3A7C0B"/>
    <w:rsid w:val="7C5248E4"/>
    <w:rsid w:val="7C566698"/>
    <w:rsid w:val="7C5866A3"/>
    <w:rsid w:val="7D7406BB"/>
    <w:rsid w:val="7DE94331"/>
    <w:rsid w:val="7EA37E2C"/>
    <w:rsid w:val="7F054C3B"/>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10550</Words>
  <Characters>12790</Characters>
  <Lines>258</Lines>
  <Paragraphs>72</Paragraphs>
  <TotalTime>8</TotalTime>
  <ScaleCrop>false</ScaleCrop>
  <LinksUpToDate>false</LinksUpToDate>
  <CharactersWithSpaces>13142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炫一口生菜</cp:lastModifiedBy>
  <dcterms:modified xsi:type="dcterms:W3CDTF">2025-09-18T03:10:03Z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0568396C91B34750B6EBA7A77CF52C1E_13</vt:lpwstr>
  </property>
  <property fmtid="{D5CDD505-2E9C-101B-9397-08002B2CF9AE}" pid="4" name="KSOTemplateDocerSaveRecord">
    <vt:lpwstr>eyJoZGlkIjoiZDc2ODYxYzA4Y2I4OWRiMWUxMzdkMmU1NWM5ODQzNjAiLCJ1c2VySWQiOiIxMTAwMzIyNTk4In0=</vt:lpwstr>
  </property>
</Properties>
</file>