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2205"/>
        </w:tabs>
        <w:kinsoku/>
        <w:wordWrap/>
        <w:overflowPunct/>
        <w:topLinePunct w:val="0"/>
        <w:autoSpaceDE/>
        <w:autoSpaceDN/>
        <w:bidi w:val="0"/>
        <w:adjustRightInd/>
        <w:snapToGrid w:val="0"/>
        <w:spacing w:line="680" w:lineRule="exact"/>
        <w:jc w:val="center"/>
        <w:textAlignment w:val="auto"/>
        <w:rPr>
          <w:rFonts w:hint="eastAsia" w:eastAsia="方正小标宋_GBK"/>
          <w:sz w:val="2"/>
          <w:szCs w:val="2"/>
        </w:rPr>
      </w:pPr>
      <w:bookmarkStart w:id="3" w:name="_GoBack"/>
      <w:bookmarkEnd w:id="3"/>
      <w:bookmarkStart w:id="0" w:name="OLE_LINK6"/>
      <w:bookmarkStart w:id="1" w:name="OLE_LINK10"/>
      <w:bookmarkStart w:id="2" w:name="OLE_LINK1"/>
    </w:p>
    <w:p>
      <w:pPr>
        <w:keepNext w:val="0"/>
        <w:keepLines w:val="0"/>
        <w:pageBreakBefore w:val="0"/>
        <w:widowControl w:val="0"/>
        <w:tabs>
          <w:tab w:val="left" w:pos="2205"/>
        </w:tabs>
        <w:kinsoku/>
        <w:wordWrap/>
        <w:overflowPunct/>
        <w:topLinePunct w:val="0"/>
        <w:autoSpaceDE/>
        <w:autoSpaceDN/>
        <w:bidi w:val="0"/>
        <w:adjustRightInd/>
        <w:snapToGrid/>
        <w:spacing w:line="680" w:lineRule="exact"/>
        <w:jc w:val="center"/>
        <w:textAlignment w:val="auto"/>
        <w:rPr>
          <w:rFonts w:hint="default" w:ascii="Times New Roman" w:hAnsi="Times New Roman" w:eastAsia="方正仿宋_GBK" w:cs="Times New Roman"/>
          <w:color w:val="000000"/>
          <w:szCs w:val="32"/>
        </w:rPr>
      </w:pPr>
    </w:p>
    <w:p>
      <w:pPr>
        <w:keepNext w:val="0"/>
        <w:keepLines w:val="0"/>
        <w:pageBreakBefore w:val="0"/>
        <w:widowControl w:val="0"/>
        <w:tabs>
          <w:tab w:val="left" w:pos="2205"/>
        </w:tabs>
        <w:kinsoku/>
        <w:wordWrap/>
        <w:overflowPunct/>
        <w:topLinePunct w:val="0"/>
        <w:autoSpaceDE/>
        <w:autoSpaceDN/>
        <w:bidi w:val="0"/>
        <w:adjustRightInd/>
        <w:snapToGrid/>
        <w:spacing w:line="680" w:lineRule="exact"/>
        <w:jc w:val="center"/>
        <w:textAlignment w:val="auto"/>
        <w:rPr>
          <w:rFonts w:hint="default" w:ascii="Times New Roman" w:hAnsi="Times New Roman" w:eastAsia="方正仿宋_GBK" w:cs="Times New Roman"/>
          <w:color w:val="000000"/>
          <w:szCs w:val="32"/>
        </w:rPr>
      </w:pPr>
    </w:p>
    <w:p>
      <w:pPr>
        <w:keepNext w:val="0"/>
        <w:keepLines w:val="0"/>
        <w:pageBreakBefore w:val="0"/>
        <w:widowControl w:val="0"/>
        <w:tabs>
          <w:tab w:val="left" w:pos="2205"/>
        </w:tabs>
        <w:kinsoku/>
        <w:wordWrap/>
        <w:overflowPunct/>
        <w:topLinePunct w:val="0"/>
        <w:autoSpaceDE/>
        <w:autoSpaceDN/>
        <w:bidi w:val="0"/>
        <w:adjustRightInd/>
        <w:snapToGrid/>
        <w:spacing w:line="680" w:lineRule="exact"/>
        <w:jc w:val="center"/>
        <w:textAlignment w:val="auto"/>
        <w:rPr>
          <w:rFonts w:hint="default" w:ascii="Times New Roman" w:hAnsi="Times New Roman" w:eastAsia="方正仿宋_GBK" w:cs="Times New Roman"/>
          <w:color w:val="000000"/>
          <w:szCs w:val="32"/>
        </w:rPr>
      </w:pPr>
    </w:p>
    <w:p>
      <w:pPr>
        <w:keepNext w:val="0"/>
        <w:keepLines w:val="0"/>
        <w:pageBreakBefore w:val="0"/>
        <w:widowControl w:val="0"/>
        <w:tabs>
          <w:tab w:val="left" w:pos="2205"/>
        </w:tabs>
        <w:kinsoku/>
        <w:wordWrap/>
        <w:overflowPunct/>
        <w:topLinePunct w:val="0"/>
        <w:autoSpaceDE/>
        <w:autoSpaceDN/>
        <w:bidi w:val="0"/>
        <w:adjustRightInd/>
        <w:snapToGrid/>
        <w:spacing w:line="680" w:lineRule="exact"/>
        <w:jc w:val="center"/>
        <w:textAlignment w:val="auto"/>
        <w:rPr>
          <w:rFonts w:hint="default" w:ascii="Times New Roman" w:hAnsi="Times New Roman" w:eastAsia="方正仿宋_GBK" w:cs="Times New Roman"/>
          <w:color w:val="000000"/>
          <w:szCs w:val="32"/>
        </w:rPr>
      </w:pPr>
    </w:p>
    <w:p>
      <w:pPr>
        <w:keepNext w:val="0"/>
        <w:keepLines w:val="0"/>
        <w:pageBreakBefore w:val="0"/>
        <w:widowControl w:val="0"/>
        <w:tabs>
          <w:tab w:val="left" w:pos="2205"/>
        </w:tabs>
        <w:kinsoku/>
        <w:wordWrap/>
        <w:overflowPunct/>
        <w:topLinePunct w:val="0"/>
        <w:autoSpaceDE/>
        <w:autoSpaceDN/>
        <w:bidi w:val="0"/>
        <w:adjustRightInd/>
        <w:snapToGrid/>
        <w:spacing w:line="680" w:lineRule="exact"/>
        <w:jc w:val="center"/>
        <w:textAlignment w:val="auto"/>
        <w:rPr>
          <w:rFonts w:hint="default" w:ascii="Times New Roman" w:hAnsi="Times New Roman" w:eastAsia="方正仿宋_GBK" w:cs="Times New Roman"/>
          <w:color w:val="000000"/>
          <w:szCs w:val="32"/>
        </w:rPr>
      </w:pPr>
    </w:p>
    <w:p>
      <w:pPr>
        <w:keepNext w:val="0"/>
        <w:keepLines w:val="0"/>
        <w:pageBreakBefore w:val="0"/>
        <w:widowControl w:val="0"/>
        <w:tabs>
          <w:tab w:val="left" w:pos="2205"/>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垫</w:t>
      </w:r>
      <w:r>
        <w:rPr>
          <w:rFonts w:hint="default" w:ascii="Times New Roman" w:hAnsi="Times New Roman" w:eastAsia="方正仿宋_GBK" w:cs="Times New Roman"/>
          <w:color w:val="000000"/>
          <w:sz w:val="32"/>
          <w:szCs w:val="32"/>
          <w:lang w:eastAsia="zh-CN"/>
        </w:rPr>
        <w:t>周嘉府</w:t>
      </w:r>
      <w:r>
        <w:rPr>
          <w:rFonts w:hint="default" w:ascii="Times New Roman" w:hAnsi="Times New Roman" w:eastAsia="方正仿宋_GBK" w:cs="Times New Roman"/>
          <w:color w:val="000000"/>
          <w:sz w:val="32"/>
          <w:szCs w:val="32"/>
        </w:rPr>
        <w:t>发〔</w:t>
      </w:r>
      <w:r>
        <w:rPr>
          <w:rFonts w:hint="default" w:ascii="Times New Roman" w:hAnsi="Times New Roman" w:eastAsia="方正仿宋_GBK" w:cs="Times New Roman"/>
          <w:color w:val="000000"/>
          <w:sz w:val="32"/>
          <w:szCs w:val="32"/>
          <w:lang w:val="en-US" w:eastAsia="zh-CN"/>
        </w:rPr>
        <w:t>202</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15</w:t>
      </w:r>
      <w:r>
        <w:rPr>
          <w:rFonts w:hint="default" w:ascii="Times New Roman" w:hAnsi="Times New Roman" w:eastAsia="方正仿宋_GBK" w:cs="Times New Roman"/>
          <w:color w:val="000000"/>
          <w:sz w:val="32"/>
          <w:szCs w:val="32"/>
        </w:rPr>
        <w:t>号</w:t>
      </w:r>
    </w:p>
    <w:p>
      <w:pPr>
        <w:keepNext w:val="0"/>
        <w:keepLines w:val="0"/>
        <w:pageBreakBefore w:val="0"/>
        <w:widowControl w:val="0"/>
        <w:tabs>
          <w:tab w:val="left" w:pos="2205"/>
        </w:tabs>
        <w:kinsoku/>
        <w:wordWrap/>
        <w:overflowPunct/>
        <w:topLinePunct w:val="0"/>
        <w:autoSpaceDE/>
        <w:autoSpaceDN/>
        <w:bidi w:val="0"/>
        <w:adjustRightInd/>
        <w:snapToGrid/>
        <w:spacing w:line="594" w:lineRule="exact"/>
        <w:jc w:val="center"/>
        <w:textAlignment w:val="auto"/>
        <w:rPr>
          <w:rFonts w:eastAsia="方正小标宋_GBK"/>
          <w:color w:val="000000"/>
          <w:sz w:val="44"/>
        </w:rPr>
      </w:pPr>
    </w:p>
    <w:p>
      <w:pPr>
        <w:keepNext w:val="0"/>
        <w:keepLines w:val="0"/>
        <w:pageBreakBefore w:val="0"/>
        <w:widowControl w:val="0"/>
        <w:tabs>
          <w:tab w:val="left" w:pos="2205"/>
        </w:tabs>
        <w:kinsoku/>
        <w:wordWrap/>
        <w:overflowPunct/>
        <w:topLinePunct w:val="0"/>
        <w:autoSpaceDE/>
        <w:autoSpaceDN/>
        <w:bidi w:val="0"/>
        <w:adjustRightInd/>
        <w:snapToGrid/>
        <w:spacing w:line="594" w:lineRule="exact"/>
        <w:jc w:val="center"/>
        <w:textAlignment w:val="auto"/>
        <w:rPr>
          <w:rFonts w:eastAsia="方正小标宋_GBK"/>
          <w:color w:val="000000"/>
          <w:sz w:val="44"/>
        </w:rPr>
      </w:pPr>
    </w:p>
    <w:p>
      <w:pPr>
        <w:keepNext w:val="0"/>
        <w:keepLines w:val="0"/>
        <w:pageBreakBefore w:val="0"/>
        <w:widowControl w:val="0"/>
        <w:kinsoku/>
        <w:wordWrap/>
        <w:overflowPunct w:val="0"/>
        <w:topLinePunct w:val="0"/>
        <w:autoSpaceDN/>
        <w:bidi w:val="0"/>
        <w:spacing w:line="594"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rPr>
        <w:t>垫江县</w:t>
      </w:r>
      <w:r>
        <w:rPr>
          <w:rFonts w:hint="eastAsia" w:ascii="方正小标宋_GBK" w:hAnsi="方正小标宋_GBK" w:eastAsia="方正小标宋_GBK" w:cs="方正小标宋_GBK"/>
          <w:color w:val="auto"/>
          <w:sz w:val="44"/>
          <w:szCs w:val="44"/>
          <w:lang w:eastAsia="zh-CN"/>
        </w:rPr>
        <w:t>周嘉镇人民政府</w:t>
      </w:r>
    </w:p>
    <w:p>
      <w:pPr>
        <w:keepNext w:val="0"/>
        <w:keepLines w:val="0"/>
        <w:pageBreakBefore w:val="0"/>
        <w:widowControl w:val="0"/>
        <w:kinsoku/>
        <w:wordWrap/>
        <w:overflowPunct w:val="0"/>
        <w:topLinePunct w:val="0"/>
        <w:autoSpaceDN/>
        <w:bidi w:val="0"/>
        <w:spacing w:line="594"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关于印发《2024年全</w:t>
      </w:r>
      <w:r>
        <w:rPr>
          <w:rFonts w:hint="eastAsia" w:ascii="方正小标宋_GBK" w:hAnsi="方正小标宋_GBK" w:eastAsia="方正小标宋_GBK" w:cs="方正小标宋_GBK"/>
          <w:color w:val="auto"/>
          <w:sz w:val="44"/>
          <w:szCs w:val="44"/>
          <w:lang w:eastAsia="zh-CN"/>
        </w:rPr>
        <w:t>镇</w:t>
      </w:r>
      <w:r>
        <w:rPr>
          <w:rFonts w:hint="eastAsia" w:ascii="方正小标宋_GBK" w:hAnsi="方正小标宋_GBK" w:eastAsia="方正小标宋_GBK" w:cs="方正小标宋_GBK"/>
          <w:color w:val="auto"/>
          <w:sz w:val="44"/>
          <w:szCs w:val="44"/>
        </w:rPr>
        <w:t>禁种铲毒工作方案》的通</w:t>
      </w:r>
      <w:r>
        <w:rPr>
          <w:rFonts w:hint="eastAsia" w:ascii="方正小标宋_GBK" w:hAnsi="方正小标宋_GBK" w:eastAsia="方正小标宋_GBK" w:cs="方正小标宋_GBK"/>
          <w:color w:val="auto"/>
          <w:sz w:val="44"/>
          <w:szCs w:val="44"/>
          <w:lang w:val="en-US" w:eastAsia="zh-CN"/>
        </w:rPr>
        <w:t xml:space="preserve">    </w:t>
      </w:r>
      <w:r>
        <w:rPr>
          <w:rFonts w:hint="eastAsia" w:ascii="方正小标宋_GBK" w:hAnsi="方正小标宋_GBK" w:eastAsia="方正小标宋_GBK" w:cs="方正小标宋_GBK"/>
          <w:color w:val="auto"/>
          <w:sz w:val="44"/>
          <w:szCs w:val="44"/>
        </w:rPr>
        <w:t>知</w:t>
      </w:r>
    </w:p>
    <w:p>
      <w:pPr>
        <w:keepNext w:val="0"/>
        <w:keepLines w:val="0"/>
        <w:pageBreakBefore w:val="0"/>
        <w:widowControl w:val="0"/>
        <w:kinsoku/>
        <w:wordWrap/>
        <w:overflowPunct w:val="0"/>
        <w:topLinePunct w:val="0"/>
        <w:autoSpaceDN/>
        <w:bidi w:val="0"/>
        <w:spacing w:line="594" w:lineRule="exact"/>
        <w:jc w:val="center"/>
        <w:textAlignment w:val="auto"/>
        <w:rPr>
          <w:rFonts w:eastAsia="方正小标宋_GBK"/>
          <w:color w:val="auto"/>
          <w:sz w:val="46"/>
          <w:szCs w:val="44"/>
        </w:rPr>
      </w:pPr>
    </w:p>
    <w:p>
      <w:pPr>
        <w:keepNext w:val="0"/>
        <w:keepLines w:val="0"/>
        <w:pageBreakBefore w:val="0"/>
        <w:widowControl w:val="0"/>
        <w:kinsoku/>
        <w:wordWrap/>
        <w:overflowPunct w:val="0"/>
        <w:topLinePunct w:val="0"/>
        <w:autoSpaceDN/>
        <w:bidi w:val="0"/>
        <w:snapToGrid w:val="0"/>
        <w:spacing w:line="594"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各村（居）委会、镇辖相关单位</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topLinePunct w:val="0"/>
        <w:autoSpaceDE w:val="0"/>
        <w:autoSpaceDN/>
        <w:bidi w:val="0"/>
        <w:adjustRightInd w:val="0"/>
        <w:snapToGrid w:val="0"/>
        <w:spacing w:line="594"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现将《2024年全</w:t>
      </w:r>
      <w:r>
        <w:rPr>
          <w:rFonts w:hint="default" w:ascii="Times New Roman" w:hAnsi="Times New Roman" w:eastAsia="方正仿宋_GBK" w:cs="Times New Roman"/>
          <w:color w:val="auto"/>
          <w:sz w:val="32"/>
          <w:szCs w:val="32"/>
          <w:lang w:eastAsia="zh-CN"/>
        </w:rPr>
        <w:t>镇</w:t>
      </w:r>
      <w:r>
        <w:rPr>
          <w:rFonts w:hint="default" w:ascii="Times New Roman" w:hAnsi="Times New Roman" w:eastAsia="方正仿宋_GBK" w:cs="Times New Roman"/>
          <w:color w:val="auto"/>
          <w:sz w:val="32"/>
          <w:szCs w:val="32"/>
        </w:rPr>
        <w:t>禁种铲毒工作方案》印发给你们，请按照方案要求，认真抓好贯彻落实。</w:t>
      </w:r>
    </w:p>
    <w:p>
      <w:pPr>
        <w:keepNext w:val="0"/>
        <w:keepLines w:val="0"/>
        <w:pageBreakBefore w:val="0"/>
        <w:widowControl w:val="0"/>
        <w:kinsoku/>
        <w:wordWrap/>
        <w:topLinePunct w:val="0"/>
        <w:autoSpaceDN/>
        <w:bidi w:val="0"/>
        <w:snapToGrid w:val="0"/>
        <w:spacing w:line="594" w:lineRule="exact"/>
        <w:ind w:firstLine="63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特此通知。</w:t>
      </w:r>
    </w:p>
    <w:p>
      <w:pPr>
        <w:keepNext w:val="0"/>
        <w:keepLines w:val="0"/>
        <w:pageBreakBefore w:val="0"/>
        <w:widowControl w:val="0"/>
        <w:kinsoku/>
        <w:wordWrap/>
        <w:overflowPunct w:val="0"/>
        <w:topLinePunct w:val="0"/>
        <w:autoSpaceDN/>
        <w:bidi w:val="0"/>
        <w:snapToGrid w:val="0"/>
        <w:spacing w:line="594"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val="0"/>
        <w:topLinePunct w:val="0"/>
        <w:autoSpaceDN/>
        <w:bidi w:val="0"/>
        <w:spacing w:line="594"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垫江县</w:t>
      </w:r>
      <w:r>
        <w:rPr>
          <w:rFonts w:hint="default" w:ascii="Times New Roman" w:hAnsi="Times New Roman" w:eastAsia="方正仿宋_GBK" w:cs="Times New Roman"/>
          <w:color w:val="auto"/>
          <w:sz w:val="32"/>
          <w:szCs w:val="32"/>
          <w:lang w:eastAsia="zh-CN"/>
        </w:rPr>
        <w:t>周嘉镇人民政府</w:t>
      </w:r>
    </w:p>
    <w:p>
      <w:pPr>
        <w:keepNext w:val="0"/>
        <w:keepLines w:val="0"/>
        <w:pageBreakBefore w:val="0"/>
        <w:widowControl w:val="0"/>
        <w:kinsoku/>
        <w:wordWrap/>
        <w:overflowPunct w:val="0"/>
        <w:topLinePunct w:val="0"/>
        <w:autoSpaceDN/>
        <w:bidi w:val="0"/>
        <w:spacing w:line="594"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2024年2月</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日</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rPr>
      </w:pPr>
    </w:p>
    <w:p>
      <w:pPr>
        <w:keepNext w:val="0"/>
        <w:keepLines w:val="0"/>
        <w:pageBreakBefore w:val="0"/>
        <w:widowControl w:val="0"/>
        <w:kinsoku/>
        <w:wordWrap/>
        <w:overflowPunct w:val="0"/>
        <w:topLinePunct w:val="0"/>
        <w:autoSpaceDN/>
        <w:bidi w:val="0"/>
        <w:spacing w:line="594" w:lineRule="exact"/>
        <w:jc w:val="center"/>
        <w:textAlignment w:val="auto"/>
        <w:rPr>
          <w:rFonts w:ascii="方正小标宋_GBK" w:eastAsia="方正小标宋_GBK"/>
          <w:color w:val="auto"/>
          <w:sz w:val="44"/>
          <w:szCs w:val="44"/>
        </w:rPr>
      </w:pPr>
      <w:r>
        <w:rPr>
          <w:rFonts w:hint="eastAsia" w:ascii="方正小标宋_GBK" w:eastAsia="方正小标宋_GBK"/>
          <w:color w:val="auto"/>
          <w:sz w:val="44"/>
          <w:szCs w:val="44"/>
        </w:rPr>
        <w:t>2024年全</w:t>
      </w:r>
      <w:r>
        <w:rPr>
          <w:rFonts w:hint="eastAsia" w:ascii="方正小标宋_GBK" w:eastAsia="方正小标宋_GBK"/>
          <w:color w:val="auto"/>
          <w:sz w:val="44"/>
          <w:szCs w:val="44"/>
          <w:lang w:eastAsia="zh-CN"/>
        </w:rPr>
        <w:t>镇</w:t>
      </w:r>
      <w:r>
        <w:rPr>
          <w:rFonts w:hint="eastAsia" w:ascii="方正小标宋_GBK" w:eastAsia="方正小标宋_GBK"/>
          <w:color w:val="auto"/>
          <w:sz w:val="44"/>
          <w:szCs w:val="44"/>
        </w:rPr>
        <w:t>禁种铲毒工作方案</w:t>
      </w:r>
    </w:p>
    <w:p>
      <w:pPr>
        <w:keepNext w:val="0"/>
        <w:keepLines w:val="0"/>
        <w:pageBreakBefore w:val="0"/>
        <w:kinsoku/>
        <w:wordWrap/>
        <w:topLinePunct w:val="0"/>
        <w:autoSpaceDE/>
        <w:autoSpaceDN/>
        <w:bidi w:val="0"/>
        <w:spacing w:line="594" w:lineRule="exact"/>
        <w:ind w:right="160"/>
        <w:jc w:val="center"/>
        <w:textAlignment w:val="auto"/>
        <w:rPr>
          <w:rFonts w:ascii="方正小标宋_GBK" w:eastAsia="方正小标宋_GBK"/>
          <w:color w:val="auto"/>
          <w:sz w:val="44"/>
          <w:szCs w:val="44"/>
        </w:rPr>
      </w:pPr>
    </w:p>
    <w:p>
      <w:pPr>
        <w:keepNext w:val="0"/>
        <w:keepLines w:val="0"/>
        <w:pageBreakBefore w:val="0"/>
        <w:kinsoku/>
        <w:wordWrap/>
        <w:overflowPunct w:val="0"/>
        <w:topLinePunct w:val="0"/>
        <w:autoSpaceDE/>
        <w:autoSpaceDN/>
        <w:bidi w:val="0"/>
        <w:spacing w:line="594" w:lineRule="exact"/>
        <w:ind w:firstLine="632" w:firstLineChars="200"/>
        <w:jc w:val="left"/>
        <w:textAlignment w:val="auto"/>
        <w:rPr>
          <w:rFonts w:eastAsia="方正仿宋_GBK"/>
          <w:color w:val="auto"/>
          <w:kern w:val="0"/>
          <w:sz w:val="32"/>
          <w:szCs w:val="32"/>
        </w:rPr>
      </w:pPr>
      <w:r>
        <w:rPr>
          <w:rFonts w:eastAsia="方正仿宋_GBK"/>
          <w:color w:val="auto"/>
          <w:kern w:val="0"/>
          <w:sz w:val="32"/>
          <w:szCs w:val="32"/>
        </w:rPr>
        <w:t>为深入贯彻落实中央领导</w:t>
      </w:r>
      <w:r>
        <w:rPr>
          <w:rFonts w:ascii="Times New Roman" w:hAnsi="Times New Roman" w:eastAsia="方正仿宋_GBK" w:cs="Times New Roman"/>
          <w:color w:val="auto"/>
          <w:kern w:val="0"/>
          <w:sz w:val="32"/>
          <w:szCs w:val="32"/>
        </w:rPr>
        <w:t>同志关于加强禁毒工作的重要指示精神，</w:t>
      </w:r>
      <w:r>
        <w:rPr>
          <w:rFonts w:hint="eastAsia" w:ascii="Times New Roman" w:hAnsi="Times New Roman" w:eastAsia="方正仿宋_GBK" w:cs="Times New Roman"/>
          <w:color w:val="auto"/>
          <w:kern w:val="0"/>
          <w:sz w:val="32"/>
          <w:szCs w:val="32"/>
          <w:lang w:eastAsia="zh-CN"/>
        </w:rPr>
        <w:t>按照《</w:t>
      </w:r>
      <w:r>
        <w:rPr>
          <w:rFonts w:hint="eastAsia" w:ascii="Times New Roman" w:hAnsi="Times New Roman" w:eastAsia="方正仿宋_GBK" w:cs="Times New Roman"/>
          <w:color w:val="auto"/>
          <w:kern w:val="0"/>
          <w:sz w:val="32"/>
          <w:szCs w:val="32"/>
        </w:rPr>
        <w:t>垫江县</w:t>
      </w:r>
      <w:r>
        <w:rPr>
          <w:rFonts w:ascii="Times New Roman" w:hAnsi="Times New Roman" w:eastAsia="方正仿宋_GBK" w:cs="Times New Roman"/>
          <w:color w:val="auto"/>
          <w:kern w:val="0"/>
          <w:sz w:val="32"/>
          <w:szCs w:val="32"/>
        </w:rPr>
        <w:t>禁毒委员会办公室关于印发</w:t>
      </w:r>
      <w:r>
        <w:rPr>
          <w:rFonts w:hint="eastAsia" w:ascii="Times New Roman" w:hAnsi="Times New Roman" w:eastAsia="方正仿宋_GBK" w:cs="Times New Roman"/>
          <w:color w:val="auto"/>
          <w:kern w:val="0"/>
          <w:sz w:val="32"/>
          <w:szCs w:val="32"/>
          <w:lang w:val="en-US" w:eastAsia="zh-CN"/>
        </w:rPr>
        <w:t>&lt;</w:t>
      </w:r>
      <w:r>
        <w:rPr>
          <w:rFonts w:ascii="Times New Roman" w:hAnsi="Times New Roman" w:eastAsia="方正仿宋_GBK" w:cs="Times New Roman"/>
          <w:color w:val="auto"/>
          <w:kern w:val="0"/>
          <w:sz w:val="32"/>
          <w:szCs w:val="32"/>
        </w:rPr>
        <w:t>2024年全</w:t>
      </w:r>
      <w:r>
        <w:rPr>
          <w:rFonts w:hint="eastAsia" w:ascii="Times New Roman" w:hAnsi="Times New Roman" w:eastAsia="方正仿宋_GBK" w:cs="Times New Roman"/>
          <w:color w:val="auto"/>
          <w:kern w:val="0"/>
          <w:sz w:val="32"/>
          <w:szCs w:val="32"/>
        </w:rPr>
        <w:t>县</w:t>
      </w:r>
      <w:r>
        <w:rPr>
          <w:rFonts w:ascii="Times New Roman" w:hAnsi="Times New Roman" w:eastAsia="方正仿宋_GBK" w:cs="Times New Roman"/>
          <w:color w:val="auto"/>
          <w:kern w:val="0"/>
          <w:sz w:val="32"/>
          <w:szCs w:val="32"/>
        </w:rPr>
        <w:t>禁种铲毒工作方案</w:t>
      </w:r>
      <w:r>
        <w:rPr>
          <w:rFonts w:hint="eastAsia" w:ascii="Times New Roman" w:hAnsi="Times New Roman" w:eastAsia="方正仿宋_GBK" w:cs="Times New Roman"/>
          <w:color w:val="auto"/>
          <w:kern w:val="0"/>
          <w:sz w:val="32"/>
          <w:szCs w:val="32"/>
          <w:lang w:val="en-US" w:eastAsia="zh-CN"/>
        </w:rPr>
        <w:t>&gt;</w:t>
      </w:r>
      <w:r>
        <w:rPr>
          <w:rFonts w:ascii="Times New Roman" w:hAnsi="Times New Roman" w:eastAsia="方正仿宋_GBK" w:cs="Times New Roman"/>
          <w:color w:val="auto"/>
          <w:kern w:val="0"/>
          <w:sz w:val="32"/>
          <w:szCs w:val="32"/>
        </w:rPr>
        <w:t>的通知</w:t>
      </w:r>
      <w:r>
        <w:rPr>
          <w:rFonts w:hint="eastAsia" w:ascii="Times New Roman" w:hAnsi="Times New Roman" w:eastAsia="方正仿宋_GBK" w:cs="Times New Roman"/>
          <w:color w:val="auto"/>
          <w:kern w:val="0"/>
          <w:sz w:val="32"/>
          <w:szCs w:val="32"/>
          <w:lang w:eastAsia="zh-CN"/>
        </w:rPr>
        <w:t>》</w:t>
      </w:r>
      <w:r>
        <w:rPr>
          <w:rFonts w:eastAsia="仿宋_GB2312"/>
          <w:color w:val="auto"/>
          <w:sz w:val="32"/>
          <w:szCs w:val="22"/>
        </w:rPr>
        <w:t>（</w:t>
      </w:r>
      <w:r>
        <w:rPr>
          <w:rFonts w:hint="eastAsia" w:eastAsia="方正仿宋_GBK"/>
          <w:sz w:val="32"/>
        </w:rPr>
        <w:t>垫禁毒办</w:t>
      </w:r>
      <w:r>
        <w:rPr>
          <w:rFonts w:eastAsia="方正仿宋_GBK"/>
          <w:sz w:val="32"/>
        </w:rPr>
        <w:t>〔</w:t>
      </w:r>
      <w:r>
        <w:rPr>
          <w:rFonts w:hint="eastAsia" w:eastAsia="方正仿宋_GBK"/>
          <w:sz w:val="32"/>
        </w:rPr>
        <w:t>2024</w:t>
      </w:r>
      <w:r>
        <w:rPr>
          <w:rFonts w:eastAsia="方正仿宋_GBK"/>
          <w:sz w:val="32"/>
        </w:rPr>
        <w:t>〕</w:t>
      </w:r>
      <w:r>
        <w:rPr>
          <w:rFonts w:hint="eastAsia" w:eastAsia="方正仿宋_GBK"/>
          <w:sz w:val="32"/>
        </w:rPr>
        <w:t>2</w:t>
      </w:r>
      <w:r>
        <w:rPr>
          <w:rFonts w:eastAsia="方正仿宋_GBK"/>
          <w:sz w:val="32"/>
        </w:rPr>
        <w:t>号</w:t>
      </w:r>
      <w:r>
        <w:rPr>
          <w:rFonts w:eastAsia="仿宋_GB2312"/>
          <w:color w:val="auto"/>
          <w:sz w:val="32"/>
          <w:szCs w:val="22"/>
        </w:rPr>
        <w:t>）要求，</w:t>
      </w:r>
      <w:r>
        <w:rPr>
          <w:rFonts w:eastAsia="方正仿宋_GBK"/>
          <w:color w:val="auto"/>
          <w:sz w:val="32"/>
          <w:szCs w:val="32"/>
        </w:rPr>
        <w:t>结合</w:t>
      </w:r>
      <w:r>
        <w:rPr>
          <w:rFonts w:hint="eastAsia" w:eastAsia="方正仿宋_GBK"/>
          <w:color w:val="auto"/>
          <w:sz w:val="32"/>
          <w:szCs w:val="32"/>
          <w:lang w:eastAsia="zh-CN"/>
        </w:rPr>
        <w:t>我镇</w:t>
      </w:r>
      <w:r>
        <w:rPr>
          <w:rFonts w:eastAsia="方正仿宋_GBK"/>
          <w:color w:val="auto"/>
          <w:sz w:val="32"/>
          <w:szCs w:val="32"/>
        </w:rPr>
        <w:t>工作实际，</w:t>
      </w:r>
      <w:r>
        <w:rPr>
          <w:rFonts w:eastAsia="方正仿宋_GBK"/>
          <w:color w:val="auto"/>
          <w:kern w:val="0"/>
          <w:sz w:val="32"/>
          <w:szCs w:val="32"/>
        </w:rPr>
        <w:t>特制定本方案。</w:t>
      </w:r>
    </w:p>
    <w:p>
      <w:pPr>
        <w:keepNext w:val="0"/>
        <w:keepLines w:val="0"/>
        <w:pageBreakBefore w:val="0"/>
        <w:kinsoku/>
        <w:wordWrap/>
        <w:topLinePunct w:val="0"/>
        <w:autoSpaceDE/>
        <w:autoSpaceDN/>
        <w:bidi w:val="0"/>
        <w:snapToGrid w:val="0"/>
        <w:spacing w:line="594" w:lineRule="exact"/>
        <w:ind w:firstLine="632" w:firstLineChars="200"/>
        <w:textAlignment w:val="auto"/>
        <w:rPr>
          <w:rFonts w:eastAsia="方正黑体_GBK"/>
          <w:color w:val="auto"/>
          <w:sz w:val="32"/>
          <w:szCs w:val="32"/>
        </w:rPr>
      </w:pPr>
      <w:r>
        <w:rPr>
          <w:rFonts w:eastAsia="方正黑体_GBK"/>
          <w:color w:val="auto"/>
          <w:sz w:val="32"/>
          <w:szCs w:val="32"/>
        </w:rPr>
        <w:t>一、指导思想</w:t>
      </w:r>
    </w:p>
    <w:p>
      <w:pPr>
        <w:keepNext w:val="0"/>
        <w:keepLines w:val="0"/>
        <w:pageBreakBefore w:val="0"/>
        <w:kinsoku/>
        <w:wordWrap/>
        <w:topLinePunct w:val="0"/>
        <w:autoSpaceDE/>
        <w:autoSpaceDN/>
        <w:bidi w:val="0"/>
        <w:snapToGrid w:val="0"/>
        <w:spacing w:line="594" w:lineRule="exact"/>
        <w:ind w:firstLine="632" w:firstLineChars="200"/>
        <w:textAlignment w:val="auto"/>
        <w:rPr>
          <w:rFonts w:eastAsia="方正仿宋_GBK"/>
          <w:color w:val="auto"/>
          <w:kern w:val="0"/>
          <w:sz w:val="32"/>
          <w:szCs w:val="32"/>
        </w:rPr>
      </w:pPr>
      <w:r>
        <w:rPr>
          <w:rFonts w:eastAsia="方正仿宋_GBK"/>
          <w:color w:val="auto"/>
          <w:kern w:val="0"/>
          <w:sz w:val="32"/>
          <w:szCs w:val="32"/>
        </w:rPr>
        <w:t>以习近平新时代中国特色社会主义思想为指导，全面贯彻落实党的二十大和二十届二中全会精神，以及市委六届二次全会精神，深入学习贯彻习近平总书记关于禁毒工作重要指示精神，认真落实全</w:t>
      </w:r>
      <w:r>
        <w:rPr>
          <w:rFonts w:hint="eastAsia" w:eastAsia="方正仿宋_GBK"/>
          <w:color w:val="auto"/>
          <w:kern w:val="0"/>
          <w:sz w:val="32"/>
          <w:szCs w:val="32"/>
        </w:rPr>
        <w:t>市</w:t>
      </w:r>
      <w:r>
        <w:rPr>
          <w:rFonts w:eastAsia="方正仿宋_GBK"/>
          <w:color w:val="auto"/>
          <w:kern w:val="0"/>
          <w:sz w:val="32"/>
          <w:szCs w:val="32"/>
        </w:rPr>
        <w:t>禁毒工作电视电话会议部署，坚持综合治理、空地融合、人技结合，全面服务乡村振兴战略，</w:t>
      </w:r>
      <w:r>
        <w:rPr>
          <w:rFonts w:eastAsia="方正仿宋_GBK"/>
          <w:color w:val="auto"/>
          <w:sz w:val="32"/>
          <w:szCs w:val="32"/>
        </w:rPr>
        <w:t>推动禁种铲毒工作取得新成效。</w:t>
      </w:r>
    </w:p>
    <w:p>
      <w:pPr>
        <w:keepNext w:val="0"/>
        <w:keepLines w:val="0"/>
        <w:pageBreakBefore w:val="0"/>
        <w:kinsoku/>
        <w:wordWrap/>
        <w:topLinePunct w:val="0"/>
        <w:autoSpaceDE/>
        <w:autoSpaceDN/>
        <w:bidi w:val="0"/>
        <w:snapToGrid w:val="0"/>
        <w:spacing w:line="594" w:lineRule="exact"/>
        <w:ind w:right="160"/>
        <w:textAlignment w:val="auto"/>
        <w:rPr>
          <w:rFonts w:eastAsia="仿宋_GB2312"/>
          <w:color w:val="auto"/>
          <w:sz w:val="32"/>
          <w:szCs w:val="32"/>
        </w:rPr>
      </w:pPr>
      <w:r>
        <w:rPr>
          <w:rFonts w:eastAsia="方正黑体_GBK"/>
          <w:color w:val="auto"/>
          <w:sz w:val="32"/>
          <w:szCs w:val="32"/>
        </w:rPr>
        <w:t xml:space="preserve">    二、任务目标</w:t>
      </w:r>
    </w:p>
    <w:p>
      <w:pPr>
        <w:keepNext w:val="0"/>
        <w:keepLines w:val="0"/>
        <w:pageBreakBefore w:val="0"/>
        <w:kinsoku/>
        <w:wordWrap/>
        <w:topLinePunct w:val="0"/>
        <w:autoSpaceDE/>
        <w:autoSpaceDN/>
        <w:bidi w:val="0"/>
        <w:snapToGrid w:val="0"/>
        <w:spacing w:line="594" w:lineRule="exact"/>
        <w:ind w:right="-1"/>
        <w:textAlignment w:val="auto"/>
        <w:rPr>
          <w:rFonts w:eastAsia="方正仿宋_GBK"/>
          <w:color w:val="auto"/>
          <w:kern w:val="0"/>
          <w:sz w:val="32"/>
          <w:szCs w:val="32"/>
        </w:rPr>
      </w:pPr>
      <w:r>
        <w:rPr>
          <w:rFonts w:eastAsia="仿宋_GB2312"/>
          <w:color w:val="auto"/>
          <w:sz w:val="32"/>
          <w:szCs w:val="32"/>
        </w:rPr>
        <w:t xml:space="preserve">    </w:t>
      </w:r>
      <w:r>
        <w:rPr>
          <w:rFonts w:eastAsia="方正仿宋_GBK"/>
          <w:color w:val="auto"/>
          <w:kern w:val="0"/>
          <w:sz w:val="32"/>
          <w:szCs w:val="32"/>
        </w:rPr>
        <w:t>加强组织领导，压实工作责任，积极动员各方力量参与，全面提升非法种植毒品原植物的发现能力和打击处理能力，努力实现毒品原植物“零种植”“零产量”目标。</w:t>
      </w:r>
    </w:p>
    <w:p>
      <w:pPr>
        <w:keepNext w:val="0"/>
        <w:keepLines w:val="0"/>
        <w:pageBreakBefore w:val="0"/>
        <w:kinsoku/>
        <w:wordWrap/>
        <w:topLinePunct w:val="0"/>
        <w:autoSpaceDE/>
        <w:autoSpaceDN/>
        <w:bidi w:val="0"/>
        <w:snapToGrid w:val="0"/>
        <w:spacing w:line="594" w:lineRule="exact"/>
        <w:ind w:firstLine="630"/>
        <w:jc w:val="left"/>
        <w:textAlignment w:val="auto"/>
        <w:rPr>
          <w:rFonts w:eastAsia="方正黑体_GBK"/>
          <w:color w:val="auto"/>
          <w:sz w:val="32"/>
          <w:szCs w:val="32"/>
        </w:rPr>
      </w:pPr>
      <w:r>
        <w:rPr>
          <w:rFonts w:eastAsia="方正黑体_GBK"/>
          <w:color w:val="auto"/>
          <w:sz w:val="32"/>
          <w:szCs w:val="32"/>
        </w:rPr>
        <w:t>三、组织构架</w:t>
      </w:r>
    </w:p>
    <w:p>
      <w:pPr>
        <w:keepNext w:val="0"/>
        <w:keepLines w:val="0"/>
        <w:pageBreakBefore w:val="0"/>
        <w:kinsoku/>
        <w:wordWrap/>
        <w:topLinePunct w:val="0"/>
        <w:autoSpaceDE/>
        <w:autoSpaceDN/>
        <w:bidi w:val="0"/>
        <w:snapToGrid w:val="0"/>
        <w:spacing w:line="594" w:lineRule="exact"/>
        <w:ind w:firstLine="630"/>
        <w:jc w:val="left"/>
        <w:textAlignment w:val="auto"/>
        <w:rPr>
          <w:rFonts w:eastAsia="方正仿宋_GBK"/>
          <w:color w:val="auto"/>
          <w:sz w:val="32"/>
          <w:szCs w:val="32"/>
        </w:rPr>
      </w:pPr>
      <w:r>
        <w:rPr>
          <w:rFonts w:hint="eastAsia" w:eastAsia="方正仿宋_GBK"/>
          <w:color w:val="auto"/>
          <w:sz w:val="32"/>
          <w:szCs w:val="32"/>
          <w:lang w:eastAsia="zh-CN"/>
        </w:rPr>
        <w:t>镇政府</w:t>
      </w:r>
      <w:r>
        <w:rPr>
          <w:rFonts w:eastAsia="方正仿宋_GBK"/>
          <w:color w:val="auto"/>
          <w:sz w:val="32"/>
          <w:szCs w:val="32"/>
        </w:rPr>
        <w:t>成立2024年禁种铲毒工作领导小组，由</w:t>
      </w:r>
      <w:r>
        <w:rPr>
          <w:rFonts w:hint="eastAsia" w:eastAsia="方正仿宋_GBK"/>
          <w:color w:val="auto"/>
          <w:sz w:val="32"/>
          <w:szCs w:val="32"/>
          <w:lang w:eastAsia="zh-CN"/>
        </w:rPr>
        <w:t>镇长余江</w:t>
      </w:r>
      <w:r>
        <w:rPr>
          <w:rFonts w:eastAsia="方正仿宋_GBK"/>
          <w:color w:val="auto"/>
          <w:sz w:val="32"/>
          <w:szCs w:val="32"/>
        </w:rPr>
        <w:t>任组长，</w:t>
      </w:r>
      <w:r>
        <w:rPr>
          <w:rFonts w:hint="eastAsia" w:eastAsia="方正仿宋_GBK"/>
          <w:color w:val="auto"/>
          <w:sz w:val="32"/>
          <w:szCs w:val="32"/>
          <w:lang w:eastAsia="zh-CN"/>
        </w:rPr>
        <w:t>政法委员贺军</w:t>
      </w:r>
      <w:r>
        <w:rPr>
          <w:rFonts w:eastAsia="方正仿宋_GBK"/>
          <w:color w:val="auto"/>
          <w:sz w:val="32"/>
          <w:szCs w:val="32"/>
        </w:rPr>
        <w:t>任副组长，</w:t>
      </w:r>
      <w:r>
        <w:rPr>
          <w:rFonts w:hint="eastAsia" w:eastAsia="方正仿宋_GBK"/>
          <w:color w:val="auto"/>
          <w:sz w:val="32"/>
          <w:szCs w:val="32"/>
          <w:lang w:eastAsia="zh-CN"/>
        </w:rPr>
        <w:t>平安办主任、派出所所长、农业服务中心主任和</w:t>
      </w:r>
      <w:r>
        <w:rPr>
          <w:rFonts w:hint="eastAsia" w:eastAsia="方正仿宋_GBK"/>
          <w:color w:val="auto"/>
          <w:sz w:val="32"/>
          <w:szCs w:val="32"/>
          <w:lang w:val="en-US" w:eastAsia="zh-CN"/>
        </w:rPr>
        <w:t>16个村（居）委主任</w:t>
      </w:r>
      <w:r>
        <w:rPr>
          <w:rFonts w:eastAsia="方正仿宋_GBK"/>
          <w:color w:val="auto"/>
          <w:sz w:val="32"/>
          <w:szCs w:val="32"/>
        </w:rPr>
        <w:t>任小组成员</w:t>
      </w:r>
      <w:r>
        <w:rPr>
          <w:rFonts w:hint="eastAsia" w:eastAsia="方正仿宋_GBK"/>
          <w:color w:val="auto"/>
          <w:sz w:val="32"/>
          <w:szCs w:val="32"/>
          <w:lang w:eastAsia="zh-CN"/>
        </w:rPr>
        <w:t>，</w:t>
      </w:r>
      <w:r>
        <w:rPr>
          <w:rFonts w:eastAsia="方正仿宋_GBK"/>
          <w:color w:val="auto"/>
          <w:sz w:val="32"/>
          <w:szCs w:val="32"/>
        </w:rPr>
        <w:t>负责工作统一调度、安排部署。领导小组下设办公室</w:t>
      </w:r>
      <w:r>
        <w:rPr>
          <w:rFonts w:hint="eastAsia" w:eastAsia="方正仿宋_GBK"/>
          <w:color w:val="auto"/>
          <w:sz w:val="32"/>
          <w:szCs w:val="32"/>
        </w:rPr>
        <w:t>在</w:t>
      </w:r>
      <w:r>
        <w:rPr>
          <w:rFonts w:hint="eastAsia" w:eastAsia="方正仿宋_GBK"/>
          <w:color w:val="auto"/>
          <w:sz w:val="32"/>
          <w:szCs w:val="32"/>
          <w:lang w:eastAsia="zh-CN"/>
        </w:rPr>
        <w:t>平安办</w:t>
      </w:r>
      <w:r>
        <w:rPr>
          <w:rFonts w:eastAsia="方正仿宋_GBK"/>
          <w:color w:val="auto"/>
          <w:sz w:val="32"/>
          <w:szCs w:val="32"/>
        </w:rPr>
        <w:t>，</w:t>
      </w:r>
      <w:r>
        <w:rPr>
          <w:rFonts w:hint="eastAsia" w:eastAsia="方正仿宋_GBK"/>
          <w:color w:val="auto"/>
          <w:sz w:val="32"/>
          <w:szCs w:val="32"/>
          <w:lang w:eastAsia="zh-CN"/>
        </w:rPr>
        <w:t>平安办周邻</w:t>
      </w:r>
      <w:r>
        <w:rPr>
          <w:rFonts w:eastAsia="方正仿宋_GBK"/>
          <w:color w:val="auto"/>
          <w:sz w:val="32"/>
          <w:szCs w:val="32"/>
        </w:rPr>
        <w:t>任办公室主任</w:t>
      </w:r>
      <w:r>
        <w:rPr>
          <w:rFonts w:hint="eastAsia" w:eastAsia="方正仿宋_GBK"/>
          <w:color w:val="auto"/>
          <w:sz w:val="32"/>
          <w:szCs w:val="32"/>
          <w:lang w:eastAsia="zh-CN"/>
        </w:rPr>
        <w:t>，派出所所长皮伟任副主任，左巧琪、王平为办公室成员，具体负责</w:t>
      </w:r>
      <w:r>
        <w:rPr>
          <w:rFonts w:eastAsia="方正仿宋_GBK"/>
          <w:color w:val="auto"/>
          <w:sz w:val="32"/>
          <w:szCs w:val="32"/>
        </w:rPr>
        <w:t>禁种铲毒</w:t>
      </w:r>
      <w:r>
        <w:rPr>
          <w:rFonts w:hint="eastAsia" w:eastAsia="方正仿宋_GBK"/>
          <w:color w:val="auto"/>
          <w:sz w:val="32"/>
          <w:szCs w:val="32"/>
          <w:lang w:eastAsia="zh-CN"/>
        </w:rPr>
        <w:t>相关</w:t>
      </w:r>
      <w:r>
        <w:rPr>
          <w:rFonts w:eastAsia="方正仿宋_GBK"/>
          <w:color w:val="auto"/>
          <w:sz w:val="32"/>
          <w:szCs w:val="32"/>
        </w:rPr>
        <w:t>工作。</w:t>
      </w:r>
    </w:p>
    <w:p>
      <w:pPr>
        <w:keepNext w:val="0"/>
        <w:keepLines w:val="0"/>
        <w:pageBreakBefore w:val="0"/>
        <w:kinsoku/>
        <w:wordWrap/>
        <w:topLinePunct w:val="0"/>
        <w:autoSpaceDE/>
        <w:autoSpaceDN/>
        <w:bidi w:val="0"/>
        <w:adjustRightInd w:val="0"/>
        <w:snapToGrid w:val="0"/>
        <w:spacing w:line="594" w:lineRule="exact"/>
        <w:ind w:firstLine="632" w:firstLineChars="200"/>
        <w:textAlignment w:val="auto"/>
        <w:rPr>
          <w:rFonts w:eastAsia="方正黑体_GBK"/>
          <w:color w:val="auto"/>
          <w:sz w:val="32"/>
          <w:szCs w:val="32"/>
        </w:rPr>
      </w:pPr>
      <w:r>
        <w:rPr>
          <w:rFonts w:eastAsia="方正黑体_GBK"/>
          <w:color w:val="auto"/>
          <w:sz w:val="32"/>
          <w:szCs w:val="32"/>
        </w:rPr>
        <w:t>四、时间步骤</w:t>
      </w:r>
    </w:p>
    <w:p>
      <w:pPr>
        <w:keepNext w:val="0"/>
        <w:keepLines w:val="0"/>
        <w:pageBreakBefore w:val="0"/>
        <w:kinsoku/>
        <w:wordWrap/>
        <w:topLinePunct w:val="0"/>
        <w:autoSpaceDE/>
        <w:autoSpaceDN/>
        <w:bidi w:val="0"/>
        <w:adjustRightInd w:val="0"/>
        <w:snapToGrid w:val="0"/>
        <w:spacing w:line="594" w:lineRule="exact"/>
        <w:ind w:firstLine="632" w:firstLineChars="200"/>
        <w:textAlignment w:val="auto"/>
        <w:rPr>
          <w:rFonts w:eastAsia="方正仿宋_GBK"/>
          <w:color w:val="auto"/>
          <w:sz w:val="32"/>
          <w:szCs w:val="32"/>
        </w:rPr>
      </w:pPr>
      <w:r>
        <w:rPr>
          <w:rFonts w:eastAsia="方正楷体_GBK"/>
          <w:color w:val="auto"/>
          <w:sz w:val="32"/>
          <w:szCs w:val="32"/>
        </w:rPr>
        <w:t>（一）部署发动阶段（2024年下发之日至2月29日）。</w:t>
      </w:r>
      <w:r>
        <w:rPr>
          <w:rFonts w:eastAsia="方正仿宋_GBK"/>
          <w:color w:val="auto"/>
          <w:sz w:val="32"/>
          <w:szCs w:val="32"/>
        </w:rPr>
        <w:t>各</w:t>
      </w:r>
      <w:r>
        <w:rPr>
          <w:rFonts w:hint="eastAsia" w:eastAsia="方正仿宋_GBK"/>
          <w:color w:val="auto"/>
          <w:sz w:val="32"/>
          <w:szCs w:val="32"/>
          <w:lang w:eastAsia="zh-CN"/>
        </w:rPr>
        <w:t>村（居）委</w:t>
      </w:r>
      <w:r>
        <w:rPr>
          <w:rFonts w:eastAsia="方正仿宋_GBK"/>
          <w:color w:val="auto"/>
          <w:sz w:val="32"/>
          <w:szCs w:val="32"/>
        </w:rPr>
        <w:t>要组织专题研究，迅速动员部署，开展有针对性的宣传，全面启动禁种铲毒工作。</w:t>
      </w:r>
    </w:p>
    <w:p>
      <w:pPr>
        <w:keepNext w:val="0"/>
        <w:keepLines w:val="0"/>
        <w:pageBreakBefore w:val="0"/>
        <w:kinsoku/>
        <w:wordWrap/>
        <w:topLinePunct w:val="0"/>
        <w:autoSpaceDE/>
        <w:autoSpaceDN/>
        <w:bidi w:val="0"/>
        <w:adjustRightInd w:val="0"/>
        <w:snapToGrid w:val="0"/>
        <w:spacing w:line="594" w:lineRule="exact"/>
        <w:ind w:firstLine="632" w:firstLineChars="200"/>
        <w:textAlignment w:val="auto"/>
        <w:rPr>
          <w:rFonts w:eastAsia="方正仿宋_GBK"/>
          <w:color w:val="auto"/>
          <w:sz w:val="32"/>
          <w:szCs w:val="32"/>
        </w:rPr>
      </w:pPr>
      <w:r>
        <w:rPr>
          <w:rFonts w:eastAsia="方正楷体_GBK"/>
          <w:color w:val="auto"/>
          <w:sz w:val="32"/>
          <w:szCs w:val="32"/>
        </w:rPr>
        <w:t>（二）强力攻坚阶段</w:t>
      </w:r>
      <w:r>
        <w:rPr>
          <w:rFonts w:eastAsia="方正仿宋_GBK"/>
          <w:color w:val="auto"/>
          <w:sz w:val="32"/>
          <w:szCs w:val="32"/>
        </w:rPr>
        <w:t>（2024年3月1日至6月30日）。全面铺开踏查铲毒工作，</w:t>
      </w:r>
      <w:r>
        <w:rPr>
          <w:rFonts w:eastAsia="方正仿宋_GBK"/>
          <w:color w:val="auto"/>
          <w:kern w:val="0"/>
          <w:sz w:val="32"/>
          <w:szCs w:val="32"/>
        </w:rPr>
        <w:t>通过建立有奖举报制度、公开举报电话及信箱等方式，强化线索收集，狠抓情报研判，加强罂粟种子来源倒查，持续加大非法种毒行为打击力度，</w:t>
      </w:r>
      <w:r>
        <w:rPr>
          <w:rFonts w:eastAsia="方正仿宋_GBK"/>
          <w:color w:val="auto"/>
          <w:sz w:val="32"/>
          <w:szCs w:val="32"/>
        </w:rPr>
        <w:t>掀起禁种铲毒工作高潮。</w:t>
      </w:r>
    </w:p>
    <w:p>
      <w:pPr>
        <w:keepNext w:val="0"/>
        <w:keepLines w:val="0"/>
        <w:pageBreakBefore w:val="0"/>
        <w:widowControl/>
        <w:kinsoku/>
        <w:wordWrap/>
        <w:topLinePunct w:val="0"/>
        <w:autoSpaceDE/>
        <w:autoSpaceDN/>
        <w:bidi w:val="0"/>
        <w:snapToGrid w:val="0"/>
        <w:spacing w:line="594" w:lineRule="exact"/>
        <w:ind w:firstLine="632" w:firstLineChars="200"/>
        <w:textAlignment w:val="auto"/>
        <w:rPr>
          <w:rFonts w:eastAsia="方正仿宋_GBK"/>
          <w:color w:val="auto"/>
          <w:sz w:val="32"/>
          <w:szCs w:val="32"/>
        </w:rPr>
      </w:pPr>
      <w:r>
        <w:rPr>
          <w:rFonts w:eastAsia="方正楷体_GBK"/>
          <w:color w:val="auto"/>
          <w:sz w:val="32"/>
          <w:szCs w:val="32"/>
        </w:rPr>
        <w:t>（三）总结提炼阶段</w:t>
      </w:r>
      <w:r>
        <w:rPr>
          <w:rFonts w:eastAsia="方正仿宋_GBK"/>
          <w:color w:val="auto"/>
          <w:sz w:val="32"/>
          <w:szCs w:val="32"/>
        </w:rPr>
        <w:t>（202</w:t>
      </w:r>
      <w:r>
        <w:rPr>
          <w:rFonts w:hint="eastAsia" w:eastAsia="方正仿宋_GBK"/>
          <w:color w:val="auto"/>
          <w:sz w:val="32"/>
          <w:szCs w:val="32"/>
        </w:rPr>
        <w:t>4</w:t>
      </w:r>
      <w:r>
        <w:rPr>
          <w:rFonts w:eastAsia="方正仿宋_GBK"/>
          <w:color w:val="auto"/>
          <w:sz w:val="32"/>
          <w:szCs w:val="32"/>
        </w:rPr>
        <w:t>年7月1日至12月31日）。梳理工作中的亮点和不足，总结经验，评估成效，结合本地实际，提出应对措施，进一步健全完善非法种植毒品原植物综合治理体系，提升毒品原植物治理能力。</w:t>
      </w:r>
    </w:p>
    <w:p>
      <w:pPr>
        <w:keepNext w:val="0"/>
        <w:keepLines w:val="0"/>
        <w:pageBreakBefore w:val="0"/>
        <w:kinsoku/>
        <w:wordWrap/>
        <w:overflowPunct w:val="0"/>
        <w:topLinePunct w:val="0"/>
        <w:autoSpaceDE/>
        <w:autoSpaceDN/>
        <w:bidi w:val="0"/>
        <w:snapToGrid w:val="0"/>
        <w:spacing w:line="594" w:lineRule="exact"/>
        <w:ind w:firstLine="632" w:firstLineChars="200"/>
        <w:jc w:val="left"/>
        <w:textAlignment w:val="auto"/>
        <w:rPr>
          <w:rFonts w:eastAsia="方正黑体_GBK"/>
          <w:color w:val="auto"/>
          <w:sz w:val="32"/>
          <w:szCs w:val="32"/>
        </w:rPr>
      </w:pPr>
      <w:r>
        <w:rPr>
          <w:rFonts w:hAnsi="方正黑体_GBK" w:eastAsia="方正黑体_GBK"/>
          <w:color w:val="auto"/>
          <w:sz w:val="32"/>
          <w:szCs w:val="32"/>
        </w:rPr>
        <w:t>五、主要措施</w:t>
      </w:r>
    </w:p>
    <w:p>
      <w:pPr>
        <w:keepNext w:val="0"/>
        <w:keepLines w:val="0"/>
        <w:pageBreakBefore w:val="0"/>
        <w:kinsoku/>
        <w:wordWrap/>
        <w:overflowPunct w:val="0"/>
        <w:topLinePunct w:val="0"/>
        <w:autoSpaceDE/>
        <w:autoSpaceDN/>
        <w:bidi w:val="0"/>
        <w:snapToGrid w:val="0"/>
        <w:spacing w:line="594" w:lineRule="exact"/>
        <w:ind w:firstLine="632" w:firstLineChars="200"/>
        <w:jc w:val="left"/>
        <w:textAlignment w:val="auto"/>
        <w:rPr>
          <w:rFonts w:eastAsia="方正仿宋_GBK"/>
          <w:color w:val="auto"/>
          <w:sz w:val="32"/>
          <w:szCs w:val="32"/>
        </w:rPr>
      </w:pPr>
      <w:r>
        <w:rPr>
          <w:rFonts w:eastAsia="方正楷体_GBK"/>
          <w:color w:val="auto"/>
          <w:sz w:val="32"/>
          <w:szCs w:val="32"/>
        </w:rPr>
        <w:t>（一）深入开展宣传，提升宣传效果。</w:t>
      </w:r>
      <w:r>
        <w:rPr>
          <w:rFonts w:eastAsia="方正仿宋_GBK"/>
          <w:color w:val="auto"/>
          <w:sz w:val="32"/>
          <w:szCs w:val="32"/>
        </w:rPr>
        <w:t>各</w:t>
      </w:r>
      <w:r>
        <w:rPr>
          <w:rFonts w:hint="eastAsia" w:eastAsia="方正仿宋_GBK"/>
          <w:color w:val="auto"/>
          <w:sz w:val="32"/>
          <w:szCs w:val="32"/>
          <w:lang w:eastAsia="zh-CN"/>
        </w:rPr>
        <w:t>村（居）委</w:t>
      </w:r>
      <w:r>
        <w:rPr>
          <w:rFonts w:eastAsia="方正仿宋_GBK"/>
          <w:color w:val="auto"/>
          <w:sz w:val="32"/>
          <w:szCs w:val="32"/>
        </w:rPr>
        <w:t>要认真</w:t>
      </w:r>
      <w:r>
        <w:rPr>
          <w:rFonts w:hint="eastAsia" w:eastAsia="方正仿宋_GBK"/>
          <w:color w:val="auto"/>
          <w:sz w:val="32"/>
          <w:szCs w:val="32"/>
          <w:lang w:eastAsia="zh-CN"/>
        </w:rPr>
        <w:t>排查</w:t>
      </w:r>
      <w:r>
        <w:rPr>
          <w:rFonts w:eastAsia="方正仿宋_GBK"/>
          <w:color w:val="auto"/>
          <w:sz w:val="32"/>
          <w:szCs w:val="32"/>
        </w:rPr>
        <w:t>本地非法种植活动情况，紧紧抓住毒品原植物播种、出苗、收获等关键节点，组织开展有针对性的宣传活动。</w:t>
      </w:r>
      <w:r>
        <w:rPr>
          <w:rFonts w:eastAsia="方正仿宋_GBK"/>
          <w:b/>
          <w:color w:val="auto"/>
          <w:sz w:val="32"/>
          <w:szCs w:val="32"/>
        </w:rPr>
        <w:t>一是充分利用多种媒体宣传。</w:t>
      </w:r>
      <w:r>
        <w:rPr>
          <w:rFonts w:eastAsia="方正仿宋_GBK"/>
          <w:color w:val="auto"/>
          <w:sz w:val="32"/>
          <w:szCs w:val="32"/>
        </w:rPr>
        <w:t>用好广播、“两微一抖”等多种媒体平台，广泛开展禁种宣传，切实增强群众禁种意识。</w:t>
      </w:r>
      <w:r>
        <w:rPr>
          <w:rFonts w:eastAsia="方正仿宋_GBK"/>
          <w:b/>
          <w:color w:val="auto"/>
          <w:sz w:val="32"/>
          <w:szCs w:val="32"/>
        </w:rPr>
        <w:t>二是开展进</w:t>
      </w:r>
      <w:r>
        <w:rPr>
          <w:rFonts w:hint="eastAsia" w:eastAsia="方正仿宋_GBK"/>
          <w:b/>
          <w:color w:val="auto"/>
          <w:sz w:val="32"/>
          <w:szCs w:val="32"/>
          <w:lang w:eastAsia="zh-CN"/>
        </w:rPr>
        <w:t>组</w:t>
      </w:r>
      <w:r>
        <w:rPr>
          <w:rFonts w:eastAsia="方正仿宋_GBK"/>
          <w:b/>
          <w:color w:val="auto"/>
          <w:sz w:val="32"/>
          <w:szCs w:val="32"/>
        </w:rPr>
        <w:t>入户宣传。</w:t>
      </w:r>
      <w:r>
        <w:rPr>
          <w:rFonts w:eastAsia="方正仿宋_GBK"/>
          <w:color w:val="auto"/>
          <w:sz w:val="32"/>
          <w:szCs w:val="32"/>
        </w:rPr>
        <w:t>发动禁毒志愿者、禁毒专干、网格员等社会力量，挨家挨户开展宣传。对传统种植和零星多发等地区要重点宣传、反复强调</w:t>
      </w:r>
      <w:r>
        <w:rPr>
          <w:rFonts w:hint="eastAsia" w:eastAsia="方正仿宋_GBK"/>
          <w:color w:val="auto"/>
          <w:sz w:val="32"/>
          <w:szCs w:val="32"/>
        </w:rPr>
        <w:t>，</w:t>
      </w:r>
      <w:r>
        <w:rPr>
          <w:rFonts w:eastAsia="方正仿宋_GBK"/>
          <w:color w:val="auto"/>
          <w:sz w:val="32"/>
          <w:szCs w:val="32"/>
        </w:rPr>
        <w:t>提升宣传效果。</w:t>
      </w:r>
      <w:r>
        <w:rPr>
          <w:rFonts w:eastAsia="方正仿宋_GBK"/>
          <w:b/>
          <w:color w:val="auto"/>
          <w:sz w:val="32"/>
          <w:szCs w:val="32"/>
        </w:rPr>
        <w:t>三是深入林区开展宣传。</w:t>
      </w:r>
      <w:r>
        <w:rPr>
          <w:rFonts w:eastAsia="方正仿宋_GBK"/>
          <w:color w:val="auto"/>
          <w:sz w:val="32"/>
          <w:szCs w:val="32"/>
        </w:rPr>
        <w:t>要主动加强与</w:t>
      </w:r>
      <w:r>
        <w:rPr>
          <w:rFonts w:hint="eastAsia" w:eastAsia="方正仿宋_GBK"/>
          <w:color w:val="auto"/>
          <w:sz w:val="32"/>
          <w:szCs w:val="32"/>
          <w:lang w:eastAsia="zh-CN"/>
        </w:rPr>
        <w:t>相关</w:t>
      </w:r>
      <w:r>
        <w:rPr>
          <w:rFonts w:eastAsia="方正仿宋_GBK"/>
          <w:color w:val="auto"/>
          <w:sz w:val="32"/>
          <w:szCs w:val="32"/>
        </w:rPr>
        <w:t>部门的沟通协调，结合林区防火、资源管护等措施，严防林区发生大面积非法种植问题。</w:t>
      </w:r>
      <w:r>
        <w:rPr>
          <w:rFonts w:eastAsia="方正仿宋_GBK"/>
          <w:b/>
          <w:color w:val="auto"/>
          <w:sz w:val="32"/>
          <w:szCs w:val="32"/>
        </w:rPr>
        <w:t>四是积极开展特色宣传。</w:t>
      </w:r>
      <w:r>
        <w:rPr>
          <w:rFonts w:eastAsia="方正仿宋_GBK"/>
          <w:color w:val="auto"/>
          <w:sz w:val="32"/>
          <w:szCs w:val="32"/>
        </w:rPr>
        <w:t>要深入中小学校开展“禁种铲毒主题实践课”“小手拉大手”等活动，发挥孩子们活动范围广、发现能力强、积极性高的特点，对周围人群形成正向引导。落实奖励举报机制，鼓励人民群众在生活中发现识别并积极举报。</w:t>
      </w:r>
    </w:p>
    <w:p>
      <w:pPr>
        <w:keepNext w:val="0"/>
        <w:keepLines w:val="0"/>
        <w:pageBreakBefore w:val="0"/>
        <w:kinsoku/>
        <w:wordWrap/>
        <w:overflowPunct w:val="0"/>
        <w:topLinePunct w:val="0"/>
        <w:autoSpaceDE/>
        <w:autoSpaceDN/>
        <w:bidi w:val="0"/>
        <w:snapToGrid w:val="0"/>
        <w:spacing w:line="594" w:lineRule="exact"/>
        <w:ind w:firstLine="632" w:firstLineChars="200"/>
        <w:textAlignment w:val="auto"/>
        <w:rPr>
          <w:rFonts w:eastAsia="方正仿宋_GBK"/>
          <w:color w:val="auto"/>
          <w:sz w:val="32"/>
          <w:szCs w:val="32"/>
        </w:rPr>
      </w:pPr>
      <w:r>
        <w:rPr>
          <w:rFonts w:eastAsia="方正楷体_GBK"/>
          <w:color w:val="auto"/>
          <w:sz w:val="32"/>
          <w:szCs w:val="32"/>
        </w:rPr>
        <w:t>（二）全面踏查铲毒，确保不留死角。</w:t>
      </w:r>
      <w:r>
        <w:rPr>
          <w:rFonts w:eastAsia="方正仿宋_GBK"/>
          <w:b/>
          <w:color w:val="auto"/>
          <w:sz w:val="32"/>
          <w:szCs w:val="32"/>
        </w:rPr>
        <w:t>全面开展踏查铲毒。</w:t>
      </w:r>
      <w:r>
        <w:rPr>
          <w:rFonts w:eastAsia="方正仿宋_GBK"/>
          <w:color w:val="auto"/>
          <w:sz w:val="32"/>
          <w:szCs w:val="32"/>
        </w:rPr>
        <w:t>要大力整合社会资源，深入动员基层力量，全面开展拉网踏查。</w:t>
      </w:r>
    </w:p>
    <w:p>
      <w:pPr>
        <w:keepNext w:val="0"/>
        <w:keepLines w:val="0"/>
        <w:pageBreakBefore w:val="0"/>
        <w:kinsoku/>
        <w:wordWrap/>
        <w:overflowPunct w:val="0"/>
        <w:topLinePunct w:val="0"/>
        <w:autoSpaceDE/>
        <w:autoSpaceDN/>
        <w:bidi w:val="0"/>
        <w:snapToGrid w:val="0"/>
        <w:spacing w:line="594" w:lineRule="exact"/>
        <w:ind w:firstLine="632" w:firstLineChars="200"/>
        <w:textAlignment w:val="auto"/>
        <w:rPr>
          <w:rFonts w:eastAsia="方正仿宋_GBK"/>
          <w:color w:val="auto"/>
          <w:sz w:val="32"/>
          <w:szCs w:val="32"/>
        </w:rPr>
      </w:pPr>
      <w:r>
        <w:rPr>
          <w:rFonts w:eastAsia="方正楷体_GBK"/>
          <w:color w:val="auto"/>
          <w:sz w:val="32"/>
          <w:szCs w:val="32"/>
        </w:rPr>
        <w:t>（三）加强执法办案，保持高压震慑。</w:t>
      </w:r>
      <w:r>
        <w:rPr>
          <w:rFonts w:hint="eastAsia" w:eastAsia="方正仿宋_GBK"/>
          <w:color w:val="auto"/>
          <w:sz w:val="32"/>
          <w:szCs w:val="32"/>
          <w:lang w:eastAsia="zh-CN"/>
        </w:rPr>
        <w:t>周嘉</w:t>
      </w:r>
      <w:r>
        <w:rPr>
          <w:rFonts w:hint="eastAsia" w:eastAsia="方正仿宋_GBK"/>
          <w:color w:val="auto"/>
          <w:sz w:val="32"/>
          <w:szCs w:val="32"/>
        </w:rPr>
        <w:t>派出所</w:t>
      </w:r>
      <w:r>
        <w:rPr>
          <w:rFonts w:eastAsia="方正仿宋_GBK"/>
          <w:color w:val="auto"/>
          <w:sz w:val="32"/>
          <w:szCs w:val="32"/>
        </w:rPr>
        <w:t>要进一步加大侦查破案力度，依法严厉打击非法种植毒品原植物违法犯罪活动。</w:t>
      </w:r>
      <w:r>
        <w:rPr>
          <w:rFonts w:eastAsia="方正仿宋_GBK"/>
          <w:b/>
          <w:color w:val="auto"/>
          <w:sz w:val="32"/>
          <w:szCs w:val="32"/>
        </w:rPr>
        <w:t>一是提升执法办案质量。</w:t>
      </w:r>
      <w:r>
        <w:rPr>
          <w:rFonts w:eastAsia="方正仿宋_GBK"/>
          <w:color w:val="auto"/>
          <w:sz w:val="32"/>
          <w:szCs w:val="32"/>
        </w:rPr>
        <w:t>进一步明确办理非法种植案件证据标准，严格法律执行，规范证据固定，实现对零星少量非法种植毒品原植物活动的精准打击。</w:t>
      </w:r>
      <w:r>
        <w:rPr>
          <w:rFonts w:hint="eastAsia" w:eastAsia="方正仿宋_GBK"/>
          <w:color w:val="auto"/>
          <w:sz w:val="32"/>
          <w:szCs w:val="32"/>
          <w:lang w:eastAsia="zh-CN"/>
        </w:rPr>
        <w:t>二</w:t>
      </w:r>
      <w:r>
        <w:rPr>
          <w:rFonts w:eastAsia="方正仿宋_GBK"/>
          <w:b/>
          <w:color w:val="auto"/>
          <w:sz w:val="32"/>
          <w:szCs w:val="32"/>
        </w:rPr>
        <w:t>是严打大麻违法犯罪。</w:t>
      </w:r>
      <w:r>
        <w:rPr>
          <w:rFonts w:eastAsia="方正仿宋_GBK"/>
          <w:color w:val="auto"/>
          <w:sz w:val="32"/>
          <w:szCs w:val="32"/>
        </w:rPr>
        <w:t>加强对网上大麻种植线索收集和对室内及大棚等非法种植案件侦办，加大执法打击力度，</w:t>
      </w:r>
      <w:r>
        <w:rPr>
          <w:rFonts w:hint="eastAsia" w:eastAsia="方正仿宋_GBK"/>
          <w:color w:val="auto"/>
          <w:sz w:val="32"/>
          <w:szCs w:val="32"/>
          <w:lang w:eastAsia="zh-CN"/>
        </w:rPr>
        <w:t>派出所</w:t>
      </w:r>
      <w:r>
        <w:rPr>
          <w:rFonts w:eastAsia="方正仿宋_GBK"/>
          <w:color w:val="auto"/>
          <w:sz w:val="32"/>
          <w:szCs w:val="32"/>
        </w:rPr>
        <w:t>同时完善取证程序，提高办案质量。要将野生大麻纳入禁种铲毒工作范畴，最大限度发现铲除。对于监管不力导致流入非法渠道的，将严肃问责。</w:t>
      </w:r>
    </w:p>
    <w:p>
      <w:pPr>
        <w:keepNext w:val="0"/>
        <w:keepLines w:val="0"/>
        <w:pageBreakBefore w:val="0"/>
        <w:kinsoku/>
        <w:wordWrap/>
        <w:topLinePunct w:val="0"/>
        <w:autoSpaceDE/>
        <w:autoSpaceDN/>
        <w:bidi w:val="0"/>
        <w:snapToGrid w:val="0"/>
        <w:spacing w:line="594" w:lineRule="exact"/>
        <w:ind w:firstLine="630"/>
        <w:jc w:val="left"/>
        <w:textAlignment w:val="auto"/>
        <w:rPr>
          <w:rFonts w:eastAsia="方正黑体_GBK"/>
          <w:color w:val="auto"/>
          <w:sz w:val="32"/>
          <w:szCs w:val="32"/>
        </w:rPr>
      </w:pPr>
      <w:r>
        <w:rPr>
          <w:rFonts w:eastAsia="方正黑体_GBK"/>
          <w:color w:val="auto"/>
          <w:sz w:val="32"/>
          <w:szCs w:val="32"/>
        </w:rPr>
        <w:t>六、工作要求</w:t>
      </w:r>
    </w:p>
    <w:p>
      <w:pPr>
        <w:keepNext w:val="0"/>
        <w:keepLines w:val="0"/>
        <w:pageBreakBefore w:val="0"/>
        <w:kinsoku/>
        <w:wordWrap/>
        <w:topLinePunct w:val="0"/>
        <w:autoSpaceDE/>
        <w:autoSpaceDN/>
        <w:bidi w:val="0"/>
        <w:snapToGrid w:val="0"/>
        <w:spacing w:line="594" w:lineRule="exact"/>
        <w:ind w:firstLine="630"/>
        <w:jc w:val="left"/>
        <w:textAlignment w:val="auto"/>
        <w:rPr>
          <w:rFonts w:eastAsia="方正黑体_GBK"/>
          <w:color w:val="auto"/>
          <w:sz w:val="32"/>
          <w:szCs w:val="32"/>
        </w:rPr>
      </w:pPr>
      <w:r>
        <w:rPr>
          <w:rFonts w:eastAsia="方正楷体_GBK"/>
          <w:color w:val="auto"/>
          <w:sz w:val="32"/>
          <w:szCs w:val="32"/>
        </w:rPr>
        <w:t>（一）提高思想认识，强化组织领导。</w:t>
      </w:r>
      <w:r>
        <w:rPr>
          <w:rFonts w:eastAsia="方正仿宋_GBK"/>
          <w:color w:val="auto"/>
          <w:sz w:val="32"/>
          <w:szCs w:val="32"/>
        </w:rPr>
        <w:t>各</w:t>
      </w:r>
      <w:r>
        <w:rPr>
          <w:rFonts w:hint="eastAsia" w:eastAsia="方正仿宋_GBK"/>
          <w:color w:val="auto"/>
          <w:sz w:val="32"/>
          <w:szCs w:val="32"/>
          <w:lang w:eastAsia="zh-CN"/>
        </w:rPr>
        <w:t>村（居）委</w:t>
      </w:r>
      <w:r>
        <w:rPr>
          <w:rFonts w:eastAsia="方正仿宋_GBK"/>
          <w:color w:val="auto"/>
          <w:sz w:val="32"/>
          <w:szCs w:val="32"/>
        </w:rPr>
        <w:t>要充分认识禁种铲毒工作的长期性和艰巨性，切实增强工作的责任感和紧迫感。要推动形成</w:t>
      </w:r>
      <w:r>
        <w:rPr>
          <w:rFonts w:hint="eastAsia" w:eastAsia="方正仿宋_GBK"/>
          <w:color w:val="auto"/>
          <w:sz w:val="32"/>
          <w:szCs w:val="32"/>
          <w:lang w:eastAsia="zh-CN"/>
        </w:rPr>
        <w:t>全民</w:t>
      </w:r>
      <w:r>
        <w:rPr>
          <w:rFonts w:eastAsia="方正仿宋_GBK"/>
          <w:color w:val="auto"/>
          <w:sz w:val="32"/>
          <w:szCs w:val="32"/>
        </w:rPr>
        <w:t>抓禁毒的工作格局，明确职责任务，层层传导压力，切实将禁种铲毒工作落实落地。</w:t>
      </w:r>
    </w:p>
    <w:p>
      <w:pPr>
        <w:keepNext w:val="0"/>
        <w:keepLines w:val="0"/>
        <w:pageBreakBefore w:val="0"/>
        <w:kinsoku/>
        <w:wordWrap/>
        <w:topLinePunct w:val="0"/>
        <w:autoSpaceDE/>
        <w:autoSpaceDN/>
        <w:bidi w:val="0"/>
        <w:snapToGrid w:val="0"/>
        <w:spacing w:line="594" w:lineRule="exact"/>
        <w:ind w:right="160" w:firstLine="632" w:firstLineChars="200"/>
        <w:textAlignment w:val="auto"/>
        <w:rPr>
          <w:rFonts w:eastAsia="方正仿宋_GBK"/>
          <w:color w:val="auto"/>
          <w:sz w:val="32"/>
          <w:szCs w:val="32"/>
        </w:rPr>
      </w:pPr>
      <w:r>
        <w:rPr>
          <w:rFonts w:eastAsia="方正楷体_GBK"/>
          <w:color w:val="auto"/>
          <w:sz w:val="32"/>
          <w:szCs w:val="32"/>
        </w:rPr>
        <w:t>（二）压实工作责任，推动协作履职。</w:t>
      </w:r>
      <w:r>
        <w:rPr>
          <w:rFonts w:hint="eastAsia" w:ascii="Times New Roman" w:hAnsi="Times New Roman" w:eastAsia="方正仿宋_GBK" w:cs="Times New Roman"/>
          <w:color w:val="auto"/>
          <w:sz w:val="32"/>
          <w:szCs w:val="32"/>
        </w:rPr>
        <w:t>要</w:t>
      </w:r>
      <w:r>
        <w:rPr>
          <w:rFonts w:ascii="Times New Roman" w:hAnsi="Times New Roman" w:eastAsia="方正仿宋_GBK" w:cs="Times New Roman"/>
          <w:color w:val="auto"/>
          <w:sz w:val="32"/>
          <w:szCs w:val="32"/>
        </w:rPr>
        <w:t>充分结合</w:t>
      </w:r>
      <w:r>
        <w:rPr>
          <w:rFonts w:hint="eastAsia" w:eastAsia="方正仿宋_GBK" w:cs="Times New Roman"/>
          <w:color w:val="auto"/>
          <w:sz w:val="32"/>
          <w:szCs w:val="32"/>
          <w:lang w:eastAsia="zh-CN"/>
        </w:rPr>
        <w:t>乡村振兴</w:t>
      </w:r>
      <w:r>
        <w:rPr>
          <w:rFonts w:ascii="Times New Roman" w:hAnsi="Times New Roman" w:eastAsia="方正仿宋_GBK" w:cs="Times New Roman"/>
          <w:color w:val="auto"/>
          <w:sz w:val="32"/>
          <w:szCs w:val="32"/>
        </w:rPr>
        <w:t>、基层治理、生态建设等重点工作，将禁种铲毒工作纳入和美乡村</w:t>
      </w:r>
      <w:r>
        <w:rPr>
          <w:rFonts w:eastAsia="方正仿宋_GBK"/>
          <w:color w:val="auto"/>
          <w:sz w:val="32"/>
          <w:szCs w:val="32"/>
        </w:rPr>
        <w:t>、文明家园等各类创建活动。要用足用好通报约谈、重点整治等手段，开展常态化的全面检查和重点抽查，对履职不到位、主动发现不力、责任不落实的，要视情严肃处理。要逐级签订禁种铲毒责任书，直到每村每户，打通责任“最后一米”。</w:t>
      </w:r>
    </w:p>
    <w:p>
      <w:pPr>
        <w:keepNext w:val="0"/>
        <w:keepLines w:val="0"/>
        <w:pageBreakBefore w:val="0"/>
        <w:widowControl/>
        <w:tabs>
          <w:tab w:val="left" w:pos="426"/>
          <w:tab w:val="left" w:pos="8364"/>
          <w:tab w:val="left" w:pos="8647"/>
        </w:tabs>
        <w:kinsoku/>
        <w:wordWrap/>
        <w:topLinePunct w:val="0"/>
        <w:autoSpaceDE/>
        <w:autoSpaceDN/>
        <w:bidi w:val="0"/>
        <w:spacing w:line="594" w:lineRule="exact"/>
        <w:ind w:firstLine="632" w:firstLineChars="200"/>
        <w:jc w:val="left"/>
        <w:textAlignment w:val="auto"/>
        <w:rPr>
          <w:rFonts w:eastAsia="方正仿宋_GBK"/>
          <w:color w:val="auto"/>
          <w:sz w:val="32"/>
          <w:szCs w:val="32"/>
        </w:rPr>
      </w:pPr>
      <w:r>
        <w:rPr>
          <w:rFonts w:eastAsia="方正楷体_GBK"/>
          <w:color w:val="auto"/>
          <w:sz w:val="32"/>
          <w:szCs w:val="32"/>
        </w:rPr>
        <w:t>（</w:t>
      </w:r>
      <w:r>
        <w:rPr>
          <w:rFonts w:hint="eastAsia" w:eastAsia="方正楷体_GBK"/>
          <w:color w:val="auto"/>
          <w:sz w:val="32"/>
          <w:szCs w:val="32"/>
        </w:rPr>
        <w:t>三</w:t>
      </w:r>
      <w:r>
        <w:rPr>
          <w:rFonts w:eastAsia="方正楷体_GBK"/>
          <w:color w:val="auto"/>
          <w:sz w:val="32"/>
          <w:szCs w:val="32"/>
        </w:rPr>
        <w:t>）鼓励自主发现，及时报送工作情况。</w:t>
      </w:r>
      <w:r>
        <w:rPr>
          <w:rFonts w:hint="eastAsia" w:eastAsia="方正仿宋_GBK"/>
          <w:color w:val="auto"/>
          <w:sz w:val="32"/>
          <w:szCs w:val="32"/>
          <w:lang w:eastAsia="zh-CN"/>
        </w:rPr>
        <w:t>镇平安办要</w:t>
      </w:r>
      <w:r>
        <w:rPr>
          <w:rFonts w:eastAsia="方正仿宋_GBK"/>
          <w:color w:val="auto"/>
          <w:sz w:val="32"/>
          <w:szCs w:val="32"/>
        </w:rPr>
        <w:t>加强对全</w:t>
      </w:r>
      <w:r>
        <w:rPr>
          <w:rFonts w:hint="eastAsia" w:eastAsia="方正仿宋_GBK"/>
          <w:color w:val="auto"/>
          <w:sz w:val="32"/>
          <w:szCs w:val="32"/>
          <w:lang w:eastAsia="zh-CN"/>
        </w:rPr>
        <w:t>镇</w:t>
      </w:r>
      <w:r>
        <w:rPr>
          <w:rFonts w:eastAsia="方正仿宋_GBK"/>
          <w:color w:val="auto"/>
          <w:sz w:val="32"/>
          <w:szCs w:val="32"/>
        </w:rPr>
        <w:t>禁种铲毒工作的督导检查力度。重点督检</w:t>
      </w:r>
      <w:r>
        <w:rPr>
          <w:rFonts w:hint="eastAsia" w:eastAsia="方正仿宋_GBK"/>
          <w:color w:val="auto"/>
          <w:sz w:val="32"/>
          <w:szCs w:val="32"/>
          <w:lang w:eastAsia="zh-CN"/>
        </w:rPr>
        <w:t>相关单位在</w:t>
      </w:r>
      <w:r>
        <w:rPr>
          <w:rFonts w:eastAsia="方正仿宋_GBK"/>
          <w:color w:val="auto"/>
          <w:sz w:val="32"/>
          <w:szCs w:val="32"/>
        </w:rPr>
        <w:t>动员部署、宣传发动、踏查铲毒、执法办案、责任问责等</w:t>
      </w:r>
      <w:r>
        <w:rPr>
          <w:rFonts w:hint="eastAsia" w:eastAsia="方正仿宋_GBK"/>
          <w:color w:val="auto"/>
          <w:sz w:val="32"/>
          <w:szCs w:val="32"/>
          <w:lang w:eastAsia="zh-CN"/>
        </w:rPr>
        <w:t>方面的</w:t>
      </w:r>
      <w:r>
        <w:rPr>
          <w:rFonts w:eastAsia="方正仿宋_GBK"/>
          <w:color w:val="auto"/>
          <w:sz w:val="32"/>
          <w:szCs w:val="32"/>
        </w:rPr>
        <w:t>工作是否落实到位。禁种铲毒工作结束后，各</w:t>
      </w:r>
      <w:r>
        <w:rPr>
          <w:rFonts w:hint="eastAsia" w:eastAsia="方正仿宋_GBK"/>
          <w:color w:val="auto"/>
          <w:sz w:val="32"/>
          <w:szCs w:val="32"/>
          <w:lang w:eastAsia="zh-CN"/>
        </w:rPr>
        <w:t>村（居）委</w:t>
      </w:r>
      <w:r>
        <w:rPr>
          <w:rFonts w:eastAsia="方正仿宋_GBK"/>
          <w:color w:val="auto"/>
          <w:sz w:val="32"/>
          <w:szCs w:val="32"/>
        </w:rPr>
        <w:t>要认真总结，形成工作报告，于8月</w:t>
      </w:r>
      <w:r>
        <w:rPr>
          <w:rFonts w:hint="eastAsia" w:eastAsia="方正仿宋_GBK"/>
          <w:color w:val="auto"/>
          <w:sz w:val="32"/>
          <w:szCs w:val="32"/>
        </w:rPr>
        <w:t>29</w:t>
      </w:r>
      <w:r>
        <w:rPr>
          <w:rFonts w:eastAsia="方正仿宋_GBK"/>
          <w:color w:val="auto"/>
          <w:sz w:val="32"/>
          <w:szCs w:val="32"/>
        </w:rPr>
        <w:t>日前报</w:t>
      </w:r>
      <w:r>
        <w:rPr>
          <w:rFonts w:hint="eastAsia" w:eastAsia="方正仿宋_GBK"/>
          <w:color w:val="auto"/>
          <w:sz w:val="32"/>
          <w:szCs w:val="32"/>
          <w:lang w:eastAsia="zh-CN"/>
        </w:rPr>
        <w:t>镇平安办</w:t>
      </w:r>
      <w:r>
        <w:rPr>
          <w:rFonts w:eastAsia="方正仿宋_GBK"/>
          <w:color w:val="auto"/>
          <w:sz w:val="32"/>
          <w:szCs w:val="32"/>
        </w:rPr>
        <w:t>。各</w:t>
      </w:r>
      <w:r>
        <w:rPr>
          <w:rFonts w:hint="eastAsia" w:eastAsia="方正仿宋_GBK"/>
          <w:color w:val="auto"/>
          <w:sz w:val="32"/>
          <w:szCs w:val="32"/>
          <w:lang w:eastAsia="zh-CN"/>
        </w:rPr>
        <w:t>村（居）委</w:t>
      </w:r>
      <w:r>
        <w:rPr>
          <w:rFonts w:eastAsia="方正仿宋_GBK"/>
          <w:color w:val="auto"/>
          <w:sz w:val="32"/>
          <w:szCs w:val="32"/>
        </w:rPr>
        <w:t>部署落实情况和查处绩效，将作为</w:t>
      </w:r>
      <w:r>
        <w:rPr>
          <w:rFonts w:hint="eastAsia" w:eastAsia="方正仿宋_GBK"/>
          <w:color w:val="auto"/>
          <w:sz w:val="32"/>
          <w:szCs w:val="32"/>
          <w:lang w:val="en-US" w:eastAsia="zh-CN"/>
        </w:rPr>
        <w:t>2024年平安建设考核</w:t>
      </w:r>
      <w:r>
        <w:rPr>
          <w:rFonts w:eastAsia="方正仿宋_GBK"/>
          <w:color w:val="auto"/>
          <w:sz w:val="32"/>
          <w:szCs w:val="32"/>
        </w:rPr>
        <w:t>的重要依据。</w:t>
      </w:r>
      <w:bookmarkEnd w:id="0"/>
      <w:bookmarkEnd w:id="1"/>
      <w:bookmarkEnd w:id="2"/>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pStyle w:val="2"/>
        <w:rPr>
          <w:rFonts w:eastAsia="方正仿宋_GBK"/>
          <w:color w:val="auto"/>
          <w:sz w:val="32"/>
          <w:szCs w:val="32"/>
        </w:rPr>
      </w:pPr>
    </w:p>
    <w:p>
      <w:pPr>
        <w:rPr>
          <w:rFonts w:eastAsia="方正仿宋_GBK"/>
          <w:color w:val="auto"/>
          <w:sz w:val="32"/>
          <w:szCs w:val="32"/>
        </w:rPr>
      </w:pPr>
    </w:p>
    <w:p>
      <w:pPr>
        <w:pStyle w:val="2"/>
        <w:rPr>
          <w:rFonts w:eastAsia="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widowControl/>
        <w:tabs>
          <w:tab w:val="left" w:pos="426"/>
          <w:tab w:val="left" w:pos="8364"/>
          <w:tab w:val="left" w:pos="8647"/>
        </w:tabs>
        <w:spacing w:line="560" w:lineRule="exact"/>
        <w:jc w:val="left"/>
        <w:rPr>
          <w:rFonts w:eastAsia="方正仿宋_GBK"/>
          <w:color w:val="auto"/>
          <w:sz w:val="32"/>
          <w:szCs w:val="32"/>
        </w:rPr>
      </w:pPr>
    </w:p>
    <w:p>
      <w:pPr>
        <w:widowControl/>
        <w:tabs>
          <w:tab w:val="left" w:pos="426"/>
          <w:tab w:val="left" w:pos="8364"/>
          <w:tab w:val="left" w:pos="8647"/>
        </w:tabs>
        <w:spacing w:line="560" w:lineRule="exact"/>
        <w:jc w:val="left"/>
        <w:rPr>
          <w:rFonts w:eastAsia="方正仿宋_GBK"/>
          <w:color w:val="auto"/>
          <w:sz w:val="32"/>
          <w:szCs w:val="32"/>
        </w:rPr>
      </w:pPr>
    </w:p>
    <w:p>
      <w:pPr>
        <w:keepNext w:val="0"/>
        <w:keepLines w:val="0"/>
        <w:pageBreakBefore w:val="0"/>
        <w:widowControl/>
        <w:tabs>
          <w:tab w:val="left" w:pos="426"/>
          <w:tab w:val="left" w:pos="8364"/>
          <w:tab w:val="left" w:pos="8647"/>
        </w:tabs>
        <w:kinsoku/>
        <w:wordWrap/>
        <w:overflowPunct/>
        <w:topLinePunct w:val="0"/>
        <w:autoSpaceDE/>
        <w:autoSpaceDN/>
        <w:bidi w:val="0"/>
        <w:adjustRightInd/>
        <w:snapToGrid/>
        <w:spacing w:line="460" w:lineRule="exact"/>
        <w:jc w:val="left"/>
        <w:textAlignment w:val="auto"/>
        <w:rPr>
          <w:rFonts w:eastAsia="方正仿宋_GBK"/>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方正仿宋_GBK"/>
          <w:sz w:val="28"/>
          <w:szCs w:val="28"/>
          <w:u w:val="single"/>
          <w:lang w:val="en-US" w:eastAsia="zh-CN"/>
        </w:rPr>
      </w:pPr>
      <w:r>
        <w:rPr>
          <w:rFonts w:ascii="Times New Roman" w:hAnsi="Times New Roman" w:eastAsia="方正仿宋_GBK"/>
          <w:sz w:val="28"/>
          <w:szCs w:val="28"/>
          <w:u w:val="single"/>
        </w:rPr>
        <w:t xml:space="preserve">                                                                </w:t>
      </w:r>
    </w:p>
    <w:p>
      <w:pPr>
        <w:rPr>
          <w:rFonts w:hint="eastAsia" w:eastAsia="方正仿宋_GBK"/>
          <w:color w:val="auto"/>
          <w:sz w:val="32"/>
          <w:szCs w:val="32"/>
        </w:rPr>
      </w:pPr>
      <w:r>
        <w:rPr>
          <w:rFonts w:ascii="Times New Roman" w:hAnsi="Times New Roman" w:eastAsia="方正仿宋_GBK"/>
          <w:sz w:val="28"/>
          <w:szCs w:val="28"/>
          <w:u w:val="single"/>
        </w:rPr>
        <w:t xml:space="preserve">  </w:t>
      </w:r>
      <w:r>
        <w:rPr>
          <w:rFonts w:hint="eastAsia" w:ascii="Times New Roman" w:hAnsi="Times New Roman" w:eastAsia="方正仿宋_GBK"/>
          <w:sz w:val="28"/>
          <w:szCs w:val="28"/>
          <w:u w:val="single"/>
        </w:rPr>
        <w:t>垫江县周嘉镇党政办公室</w:t>
      </w:r>
      <w:r>
        <w:rPr>
          <w:rFonts w:ascii="Times New Roman" w:hAnsi="Times New Roman" w:eastAsia="方正仿宋_GBK"/>
          <w:sz w:val="28"/>
          <w:szCs w:val="28"/>
          <w:u w:val="single"/>
        </w:rPr>
        <w:t xml:space="preserve">             </w:t>
      </w:r>
      <w:r>
        <w:rPr>
          <w:rFonts w:hint="eastAsia" w:ascii="Times New Roman" w:hAnsi="Times New Roman" w:eastAsia="方正仿宋_GBK"/>
          <w:sz w:val="28"/>
          <w:szCs w:val="28"/>
          <w:u w:val="single"/>
          <w:lang w:val="en-US" w:eastAsia="zh-CN"/>
        </w:rPr>
        <w:t xml:space="preserve"> </w:t>
      </w:r>
      <w:r>
        <w:rPr>
          <w:rFonts w:ascii="Times New Roman" w:hAnsi="Times New Roman" w:eastAsia="方正仿宋_GBK"/>
          <w:sz w:val="28"/>
          <w:szCs w:val="28"/>
          <w:u w:val="single"/>
        </w:rPr>
        <w:t xml:space="preserve">      202</w:t>
      </w:r>
      <w:r>
        <w:rPr>
          <w:rFonts w:hint="eastAsia" w:eastAsia="方正仿宋_GBK"/>
          <w:sz w:val="28"/>
          <w:szCs w:val="28"/>
          <w:u w:val="single"/>
          <w:lang w:val="en-US" w:eastAsia="zh-CN"/>
        </w:rPr>
        <w:t>4</w:t>
      </w:r>
      <w:r>
        <w:rPr>
          <w:rFonts w:hint="eastAsia" w:ascii="Times New Roman" w:hAnsi="Times New Roman" w:eastAsia="方正仿宋_GBK"/>
          <w:sz w:val="28"/>
          <w:szCs w:val="28"/>
          <w:u w:val="single"/>
        </w:rPr>
        <w:t>年</w:t>
      </w:r>
      <w:r>
        <w:rPr>
          <w:rFonts w:hint="eastAsia" w:eastAsia="方正仿宋_GBK"/>
          <w:sz w:val="28"/>
          <w:szCs w:val="28"/>
          <w:u w:val="single"/>
          <w:lang w:val="en-US" w:eastAsia="zh-CN"/>
        </w:rPr>
        <w:t>2</w:t>
      </w:r>
      <w:r>
        <w:rPr>
          <w:rFonts w:hint="eastAsia" w:ascii="Times New Roman" w:hAnsi="Times New Roman" w:eastAsia="方正仿宋_GBK"/>
          <w:sz w:val="28"/>
          <w:szCs w:val="28"/>
          <w:u w:val="single"/>
        </w:rPr>
        <w:t>月</w:t>
      </w:r>
      <w:r>
        <w:rPr>
          <w:rFonts w:hint="eastAsia" w:eastAsia="方正仿宋_GBK"/>
          <w:sz w:val="28"/>
          <w:szCs w:val="28"/>
          <w:u w:val="single"/>
          <w:lang w:val="en-US" w:eastAsia="zh-CN"/>
        </w:rPr>
        <w:t>23</w:t>
      </w:r>
      <w:r>
        <w:rPr>
          <w:rFonts w:hint="eastAsia" w:ascii="Times New Roman" w:hAnsi="Times New Roman" w:eastAsia="方正仿宋_GBK"/>
          <w:sz w:val="28"/>
          <w:szCs w:val="28"/>
          <w:u w:val="single"/>
        </w:rPr>
        <w:t>日</w:t>
      </w:r>
      <w:r>
        <w:rPr>
          <w:rFonts w:hint="eastAsia" w:eastAsia="方正仿宋_GBK"/>
          <w:sz w:val="28"/>
          <w:szCs w:val="28"/>
          <w:u w:val="single"/>
          <w:lang w:val="en-US" w:eastAsia="zh-CN"/>
        </w:rPr>
        <w:t xml:space="preserve">印发 </w:t>
      </w:r>
      <w:r>
        <w:rPr>
          <w:rFonts w:ascii="Times New Roman" w:hAnsi="Times New Roman" w:eastAsia="方正仿宋_GBK"/>
          <w:sz w:val="28"/>
          <w:szCs w:val="28"/>
          <w:u w:val="single"/>
        </w:rPr>
        <w:t xml:space="preserve"> </w:t>
      </w:r>
    </w:p>
    <w:sectPr>
      <w:headerReference r:id="rId4" w:type="first"/>
      <w:footerReference r:id="rId7" w:type="first"/>
      <w:headerReference r:id="rId3" w:type="default"/>
      <w:footerReference r:id="rId5" w:type="default"/>
      <w:footerReference r:id="rId6" w:type="even"/>
      <w:pgSz w:w="11906" w:h="16838"/>
      <w:pgMar w:top="1984" w:right="1446" w:bottom="1644" w:left="1446" w:header="1077" w:footer="1191" w:gutter="0"/>
      <w:pgNumType w:fmt="numberInDash"/>
      <w:cols w:space="0" w:num="1"/>
      <w:rtlGutter w:val="0"/>
      <w:docGrid w:type="linesAndChars" w:linePitch="57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2000000000000000000"/>
    <w:charset w:val="86"/>
    <w:family w:val="script"/>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gS2GeYBAADHAwAADgAAAGRycy9lMm9Eb2MueG1srVPNjtMwEL4j8Q6W&#10;7zTZSou6UdMVUC1CQoC08ACu4zSWbI9lT5uUB4A34MSFO8/V52DsJF20XPbAJRnPzzfzfR6vbwdr&#10;2FGFqMHV/GpRcqachEa7fc2/fL57seIsonCNMOBUzU8q8tvN82fr3ldqCR2YRgVGIC5Wva95h+ir&#10;ooiyU1bEBXjlKNhCsALpGPZFE0RP6NYUy7J8WfQQGh9AqhjJux2DfEIMTwGEttVSbUEerHI4ogZl&#10;BBKl2Gkf+SZP27ZK4se2jQqZqTkxxfylJmTv0rfYrEW1D8J3Wk4jiKeM8IiTFdpR0wvUVqBgh6D/&#10;gbJaBojQ4kKCLUYiWRFicVU+0ua+E15lLiR19BfR4/+DlR+OnwLTDW0CZ05YuvDzj+/nn7/Pv76x&#10;myRP72NFWfee8nB4DUNKnfyRnIn10Aab/sSHUZzEPV3EVQMymYpWy9WqpJCk2HwgnOKh3IeIbxVY&#10;loyaB7q9LKo4vo84ps4pqZuDO20M+UVlHOtrfnO9vM4FlwiBG0c9Eolx2GThsBsmBjtoTkSM3gM1&#10;7CB85aynbai5o+XnzLxzJHZanNkIs7GbDeEkFdYcORvNNzgu2MEHve/yyqUZo391QBo5M0ljjL2n&#10;6eh+sxbTLqYF+vucsx7e3+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A4EthnmAQAAxwMA&#10;AA4AAAAAAAAAAQAgAAAAHgEAAGRycy9lMm9Eb2MueG1sUEsFBgAAAAAGAAYAWQEAAHYFAAAAAA==&#10;">
              <v:fill on="f" focussize="0,0"/>
              <v:stroke on="f"/>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Pr>
    </w:pPr>
    <w:r>
      <w:rPr>
        <w:rStyle w:val="22"/>
      </w:rPr>
      <w:fldChar w:fldCharType="begin"/>
    </w:r>
    <w:r>
      <w:rPr>
        <w:rStyle w:val="22"/>
      </w:rPr>
      <w:instrText xml:space="preserve">PAGE  </w:instrText>
    </w:r>
    <w:r>
      <w:rPr>
        <w:rStyle w:val="22"/>
      </w:rPr>
      <w:fldChar w:fldCharType="separate"/>
    </w:r>
    <w:r>
      <w:rPr>
        <w:rStyle w:val="22"/>
      </w:rPr>
      <w:t>6</w:t>
    </w:r>
    <w:r>
      <w:rPr>
        <w:rStyle w:val="22"/>
      </w:rP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Bfe8+YBAADIAwAADgAAAGRycy9lMm9Eb2MueG1srVPNjtMwEL4j8Q6W&#10;7zRppEUlqrsCqkVICJAWHsB1nMaS/+Rxm5QHgDfgxIU7z9Xn2LGTtGi57IFLMvbMfDPfN+P17WA0&#10;OcoAyllGl4uSEmmFa5TdM/r1y92LFSUQuW24dlYyepJAbzfPn617X8vKdU43MhAEsVD3ntEuRl8X&#10;BYhOGg4L56VFZ+uC4RGPYV80gfeIbnRRleXLoneh8cEJCYC329FJJ8TwFEDXtkrIrRMHI20cUYPU&#10;PCIl6JQHusndtq0U8VPbgoxEM4pMY/5iEbR36Vts1rzeB+47JaYW+FNaeMTJcGWx6AVqyyMnh6D+&#10;gTJKBAeujQvhTDESyYogi2X5SJv7jnuZuaDU4C+iw/+DFR+PnwNRDaMVJZYbHPj554/zrz/n39/J&#10;MuvTe6gx7N5jYBzeuAG3JumW7gEvE+2hDSb9kRBBP6p7uqgrh0hESlpVq1WJLoG++YA4xTXdB4jv&#10;pDMkGYwGHF9WlR8/QBxD55BUzbo7pXUeobakZ/TVTXWTEy4eBNcWa1ybTVYcdsPEYOeaExLDB4EF&#10;Oxe+UdLjOjBqcfsp0e8tqp02ZzbCbOxmg1uBiYxGSkbzbRw37OCD2nd551K74F8fIracmaQ2xtpT&#10;dzjgrMW0jGmD/j7nqOsD3Dw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LwX3vPmAQAAyAMA&#10;AA4AAAAAAAAAAQAgAAAAHgEAAGRycy9lMm9Eb2MueG1sUEsFBgAAAAAGAAYAWQEAAHY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1265BA"/>
    <w:rsid w:val="000012DF"/>
    <w:rsid w:val="000017DA"/>
    <w:rsid w:val="00002719"/>
    <w:rsid w:val="00003D0D"/>
    <w:rsid w:val="00003FAF"/>
    <w:rsid w:val="00005B43"/>
    <w:rsid w:val="00005D15"/>
    <w:rsid w:val="00005E80"/>
    <w:rsid w:val="00006413"/>
    <w:rsid w:val="00006738"/>
    <w:rsid w:val="000070B8"/>
    <w:rsid w:val="00007B79"/>
    <w:rsid w:val="000100DF"/>
    <w:rsid w:val="000106C9"/>
    <w:rsid w:val="00010D7E"/>
    <w:rsid w:val="00012284"/>
    <w:rsid w:val="000131F1"/>
    <w:rsid w:val="00014682"/>
    <w:rsid w:val="00014DDB"/>
    <w:rsid w:val="000150D9"/>
    <w:rsid w:val="00015663"/>
    <w:rsid w:val="00015BBF"/>
    <w:rsid w:val="00015D35"/>
    <w:rsid w:val="00020A9B"/>
    <w:rsid w:val="00021D3C"/>
    <w:rsid w:val="00021E8F"/>
    <w:rsid w:val="00024A8D"/>
    <w:rsid w:val="00025D89"/>
    <w:rsid w:val="00026270"/>
    <w:rsid w:val="000270BB"/>
    <w:rsid w:val="00027B9C"/>
    <w:rsid w:val="0003044D"/>
    <w:rsid w:val="00030747"/>
    <w:rsid w:val="000316A1"/>
    <w:rsid w:val="0003260D"/>
    <w:rsid w:val="00032F23"/>
    <w:rsid w:val="000330A7"/>
    <w:rsid w:val="0003474D"/>
    <w:rsid w:val="00035071"/>
    <w:rsid w:val="000359C1"/>
    <w:rsid w:val="000373B5"/>
    <w:rsid w:val="00037786"/>
    <w:rsid w:val="00037BED"/>
    <w:rsid w:val="00040617"/>
    <w:rsid w:val="00040A0E"/>
    <w:rsid w:val="00051A8D"/>
    <w:rsid w:val="00051F8B"/>
    <w:rsid w:val="00054C5A"/>
    <w:rsid w:val="00056100"/>
    <w:rsid w:val="00056284"/>
    <w:rsid w:val="000616CA"/>
    <w:rsid w:val="000642C5"/>
    <w:rsid w:val="00064A80"/>
    <w:rsid w:val="000656FC"/>
    <w:rsid w:val="00065ADD"/>
    <w:rsid w:val="00065F68"/>
    <w:rsid w:val="00067753"/>
    <w:rsid w:val="000703D9"/>
    <w:rsid w:val="0007079E"/>
    <w:rsid w:val="00070967"/>
    <w:rsid w:val="00071685"/>
    <w:rsid w:val="000720D0"/>
    <w:rsid w:val="00073062"/>
    <w:rsid w:val="00073CF6"/>
    <w:rsid w:val="00073F5E"/>
    <w:rsid w:val="00073F66"/>
    <w:rsid w:val="000740E4"/>
    <w:rsid w:val="000823DD"/>
    <w:rsid w:val="000829D2"/>
    <w:rsid w:val="00083AD8"/>
    <w:rsid w:val="00083DBB"/>
    <w:rsid w:val="00084DAC"/>
    <w:rsid w:val="0008504E"/>
    <w:rsid w:val="00087A50"/>
    <w:rsid w:val="00091FFA"/>
    <w:rsid w:val="00092639"/>
    <w:rsid w:val="00092DA2"/>
    <w:rsid w:val="000930FC"/>
    <w:rsid w:val="000932DE"/>
    <w:rsid w:val="00093346"/>
    <w:rsid w:val="00095497"/>
    <w:rsid w:val="00096034"/>
    <w:rsid w:val="00096308"/>
    <w:rsid w:val="00096E9E"/>
    <w:rsid w:val="000975D6"/>
    <w:rsid w:val="000A1C55"/>
    <w:rsid w:val="000A235D"/>
    <w:rsid w:val="000A2474"/>
    <w:rsid w:val="000A27E5"/>
    <w:rsid w:val="000A2FEA"/>
    <w:rsid w:val="000A4C6F"/>
    <w:rsid w:val="000A64C0"/>
    <w:rsid w:val="000A6A1F"/>
    <w:rsid w:val="000A6A33"/>
    <w:rsid w:val="000A7D26"/>
    <w:rsid w:val="000B0356"/>
    <w:rsid w:val="000B0FCE"/>
    <w:rsid w:val="000B13B4"/>
    <w:rsid w:val="000B2212"/>
    <w:rsid w:val="000B58F5"/>
    <w:rsid w:val="000B5C3C"/>
    <w:rsid w:val="000B5D9A"/>
    <w:rsid w:val="000B6803"/>
    <w:rsid w:val="000B72BA"/>
    <w:rsid w:val="000C03BB"/>
    <w:rsid w:val="000C0FA1"/>
    <w:rsid w:val="000C11F5"/>
    <w:rsid w:val="000C2218"/>
    <w:rsid w:val="000C324D"/>
    <w:rsid w:val="000C3CEB"/>
    <w:rsid w:val="000C4540"/>
    <w:rsid w:val="000C6211"/>
    <w:rsid w:val="000C6D85"/>
    <w:rsid w:val="000C7282"/>
    <w:rsid w:val="000D0322"/>
    <w:rsid w:val="000D4042"/>
    <w:rsid w:val="000D5670"/>
    <w:rsid w:val="000D5DCF"/>
    <w:rsid w:val="000D5E68"/>
    <w:rsid w:val="000D5EF1"/>
    <w:rsid w:val="000D6231"/>
    <w:rsid w:val="000D7FB8"/>
    <w:rsid w:val="000E0847"/>
    <w:rsid w:val="000E2D47"/>
    <w:rsid w:val="000E3B8D"/>
    <w:rsid w:val="000E3F1F"/>
    <w:rsid w:val="000E4B79"/>
    <w:rsid w:val="000E5FD5"/>
    <w:rsid w:val="000E64F8"/>
    <w:rsid w:val="000E71A9"/>
    <w:rsid w:val="000E7504"/>
    <w:rsid w:val="000F2A10"/>
    <w:rsid w:val="000F30F7"/>
    <w:rsid w:val="000F423E"/>
    <w:rsid w:val="000F4822"/>
    <w:rsid w:val="000F4ABF"/>
    <w:rsid w:val="000F551D"/>
    <w:rsid w:val="000F5D3A"/>
    <w:rsid w:val="000F5ECD"/>
    <w:rsid w:val="000F6796"/>
    <w:rsid w:val="000F6D63"/>
    <w:rsid w:val="000F713B"/>
    <w:rsid w:val="000F7504"/>
    <w:rsid w:val="00104E79"/>
    <w:rsid w:val="001070FD"/>
    <w:rsid w:val="00110509"/>
    <w:rsid w:val="001106B0"/>
    <w:rsid w:val="0011098C"/>
    <w:rsid w:val="00112661"/>
    <w:rsid w:val="001136B3"/>
    <w:rsid w:val="00114379"/>
    <w:rsid w:val="00114BF5"/>
    <w:rsid w:val="00116D6D"/>
    <w:rsid w:val="00117AB5"/>
    <w:rsid w:val="00120681"/>
    <w:rsid w:val="00120941"/>
    <w:rsid w:val="0012120C"/>
    <w:rsid w:val="0012300F"/>
    <w:rsid w:val="00124F42"/>
    <w:rsid w:val="00125346"/>
    <w:rsid w:val="0012604D"/>
    <w:rsid w:val="001265BA"/>
    <w:rsid w:val="00127953"/>
    <w:rsid w:val="0013048C"/>
    <w:rsid w:val="00130BF7"/>
    <w:rsid w:val="001327C2"/>
    <w:rsid w:val="0013350B"/>
    <w:rsid w:val="00133763"/>
    <w:rsid w:val="00133D2A"/>
    <w:rsid w:val="00133DCB"/>
    <w:rsid w:val="00134020"/>
    <w:rsid w:val="00135603"/>
    <w:rsid w:val="00135715"/>
    <w:rsid w:val="00135B6A"/>
    <w:rsid w:val="0013637F"/>
    <w:rsid w:val="0013664D"/>
    <w:rsid w:val="00137A3B"/>
    <w:rsid w:val="0014132D"/>
    <w:rsid w:val="001437DA"/>
    <w:rsid w:val="0014394E"/>
    <w:rsid w:val="00145BF2"/>
    <w:rsid w:val="001465DD"/>
    <w:rsid w:val="00151ADF"/>
    <w:rsid w:val="001538B6"/>
    <w:rsid w:val="00155052"/>
    <w:rsid w:val="001553E1"/>
    <w:rsid w:val="00156546"/>
    <w:rsid w:val="00156FA2"/>
    <w:rsid w:val="00157DC5"/>
    <w:rsid w:val="0016153F"/>
    <w:rsid w:val="0016414A"/>
    <w:rsid w:val="00164D09"/>
    <w:rsid w:val="00166FE5"/>
    <w:rsid w:val="001679C2"/>
    <w:rsid w:val="00170C19"/>
    <w:rsid w:val="00171611"/>
    <w:rsid w:val="00171B6E"/>
    <w:rsid w:val="00172513"/>
    <w:rsid w:val="00176758"/>
    <w:rsid w:val="00177757"/>
    <w:rsid w:val="0018011C"/>
    <w:rsid w:val="001810E4"/>
    <w:rsid w:val="001815AA"/>
    <w:rsid w:val="00182180"/>
    <w:rsid w:val="00183F3A"/>
    <w:rsid w:val="0018545A"/>
    <w:rsid w:val="00185504"/>
    <w:rsid w:val="00185F93"/>
    <w:rsid w:val="00186512"/>
    <w:rsid w:val="00190E9C"/>
    <w:rsid w:val="0019253E"/>
    <w:rsid w:val="0019397F"/>
    <w:rsid w:val="001954DD"/>
    <w:rsid w:val="001972BE"/>
    <w:rsid w:val="0019760C"/>
    <w:rsid w:val="00197AA8"/>
    <w:rsid w:val="001A08CA"/>
    <w:rsid w:val="001A17A5"/>
    <w:rsid w:val="001A1F25"/>
    <w:rsid w:val="001A200F"/>
    <w:rsid w:val="001A2A96"/>
    <w:rsid w:val="001A3D84"/>
    <w:rsid w:val="001A3E10"/>
    <w:rsid w:val="001A61A1"/>
    <w:rsid w:val="001A7866"/>
    <w:rsid w:val="001B05B7"/>
    <w:rsid w:val="001B077A"/>
    <w:rsid w:val="001B0D2F"/>
    <w:rsid w:val="001B0F94"/>
    <w:rsid w:val="001B14FA"/>
    <w:rsid w:val="001B2022"/>
    <w:rsid w:val="001B28DA"/>
    <w:rsid w:val="001B3458"/>
    <w:rsid w:val="001B3B4C"/>
    <w:rsid w:val="001B3FE2"/>
    <w:rsid w:val="001B46DC"/>
    <w:rsid w:val="001B49FE"/>
    <w:rsid w:val="001B4BEF"/>
    <w:rsid w:val="001B55F3"/>
    <w:rsid w:val="001B7910"/>
    <w:rsid w:val="001B7BF4"/>
    <w:rsid w:val="001B7C7B"/>
    <w:rsid w:val="001C1125"/>
    <w:rsid w:val="001C2263"/>
    <w:rsid w:val="001C446B"/>
    <w:rsid w:val="001C65F6"/>
    <w:rsid w:val="001D0BE5"/>
    <w:rsid w:val="001D0CDB"/>
    <w:rsid w:val="001D0FA6"/>
    <w:rsid w:val="001D1E82"/>
    <w:rsid w:val="001D2AE1"/>
    <w:rsid w:val="001D5AF2"/>
    <w:rsid w:val="001D681F"/>
    <w:rsid w:val="001D6E4E"/>
    <w:rsid w:val="001D74C9"/>
    <w:rsid w:val="001D7A1F"/>
    <w:rsid w:val="001E06DD"/>
    <w:rsid w:val="001E0E60"/>
    <w:rsid w:val="001E1285"/>
    <w:rsid w:val="001E2CCE"/>
    <w:rsid w:val="001E587C"/>
    <w:rsid w:val="001E5901"/>
    <w:rsid w:val="001E6E24"/>
    <w:rsid w:val="001F1289"/>
    <w:rsid w:val="001F5C83"/>
    <w:rsid w:val="001F72F2"/>
    <w:rsid w:val="001F7548"/>
    <w:rsid w:val="001F7751"/>
    <w:rsid w:val="001F7B35"/>
    <w:rsid w:val="001F7D7D"/>
    <w:rsid w:val="0020014C"/>
    <w:rsid w:val="002004B8"/>
    <w:rsid w:val="00202355"/>
    <w:rsid w:val="00203B39"/>
    <w:rsid w:val="00205689"/>
    <w:rsid w:val="00206C2F"/>
    <w:rsid w:val="00211E3C"/>
    <w:rsid w:val="002136C5"/>
    <w:rsid w:val="002137E5"/>
    <w:rsid w:val="00213E32"/>
    <w:rsid w:val="00214FE6"/>
    <w:rsid w:val="00215F15"/>
    <w:rsid w:val="00216620"/>
    <w:rsid w:val="002166CD"/>
    <w:rsid w:val="00216A90"/>
    <w:rsid w:val="00216C4F"/>
    <w:rsid w:val="00220381"/>
    <w:rsid w:val="002212E0"/>
    <w:rsid w:val="00222213"/>
    <w:rsid w:val="002239C6"/>
    <w:rsid w:val="00224A29"/>
    <w:rsid w:val="00226FD4"/>
    <w:rsid w:val="00227928"/>
    <w:rsid w:val="00227B80"/>
    <w:rsid w:val="0023014C"/>
    <w:rsid w:val="00231647"/>
    <w:rsid w:val="00231B54"/>
    <w:rsid w:val="00233D07"/>
    <w:rsid w:val="0023494F"/>
    <w:rsid w:val="00236855"/>
    <w:rsid w:val="0023697C"/>
    <w:rsid w:val="0023717C"/>
    <w:rsid w:val="002378F2"/>
    <w:rsid w:val="00241DD4"/>
    <w:rsid w:val="0024215F"/>
    <w:rsid w:val="00242D41"/>
    <w:rsid w:val="00242E8B"/>
    <w:rsid w:val="0024314B"/>
    <w:rsid w:val="00243D82"/>
    <w:rsid w:val="002442F5"/>
    <w:rsid w:val="00245434"/>
    <w:rsid w:val="00245DF5"/>
    <w:rsid w:val="00247C77"/>
    <w:rsid w:val="00247CFA"/>
    <w:rsid w:val="0025064C"/>
    <w:rsid w:val="0025077E"/>
    <w:rsid w:val="002512CA"/>
    <w:rsid w:val="0025530A"/>
    <w:rsid w:val="00262363"/>
    <w:rsid w:val="002623C5"/>
    <w:rsid w:val="0026471F"/>
    <w:rsid w:val="00266349"/>
    <w:rsid w:val="00267693"/>
    <w:rsid w:val="002702FB"/>
    <w:rsid w:val="002712FA"/>
    <w:rsid w:val="00271D89"/>
    <w:rsid w:val="00271EAE"/>
    <w:rsid w:val="00274567"/>
    <w:rsid w:val="00275A53"/>
    <w:rsid w:val="002763A6"/>
    <w:rsid w:val="0027670D"/>
    <w:rsid w:val="00281CA2"/>
    <w:rsid w:val="00282265"/>
    <w:rsid w:val="00282847"/>
    <w:rsid w:val="002838D4"/>
    <w:rsid w:val="00283CF4"/>
    <w:rsid w:val="00284559"/>
    <w:rsid w:val="002848BB"/>
    <w:rsid w:val="00284EFF"/>
    <w:rsid w:val="0028562C"/>
    <w:rsid w:val="00285B79"/>
    <w:rsid w:val="00285D9F"/>
    <w:rsid w:val="002866CA"/>
    <w:rsid w:val="00286FD9"/>
    <w:rsid w:val="00287EE1"/>
    <w:rsid w:val="00292A58"/>
    <w:rsid w:val="00293FB5"/>
    <w:rsid w:val="002947E2"/>
    <w:rsid w:val="00295B70"/>
    <w:rsid w:val="00295DEA"/>
    <w:rsid w:val="002967FB"/>
    <w:rsid w:val="002973AB"/>
    <w:rsid w:val="00297598"/>
    <w:rsid w:val="002A1E64"/>
    <w:rsid w:val="002A2294"/>
    <w:rsid w:val="002A39CF"/>
    <w:rsid w:val="002A3D79"/>
    <w:rsid w:val="002A47AD"/>
    <w:rsid w:val="002A4F90"/>
    <w:rsid w:val="002A5789"/>
    <w:rsid w:val="002A63C7"/>
    <w:rsid w:val="002A737F"/>
    <w:rsid w:val="002B27EB"/>
    <w:rsid w:val="002B3F59"/>
    <w:rsid w:val="002B52F8"/>
    <w:rsid w:val="002B557C"/>
    <w:rsid w:val="002B619F"/>
    <w:rsid w:val="002C2501"/>
    <w:rsid w:val="002C2D50"/>
    <w:rsid w:val="002C361C"/>
    <w:rsid w:val="002C454F"/>
    <w:rsid w:val="002C573F"/>
    <w:rsid w:val="002D10CE"/>
    <w:rsid w:val="002D19EF"/>
    <w:rsid w:val="002D1EDE"/>
    <w:rsid w:val="002D33B9"/>
    <w:rsid w:val="002D3783"/>
    <w:rsid w:val="002D385A"/>
    <w:rsid w:val="002D71BB"/>
    <w:rsid w:val="002E101C"/>
    <w:rsid w:val="002E1ED6"/>
    <w:rsid w:val="002E36BB"/>
    <w:rsid w:val="002E3C9B"/>
    <w:rsid w:val="002E4511"/>
    <w:rsid w:val="002E60F9"/>
    <w:rsid w:val="002E7BB8"/>
    <w:rsid w:val="002F1D70"/>
    <w:rsid w:val="002F34C1"/>
    <w:rsid w:val="002F65C9"/>
    <w:rsid w:val="002F6F54"/>
    <w:rsid w:val="002F7AD2"/>
    <w:rsid w:val="00302823"/>
    <w:rsid w:val="00302DA8"/>
    <w:rsid w:val="003032DA"/>
    <w:rsid w:val="00303973"/>
    <w:rsid w:val="003059AD"/>
    <w:rsid w:val="00305B7E"/>
    <w:rsid w:val="00306DB0"/>
    <w:rsid w:val="00307444"/>
    <w:rsid w:val="00307D0D"/>
    <w:rsid w:val="003105D9"/>
    <w:rsid w:val="00310F6B"/>
    <w:rsid w:val="00311097"/>
    <w:rsid w:val="0031246F"/>
    <w:rsid w:val="0031535D"/>
    <w:rsid w:val="003168B5"/>
    <w:rsid w:val="00316B89"/>
    <w:rsid w:val="003226A1"/>
    <w:rsid w:val="0032285D"/>
    <w:rsid w:val="00323774"/>
    <w:rsid w:val="003246E5"/>
    <w:rsid w:val="0032475D"/>
    <w:rsid w:val="00324E56"/>
    <w:rsid w:val="00326BA9"/>
    <w:rsid w:val="00330519"/>
    <w:rsid w:val="00330D90"/>
    <w:rsid w:val="00330EC3"/>
    <w:rsid w:val="003318A0"/>
    <w:rsid w:val="0033338D"/>
    <w:rsid w:val="00333D9B"/>
    <w:rsid w:val="003361B8"/>
    <w:rsid w:val="00337965"/>
    <w:rsid w:val="003411AB"/>
    <w:rsid w:val="003414CA"/>
    <w:rsid w:val="003425C4"/>
    <w:rsid w:val="00343BE6"/>
    <w:rsid w:val="00344257"/>
    <w:rsid w:val="00346346"/>
    <w:rsid w:val="00346859"/>
    <w:rsid w:val="00347363"/>
    <w:rsid w:val="00347464"/>
    <w:rsid w:val="00347685"/>
    <w:rsid w:val="00347784"/>
    <w:rsid w:val="003479C2"/>
    <w:rsid w:val="00350564"/>
    <w:rsid w:val="0035082D"/>
    <w:rsid w:val="00350AC8"/>
    <w:rsid w:val="003510FC"/>
    <w:rsid w:val="0035331D"/>
    <w:rsid w:val="003538E0"/>
    <w:rsid w:val="00353B1D"/>
    <w:rsid w:val="003549EA"/>
    <w:rsid w:val="00354B48"/>
    <w:rsid w:val="003567A8"/>
    <w:rsid w:val="00357A98"/>
    <w:rsid w:val="003620AF"/>
    <w:rsid w:val="003631EB"/>
    <w:rsid w:val="00364A66"/>
    <w:rsid w:val="003656E7"/>
    <w:rsid w:val="003656EB"/>
    <w:rsid w:val="0036694A"/>
    <w:rsid w:val="00367214"/>
    <w:rsid w:val="00367439"/>
    <w:rsid w:val="00367634"/>
    <w:rsid w:val="003679D6"/>
    <w:rsid w:val="00371FA5"/>
    <w:rsid w:val="00372643"/>
    <w:rsid w:val="003744CB"/>
    <w:rsid w:val="0037759E"/>
    <w:rsid w:val="003775F3"/>
    <w:rsid w:val="00380410"/>
    <w:rsid w:val="003804DD"/>
    <w:rsid w:val="00380FD7"/>
    <w:rsid w:val="00382624"/>
    <w:rsid w:val="003827AA"/>
    <w:rsid w:val="00385620"/>
    <w:rsid w:val="00386583"/>
    <w:rsid w:val="00386D53"/>
    <w:rsid w:val="00387AB2"/>
    <w:rsid w:val="00387C2E"/>
    <w:rsid w:val="00391380"/>
    <w:rsid w:val="003916E8"/>
    <w:rsid w:val="003959DC"/>
    <w:rsid w:val="00397696"/>
    <w:rsid w:val="003A01F3"/>
    <w:rsid w:val="003A12BD"/>
    <w:rsid w:val="003A1398"/>
    <w:rsid w:val="003A1EBB"/>
    <w:rsid w:val="003A1F99"/>
    <w:rsid w:val="003A292F"/>
    <w:rsid w:val="003A29E0"/>
    <w:rsid w:val="003A3617"/>
    <w:rsid w:val="003A3C19"/>
    <w:rsid w:val="003A48B9"/>
    <w:rsid w:val="003A651A"/>
    <w:rsid w:val="003A67FC"/>
    <w:rsid w:val="003A7EA2"/>
    <w:rsid w:val="003B21A5"/>
    <w:rsid w:val="003B2D6B"/>
    <w:rsid w:val="003B31DB"/>
    <w:rsid w:val="003B3261"/>
    <w:rsid w:val="003B3508"/>
    <w:rsid w:val="003B3B5A"/>
    <w:rsid w:val="003B47A7"/>
    <w:rsid w:val="003B5047"/>
    <w:rsid w:val="003B56E2"/>
    <w:rsid w:val="003B57A0"/>
    <w:rsid w:val="003B599A"/>
    <w:rsid w:val="003B5C8A"/>
    <w:rsid w:val="003B7397"/>
    <w:rsid w:val="003B759B"/>
    <w:rsid w:val="003B76F4"/>
    <w:rsid w:val="003B7811"/>
    <w:rsid w:val="003C0CC1"/>
    <w:rsid w:val="003C10DD"/>
    <w:rsid w:val="003C15CF"/>
    <w:rsid w:val="003C167A"/>
    <w:rsid w:val="003C1D39"/>
    <w:rsid w:val="003C25CE"/>
    <w:rsid w:val="003C285A"/>
    <w:rsid w:val="003C2862"/>
    <w:rsid w:val="003C2A16"/>
    <w:rsid w:val="003C42CB"/>
    <w:rsid w:val="003C4790"/>
    <w:rsid w:val="003C594D"/>
    <w:rsid w:val="003D2450"/>
    <w:rsid w:val="003D388C"/>
    <w:rsid w:val="003D3FAE"/>
    <w:rsid w:val="003D78F0"/>
    <w:rsid w:val="003D7999"/>
    <w:rsid w:val="003D7EBF"/>
    <w:rsid w:val="003E09E8"/>
    <w:rsid w:val="003E1C5D"/>
    <w:rsid w:val="003E207E"/>
    <w:rsid w:val="003E391C"/>
    <w:rsid w:val="003E4B3B"/>
    <w:rsid w:val="003E50BC"/>
    <w:rsid w:val="003E5CA4"/>
    <w:rsid w:val="003E681A"/>
    <w:rsid w:val="003F00C6"/>
    <w:rsid w:val="003F0D5A"/>
    <w:rsid w:val="003F2DB6"/>
    <w:rsid w:val="003F336C"/>
    <w:rsid w:val="003F43AF"/>
    <w:rsid w:val="003F4C6C"/>
    <w:rsid w:val="003F4EEE"/>
    <w:rsid w:val="003F597C"/>
    <w:rsid w:val="003F6C9C"/>
    <w:rsid w:val="003F6F27"/>
    <w:rsid w:val="003F7271"/>
    <w:rsid w:val="003F7CB1"/>
    <w:rsid w:val="0040061F"/>
    <w:rsid w:val="00401189"/>
    <w:rsid w:val="004016F7"/>
    <w:rsid w:val="004017E5"/>
    <w:rsid w:val="00401867"/>
    <w:rsid w:val="00401A42"/>
    <w:rsid w:val="004029E5"/>
    <w:rsid w:val="0040502B"/>
    <w:rsid w:val="004050FD"/>
    <w:rsid w:val="00406826"/>
    <w:rsid w:val="0040683C"/>
    <w:rsid w:val="004120E0"/>
    <w:rsid w:val="00413304"/>
    <w:rsid w:val="00414594"/>
    <w:rsid w:val="0041499A"/>
    <w:rsid w:val="00414C12"/>
    <w:rsid w:val="004150E3"/>
    <w:rsid w:val="0041681E"/>
    <w:rsid w:val="00417AB6"/>
    <w:rsid w:val="0042095F"/>
    <w:rsid w:val="004210B4"/>
    <w:rsid w:val="00422057"/>
    <w:rsid w:val="00422E7F"/>
    <w:rsid w:val="00422FAB"/>
    <w:rsid w:val="004232DB"/>
    <w:rsid w:val="00423C04"/>
    <w:rsid w:val="00423C41"/>
    <w:rsid w:val="0042487E"/>
    <w:rsid w:val="00426C7E"/>
    <w:rsid w:val="00427A58"/>
    <w:rsid w:val="00430FCA"/>
    <w:rsid w:val="00432639"/>
    <w:rsid w:val="004334CC"/>
    <w:rsid w:val="00433E2C"/>
    <w:rsid w:val="00436608"/>
    <w:rsid w:val="00436D5D"/>
    <w:rsid w:val="00436DBE"/>
    <w:rsid w:val="004370BE"/>
    <w:rsid w:val="004445D8"/>
    <w:rsid w:val="0044578B"/>
    <w:rsid w:val="004459F1"/>
    <w:rsid w:val="00446F86"/>
    <w:rsid w:val="004473B5"/>
    <w:rsid w:val="00447605"/>
    <w:rsid w:val="004501CC"/>
    <w:rsid w:val="00450598"/>
    <w:rsid w:val="00450BCE"/>
    <w:rsid w:val="004510E3"/>
    <w:rsid w:val="004523B9"/>
    <w:rsid w:val="004528B8"/>
    <w:rsid w:val="00452BF2"/>
    <w:rsid w:val="0045349F"/>
    <w:rsid w:val="00454196"/>
    <w:rsid w:val="0045445F"/>
    <w:rsid w:val="00454E05"/>
    <w:rsid w:val="0045694C"/>
    <w:rsid w:val="00456A62"/>
    <w:rsid w:val="004572D7"/>
    <w:rsid w:val="004601F3"/>
    <w:rsid w:val="004605E3"/>
    <w:rsid w:val="00460CE4"/>
    <w:rsid w:val="00461F7B"/>
    <w:rsid w:val="004626EC"/>
    <w:rsid w:val="004629B5"/>
    <w:rsid w:val="00464BA2"/>
    <w:rsid w:val="00464DD1"/>
    <w:rsid w:val="00464F91"/>
    <w:rsid w:val="00465F63"/>
    <w:rsid w:val="00470C4E"/>
    <w:rsid w:val="00470C6D"/>
    <w:rsid w:val="00473994"/>
    <w:rsid w:val="00473C01"/>
    <w:rsid w:val="004745A4"/>
    <w:rsid w:val="00475571"/>
    <w:rsid w:val="00476D7C"/>
    <w:rsid w:val="00477778"/>
    <w:rsid w:val="004846DF"/>
    <w:rsid w:val="00484AF6"/>
    <w:rsid w:val="00484E68"/>
    <w:rsid w:val="004850C2"/>
    <w:rsid w:val="0048553B"/>
    <w:rsid w:val="004857F6"/>
    <w:rsid w:val="00486AA3"/>
    <w:rsid w:val="00486C71"/>
    <w:rsid w:val="004872EB"/>
    <w:rsid w:val="00491869"/>
    <w:rsid w:val="00491D95"/>
    <w:rsid w:val="004941A4"/>
    <w:rsid w:val="0049487A"/>
    <w:rsid w:val="004948C0"/>
    <w:rsid w:val="00494F58"/>
    <w:rsid w:val="004951DC"/>
    <w:rsid w:val="0049537D"/>
    <w:rsid w:val="004959A6"/>
    <w:rsid w:val="00495F5E"/>
    <w:rsid w:val="0049647E"/>
    <w:rsid w:val="00497D6A"/>
    <w:rsid w:val="004A032F"/>
    <w:rsid w:val="004A2BD0"/>
    <w:rsid w:val="004A3728"/>
    <w:rsid w:val="004A4BF1"/>
    <w:rsid w:val="004A57F9"/>
    <w:rsid w:val="004A6355"/>
    <w:rsid w:val="004A63A4"/>
    <w:rsid w:val="004A640B"/>
    <w:rsid w:val="004A65E3"/>
    <w:rsid w:val="004A69E8"/>
    <w:rsid w:val="004B0899"/>
    <w:rsid w:val="004B0E7D"/>
    <w:rsid w:val="004B175F"/>
    <w:rsid w:val="004B1804"/>
    <w:rsid w:val="004B1ACE"/>
    <w:rsid w:val="004B3139"/>
    <w:rsid w:val="004B56BE"/>
    <w:rsid w:val="004B669C"/>
    <w:rsid w:val="004B68C5"/>
    <w:rsid w:val="004B6D26"/>
    <w:rsid w:val="004B7E94"/>
    <w:rsid w:val="004C0253"/>
    <w:rsid w:val="004C2540"/>
    <w:rsid w:val="004C78C0"/>
    <w:rsid w:val="004D0471"/>
    <w:rsid w:val="004D203A"/>
    <w:rsid w:val="004D3A4F"/>
    <w:rsid w:val="004D3AA7"/>
    <w:rsid w:val="004D4000"/>
    <w:rsid w:val="004D4E49"/>
    <w:rsid w:val="004E0B91"/>
    <w:rsid w:val="004E0E13"/>
    <w:rsid w:val="004E29EA"/>
    <w:rsid w:val="004E3D86"/>
    <w:rsid w:val="004E3E5E"/>
    <w:rsid w:val="004E3F23"/>
    <w:rsid w:val="004E75C9"/>
    <w:rsid w:val="004F0875"/>
    <w:rsid w:val="004F0BD8"/>
    <w:rsid w:val="004F0F46"/>
    <w:rsid w:val="004F1AB6"/>
    <w:rsid w:val="004F2712"/>
    <w:rsid w:val="004F32CA"/>
    <w:rsid w:val="004F37A8"/>
    <w:rsid w:val="004F459F"/>
    <w:rsid w:val="004F4A06"/>
    <w:rsid w:val="004F4B6B"/>
    <w:rsid w:val="004F5461"/>
    <w:rsid w:val="004F72F1"/>
    <w:rsid w:val="004F766A"/>
    <w:rsid w:val="00500D41"/>
    <w:rsid w:val="0050197D"/>
    <w:rsid w:val="005030C6"/>
    <w:rsid w:val="00505FCE"/>
    <w:rsid w:val="00506D7E"/>
    <w:rsid w:val="0050786D"/>
    <w:rsid w:val="00511935"/>
    <w:rsid w:val="005139F5"/>
    <w:rsid w:val="00513B10"/>
    <w:rsid w:val="005145FD"/>
    <w:rsid w:val="00514B23"/>
    <w:rsid w:val="00514B8E"/>
    <w:rsid w:val="00514BB9"/>
    <w:rsid w:val="00515E24"/>
    <w:rsid w:val="00516B87"/>
    <w:rsid w:val="00516BEA"/>
    <w:rsid w:val="005179F8"/>
    <w:rsid w:val="00517DAC"/>
    <w:rsid w:val="005214B2"/>
    <w:rsid w:val="00521DEA"/>
    <w:rsid w:val="0052230A"/>
    <w:rsid w:val="005229C2"/>
    <w:rsid w:val="00523E41"/>
    <w:rsid w:val="00524438"/>
    <w:rsid w:val="00524824"/>
    <w:rsid w:val="00524D8A"/>
    <w:rsid w:val="00525056"/>
    <w:rsid w:val="00525235"/>
    <w:rsid w:val="005254FA"/>
    <w:rsid w:val="005260A1"/>
    <w:rsid w:val="00530738"/>
    <w:rsid w:val="00530EF0"/>
    <w:rsid w:val="0053167B"/>
    <w:rsid w:val="00532272"/>
    <w:rsid w:val="00532D42"/>
    <w:rsid w:val="005356C0"/>
    <w:rsid w:val="00535EDF"/>
    <w:rsid w:val="00536570"/>
    <w:rsid w:val="0053724E"/>
    <w:rsid w:val="005374F0"/>
    <w:rsid w:val="005403D9"/>
    <w:rsid w:val="005405E2"/>
    <w:rsid w:val="00540C0C"/>
    <w:rsid w:val="005426F9"/>
    <w:rsid w:val="00542A0F"/>
    <w:rsid w:val="0054300A"/>
    <w:rsid w:val="005430FB"/>
    <w:rsid w:val="005458A0"/>
    <w:rsid w:val="00545A1A"/>
    <w:rsid w:val="00550AC5"/>
    <w:rsid w:val="00552EB5"/>
    <w:rsid w:val="00553B7C"/>
    <w:rsid w:val="00553D3C"/>
    <w:rsid w:val="005553A7"/>
    <w:rsid w:val="005564F4"/>
    <w:rsid w:val="00560032"/>
    <w:rsid w:val="0056004F"/>
    <w:rsid w:val="00560F5A"/>
    <w:rsid w:val="00561894"/>
    <w:rsid w:val="00562F3E"/>
    <w:rsid w:val="0056407B"/>
    <w:rsid w:val="005655D7"/>
    <w:rsid w:val="00565CAC"/>
    <w:rsid w:val="005660FD"/>
    <w:rsid w:val="005671B0"/>
    <w:rsid w:val="005677DA"/>
    <w:rsid w:val="00572AA7"/>
    <w:rsid w:val="005732B2"/>
    <w:rsid w:val="0057476F"/>
    <w:rsid w:val="00575AFA"/>
    <w:rsid w:val="00575DA0"/>
    <w:rsid w:val="005820A2"/>
    <w:rsid w:val="00583688"/>
    <w:rsid w:val="005849A7"/>
    <w:rsid w:val="00585284"/>
    <w:rsid w:val="0058585C"/>
    <w:rsid w:val="00586D1D"/>
    <w:rsid w:val="00586F76"/>
    <w:rsid w:val="005879CC"/>
    <w:rsid w:val="00590C60"/>
    <w:rsid w:val="00592A74"/>
    <w:rsid w:val="00592DEB"/>
    <w:rsid w:val="0059321C"/>
    <w:rsid w:val="005938B4"/>
    <w:rsid w:val="00593C4E"/>
    <w:rsid w:val="00596A5B"/>
    <w:rsid w:val="005A08A9"/>
    <w:rsid w:val="005A15E1"/>
    <w:rsid w:val="005A2F1F"/>
    <w:rsid w:val="005A3547"/>
    <w:rsid w:val="005A376B"/>
    <w:rsid w:val="005A5143"/>
    <w:rsid w:val="005A771E"/>
    <w:rsid w:val="005B0219"/>
    <w:rsid w:val="005B212E"/>
    <w:rsid w:val="005B23C0"/>
    <w:rsid w:val="005B31F7"/>
    <w:rsid w:val="005B3A37"/>
    <w:rsid w:val="005B3F21"/>
    <w:rsid w:val="005B6533"/>
    <w:rsid w:val="005B6B4F"/>
    <w:rsid w:val="005B6B56"/>
    <w:rsid w:val="005B6ED5"/>
    <w:rsid w:val="005B7627"/>
    <w:rsid w:val="005C1786"/>
    <w:rsid w:val="005C23EC"/>
    <w:rsid w:val="005C2E59"/>
    <w:rsid w:val="005C346D"/>
    <w:rsid w:val="005C467F"/>
    <w:rsid w:val="005C5046"/>
    <w:rsid w:val="005C55B1"/>
    <w:rsid w:val="005C6736"/>
    <w:rsid w:val="005C6AEC"/>
    <w:rsid w:val="005C6DCD"/>
    <w:rsid w:val="005C771E"/>
    <w:rsid w:val="005D0936"/>
    <w:rsid w:val="005D0A46"/>
    <w:rsid w:val="005D17D0"/>
    <w:rsid w:val="005D2098"/>
    <w:rsid w:val="005D23DB"/>
    <w:rsid w:val="005D2BB1"/>
    <w:rsid w:val="005D2DB9"/>
    <w:rsid w:val="005D2E7C"/>
    <w:rsid w:val="005D3F32"/>
    <w:rsid w:val="005D420D"/>
    <w:rsid w:val="005D42AF"/>
    <w:rsid w:val="005D475A"/>
    <w:rsid w:val="005D47DF"/>
    <w:rsid w:val="005D54D9"/>
    <w:rsid w:val="005D5BC8"/>
    <w:rsid w:val="005D60E9"/>
    <w:rsid w:val="005E1A3F"/>
    <w:rsid w:val="005E2620"/>
    <w:rsid w:val="005E27E6"/>
    <w:rsid w:val="005E366C"/>
    <w:rsid w:val="005E4E28"/>
    <w:rsid w:val="005E63F6"/>
    <w:rsid w:val="005E6468"/>
    <w:rsid w:val="005F0370"/>
    <w:rsid w:val="005F0650"/>
    <w:rsid w:val="005F0BE5"/>
    <w:rsid w:val="005F23E3"/>
    <w:rsid w:val="005F390F"/>
    <w:rsid w:val="005F3C48"/>
    <w:rsid w:val="005F4323"/>
    <w:rsid w:val="005F47B5"/>
    <w:rsid w:val="005F520E"/>
    <w:rsid w:val="005F5DD8"/>
    <w:rsid w:val="005F6E64"/>
    <w:rsid w:val="005F78F8"/>
    <w:rsid w:val="005F7EF9"/>
    <w:rsid w:val="00600A0F"/>
    <w:rsid w:val="0060115D"/>
    <w:rsid w:val="00603221"/>
    <w:rsid w:val="006038D8"/>
    <w:rsid w:val="0060441E"/>
    <w:rsid w:val="006045A6"/>
    <w:rsid w:val="00604887"/>
    <w:rsid w:val="00605D25"/>
    <w:rsid w:val="0060787C"/>
    <w:rsid w:val="006101C5"/>
    <w:rsid w:val="006110FE"/>
    <w:rsid w:val="00611BBF"/>
    <w:rsid w:val="00611FE5"/>
    <w:rsid w:val="0061384A"/>
    <w:rsid w:val="00613C12"/>
    <w:rsid w:val="00614875"/>
    <w:rsid w:val="00614E20"/>
    <w:rsid w:val="00616B02"/>
    <w:rsid w:val="00616FE8"/>
    <w:rsid w:val="00617D98"/>
    <w:rsid w:val="00620AB4"/>
    <w:rsid w:val="00620C67"/>
    <w:rsid w:val="00620FA7"/>
    <w:rsid w:val="00622043"/>
    <w:rsid w:val="00622448"/>
    <w:rsid w:val="006235A4"/>
    <w:rsid w:val="00623717"/>
    <w:rsid w:val="00624A28"/>
    <w:rsid w:val="00624FB1"/>
    <w:rsid w:val="006264AF"/>
    <w:rsid w:val="00626F89"/>
    <w:rsid w:val="006303E0"/>
    <w:rsid w:val="00630B0C"/>
    <w:rsid w:val="00630CB1"/>
    <w:rsid w:val="0063296E"/>
    <w:rsid w:val="0063350C"/>
    <w:rsid w:val="006348C7"/>
    <w:rsid w:val="00634C82"/>
    <w:rsid w:val="00634FF2"/>
    <w:rsid w:val="006351D2"/>
    <w:rsid w:val="006356F4"/>
    <w:rsid w:val="006358A3"/>
    <w:rsid w:val="00635929"/>
    <w:rsid w:val="00635A56"/>
    <w:rsid w:val="0064307D"/>
    <w:rsid w:val="0064387C"/>
    <w:rsid w:val="00643E4D"/>
    <w:rsid w:val="00645833"/>
    <w:rsid w:val="00646211"/>
    <w:rsid w:val="00646D4A"/>
    <w:rsid w:val="00651490"/>
    <w:rsid w:val="006519A7"/>
    <w:rsid w:val="00652C02"/>
    <w:rsid w:val="00654262"/>
    <w:rsid w:val="0065432A"/>
    <w:rsid w:val="0065518E"/>
    <w:rsid w:val="00655921"/>
    <w:rsid w:val="00656EA9"/>
    <w:rsid w:val="0065733B"/>
    <w:rsid w:val="00660983"/>
    <w:rsid w:val="00661A8B"/>
    <w:rsid w:val="00661AF7"/>
    <w:rsid w:val="00661D0D"/>
    <w:rsid w:val="00661E53"/>
    <w:rsid w:val="00661FE1"/>
    <w:rsid w:val="0066213C"/>
    <w:rsid w:val="00662520"/>
    <w:rsid w:val="00664464"/>
    <w:rsid w:val="0066594C"/>
    <w:rsid w:val="006661DE"/>
    <w:rsid w:val="006667B2"/>
    <w:rsid w:val="00670404"/>
    <w:rsid w:val="00670597"/>
    <w:rsid w:val="00670817"/>
    <w:rsid w:val="006708B9"/>
    <w:rsid w:val="006720B2"/>
    <w:rsid w:val="00672158"/>
    <w:rsid w:val="00672345"/>
    <w:rsid w:val="00673BCB"/>
    <w:rsid w:val="00674CF2"/>
    <w:rsid w:val="0067530A"/>
    <w:rsid w:val="006754FE"/>
    <w:rsid w:val="006756B3"/>
    <w:rsid w:val="0068034C"/>
    <w:rsid w:val="00680C49"/>
    <w:rsid w:val="00683531"/>
    <w:rsid w:val="00683808"/>
    <w:rsid w:val="00684EA5"/>
    <w:rsid w:val="006859A0"/>
    <w:rsid w:val="006866DC"/>
    <w:rsid w:val="00686E5E"/>
    <w:rsid w:val="006900C6"/>
    <w:rsid w:val="00690399"/>
    <w:rsid w:val="00691187"/>
    <w:rsid w:val="00691E98"/>
    <w:rsid w:val="00693598"/>
    <w:rsid w:val="00693994"/>
    <w:rsid w:val="00693DE2"/>
    <w:rsid w:val="0069405C"/>
    <w:rsid w:val="006941C4"/>
    <w:rsid w:val="00695CB9"/>
    <w:rsid w:val="006965FC"/>
    <w:rsid w:val="006A0B28"/>
    <w:rsid w:val="006A1046"/>
    <w:rsid w:val="006A10B4"/>
    <w:rsid w:val="006A125A"/>
    <w:rsid w:val="006A1681"/>
    <w:rsid w:val="006A215C"/>
    <w:rsid w:val="006A2661"/>
    <w:rsid w:val="006A275A"/>
    <w:rsid w:val="006A29F3"/>
    <w:rsid w:val="006A3331"/>
    <w:rsid w:val="006A3DE5"/>
    <w:rsid w:val="006A5604"/>
    <w:rsid w:val="006A5EF5"/>
    <w:rsid w:val="006A753C"/>
    <w:rsid w:val="006A79B8"/>
    <w:rsid w:val="006B0276"/>
    <w:rsid w:val="006B09DC"/>
    <w:rsid w:val="006B239F"/>
    <w:rsid w:val="006B4152"/>
    <w:rsid w:val="006B4935"/>
    <w:rsid w:val="006B4E24"/>
    <w:rsid w:val="006B70C5"/>
    <w:rsid w:val="006C35E0"/>
    <w:rsid w:val="006C3B10"/>
    <w:rsid w:val="006C3BBA"/>
    <w:rsid w:val="006C43BA"/>
    <w:rsid w:val="006C49FB"/>
    <w:rsid w:val="006C59B6"/>
    <w:rsid w:val="006C6DB2"/>
    <w:rsid w:val="006C7C45"/>
    <w:rsid w:val="006C7DFD"/>
    <w:rsid w:val="006D245E"/>
    <w:rsid w:val="006D2C66"/>
    <w:rsid w:val="006D2D76"/>
    <w:rsid w:val="006D3335"/>
    <w:rsid w:val="006D33AE"/>
    <w:rsid w:val="006D417C"/>
    <w:rsid w:val="006D5C41"/>
    <w:rsid w:val="006D61E9"/>
    <w:rsid w:val="006D7C72"/>
    <w:rsid w:val="006E08E4"/>
    <w:rsid w:val="006E1963"/>
    <w:rsid w:val="006E2192"/>
    <w:rsid w:val="006E2423"/>
    <w:rsid w:val="006E3095"/>
    <w:rsid w:val="006E3988"/>
    <w:rsid w:val="006E3B46"/>
    <w:rsid w:val="006E3F39"/>
    <w:rsid w:val="006E5A37"/>
    <w:rsid w:val="006E5AD7"/>
    <w:rsid w:val="006E5EE3"/>
    <w:rsid w:val="006F0729"/>
    <w:rsid w:val="006F277B"/>
    <w:rsid w:val="006F2D39"/>
    <w:rsid w:val="006F56C5"/>
    <w:rsid w:val="006F6246"/>
    <w:rsid w:val="006F738C"/>
    <w:rsid w:val="00700B5B"/>
    <w:rsid w:val="00700E9D"/>
    <w:rsid w:val="00701B85"/>
    <w:rsid w:val="0070348D"/>
    <w:rsid w:val="00703B46"/>
    <w:rsid w:val="00704AFC"/>
    <w:rsid w:val="00705992"/>
    <w:rsid w:val="00706BF0"/>
    <w:rsid w:val="00706F5B"/>
    <w:rsid w:val="00710032"/>
    <w:rsid w:val="007109D4"/>
    <w:rsid w:val="00711211"/>
    <w:rsid w:val="00711351"/>
    <w:rsid w:val="00711F8D"/>
    <w:rsid w:val="007126AD"/>
    <w:rsid w:val="007156D1"/>
    <w:rsid w:val="0071575F"/>
    <w:rsid w:val="0071629E"/>
    <w:rsid w:val="0072045F"/>
    <w:rsid w:val="00720584"/>
    <w:rsid w:val="00722D31"/>
    <w:rsid w:val="0072360F"/>
    <w:rsid w:val="00723C3B"/>
    <w:rsid w:val="0073149A"/>
    <w:rsid w:val="007325BD"/>
    <w:rsid w:val="00733DC8"/>
    <w:rsid w:val="007352C5"/>
    <w:rsid w:val="00735D06"/>
    <w:rsid w:val="00736192"/>
    <w:rsid w:val="00737169"/>
    <w:rsid w:val="00740F2E"/>
    <w:rsid w:val="0074173D"/>
    <w:rsid w:val="007424B7"/>
    <w:rsid w:val="0074366B"/>
    <w:rsid w:val="007437BC"/>
    <w:rsid w:val="00743FD3"/>
    <w:rsid w:val="0074406E"/>
    <w:rsid w:val="007466C7"/>
    <w:rsid w:val="00747086"/>
    <w:rsid w:val="0075025F"/>
    <w:rsid w:val="00750AD4"/>
    <w:rsid w:val="0075177D"/>
    <w:rsid w:val="00752111"/>
    <w:rsid w:val="00752515"/>
    <w:rsid w:val="007539AA"/>
    <w:rsid w:val="00753A3C"/>
    <w:rsid w:val="007545ED"/>
    <w:rsid w:val="00754B53"/>
    <w:rsid w:val="00755021"/>
    <w:rsid w:val="00755F45"/>
    <w:rsid w:val="007565C8"/>
    <w:rsid w:val="00756908"/>
    <w:rsid w:val="0075778C"/>
    <w:rsid w:val="007578F6"/>
    <w:rsid w:val="00757A58"/>
    <w:rsid w:val="0076131C"/>
    <w:rsid w:val="00762ED6"/>
    <w:rsid w:val="00763D88"/>
    <w:rsid w:val="00764C82"/>
    <w:rsid w:val="00766AF8"/>
    <w:rsid w:val="00766D65"/>
    <w:rsid w:val="00767F26"/>
    <w:rsid w:val="00767FA6"/>
    <w:rsid w:val="00770489"/>
    <w:rsid w:val="00770F4B"/>
    <w:rsid w:val="007724DA"/>
    <w:rsid w:val="00773545"/>
    <w:rsid w:val="0077364F"/>
    <w:rsid w:val="00774FBD"/>
    <w:rsid w:val="007757A1"/>
    <w:rsid w:val="00776D5F"/>
    <w:rsid w:val="00780786"/>
    <w:rsid w:val="0078337B"/>
    <w:rsid w:val="0078385B"/>
    <w:rsid w:val="007858D0"/>
    <w:rsid w:val="0078774C"/>
    <w:rsid w:val="007877DD"/>
    <w:rsid w:val="007904E4"/>
    <w:rsid w:val="007913F2"/>
    <w:rsid w:val="00793BB3"/>
    <w:rsid w:val="00795C11"/>
    <w:rsid w:val="00797A40"/>
    <w:rsid w:val="00797F60"/>
    <w:rsid w:val="007A005A"/>
    <w:rsid w:val="007A0270"/>
    <w:rsid w:val="007A0837"/>
    <w:rsid w:val="007A08A3"/>
    <w:rsid w:val="007A4126"/>
    <w:rsid w:val="007A4214"/>
    <w:rsid w:val="007A48EB"/>
    <w:rsid w:val="007A7089"/>
    <w:rsid w:val="007B04BA"/>
    <w:rsid w:val="007B075C"/>
    <w:rsid w:val="007B1397"/>
    <w:rsid w:val="007B1430"/>
    <w:rsid w:val="007B29E1"/>
    <w:rsid w:val="007B3180"/>
    <w:rsid w:val="007B364C"/>
    <w:rsid w:val="007B3B74"/>
    <w:rsid w:val="007B57B7"/>
    <w:rsid w:val="007B6768"/>
    <w:rsid w:val="007C0728"/>
    <w:rsid w:val="007C0901"/>
    <w:rsid w:val="007C1704"/>
    <w:rsid w:val="007C2512"/>
    <w:rsid w:val="007C436D"/>
    <w:rsid w:val="007C4700"/>
    <w:rsid w:val="007C4D63"/>
    <w:rsid w:val="007C7BC2"/>
    <w:rsid w:val="007D02B0"/>
    <w:rsid w:val="007D061F"/>
    <w:rsid w:val="007D13B5"/>
    <w:rsid w:val="007D1D2F"/>
    <w:rsid w:val="007D27AE"/>
    <w:rsid w:val="007D2D8B"/>
    <w:rsid w:val="007D41A7"/>
    <w:rsid w:val="007D4540"/>
    <w:rsid w:val="007D47E8"/>
    <w:rsid w:val="007D559E"/>
    <w:rsid w:val="007D5E89"/>
    <w:rsid w:val="007D6AD3"/>
    <w:rsid w:val="007E2573"/>
    <w:rsid w:val="007E3A29"/>
    <w:rsid w:val="007E3DD4"/>
    <w:rsid w:val="007E4B0F"/>
    <w:rsid w:val="007E6A9C"/>
    <w:rsid w:val="007E7C0B"/>
    <w:rsid w:val="007F01C5"/>
    <w:rsid w:val="007F0D42"/>
    <w:rsid w:val="007F161F"/>
    <w:rsid w:val="007F325B"/>
    <w:rsid w:val="007F5B31"/>
    <w:rsid w:val="007F5E69"/>
    <w:rsid w:val="007F65A2"/>
    <w:rsid w:val="00800E7F"/>
    <w:rsid w:val="00800EBF"/>
    <w:rsid w:val="0080336D"/>
    <w:rsid w:val="00803B44"/>
    <w:rsid w:val="008044D2"/>
    <w:rsid w:val="00804B7E"/>
    <w:rsid w:val="00807FDD"/>
    <w:rsid w:val="008100DD"/>
    <w:rsid w:val="008104C5"/>
    <w:rsid w:val="008116A5"/>
    <w:rsid w:val="00811BA2"/>
    <w:rsid w:val="008123DD"/>
    <w:rsid w:val="008135CD"/>
    <w:rsid w:val="00814F7C"/>
    <w:rsid w:val="00815110"/>
    <w:rsid w:val="00815E20"/>
    <w:rsid w:val="008162F1"/>
    <w:rsid w:val="0081669B"/>
    <w:rsid w:val="008173DD"/>
    <w:rsid w:val="00817745"/>
    <w:rsid w:val="00817B28"/>
    <w:rsid w:val="00820421"/>
    <w:rsid w:val="00820959"/>
    <w:rsid w:val="00820CB5"/>
    <w:rsid w:val="00820CB6"/>
    <w:rsid w:val="00820D8E"/>
    <w:rsid w:val="0082196B"/>
    <w:rsid w:val="0082223C"/>
    <w:rsid w:val="00822601"/>
    <w:rsid w:val="00822903"/>
    <w:rsid w:val="00823730"/>
    <w:rsid w:val="00823826"/>
    <w:rsid w:val="008248AB"/>
    <w:rsid w:val="00824EB4"/>
    <w:rsid w:val="00826213"/>
    <w:rsid w:val="008270F0"/>
    <w:rsid w:val="0082757E"/>
    <w:rsid w:val="00830075"/>
    <w:rsid w:val="00830D3E"/>
    <w:rsid w:val="00831707"/>
    <w:rsid w:val="0083181E"/>
    <w:rsid w:val="0083295A"/>
    <w:rsid w:val="00833832"/>
    <w:rsid w:val="008343CE"/>
    <w:rsid w:val="00834476"/>
    <w:rsid w:val="00834DE4"/>
    <w:rsid w:val="00835C0E"/>
    <w:rsid w:val="00837127"/>
    <w:rsid w:val="00840748"/>
    <w:rsid w:val="00840FBD"/>
    <w:rsid w:val="00840FCE"/>
    <w:rsid w:val="00841328"/>
    <w:rsid w:val="008416D7"/>
    <w:rsid w:val="00842029"/>
    <w:rsid w:val="00842609"/>
    <w:rsid w:val="008431F9"/>
    <w:rsid w:val="008436E8"/>
    <w:rsid w:val="00844DC7"/>
    <w:rsid w:val="00850580"/>
    <w:rsid w:val="008530A7"/>
    <w:rsid w:val="008530D5"/>
    <w:rsid w:val="0085373B"/>
    <w:rsid w:val="008541FF"/>
    <w:rsid w:val="00854710"/>
    <w:rsid w:val="00854E2A"/>
    <w:rsid w:val="00855E3C"/>
    <w:rsid w:val="00856645"/>
    <w:rsid w:val="008605CF"/>
    <w:rsid w:val="00860B5A"/>
    <w:rsid w:val="008615B3"/>
    <w:rsid w:val="00862766"/>
    <w:rsid w:val="00862F1C"/>
    <w:rsid w:val="00864052"/>
    <w:rsid w:val="0086579C"/>
    <w:rsid w:val="00865DF3"/>
    <w:rsid w:val="00866C97"/>
    <w:rsid w:val="0086708E"/>
    <w:rsid w:val="00870143"/>
    <w:rsid w:val="00870291"/>
    <w:rsid w:val="00871069"/>
    <w:rsid w:val="00873605"/>
    <w:rsid w:val="00876A4F"/>
    <w:rsid w:val="00876C53"/>
    <w:rsid w:val="00877917"/>
    <w:rsid w:val="00877FE3"/>
    <w:rsid w:val="008801E5"/>
    <w:rsid w:val="00881872"/>
    <w:rsid w:val="00881CCD"/>
    <w:rsid w:val="00883F37"/>
    <w:rsid w:val="00885491"/>
    <w:rsid w:val="00887C09"/>
    <w:rsid w:val="00890D48"/>
    <w:rsid w:val="008914F4"/>
    <w:rsid w:val="008918DF"/>
    <w:rsid w:val="00891A3D"/>
    <w:rsid w:val="0089233C"/>
    <w:rsid w:val="00893285"/>
    <w:rsid w:val="0089361B"/>
    <w:rsid w:val="0089412E"/>
    <w:rsid w:val="00894C54"/>
    <w:rsid w:val="00895404"/>
    <w:rsid w:val="008954A2"/>
    <w:rsid w:val="008954DA"/>
    <w:rsid w:val="00896B01"/>
    <w:rsid w:val="00897082"/>
    <w:rsid w:val="008A1FE8"/>
    <w:rsid w:val="008A2340"/>
    <w:rsid w:val="008A3E67"/>
    <w:rsid w:val="008A4155"/>
    <w:rsid w:val="008A51B9"/>
    <w:rsid w:val="008A5C6E"/>
    <w:rsid w:val="008A61B4"/>
    <w:rsid w:val="008A65CA"/>
    <w:rsid w:val="008A6B2A"/>
    <w:rsid w:val="008A7BC9"/>
    <w:rsid w:val="008B4F4B"/>
    <w:rsid w:val="008B54EE"/>
    <w:rsid w:val="008B7F34"/>
    <w:rsid w:val="008B7F76"/>
    <w:rsid w:val="008C03D0"/>
    <w:rsid w:val="008C0487"/>
    <w:rsid w:val="008C2DFD"/>
    <w:rsid w:val="008C3B11"/>
    <w:rsid w:val="008C3F8E"/>
    <w:rsid w:val="008C4806"/>
    <w:rsid w:val="008C5218"/>
    <w:rsid w:val="008C539D"/>
    <w:rsid w:val="008C6C74"/>
    <w:rsid w:val="008C7F47"/>
    <w:rsid w:val="008D08D3"/>
    <w:rsid w:val="008D13CC"/>
    <w:rsid w:val="008D181E"/>
    <w:rsid w:val="008D26DF"/>
    <w:rsid w:val="008D7EB5"/>
    <w:rsid w:val="008E0430"/>
    <w:rsid w:val="008E1D08"/>
    <w:rsid w:val="008E24B4"/>
    <w:rsid w:val="008E311B"/>
    <w:rsid w:val="008E46B4"/>
    <w:rsid w:val="008E6208"/>
    <w:rsid w:val="008E6893"/>
    <w:rsid w:val="008E6DDA"/>
    <w:rsid w:val="008E7032"/>
    <w:rsid w:val="008E7323"/>
    <w:rsid w:val="008E7DFF"/>
    <w:rsid w:val="008F0047"/>
    <w:rsid w:val="008F0076"/>
    <w:rsid w:val="008F2DC8"/>
    <w:rsid w:val="008F3235"/>
    <w:rsid w:val="008F3548"/>
    <w:rsid w:val="008F383D"/>
    <w:rsid w:val="008F5870"/>
    <w:rsid w:val="008F6AEB"/>
    <w:rsid w:val="008F6C24"/>
    <w:rsid w:val="008F756D"/>
    <w:rsid w:val="009017E2"/>
    <w:rsid w:val="00902BAC"/>
    <w:rsid w:val="00902DA8"/>
    <w:rsid w:val="009030AA"/>
    <w:rsid w:val="00904F2E"/>
    <w:rsid w:val="00904F4F"/>
    <w:rsid w:val="0090536E"/>
    <w:rsid w:val="0090711A"/>
    <w:rsid w:val="0090731D"/>
    <w:rsid w:val="0090741F"/>
    <w:rsid w:val="009116A9"/>
    <w:rsid w:val="00911B92"/>
    <w:rsid w:val="00913D1F"/>
    <w:rsid w:val="0091424C"/>
    <w:rsid w:val="009160E5"/>
    <w:rsid w:val="00920266"/>
    <w:rsid w:val="00921B49"/>
    <w:rsid w:val="00922562"/>
    <w:rsid w:val="00922C81"/>
    <w:rsid w:val="00924B3F"/>
    <w:rsid w:val="00927FC7"/>
    <w:rsid w:val="00930268"/>
    <w:rsid w:val="00930EFA"/>
    <w:rsid w:val="009311C4"/>
    <w:rsid w:val="0093285D"/>
    <w:rsid w:val="009361D0"/>
    <w:rsid w:val="009409F0"/>
    <w:rsid w:val="009410F9"/>
    <w:rsid w:val="0094468B"/>
    <w:rsid w:val="00946543"/>
    <w:rsid w:val="009477E2"/>
    <w:rsid w:val="00947ABF"/>
    <w:rsid w:val="00950BA5"/>
    <w:rsid w:val="00952289"/>
    <w:rsid w:val="00953473"/>
    <w:rsid w:val="00953AA1"/>
    <w:rsid w:val="009556E2"/>
    <w:rsid w:val="0095622B"/>
    <w:rsid w:val="00957707"/>
    <w:rsid w:val="00957877"/>
    <w:rsid w:val="00957FF7"/>
    <w:rsid w:val="00960B4B"/>
    <w:rsid w:val="00961B2B"/>
    <w:rsid w:val="00963641"/>
    <w:rsid w:val="009639E5"/>
    <w:rsid w:val="00964784"/>
    <w:rsid w:val="009650A1"/>
    <w:rsid w:val="00966707"/>
    <w:rsid w:val="00967046"/>
    <w:rsid w:val="00967744"/>
    <w:rsid w:val="00967F2A"/>
    <w:rsid w:val="009734E0"/>
    <w:rsid w:val="009736D5"/>
    <w:rsid w:val="00974C39"/>
    <w:rsid w:val="00981748"/>
    <w:rsid w:val="009819CB"/>
    <w:rsid w:val="00984E7D"/>
    <w:rsid w:val="009850DE"/>
    <w:rsid w:val="009855BC"/>
    <w:rsid w:val="00985671"/>
    <w:rsid w:val="009858BB"/>
    <w:rsid w:val="00986B2F"/>
    <w:rsid w:val="009873C9"/>
    <w:rsid w:val="00987BBE"/>
    <w:rsid w:val="00987DE7"/>
    <w:rsid w:val="00987F68"/>
    <w:rsid w:val="00991142"/>
    <w:rsid w:val="00991FFA"/>
    <w:rsid w:val="00994670"/>
    <w:rsid w:val="009951CF"/>
    <w:rsid w:val="009971BE"/>
    <w:rsid w:val="009A0A5D"/>
    <w:rsid w:val="009A1211"/>
    <w:rsid w:val="009A3619"/>
    <w:rsid w:val="009A3DFD"/>
    <w:rsid w:val="009A611E"/>
    <w:rsid w:val="009A6EC2"/>
    <w:rsid w:val="009A79A7"/>
    <w:rsid w:val="009B087C"/>
    <w:rsid w:val="009B11FA"/>
    <w:rsid w:val="009B2352"/>
    <w:rsid w:val="009B2CEA"/>
    <w:rsid w:val="009B2CF3"/>
    <w:rsid w:val="009B309E"/>
    <w:rsid w:val="009B3490"/>
    <w:rsid w:val="009B3837"/>
    <w:rsid w:val="009B3C1B"/>
    <w:rsid w:val="009B3F9F"/>
    <w:rsid w:val="009B4D70"/>
    <w:rsid w:val="009B5392"/>
    <w:rsid w:val="009B5BCB"/>
    <w:rsid w:val="009B649D"/>
    <w:rsid w:val="009B662A"/>
    <w:rsid w:val="009B6C3F"/>
    <w:rsid w:val="009B76F5"/>
    <w:rsid w:val="009B7AF2"/>
    <w:rsid w:val="009C0A58"/>
    <w:rsid w:val="009C113E"/>
    <w:rsid w:val="009C1F72"/>
    <w:rsid w:val="009C212F"/>
    <w:rsid w:val="009C3AA7"/>
    <w:rsid w:val="009C3B11"/>
    <w:rsid w:val="009C4AF7"/>
    <w:rsid w:val="009C6EA4"/>
    <w:rsid w:val="009D1BCF"/>
    <w:rsid w:val="009D2FAF"/>
    <w:rsid w:val="009D3750"/>
    <w:rsid w:val="009D394F"/>
    <w:rsid w:val="009D46D9"/>
    <w:rsid w:val="009D4810"/>
    <w:rsid w:val="009D4E90"/>
    <w:rsid w:val="009D55F4"/>
    <w:rsid w:val="009D649D"/>
    <w:rsid w:val="009D6DBC"/>
    <w:rsid w:val="009D7DA0"/>
    <w:rsid w:val="009E074B"/>
    <w:rsid w:val="009E1F28"/>
    <w:rsid w:val="009E22C4"/>
    <w:rsid w:val="009E29C0"/>
    <w:rsid w:val="009E3A68"/>
    <w:rsid w:val="009E3F9E"/>
    <w:rsid w:val="009E5E72"/>
    <w:rsid w:val="009E644B"/>
    <w:rsid w:val="009E73EE"/>
    <w:rsid w:val="009E79AA"/>
    <w:rsid w:val="009F037E"/>
    <w:rsid w:val="009F0763"/>
    <w:rsid w:val="009F22E1"/>
    <w:rsid w:val="009F34F3"/>
    <w:rsid w:val="009F412A"/>
    <w:rsid w:val="009F49FA"/>
    <w:rsid w:val="009F4D57"/>
    <w:rsid w:val="009F75A9"/>
    <w:rsid w:val="009F775B"/>
    <w:rsid w:val="00A00480"/>
    <w:rsid w:val="00A04C9A"/>
    <w:rsid w:val="00A0541A"/>
    <w:rsid w:val="00A059BC"/>
    <w:rsid w:val="00A05A22"/>
    <w:rsid w:val="00A105E1"/>
    <w:rsid w:val="00A11F7F"/>
    <w:rsid w:val="00A13411"/>
    <w:rsid w:val="00A13761"/>
    <w:rsid w:val="00A1379B"/>
    <w:rsid w:val="00A14BA6"/>
    <w:rsid w:val="00A164AF"/>
    <w:rsid w:val="00A16D12"/>
    <w:rsid w:val="00A174F1"/>
    <w:rsid w:val="00A17D0C"/>
    <w:rsid w:val="00A2294A"/>
    <w:rsid w:val="00A2383F"/>
    <w:rsid w:val="00A24047"/>
    <w:rsid w:val="00A249D9"/>
    <w:rsid w:val="00A25ECA"/>
    <w:rsid w:val="00A2613C"/>
    <w:rsid w:val="00A26766"/>
    <w:rsid w:val="00A26B20"/>
    <w:rsid w:val="00A27AAF"/>
    <w:rsid w:val="00A3010C"/>
    <w:rsid w:val="00A30664"/>
    <w:rsid w:val="00A3068B"/>
    <w:rsid w:val="00A30940"/>
    <w:rsid w:val="00A316A3"/>
    <w:rsid w:val="00A31ED4"/>
    <w:rsid w:val="00A324E9"/>
    <w:rsid w:val="00A32922"/>
    <w:rsid w:val="00A33146"/>
    <w:rsid w:val="00A3335B"/>
    <w:rsid w:val="00A3391D"/>
    <w:rsid w:val="00A33C64"/>
    <w:rsid w:val="00A34348"/>
    <w:rsid w:val="00A345C0"/>
    <w:rsid w:val="00A35DDA"/>
    <w:rsid w:val="00A406B1"/>
    <w:rsid w:val="00A41C96"/>
    <w:rsid w:val="00A4201F"/>
    <w:rsid w:val="00A42B8F"/>
    <w:rsid w:val="00A4313F"/>
    <w:rsid w:val="00A46E0E"/>
    <w:rsid w:val="00A47A08"/>
    <w:rsid w:val="00A53F83"/>
    <w:rsid w:val="00A5479D"/>
    <w:rsid w:val="00A54EA8"/>
    <w:rsid w:val="00A55BEC"/>
    <w:rsid w:val="00A60580"/>
    <w:rsid w:val="00A60E7A"/>
    <w:rsid w:val="00A62313"/>
    <w:rsid w:val="00A630B6"/>
    <w:rsid w:val="00A641DD"/>
    <w:rsid w:val="00A6532F"/>
    <w:rsid w:val="00A65639"/>
    <w:rsid w:val="00A65B3E"/>
    <w:rsid w:val="00A66089"/>
    <w:rsid w:val="00A67A2E"/>
    <w:rsid w:val="00A70E22"/>
    <w:rsid w:val="00A71055"/>
    <w:rsid w:val="00A71125"/>
    <w:rsid w:val="00A720A1"/>
    <w:rsid w:val="00A7295D"/>
    <w:rsid w:val="00A7297F"/>
    <w:rsid w:val="00A73D43"/>
    <w:rsid w:val="00A76395"/>
    <w:rsid w:val="00A80945"/>
    <w:rsid w:val="00A82710"/>
    <w:rsid w:val="00A829F6"/>
    <w:rsid w:val="00A83A32"/>
    <w:rsid w:val="00A847B9"/>
    <w:rsid w:val="00A84AE2"/>
    <w:rsid w:val="00A84CF1"/>
    <w:rsid w:val="00A85AB4"/>
    <w:rsid w:val="00A867F9"/>
    <w:rsid w:val="00A86ADC"/>
    <w:rsid w:val="00A92B4D"/>
    <w:rsid w:val="00A93730"/>
    <w:rsid w:val="00A93849"/>
    <w:rsid w:val="00A94386"/>
    <w:rsid w:val="00A94966"/>
    <w:rsid w:val="00A95721"/>
    <w:rsid w:val="00A95D56"/>
    <w:rsid w:val="00A96C7C"/>
    <w:rsid w:val="00A97CCE"/>
    <w:rsid w:val="00AA07F9"/>
    <w:rsid w:val="00AA0F00"/>
    <w:rsid w:val="00AA178C"/>
    <w:rsid w:val="00AA245C"/>
    <w:rsid w:val="00AA495F"/>
    <w:rsid w:val="00AA5B37"/>
    <w:rsid w:val="00AA64CA"/>
    <w:rsid w:val="00AB1807"/>
    <w:rsid w:val="00AB1D57"/>
    <w:rsid w:val="00AB2DB1"/>
    <w:rsid w:val="00AB35B9"/>
    <w:rsid w:val="00AB36FB"/>
    <w:rsid w:val="00AB3F98"/>
    <w:rsid w:val="00AB44AD"/>
    <w:rsid w:val="00AB4522"/>
    <w:rsid w:val="00AB4BD6"/>
    <w:rsid w:val="00AB50C7"/>
    <w:rsid w:val="00AB574F"/>
    <w:rsid w:val="00AB60FD"/>
    <w:rsid w:val="00AC1AED"/>
    <w:rsid w:val="00AC35D9"/>
    <w:rsid w:val="00AC3B15"/>
    <w:rsid w:val="00AC3E51"/>
    <w:rsid w:val="00AC41B5"/>
    <w:rsid w:val="00AC4B40"/>
    <w:rsid w:val="00AC509C"/>
    <w:rsid w:val="00AC5A8D"/>
    <w:rsid w:val="00AD0453"/>
    <w:rsid w:val="00AD0D4B"/>
    <w:rsid w:val="00AD10CE"/>
    <w:rsid w:val="00AD1BAB"/>
    <w:rsid w:val="00AD1C78"/>
    <w:rsid w:val="00AD230A"/>
    <w:rsid w:val="00AD342A"/>
    <w:rsid w:val="00AD3BF7"/>
    <w:rsid w:val="00AD3FC7"/>
    <w:rsid w:val="00AD478F"/>
    <w:rsid w:val="00AD545D"/>
    <w:rsid w:val="00AD56E1"/>
    <w:rsid w:val="00AD7686"/>
    <w:rsid w:val="00AE066D"/>
    <w:rsid w:val="00AE303F"/>
    <w:rsid w:val="00AE314D"/>
    <w:rsid w:val="00AE331C"/>
    <w:rsid w:val="00AE56CA"/>
    <w:rsid w:val="00AE59F7"/>
    <w:rsid w:val="00AE5AA0"/>
    <w:rsid w:val="00AE6A77"/>
    <w:rsid w:val="00AE7140"/>
    <w:rsid w:val="00AE7164"/>
    <w:rsid w:val="00AE7700"/>
    <w:rsid w:val="00AE7FFE"/>
    <w:rsid w:val="00AF2834"/>
    <w:rsid w:val="00AF2D26"/>
    <w:rsid w:val="00AF30CF"/>
    <w:rsid w:val="00AF5814"/>
    <w:rsid w:val="00AF6335"/>
    <w:rsid w:val="00AF70DA"/>
    <w:rsid w:val="00AF7372"/>
    <w:rsid w:val="00AF7600"/>
    <w:rsid w:val="00AF7FAB"/>
    <w:rsid w:val="00B01AE9"/>
    <w:rsid w:val="00B024A4"/>
    <w:rsid w:val="00B02858"/>
    <w:rsid w:val="00B04BBB"/>
    <w:rsid w:val="00B04EFA"/>
    <w:rsid w:val="00B04F92"/>
    <w:rsid w:val="00B06A4F"/>
    <w:rsid w:val="00B101B5"/>
    <w:rsid w:val="00B12213"/>
    <w:rsid w:val="00B1361A"/>
    <w:rsid w:val="00B15223"/>
    <w:rsid w:val="00B1591C"/>
    <w:rsid w:val="00B159F2"/>
    <w:rsid w:val="00B16E26"/>
    <w:rsid w:val="00B175F7"/>
    <w:rsid w:val="00B17B87"/>
    <w:rsid w:val="00B17D23"/>
    <w:rsid w:val="00B229C6"/>
    <w:rsid w:val="00B25B56"/>
    <w:rsid w:val="00B25F41"/>
    <w:rsid w:val="00B31058"/>
    <w:rsid w:val="00B32D44"/>
    <w:rsid w:val="00B343C7"/>
    <w:rsid w:val="00B35412"/>
    <w:rsid w:val="00B355F5"/>
    <w:rsid w:val="00B37979"/>
    <w:rsid w:val="00B402F1"/>
    <w:rsid w:val="00B41A06"/>
    <w:rsid w:val="00B42EFD"/>
    <w:rsid w:val="00B430D4"/>
    <w:rsid w:val="00B432A4"/>
    <w:rsid w:val="00B4375A"/>
    <w:rsid w:val="00B4396D"/>
    <w:rsid w:val="00B43B74"/>
    <w:rsid w:val="00B44522"/>
    <w:rsid w:val="00B44A2A"/>
    <w:rsid w:val="00B455C4"/>
    <w:rsid w:val="00B45B67"/>
    <w:rsid w:val="00B45BDF"/>
    <w:rsid w:val="00B4668F"/>
    <w:rsid w:val="00B50BB0"/>
    <w:rsid w:val="00B50C1D"/>
    <w:rsid w:val="00B52634"/>
    <w:rsid w:val="00B52941"/>
    <w:rsid w:val="00B53925"/>
    <w:rsid w:val="00B54CEE"/>
    <w:rsid w:val="00B606FB"/>
    <w:rsid w:val="00B6164A"/>
    <w:rsid w:val="00B622E7"/>
    <w:rsid w:val="00B624A1"/>
    <w:rsid w:val="00B6379E"/>
    <w:rsid w:val="00B6484E"/>
    <w:rsid w:val="00B6660C"/>
    <w:rsid w:val="00B66E88"/>
    <w:rsid w:val="00B70897"/>
    <w:rsid w:val="00B7100D"/>
    <w:rsid w:val="00B71D35"/>
    <w:rsid w:val="00B721B9"/>
    <w:rsid w:val="00B726F3"/>
    <w:rsid w:val="00B7336D"/>
    <w:rsid w:val="00B7364E"/>
    <w:rsid w:val="00B744B5"/>
    <w:rsid w:val="00B811E6"/>
    <w:rsid w:val="00B81651"/>
    <w:rsid w:val="00B825E7"/>
    <w:rsid w:val="00B829C8"/>
    <w:rsid w:val="00B82BF2"/>
    <w:rsid w:val="00B83562"/>
    <w:rsid w:val="00B84208"/>
    <w:rsid w:val="00B84845"/>
    <w:rsid w:val="00B85AED"/>
    <w:rsid w:val="00B85FC7"/>
    <w:rsid w:val="00B86020"/>
    <w:rsid w:val="00B87712"/>
    <w:rsid w:val="00B90C06"/>
    <w:rsid w:val="00B90E5D"/>
    <w:rsid w:val="00B91F28"/>
    <w:rsid w:val="00B9261A"/>
    <w:rsid w:val="00B93538"/>
    <w:rsid w:val="00B93A05"/>
    <w:rsid w:val="00B94F87"/>
    <w:rsid w:val="00B95053"/>
    <w:rsid w:val="00B9535E"/>
    <w:rsid w:val="00B95B19"/>
    <w:rsid w:val="00B96908"/>
    <w:rsid w:val="00B971EA"/>
    <w:rsid w:val="00B97E20"/>
    <w:rsid w:val="00BA2950"/>
    <w:rsid w:val="00BA3133"/>
    <w:rsid w:val="00BA63F9"/>
    <w:rsid w:val="00BA6E9B"/>
    <w:rsid w:val="00BA7ED8"/>
    <w:rsid w:val="00BB1637"/>
    <w:rsid w:val="00BB1BB6"/>
    <w:rsid w:val="00BB1E33"/>
    <w:rsid w:val="00BB2BA0"/>
    <w:rsid w:val="00BB383F"/>
    <w:rsid w:val="00BB5E29"/>
    <w:rsid w:val="00BB7571"/>
    <w:rsid w:val="00BC0788"/>
    <w:rsid w:val="00BC2383"/>
    <w:rsid w:val="00BC3558"/>
    <w:rsid w:val="00BC374F"/>
    <w:rsid w:val="00BC4588"/>
    <w:rsid w:val="00BC4BBA"/>
    <w:rsid w:val="00BC58F9"/>
    <w:rsid w:val="00BC7D01"/>
    <w:rsid w:val="00BD083C"/>
    <w:rsid w:val="00BD1484"/>
    <w:rsid w:val="00BD16AA"/>
    <w:rsid w:val="00BD1948"/>
    <w:rsid w:val="00BD23EF"/>
    <w:rsid w:val="00BD3380"/>
    <w:rsid w:val="00BD4214"/>
    <w:rsid w:val="00BD44FF"/>
    <w:rsid w:val="00BD49A1"/>
    <w:rsid w:val="00BD5D2A"/>
    <w:rsid w:val="00BD5E7F"/>
    <w:rsid w:val="00BD67D6"/>
    <w:rsid w:val="00BD7037"/>
    <w:rsid w:val="00BD7145"/>
    <w:rsid w:val="00BE0176"/>
    <w:rsid w:val="00BE1FA3"/>
    <w:rsid w:val="00BE2A26"/>
    <w:rsid w:val="00BE3A7E"/>
    <w:rsid w:val="00BE3D17"/>
    <w:rsid w:val="00BE5ABB"/>
    <w:rsid w:val="00BE78EE"/>
    <w:rsid w:val="00BF0189"/>
    <w:rsid w:val="00BF0E9B"/>
    <w:rsid w:val="00BF12A9"/>
    <w:rsid w:val="00BF2CD1"/>
    <w:rsid w:val="00BF30E4"/>
    <w:rsid w:val="00BF3225"/>
    <w:rsid w:val="00BF522F"/>
    <w:rsid w:val="00BF5884"/>
    <w:rsid w:val="00BF5C78"/>
    <w:rsid w:val="00BF6A22"/>
    <w:rsid w:val="00BF6BC8"/>
    <w:rsid w:val="00C004E0"/>
    <w:rsid w:val="00C0066E"/>
    <w:rsid w:val="00C017F7"/>
    <w:rsid w:val="00C01C22"/>
    <w:rsid w:val="00C01EB4"/>
    <w:rsid w:val="00C01F46"/>
    <w:rsid w:val="00C02E2F"/>
    <w:rsid w:val="00C035DD"/>
    <w:rsid w:val="00C03CB7"/>
    <w:rsid w:val="00C03E80"/>
    <w:rsid w:val="00C044D1"/>
    <w:rsid w:val="00C05490"/>
    <w:rsid w:val="00C05796"/>
    <w:rsid w:val="00C06618"/>
    <w:rsid w:val="00C07FA8"/>
    <w:rsid w:val="00C1059B"/>
    <w:rsid w:val="00C113D5"/>
    <w:rsid w:val="00C11C8F"/>
    <w:rsid w:val="00C13B2D"/>
    <w:rsid w:val="00C1455A"/>
    <w:rsid w:val="00C15130"/>
    <w:rsid w:val="00C15256"/>
    <w:rsid w:val="00C15875"/>
    <w:rsid w:val="00C15C34"/>
    <w:rsid w:val="00C16286"/>
    <w:rsid w:val="00C17F6F"/>
    <w:rsid w:val="00C2281E"/>
    <w:rsid w:val="00C23E5E"/>
    <w:rsid w:val="00C2453F"/>
    <w:rsid w:val="00C25609"/>
    <w:rsid w:val="00C25AC4"/>
    <w:rsid w:val="00C25E2A"/>
    <w:rsid w:val="00C27CC7"/>
    <w:rsid w:val="00C30C83"/>
    <w:rsid w:val="00C30F8E"/>
    <w:rsid w:val="00C310F0"/>
    <w:rsid w:val="00C31224"/>
    <w:rsid w:val="00C31947"/>
    <w:rsid w:val="00C31ECF"/>
    <w:rsid w:val="00C32355"/>
    <w:rsid w:val="00C32A69"/>
    <w:rsid w:val="00C33910"/>
    <w:rsid w:val="00C34807"/>
    <w:rsid w:val="00C36727"/>
    <w:rsid w:val="00C36D0B"/>
    <w:rsid w:val="00C37199"/>
    <w:rsid w:val="00C40331"/>
    <w:rsid w:val="00C42D9C"/>
    <w:rsid w:val="00C43460"/>
    <w:rsid w:val="00C4395C"/>
    <w:rsid w:val="00C51521"/>
    <w:rsid w:val="00C51A03"/>
    <w:rsid w:val="00C51C4B"/>
    <w:rsid w:val="00C53F6F"/>
    <w:rsid w:val="00C541E2"/>
    <w:rsid w:val="00C5484A"/>
    <w:rsid w:val="00C5640F"/>
    <w:rsid w:val="00C572B0"/>
    <w:rsid w:val="00C608E4"/>
    <w:rsid w:val="00C60AE8"/>
    <w:rsid w:val="00C60B68"/>
    <w:rsid w:val="00C62045"/>
    <w:rsid w:val="00C6276D"/>
    <w:rsid w:val="00C64E25"/>
    <w:rsid w:val="00C66265"/>
    <w:rsid w:val="00C66554"/>
    <w:rsid w:val="00C66868"/>
    <w:rsid w:val="00C70316"/>
    <w:rsid w:val="00C71454"/>
    <w:rsid w:val="00C71D6D"/>
    <w:rsid w:val="00C72186"/>
    <w:rsid w:val="00C7306E"/>
    <w:rsid w:val="00C74FC1"/>
    <w:rsid w:val="00C75357"/>
    <w:rsid w:val="00C770E8"/>
    <w:rsid w:val="00C779A1"/>
    <w:rsid w:val="00C77C90"/>
    <w:rsid w:val="00C80160"/>
    <w:rsid w:val="00C80BD5"/>
    <w:rsid w:val="00C81E2B"/>
    <w:rsid w:val="00C82551"/>
    <w:rsid w:val="00C82973"/>
    <w:rsid w:val="00C8447D"/>
    <w:rsid w:val="00C85544"/>
    <w:rsid w:val="00C87906"/>
    <w:rsid w:val="00C91FDC"/>
    <w:rsid w:val="00C9243D"/>
    <w:rsid w:val="00C92A53"/>
    <w:rsid w:val="00C92C45"/>
    <w:rsid w:val="00C933FC"/>
    <w:rsid w:val="00C936D6"/>
    <w:rsid w:val="00C938E1"/>
    <w:rsid w:val="00C9456B"/>
    <w:rsid w:val="00C94968"/>
    <w:rsid w:val="00C94ED3"/>
    <w:rsid w:val="00C95080"/>
    <w:rsid w:val="00C958A7"/>
    <w:rsid w:val="00C95CC9"/>
    <w:rsid w:val="00C972B6"/>
    <w:rsid w:val="00C9778A"/>
    <w:rsid w:val="00C97C06"/>
    <w:rsid w:val="00CA093F"/>
    <w:rsid w:val="00CA3B7F"/>
    <w:rsid w:val="00CA5733"/>
    <w:rsid w:val="00CA5AFC"/>
    <w:rsid w:val="00CA70DB"/>
    <w:rsid w:val="00CA78E5"/>
    <w:rsid w:val="00CA7C06"/>
    <w:rsid w:val="00CB1423"/>
    <w:rsid w:val="00CB30A9"/>
    <w:rsid w:val="00CB3DA5"/>
    <w:rsid w:val="00CB4274"/>
    <w:rsid w:val="00CB6DED"/>
    <w:rsid w:val="00CB72E4"/>
    <w:rsid w:val="00CB7D9D"/>
    <w:rsid w:val="00CC0492"/>
    <w:rsid w:val="00CC0B17"/>
    <w:rsid w:val="00CC3272"/>
    <w:rsid w:val="00CC50FF"/>
    <w:rsid w:val="00CC612E"/>
    <w:rsid w:val="00CC61D8"/>
    <w:rsid w:val="00CC6FE7"/>
    <w:rsid w:val="00CC7BAD"/>
    <w:rsid w:val="00CD068A"/>
    <w:rsid w:val="00CD12E3"/>
    <w:rsid w:val="00CD1D90"/>
    <w:rsid w:val="00CD1DD1"/>
    <w:rsid w:val="00CD226E"/>
    <w:rsid w:val="00CD30DC"/>
    <w:rsid w:val="00CD3EBC"/>
    <w:rsid w:val="00CD4549"/>
    <w:rsid w:val="00CD507F"/>
    <w:rsid w:val="00CD52C1"/>
    <w:rsid w:val="00CD547D"/>
    <w:rsid w:val="00CD54E7"/>
    <w:rsid w:val="00CD6BA6"/>
    <w:rsid w:val="00CD7A9F"/>
    <w:rsid w:val="00CE09A9"/>
    <w:rsid w:val="00CE115F"/>
    <w:rsid w:val="00CE1257"/>
    <w:rsid w:val="00CE336E"/>
    <w:rsid w:val="00CE3AC8"/>
    <w:rsid w:val="00CE46F6"/>
    <w:rsid w:val="00CE4B46"/>
    <w:rsid w:val="00CE4EFB"/>
    <w:rsid w:val="00CE6B9B"/>
    <w:rsid w:val="00CE70D8"/>
    <w:rsid w:val="00CE7E62"/>
    <w:rsid w:val="00CF08D4"/>
    <w:rsid w:val="00CF2406"/>
    <w:rsid w:val="00CF245F"/>
    <w:rsid w:val="00CF36A5"/>
    <w:rsid w:val="00CF3786"/>
    <w:rsid w:val="00CF4325"/>
    <w:rsid w:val="00CF654F"/>
    <w:rsid w:val="00CF6C47"/>
    <w:rsid w:val="00CF7F47"/>
    <w:rsid w:val="00D01BF1"/>
    <w:rsid w:val="00D03113"/>
    <w:rsid w:val="00D0465A"/>
    <w:rsid w:val="00D052AA"/>
    <w:rsid w:val="00D05416"/>
    <w:rsid w:val="00D06D5E"/>
    <w:rsid w:val="00D0773B"/>
    <w:rsid w:val="00D107CA"/>
    <w:rsid w:val="00D1358B"/>
    <w:rsid w:val="00D151AA"/>
    <w:rsid w:val="00D17127"/>
    <w:rsid w:val="00D17426"/>
    <w:rsid w:val="00D17A10"/>
    <w:rsid w:val="00D23395"/>
    <w:rsid w:val="00D24505"/>
    <w:rsid w:val="00D24C04"/>
    <w:rsid w:val="00D25BF5"/>
    <w:rsid w:val="00D26368"/>
    <w:rsid w:val="00D30273"/>
    <w:rsid w:val="00D3034F"/>
    <w:rsid w:val="00D30A75"/>
    <w:rsid w:val="00D3166A"/>
    <w:rsid w:val="00D31936"/>
    <w:rsid w:val="00D31944"/>
    <w:rsid w:val="00D31EEB"/>
    <w:rsid w:val="00D32A84"/>
    <w:rsid w:val="00D32D55"/>
    <w:rsid w:val="00D33DF4"/>
    <w:rsid w:val="00D33F91"/>
    <w:rsid w:val="00D357E2"/>
    <w:rsid w:val="00D36201"/>
    <w:rsid w:val="00D364CD"/>
    <w:rsid w:val="00D36753"/>
    <w:rsid w:val="00D41E72"/>
    <w:rsid w:val="00D42498"/>
    <w:rsid w:val="00D42980"/>
    <w:rsid w:val="00D4386F"/>
    <w:rsid w:val="00D44D27"/>
    <w:rsid w:val="00D45174"/>
    <w:rsid w:val="00D45E04"/>
    <w:rsid w:val="00D47CC8"/>
    <w:rsid w:val="00D47EED"/>
    <w:rsid w:val="00D53267"/>
    <w:rsid w:val="00D538C6"/>
    <w:rsid w:val="00D53D78"/>
    <w:rsid w:val="00D53FA2"/>
    <w:rsid w:val="00D602CA"/>
    <w:rsid w:val="00D6152A"/>
    <w:rsid w:val="00D61E36"/>
    <w:rsid w:val="00D62EC8"/>
    <w:rsid w:val="00D648AA"/>
    <w:rsid w:val="00D6515E"/>
    <w:rsid w:val="00D654A5"/>
    <w:rsid w:val="00D678C2"/>
    <w:rsid w:val="00D679D6"/>
    <w:rsid w:val="00D70D47"/>
    <w:rsid w:val="00D722C3"/>
    <w:rsid w:val="00D73440"/>
    <w:rsid w:val="00D73C1D"/>
    <w:rsid w:val="00D74A4B"/>
    <w:rsid w:val="00D74BFA"/>
    <w:rsid w:val="00D75951"/>
    <w:rsid w:val="00D75D1F"/>
    <w:rsid w:val="00D762F8"/>
    <w:rsid w:val="00D76D1A"/>
    <w:rsid w:val="00D774E1"/>
    <w:rsid w:val="00D77665"/>
    <w:rsid w:val="00D8035B"/>
    <w:rsid w:val="00D807B4"/>
    <w:rsid w:val="00D80CB8"/>
    <w:rsid w:val="00D80FF6"/>
    <w:rsid w:val="00D8121B"/>
    <w:rsid w:val="00D81786"/>
    <w:rsid w:val="00D82D49"/>
    <w:rsid w:val="00D83B8D"/>
    <w:rsid w:val="00D85181"/>
    <w:rsid w:val="00D852D4"/>
    <w:rsid w:val="00D85381"/>
    <w:rsid w:val="00D85ACA"/>
    <w:rsid w:val="00D864DD"/>
    <w:rsid w:val="00D86A41"/>
    <w:rsid w:val="00D86EAA"/>
    <w:rsid w:val="00D878FC"/>
    <w:rsid w:val="00D9057E"/>
    <w:rsid w:val="00D92028"/>
    <w:rsid w:val="00D921AC"/>
    <w:rsid w:val="00D9306C"/>
    <w:rsid w:val="00D940ED"/>
    <w:rsid w:val="00D9548B"/>
    <w:rsid w:val="00DA0360"/>
    <w:rsid w:val="00DA0708"/>
    <w:rsid w:val="00DA2349"/>
    <w:rsid w:val="00DA2875"/>
    <w:rsid w:val="00DA2A3C"/>
    <w:rsid w:val="00DA35A8"/>
    <w:rsid w:val="00DA4580"/>
    <w:rsid w:val="00DA5EC5"/>
    <w:rsid w:val="00DA5FF8"/>
    <w:rsid w:val="00DA6067"/>
    <w:rsid w:val="00DB053F"/>
    <w:rsid w:val="00DB1B4C"/>
    <w:rsid w:val="00DB4061"/>
    <w:rsid w:val="00DB45BB"/>
    <w:rsid w:val="00DB4CA6"/>
    <w:rsid w:val="00DB57D1"/>
    <w:rsid w:val="00DB6119"/>
    <w:rsid w:val="00DC0D99"/>
    <w:rsid w:val="00DC1BEC"/>
    <w:rsid w:val="00DC2772"/>
    <w:rsid w:val="00DC2E50"/>
    <w:rsid w:val="00DC405A"/>
    <w:rsid w:val="00DC5ECF"/>
    <w:rsid w:val="00DC61B6"/>
    <w:rsid w:val="00DC683C"/>
    <w:rsid w:val="00DC6DD7"/>
    <w:rsid w:val="00DC71C6"/>
    <w:rsid w:val="00DD3039"/>
    <w:rsid w:val="00DD34CB"/>
    <w:rsid w:val="00DD410F"/>
    <w:rsid w:val="00DD5708"/>
    <w:rsid w:val="00DD570B"/>
    <w:rsid w:val="00DD5ADE"/>
    <w:rsid w:val="00DD6537"/>
    <w:rsid w:val="00DD79D5"/>
    <w:rsid w:val="00DE1605"/>
    <w:rsid w:val="00DE349F"/>
    <w:rsid w:val="00DE38EA"/>
    <w:rsid w:val="00DE38F3"/>
    <w:rsid w:val="00DE4108"/>
    <w:rsid w:val="00DE5831"/>
    <w:rsid w:val="00DE59A5"/>
    <w:rsid w:val="00DE6306"/>
    <w:rsid w:val="00DE6E1E"/>
    <w:rsid w:val="00DF04EA"/>
    <w:rsid w:val="00DF1550"/>
    <w:rsid w:val="00DF15D8"/>
    <w:rsid w:val="00DF2C03"/>
    <w:rsid w:val="00DF334A"/>
    <w:rsid w:val="00DF39F5"/>
    <w:rsid w:val="00DF4A8A"/>
    <w:rsid w:val="00DF515D"/>
    <w:rsid w:val="00DF554C"/>
    <w:rsid w:val="00DF746C"/>
    <w:rsid w:val="00DF7FE5"/>
    <w:rsid w:val="00E00F42"/>
    <w:rsid w:val="00E019BF"/>
    <w:rsid w:val="00E02B70"/>
    <w:rsid w:val="00E0439F"/>
    <w:rsid w:val="00E047C7"/>
    <w:rsid w:val="00E047C9"/>
    <w:rsid w:val="00E0581E"/>
    <w:rsid w:val="00E05F3E"/>
    <w:rsid w:val="00E05F58"/>
    <w:rsid w:val="00E07679"/>
    <w:rsid w:val="00E105A7"/>
    <w:rsid w:val="00E111C7"/>
    <w:rsid w:val="00E12F0D"/>
    <w:rsid w:val="00E14CE4"/>
    <w:rsid w:val="00E230DC"/>
    <w:rsid w:val="00E23A30"/>
    <w:rsid w:val="00E246CE"/>
    <w:rsid w:val="00E26F53"/>
    <w:rsid w:val="00E27F8A"/>
    <w:rsid w:val="00E3019F"/>
    <w:rsid w:val="00E30375"/>
    <w:rsid w:val="00E31143"/>
    <w:rsid w:val="00E32766"/>
    <w:rsid w:val="00E3344A"/>
    <w:rsid w:val="00E34E94"/>
    <w:rsid w:val="00E35189"/>
    <w:rsid w:val="00E4011F"/>
    <w:rsid w:val="00E412B8"/>
    <w:rsid w:val="00E439DF"/>
    <w:rsid w:val="00E447C0"/>
    <w:rsid w:val="00E4480B"/>
    <w:rsid w:val="00E44CC0"/>
    <w:rsid w:val="00E45351"/>
    <w:rsid w:val="00E45C2C"/>
    <w:rsid w:val="00E46248"/>
    <w:rsid w:val="00E46266"/>
    <w:rsid w:val="00E46DFC"/>
    <w:rsid w:val="00E47514"/>
    <w:rsid w:val="00E5003A"/>
    <w:rsid w:val="00E526AF"/>
    <w:rsid w:val="00E52F3D"/>
    <w:rsid w:val="00E5325E"/>
    <w:rsid w:val="00E53BF2"/>
    <w:rsid w:val="00E54CCE"/>
    <w:rsid w:val="00E5522B"/>
    <w:rsid w:val="00E55B88"/>
    <w:rsid w:val="00E56142"/>
    <w:rsid w:val="00E5720A"/>
    <w:rsid w:val="00E60565"/>
    <w:rsid w:val="00E612B7"/>
    <w:rsid w:val="00E6218A"/>
    <w:rsid w:val="00E63B2F"/>
    <w:rsid w:val="00E65F5E"/>
    <w:rsid w:val="00E662D9"/>
    <w:rsid w:val="00E71204"/>
    <w:rsid w:val="00E72A85"/>
    <w:rsid w:val="00E731E8"/>
    <w:rsid w:val="00E732E0"/>
    <w:rsid w:val="00E73361"/>
    <w:rsid w:val="00E741FE"/>
    <w:rsid w:val="00E744D1"/>
    <w:rsid w:val="00E74D7B"/>
    <w:rsid w:val="00E761FD"/>
    <w:rsid w:val="00E763F6"/>
    <w:rsid w:val="00E770F7"/>
    <w:rsid w:val="00E8012E"/>
    <w:rsid w:val="00E81958"/>
    <w:rsid w:val="00E81BE8"/>
    <w:rsid w:val="00E8278F"/>
    <w:rsid w:val="00E82D7C"/>
    <w:rsid w:val="00E84215"/>
    <w:rsid w:val="00E86209"/>
    <w:rsid w:val="00E86686"/>
    <w:rsid w:val="00E8687F"/>
    <w:rsid w:val="00E90224"/>
    <w:rsid w:val="00E9077E"/>
    <w:rsid w:val="00E91FFF"/>
    <w:rsid w:val="00E9265F"/>
    <w:rsid w:val="00E94DCC"/>
    <w:rsid w:val="00E954C8"/>
    <w:rsid w:val="00E954E3"/>
    <w:rsid w:val="00E956BF"/>
    <w:rsid w:val="00EA1E3C"/>
    <w:rsid w:val="00EA24C4"/>
    <w:rsid w:val="00EA39DE"/>
    <w:rsid w:val="00EA42D5"/>
    <w:rsid w:val="00EA47A5"/>
    <w:rsid w:val="00EA4F01"/>
    <w:rsid w:val="00EA67B3"/>
    <w:rsid w:val="00EA6BE2"/>
    <w:rsid w:val="00EB050A"/>
    <w:rsid w:val="00EB0F4A"/>
    <w:rsid w:val="00EB1C0F"/>
    <w:rsid w:val="00EB3E66"/>
    <w:rsid w:val="00EB4355"/>
    <w:rsid w:val="00EB4D26"/>
    <w:rsid w:val="00EB4DBA"/>
    <w:rsid w:val="00EB5722"/>
    <w:rsid w:val="00EB5ED0"/>
    <w:rsid w:val="00EB5F48"/>
    <w:rsid w:val="00EC1243"/>
    <w:rsid w:val="00EC144A"/>
    <w:rsid w:val="00EC240F"/>
    <w:rsid w:val="00EC6357"/>
    <w:rsid w:val="00EC6AF1"/>
    <w:rsid w:val="00EC70EC"/>
    <w:rsid w:val="00EC7D50"/>
    <w:rsid w:val="00ED0252"/>
    <w:rsid w:val="00ED0746"/>
    <w:rsid w:val="00ED0DF8"/>
    <w:rsid w:val="00ED146E"/>
    <w:rsid w:val="00ED17AD"/>
    <w:rsid w:val="00ED18D1"/>
    <w:rsid w:val="00ED210B"/>
    <w:rsid w:val="00ED2CE8"/>
    <w:rsid w:val="00ED51A1"/>
    <w:rsid w:val="00ED7C42"/>
    <w:rsid w:val="00EE02EF"/>
    <w:rsid w:val="00EE092A"/>
    <w:rsid w:val="00EE10B6"/>
    <w:rsid w:val="00EE1E45"/>
    <w:rsid w:val="00EE200C"/>
    <w:rsid w:val="00EE27C6"/>
    <w:rsid w:val="00EE3A8F"/>
    <w:rsid w:val="00EE62D9"/>
    <w:rsid w:val="00EE6992"/>
    <w:rsid w:val="00EE701F"/>
    <w:rsid w:val="00EF1392"/>
    <w:rsid w:val="00EF23B0"/>
    <w:rsid w:val="00EF2635"/>
    <w:rsid w:val="00EF4EDF"/>
    <w:rsid w:val="00EF638F"/>
    <w:rsid w:val="00EF7EFF"/>
    <w:rsid w:val="00EF7FA3"/>
    <w:rsid w:val="00F01C47"/>
    <w:rsid w:val="00F02E9E"/>
    <w:rsid w:val="00F03589"/>
    <w:rsid w:val="00F043C0"/>
    <w:rsid w:val="00F049F5"/>
    <w:rsid w:val="00F06263"/>
    <w:rsid w:val="00F073C8"/>
    <w:rsid w:val="00F07CF1"/>
    <w:rsid w:val="00F102C3"/>
    <w:rsid w:val="00F10434"/>
    <w:rsid w:val="00F10AE8"/>
    <w:rsid w:val="00F12B0D"/>
    <w:rsid w:val="00F12CCC"/>
    <w:rsid w:val="00F131A2"/>
    <w:rsid w:val="00F13918"/>
    <w:rsid w:val="00F1430D"/>
    <w:rsid w:val="00F1673E"/>
    <w:rsid w:val="00F17796"/>
    <w:rsid w:val="00F21886"/>
    <w:rsid w:val="00F22D6D"/>
    <w:rsid w:val="00F232F8"/>
    <w:rsid w:val="00F23DAB"/>
    <w:rsid w:val="00F24331"/>
    <w:rsid w:val="00F25FCA"/>
    <w:rsid w:val="00F26691"/>
    <w:rsid w:val="00F26786"/>
    <w:rsid w:val="00F2686F"/>
    <w:rsid w:val="00F26F61"/>
    <w:rsid w:val="00F303B0"/>
    <w:rsid w:val="00F304AF"/>
    <w:rsid w:val="00F30F1F"/>
    <w:rsid w:val="00F31CDB"/>
    <w:rsid w:val="00F324C8"/>
    <w:rsid w:val="00F3338E"/>
    <w:rsid w:val="00F33A3B"/>
    <w:rsid w:val="00F347DD"/>
    <w:rsid w:val="00F354AB"/>
    <w:rsid w:val="00F360AC"/>
    <w:rsid w:val="00F3620F"/>
    <w:rsid w:val="00F36515"/>
    <w:rsid w:val="00F3773E"/>
    <w:rsid w:val="00F410E4"/>
    <w:rsid w:val="00F41AA1"/>
    <w:rsid w:val="00F41BA3"/>
    <w:rsid w:val="00F428F8"/>
    <w:rsid w:val="00F43370"/>
    <w:rsid w:val="00F4424A"/>
    <w:rsid w:val="00F44C9F"/>
    <w:rsid w:val="00F44FF9"/>
    <w:rsid w:val="00F47ADE"/>
    <w:rsid w:val="00F5132C"/>
    <w:rsid w:val="00F518DF"/>
    <w:rsid w:val="00F51B74"/>
    <w:rsid w:val="00F53B6B"/>
    <w:rsid w:val="00F55916"/>
    <w:rsid w:val="00F61790"/>
    <w:rsid w:val="00F6359A"/>
    <w:rsid w:val="00F63814"/>
    <w:rsid w:val="00F63975"/>
    <w:rsid w:val="00F643DF"/>
    <w:rsid w:val="00F64AED"/>
    <w:rsid w:val="00F64DFD"/>
    <w:rsid w:val="00F65D42"/>
    <w:rsid w:val="00F662D0"/>
    <w:rsid w:val="00F67EB4"/>
    <w:rsid w:val="00F67EE3"/>
    <w:rsid w:val="00F701ED"/>
    <w:rsid w:val="00F70E3B"/>
    <w:rsid w:val="00F70EB4"/>
    <w:rsid w:val="00F72B21"/>
    <w:rsid w:val="00F72D9F"/>
    <w:rsid w:val="00F73FB0"/>
    <w:rsid w:val="00F74470"/>
    <w:rsid w:val="00F74DEC"/>
    <w:rsid w:val="00F74ED4"/>
    <w:rsid w:val="00F75EA2"/>
    <w:rsid w:val="00F76039"/>
    <w:rsid w:val="00F763EA"/>
    <w:rsid w:val="00F778AA"/>
    <w:rsid w:val="00F8074F"/>
    <w:rsid w:val="00F80A41"/>
    <w:rsid w:val="00F81A5E"/>
    <w:rsid w:val="00F8237C"/>
    <w:rsid w:val="00F841D7"/>
    <w:rsid w:val="00F84CE5"/>
    <w:rsid w:val="00F8634C"/>
    <w:rsid w:val="00F86470"/>
    <w:rsid w:val="00F86C98"/>
    <w:rsid w:val="00F87252"/>
    <w:rsid w:val="00F87856"/>
    <w:rsid w:val="00F92235"/>
    <w:rsid w:val="00F92C6A"/>
    <w:rsid w:val="00F934A1"/>
    <w:rsid w:val="00F94878"/>
    <w:rsid w:val="00F9522D"/>
    <w:rsid w:val="00F966E5"/>
    <w:rsid w:val="00F96E4F"/>
    <w:rsid w:val="00F97166"/>
    <w:rsid w:val="00FA1BEA"/>
    <w:rsid w:val="00FA1EDA"/>
    <w:rsid w:val="00FA226F"/>
    <w:rsid w:val="00FA56BF"/>
    <w:rsid w:val="00FA5EAC"/>
    <w:rsid w:val="00FB51F8"/>
    <w:rsid w:val="00FB544A"/>
    <w:rsid w:val="00FB5890"/>
    <w:rsid w:val="00FB5917"/>
    <w:rsid w:val="00FB5FA9"/>
    <w:rsid w:val="00FB629D"/>
    <w:rsid w:val="00FC0A6B"/>
    <w:rsid w:val="00FC1F57"/>
    <w:rsid w:val="00FC2326"/>
    <w:rsid w:val="00FC31C3"/>
    <w:rsid w:val="00FD15FB"/>
    <w:rsid w:val="00FD2024"/>
    <w:rsid w:val="00FD259C"/>
    <w:rsid w:val="00FD2C0D"/>
    <w:rsid w:val="00FD2EF1"/>
    <w:rsid w:val="00FD6C27"/>
    <w:rsid w:val="00FD70ED"/>
    <w:rsid w:val="00FE0128"/>
    <w:rsid w:val="00FE192A"/>
    <w:rsid w:val="00FE20A8"/>
    <w:rsid w:val="00FE2BEA"/>
    <w:rsid w:val="00FE32E2"/>
    <w:rsid w:val="00FE4858"/>
    <w:rsid w:val="00FE4CFA"/>
    <w:rsid w:val="00FE7E48"/>
    <w:rsid w:val="00FF0702"/>
    <w:rsid w:val="00FF1774"/>
    <w:rsid w:val="00FF1E96"/>
    <w:rsid w:val="00FF29D8"/>
    <w:rsid w:val="00FF5064"/>
    <w:rsid w:val="00FF6313"/>
    <w:rsid w:val="00FF7291"/>
    <w:rsid w:val="0D431468"/>
    <w:rsid w:val="1F2E7CAC"/>
    <w:rsid w:val="27C83911"/>
    <w:rsid w:val="2B7A35C5"/>
    <w:rsid w:val="3C22074D"/>
    <w:rsid w:val="3EB035E6"/>
    <w:rsid w:val="55A71F5C"/>
    <w:rsid w:val="69591755"/>
    <w:rsid w:val="6D357DB9"/>
    <w:rsid w:val="FEFBC4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styleId="3">
    <w:name w:val="heading 1"/>
    <w:basedOn w:val="1"/>
    <w:link w:val="24"/>
    <w:qFormat/>
    <w:uiPriority w:val="9"/>
    <w:pPr>
      <w:widowControl/>
      <w:jc w:val="center"/>
      <w:outlineLvl w:val="0"/>
    </w:pPr>
    <w:rPr>
      <w:rFonts w:ascii="宋体" w:hAnsi="宋体" w:cs="宋体"/>
      <w:b/>
      <w:bCs/>
      <w:color w:val="363737"/>
      <w:kern w:val="36"/>
      <w:sz w:val="24"/>
    </w:rPr>
  </w:style>
  <w:style w:type="paragraph" w:styleId="4">
    <w:name w:val="heading 2"/>
    <w:basedOn w:val="1"/>
    <w:next w:val="1"/>
    <w:link w:val="25"/>
    <w:unhideWhenUsed/>
    <w:qFormat/>
    <w:uiPriority w:val="9"/>
    <w:pPr>
      <w:keepNext/>
      <w:keepLines/>
      <w:spacing w:before="260" w:after="260" w:line="416" w:lineRule="auto"/>
      <w:outlineLvl w:val="1"/>
    </w:pPr>
    <w:rPr>
      <w:rFonts w:ascii="Cambria" w:hAnsi="Cambria"/>
      <w:b/>
      <w:bCs/>
      <w:color w:val="auto"/>
      <w:sz w:val="32"/>
      <w:szCs w:val="32"/>
    </w:rPr>
  </w:style>
  <w:style w:type="paragraph" w:styleId="2">
    <w:name w:val="heading 4"/>
    <w:basedOn w:val="1"/>
    <w:next w:val="1"/>
    <w:autoRedefine/>
    <w:qFormat/>
    <w:uiPriority w:val="0"/>
    <w:pPr>
      <w:keepNext/>
      <w:keepLines/>
      <w:spacing w:line="372" w:lineRule="auto"/>
      <w:outlineLvl w:val="3"/>
    </w:pPr>
    <w:rPr>
      <w:rFonts w:ascii="Arial" w:hAnsi="Arial" w:eastAsia="黑体"/>
      <w:b/>
      <w:sz w:val="28"/>
    </w:rPr>
  </w:style>
  <w:style w:type="character" w:default="1" w:styleId="19">
    <w:name w:val="Default Paragraph Font"/>
    <w:link w:val="20"/>
    <w:semiHidden/>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spacing w:line="580" w:lineRule="exact"/>
      <w:jc w:val="center"/>
    </w:pPr>
    <w:rPr>
      <w:b/>
      <w:bCs/>
      <w:sz w:val="44"/>
    </w:rPr>
  </w:style>
  <w:style w:type="paragraph" w:styleId="6">
    <w:name w:val="Body Text Indent"/>
    <w:basedOn w:val="1"/>
    <w:autoRedefine/>
    <w:qFormat/>
    <w:uiPriority w:val="0"/>
    <w:pPr>
      <w:spacing w:line="580" w:lineRule="exact"/>
      <w:ind w:firstLine="640" w:firstLineChars="200"/>
    </w:pPr>
    <w:rPr>
      <w:rFonts w:ascii="黑体" w:eastAsia="黑体"/>
      <w:sz w:val="32"/>
    </w:rPr>
  </w:style>
  <w:style w:type="paragraph" w:styleId="7">
    <w:name w:val="Block Text"/>
    <w:basedOn w:val="1"/>
    <w:autoRedefine/>
    <w:unhideWhenUsed/>
    <w:qFormat/>
    <w:uiPriority w:val="0"/>
    <w:pPr>
      <w:ind w:left="-899" w:leftChars="-428" w:right="-1079" w:rightChars="-514" w:firstLine="64"/>
    </w:pPr>
    <w:rPr>
      <w:rFonts w:eastAsia="楷体_GB2312"/>
      <w:color w:val="auto"/>
      <w:szCs w:val="20"/>
    </w:rPr>
  </w:style>
  <w:style w:type="paragraph" w:styleId="8">
    <w:name w:val="Plain Text"/>
    <w:basedOn w:val="1"/>
    <w:link w:val="26"/>
    <w:autoRedefine/>
    <w:unhideWhenUsed/>
    <w:qFormat/>
    <w:uiPriority w:val="0"/>
    <w:pPr>
      <w:spacing w:line="700" w:lineRule="exact"/>
    </w:pPr>
    <w:rPr>
      <w:rFonts w:ascii="宋体" w:hAnsi="Courier New" w:cs="Courier New"/>
      <w:color w:val="auto"/>
      <w:szCs w:val="21"/>
    </w:rPr>
  </w:style>
  <w:style w:type="paragraph" w:styleId="9">
    <w:name w:val="Date"/>
    <w:basedOn w:val="1"/>
    <w:next w:val="1"/>
    <w:link w:val="27"/>
    <w:autoRedefine/>
    <w:qFormat/>
    <w:uiPriority w:val="99"/>
    <w:pPr>
      <w:ind w:left="100" w:leftChars="2500"/>
    </w:pPr>
    <w:rPr>
      <w:rFonts w:ascii="仿宋_GB2312" w:eastAsia="仿宋_GB2312"/>
      <w:sz w:val="32"/>
    </w:rPr>
  </w:style>
  <w:style w:type="paragraph" w:styleId="10">
    <w:name w:val="Body Text Indent 2"/>
    <w:basedOn w:val="1"/>
    <w:autoRedefine/>
    <w:qFormat/>
    <w:uiPriority w:val="0"/>
    <w:pPr>
      <w:spacing w:line="580" w:lineRule="exact"/>
      <w:ind w:firstLine="643" w:firstLineChars="200"/>
    </w:pPr>
    <w:rPr>
      <w:rFonts w:ascii="仿宋_GB2312" w:eastAsia="仿宋_GB2312"/>
      <w:b/>
      <w:bCs/>
      <w:sz w:val="32"/>
    </w:rPr>
  </w:style>
  <w:style w:type="paragraph" w:styleId="11">
    <w:name w:val="Balloon Text"/>
    <w:basedOn w:val="1"/>
    <w:link w:val="28"/>
    <w:autoRedefine/>
    <w:semiHidden/>
    <w:qFormat/>
    <w:uiPriority w:val="99"/>
    <w:rPr>
      <w:sz w:val="18"/>
      <w:szCs w:val="18"/>
    </w:rPr>
  </w:style>
  <w:style w:type="paragraph" w:styleId="12">
    <w:name w:val="footer"/>
    <w:basedOn w:val="1"/>
    <w:link w:val="29"/>
    <w:autoRedefine/>
    <w:qFormat/>
    <w:uiPriority w:val="99"/>
    <w:pPr>
      <w:tabs>
        <w:tab w:val="center" w:pos="4153"/>
        <w:tab w:val="right" w:pos="8306"/>
      </w:tabs>
      <w:snapToGrid w:val="0"/>
      <w:jc w:val="left"/>
    </w:pPr>
    <w:rPr>
      <w:sz w:val="18"/>
      <w:szCs w:val="18"/>
    </w:rPr>
  </w:style>
  <w:style w:type="paragraph" w:styleId="13">
    <w:name w:val="header"/>
    <w:basedOn w:val="1"/>
    <w:link w:val="30"/>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spacing w:line="580" w:lineRule="exact"/>
      <w:ind w:firstLine="643" w:firstLineChars="200"/>
    </w:pPr>
    <w:rPr>
      <w:rFonts w:ascii="仿宋_GB2312" w:eastAsia="仿宋_GB2312"/>
      <w:b/>
      <w:bCs/>
      <w:sz w:val="32"/>
    </w:rPr>
  </w:style>
  <w:style w:type="paragraph" w:styleId="15">
    <w:name w:val="Body Text 2"/>
    <w:basedOn w:val="1"/>
    <w:autoRedefine/>
    <w:qFormat/>
    <w:uiPriority w:val="0"/>
    <w:pPr>
      <w:spacing w:line="580" w:lineRule="exact"/>
    </w:pPr>
    <w:rPr>
      <w:rFonts w:ascii="仿宋_GB2312" w:eastAsia="仿宋_GB2312"/>
      <w:sz w:val="32"/>
    </w:rPr>
  </w:style>
  <w:style w:type="paragraph" w:styleId="16">
    <w:name w:val="Normal (Web)"/>
    <w:basedOn w:val="1"/>
    <w:autoRedefine/>
    <w:qFormat/>
    <w:uiPriority w:val="0"/>
    <w:pPr>
      <w:widowControl/>
      <w:spacing w:before="100" w:beforeAutospacing="1" w:after="100" w:afterAutospacing="1"/>
      <w:jc w:val="left"/>
    </w:pPr>
    <w:rPr>
      <w:rFonts w:ascii="宋体" w:hAnsi="宋体"/>
      <w:color w:val="auto"/>
      <w:kern w:val="0"/>
      <w:sz w:val="24"/>
    </w:rPr>
  </w:style>
  <w:style w:type="paragraph" w:styleId="17">
    <w:name w:val="Title"/>
    <w:basedOn w:val="1"/>
    <w:next w:val="1"/>
    <w:link w:val="31"/>
    <w:autoRedefine/>
    <w:qFormat/>
    <w:uiPriority w:val="0"/>
    <w:pPr>
      <w:spacing w:before="240" w:after="60"/>
      <w:jc w:val="center"/>
      <w:outlineLvl w:val="0"/>
    </w:pPr>
    <w:rPr>
      <w:rFonts w:ascii="Cambria" w:hAnsi="Cambria"/>
      <w:b/>
      <w:bCs/>
      <w:color w:val="auto"/>
      <w:sz w:val="32"/>
      <w:szCs w:val="32"/>
    </w:rPr>
  </w:style>
  <w:style w:type="paragraph" w:customStyle="1" w:styleId="20">
    <w:name w:val="Char Char Char"/>
    <w:basedOn w:val="1"/>
    <w:link w:val="19"/>
    <w:qFormat/>
    <w:uiPriority w:val="0"/>
    <w:pPr>
      <w:widowControl/>
      <w:spacing w:after="160" w:line="240" w:lineRule="exact"/>
      <w:jc w:val="left"/>
    </w:pPr>
    <w:rPr>
      <w:rFonts w:ascii="Verdana" w:hAnsi="Verdana"/>
      <w:color w:val="auto"/>
      <w:kern w:val="0"/>
      <w:szCs w:val="20"/>
      <w:lang w:eastAsia="en-US"/>
    </w:rPr>
  </w:style>
  <w:style w:type="character" w:styleId="21">
    <w:name w:val="Strong"/>
    <w:basedOn w:val="19"/>
    <w:autoRedefine/>
    <w:qFormat/>
    <w:uiPriority w:val="0"/>
    <w:rPr>
      <w:b/>
      <w:bCs/>
    </w:rPr>
  </w:style>
  <w:style w:type="character" w:styleId="22">
    <w:name w:val="page number"/>
    <w:basedOn w:val="19"/>
    <w:autoRedefine/>
    <w:qFormat/>
    <w:uiPriority w:val="0"/>
  </w:style>
  <w:style w:type="character" w:styleId="23">
    <w:name w:val="Hyperlink"/>
    <w:basedOn w:val="19"/>
    <w:autoRedefine/>
    <w:qFormat/>
    <w:uiPriority w:val="0"/>
    <w:rPr>
      <w:color w:val="1F3A87"/>
      <w:u w:val="none"/>
    </w:rPr>
  </w:style>
  <w:style w:type="character" w:customStyle="1" w:styleId="24">
    <w:name w:val="标题 1 Char"/>
    <w:basedOn w:val="19"/>
    <w:link w:val="3"/>
    <w:autoRedefine/>
    <w:qFormat/>
    <w:uiPriority w:val="9"/>
    <w:rPr>
      <w:rFonts w:ascii="宋体" w:hAnsi="宋体" w:cs="宋体"/>
      <w:b/>
      <w:bCs/>
      <w:color w:val="363737"/>
      <w:kern w:val="36"/>
      <w:sz w:val="24"/>
      <w:szCs w:val="24"/>
    </w:rPr>
  </w:style>
  <w:style w:type="character" w:customStyle="1" w:styleId="25">
    <w:name w:val="标题 2 Char"/>
    <w:basedOn w:val="19"/>
    <w:link w:val="4"/>
    <w:autoRedefine/>
    <w:qFormat/>
    <w:uiPriority w:val="9"/>
    <w:rPr>
      <w:rFonts w:ascii="Cambria" w:hAnsi="Cambria"/>
      <w:b/>
      <w:bCs/>
      <w:kern w:val="2"/>
      <w:sz w:val="32"/>
      <w:szCs w:val="32"/>
    </w:rPr>
  </w:style>
  <w:style w:type="character" w:customStyle="1" w:styleId="26">
    <w:name w:val="纯文本 Char"/>
    <w:basedOn w:val="19"/>
    <w:link w:val="8"/>
    <w:autoRedefine/>
    <w:qFormat/>
    <w:uiPriority w:val="0"/>
    <w:rPr>
      <w:rFonts w:ascii="宋体" w:hAnsi="Courier New" w:eastAsia="宋体" w:cs="Courier New"/>
      <w:kern w:val="2"/>
      <w:sz w:val="21"/>
      <w:szCs w:val="21"/>
      <w:lang w:val="en-US" w:eastAsia="zh-CN" w:bidi="ar-SA"/>
    </w:rPr>
  </w:style>
  <w:style w:type="character" w:customStyle="1" w:styleId="27">
    <w:name w:val="日期 Char"/>
    <w:link w:val="9"/>
    <w:autoRedefine/>
    <w:qFormat/>
    <w:uiPriority w:val="99"/>
    <w:rPr>
      <w:rFonts w:ascii="仿宋_GB2312" w:eastAsia="仿宋_GB2312"/>
      <w:color w:val="000000"/>
      <w:kern w:val="2"/>
      <w:sz w:val="32"/>
      <w:szCs w:val="24"/>
    </w:rPr>
  </w:style>
  <w:style w:type="character" w:customStyle="1" w:styleId="28">
    <w:name w:val="批注框文本 Char"/>
    <w:link w:val="11"/>
    <w:autoRedefine/>
    <w:semiHidden/>
    <w:qFormat/>
    <w:uiPriority w:val="99"/>
    <w:rPr>
      <w:color w:val="000000"/>
      <w:kern w:val="2"/>
      <w:sz w:val="18"/>
      <w:szCs w:val="18"/>
    </w:rPr>
  </w:style>
  <w:style w:type="character" w:customStyle="1" w:styleId="29">
    <w:name w:val="页脚 Char"/>
    <w:basedOn w:val="19"/>
    <w:link w:val="12"/>
    <w:qFormat/>
    <w:uiPriority w:val="99"/>
    <w:rPr>
      <w:rFonts w:eastAsia="宋体"/>
      <w:color w:val="000000"/>
      <w:kern w:val="2"/>
      <w:sz w:val="18"/>
      <w:szCs w:val="18"/>
      <w:lang w:val="en-US" w:eastAsia="zh-CN" w:bidi="ar-SA"/>
    </w:rPr>
  </w:style>
  <w:style w:type="character" w:customStyle="1" w:styleId="30">
    <w:name w:val="页眉 Char"/>
    <w:link w:val="13"/>
    <w:autoRedefine/>
    <w:qFormat/>
    <w:uiPriority w:val="99"/>
    <w:rPr>
      <w:color w:val="000000"/>
      <w:kern w:val="2"/>
      <w:sz w:val="18"/>
      <w:szCs w:val="18"/>
    </w:rPr>
  </w:style>
  <w:style w:type="character" w:customStyle="1" w:styleId="31">
    <w:name w:val="标题 Char"/>
    <w:basedOn w:val="19"/>
    <w:link w:val="17"/>
    <w:qFormat/>
    <w:uiPriority w:val="0"/>
    <w:rPr>
      <w:rFonts w:ascii="Cambria" w:hAnsi="Cambria"/>
      <w:b/>
      <w:bCs/>
      <w:kern w:val="2"/>
      <w:sz w:val="32"/>
      <w:szCs w:val="32"/>
    </w:rPr>
  </w:style>
  <w:style w:type="paragraph" w:customStyle="1" w:styleId="32">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cs="Verdana"/>
      <w:color w:val="auto"/>
      <w:kern w:val="0"/>
      <w:sz w:val="24"/>
      <w:lang w:eastAsia="en-US"/>
    </w:rPr>
  </w:style>
  <w:style w:type="paragraph" w:customStyle="1" w:styleId="33">
    <w:name w:val="默认段落字体 Para Char Char Char Char Char Char Char Char Char Char"/>
    <w:basedOn w:val="1"/>
    <w:autoRedefine/>
    <w:uiPriority w:val="0"/>
    <w:rPr>
      <w:rFonts w:ascii="Arial" w:hAnsi="Arial" w:cs="Arial"/>
      <w:color w:val="auto"/>
      <w:sz w:val="20"/>
      <w:szCs w:val="20"/>
    </w:rPr>
  </w:style>
  <w:style w:type="paragraph" w:customStyle="1" w:styleId="34">
    <w:name w:val="三级条标题"/>
    <w:basedOn w:val="1"/>
    <w:next w:val="1"/>
    <w:autoRedefine/>
    <w:qFormat/>
    <w:uiPriority w:val="0"/>
    <w:pPr>
      <w:tabs>
        <w:tab w:val="left" w:pos="5400"/>
      </w:tabs>
      <w:outlineLvl w:val="4"/>
    </w:pPr>
    <w:rPr>
      <w:rFonts w:ascii="黑体" w:hAnsi="宋体" w:eastAsia="黑体"/>
      <w:szCs w:val="20"/>
    </w:rPr>
  </w:style>
  <w:style w:type="paragraph" w:customStyle="1" w:styleId="3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
    <w:name w:val="[基本段落]"/>
    <w:basedOn w:val="1"/>
    <w:autoRedefine/>
    <w:qFormat/>
    <w:uiPriority w:val="0"/>
    <w:pPr>
      <w:autoSpaceDE w:val="0"/>
      <w:autoSpaceDN w:val="0"/>
      <w:adjustRightInd w:val="0"/>
      <w:spacing w:line="288" w:lineRule="auto"/>
      <w:textAlignment w:val="center"/>
    </w:pPr>
    <w:rPr>
      <w:rFonts w:ascii="宋体" w:cs="宋体"/>
      <w:kern w:val="0"/>
      <w:sz w:val="24"/>
      <w:lang w:val="zh-CN"/>
    </w:rPr>
  </w:style>
  <w:style w:type="paragraph" w:styleId="37">
    <w:name w:val="List Paragraph"/>
    <w:basedOn w:val="1"/>
    <w:autoRedefine/>
    <w:qFormat/>
    <w:uiPriority w:val="34"/>
    <w:pPr>
      <w:ind w:firstLine="420" w:firstLineChars="200"/>
    </w:pPr>
    <w:rPr>
      <w:rFonts w:ascii="Calibri" w:hAnsi="Calibri"/>
      <w:color w:val="auto"/>
      <w:szCs w:val="22"/>
    </w:rPr>
  </w:style>
  <w:style w:type="paragraph" w:customStyle="1" w:styleId="38">
    <w:name w:val="Char Char Char Char Char Char Char Char Char Char Char Char Char Char Char Char Char Char Char"/>
    <w:basedOn w:val="1"/>
    <w:autoRedefine/>
    <w:qFormat/>
    <w:uiPriority w:val="0"/>
    <w:pPr>
      <w:tabs>
        <w:tab w:val="left" w:pos="907"/>
      </w:tabs>
      <w:ind w:left="907" w:hanging="453"/>
    </w:pPr>
    <w:rPr>
      <w:color w:val="auto"/>
      <w:sz w:val="24"/>
    </w:rPr>
  </w:style>
  <w:style w:type="paragraph" w:customStyle="1" w:styleId="39">
    <w:name w:val="Char Char Char Char Char Char Char Char Char Char Char Char Char Char Char Char Char Char Char Char Char Char"/>
    <w:basedOn w:val="1"/>
    <w:autoRedefine/>
    <w:qFormat/>
    <w:uiPriority w:val="0"/>
    <w:rPr>
      <w:color w:val="auto"/>
    </w:rPr>
  </w:style>
  <w:style w:type="paragraph" w:customStyle="1" w:styleId="40">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fdpurple"/>
    <w:basedOn w:val="19"/>
    <w:autoRedefine/>
    <w:qFormat/>
    <w:uiPriority w:val="0"/>
  </w:style>
  <w:style w:type="character" w:customStyle="1" w:styleId="42">
    <w:name w:val="apple-style-span"/>
    <w:autoRedefine/>
    <w:qFormat/>
    <w:uiPriority w:val="0"/>
    <w:rPr>
      <w:rFonts w:cs="Times New Roman"/>
    </w:rPr>
  </w:style>
  <w:style w:type="paragraph" w:customStyle="1" w:styleId="43">
    <w:name w:val="List Paragraph1"/>
    <w:basedOn w:val="1"/>
    <w:autoRedefine/>
    <w:qFormat/>
    <w:uiPriority w:val="0"/>
    <w:pPr>
      <w:ind w:firstLine="420" w:firstLineChars="200"/>
    </w:pPr>
    <w:rPr>
      <w:rFonts w:ascii="Calibri" w:hAnsi="Calibri"/>
      <w:color w:val="auto"/>
      <w:szCs w:val="22"/>
    </w:rPr>
  </w:style>
  <w:style w:type="character" w:customStyle="1" w:styleId="44">
    <w:name w:val="Header Char"/>
    <w:autoRedefine/>
    <w:qFormat/>
    <w:locked/>
    <w:uiPriority w:val="0"/>
    <w:rPr>
      <w:rFonts w:cs="Times New Roman"/>
      <w:sz w:val="18"/>
      <w:szCs w:val="18"/>
    </w:rPr>
  </w:style>
  <w:style w:type="character" w:customStyle="1" w:styleId="45">
    <w:name w:val="Footer Char"/>
    <w:autoRedefine/>
    <w:qFormat/>
    <w:locked/>
    <w:uiPriority w:val="0"/>
    <w:rPr>
      <w:rFonts w:cs="Times New Roman"/>
      <w:sz w:val="18"/>
      <w:szCs w:val="18"/>
    </w:rPr>
  </w:style>
  <w:style w:type="paragraph" w:customStyle="1" w:styleId="46">
    <w:name w:val="列出段落1"/>
    <w:basedOn w:val="1"/>
    <w:autoRedefine/>
    <w:qFormat/>
    <w:uiPriority w:val="0"/>
    <w:pPr>
      <w:widowControl/>
      <w:ind w:firstLine="420" w:firstLineChars="200"/>
      <w:jc w:val="left"/>
    </w:pPr>
    <w:rPr>
      <w:rFonts w:ascii="Calibri" w:hAnsi="Calibri"/>
      <w:color w:val="auto"/>
      <w:kern w:val="0"/>
      <w:sz w:val="24"/>
      <w:lang w:eastAsia="en-US"/>
    </w:rPr>
  </w:style>
  <w:style w:type="paragraph" w:customStyle="1" w:styleId="47">
    <w:name w:val="列出段落11"/>
    <w:basedOn w:val="1"/>
    <w:autoRedefine/>
    <w:qFormat/>
    <w:uiPriority w:val="0"/>
    <w:pPr>
      <w:widowControl/>
      <w:ind w:firstLine="420" w:firstLineChars="200"/>
      <w:jc w:val="left"/>
    </w:pPr>
    <w:rPr>
      <w:rFonts w:ascii="Calibri" w:hAnsi="Calibri"/>
      <w:color w:val="auto"/>
      <w:kern w:val="0"/>
      <w:sz w:val="24"/>
      <w:lang w:eastAsia="en-US"/>
    </w:rPr>
  </w:style>
  <w:style w:type="paragraph" w:customStyle="1" w:styleId="48">
    <w:name w:val="列出段落2"/>
    <w:basedOn w:val="1"/>
    <w:autoRedefine/>
    <w:uiPriority w:val="0"/>
    <w:pPr>
      <w:widowControl/>
      <w:ind w:firstLine="420" w:firstLineChars="200"/>
      <w:jc w:val="left"/>
    </w:pPr>
    <w:rPr>
      <w:rFonts w:ascii="Calibri" w:hAnsi="Calibri"/>
      <w:color w:val="auto"/>
      <w:kern w:val="0"/>
      <w:sz w:val="24"/>
      <w:lang w:eastAsia="en-US"/>
    </w:rPr>
  </w:style>
  <w:style w:type="paragraph" w:customStyle="1" w:styleId="49">
    <w:name w:val="p0"/>
    <w:basedOn w:val="1"/>
    <w:autoRedefine/>
    <w:qFormat/>
    <w:uiPriority w:val="0"/>
    <w:pPr>
      <w:widowControl/>
    </w:pPr>
    <w:rPr>
      <w:rFonts w:ascii="宋体" w:hAnsi="宋体" w:cs="宋体"/>
      <w:kern w:val="0"/>
      <w:sz w:val="24"/>
    </w:rPr>
  </w:style>
  <w:style w:type="paragraph" w:customStyle="1" w:styleId="50">
    <w:name w:val="nospacing"/>
    <w:basedOn w:val="1"/>
    <w:autoRedefine/>
    <w:qFormat/>
    <w:uiPriority w:val="0"/>
    <w:pPr>
      <w:widowControl/>
      <w:spacing w:before="100" w:beforeAutospacing="1" w:after="100" w:afterAutospacing="1"/>
      <w:jc w:val="left"/>
    </w:pPr>
    <w:rPr>
      <w:rFonts w:ascii="宋体" w:hAnsi="宋体" w:cs="宋体"/>
      <w:color w:val="auto"/>
      <w:kern w:val="0"/>
      <w:sz w:val="24"/>
    </w:rPr>
  </w:style>
  <w:style w:type="paragraph" w:customStyle="1" w:styleId="51">
    <w:name w:val="abstract"/>
    <w:basedOn w:val="1"/>
    <w:qFormat/>
    <w:uiPriority w:val="0"/>
    <w:pPr>
      <w:jc w:val="left"/>
    </w:pPr>
    <w:rPr>
      <w:rFonts w:ascii="Calibri" w:hAnsi="Calibri"/>
      <w:color w:val="auto"/>
      <w:kern w:val="0"/>
    </w:rPr>
  </w:style>
  <w:style w:type="paragraph" w:customStyle="1" w:styleId="52">
    <w:name w:val="_Style 1"/>
    <w:basedOn w:val="1"/>
    <w:autoRedefine/>
    <w:qFormat/>
    <w:uiPriority w:val="0"/>
    <w:pPr>
      <w:ind w:firstLine="420" w:firstLineChars="200"/>
    </w:pPr>
    <w:rPr>
      <w:color w:val="auto"/>
      <w:szCs w:val="22"/>
    </w:rPr>
  </w:style>
  <w:style w:type="paragraph" w:styleId="53">
    <w:name w:val="No Spacing"/>
    <w:qFormat/>
    <w:uiPriority w:val="1"/>
    <w:pPr>
      <w:widowControl w:val="0"/>
      <w:jc w:val="both"/>
    </w:pPr>
    <w:rPr>
      <w:rFonts w:ascii="Times New Roman" w:hAnsi="Times New Roman" w:eastAsia="方正仿宋_GBK" w:cs="Times New Roman"/>
      <w:kern w:val="2"/>
      <w:sz w:val="32"/>
      <w:lang w:val="en-US" w:eastAsia="zh-CN" w:bidi="ar-SA"/>
    </w:rPr>
  </w:style>
  <w:style w:type="paragraph" w:customStyle="1" w:styleId="54">
    <w:name w:val="无间隔1"/>
    <w:autoRedefine/>
    <w:qFormat/>
    <w:uiPriority w:val="0"/>
    <w:pPr>
      <w:adjustRightInd w:val="0"/>
      <w:snapToGrid w:val="0"/>
    </w:pPr>
    <w:rPr>
      <w:rFonts w:ascii="Tahoma" w:hAnsi="Tahoma" w:eastAsia="微软雅黑" w:cs="Times New Roman"/>
      <w:sz w:val="22"/>
      <w:szCs w:val="22"/>
      <w:lang w:val="en-US" w:eastAsia="zh-CN" w:bidi="ar-SA"/>
    </w:rPr>
  </w:style>
  <w:style w:type="paragraph" w:customStyle="1" w:styleId="55">
    <w:name w:val="样式1"/>
    <w:basedOn w:val="1"/>
    <w:link w:val="56"/>
    <w:autoRedefine/>
    <w:qFormat/>
    <w:uiPriority w:val="0"/>
    <w:pPr>
      <w:widowControl/>
      <w:adjustRightInd w:val="0"/>
      <w:snapToGrid w:val="0"/>
      <w:spacing w:line="640" w:lineRule="exact"/>
      <w:ind w:firstLine="640" w:firstLineChars="200"/>
    </w:pPr>
    <w:rPr>
      <w:rFonts w:ascii="仿宋_GB2312" w:hAnsi="Calibri" w:eastAsia="仿宋_GB2312"/>
      <w:color w:val="auto"/>
      <w:kern w:val="0"/>
      <w:sz w:val="32"/>
      <w:szCs w:val="32"/>
    </w:rPr>
  </w:style>
  <w:style w:type="character" w:customStyle="1" w:styleId="56">
    <w:name w:val="样式1 Char"/>
    <w:basedOn w:val="19"/>
    <w:link w:val="55"/>
    <w:autoRedefine/>
    <w:qFormat/>
    <w:locked/>
    <w:uiPriority w:val="0"/>
    <w:rPr>
      <w:rFonts w:ascii="仿宋_GB2312" w:hAnsi="Calibri" w:eastAsia="仿宋_GB2312"/>
      <w:sz w:val="32"/>
      <w:szCs w:val="32"/>
    </w:rPr>
  </w:style>
  <w:style w:type="paragraph" w:customStyle="1" w:styleId="57">
    <w:name w:val="Char"/>
    <w:basedOn w:val="1"/>
    <w:autoRedefine/>
    <w:uiPriority w:val="0"/>
    <w:rPr>
      <w:color w:val="auto"/>
      <w:szCs w:val="20"/>
    </w:rPr>
  </w:style>
  <w:style w:type="paragraph" w:customStyle="1" w:styleId="58">
    <w:name w:val="msonormalcxspmiddle"/>
    <w:basedOn w:val="1"/>
    <w:autoRedefine/>
    <w:uiPriority w:val="0"/>
    <w:pPr>
      <w:widowControl/>
      <w:spacing w:before="100" w:beforeAutospacing="1" w:after="100" w:afterAutospacing="1"/>
      <w:jc w:val="left"/>
    </w:pPr>
    <w:rPr>
      <w:rFonts w:ascii="宋体" w:hAnsi="宋体" w:cs="宋体"/>
      <w:color w:val="auto"/>
      <w:kern w:val="0"/>
      <w:sz w:val="24"/>
    </w:rPr>
  </w:style>
  <w:style w:type="paragraph" w:customStyle="1" w:styleId="59">
    <w:name w:val="Char Char Char Char"/>
    <w:basedOn w:val="1"/>
    <w:autoRedefine/>
    <w:qFormat/>
    <w:uiPriority w:val="0"/>
    <w:rPr>
      <w:rFonts w:ascii="Calibri" w:hAnsi="Calibri" w:eastAsia="方正仿宋_GBK"/>
      <w:color w:val="auto"/>
      <w:sz w:val="32"/>
      <w:szCs w:val="32"/>
    </w:rPr>
  </w:style>
  <w:style w:type="paragraph" w:customStyle="1" w:styleId="60">
    <w:name w:val="2"/>
    <w:basedOn w:val="1"/>
    <w:autoRedefine/>
    <w:qFormat/>
    <w:uiPriority w:val="0"/>
    <w:pPr>
      <w:widowControl/>
      <w:spacing w:before="100" w:beforeAutospacing="1" w:after="100" w:afterAutospacing="1"/>
      <w:jc w:val="left"/>
    </w:pPr>
    <w:rPr>
      <w:rFonts w:ascii="宋体" w:hAnsi="宋体" w:cs="宋体"/>
      <w:color w:val="auto"/>
      <w:kern w:val="0"/>
      <w:sz w:val="24"/>
    </w:rPr>
  </w:style>
  <w:style w:type="character" w:customStyle="1" w:styleId="61">
    <w:name w:val="*正文 Char"/>
    <w:link w:val="62"/>
    <w:qFormat/>
    <w:locked/>
    <w:uiPriority w:val="0"/>
    <w:rPr>
      <w:rFonts w:ascii="仿宋_GB2312" w:eastAsia="仿宋_GB2312"/>
      <w:kern w:val="2"/>
      <w:sz w:val="24"/>
      <w:szCs w:val="28"/>
    </w:rPr>
  </w:style>
  <w:style w:type="paragraph" w:customStyle="1" w:styleId="62">
    <w:name w:val="*正文"/>
    <w:basedOn w:val="1"/>
    <w:link w:val="61"/>
    <w:qFormat/>
    <w:uiPriority w:val="0"/>
    <w:pPr>
      <w:widowControl/>
      <w:spacing w:line="360" w:lineRule="auto"/>
      <w:ind w:firstLine="480" w:firstLineChars="200"/>
    </w:pPr>
    <w:rPr>
      <w:rFonts w:ascii="仿宋_GB2312" w:eastAsia="仿宋_GB2312"/>
      <w:color w:val="auto"/>
      <w:sz w:val="24"/>
      <w:szCs w:val="28"/>
    </w:rPr>
  </w:style>
  <w:style w:type="character" w:customStyle="1" w:styleId="63">
    <w:name w:val="页脚 字符"/>
    <w:autoRedefine/>
    <w:qFormat/>
    <w:uiPriority w:val="99"/>
    <w:rPr>
      <w:sz w:val="18"/>
      <w:szCs w:val="18"/>
    </w:rPr>
  </w:style>
  <w:style w:type="paragraph" w:customStyle="1" w:styleId="6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5">
    <w:name w:val="标题 Char1"/>
    <w:autoRedefine/>
    <w:qFormat/>
    <w:locked/>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SysCeo.com</Company>
  <Pages>8</Pages>
  <Words>490</Words>
  <Characters>2798</Characters>
  <Lines>23</Lines>
  <Paragraphs>6</Paragraphs>
  <TotalTime>26</TotalTime>
  <ScaleCrop>false</ScaleCrop>
  <LinksUpToDate>false</LinksUpToDate>
  <CharactersWithSpaces>3282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2024-02-05T17:04:00Z</dcterms:created>
  <dc:creator>legend</dc:creator>
  <cp:lastModifiedBy>WPS_1664260647</cp:lastModifiedBy>
  <cp:lastPrinted>2024-02-27T03:25:00Z</cp:lastPrinted>
  <dcterms:modified xsi:type="dcterms:W3CDTF">2025-09-12T06:56:50Z</dcterms:modified>
  <dc:title>石继明局长在2002年上半年</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F398EC453A484A65971DBD48BD64407C_13</vt:lpwstr>
  </property>
</Properties>
</file>