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ind w:firstLine="632" w:firstLineChars="200"/>
        <w:textAlignment w:val="auto"/>
        <w:rPr>
          <w:rFonts w:hint="default" w:ascii="Times New Roman" w:hAnsi="Times New Roman" w:eastAsia="方正仿宋_GBK" w:cs="Times New Roman"/>
          <w:color w:val="000000"/>
          <w:sz w:val="32"/>
          <w:szCs w:val="32"/>
        </w:rPr>
      </w:pPr>
    </w:p>
    <w:p>
      <w:pPr>
        <w:pStyle w:val="3"/>
        <w:rPr>
          <w:rFonts w:hint="default" w:ascii="Times New Roman" w:hAnsi="Times New Roman" w:eastAsia="方正仿宋_GBK" w:cs="Times New Roman"/>
          <w:color w:val="000000"/>
          <w:sz w:val="32"/>
          <w:szCs w:val="32"/>
        </w:rPr>
      </w:pPr>
    </w:p>
    <w:p>
      <w:pPr>
        <w:pStyle w:val="4"/>
        <w:rPr>
          <w:rFonts w:hint="default" w:ascii="Times New Roman" w:hAnsi="Times New Roman" w:eastAsia="方正仿宋_GBK" w:cs="Times New Roman"/>
          <w:color w:val="000000"/>
          <w:sz w:val="32"/>
          <w:szCs w:val="32"/>
        </w:rPr>
      </w:pPr>
    </w:p>
    <w:p>
      <w:pPr>
        <w:pStyle w:val="4"/>
        <w:rPr>
          <w:rFonts w:hint="default" w:ascii="Times New Roman" w:hAnsi="Times New Roman" w:eastAsia="方正仿宋_GBK" w:cs="Times New Roman"/>
          <w:color w:val="000000"/>
          <w:sz w:val="32"/>
          <w:szCs w:val="32"/>
        </w:rPr>
      </w:pPr>
    </w:p>
    <w:p>
      <w:pPr>
        <w:pStyle w:val="4"/>
        <w:rPr>
          <w:rFonts w:hint="default" w:ascii="Times New Roman" w:hAnsi="Times New Roman" w:eastAsia="方正仿宋_GBK" w:cs="Times New Roman"/>
          <w:color w:val="000000"/>
          <w:sz w:val="32"/>
          <w:szCs w:val="32"/>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b w:val="0"/>
          <w:bCs w:val="0"/>
          <w:color w:val="000000"/>
          <w:sz w:val="44"/>
          <w:szCs w:val="44"/>
        </w:rPr>
      </w:pPr>
      <w:r>
        <w:rPr>
          <w:rFonts w:hint="default" w:ascii="Times New Roman" w:hAnsi="Times New Roman" w:eastAsia="方正小标宋_GBK" w:cs="Times New Roman"/>
          <w:b w:val="0"/>
          <w:bCs w:val="0"/>
          <w:color w:val="000000"/>
          <w:sz w:val="44"/>
          <w:szCs w:val="44"/>
          <w:lang w:eastAsia="zh-CN"/>
        </w:rPr>
        <w:t>垫江县</w:t>
      </w:r>
      <w:r>
        <w:rPr>
          <w:rFonts w:hint="default" w:ascii="Times New Roman" w:hAnsi="Times New Roman" w:eastAsia="方正小标宋_GBK" w:cs="Times New Roman"/>
          <w:b w:val="0"/>
          <w:bCs w:val="0"/>
          <w:color w:val="000000"/>
          <w:sz w:val="44"/>
          <w:szCs w:val="44"/>
        </w:rPr>
        <w:t>人民政府</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594" w:lineRule="exact"/>
        <w:jc w:val="center"/>
        <w:textAlignment w:val="baseline"/>
        <w:rPr>
          <w:rFonts w:eastAsia="方正仿宋_GBK"/>
          <w:b w:val="0"/>
          <w:bCs w:val="0"/>
          <w:sz w:val="32"/>
          <w:szCs w:val="32"/>
        </w:rPr>
      </w:pPr>
      <w:r>
        <w:rPr>
          <w:rFonts w:hint="default" w:ascii="Times New Roman" w:hAnsi="Times New Roman" w:eastAsia="方正小标宋_GBK" w:cs="Times New Roman"/>
          <w:b w:val="0"/>
          <w:bCs w:val="0"/>
          <w:i w:val="0"/>
          <w:caps w:val="0"/>
          <w:spacing w:val="0"/>
          <w:w w:val="100"/>
          <w:sz w:val="44"/>
          <w:szCs w:val="44"/>
        </w:rPr>
        <w:t>森</w:t>
      </w:r>
      <w:r>
        <w:rPr>
          <w:rFonts w:hint="eastAsia" w:ascii="Times New Roman" w:hAnsi="Times New Roman" w:eastAsia="方正小标宋_GBK" w:cs="Times New Roman"/>
          <w:b w:val="0"/>
          <w:bCs w:val="0"/>
          <w:i w:val="0"/>
          <w:caps w:val="0"/>
          <w:spacing w:val="0"/>
          <w:w w:val="100"/>
          <w:sz w:val="44"/>
          <w:szCs w:val="44"/>
          <w:lang w:val="en-US" w:eastAsia="zh-CN"/>
        </w:rPr>
        <w:t xml:space="preserve">  </w:t>
      </w:r>
      <w:r>
        <w:rPr>
          <w:rFonts w:hint="default" w:ascii="Times New Roman" w:hAnsi="Times New Roman" w:eastAsia="方正小标宋_GBK" w:cs="Times New Roman"/>
          <w:b w:val="0"/>
          <w:bCs w:val="0"/>
          <w:i w:val="0"/>
          <w:caps w:val="0"/>
          <w:spacing w:val="0"/>
          <w:w w:val="100"/>
          <w:sz w:val="44"/>
          <w:szCs w:val="44"/>
        </w:rPr>
        <w:t>林</w:t>
      </w:r>
      <w:r>
        <w:rPr>
          <w:rFonts w:hint="eastAsia" w:ascii="Times New Roman" w:hAnsi="Times New Roman" w:eastAsia="方正小标宋_GBK" w:cs="Times New Roman"/>
          <w:b w:val="0"/>
          <w:bCs w:val="0"/>
          <w:i w:val="0"/>
          <w:caps w:val="0"/>
          <w:spacing w:val="0"/>
          <w:w w:val="100"/>
          <w:sz w:val="44"/>
          <w:szCs w:val="44"/>
          <w:lang w:val="en-US" w:eastAsia="zh-CN"/>
        </w:rPr>
        <w:t xml:space="preserve">  </w:t>
      </w:r>
      <w:r>
        <w:rPr>
          <w:rFonts w:hint="default" w:eastAsia="方正小标宋_GBK" w:cs="Times New Roman"/>
          <w:b w:val="0"/>
          <w:bCs w:val="0"/>
          <w:i w:val="0"/>
          <w:caps w:val="0"/>
          <w:spacing w:val="0"/>
          <w:w w:val="100"/>
          <w:sz w:val="44"/>
          <w:szCs w:val="44"/>
          <w:lang w:val="en-US" w:eastAsia="zh-CN"/>
        </w:rPr>
        <w:t>禁</w:t>
      </w:r>
      <w:r>
        <w:rPr>
          <w:rFonts w:hint="eastAsia" w:eastAsia="方正小标宋_GBK" w:cs="Times New Roman"/>
          <w:b w:val="0"/>
          <w:bCs w:val="0"/>
          <w:i w:val="0"/>
          <w:caps w:val="0"/>
          <w:spacing w:val="0"/>
          <w:w w:val="100"/>
          <w:sz w:val="44"/>
          <w:szCs w:val="44"/>
          <w:lang w:val="en-US" w:eastAsia="zh-CN"/>
        </w:rPr>
        <w:t xml:space="preserve">  </w:t>
      </w:r>
      <w:r>
        <w:rPr>
          <w:rFonts w:hint="default" w:ascii="Times New Roman" w:hAnsi="Times New Roman" w:eastAsia="方正小标宋_GBK" w:cs="Times New Roman"/>
          <w:b w:val="0"/>
          <w:bCs w:val="0"/>
          <w:i w:val="0"/>
          <w:caps w:val="0"/>
          <w:spacing w:val="0"/>
          <w:w w:val="100"/>
          <w:sz w:val="44"/>
          <w:szCs w:val="44"/>
        </w:rPr>
        <w:t>火</w:t>
      </w:r>
      <w:r>
        <w:rPr>
          <w:rFonts w:hint="eastAsia" w:ascii="Times New Roman" w:hAnsi="Times New Roman" w:eastAsia="方正小标宋_GBK" w:cs="Times New Roman"/>
          <w:b w:val="0"/>
          <w:bCs w:val="0"/>
          <w:i w:val="0"/>
          <w:caps w:val="0"/>
          <w:spacing w:val="0"/>
          <w:w w:val="100"/>
          <w:sz w:val="44"/>
          <w:szCs w:val="44"/>
          <w:lang w:val="en-US" w:eastAsia="zh-CN"/>
        </w:rPr>
        <w:t xml:space="preserve">  </w:t>
      </w:r>
      <w:r>
        <w:rPr>
          <w:rFonts w:hint="default" w:ascii="Times New Roman" w:hAnsi="Times New Roman" w:eastAsia="方正小标宋_GBK" w:cs="Times New Roman"/>
          <w:b w:val="0"/>
          <w:bCs w:val="0"/>
          <w:i w:val="0"/>
          <w:caps w:val="0"/>
          <w:spacing w:val="0"/>
          <w:w w:val="100"/>
          <w:sz w:val="44"/>
          <w:szCs w:val="44"/>
        </w:rPr>
        <w:t>令</w:t>
      </w:r>
    </w:p>
    <w:p>
      <w:pPr>
        <w:keepNext w:val="0"/>
        <w:keepLines w:val="0"/>
        <w:pageBreakBefore w:val="0"/>
        <w:widowControl w:val="0"/>
        <w:kinsoku/>
        <w:wordWrap/>
        <w:overflowPunct/>
        <w:topLinePunct w:val="0"/>
        <w:autoSpaceDE/>
        <w:autoSpaceDN/>
        <w:bidi w:val="0"/>
        <w:adjustRightInd/>
        <w:snapToGrid/>
        <w:spacing w:line="594" w:lineRule="exact"/>
        <w:ind w:firstLine="632" w:firstLineChars="200"/>
        <w:rPr>
          <w:rFonts w:eastAsia="方正仿宋_GBK"/>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方正仿宋_GBK"/>
          <w:b w:val="0"/>
          <w:bCs w:val="0"/>
          <w:sz w:val="32"/>
          <w:szCs w:val="32"/>
        </w:rPr>
      </w:pPr>
      <w:r>
        <w:rPr>
          <w:rFonts w:eastAsia="方正仿宋_GBK"/>
          <w:b w:val="0"/>
          <w:bCs w:val="0"/>
          <w:sz w:val="32"/>
          <w:szCs w:val="32"/>
        </w:rPr>
        <w:t>为有效预防森林火灾，保护森林资源和人民群众生命财产安全，根据《中华人民共和国森林法》《森林防火条例》《重庆市森林防火条例》等要求，现发布</w:t>
      </w:r>
      <w:r>
        <w:rPr>
          <w:rFonts w:hint="eastAsia" w:eastAsia="方正仿宋_GBK"/>
          <w:b w:val="0"/>
          <w:bCs w:val="0"/>
          <w:sz w:val="32"/>
          <w:szCs w:val="32"/>
          <w:lang w:eastAsia="zh-CN"/>
        </w:rPr>
        <w:t>森林</w:t>
      </w:r>
      <w:r>
        <w:rPr>
          <w:rFonts w:eastAsia="方正仿宋_GBK"/>
          <w:b w:val="0"/>
          <w:bCs w:val="0"/>
          <w:sz w:val="32"/>
          <w:szCs w:val="32"/>
        </w:rPr>
        <w:t>禁火令</w:t>
      </w:r>
      <w:r>
        <w:rPr>
          <w:rFonts w:hint="eastAsia" w:eastAsia="方正仿宋_GBK"/>
          <w:b w:val="0"/>
          <w:bCs w:val="0"/>
          <w:sz w:val="32"/>
          <w:szCs w:val="32"/>
          <w:lang w:eastAsia="zh-CN"/>
        </w:rPr>
        <w:t>。</w:t>
      </w:r>
      <w:r>
        <w:rPr>
          <w:rFonts w:eastAsia="方正仿宋_GBK"/>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方正黑体_GBK"/>
          <w:b w:val="0"/>
          <w:bCs w:val="0"/>
          <w:color w:val="000000"/>
          <w:sz w:val="32"/>
          <w:szCs w:val="32"/>
        </w:rPr>
      </w:pPr>
      <w:r>
        <w:rPr>
          <w:rFonts w:eastAsia="方正黑体_GBK"/>
          <w:b w:val="0"/>
          <w:bCs w:val="0"/>
          <w:sz w:val="32"/>
          <w:szCs w:val="32"/>
        </w:rPr>
        <w:t>一、</w:t>
      </w:r>
      <w:r>
        <w:rPr>
          <w:rFonts w:eastAsia="方正黑体_GBK"/>
          <w:b w:val="0"/>
          <w:bCs w:val="0"/>
          <w:color w:val="000000"/>
          <w:sz w:val="32"/>
          <w:szCs w:val="32"/>
        </w:rPr>
        <w:t>禁火时间</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方正仿宋_GBK"/>
          <w:b w:val="0"/>
          <w:bCs w:val="0"/>
          <w:color w:val="000000"/>
          <w:sz w:val="32"/>
          <w:szCs w:val="32"/>
        </w:rPr>
      </w:pPr>
      <w:r>
        <w:rPr>
          <w:rFonts w:hint="default" w:eastAsia="方正仿宋_GBK"/>
          <w:b w:val="0"/>
          <w:bCs w:val="0"/>
          <w:color w:val="000000"/>
          <w:sz w:val="32"/>
          <w:szCs w:val="32"/>
          <w:lang w:val="en-US" w:eastAsia="zh-CN"/>
        </w:rPr>
        <w:t>2024年1月1日至5月</w:t>
      </w:r>
      <w:r>
        <w:rPr>
          <w:rFonts w:hint="default" w:eastAsia="方正仿宋_GBK"/>
          <w:b w:val="0"/>
          <w:bCs w:val="0"/>
          <w:color w:val="000000"/>
          <w:sz w:val="32"/>
          <w:szCs w:val="32"/>
        </w:rPr>
        <w:t xml:space="preserve">10 </w:t>
      </w:r>
      <w:r>
        <w:rPr>
          <w:rFonts w:eastAsia="方正仿宋_GBK"/>
          <w:b w:val="0"/>
          <w:bCs w:val="0"/>
          <w:color w:val="000000"/>
          <w:sz w:val="32"/>
          <w:szCs w:val="32"/>
        </w:rPr>
        <w:t>日</w:t>
      </w:r>
      <w:r>
        <w:rPr>
          <w:rFonts w:hint="default" w:eastAsia="方正仿宋_GBK"/>
          <w:b w:val="0"/>
          <w:bCs w:val="0"/>
          <w:color w:val="000000"/>
          <w:sz w:val="32"/>
          <w:szCs w:val="32"/>
          <w:lang w:eastAsia="zh-CN"/>
        </w:rPr>
        <w:t>、</w:t>
      </w:r>
      <w:r>
        <w:rPr>
          <w:rFonts w:hint="default" w:eastAsia="方正仿宋_GBK"/>
          <w:b w:val="0"/>
          <w:bCs w:val="0"/>
          <w:color w:val="000000"/>
          <w:sz w:val="32"/>
          <w:szCs w:val="32"/>
          <w:lang w:val="en-US" w:eastAsia="zh-CN"/>
        </w:rPr>
        <w:t>7月10日至10月10日</w:t>
      </w:r>
      <w:r>
        <w:rPr>
          <w:rFonts w:eastAsia="方正仿宋_GBK"/>
          <w:b w:val="0"/>
          <w:bCs w:val="0"/>
          <w:color w:val="00000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29" w:firstLineChars="199"/>
        <w:rPr>
          <w:rFonts w:eastAsia="方正黑体_GBK"/>
          <w:b w:val="0"/>
          <w:bCs w:val="0"/>
          <w:color w:val="000000"/>
          <w:sz w:val="32"/>
          <w:szCs w:val="32"/>
        </w:rPr>
      </w:pPr>
      <w:r>
        <w:rPr>
          <w:rFonts w:eastAsia="方正黑体_GBK"/>
          <w:b w:val="0"/>
          <w:bCs w:val="0"/>
          <w:color w:val="000000"/>
          <w:sz w:val="32"/>
          <w:szCs w:val="32"/>
        </w:rPr>
        <w:t>二、禁火</w:t>
      </w:r>
      <w:r>
        <w:rPr>
          <w:rFonts w:hint="default" w:eastAsia="方正黑体_GBK"/>
          <w:b w:val="0"/>
          <w:bCs w:val="0"/>
          <w:color w:val="000000"/>
          <w:sz w:val="32"/>
          <w:szCs w:val="32"/>
          <w:lang w:val="en-US" w:eastAsia="zh-CN"/>
        </w:rPr>
        <w:t>区</w:t>
      </w:r>
      <w:r>
        <w:rPr>
          <w:rFonts w:eastAsia="方正黑体_GBK"/>
          <w:b w:val="0"/>
          <w:bCs w:val="0"/>
          <w:color w:val="000000"/>
          <w:sz w:val="32"/>
          <w:szCs w:val="32"/>
        </w:rPr>
        <w:t>域</w:t>
      </w:r>
    </w:p>
    <w:p>
      <w:pPr>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32" w:firstLineChars="200"/>
        <w:jc w:val="both"/>
        <w:textAlignment w:val="baseline"/>
        <w:rPr>
          <w:rFonts w:hint="default" w:ascii="Times New Roman" w:hAnsi="Times New Roman" w:eastAsia="方正仿宋_GBK" w:cs="Times New Roman"/>
          <w:b w:val="0"/>
          <w:bCs w:val="0"/>
          <w:i w:val="0"/>
          <w:caps w:val="0"/>
          <w:spacing w:val="0"/>
          <w:w w:val="100"/>
          <w:sz w:val="32"/>
          <w:szCs w:val="32"/>
        </w:rPr>
      </w:pPr>
      <w:r>
        <w:rPr>
          <w:rFonts w:hint="default" w:ascii="Times New Roman" w:hAnsi="Times New Roman" w:eastAsia="方正仿宋_GBK" w:cs="Times New Roman"/>
          <w:b w:val="0"/>
          <w:bCs w:val="0"/>
          <w:i w:val="0"/>
          <w:caps w:val="0"/>
          <w:spacing w:val="0"/>
          <w:w w:val="100"/>
          <w:sz w:val="32"/>
          <w:szCs w:val="32"/>
          <w:lang w:eastAsia="zh-CN"/>
        </w:rPr>
        <w:t>垫江县</w:t>
      </w:r>
      <w:r>
        <w:rPr>
          <w:rFonts w:hint="default" w:ascii="Times New Roman" w:hAnsi="Times New Roman" w:eastAsia="方正仿宋_GBK" w:cs="Times New Roman"/>
          <w:b w:val="0"/>
          <w:bCs w:val="0"/>
          <w:i w:val="0"/>
          <w:caps w:val="0"/>
          <w:spacing w:val="0"/>
          <w:w w:val="100"/>
          <w:sz w:val="32"/>
          <w:szCs w:val="32"/>
        </w:rPr>
        <w:t>所有林</w:t>
      </w:r>
      <w:r>
        <w:rPr>
          <w:rFonts w:hint="default" w:eastAsia="方正仿宋_GBK" w:cs="Times New Roman"/>
          <w:b w:val="0"/>
          <w:bCs w:val="0"/>
          <w:i w:val="0"/>
          <w:caps w:val="0"/>
          <w:spacing w:val="0"/>
          <w:w w:val="100"/>
          <w:sz w:val="32"/>
          <w:szCs w:val="32"/>
          <w:lang w:val="en-US" w:eastAsia="zh-CN"/>
        </w:rPr>
        <w:t>区</w:t>
      </w:r>
      <w:r>
        <w:rPr>
          <w:rFonts w:hint="default" w:ascii="Times New Roman" w:hAnsi="Times New Roman" w:eastAsia="方正仿宋_GBK" w:cs="Times New Roman"/>
          <w:b w:val="0"/>
          <w:bCs w:val="0"/>
          <w:i w:val="0"/>
          <w:caps w:val="0"/>
          <w:spacing w:val="0"/>
          <w:w w:val="100"/>
          <w:sz w:val="32"/>
          <w:szCs w:val="32"/>
          <w:lang w:eastAsia="zh-CN"/>
        </w:rPr>
        <w:t>（</w:t>
      </w:r>
      <w:r>
        <w:rPr>
          <w:rFonts w:hint="default" w:ascii="Times New Roman" w:hAnsi="Times New Roman" w:eastAsia="方正仿宋_GBK" w:cs="Times New Roman"/>
          <w:b w:val="0"/>
          <w:bCs w:val="0"/>
          <w:i w:val="0"/>
          <w:caps w:val="0"/>
          <w:spacing w:val="0"/>
          <w:w w:val="100"/>
          <w:sz w:val="32"/>
          <w:szCs w:val="32"/>
        </w:rPr>
        <w:t>含自然保护</w:t>
      </w:r>
      <w:r>
        <w:rPr>
          <w:rFonts w:hint="default" w:eastAsia="方正仿宋_GBK" w:cs="Times New Roman"/>
          <w:b w:val="0"/>
          <w:bCs w:val="0"/>
          <w:i w:val="0"/>
          <w:caps w:val="0"/>
          <w:spacing w:val="0"/>
          <w:w w:val="100"/>
          <w:sz w:val="32"/>
          <w:szCs w:val="32"/>
          <w:lang w:val="en-US" w:eastAsia="zh-CN"/>
        </w:rPr>
        <w:t>区</w:t>
      </w:r>
      <w:r>
        <w:rPr>
          <w:rFonts w:hint="default" w:ascii="Times New Roman" w:hAnsi="Times New Roman" w:eastAsia="方正仿宋_GBK" w:cs="Times New Roman"/>
          <w:b w:val="0"/>
          <w:bCs w:val="0"/>
          <w:i w:val="0"/>
          <w:caps w:val="0"/>
          <w:spacing w:val="0"/>
          <w:w w:val="100"/>
          <w:sz w:val="32"/>
          <w:szCs w:val="32"/>
        </w:rPr>
        <w:t>、风景名胜</w:t>
      </w:r>
      <w:r>
        <w:rPr>
          <w:rFonts w:hint="default" w:eastAsia="方正仿宋_GBK" w:cs="Times New Roman"/>
          <w:b w:val="0"/>
          <w:bCs w:val="0"/>
          <w:i w:val="0"/>
          <w:caps w:val="0"/>
          <w:spacing w:val="0"/>
          <w:w w:val="100"/>
          <w:sz w:val="32"/>
          <w:szCs w:val="32"/>
          <w:lang w:val="en-US" w:eastAsia="zh-CN"/>
        </w:rPr>
        <w:t>区</w:t>
      </w:r>
      <w:r>
        <w:rPr>
          <w:rFonts w:hint="default" w:ascii="Times New Roman" w:hAnsi="Times New Roman" w:eastAsia="方正仿宋_GBK" w:cs="Times New Roman"/>
          <w:b w:val="0"/>
          <w:bCs w:val="0"/>
          <w:i w:val="0"/>
          <w:caps w:val="0"/>
          <w:spacing w:val="0"/>
          <w:w w:val="100"/>
          <w:sz w:val="32"/>
          <w:szCs w:val="32"/>
        </w:rPr>
        <w:t>、森林公园，下同</w:t>
      </w:r>
      <w:r>
        <w:rPr>
          <w:rFonts w:hint="default" w:ascii="Times New Roman" w:hAnsi="Times New Roman" w:eastAsia="方正仿宋_GBK" w:cs="Times New Roman"/>
          <w:b w:val="0"/>
          <w:bCs w:val="0"/>
          <w:i w:val="0"/>
          <w:caps w:val="0"/>
          <w:spacing w:val="0"/>
          <w:w w:val="100"/>
          <w:sz w:val="32"/>
          <w:szCs w:val="32"/>
          <w:lang w:eastAsia="zh-CN"/>
        </w:rPr>
        <w:t>）</w:t>
      </w:r>
      <w:r>
        <w:rPr>
          <w:rFonts w:hint="default" w:ascii="Times New Roman" w:hAnsi="Times New Roman" w:eastAsia="方正仿宋_GBK" w:cs="Times New Roman"/>
          <w:b w:val="0"/>
          <w:bCs w:val="0"/>
          <w:i w:val="0"/>
          <w:caps w:val="0"/>
          <w:spacing w:val="0"/>
          <w:w w:val="100"/>
          <w:sz w:val="32"/>
          <w:szCs w:val="32"/>
        </w:rPr>
        <w:t>及距林</w:t>
      </w:r>
      <w:r>
        <w:rPr>
          <w:rFonts w:hint="default" w:eastAsia="方正仿宋_GBK" w:cs="Times New Roman"/>
          <w:b w:val="0"/>
          <w:bCs w:val="0"/>
          <w:i w:val="0"/>
          <w:caps w:val="0"/>
          <w:spacing w:val="0"/>
          <w:w w:val="100"/>
          <w:sz w:val="32"/>
          <w:szCs w:val="32"/>
          <w:lang w:val="en-US" w:eastAsia="zh-CN"/>
        </w:rPr>
        <w:t>区</w:t>
      </w:r>
      <w:r>
        <w:rPr>
          <w:rFonts w:hint="default" w:ascii="Times New Roman" w:hAnsi="Times New Roman" w:eastAsia="方正仿宋_GBK" w:cs="Times New Roman"/>
          <w:b w:val="0"/>
          <w:bCs w:val="0"/>
          <w:i w:val="0"/>
          <w:caps w:val="0"/>
          <w:spacing w:val="0"/>
          <w:w w:val="100"/>
          <w:sz w:val="32"/>
          <w:szCs w:val="32"/>
        </w:rPr>
        <w:t>边缘100米范围内。</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eastAsia="方正黑体_GBK"/>
          <w:b w:val="0"/>
          <w:bCs w:val="0"/>
          <w:sz w:val="32"/>
          <w:szCs w:val="32"/>
          <w:lang w:val="en-US" w:eastAsia="zh-CN"/>
        </w:rPr>
      </w:pPr>
      <w:r>
        <w:rPr>
          <w:rFonts w:eastAsia="方正黑体_GBK"/>
          <w:b w:val="0"/>
          <w:bCs w:val="0"/>
          <w:sz w:val="32"/>
          <w:szCs w:val="32"/>
        </w:rPr>
        <w:t>三、禁火</w:t>
      </w:r>
      <w:r>
        <w:rPr>
          <w:rFonts w:hint="default" w:eastAsia="方正黑体_GBK"/>
          <w:b w:val="0"/>
          <w:bCs w:val="0"/>
          <w:sz w:val="32"/>
          <w:szCs w:val="32"/>
          <w:lang w:val="en-US" w:eastAsia="zh-CN"/>
        </w:rPr>
        <w:t>内容</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方正仿宋_GBK"/>
          <w:b w:val="0"/>
          <w:bCs w:val="0"/>
          <w:sz w:val="32"/>
          <w:szCs w:val="32"/>
        </w:rPr>
      </w:pPr>
      <w:r>
        <w:rPr>
          <w:rFonts w:eastAsia="方正仿宋_GBK"/>
          <w:b w:val="0"/>
          <w:bCs w:val="0"/>
          <w:sz w:val="32"/>
          <w:szCs w:val="32"/>
        </w:rPr>
        <w:t>凡进入</w:t>
      </w:r>
      <w:r>
        <w:rPr>
          <w:rFonts w:hint="default" w:eastAsia="方正仿宋_GBK"/>
          <w:b w:val="0"/>
          <w:bCs w:val="0"/>
          <w:sz w:val="32"/>
          <w:szCs w:val="32"/>
          <w:lang w:val="en-US" w:eastAsia="zh-CN"/>
        </w:rPr>
        <w:t>禁火区域</w:t>
      </w:r>
      <w:r>
        <w:rPr>
          <w:rFonts w:eastAsia="方正仿宋_GBK"/>
          <w:b w:val="0"/>
          <w:bCs w:val="0"/>
          <w:sz w:val="32"/>
          <w:szCs w:val="32"/>
        </w:rPr>
        <w:t>的单位和个人，严禁下列行为：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方正仿宋_GBK"/>
          <w:b w:val="0"/>
          <w:bCs w:val="0"/>
          <w:sz w:val="32"/>
          <w:szCs w:val="32"/>
        </w:rPr>
      </w:pPr>
      <w:r>
        <w:rPr>
          <w:rFonts w:eastAsia="方正仿宋_GBK"/>
          <w:b w:val="0"/>
          <w:bCs w:val="0"/>
          <w:sz w:val="32"/>
          <w:szCs w:val="32"/>
        </w:rPr>
        <w:t>（一）严禁</w:t>
      </w:r>
      <w:r>
        <w:rPr>
          <w:rFonts w:hint="default" w:ascii="Times New Roman" w:hAnsi="Times New Roman" w:eastAsia="方正仿宋_GBK" w:cs="Times New Roman"/>
          <w:b w:val="0"/>
          <w:bCs w:val="0"/>
          <w:i w:val="0"/>
          <w:caps w:val="0"/>
          <w:spacing w:val="0"/>
          <w:w w:val="100"/>
          <w:sz w:val="32"/>
          <w:szCs w:val="32"/>
        </w:rPr>
        <w:t>未经许可</w:t>
      </w:r>
      <w:r>
        <w:rPr>
          <w:rFonts w:eastAsia="方正仿宋_GBK"/>
          <w:b w:val="0"/>
          <w:bCs w:val="0"/>
          <w:sz w:val="32"/>
          <w:szCs w:val="32"/>
        </w:rPr>
        <w:t>携带火种、火源进入林</w:t>
      </w:r>
      <w:r>
        <w:rPr>
          <w:rFonts w:hint="default" w:eastAsia="方正仿宋_GBK"/>
          <w:b w:val="0"/>
          <w:bCs w:val="0"/>
          <w:sz w:val="32"/>
          <w:szCs w:val="32"/>
          <w:lang w:val="en-US" w:eastAsia="zh-CN"/>
        </w:rPr>
        <w:t>区</w:t>
      </w:r>
      <w:r>
        <w:rPr>
          <w:rFonts w:eastAsia="方正仿宋_GBK"/>
          <w:b w:val="0"/>
          <w:bCs w:val="0"/>
          <w:sz w:val="32"/>
          <w:szCs w:val="32"/>
        </w:rPr>
        <w:t>；</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方正仿宋_GBK"/>
          <w:b w:val="0"/>
          <w:bCs w:val="0"/>
          <w:sz w:val="32"/>
          <w:szCs w:val="32"/>
        </w:rPr>
      </w:pPr>
      <w:r>
        <w:rPr>
          <w:rFonts w:eastAsia="方正仿宋_GBK"/>
          <w:b w:val="0"/>
          <w:bCs w:val="0"/>
          <w:sz w:val="32"/>
          <w:szCs w:val="32"/>
        </w:rPr>
        <w:t>（二）严禁吸烟、野炊、烧烤、烤火取暖、放孔明灯以及燃放烟花爆竹、焚烧香烛纸钱；</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方正仿宋_GBK"/>
          <w:b w:val="0"/>
          <w:bCs w:val="0"/>
          <w:sz w:val="32"/>
          <w:szCs w:val="32"/>
        </w:rPr>
      </w:pPr>
      <w:r>
        <w:rPr>
          <w:rFonts w:eastAsia="方正仿宋_GBK"/>
          <w:b w:val="0"/>
          <w:bCs w:val="0"/>
          <w:sz w:val="32"/>
          <w:szCs w:val="32"/>
        </w:rPr>
        <w:t>（三）严禁焚烧秸秆、枯枝烂叶、杂草杂物、烧灰积肥等农事用火活动；</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方正仿宋_GBK"/>
          <w:b w:val="0"/>
          <w:bCs w:val="0"/>
          <w:sz w:val="32"/>
          <w:szCs w:val="32"/>
        </w:rPr>
      </w:pPr>
      <w:r>
        <w:rPr>
          <w:rFonts w:eastAsia="方正仿宋_GBK"/>
          <w:b w:val="0"/>
          <w:bCs w:val="0"/>
          <w:sz w:val="32"/>
          <w:szCs w:val="32"/>
        </w:rPr>
        <w:t>（四）严禁私设电网、放火驱兽；</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eastAsia="方正仿宋_GBK"/>
          <w:b w:val="0"/>
          <w:bCs w:val="0"/>
          <w:sz w:val="32"/>
          <w:szCs w:val="32"/>
        </w:rPr>
      </w:pPr>
      <w:r>
        <w:rPr>
          <w:rFonts w:eastAsia="方正仿宋_GBK"/>
          <w:b w:val="0"/>
          <w:bCs w:val="0"/>
          <w:sz w:val="32"/>
          <w:szCs w:val="32"/>
        </w:rPr>
        <w:t>（五）严禁</w:t>
      </w:r>
      <w:r>
        <w:rPr>
          <w:rFonts w:hint="default" w:eastAsia="方正仿宋_GBK"/>
          <w:b w:val="0"/>
          <w:bCs w:val="0"/>
          <w:sz w:val="32"/>
          <w:szCs w:val="32"/>
          <w:lang w:val="en-US" w:eastAsia="zh-CN"/>
        </w:rPr>
        <w:t>一切</w:t>
      </w:r>
      <w:r>
        <w:rPr>
          <w:rFonts w:eastAsia="方正仿宋_GBK"/>
          <w:b w:val="0"/>
          <w:bCs w:val="0"/>
          <w:sz w:val="32"/>
          <w:szCs w:val="32"/>
        </w:rPr>
        <w:t>易引起森林火灾的其他用火行为。</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方正黑体_GBK" w:cs="Times New Roman"/>
          <w:b w:val="0"/>
          <w:bCs w:val="0"/>
          <w:sz w:val="32"/>
          <w:szCs w:val="32"/>
          <w:lang w:val="en-US" w:eastAsia="zh-CN"/>
        </w:rPr>
      </w:pPr>
      <w:r>
        <w:rPr>
          <w:rFonts w:hint="default" w:ascii="Times New Roman" w:hAnsi="Times New Roman" w:eastAsia="方正黑体_GBK" w:cs="Times New Roman"/>
          <w:b w:val="0"/>
          <w:bCs w:val="0"/>
          <w:sz w:val="32"/>
          <w:szCs w:val="32"/>
        </w:rPr>
        <w:t>四、</w:t>
      </w:r>
      <w:r>
        <w:rPr>
          <w:rFonts w:hint="default" w:ascii="Times New Roman" w:hAnsi="Times New Roman" w:eastAsia="方正黑体_GBK" w:cs="Times New Roman"/>
          <w:b w:val="0"/>
          <w:bCs w:val="0"/>
          <w:sz w:val="32"/>
          <w:szCs w:val="32"/>
          <w:lang w:val="en-US" w:eastAsia="zh-CN"/>
        </w:rPr>
        <w:t>工作要求</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一）</w:t>
      </w:r>
      <w:r>
        <w:rPr>
          <w:rFonts w:hint="default" w:ascii="Times New Roman" w:hAnsi="Times New Roman" w:eastAsia="方正仿宋_GBK" w:cs="Times New Roman"/>
          <w:b w:val="0"/>
          <w:bCs w:val="0"/>
          <w:sz w:val="32"/>
          <w:szCs w:val="32"/>
        </w:rPr>
        <w:t>各</w:t>
      </w:r>
      <w:r>
        <w:rPr>
          <w:rFonts w:hint="default" w:ascii="Times New Roman" w:hAnsi="Times New Roman" w:eastAsia="方正仿宋_GBK" w:cs="Times New Roman"/>
          <w:b w:val="0"/>
          <w:bCs w:val="0"/>
          <w:sz w:val="32"/>
          <w:szCs w:val="32"/>
          <w:lang w:val="en-US" w:eastAsia="zh-CN"/>
        </w:rPr>
        <w:t>乡</w:t>
      </w:r>
      <w:r>
        <w:rPr>
          <w:rFonts w:hint="default" w:ascii="Times New Roman" w:hAnsi="Times New Roman" w:eastAsia="方正仿宋_GBK" w:cs="Times New Roman"/>
          <w:b w:val="0"/>
          <w:bCs w:val="0"/>
          <w:sz w:val="32"/>
          <w:szCs w:val="32"/>
        </w:rPr>
        <w:t>镇</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街道）</w:t>
      </w:r>
      <w:r>
        <w:rPr>
          <w:rFonts w:hint="default" w:ascii="Times New Roman" w:hAnsi="Times New Roman" w:eastAsia="方正仿宋_GBK" w:cs="Times New Roman"/>
          <w:b w:val="0"/>
          <w:bCs w:val="0"/>
          <w:sz w:val="32"/>
          <w:szCs w:val="32"/>
        </w:rPr>
        <w:t>人民政府</w:t>
      </w:r>
      <w:r>
        <w:rPr>
          <w:rFonts w:hint="eastAsia" w:ascii="Times New Roman" w:hAnsi="Times New Roman" w:eastAsia="方正仿宋_GBK" w:cs="Times New Roman"/>
          <w:b w:val="0"/>
          <w:bCs w:val="0"/>
          <w:sz w:val="32"/>
          <w:szCs w:val="32"/>
          <w:lang w:eastAsia="zh-CN"/>
        </w:rPr>
        <w:t>（办事处）</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县</w:t>
      </w:r>
      <w:r>
        <w:rPr>
          <w:rFonts w:hint="eastAsia" w:ascii="Times New Roman" w:hAnsi="Times New Roman" w:eastAsia="方正仿宋_GBK" w:cs="Times New Roman"/>
          <w:b w:val="0"/>
          <w:bCs w:val="0"/>
          <w:sz w:val="32"/>
          <w:szCs w:val="32"/>
          <w:lang w:eastAsia="zh-CN"/>
        </w:rPr>
        <w:t>森林草原防灭火指挥部</w:t>
      </w:r>
      <w:r>
        <w:rPr>
          <w:rFonts w:hint="default" w:ascii="Times New Roman" w:hAnsi="Times New Roman" w:eastAsia="方正仿宋_GBK" w:cs="Times New Roman"/>
          <w:b w:val="0"/>
          <w:bCs w:val="0"/>
          <w:sz w:val="32"/>
          <w:szCs w:val="32"/>
        </w:rPr>
        <w:t>成员单位要严格落实属地责任、行业部门监管责任</w:t>
      </w:r>
      <w:r>
        <w:rPr>
          <w:rFonts w:hint="default"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全面加强对本行政</w:t>
      </w:r>
      <w:r>
        <w:rPr>
          <w:rFonts w:hint="default" w:ascii="Times New Roman" w:hAnsi="Times New Roman" w:eastAsia="方正仿宋_GBK" w:cs="Times New Roman"/>
          <w:b w:val="0"/>
          <w:bCs w:val="0"/>
          <w:sz w:val="32"/>
          <w:szCs w:val="32"/>
          <w:lang w:val="en-US" w:eastAsia="zh-CN"/>
        </w:rPr>
        <w:t>区</w:t>
      </w:r>
      <w:r>
        <w:rPr>
          <w:rFonts w:hint="default" w:ascii="Times New Roman" w:hAnsi="Times New Roman" w:eastAsia="方正仿宋_GBK" w:cs="Times New Roman"/>
          <w:b w:val="0"/>
          <w:bCs w:val="0"/>
          <w:sz w:val="32"/>
          <w:szCs w:val="32"/>
        </w:rPr>
        <w:t>域内森林、林</w:t>
      </w:r>
      <w:r>
        <w:rPr>
          <w:rFonts w:hint="default" w:ascii="Times New Roman" w:hAnsi="Times New Roman" w:eastAsia="方正仿宋_GBK" w:cs="Times New Roman"/>
          <w:b w:val="0"/>
          <w:bCs w:val="0"/>
          <w:sz w:val="32"/>
          <w:szCs w:val="32"/>
          <w:lang w:val="en-US" w:eastAsia="zh-CN"/>
        </w:rPr>
        <w:t>区</w:t>
      </w:r>
      <w:r>
        <w:rPr>
          <w:rFonts w:hint="default" w:ascii="Times New Roman" w:hAnsi="Times New Roman" w:eastAsia="方正仿宋_GBK" w:cs="Times New Roman"/>
          <w:b w:val="0"/>
          <w:bCs w:val="0"/>
          <w:sz w:val="32"/>
          <w:szCs w:val="32"/>
        </w:rPr>
        <w:t>设卡检查巡查和森林防火宣传，认真落实精神病患、智障人员及未成年人等特殊人群的监护监管责任，防止因其玩火引发森林火灾。</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二）</w:t>
      </w:r>
      <w:r>
        <w:rPr>
          <w:rFonts w:hint="default" w:eastAsia="方正仿宋_GBK" w:cs="Times New Roman"/>
          <w:b w:val="0"/>
          <w:bCs w:val="0"/>
          <w:sz w:val="32"/>
          <w:szCs w:val="32"/>
          <w:lang w:val="en-US" w:eastAsia="zh-CN"/>
        </w:rPr>
        <w:t>禁火区域</w:t>
      </w:r>
      <w:r>
        <w:rPr>
          <w:rFonts w:hint="default" w:ascii="Times New Roman" w:hAnsi="Times New Roman" w:eastAsia="方正仿宋_GBK" w:cs="Times New Roman"/>
          <w:b w:val="0"/>
          <w:bCs w:val="0"/>
          <w:sz w:val="32"/>
          <w:szCs w:val="32"/>
        </w:rPr>
        <w:t>内输电线路、变电站、通讯线路、输气管道、易燃易爆物品贮存仓库等经营管理单位，要全面排查、及时整改</w:t>
      </w:r>
      <w:r>
        <w:rPr>
          <w:rFonts w:hint="eastAsia"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消除森林火灾隐患。</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三）</w:t>
      </w:r>
      <w:r>
        <w:rPr>
          <w:rFonts w:hint="default" w:ascii="Times New Roman" w:hAnsi="Times New Roman" w:eastAsia="方正仿宋_GBK" w:cs="Times New Roman"/>
          <w:b w:val="0"/>
          <w:bCs w:val="0"/>
          <w:sz w:val="32"/>
          <w:szCs w:val="32"/>
        </w:rPr>
        <w:t>严格落实领导干部24小时在岗应急值班</w:t>
      </w:r>
      <w:r>
        <w:rPr>
          <w:rFonts w:hint="default" w:eastAsia="方正仿宋_GBK" w:cs="Times New Roman"/>
          <w:b w:val="0"/>
          <w:bCs w:val="0"/>
          <w:sz w:val="32"/>
          <w:szCs w:val="32"/>
          <w:lang w:val="en-US" w:eastAsia="zh-CN"/>
        </w:rPr>
        <w:t>制度。</w:t>
      </w:r>
      <w:r>
        <w:rPr>
          <w:rFonts w:hint="default" w:ascii="Times New Roman" w:hAnsi="Times New Roman" w:eastAsia="方正仿宋_GBK" w:cs="Times New Roman"/>
          <w:b w:val="0"/>
          <w:bCs w:val="0"/>
          <w:sz w:val="32"/>
          <w:szCs w:val="32"/>
          <w:lang w:val="en-US" w:eastAsia="zh-CN"/>
        </w:rPr>
        <w:t>必要时前置</w:t>
      </w:r>
      <w:r>
        <w:rPr>
          <w:rFonts w:hint="default" w:ascii="Times New Roman" w:hAnsi="Times New Roman" w:eastAsia="方正仿宋_GBK" w:cs="Times New Roman"/>
          <w:b w:val="0"/>
          <w:bCs w:val="0"/>
          <w:sz w:val="32"/>
          <w:szCs w:val="32"/>
        </w:rPr>
        <w:t>森林防</w:t>
      </w:r>
      <w:r>
        <w:rPr>
          <w:rFonts w:hint="default" w:ascii="Times New Roman" w:hAnsi="Times New Roman" w:eastAsia="方正仿宋_GBK" w:cs="Times New Roman"/>
          <w:b w:val="0"/>
          <w:bCs w:val="0"/>
          <w:sz w:val="32"/>
          <w:szCs w:val="32"/>
          <w:lang w:val="en-US" w:eastAsia="zh-CN"/>
        </w:rPr>
        <w:t>灭</w:t>
      </w:r>
      <w:r>
        <w:rPr>
          <w:rFonts w:hint="default" w:ascii="Times New Roman" w:hAnsi="Times New Roman" w:eastAsia="方正仿宋_GBK" w:cs="Times New Roman"/>
          <w:b w:val="0"/>
          <w:bCs w:val="0"/>
          <w:sz w:val="32"/>
          <w:szCs w:val="32"/>
        </w:rPr>
        <w:t>火</w:t>
      </w:r>
      <w:r>
        <w:rPr>
          <w:rFonts w:hint="default" w:eastAsia="方正仿宋_GBK" w:cs="Times New Roman"/>
          <w:b w:val="0"/>
          <w:bCs w:val="0"/>
          <w:sz w:val="32"/>
          <w:szCs w:val="32"/>
          <w:lang w:val="en-US" w:eastAsia="zh-CN"/>
        </w:rPr>
        <w:t>应急</w:t>
      </w:r>
      <w:r>
        <w:rPr>
          <w:rFonts w:hint="default" w:ascii="Times New Roman" w:hAnsi="Times New Roman" w:eastAsia="方正仿宋_GBK" w:cs="Times New Roman"/>
          <w:b w:val="0"/>
          <w:bCs w:val="0"/>
          <w:sz w:val="32"/>
          <w:szCs w:val="32"/>
          <w:lang w:val="en-US" w:eastAsia="zh-CN"/>
        </w:rPr>
        <w:t>物资</w:t>
      </w:r>
      <w:r>
        <w:rPr>
          <w:rFonts w:hint="default" w:eastAsia="方正仿宋_GBK" w:cs="Times New Roman"/>
          <w:b w:val="0"/>
          <w:bCs w:val="0"/>
          <w:sz w:val="32"/>
          <w:szCs w:val="32"/>
          <w:lang w:val="en-US" w:eastAsia="zh-CN"/>
        </w:rPr>
        <w:t>，组织</w:t>
      </w:r>
      <w:r>
        <w:rPr>
          <w:rFonts w:hint="default" w:ascii="Times New Roman" w:hAnsi="Times New Roman" w:eastAsia="方正仿宋_GBK" w:cs="Times New Roman"/>
          <w:b w:val="0"/>
          <w:bCs w:val="0"/>
          <w:sz w:val="32"/>
          <w:szCs w:val="32"/>
        </w:rPr>
        <w:t>队伍</w:t>
      </w:r>
      <w:r>
        <w:rPr>
          <w:rFonts w:hint="default" w:eastAsia="方正仿宋_GBK" w:cs="Times New Roman"/>
          <w:b w:val="0"/>
          <w:bCs w:val="0"/>
          <w:sz w:val="32"/>
          <w:szCs w:val="32"/>
          <w:lang w:val="en-US" w:eastAsia="zh-CN"/>
        </w:rPr>
        <w:t>人员开展带装巡护，</w:t>
      </w:r>
      <w:r>
        <w:rPr>
          <w:rFonts w:hint="default" w:ascii="Times New Roman" w:hAnsi="Times New Roman" w:eastAsia="方正仿宋_GBK" w:cs="Times New Roman"/>
          <w:b w:val="0"/>
          <w:bCs w:val="0"/>
          <w:sz w:val="32"/>
          <w:szCs w:val="32"/>
        </w:rPr>
        <w:t>做好随时扑救森林火灾的准备。</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四）</w:t>
      </w:r>
      <w:r>
        <w:rPr>
          <w:rFonts w:hint="default" w:ascii="Times New Roman" w:hAnsi="Times New Roman" w:eastAsia="方正仿宋_GBK" w:cs="Times New Roman"/>
          <w:b w:val="0"/>
          <w:bCs w:val="0"/>
          <w:sz w:val="32"/>
          <w:szCs w:val="32"/>
        </w:rPr>
        <w:t>各单位和全</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群众要切实增强森林防火安全意识，发现森林火灾隐患和火情应及时向所在</w:t>
      </w:r>
      <w:r>
        <w:rPr>
          <w:rFonts w:hint="eastAsia" w:ascii="Times New Roman" w:hAnsi="Times New Roman" w:eastAsia="方正仿宋_GBK" w:cs="Times New Roman"/>
          <w:b w:val="0"/>
          <w:bCs w:val="0"/>
          <w:sz w:val="32"/>
          <w:szCs w:val="32"/>
          <w:lang w:eastAsia="zh-CN"/>
        </w:rPr>
        <w:t>乡镇</w:t>
      </w:r>
      <w:r>
        <w:rPr>
          <w:rFonts w:hint="default" w:ascii="Times New Roman" w:hAnsi="Times New Roman" w:eastAsia="方正仿宋_GBK" w:cs="Times New Roman"/>
          <w:b w:val="0"/>
          <w:bCs w:val="0"/>
          <w:sz w:val="32"/>
          <w:szCs w:val="32"/>
        </w:rPr>
        <w:t>人民政府、街道办事处或</w:t>
      </w:r>
      <w:r>
        <w:rPr>
          <w:rFonts w:hint="default" w:ascii="Times New Roman" w:hAnsi="Times New Roman" w:eastAsia="方正仿宋_GBK" w:cs="Times New Roman"/>
          <w:b w:val="0"/>
          <w:bCs w:val="0"/>
          <w:sz w:val="32"/>
          <w:szCs w:val="32"/>
          <w:lang w:val="en-US" w:eastAsia="zh-CN"/>
        </w:rPr>
        <w:t>县</w:t>
      </w:r>
      <w:r>
        <w:rPr>
          <w:rFonts w:hint="default" w:ascii="Times New Roman" w:hAnsi="Times New Roman" w:eastAsia="方正仿宋_GBK" w:cs="Times New Roman"/>
          <w:b w:val="0"/>
          <w:bCs w:val="0"/>
          <w:sz w:val="32"/>
          <w:szCs w:val="32"/>
        </w:rPr>
        <w:t>应急局、</w:t>
      </w:r>
      <w:r>
        <w:rPr>
          <w:rFonts w:hint="default" w:eastAsia="方正仿宋_GBK" w:cs="Times New Roman"/>
          <w:b w:val="0"/>
          <w:bCs w:val="0"/>
          <w:sz w:val="32"/>
          <w:szCs w:val="32"/>
          <w:lang w:eastAsia="zh-CN"/>
        </w:rPr>
        <w:t>县林业局</w:t>
      </w:r>
      <w:r>
        <w:rPr>
          <w:rFonts w:hint="default" w:ascii="Times New Roman" w:hAnsi="Times New Roman" w:eastAsia="方正仿宋_GBK" w:cs="Times New Roman"/>
          <w:b w:val="0"/>
          <w:bCs w:val="0"/>
          <w:sz w:val="32"/>
          <w:szCs w:val="32"/>
        </w:rPr>
        <w:t>等报告。</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五）</w:t>
      </w:r>
      <w:r>
        <w:rPr>
          <w:rFonts w:hint="default" w:ascii="Times New Roman" w:hAnsi="Times New Roman" w:eastAsia="方正仿宋_GBK" w:cs="Times New Roman"/>
          <w:b w:val="0"/>
          <w:bCs w:val="0"/>
          <w:sz w:val="32"/>
          <w:szCs w:val="32"/>
        </w:rPr>
        <w:t>进入禁火</w:t>
      </w:r>
      <w:r>
        <w:rPr>
          <w:rFonts w:hint="default" w:ascii="Times New Roman" w:hAnsi="Times New Roman" w:eastAsia="方正仿宋_GBK" w:cs="Times New Roman"/>
          <w:b w:val="0"/>
          <w:bCs w:val="0"/>
          <w:sz w:val="32"/>
          <w:szCs w:val="32"/>
          <w:lang w:val="en-US" w:eastAsia="zh-CN"/>
        </w:rPr>
        <w:t>区</w:t>
      </w:r>
      <w:r>
        <w:rPr>
          <w:rFonts w:hint="default" w:ascii="Times New Roman" w:hAnsi="Times New Roman" w:eastAsia="方正仿宋_GBK" w:cs="Times New Roman"/>
          <w:b w:val="0"/>
          <w:bCs w:val="0"/>
          <w:sz w:val="32"/>
          <w:szCs w:val="32"/>
        </w:rPr>
        <w:t>域内的人员和车辆应当自觉接受防火、禁火检查，坚持扫码进出林</w:t>
      </w:r>
      <w:r>
        <w:rPr>
          <w:rFonts w:hint="default" w:ascii="Times New Roman" w:hAnsi="Times New Roman" w:eastAsia="方正仿宋_GBK" w:cs="Times New Roman"/>
          <w:b w:val="0"/>
          <w:bCs w:val="0"/>
          <w:sz w:val="32"/>
          <w:szCs w:val="32"/>
          <w:lang w:val="en-US" w:eastAsia="zh-CN"/>
        </w:rPr>
        <w:t>区</w:t>
      </w:r>
      <w:r>
        <w:rPr>
          <w:rFonts w:hint="default" w:ascii="Times New Roman" w:hAnsi="Times New Roman" w:eastAsia="方正仿宋_GBK" w:cs="Times New Roman"/>
          <w:b w:val="0"/>
          <w:bCs w:val="0"/>
          <w:sz w:val="32"/>
          <w:szCs w:val="32"/>
        </w:rPr>
        <w:t>，任何单位和个人不得拒绝、阻挠和妨碍检查。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六）</w:t>
      </w:r>
      <w:r>
        <w:rPr>
          <w:rFonts w:hint="default" w:ascii="Times New Roman" w:hAnsi="Times New Roman" w:eastAsia="方正仿宋_GBK" w:cs="Times New Roman"/>
          <w:b w:val="0"/>
          <w:bCs w:val="0"/>
          <w:sz w:val="32"/>
          <w:szCs w:val="32"/>
        </w:rPr>
        <w:t>凡违反本</w:t>
      </w:r>
      <w:r>
        <w:rPr>
          <w:rFonts w:hint="default" w:eastAsia="方正仿宋_GBK" w:cs="Times New Roman"/>
          <w:b w:val="0"/>
          <w:bCs w:val="0"/>
          <w:sz w:val="32"/>
          <w:szCs w:val="32"/>
          <w:lang w:val="en-US" w:eastAsia="zh-CN"/>
        </w:rPr>
        <w:t>禁火令</w:t>
      </w:r>
      <w:r>
        <w:rPr>
          <w:rFonts w:hint="default" w:ascii="Times New Roman" w:hAnsi="Times New Roman" w:eastAsia="方正仿宋_GBK" w:cs="Times New Roman"/>
          <w:b w:val="0"/>
          <w:bCs w:val="0"/>
          <w:sz w:val="32"/>
          <w:szCs w:val="32"/>
        </w:rPr>
        <w:t>规定的，由相关职能部门依法予以处罚；</w:t>
      </w:r>
      <w:r>
        <w:rPr>
          <w:rFonts w:hint="default" w:eastAsia="方正仿宋_GBK" w:cs="Times New Roman"/>
          <w:b w:val="0"/>
          <w:bCs w:val="0"/>
          <w:sz w:val="32"/>
          <w:szCs w:val="32"/>
          <w:lang w:val="en-US" w:eastAsia="zh-CN"/>
        </w:rPr>
        <w:t>构成犯罪的</w:t>
      </w:r>
      <w:r>
        <w:rPr>
          <w:rFonts w:hint="default" w:ascii="Times New Roman" w:hAnsi="Times New Roman" w:eastAsia="方正仿宋_GBK" w:cs="Times New Roman"/>
          <w:b w:val="0"/>
          <w:bCs w:val="0"/>
          <w:sz w:val="32"/>
          <w:szCs w:val="32"/>
        </w:rPr>
        <w:t>，</w:t>
      </w:r>
      <w:r>
        <w:rPr>
          <w:rFonts w:hint="default" w:eastAsia="方正仿宋_GBK" w:cs="Times New Roman"/>
          <w:b w:val="0"/>
          <w:bCs w:val="0"/>
          <w:sz w:val="32"/>
          <w:szCs w:val="32"/>
          <w:lang w:val="en-US" w:eastAsia="zh-CN"/>
        </w:rPr>
        <w:t>依法</w:t>
      </w:r>
      <w:r>
        <w:rPr>
          <w:rFonts w:hint="default" w:ascii="Times New Roman" w:hAnsi="Times New Roman" w:eastAsia="方正仿宋_GBK" w:cs="Times New Roman"/>
          <w:b w:val="0"/>
          <w:bCs w:val="0"/>
          <w:sz w:val="32"/>
          <w:szCs w:val="32"/>
        </w:rPr>
        <w:t>追究刑事责任。</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rPr>
          <w:rFonts w:hint="default" w:eastAsia="方正仿宋_GBK"/>
          <w:b w:val="0"/>
          <w:bCs w:val="0"/>
          <w:sz w:val="32"/>
          <w:szCs w:val="32"/>
          <w:lang w:eastAsia="zh-CN"/>
        </w:rPr>
      </w:pPr>
      <w:r>
        <w:rPr>
          <w:rFonts w:hint="default" w:ascii="Times New Roman" w:hAnsi="Times New Roman" w:eastAsia="方正仿宋_GBK" w:cs="Times New Roman"/>
          <w:b w:val="0"/>
          <w:bCs w:val="0"/>
          <w:sz w:val="32"/>
          <w:szCs w:val="32"/>
          <w:lang w:val="en-US" w:eastAsia="zh-CN"/>
        </w:rPr>
        <w:t>（七）森林火险应急电话。县应急局：74617050</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县林业局：74512259。</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rPr>
          <w:rFonts w:hint="default" w:eastAsia="方正仿宋_GBK"/>
          <w:b w:val="0"/>
          <w:bCs w:val="0"/>
          <w:sz w:val="32"/>
          <w:szCs w:val="32"/>
          <w:lang w:val="en-US" w:eastAsia="zh-CN"/>
        </w:rPr>
      </w:pPr>
      <w:r>
        <w:rPr>
          <w:rFonts w:hint="default" w:eastAsia="方正仿宋_GBK"/>
          <w:b w:val="0"/>
          <w:bCs w:val="0"/>
          <w:sz w:val="32"/>
          <w:szCs w:val="32"/>
          <w:lang w:val="en-US" w:eastAsia="zh-CN"/>
        </w:rPr>
        <w:t>本禁火令自公开发布之日起执行。</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000000"/>
          <w:sz w:val="32"/>
          <w:szCs w:val="32"/>
        </w:rPr>
      </w:pPr>
    </w:p>
    <w:p>
      <w:pPr>
        <w:pStyle w:val="3"/>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eastAsia="方正仿宋_GBK" w:cs="Times New Roman"/>
          <w:color w:val="000000"/>
          <w:sz w:val="32"/>
          <w:szCs w:val="32"/>
        </w:rPr>
      </w:pPr>
    </w:p>
    <w:p>
      <w:pPr>
        <w:pStyle w:val="4"/>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Times New Roman" w:hAnsi="Times New Roman" w:cs="Times New Roman"/>
          <w:color w:val="000000"/>
        </w:rPr>
      </w:pPr>
    </w:p>
    <w:p>
      <w:pPr>
        <w:keepNext w:val="0"/>
        <w:keepLines w:val="0"/>
        <w:pageBreakBefore w:val="0"/>
        <w:widowControl w:val="0"/>
        <w:kinsoku/>
        <w:wordWrap/>
        <w:overflowPunct/>
        <w:topLinePunct w:val="0"/>
        <w:autoSpaceDE/>
        <w:autoSpaceDN/>
        <w:bidi w:val="0"/>
        <w:adjustRightInd/>
        <w:snapToGrid/>
        <w:spacing w:line="240" w:lineRule="auto"/>
        <w:ind w:firstLine="5372" w:firstLineChars="17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垫江县</w:t>
      </w:r>
      <w:r>
        <w:rPr>
          <w:rFonts w:hint="default" w:ascii="Times New Roman" w:hAnsi="Times New Roman" w:eastAsia="方正仿宋_GBK" w:cs="Times New Roman"/>
          <w:color w:val="000000"/>
          <w:sz w:val="32"/>
          <w:szCs w:val="32"/>
        </w:rPr>
        <w:t>人民政府</w:t>
      </w:r>
    </w:p>
    <w:p>
      <w:pPr>
        <w:keepNext w:val="0"/>
        <w:keepLines w:val="0"/>
        <w:pageBreakBefore w:val="0"/>
        <w:widowControl w:val="0"/>
        <w:kinsoku/>
        <w:wordWrap/>
        <w:overflowPunct/>
        <w:topLinePunct w:val="0"/>
        <w:autoSpaceDE/>
        <w:autoSpaceDN/>
        <w:bidi w:val="0"/>
        <w:adjustRightInd/>
        <w:snapToGrid/>
        <w:spacing w:line="240" w:lineRule="auto"/>
        <w:ind w:firstLine="5372" w:firstLineChars="170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年</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2</w:t>
      </w:r>
      <w:r>
        <w:rPr>
          <w:rFonts w:hint="default" w:ascii="Times New Roman" w:hAnsi="Times New Roman" w:eastAsia="方正仿宋_GBK" w:cs="Times New Roman"/>
          <w:color w:val="000000"/>
          <w:sz w:val="32"/>
          <w:szCs w:val="32"/>
        </w:rPr>
        <w:t>日</w:t>
      </w:r>
    </w:p>
    <w:p>
      <w:pPr>
        <w:keepNext w:val="0"/>
        <w:keepLines w:val="0"/>
        <w:pageBreakBefore w:val="0"/>
        <w:widowControl w:val="0"/>
        <w:kinsoku/>
        <w:wordWrap/>
        <w:overflowPunct/>
        <w:topLinePunct w:val="0"/>
        <w:autoSpaceDE/>
        <w:autoSpaceDN/>
        <w:bidi w:val="0"/>
        <w:adjustRightInd/>
        <w:snapToGrid/>
        <w:spacing w:line="240" w:lineRule="auto"/>
        <w:ind w:firstLine="632" w:firstLineChars="200"/>
        <w:jc w:val="both"/>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（此件公开发布）</w:t>
      </w:r>
      <w:bookmarkStart w:id="0" w:name="_GoBack"/>
      <w:bookmarkEnd w:id="0"/>
    </w:p>
    <w:sectPr>
      <w:footerReference r:id="rId3" w:type="default"/>
      <w:footerReference r:id="rId4" w:type="even"/>
      <w:pgSz w:w="11906" w:h="16838"/>
      <w:pgMar w:top="2098" w:right="1474" w:bottom="1984" w:left="1588" w:header="851" w:footer="1474" w:gutter="0"/>
      <w:paperSrc/>
      <w:cols w:space="720" w:num="1"/>
      <w:rtlGutter w:val="0"/>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2000019F" w:csb1="00000000"/>
  </w:font>
  <w:font w:name="Helvetica">
    <w:altName w:val="DejaVu Sans"/>
    <w:panose1 w:val="020B0604020202020204"/>
    <w:charset w:val="00"/>
    <w:family w:val="swiss"/>
    <w:pitch w:val="default"/>
    <w:sig w:usb0="00000000" w:usb1="00000000" w:usb2="00000000" w:usb3="00000000" w:csb0="00000001" w:csb1="00000000"/>
  </w:font>
  <w:font w:name="仿宋_GB2312">
    <w:altName w:val="方正仿宋_GBK"/>
    <w:panose1 w:val="02010609030101010101"/>
    <w:charset w:val="00"/>
    <w:family w:val="modern"/>
    <w:pitch w:val="default"/>
    <w:sig w:usb0="00000001" w:usb1="080E0000" w:usb2="00000010" w:usb3="00000000" w:csb0="00040000" w:csb1="00000000"/>
  </w:font>
  <w:font w:name="Courier New">
    <w:altName w:val="DejaVu Sans"/>
    <w:panose1 w:val="02070309020205020404"/>
    <w:charset w:val="00"/>
    <w:family w:val="modern"/>
    <w:pitch w:val="default"/>
    <w:sig w:usb0="E0002AFF" w:usb1="C0007843" w:usb2="00000009" w:usb3="00000000" w:csb0="400001FF" w:csb1="FFFF0000"/>
  </w:font>
  <w:font w:name="Verdana">
    <w:altName w:val="DejaVu Sans"/>
    <w:panose1 w:val="020B0604030504040204"/>
    <w:charset w:val="00"/>
    <w:family w:val="swiss"/>
    <w:pitch w:val="default"/>
    <w:sig w:usb0="A10006FF" w:usb1="4000205B" w:usb2="00000010" w:usb3="00000000" w:csb0="2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57" w:right="357"/>
      <w:jc w:val="right"/>
    </w:pPr>
    <w:r>
      <w:rPr>
        <w:rFonts w:ascii="宋体" w:hAnsi="宋体"/>
        <w:sz w:val="28"/>
      </w:rPr>
      <w:t xml:space="preserve">— </w:t>
    </w:r>
    <w:r>
      <w:rPr>
        <w:rFonts w:ascii="宋体" w:hAnsi="宋体"/>
        <w:sz w:val="28"/>
      </w:rPr>
      <w:fldChar w:fldCharType="begin"/>
    </w:r>
    <w:r>
      <w:rPr>
        <w:rStyle w:val="22"/>
        <w:rFonts w:ascii="宋体" w:hAnsi="宋体"/>
        <w:sz w:val="28"/>
      </w:rPr>
      <w:instrText xml:space="preserve">PAGE  </w:instrText>
    </w:r>
    <w:r>
      <w:rPr>
        <w:rFonts w:ascii="宋体" w:hAnsi="宋体"/>
        <w:sz w:val="28"/>
      </w:rPr>
      <w:fldChar w:fldCharType="separate"/>
    </w:r>
    <w:r>
      <w:rPr>
        <w:rStyle w:val="22"/>
        <w:rFonts w:ascii="宋体" w:hAnsi="宋体"/>
        <w:sz w:val="28"/>
        <w:lang/>
      </w:rPr>
      <w:t>1</w:t>
    </w:r>
    <w:r>
      <w:rPr>
        <w:rFonts w:ascii="宋体" w:hAnsi="宋体"/>
        <w:sz w:val="28"/>
      </w:rPr>
      <w:fldChar w:fldCharType="end"/>
    </w:r>
    <w:r>
      <w:rPr>
        <w:rStyle w:val="22"/>
        <w:rFonts w:ascii="宋体" w:hAnsi="宋体"/>
        <w:sz w:val="28"/>
      </w:rPr>
      <w:t xml:space="preserve"> </w:t>
    </w:r>
    <w:r>
      <w:rPr>
        <w:rFonts w:ascii="宋体" w:hAnsi="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left="357" w:right="357"/>
      <w:jc w:val="both"/>
      <w:rPr>
        <w:rFonts w:hint="eastAsia" w:ascii="宋体" w:hAnsi="宋体"/>
        <w:sz w:val="28"/>
      </w:rPr>
    </w:pPr>
    <w:r>
      <w:rPr>
        <w:rFonts w:ascii="宋体" w:hAnsi="宋体"/>
        <w:sz w:val="28"/>
      </w:rPr>
      <w:t xml:space="preserve">— </w:t>
    </w:r>
    <w:r>
      <w:rPr>
        <w:rFonts w:ascii="宋体" w:hAnsi="宋体"/>
        <w:sz w:val="28"/>
      </w:rPr>
      <w:fldChar w:fldCharType="begin"/>
    </w:r>
    <w:r>
      <w:rPr>
        <w:rStyle w:val="22"/>
        <w:rFonts w:ascii="宋体" w:hAnsi="宋体"/>
        <w:sz w:val="28"/>
      </w:rPr>
      <w:instrText xml:space="preserve">PAGE  </w:instrText>
    </w:r>
    <w:r>
      <w:rPr>
        <w:rFonts w:ascii="宋体" w:hAnsi="宋体"/>
        <w:sz w:val="28"/>
      </w:rPr>
      <w:fldChar w:fldCharType="separate"/>
    </w:r>
    <w:r>
      <w:rPr>
        <w:rStyle w:val="22"/>
        <w:rFonts w:ascii="宋体" w:hAnsi="宋体"/>
        <w:sz w:val="28"/>
        <w:lang/>
      </w:rPr>
      <w:t>2</w:t>
    </w:r>
    <w:r>
      <w:rPr>
        <w:rFonts w:ascii="宋体" w:hAnsi="宋体"/>
        <w:sz w:val="28"/>
      </w:rPr>
      <w:fldChar w:fldCharType="end"/>
    </w:r>
    <w:r>
      <w:rPr>
        <w:rStyle w:val="22"/>
        <w:rFonts w:ascii="宋体" w:hAnsi="宋体"/>
        <w:sz w:val="28"/>
      </w:rPr>
      <w:t xml:space="preserve"> </w:t>
    </w:r>
    <w:r>
      <w:rPr>
        <w:rFonts w:ascii="宋体" w:hAnsi="宋体"/>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315"/>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66F1"/>
    <w:rsid w:val="00000813"/>
    <w:rsid w:val="000030BE"/>
    <w:rsid w:val="00004A82"/>
    <w:rsid w:val="00007DAC"/>
    <w:rsid w:val="000134F2"/>
    <w:rsid w:val="0001357A"/>
    <w:rsid w:val="000208FE"/>
    <w:rsid w:val="00023A38"/>
    <w:rsid w:val="000302AD"/>
    <w:rsid w:val="00033FAA"/>
    <w:rsid w:val="00047CA8"/>
    <w:rsid w:val="0005147D"/>
    <w:rsid w:val="00055D00"/>
    <w:rsid w:val="00057F1D"/>
    <w:rsid w:val="000640BA"/>
    <w:rsid w:val="000645A2"/>
    <w:rsid w:val="000729A3"/>
    <w:rsid w:val="00074998"/>
    <w:rsid w:val="000755C0"/>
    <w:rsid w:val="00076253"/>
    <w:rsid w:val="00077CE0"/>
    <w:rsid w:val="00083A59"/>
    <w:rsid w:val="00087753"/>
    <w:rsid w:val="00091909"/>
    <w:rsid w:val="0009205A"/>
    <w:rsid w:val="000A3E65"/>
    <w:rsid w:val="000B17A8"/>
    <w:rsid w:val="000B3058"/>
    <w:rsid w:val="000B3335"/>
    <w:rsid w:val="000B4BB4"/>
    <w:rsid w:val="000B7B75"/>
    <w:rsid w:val="000C421C"/>
    <w:rsid w:val="000C731D"/>
    <w:rsid w:val="000F4835"/>
    <w:rsid w:val="00104D50"/>
    <w:rsid w:val="0011182C"/>
    <w:rsid w:val="00113561"/>
    <w:rsid w:val="0011528A"/>
    <w:rsid w:val="0012221A"/>
    <w:rsid w:val="00124C54"/>
    <w:rsid w:val="00131322"/>
    <w:rsid w:val="00142959"/>
    <w:rsid w:val="0014470B"/>
    <w:rsid w:val="001452E2"/>
    <w:rsid w:val="001453DA"/>
    <w:rsid w:val="0014733A"/>
    <w:rsid w:val="00150192"/>
    <w:rsid w:val="00156654"/>
    <w:rsid w:val="00157FDC"/>
    <w:rsid w:val="001604A3"/>
    <w:rsid w:val="001663E5"/>
    <w:rsid w:val="00166566"/>
    <w:rsid w:val="00171EAF"/>
    <w:rsid w:val="00172AEA"/>
    <w:rsid w:val="001759B2"/>
    <w:rsid w:val="00176C6C"/>
    <w:rsid w:val="001851FB"/>
    <w:rsid w:val="001B3E63"/>
    <w:rsid w:val="001B6A33"/>
    <w:rsid w:val="001B793F"/>
    <w:rsid w:val="001C28B6"/>
    <w:rsid w:val="001C600E"/>
    <w:rsid w:val="001E02A1"/>
    <w:rsid w:val="001E3685"/>
    <w:rsid w:val="001E461F"/>
    <w:rsid w:val="001F164D"/>
    <w:rsid w:val="001F6E5F"/>
    <w:rsid w:val="00204134"/>
    <w:rsid w:val="002055E5"/>
    <w:rsid w:val="00212D2B"/>
    <w:rsid w:val="002144E5"/>
    <w:rsid w:val="00216F1D"/>
    <w:rsid w:val="0022672F"/>
    <w:rsid w:val="0023638D"/>
    <w:rsid w:val="002364C6"/>
    <w:rsid w:val="00240A4B"/>
    <w:rsid w:val="002509E2"/>
    <w:rsid w:val="0025421C"/>
    <w:rsid w:val="002542A4"/>
    <w:rsid w:val="0025718D"/>
    <w:rsid w:val="00264096"/>
    <w:rsid w:val="002662DC"/>
    <w:rsid w:val="002734E0"/>
    <w:rsid w:val="00286EAC"/>
    <w:rsid w:val="00291410"/>
    <w:rsid w:val="00296FBA"/>
    <w:rsid w:val="002A6E74"/>
    <w:rsid w:val="002B0A00"/>
    <w:rsid w:val="002B48E7"/>
    <w:rsid w:val="002B6E94"/>
    <w:rsid w:val="002C0303"/>
    <w:rsid w:val="002C15D5"/>
    <w:rsid w:val="002C3CE2"/>
    <w:rsid w:val="002C66DD"/>
    <w:rsid w:val="002D02C7"/>
    <w:rsid w:val="002D6F70"/>
    <w:rsid w:val="002D7242"/>
    <w:rsid w:val="002E45CB"/>
    <w:rsid w:val="002F0405"/>
    <w:rsid w:val="002F2257"/>
    <w:rsid w:val="002F342D"/>
    <w:rsid w:val="0030615E"/>
    <w:rsid w:val="00307940"/>
    <w:rsid w:val="00310A1B"/>
    <w:rsid w:val="00312022"/>
    <w:rsid w:val="003177C9"/>
    <w:rsid w:val="0032127C"/>
    <w:rsid w:val="00350BA0"/>
    <w:rsid w:val="00354E44"/>
    <w:rsid w:val="0035502B"/>
    <w:rsid w:val="0035586A"/>
    <w:rsid w:val="00364A36"/>
    <w:rsid w:val="0038119F"/>
    <w:rsid w:val="0038274E"/>
    <w:rsid w:val="00383541"/>
    <w:rsid w:val="003931D5"/>
    <w:rsid w:val="00395CC2"/>
    <w:rsid w:val="003A4156"/>
    <w:rsid w:val="003A52F3"/>
    <w:rsid w:val="003B2C71"/>
    <w:rsid w:val="003C257D"/>
    <w:rsid w:val="003C7EAD"/>
    <w:rsid w:val="003E4D8A"/>
    <w:rsid w:val="00400970"/>
    <w:rsid w:val="004030A6"/>
    <w:rsid w:val="004054ED"/>
    <w:rsid w:val="00405845"/>
    <w:rsid w:val="00422B92"/>
    <w:rsid w:val="00425B0C"/>
    <w:rsid w:val="00430DEE"/>
    <w:rsid w:val="0043208F"/>
    <w:rsid w:val="00436EF0"/>
    <w:rsid w:val="004371A9"/>
    <w:rsid w:val="00443158"/>
    <w:rsid w:val="00443D5C"/>
    <w:rsid w:val="00445320"/>
    <w:rsid w:val="00453888"/>
    <w:rsid w:val="0045392E"/>
    <w:rsid w:val="00453A42"/>
    <w:rsid w:val="00455337"/>
    <w:rsid w:val="00456048"/>
    <w:rsid w:val="00457D7C"/>
    <w:rsid w:val="004600E2"/>
    <w:rsid w:val="00462D75"/>
    <w:rsid w:val="00463B1B"/>
    <w:rsid w:val="0046447D"/>
    <w:rsid w:val="004738B2"/>
    <w:rsid w:val="00476CB0"/>
    <w:rsid w:val="00476F4F"/>
    <w:rsid w:val="00483539"/>
    <w:rsid w:val="00491446"/>
    <w:rsid w:val="00494BD3"/>
    <w:rsid w:val="004A6077"/>
    <w:rsid w:val="004B03F4"/>
    <w:rsid w:val="004B27F4"/>
    <w:rsid w:val="004B2947"/>
    <w:rsid w:val="004B50B2"/>
    <w:rsid w:val="004C0DBC"/>
    <w:rsid w:val="004C5F5B"/>
    <w:rsid w:val="004D005F"/>
    <w:rsid w:val="004D6F84"/>
    <w:rsid w:val="004F1323"/>
    <w:rsid w:val="004F37EE"/>
    <w:rsid w:val="005043C4"/>
    <w:rsid w:val="00504A6B"/>
    <w:rsid w:val="00506FB2"/>
    <w:rsid w:val="00525CCB"/>
    <w:rsid w:val="00526757"/>
    <w:rsid w:val="00533BFC"/>
    <w:rsid w:val="005374AD"/>
    <w:rsid w:val="00541A9A"/>
    <w:rsid w:val="00547784"/>
    <w:rsid w:val="00563D7E"/>
    <w:rsid w:val="00564E5E"/>
    <w:rsid w:val="00565051"/>
    <w:rsid w:val="005662C3"/>
    <w:rsid w:val="005707E5"/>
    <w:rsid w:val="005824A5"/>
    <w:rsid w:val="00584912"/>
    <w:rsid w:val="00593355"/>
    <w:rsid w:val="005935D3"/>
    <w:rsid w:val="005A2859"/>
    <w:rsid w:val="005A4D29"/>
    <w:rsid w:val="005A7955"/>
    <w:rsid w:val="005C1AF2"/>
    <w:rsid w:val="005C363E"/>
    <w:rsid w:val="005D0891"/>
    <w:rsid w:val="005E11B7"/>
    <w:rsid w:val="005E23EF"/>
    <w:rsid w:val="00603E10"/>
    <w:rsid w:val="006136E0"/>
    <w:rsid w:val="00617AB2"/>
    <w:rsid w:val="0063637C"/>
    <w:rsid w:val="006368BB"/>
    <w:rsid w:val="00637048"/>
    <w:rsid w:val="00637B06"/>
    <w:rsid w:val="00637E40"/>
    <w:rsid w:val="00646214"/>
    <w:rsid w:val="00647039"/>
    <w:rsid w:val="006473DA"/>
    <w:rsid w:val="006501DC"/>
    <w:rsid w:val="00650753"/>
    <w:rsid w:val="0065409D"/>
    <w:rsid w:val="00656A85"/>
    <w:rsid w:val="00665830"/>
    <w:rsid w:val="00666B5A"/>
    <w:rsid w:val="006712FD"/>
    <w:rsid w:val="006748A9"/>
    <w:rsid w:val="00686C93"/>
    <w:rsid w:val="00690221"/>
    <w:rsid w:val="006A15CF"/>
    <w:rsid w:val="006A612F"/>
    <w:rsid w:val="006C596A"/>
    <w:rsid w:val="006F45EC"/>
    <w:rsid w:val="006F4649"/>
    <w:rsid w:val="006F466C"/>
    <w:rsid w:val="00704674"/>
    <w:rsid w:val="007142CB"/>
    <w:rsid w:val="00717AA8"/>
    <w:rsid w:val="00717FD5"/>
    <w:rsid w:val="00724870"/>
    <w:rsid w:val="00732C97"/>
    <w:rsid w:val="00735B3F"/>
    <w:rsid w:val="007375CD"/>
    <w:rsid w:val="00751D7F"/>
    <w:rsid w:val="0075235A"/>
    <w:rsid w:val="0075616D"/>
    <w:rsid w:val="00756416"/>
    <w:rsid w:val="00770155"/>
    <w:rsid w:val="00770FED"/>
    <w:rsid w:val="00782262"/>
    <w:rsid w:val="007825DE"/>
    <w:rsid w:val="007844BD"/>
    <w:rsid w:val="00784FA3"/>
    <w:rsid w:val="00790569"/>
    <w:rsid w:val="00793BCF"/>
    <w:rsid w:val="007A3080"/>
    <w:rsid w:val="007C1CF3"/>
    <w:rsid w:val="007C2063"/>
    <w:rsid w:val="007C3198"/>
    <w:rsid w:val="007C474F"/>
    <w:rsid w:val="007C4F09"/>
    <w:rsid w:val="007C663C"/>
    <w:rsid w:val="007C722C"/>
    <w:rsid w:val="007D0C3B"/>
    <w:rsid w:val="007D2AE8"/>
    <w:rsid w:val="007F13E9"/>
    <w:rsid w:val="007F6198"/>
    <w:rsid w:val="0080171A"/>
    <w:rsid w:val="00807A7B"/>
    <w:rsid w:val="00807F90"/>
    <w:rsid w:val="008101B6"/>
    <w:rsid w:val="00810C1B"/>
    <w:rsid w:val="0081418F"/>
    <w:rsid w:val="00815C92"/>
    <w:rsid w:val="0083154F"/>
    <w:rsid w:val="00845E2D"/>
    <w:rsid w:val="00846B23"/>
    <w:rsid w:val="008607DD"/>
    <w:rsid w:val="0086431C"/>
    <w:rsid w:val="00870AC7"/>
    <w:rsid w:val="00885F43"/>
    <w:rsid w:val="008B2239"/>
    <w:rsid w:val="008B76A0"/>
    <w:rsid w:val="008C0C67"/>
    <w:rsid w:val="008C573C"/>
    <w:rsid w:val="008C7ECB"/>
    <w:rsid w:val="008D27EF"/>
    <w:rsid w:val="008E22B5"/>
    <w:rsid w:val="008E357B"/>
    <w:rsid w:val="008E616F"/>
    <w:rsid w:val="008F3BAD"/>
    <w:rsid w:val="0090351C"/>
    <w:rsid w:val="0090395B"/>
    <w:rsid w:val="00904C42"/>
    <w:rsid w:val="00906E9F"/>
    <w:rsid w:val="00907BA8"/>
    <w:rsid w:val="00910480"/>
    <w:rsid w:val="0091514C"/>
    <w:rsid w:val="00916235"/>
    <w:rsid w:val="00917E5F"/>
    <w:rsid w:val="00936FA7"/>
    <w:rsid w:val="00940F9F"/>
    <w:rsid w:val="00946538"/>
    <w:rsid w:val="0095786E"/>
    <w:rsid w:val="00957D13"/>
    <w:rsid w:val="00960783"/>
    <w:rsid w:val="00962988"/>
    <w:rsid w:val="0096705A"/>
    <w:rsid w:val="009734DC"/>
    <w:rsid w:val="00976A16"/>
    <w:rsid w:val="00982F1E"/>
    <w:rsid w:val="00991230"/>
    <w:rsid w:val="009919DB"/>
    <w:rsid w:val="009956A0"/>
    <w:rsid w:val="0099576E"/>
    <w:rsid w:val="009A4D42"/>
    <w:rsid w:val="009B367F"/>
    <w:rsid w:val="009B581F"/>
    <w:rsid w:val="009C05FC"/>
    <w:rsid w:val="009C5485"/>
    <w:rsid w:val="009C6FBE"/>
    <w:rsid w:val="009D3592"/>
    <w:rsid w:val="009D59F0"/>
    <w:rsid w:val="009E7ECE"/>
    <w:rsid w:val="009F0EE7"/>
    <w:rsid w:val="009F6D9E"/>
    <w:rsid w:val="009F7445"/>
    <w:rsid w:val="009F74DE"/>
    <w:rsid w:val="00A0490A"/>
    <w:rsid w:val="00A11921"/>
    <w:rsid w:val="00A126C8"/>
    <w:rsid w:val="00A12CD2"/>
    <w:rsid w:val="00A153DE"/>
    <w:rsid w:val="00A2234D"/>
    <w:rsid w:val="00A31271"/>
    <w:rsid w:val="00A44039"/>
    <w:rsid w:val="00A61AD6"/>
    <w:rsid w:val="00A62EF0"/>
    <w:rsid w:val="00A63C5E"/>
    <w:rsid w:val="00A66C8F"/>
    <w:rsid w:val="00A7328C"/>
    <w:rsid w:val="00A74412"/>
    <w:rsid w:val="00A758E0"/>
    <w:rsid w:val="00A931F1"/>
    <w:rsid w:val="00A96D2B"/>
    <w:rsid w:val="00AA2011"/>
    <w:rsid w:val="00AA62B0"/>
    <w:rsid w:val="00AB747A"/>
    <w:rsid w:val="00AC095F"/>
    <w:rsid w:val="00AC610A"/>
    <w:rsid w:val="00AD3523"/>
    <w:rsid w:val="00AF1BF7"/>
    <w:rsid w:val="00AF7B1B"/>
    <w:rsid w:val="00B026E2"/>
    <w:rsid w:val="00B03138"/>
    <w:rsid w:val="00B11F27"/>
    <w:rsid w:val="00B1212D"/>
    <w:rsid w:val="00B20F6B"/>
    <w:rsid w:val="00B244C2"/>
    <w:rsid w:val="00B2475C"/>
    <w:rsid w:val="00B26744"/>
    <w:rsid w:val="00B364B7"/>
    <w:rsid w:val="00B40170"/>
    <w:rsid w:val="00B416E0"/>
    <w:rsid w:val="00B424CB"/>
    <w:rsid w:val="00B530A0"/>
    <w:rsid w:val="00B7618C"/>
    <w:rsid w:val="00B91244"/>
    <w:rsid w:val="00B94B73"/>
    <w:rsid w:val="00BA1262"/>
    <w:rsid w:val="00BA6F30"/>
    <w:rsid w:val="00BA7430"/>
    <w:rsid w:val="00BB3FD5"/>
    <w:rsid w:val="00BC120E"/>
    <w:rsid w:val="00BC1880"/>
    <w:rsid w:val="00BD15E0"/>
    <w:rsid w:val="00BD44A6"/>
    <w:rsid w:val="00BD6509"/>
    <w:rsid w:val="00BD6F5C"/>
    <w:rsid w:val="00BE423B"/>
    <w:rsid w:val="00BE70B2"/>
    <w:rsid w:val="00BF34F1"/>
    <w:rsid w:val="00BF4417"/>
    <w:rsid w:val="00BF4EC9"/>
    <w:rsid w:val="00C004E1"/>
    <w:rsid w:val="00C0139C"/>
    <w:rsid w:val="00C06EE9"/>
    <w:rsid w:val="00C1337B"/>
    <w:rsid w:val="00C15A65"/>
    <w:rsid w:val="00C2571D"/>
    <w:rsid w:val="00C25CF9"/>
    <w:rsid w:val="00C309D6"/>
    <w:rsid w:val="00C36580"/>
    <w:rsid w:val="00C404FB"/>
    <w:rsid w:val="00C4529A"/>
    <w:rsid w:val="00C4547A"/>
    <w:rsid w:val="00C52F49"/>
    <w:rsid w:val="00C55244"/>
    <w:rsid w:val="00C61EAC"/>
    <w:rsid w:val="00C62D21"/>
    <w:rsid w:val="00C7296F"/>
    <w:rsid w:val="00C73BA7"/>
    <w:rsid w:val="00CB4433"/>
    <w:rsid w:val="00CC661D"/>
    <w:rsid w:val="00CD52A1"/>
    <w:rsid w:val="00CE0147"/>
    <w:rsid w:val="00CF06F2"/>
    <w:rsid w:val="00CF180D"/>
    <w:rsid w:val="00CF5DAD"/>
    <w:rsid w:val="00CF7B7D"/>
    <w:rsid w:val="00D009CA"/>
    <w:rsid w:val="00D01E38"/>
    <w:rsid w:val="00D06C54"/>
    <w:rsid w:val="00D11A89"/>
    <w:rsid w:val="00D173A7"/>
    <w:rsid w:val="00D221FA"/>
    <w:rsid w:val="00D271E1"/>
    <w:rsid w:val="00D331D3"/>
    <w:rsid w:val="00D33F07"/>
    <w:rsid w:val="00D553B5"/>
    <w:rsid w:val="00D622EF"/>
    <w:rsid w:val="00D62850"/>
    <w:rsid w:val="00D66FF4"/>
    <w:rsid w:val="00D72F14"/>
    <w:rsid w:val="00D738D4"/>
    <w:rsid w:val="00D75CED"/>
    <w:rsid w:val="00D75DD5"/>
    <w:rsid w:val="00D808A6"/>
    <w:rsid w:val="00D83B4E"/>
    <w:rsid w:val="00D84F09"/>
    <w:rsid w:val="00D87BBE"/>
    <w:rsid w:val="00D955E9"/>
    <w:rsid w:val="00D95BD7"/>
    <w:rsid w:val="00DA00AD"/>
    <w:rsid w:val="00DA1508"/>
    <w:rsid w:val="00DA459B"/>
    <w:rsid w:val="00DA5B42"/>
    <w:rsid w:val="00DA6CA6"/>
    <w:rsid w:val="00DB0FD6"/>
    <w:rsid w:val="00DC43D2"/>
    <w:rsid w:val="00DC77BA"/>
    <w:rsid w:val="00DD1E34"/>
    <w:rsid w:val="00DE0E3A"/>
    <w:rsid w:val="00DE714F"/>
    <w:rsid w:val="00DF1508"/>
    <w:rsid w:val="00DF5FD8"/>
    <w:rsid w:val="00DF7C47"/>
    <w:rsid w:val="00E00442"/>
    <w:rsid w:val="00E07491"/>
    <w:rsid w:val="00E24626"/>
    <w:rsid w:val="00E251B0"/>
    <w:rsid w:val="00E342C4"/>
    <w:rsid w:val="00E4345F"/>
    <w:rsid w:val="00E444B5"/>
    <w:rsid w:val="00E446BC"/>
    <w:rsid w:val="00E451D1"/>
    <w:rsid w:val="00E45FFD"/>
    <w:rsid w:val="00E5098B"/>
    <w:rsid w:val="00E54448"/>
    <w:rsid w:val="00E63049"/>
    <w:rsid w:val="00E651AF"/>
    <w:rsid w:val="00E76C1C"/>
    <w:rsid w:val="00E80517"/>
    <w:rsid w:val="00E811EF"/>
    <w:rsid w:val="00E90AB4"/>
    <w:rsid w:val="00E973DA"/>
    <w:rsid w:val="00ED24F7"/>
    <w:rsid w:val="00ED490D"/>
    <w:rsid w:val="00ED5A3B"/>
    <w:rsid w:val="00EF1117"/>
    <w:rsid w:val="00EF5C27"/>
    <w:rsid w:val="00EF5FCB"/>
    <w:rsid w:val="00F04C94"/>
    <w:rsid w:val="00F04EB8"/>
    <w:rsid w:val="00F13075"/>
    <w:rsid w:val="00F14152"/>
    <w:rsid w:val="00F176AC"/>
    <w:rsid w:val="00F2478F"/>
    <w:rsid w:val="00F33DB7"/>
    <w:rsid w:val="00F33FE0"/>
    <w:rsid w:val="00F40184"/>
    <w:rsid w:val="00F42D31"/>
    <w:rsid w:val="00F47F32"/>
    <w:rsid w:val="00F5229E"/>
    <w:rsid w:val="00F53948"/>
    <w:rsid w:val="00F55885"/>
    <w:rsid w:val="00F56AC3"/>
    <w:rsid w:val="00F646F7"/>
    <w:rsid w:val="00F66737"/>
    <w:rsid w:val="00F73F24"/>
    <w:rsid w:val="00F760E5"/>
    <w:rsid w:val="00F766F1"/>
    <w:rsid w:val="00F8295A"/>
    <w:rsid w:val="00F84D34"/>
    <w:rsid w:val="00F927AE"/>
    <w:rsid w:val="00F94696"/>
    <w:rsid w:val="00FA0415"/>
    <w:rsid w:val="00FB1256"/>
    <w:rsid w:val="00FB24ED"/>
    <w:rsid w:val="00FE155D"/>
    <w:rsid w:val="00FE56E4"/>
    <w:rsid w:val="00FF0646"/>
    <w:rsid w:val="00FF12B7"/>
    <w:rsid w:val="00FF2460"/>
    <w:rsid w:val="00FF6758"/>
    <w:rsid w:val="103E2301"/>
    <w:rsid w:val="17FFBB9D"/>
    <w:rsid w:val="27BFFE87"/>
    <w:rsid w:val="3DC35BF8"/>
    <w:rsid w:val="3FAF9B93"/>
    <w:rsid w:val="3FFD210B"/>
    <w:rsid w:val="41B689A7"/>
    <w:rsid w:val="45FE633F"/>
    <w:rsid w:val="49B80776"/>
    <w:rsid w:val="4BDD3224"/>
    <w:rsid w:val="4BDFB279"/>
    <w:rsid w:val="4F737DF6"/>
    <w:rsid w:val="54BF56A0"/>
    <w:rsid w:val="5FEFD53F"/>
    <w:rsid w:val="6B9BC9F5"/>
    <w:rsid w:val="6D6B6984"/>
    <w:rsid w:val="7377CDDE"/>
    <w:rsid w:val="75FC4C29"/>
    <w:rsid w:val="76C5F6E0"/>
    <w:rsid w:val="775909B1"/>
    <w:rsid w:val="77A3DE52"/>
    <w:rsid w:val="77EEAA2C"/>
    <w:rsid w:val="79CF6B14"/>
    <w:rsid w:val="7BB6F1D5"/>
    <w:rsid w:val="7BF4E446"/>
    <w:rsid w:val="7CDD1724"/>
    <w:rsid w:val="7DB4C4D9"/>
    <w:rsid w:val="7F3ACF49"/>
    <w:rsid w:val="7F5FF6A4"/>
    <w:rsid w:val="7F7EC0B8"/>
    <w:rsid w:val="8F4B2D75"/>
    <w:rsid w:val="9D8DD5DC"/>
    <w:rsid w:val="9F7F9392"/>
    <w:rsid w:val="9FB70585"/>
    <w:rsid w:val="9FBA8B84"/>
    <w:rsid w:val="ABC914F1"/>
    <w:rsid w:val="AF7D2055"/>
    <w:rsid w:val="B0BE9AEB"/>
    <w:rsid w:val="B1EF2076"/>
    <w:rsid w:val="B7F71270"/>
    <w:rsid w:val="BDFF382F"/>
    <w:rsid w:val="BF3FB6AE"/>
    <w:rsid w:val="BFBF07F4"/>
    <w:rsid w:val="BFD6BD7E"/>
    <w:rsid w:val="C6EF45E9"/>
    <w:rsid w:val="CD845404"/>
    <w:rsid w:val="D3DF808B"/>
    <w:rsid w:val="D75D0DC7"/>
    <w:rsid w:val="DBBBDA4A"/>
    <w:rsid w:val="E31F41F3"/>
    <w:rsid w:val="EE8E1F2D"/>
    <w:rsid w:val="EEFF95E8"/>
    <w:rsid w:val="F037D57D"/>
    <w:rsid w:val="F7576023"/>
    <w:rsid w:val="F7B9A55D"/>
    <w:rsid w:val="F7E9F8FA"/>
    <w:rsid w:val="FAFF3187"/>
    <w:rsid w:val="FBDFE14D"/>
    <w:rsid w:val="FEDC6D28"/>
    <w:rsid w:val="FFBD6386"/>
    <w:rsid w:val="FFC94D9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4"/>
      <w:lang w:val="en-US" w:eastAsia="zh-CN" w:bidi="ar-SA"/>
    </w:rPr>
  </w:style>
  <w:style w:type="character" w:default="1" w:styleId="19">
    <w:name w:val="Default Paragraph Font"/>
    <w:link w:val="20"/>
    <w:semiHidden/>
    <w:uiPriority w:val="0"/>
  </w:style>
  <w:style w:type="table" w:default="1" w:styleId="17">
    <w:name w:val="Normal Table"/>
    <w:semiHidden/>
    <w:uiPriority w:val="0"/>
    <w:tblPr>
      <w:tblStyle w:val="17"/>
      <w:tblCellMar>
        <w:top w:w="0" w:type="dxa"/>
        <w:left w:w="108" w:type="dxa"/>
        <w:bottom w:w="0" w:type="dxa"/>
        <w:right w:w="108" w:type="dxa"/>
      </w:tblCellMar>
    </w:tblPr>
  </w:style>
  <w:style w:type="paragraph" w:styleId="2">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3">
    <w:name w:val="Body Text"/>
    <w:basedOn w:val="1"/>
    <w:next w:val="4"/>
    <w:uiPriority w:val="0"/>
    <w:rPr>
      <w:sz w:val="28"/>
    </w:rPr>
  </w:style>
  <w:style w:type="paragraph" w:customStyle="1" w:styleId="4">
    <w:name w:val="默认"/>
    <w:unhideWhenUsed/>
    <w:qFormat/>
    <w:uiPriority w:val="99"/>
    <w:rPr>
      <w:rFonts w:hint="eastAsia" w:ascii="Helvetica" w:hAnsi="Helvetica" w:eastAsia="宋体" w:cs="Times New Roman"/>
      <w:color w:val="000000"/>
      <w:sz w:val="22"/>
      <w:lang w:val="en-US" w:eastAsia="zh-CN"/>
    </w:rPr>
  </w:style>
  <w:style w:type="paragraph" w:styleId="5">
    <w:name w:val="Normal Indent"/>
    <w:basedOn w:val="1"/>
    <w:next w:val="1"/>
    <w:semiHidden/>
    <w:qFormat/>
    <w:uiPriority w:val="99"/>
    <w:pPr>
      <w:ind w:firstLine="420" w:firstLineChars="200"/>
    </w:pPr>
    <w:rPr>
      <w:rFonts w:ascii="Calibri" w:hAnsi="Calibri" w:eastAsia="宋体"/>
      <w:sz w:val="21"/>
      <w:szCs w:val="24"/>
    </w:rPr>
  </w:style>
  <w:style w:type="paragraph" w:styleId="6">
    <w:name w:val="Body Text Indent"/>
    <w:basedOn w:val="1"/>
    <w:uiPriority w:val="0"/>
    <w:pPr>
      <w:ind w:firstLine="630" w:firstLineChars="200"/>
    </w:pPr>
    <w:rPr>
      <w:rFonts w:ascii="仿宋_GB2312" w:eastAsia="仿宋_GB2312"/>
    </w:rPr>
  </w:style>
  <w:style w:type="paragraph" w:styleId="7">
    <w:name w:val="toc 5"/>
    <w:basedOn w:val="1"/>
    <w:next w:val="1"/>
    <w:qFormat/>
    <w:uiPriority w:val="0"/>
    <w:pPr>
      <w:ind w:left="1680" w:leftChars="800"/>
    </w:pPr>
  </w:style>
  <w:style w:type="paragraph" w:styleId="8">
    <w:name w:val="Plain Text"/>
    <w:basedOn w:val="1"/>
    <w:qFormat/>
    <w:uiPriority w:val="0"/>
    <w:pPr>
      <w:adjustRightInd/>
      <w:spacing w:line="240" w:lineRule="auto"/>
      <w:textAlignment w:val="auto"/>
    </w:pPr>
    <w:rPr>
      <w:rFonts w:ascii="宋体" w:hAnsi="Courier New" w:eastAsia="宋体"/>
      <w:sz w:val="20"/>
      <w:szCs w:val="24"/>
    </w:rPr>
  </w:style>
  <w:style w:type="paragraph" w:styleId="9">
    <w:name w:val="Date"/>
    <w:basedOn w:val="1"/>
    <w:next w:val="1"/>
    <w:uiPriority w:val="0"/>
    <w:pPr>
      <w:ind w:left="100" w:leftChars="2500"/>
    </w:pPr>
    <w:rPr>
      <w:rFonts w:eastAsia="宋体"/>
    </w:rPr>
  </w:style>
  <w:style w:type="paragraph" w:styleId="10">
    <w:name w:val="Body Text Indent 2"/>
    <w:basedOn w:val="1"/>
    <w:uiPriority w:val="0"/>
    <w:pPr>
      <w:spacing w:line="580" w:lineRule="exact"/>
      <w:ind w:firstLine="645"/>
    </w:pPr>
    <w:rPr>
      <w:rFonts w:ascii="仿宋_GB2312" w:eastAsia="仿宋_GB2312"/>
    </w:rPr>
  </w:style>
  <w:style w:type="paragraph" w:styleId="11">
    <w:name w:val="Balloon Text"/>
    <w:basedOn w:val="1"/>
    <w:semiHidden/>
    <w:uiPriority w:val="0"/>
    <w:rPr>
      <w:sz w:val="18"/>
      <w:szCs w:val="18"/>
    </w:rPr>
  </w:style>
  <w:style w:type="paragraph" w:styleId="12">
    <w:name w:val="footer"/>
    <w:basedOn w:val="1"/>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footnote text"/>
    <w:basedOn w:val="1"/>
    <w:qFormat/>
    <w:uiPriority w:val="0"/>
    <w:pPr>
      <w:snapToGrid w:val="0"/>
    </w:pPr>
    <w:rPr>
      <w:sz w:val="18"/>
    </w:rPr>
  </w:style>
  <w:style w:type="paragraph" w:styleId="15">
    <w:name w:val="Normal (Web)"/>
    <w:basedOn w:val="1"/>
    <w:uiPriority w:val="99"/>
    <w:pPr>
      <w:widowControl/>
      <w:spacing w:before="100" w:beforeAutospacing="1" w:after="100" w:afterAutospacing="1" w:line="480" w:lineRule="auto"/>
      <w:jc w:val="left"/>
    </w:pPr>
    <w:rPr>
      <w:rFonts w:ascii="宋体" w:hAnsi="宋体"/>
      <w:kern w:val="0"/>
      <w:sz w:val="24"/>
    </w:rPr>
  </w:style>
  <w:style w:type="paragraph" w:styleId="16">
    <w:name w:val="Body Text First Indent"/>
    <w:basedOn w:val="3"/>
    <w:unhideWhenUsed/>
    <w:qFormat/>
    <w:uiPriority w:val="99"/>
    <w:pPr>
      <w:ind w:firstLine="420" w:firstLineChars="100"/>
    </w:pPr>
  </w:style>
  <w:style w:type="table" w:styleId="18">
    <w:name w:val="Table Grid"/>
    <w:basedOn w:val="17"/>
    <w:uiPriority w:val="0"/>
    <w:pPr>
      <w:widowControl w:val="0"/>
      <w:jc w:val="both"/>
    </w:pPr>
    <w:tblPr>
      <w:tblStyle w:val="1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 Char"/>
    <w:basedOn w:val="1"/>
    <w:link w:val="19"/>
    <w:uiPriority w:val="0"/>
    <w:pPr>
      <w:widowControl/>
      <w:spacing w:after="160" w:line="240" w:lineRule="exact"/>
      <w:jc w:val="left"/>
    </w:pPr>
    <w:rPr>
      <w:rFonts w:ascii="Verdana" w:hAnsi="Verdana" w:eastAsia="仿宋_GB2312"/>
      <w:kern w:val="0"/>
      <w:sz w:val="24"/>
      <w:szCs w:val="20"/>
      <w:lang w:eastAsia="en-US"/>
    </w:rPr>
  </w:style>
  <w:style w:type="character" w:styleId="21">
    <w:name w:val="Strong"/>
    <w:qFormat/>
    <w:uiPriority w:val="0"/>
    <w:rPr>
      <w:b/>
      <w:bCs/>
    </w:rPr>
  </w:style>
  <w:style w:type="character" w:styleId="22">
    <w:name w:val="page number"/>
    <w:basedOn w:val="19"/>
    <w:uiPriority w:val="0"/>
  </w:style>
  <w:style w:type="paragraph" w:customStyle="1" w:styleId="23">
    <w:name w:val="无间隔1"/>
    <w:uiPriority w:val="0"/>
    <w:pPr>
      <w:widowControl w:val="0"/>
      <w:jc w:val="both"/>
    </w:pPr>
    <w:rPr>
      <w:rFonts w:ascii="Calibri" w:hAnsi="Calibri"/>
      <w:kern w:val="2"/>
      <w:sz w:val="21"/>
      <w:szCs w:val="22"/>
      <w:lang w:val="en-US" w:eastAsia="zh-CN" w:bidi="ar-SA"/>
    </w:rPr>
  </w:style>
  <w:style w:type="paragraph" w:customStyle="1" w:styleId="24">
    <w:name w:val="Normal (Web)"/>
    <w:basedOn w:val="1"/>
    <w:uiPriority w:val="0"/>
    <w:pPr>
      <w:spacing w:before="100" w:beforeAutospacing="1" w:after="100" w:afterAutospacing="1"/>
      <w:jc w:val="left"/>
    </w:pPr>
    <w:rPr>
      <w:rFonts w:ascii="宋体" w:hAnsi="宋体" w:cs="宋体"/>
      <w:kern w:val="0"/>
      <w:sz w:val="24"/>
    </w:rPr>
  </w:style>
  <w:style w:type="paragraph" w:customStyle="1" w:styleId="25">
    <w:name w:val="Char Char Char Char"/>
    <w:basedOn w:val="1"/>
    <w:uiPriority w:val="0"/>
  </w:style>
  <w:style w:type="paragraph" w:customStyle="1" w:styleId="26">
    <w:name w:val="Char"/>
    <w:basedOn w:val="1"/>
    <w:uiPriority w:val="0"/>
    <w:pPr>
      <w:spacing w:before="100" w:beforeAutospacing="1" w:after="100" w:afterAutospacing="1"/>
    </w:pPr>
    <w:rPr>
      <w:rFonts w:eastAsia="仿宋_GB2312"/>
      <w:sz w:val="32"/>
    </w:rPr>
  </w:style>
  <w:style w:type="paragraph" w:customStyle="1" w:styleId="27">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Verdana" w:hAnsi="Verdana" w:eastAsia="仿宋_GB2312"/>
      <w:kern w:val="0"/>
      <w:sz w:val="24"/>
      <w:szCs w:val="20"/>
      <w:lang w:eastAsia="en-US"/>
    </w:rPr>
  </w:style>
  <w:style w:type="paragraph" w:customStyle="1" w:styleId="28">
    <w:name w:val=" Char4 Char Char Char"/>
    <w:basedOn w:val="1"/>
    <w:uiPriority w:val="0"/>
    <w:pPr>
      <w:adjustRightInd w:val="0"/>
      <w:snapToGrid w:val="0"/>
      <w:spacing w:line="360" w:lineRule="auto"/>
      <w:ind w:firstLine="200" w:firstLineChars="20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22</Pages>
  <Words>1824</Words>
  <Characters>10403</Characters>
  <Lines>86</Lines>
  <Paragraphs>24</Paragraphs>
  <TotalTime>18.6666666666667</TotalTime>
  <ScaleCrop>false</ScaleCrop>
  <LinksUpToDate>false</LinksUpToDate>
  <CharactersWithSpaces>12203</CharactersWithSpaces>
  <Application>WPS Office_11.8.2.10195_F1E327BC-269C-435d-A152-05C5408002CA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2021-04-03T09:21:00Z</dcterms:created>
  <dc:creator>微软拥护</dc:creator>
  <cp:lastModifiedBy>一生何求</cp:lastModifiedBy>
  <cp:lastPrinted>2021-08-24T01:33:01Z</cp:lastPrinted>
  <dcterms:modified xsi:type="dcterms:W3CDTF">2024-02-04T11:36:41Z</dcterms:modified>
  <dc:title>认真贯彻全市交通建设工作会议精神</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2052-11.8.2.10195</vt:lpwstr>
  </property>
</Properties>
</file>