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right"/>
        <w:rPr>
          <w:rFonts w:hint="default" w:ascii="Times New Roman" w:hAnsi="Times New Roman" w:eastAsia="方正仿宋_GBK" w:cs="Times New Roman"/>
          <w:b w:val="0"/>
          <w:bCs w:val="0"/>
          <w:color w:val="000000"/>
          <w:sz w:val="32"/>
          <w:szCs w:val="32"/>
          <w:u w:val="none"/>
          <w:lang w:val="en-US" w:eastAsia="zh-CN"/>
        </w:rPr>
      </w:pPr>
      <w:bookmarkStart w:id="0" w:name="文号"/>
      <w:r>
        <w:rPr>
          <w:rFonts w:hint="default" w:ascii="Times New Roman" w:hAnsi="Times New Roman" w:eastAsia="方正仿宋_GBK" w:cs="Times New Roman"/>
          <w:b w:val="0"/>
          <w:bCs w:val="0"/>
          <w:color w:val="000000"/>
          <w:sz w:val="32"/>
          <w:szCs w:val="32"/>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60" w:lineRule="exact"/>
        <w:jc w:val="right"/>
        <w:textAlignment w:val="auto"/>
        <w:rPr>
          <w:rFonts w:hint="default" w:ascii="Times New Roman" w:hAnsi="Times New Roman" w:eastAsia="方正仿宋_GBK" w:cs="Times New Roman"/>
          <w:b w:val="0"/>
          <w:bCs w:val="0"/>
          <w:color w:val="000000"/>
          <w:sz w:val="32"/>
          <w:szCs w:val="32"/>
          <w:u w:val="none"/>
        </w:rPr>
      </w:pPr>
    </w:p>
    <w:p>
      <w:pPr>
        <w:jc w:val="right"/>
        <w:rPr>
          <w:rFonts w:hint="default" w:ascii="Times New Roman" w:hAnsi="Times New Roman" w:eastAsia="方正仿宋_GBK" w:cs="Times New Roman"/>
          <w:b w:val="0"/>
          <w:bCs w:val="0"/>
          <w:color w:val="000000"/>
          <w:sz w:val="32"/>
          <w:szCs w:val="32"/>
          <w:u w:val="none"/>
        </w:rPr>
      </w:pPr>
      <w:r>
        <w:rPr>
          <w:rFonts w:hint="default" w:ascii="Times New Roman" w:hAnsi="Times New Roman" w:eastAsia="方正仿宋_GBK" w:cs="Times New Roman"/>
          <w:b w:val="0"/>
          <w:bCs w:val="0"/>
          <w:color w:val="000000"/>
          <w:sz w:val="32"/>
          <w:szCs w:val="32"/>
          <w:u w:val="none"/>
        </w:rPr>
        <w:t>垫江府</w:t>
      </w:r>
      <w:r>
        <w:rPr>
          <w:rFonts w:hint="eastAsia" w:ascii="Times New Roman" w:hAnsi="Times New Roman" w:eastAsia="方正仿宋_GBK" w:cs="Times New Roman"/>
          <w:b w:val="0"/>
          <w:bCs w:val="0"/>
          <w:color w:val="000000"/>
          <w:sz w:val="32"/>
          <w:szCs w:val="32"/>
          <w:u w:val="none"/>
          <w:lang w:eastAsia="zh-CN"/>
        </w:rPr>
        <w:t>人</w:t>
      </w:r>
      <w:r>
        <w:rPr>
          <w:rFonts w:hint="default" w:ascii="Times New Roman" w:hAnsi="Times New Roman" w:eastAsia="方正仿宋_GBK" w:cs="Times New Roman"/>
          <w:b w:val="0"/>
          <w:bCs w:val="0"/>
          <w:color w:val="000000"/>
          <w:sz w:val="32"/>
          <w:szCs w:val="32"/>
          <w:u w:val="none"/>
        </w:rPr>
        <w:t>〔202</w:t>
      </w:r>
      <w:r>
        <w:rPr>
          <w:rFonts w:hint="eastAsia" w:ascii="Times New Roman" w:hAnsi="Times New Roman" w:eastAsia="方正仿宋_GBK" w:cs="Times New Roman"/>
          <w:b w:val="0"/>
          <w:bCs w:val="0"/>
          <w:color w:val="000000"/>
          <w:sz w:val="32"/>
          <w:szCs w:val="32"/>
          <w:u w:val="none"/>
          <w:lang w:val="en-US" w:eastAsia="zh-CN"/>
        </w:rPr>
        <w:t>5</w:t>
      </w:r>
      <w:r>
        <w:rPr>
          <w:rFonts w:hint="default" w:ascii="Times New Roman" w:hAnsi="Times New Roman" w:eastAsia="方正仿宋_GBK" w:cs="Times New Roman"/>
          <w:b w:val="0"/>
          <w:bCs w:val="0"/>
          <w:color w:val="000000"/>
          <w:sz w:val="32"/>
          <w:szCs w:val="32"/>
          <w:u w:val="none"/>
        </w:rPr>
        <w:t>〕</w:t>
      </w:r>
      <w:r>
        <w:rPr>
          <w:rFonts w:hint="eastAsia" w:ascii="Times New Roman" w:hAnsi="Times New Roman" w:eastAsia="方正仿宋_GBK" w:cs="Times New Roman"/>
          <w:b w:val="0"/>
          <w:bCs w:val="0"/>
          <w:color w:val="000000"/>
          <w:sz w:val="32"/>
          <w:szCs w:val="32"/>
          <w:u w:val="none"/>
          <w:lang w:val="en-US" w:eastAsia="zh-CN"/>
        </w:rPr>
        <w:t>1</w:t>
      </w:r>
      <w:r>
        <w:rPr>
          <w:rFonts w:hint="default" w:ascii="Times New Roman" w:hAnsi="Times New Roman" w:eastAsia="方正仿宋_GBK" w:cs="Times New Roman"/>
          <w:b w:val="0"/>
          <w:bCs w:val="0"/>
          <w:color w:val="000000"/>
          <w:sz w:val="32"/>
          <w:szCs w:val="32"/>
          <w:u w:val="none"/>
        </w:rPr>
        <w:t>号</w:t>
      </w:r>
      <w:bookmarkEnd w:id="0"/>
    </w:p>
    <w:p>
      <w:pPr>
        <w:rPr>
          <w:rFonts w:hint="default" w:ascii="Times New Roman" w:hAnsi="Times New Roman" w:eastAsia="方正仿宋_GBK" w:cs="Times New Roman"/>
          <w:b w:val="0"/>
          <w:bCs w:val="0"/>
          <w:color w:val="000000"/>
          <w:sz w:val="32"/>
          <w:szCs w:val="32"/>
          <w:u w:val="none"/>
        </w:rPr>
      </w:pPr>
    </w:p>
    <w:p>
      <w:pPr>
        <w:rPr>
          <w:rFonts w:hint="default" w:ascii="Times New Roman" w:hAnsi="Times New Roman" w:eastAsia="方正仿宋_GBK" w:cs="Times New Roman"/>
          <w:b w:val="0"/>
          <w:bCs w:val="0"/>
          <w:color w:val="000000"/>
          <w:sz w:val="32"/>
          <w:szCs w:val="32"/>
          <w:u w:val="none"/>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方正小标宋_GBK" w:cs="Times New Roman"/>
          <w:b w:val="0"/>
          <w:bCs w:val="0"/>
          <w:color w:val="000000"/>
          <w:spacing w:val="0"/>
          <w:sz w:val="44"/>
          <w:szCs w:val="44"/>
          <w:u w:val="none"/>
        </w:rPr>
      </w:pPr>
      <w:r>
        <w:rPr>
          <w:rFonts w:hint="default" w:ascii="Times New Roman" w:hAnsi="Times New Roman" w:eastAsia="方正小标宋_GBK" w:cs="Times New Roman"/>
          <w:b w:val="0"/>
          <w:bCs w:val="0"/>
          <w:color w:val="000000"/>
          <w:spacing w:val="0"/>
          <w:sz w:val="44"/>
          <w:szCs w:val="44"/>
          <w:u w:val="none"/>
        </w:rPr>
        <w:t>垫江县人民政府</w:t>
      </w:r>
    </w:p>
    <w:p>
      <w:pPr>
        <w:keepNext w:val="0"/>
        <w:keepLines w:val="0"/>
        <w:pageBreakBefore w:val="0"/>
        <w:widowControl w:val="0"/>
        <w:kinsoku/>
        <w:wordWrap/>
        <w:overflowPunct/>
        <w:topLinePunct w:val="0"/>
        <w:autoSpaceDE/>
        <w:autoSpaceDN/>
        <w:bidi w:val="0"/>
        <w:adjustRightInd/>
        <w:snapToGrid/>
        <w:spacing w:line="596" w:lineRule="exact"/>
        <w:ind w:left="0" w:leftChars="0" w:right="0" w:rightChars="0" w:firstLine="0" w:firstLineChars="0"/>
        <w:jc w:val="center"/>
        <w:textAlignment w:val="auto"/>
        <w:rPr>
          <w:rFonts w:hint="default" w:ascii="Times New Roman" w:hAnsi="Times New Roman" w:eastAsia="方正小标宋_GBK" w:cs="Times New Roman"/>
          <w:color w:val="000000"/>
          <w:sz w:val="44"/>
          <w:szCs w:val="44"/>
        </w:rPr>
      </w:pPr>
      <w:r>
        <w:rPr>
          <w:rFonts w:hint="default" w:ascii="Times New Roman" w:hAnsi="Times New Roman" w:eastAsia="方正小标宋_GBK" w:cs="Times New Roman"/>
          <w:color w:val="auto"/>
          <w:sz w:val="44"/>
          <w:szCs w:val="44"/>
        </w:rPr>
        <w:t>关于</w:t>
      </w:r>
      <w:r>
        <w:rPr>
          <w:rFonts w:hint="eastAsia" w:ascii="Times New Roman" w:hAnsi="Times New Roman" w:eastAsia="方正小标宋_GBK" w:cs="Times New Roman"/>
          <w:color w:val="auto"/>
          <w:sz w:val="44"/>
          <w:szCs w:val="44"/>
          <w:lang w:eastAsia="zh-CN"/>
        </w:rPr>
        <w:t>陈军</w:t>
      </w:r>
      <w:r>
        <w:rPr>
          <w:rFonts w:hint="default" w:ascii="Times New Roman" w:hAnsi="Times New Roman" w:eastAsia="方正小标宋_GBK" w:cs="Times New Roman"/>
          <w:color w:val="auto"/>
          <w:sz w:val="44"/>
          <w:szCs w:val="44"/>
          <w:lang w:eastAsia="zh-CN"/>
        </w:rPr>
        <w:t>等</w:t>
      </w:r>
      <w:r>
        <w:rPr>
          <w:rFonts w:hint="eastAsia" w:ascii="Times New Roman" w:hAnsi="Times New Roman" w:eastAsia="方正小标宋_GBK" w:cs="Times New Roman"/>
          <w:color w:val="auto"/>
          <w:sz w:val="44"/>
          <w:szCs w:val="44"/>
          <w:lang w:val="en-US" w:eastAsia="zh-CN"/>
        </w:rPr>
        <w:t>11</w:t>
      </w:r>
      <w:r>
        <w:rPr>
          <w:rFonts w:hint="default" w:ascii="Times New Roman" w:hAnsi="Times New Roman" w:eastAsia="方正小标宋_GBK" w:cs="Times New Roman"/>
          <w:color w:val="auto"/>
          <w:sz w:val="44"/>
          <w:szCs w:val="44"/>
          <w:lang w:eastAsia="zh-CN"/>
        </w:rPr>
        <w:t>名同志</w:t>
      </w:r>
      <w:r>
        <w:rPr>
          <w:rFonts w:hint="default" w:ascii="Times New Roman" w:hAnsi="Times New Roman" w:eastAsia="方正小标宋_GBK" w:cs="Times New Roman"/>
          <w:color w:val="auto"/>
          <w:sz w:val="44"/>
          <w:szCs w:val="44"/>
          <w:lang w:val="en-US" w:eastAsia="zh-CN"/>
        </w:rPr>
        <w:t>职务任免</w:t>
      </w:r>
      <w:r>
        <w:rPr>
          <w:rFonts w:hint="default" w:ascii="Times New Roman" w:hAnsi="Times New Roman" w:eastAsia="方正小标宋_GBK" w:cs="Times New Roman"/>
          <w:color w:val="000000"/>
          <w:sz w:val="44"/>
          <w:szCs w:val="44"/>
        </w:rPr>
        <w:t>的</w:t>
      </w:r>
      <w:r>
        <w:rPr>
          <w:rFonts w:hint="default" w:ascii="Times New Roman" w:hAnsi="Times New Roman" w:eastAsia="方正小标宋_GBK" w:cs="Times New Roman"/>
          <w:color w:val="000000"/>
          <w:sz w:val="44"/>
          <w:szCs w:val="44"/>
          <w:lang w:eastAsia="zh-CN"/>
        </w:rPr>
        <w:t>通知</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default" w:ascii="Times New Roman" w:hAnsi="Times New Roman" w:eastAsia="方正仿宋_GBK"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各乡镇人民政府、街道办事处，县政府各部门，县属各企事业单位：</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32" w:firstLineChars="200"/>
        <w:jc w:val="both"/>
        <w:textAlignment w:val="auto"/>
        <w:outlineLvl w:val="9"/>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经20</w:t>
      </w:r>
      <w:r>
        <w:rPr>
          <w:rFonts w:hint="eastAsia" w:ascii="Times New Roman" w:hAnsi="Times New Roman" w:eastAsia="方正仿宋_GBK" w:cs="Times New Roman"/>
          <w:color w:val="000000"/>
          <w:sz w:val="32"/>
          <w:szCs w:val="32"/>
          <w:lang w:val="en-US" w:eastAsia="zh-CN"/>
        </w:rPr>
        <w:t>25</w:t>
      </w:r>
      <w:r>
        <w:rPr>
          <w:rFonts w:hint="default" w:ascii="Times New Roman" w:hAnsi="Times New Roman" w:eastAsia="方正仿宋_GBK" w:cs="Times New Roman"/>
          <w:color w:val="000000"/>
          <w:sz w:val="32"/>
          <w:szCs w:val="32"/>
        </w:rPr>
        <w:t>年</w:t>
      </w:r>
      <w:r>
        <w:rPr>
          <w:rFonts w:hint="eastAsia" w:ascii="Times New Roman" w:hAnsi="Times New Roman" w:eastAsia="方正仿宋_GBK" w:cs="Times New Roman"/>
          <w:color w:val="000000"/>
          <w:sz w:val="32"/>
          <w:szCs w:val="32"/>
          <w:lang w:val="en-US" w:eastAsia="zh-CN"/>
        </w:rPr>
        <w:t>1</w:t>
      </w:r>
      <w:r>
        <w:rPr>
          <w:rFonts w:hint="default" w:ascii="Times New Roman" w:hAnsi="Times New Roman" w:eastAsia="方正仿宋_GBK" w:cs="Times New Roman"/>
          <w:color w:val="000000"/>
          <w:sz w:val="32"/>
          <w:szCs w:val="32"/>
        </w:rPr>
        <w:t>月</w:t>
      </w:r>
      <w:r>
        <w:rPr>
          <w:rFonts w:hint="eastAsia" w:ascii="Times New Roman" w:hAnsi="Times New Roman" w:eastAsia="方正仿宋_GBK" w:cs="Times New Roman"/>
          <w:color w:val="000000"/>
          <w:sz w:val="32"/>
          <w:szCs w:val="32"/>
          <w:lang w:val="en-US" w:eastAsia="zh-CN"/>
        </w:rPr>
        <w:t>23</w:t>
      </w:r>
      <w:r>
        <w:rPr>
          <w:rFonts w:hint="default" w:ascii="Times New Roman" w:hAnsi="Times New Roman" w:eastAsia="方正仿宋_GBK" w:cs="Times New Roman"/>
          <w:color w:val="000000"/>
          <w:sz w:val="32"/>
          <w:szCs w:val="32"/>
        </w:rPr>
        <w:t>日县第十</w:t>
      </w:r>
      <w:r>
        <w:rPr>
          <w:rFonts w:hint="default" w:ascii="Times New Roman" w:hAnsi="Times New Roman" w:eastAsia="方正仿宋_GBK" w:cs="Times New Roman"/>
          <w:color w:val="000000"/>
          <w:sz w:val="32"/>
          <w:szCs w:val="32"/>
          <w:lang w:val="en-US" w:eastAsia="zh-CN"/>
        </w:rPr>
        <w:t>八</w:t>
      </w:r>
      <w:r>
        <w:rPr>
          <w:rFonts w:hint="default" w:ascii="Times New Roman" w:hAnsi="Times New Roman" w:eastAsia="方正仿宋_GBK" w:cs="Times New Roman"/>
          <w:color w:val="000000"/>
          <w:sz w:val="32"/>
          <w:szCs w:val="32"/>
        </w:rPr>
        <w:t>届人民政府第</w:t>
      </w:r>
      <w:r>
        <w:rPr>
          <w:rFonts w:hint="eastAsia" w:ascii="Times New Roman" w:hAnsi="Times New Roman" w:eastAsia="方正仿宋_GBK" w:cs="Times New Roman"/>
          <w:color w:val="000000"/>
          <w:sz w:val="32"/>
          <w:szCs w:val="32"/>
          <w:lang w:val="en-US" w:eastAsia="zh-CN"/>
        </w:rPr>
        <w:t>97</w:t>
      </w:r>
      <w:r>
        <w:rPr>
          <w:rFonts w:hint="default" w:ascii="Times New Roman" w:hAnsi="Times New Roman" w:eastAsia="方正仿宋_GBK" w:cs="Times New Roman"/>
          <w:color w:val="000000"/>
          <w:sz w:val="32"/>
          <w:szCs w:val="32"/>
        </w:rPr>
        <w:t>次常务会议研究决定</w:t>
      </w:r>
      <w:r>
        <w:rPr>
          <w:rFonts w:hint="default" w:ascii="Times New Roman" w:hAnsi="Times New Roman" w:eastAsia="方正仿宋_GBK" w:cs="Times New Roman"/>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任命</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eastAsia="方正仿宋_GBK" w:cs="Times New Roman"/>
          <w:color w:val="000000"/>
          <w:sz w:val="32"/>
          <w:szCs w:val="32"/>
          <w:highlight w:val="none"/>
          <w:lang w:val="en-US" w:eastAsia="zh-CN"/>
        </w:rPr>
      </w:pPr>
      <w:r>
        <w:rPr>
          <w:rFonts w:hint="eastAsia" w:ascii="Times New Roman" w:hAnsi="Times New Roman" w:eastAsia="方正仿宋_GBK" w:cs="Times New Roman"/>
          <w:color w:val="000000"/>
          <w:sz w:val="32"/>
          <w:szCs w:val="32"/>
          <w:highlight w:val="none"/>
          <w:lang w:val="en-US" w:eastAsia="zh-CN"/>
        </w:rPr>
        <w:t>陈军</w:t>
      </w:r>
      <w:r>
        <w:rPr>
          <w:rFonts w:hint="default" w:ascii="Times New Roman" w:hAnsi="Times New Roman" w:eastAsia="方正仿宋_GBK" w:cs="Times New Roman"/>
          <w:color w:val="000000"/>
          <w:sz w:val="32"/>
          <w:szCs w:val="32"/>
          <w:highlight w:val="none"/>
          <w:lang w:val="en-US" w:eastAsia="zh-CN"/>
        </w:rPr>
        <w:t>同志为</w:t>
      </w:r>
      <w:r>
        <w:rPr>
          <w:rFonts w:hint="eastAsia" w:ascii="Times New Roman" w:hAnsi="Times New Roman" w:eastAsia="方正仿宋_GBK" w:cs="Times New Roman"/>
          <w:color w:val="000000"/>
          <w:sz w:val="32"/>
          <w:szCs w:val="32"/>
          <w:highlight w:val="none"/>
          <w:lang w:val="en-US" w:eastAsia="zh-CN"/>
        </w:rPr>
        <w:t>县发展改革委副主任（挂职1年）；</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胡超同志为县科技局副局长（副处级）；</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贺洪强同志为县司法局副局长（副处级）；</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夏建忠同志为县应急管理局副局长（副处级）；</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谭孟同志为县市场监管局副局长；</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default" w:ascii="Times New Roman" w:hAnsi="Times New Roman" w:eastAsia="方正仿宋_GBK" w:cs="Times New Roman"/>
          <w:color w:val="000000"/>
          <w:sz w:val="32"/>
          <w:szCs w:val="32"/>
          <w:highlight w:val="none"/>
          <w:lang w:val="en-US" w:eastAsia="zh-CN"/>
        </w:rPr>
      </w:pPr>
      <w:r>
        <w:rPr>
          <w:rFonts w:hint="eastAsia" w:ascii="Times New Roman" w:hAnsi="Times New Roman" w:eastAsia="方正仿宋_GBK" w:cs="Times New Roman"/>
          <w:color w:val="auto"/>
          <w:sz w:val="32"/>
          <w:szCs w:val="32"/>
          <w:highlight w:val="none"/>
          <w:u w:val="none" w:color="auto"/>
          <w:lang w:val="en-US" w:eastAsia="zh-CN"/>
        </w:rPr>
        <w:t>徐东洋同志为县林业局副局长</w:t>
      </w:r>
      <w:r>
        <w:rPr>
          <w:rFonts w:hint="eastAsia" w:ascii="Times New Roman" w:hAnsi="Times New Roman" w:eastAsia="方正仿宋_GBK" w:cs="Times New Roman"/>
          <w:color w:val="000000"/>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632" w:firstLineChars="200"/>
        <w:jc w:val="both"/>
        <w:textAlignment w:val="auto"/>
        <w:outlineLvl w:val="9"/>
        <w:rPr>
          <w:rFonts w:hint="default" w:ascii="Times New Roman" w:hAnsi="Times New Roman" w:eastAsia="方正仿宋_GBK" w:cs="Times New Roman"/>
          <w:color w:val="000000"/>
          <w:sz w:val="32"/>
          <w:szCs w:val="32"/>
          <w:highlight w:val="none"/>
          <w:lang w:val="en-US" w:eastAsia="zh-CN"/>
        </w:rPr>
      </w:pPr>
      <w:r>
        <w:rPr>
          <w:rFonts w:hint="default" w:ascii="Times New Roman" w:hAnsi="Times New Roman" w:eastAsia="方正黑体_GBK" w:cs="Times New Roman"/>
          <w:color w:val="000000"/>
          <w:sz w:val="32"/>
          <w:szCs w:val="32"/>
          <w:highlight w:val="none"/>
        </w:rPr>
        <w:t>免去</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白云同志的县社会保险事务中心主任职务；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default"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王印同志的县发展改革委副主任职务；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谭孟同志的县司法局副局长职务；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default"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何光荣同志的县应急管理局副局长职务；</w:t>
      </w:r>
    </w:p>
    <w:p>
      <w:pPr>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default"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钱旺同志的县市场监管局副局长职务；</w:t>
      </w:r>
    </w:p>
    <w:p>
      <w:pPr>
        <w:pStyle w:val="9"/>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eastAsia" w:ascii="Times New Roman" w:hAnsi="Times New Roman" w:eastAsia="方正仿宋_GBK" w:cs="Times New Roman"/>
          <w:color w:val="auto"/>
          <w:sz w:val="32"/>
          <w:szCs w:val="32"/>
          <w:highlight w:val="none"/>
          <w:u w:val="none" w:color="auto"/>
          <w:lang w:val="en-US" w:eastAsia="zh-CN"/>
        </w:rPr>
      </w:pPr>
      <w:r>
        <w:rPr>
          <w:rFonts w:hint="eastAsia" w:ascii="Times New Roman" w:hAnsi="Times New Roman" w:eastAsia="方正仿宋_GBK" w:cs="Times New Roman"/>
          <w:color w:val="auto"/>
          <w:sz w:val="32"/>
          <w:szCs w:val="32"/>
          <w:highlight w:val="none"/>
          <w:u w:val="none" w:color="auto"/>
          <w:lang w:val="en-US" w:eastAsia="zh-CN"/>
        </w:rPr>
        <w:t>谭雪松同志的县林业局副局长职务；</w:t>
      </w:r>
    </w:p>
    <w:p>
      <w:pPr>
        <w:pStyle w:val="9"/>
        <w:keepNext w:val="0"/>
        <w:keepLines w:val="0"/>
        <w:pageBreakBefore w:val="0"/>
        <w:widowControl w:val="0"/>
        <w:kinsoku/>
        <w:wordWrap/>
        <w:overflowPunct/>
        <w:topLinePunct w:val="0"/>
        <w:autoSpaceDE/>
        <w:autoSpaceDN/>
        <w:bidi w:val="0"/>
        <w:adjustRightInd/>
        <w:snapToGrid/>
        <w:spacing w:line="240" w:lineRule="auto"/>
        <w:ind w:firstLine="632" w:firstLineChars="200"/>
        <w:textAlignment w:val="auto"/>
        <w:outlineLvl w:val="9"/>
        <w:rPr>
          <w:rFonts w:hint="default"/>
          <w:sz w:val="32"/>
          <w:szCs w:val="32"/>
          <w:lang w:val="en-US" w:eastAsia="zh-CN"/>
        </w:rPr>
      </w:pPr>
      <w:r>
        <w:rPr>
          <w:rFonts w:hint="eastAsia" w:ascii="Times New Roman" w:hAnsi="Times New Roman" w:eastAsia="方正仿宋_GBK" w:cs="Times New Roman"/>
          <w:color w:val="auto"/>
          <w:sz w:val="32"/>
          <w:szCs w:val="32"/>
          <w:highlight w:val="none"/>
          <w:u w:val="none" w:color="auto"/>
          <w:lang w:val="en-US" w:eastAsia="zh-CN"/>
        </w:rPr>
        <w:t>徐东洋同志的县天然林保护工程管理中心主任职务。</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default" w:ascii="Times New Roman" w:hAnsi="Times New Roman" w:eastAsia="方正仿宋_GBK" w:cs="Times New Roman"/>
          <w:color w:val="000000"/>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both"/>
        <w:textAlignment w:val="auto"/>
        <w:outlineLvl w:val="9"/>
        <w:rPr>
          <w:rFonts w:hint="default" w:ascii="Times New Roman" w:hAnsi="Times New Roman" w:cs="Times New Roman"/>
          <w:color w:val="000000"/>
          <w:sz w:val="32"/>
          <w:szCs w:val="32"/>
          <w:lang w:val="en-US" w:eastAsia="zh-CN"/>
        </w:rPr>
      </w:pPr>
    </w:p>
    <w:p>
      <w:pPr>
        <w:pStyle w:val="9"/>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ascii="Times New Roman" w:hAnsi="Times New Roman" w:cs="Times New Roman"/>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60"/>
        <w:jc w:val="both"/>
        <w:textAlignment w:val="auto"/>
        <w:rPr>
          <w:rFonts w:hint="default" w:ascii="Times New Roman" w:hAnsi="Times New Roman" w:eastAsia="方正仿宋_GBK" w:cs="Times New Roman"/>
          <w:color w:val="000000"/>
          <w:w w:val="100"/>
          <w:sz w:val="32"/>
          <w:szCs w:val="32"/>
        </w:rPr>
      </w:pPr>
      <w:r>
        <w:rPr>
          <w:rFonts w:hint="default" w:ascii="Times New Roman" w:hAnsi="Times New Roman" w:eastAsia="方正仿宋_GBK" w:cs="Times New Roman"/>
          <w:b/>
          <w:color w:val="000000"/>
          <w:w w:val="100"/>
          <w:sz w:val="32"/>
          <w:szCs w:val="32"/>
        </w:rPr>
        <w:t xml:space="preserve">                      </w:t>
      </w:r>
      <w:r>
        <w:rPr>
          <w:rFonts w:hint="default" w:ascii="Times New Roman" w:hAnsi="Times New Roman" w:eastAsia="方正仿宋_GBK" w:cs="Times New Roman"/>
          <w:b/>
          <w:color w:val="000000"/>
          <w:w w:val="100"/>
          <w:sz w:val="32"/>
          <w:szCs w:val="32"/>
          <w:lang w:val="en-US" w:eastAsia="zh-CN"/>
        </w:rPr>
        <w:t xml:space="preserve">         </w:t>
      </w:r>
      <w:r>
        <w:rPr>
          <w:rFonts w:hint="default" w:ascii="Times New Roman" w:hAnsi="Times New Roman" w:eastAsia="方正仿宋_GBK" w:cs="Times New Roman"/>
          <w:color w:val="000000"/>
          <w:w w:val="100"/>
          <w:sz w:val="32"/>
          <w:szCs w:val="32"/>
        </w:rPr>
        <w:t>垫江县人民政府</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155" w:firstLineChars="49"/>
        <w:jc w:val="both"/>
        <w:textAlignment w:val="auto"/>
        <w:rPr>
          <w:rFonts w:hint="default" w:ascii="Times New Roman" w:hAnsi="Times New Roman" w:eastAsia="方正仿宋_GBK" w:cs="Times New Roman"/>
          <w:color w:val="000000"/>
          <w:w w:val="100"/>
          <w:sz w:val="32"/>
          <w:szCs w:val="32"/>
        </w:rPr>
      </w:pPr>
      <w:r>
        <w:rPr>
          <w:rFonts w:hint="default" w:ascii="Times New Roman" w:hAnsi="Times New Roman" w:eastAsia="方正仿宋_GBK" w:cs="Times New Roman"/>
          <w:color w:val="000000"/>
          <w:w w:val="100"/>
          <w:sz w:val="32"/>
          <w:szCs w:val="32"/>
        </w:rPr>
        <w:t xml:space="preserve">                           </w:t>
      </w:r>
      <w:r>
        <w:rPr>
          <w:rFonts w:hint="default" w:ascii="Times New Roman" w:hAnsi="Times New Roman" w:eastAsia="方正仿宋_GBK" w:cs="Times New Roman"/>
          <w:color w:val="000000"/>
          <w:w w:val="100"/>
          <w:sz w:val="32"/>
          <w:szCs w:val="32"/>
          <w:lang w:val="en-US" w:eastAsia="zh-CN"/>
        </w:rPr>
        <w:t xml:space="preserve">     </w:t>
      </w:r>
      <w:r>
        <w:rPr>
          <w:rFonts w:hint="default" w:ascii="Times New Roman" w:hAnsi="Times New Roman" w:eastAsia="方正仿宋_GBK" w:cs="Times New Roman"/>
          <w:color w:val="000000"/>
          <w:w w:val="100"/>
          <w:sz w:val="32"/>
          <w:szCs w:val="32"/>
        </w:rPr>
        <w:t xml:space="preserve"> 20</w:t>
      </w:r>
      <w:r>
        <w:rPr>
          <w:rFonts w:hint="eastAsia" w:ascii="Times New Roman" w:hAnsi="Times New Roman" w:eastAsia="方正仿宋_GBK" w:cs="Times New Roman"/>
          <w:color w:val="000000"/>
          <w:w w:val="100"/>
          <w:sz w:val="32"/>
          <w:szCs w:val="32"/>
          <w:lang w:val="en-US" w:eastAsia="zh-CN"/>
        </w:rPr>
        <w:t>25</w:t>
      </w:r>
      <w:r>
        <w:rPr>
          <w:rFonts w:hint="default" w:ascii="Times New Roman" w:hAnsi="Times New Roman" w:eastAsia="方正仿宋_GBK" w:cs="Times New Roman"/>
          <w:color w:val="000000"/>
          <w:w w:val="100"/>
          <w:sz w:val="32"/>
          <w:szCs w:val="32"/>
        </w:rPr>
        <w:t>年</w:t>
      </w:r>
      <w:r>
        <w:rPr>
          <w:rFonts w:hint="eastAsia" w:ascii="Times New Roman" w:hAnsi="Times New Roman" w:eastAsia="方正仿宋_GBK" w:cs="Times New Roman"/>
          <w:color w:val="000000"/>
          <w:w w:val="100"/>
          <w:sz w:val="32"/>
          <w:szCs w:val="32"/>
          <w:lang w:val="en-US" w:eastAsia="zh-CN"/>
        </w:rPr>
        <w:t>1</w:t>
      </w:r>
      <w:r>
        <w:rPr>
          <w:rFonts w:hint="default" w:ascii="Times New Roman" w:hAnsi="Times New Roman" w:eastAsia="方正仿宋_GBK" w:cs="Times New Roman"/>
          <w:color w:val="000000"/>
          <w:w w:val="100"/>
          <w:sz w:val="32"/>
          <w:szCs w:val="32"/>
        </w:rPr>
        <w:t>月</w:t>
      </w:r>
      <w:r>
        <w:rPr>
          <w:rFonts w:hint="eastAsia" w:ascii="Times New Roman" w:hAnsi="Times New Roman" w:eastAsia="方正仿宋_GBK" w:cs="Times New Roman"/>
          <w:color w:val="000000"/>
          <w:w w:val="100"/>
          <w:sz w:val="32"/>
          <w:szCs w:val="32"/>
          <w:lang w:val="en-US" w:eastAsia="zh"/>
        </w:rPr>
        <w:t>27</w:t>
      </w:r>
      <w:r>
        <w:rPr>
          <w:rFonts w:hint="default" w:ascii="Times New Roman" w:hAnsi="Times New Roman" w:eastAsia="方正仿宋_GBK" w:cs="Times New Roman"/>
          <w:color w:val="000000"/>
          <w:w w:val="100"/>
          <w:sz w:val="32"/>
          <w:szCs w:val="32"/>
        </w:rPr>
        <w:t>日</w:t>
      </w:r>
    </w:p>
    <w:p>
      <w:pPr>
        <w:keepNext w:val="0"/>
        <w:keepLines w:val="0"/>
        <w:pageBreakBefore w:val="0"/>
        <w:widowControl w:val="0"/>
        <w:kinsoku/>
        <w:wordWrap/>
        <w:overflowPunct/>
        <w:topLinePunct w:val="0"/>
        <w:autoSpaceDE/>
        <w:autoSpaceDN/>
        <w:bidi w:val="0"/>
        <w:adjustRightInd/>
        <w:snapToGrid/>
        <w:spacing w:line="548" w:lineRule="exact"/>
        <w:ind w:left="0" w:leftChars="0" w:right="0" w:rightChars="0" w:firstLine="632" w:firstLineChars="200"/>
        <w:textAlignment w:val="auto"/>
        <w:rPr>
          <w:rFonts w:hint="default" w:ascii="Times New Roman" w:hAnsi="Times New Roman" w:eastAsia="方正仿宋_GBK" w:cs="Times New Roman"/>
          <w:color w:val="000000"/>
          <w:w w:val="100"/>
          <w:sz w:val="32"/>
          <w:szCs w:val="32"/>
        </w:rPr>
      </w:pPr>
      <w:r>
        <w:rPr>
          <w:rFonts w:hint="default" w:ascii="Times New Roman" w:hAnsi="Times New Roman" w:eastAsia="方正仿宋_GBK" w:cs="Times New Roman"/>
          <w:color w:val="000000"/>
          <w:w w:val="100"/>
          <w:sz w:val="32"/>
          <w:szCs w:val="32"/>
        </w:rPr>
        <w:t>(此件公开发布)</w:t>
      </w:r>
    </w:p>
    <w:p>
      <w:pPr>
        <w:pStyle w:val="2"/>
        <w:rPr>
          <w:rFonts w:hint="default" w:ascii="Times New Roman" w:hAnsi="Times New Roman" w:eastAsia="方正仿宋_GBK" w:cs="Times New Roman"/>
          <w:color w:val="000000"/>
          <w:w w:val="100"/>
          <w:sz w:val="32"/>
          <w:szCs w:val="32"/>
        </w:rPr>
      </w:pPr>
    </w:p>
    <w:p>
      <w:pPr>
        <w:rPr>
          <w:rFonts w:hint="default" w:ascii="Times New Roman" w:hAnsi="Times New Roman" w:eastAsia="方正仿宋_GBK" w:cs="Times New Roman"/>
          <w:color w:val="000000"/>
          <w:w w:val="100"/>
          <w:sz w:val="32"/>
          <w:szCs w:val="32"/>
        </w:rPr>
      </w:pPr>
    </w:p>
    <w:p>
      <w:pPr>
        <w:pStyle w:val="2"/>
        <w:rPr>
          <w:rFonts w:hint="default" w:ascii="Times New Roman" w:hAnsi="Times New Roman" w:eastAsia="方正仿宋_GBK" w:cs="Times New Roman"/>
          <w:color w:val="000000"/>
          <w:w w:val="100"/>
          <w:sz w:val="32"/>
          <w:szCs w:val="32"/>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color w:val="000000"/>
          <w:lang w:val="en-US" w:eastAsia="zh-CN"/>
        </w:rPr>
      </w:pPr>
      <w:bookmarkStart w:id="1" w:name="_GoBack"/>
      <w:bookmarkEnd w:id="1"/>
    </w:p>
    <w:sectPr>
      <w:footerReference r:id="rId3" w:type="even"/>
      <w:pgSz w:w="11906" w:h="16838"/>
      <w:pgMar w:top="2098" w:right="1474" w:bottom="1985" w:left="1588" w:header="851" w:footer="1474" w:gutter="0"/>
      <w:cols w:space="720" w:num="1"/>
      <w:docGrid w:type="linesAndChars" w:linePitch="579" w:charSpace="-10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2AFF" w:usb1="C000247B" w:usb2="00000009" w:usb3="00000000" w:csb0="200001FF" w:csb1="00000000"/>
  </w:font>
  <w:font w:name="方正黑体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EFF" w:usb1="C000785B" w:usb2="00000009" w:usb3="00000000" w:csb0="400001FF" w:csb1="FFFF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left="357" w:right="357"/>
      <w:jc w:val="both"/>
      <w:rPr>
        <w:rFonts w:hint="eastAsia" w:ascii="宋体" w:hAnsi="宋体"/>
        <w:sz w:val="28"/>
      </w:rPr>
    </w:pPr>
    <w:r>
      <w:rPr>
        <w:rFonts w:ascii="宋体" w:hAnsi="宋体"/>
        <w:sz w:val="28"/>
      </w:rPr>
      <w:t xml:space="preserve">— </w:t>
    </w:r>
    <w:r>
      <w:rPr>
        <w:rFonts w:ascii="宋体" w:hAnsi="宋体"/>
        <w:sz w:val="28"/>
      </w:rPr>
      <w:fldChar w:fldCharType="begin"/>
    </w:r>
    <w:r>
      <w:rPr>
        <w:rStyle w:val="32"/>
        <w:rFonts w:ascii="宋体" w:hAnsi="宋体"/>
        <w:sz w:val="28"/>
      </w:rPr>
      <w:instrText xml:space="preserve">PAGE  </w:instrText>
    </w:r>
    <w:r>
      <w:rPr>
        <w:rFonts w:ascii="宋体" w:hAnsi="宋体"/>
        <w:sz w:val="28"/>
      </w:rPr>
      <w:fldChar w:fldCharType="separate"/>
    </w:r>
    <w:r>
      <w:rPr>
        <w:rStyle w:val="32"/>
        <w:rFonts w:ascii="宋体" w:hAnsi="宋体"/>
        <w:sz w:val="28"/>
      </w:rPr>
      <w:t>2</w:t>
    </w:r>
    <w:r>
      <w:rPr>
        <w:rFonts w:ascii="宋体" w:hAnsi="宋体"/>
        <w:sz w:val="28"/>
      </w:rPr>
      <w:fldChar w:fldCharType="end"/>
    </w:r>
    <w:r>
      <w:rPr>
        <w:rStyle w:val="32"/>
        <w:rFonts w:ascii="宋体" w:hAnsi="宋体"/>
        <w:sz w:val="28"/>
      </w:rPr>
      <w:t xml:space="preserve"> </w:t>
    </w:r>
    <w:r>
      <w:rPr>
        <w:rFonts w:ascii="宋体" w:hAnsi="宋体"/>
        <w:sz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585B1A"/>
    <w:multiLevelType w:val="multilevel"/>
    <w:tmpl w:val="2C585B1A"/>
    <w:lvl w:ilvl="0" w:tentative="0">
      <w:start w:val="1"/>
      <w:numFmt w:val="decimal"/>
      <w:lvlText w:val="%1"/>
      <w:lvlJc w:val="left"/>
      <w:pPr>
        <w:ind w:left="432" w:hanging="432"/>
      </w:pPr>
      <w:rPr>
        <w:rFonts w:hint="eastAsia"/>
      </w:rPr>
    </w:lvl>
    <w:lvl w:ilvl="1" w:tentative="0">
      <w:start w:val="1"/>
      <w:numFmt w:val="decimal"/>
      <w:lvlText w:val="%1.%2"/>
      <w:lvlJc w:val="left"/>
      <w:pPr>
        <w:ind w:left="576" w:hanging="576"/>
      </w:pPr>
    </w:lvl>
    <w:lvl w:ilvl="2" w:tentative="0">
      <w:start w:val="1"/>
      <w:numFmt w:val="decimal"/>
      <w:lvlText w:val="%1.%2.%3"/>
      <w:lvlJc w:val="left"/>
      <w:pPr>
        <w:ind w:left="720" w:hanging="720"/>
      </w:p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true"/>
  <w:drawingGridHorizontalSpacing w:val="315"/>
  <w:drawingGridVerticalSpacing w:val="579"/>
  <w:displayHorizontalDrawingGridEvery w:val="0"/>
  <w:displayVerticalDrawingGridEvery w:val="2"/>
  <w:characterSpacingControl w:val="compressPunctuation"/>
  <w:compat>
    <w:spaceForUL/>
    <w:balanceSingleByteDoubleByteWidth/>
    <w:doNotLeaveBackslashAlone/>
    <w:ulTrailSpace/>
    <w:doNotExpandShiftReturn/>
    <w:adjustLineHeightInTable/>
    <w:doNotBreakWrappedTables/>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000813"/>
    <w:rsid w:val="000030BE"/>
    <w:rsid w:val="00004A82"/>
    <w:rsid w:val="00007DAC"/>
    <w:rsid w:val="000134F2"/>
    <w:rsid w:val="0001357A"/>
    <w:rsid w:val="000208FE"/>
    <w:rsid w:val="00023A38"/>
    <w:rsid w:val="00033FAA"/>
    <w:rsid w:val="0004044D"/>
    <w:rsid w:val="00047CA8"/>
    <w:rsid w:val="0005147D"/>
    <w:rsid w:val="00055D00"/>
    <w:rsid w:val="00057F1D"/>
    <w:rsid w:val="000640BA"/>
    <w:rsid w:val="000729A3"/>
    <w:rsid w:val="00074998"/>
    <w:rsid w:val="000755C0"/>
    <w:rsid w:val="00076253"/>
    <w:rsid w:val="00077CE0"/>
    <w:rsid w:val="00083A59"/>
    <w:rsid w:val="00087753"/>
    <w:rsid w:val="00091909"/>
    <w:rsid w:val="0009205A"/>
    <w:rsid w:val="000A3E65"/>
    <w:rsid w:val="000B3058"/>
    <w:rsid w:val="000B3335"/>
    <w:rsid w:val="000B4BB4"/>
    <w:rsid w:val="000B7B75"/>
    <w:rsid w:val="000C421C"/>
    <w:rsid w:val="000C731D"/>
    <w:rsid w:val="000E7228"/>
    <w:rsid w:val="000F4835"/>
    <w:rsid w:val="00104D50"/>
    <w:rsid w:val="001063D0"/>
    <w:rsid w:val="0011182C"/>
    <w:rsid w:val="00113561"/>
    <w:rsid w:val="00124C54"/>
    <w:rsid w:val="00131322"/>
    <w:rsid w:val="00142959"/>
    <w:rsid w:val="0014470B"/>
    <w:rsid w:val="001452E2"/>
    <w:rsid w:val="001453DA"/>
    <w:rsid w:val="0014733A"/>
    <w:rsid w:val="00150192"/>
    <w:rsid w:val="00156654"/>
    <w:rsid w:val="00157FDC"/>
    <w:rsid w:val="001604A3"/>
    <w:rsid w:val="001663E5"/>
    <w:rsid w:val="00166566"/>
    <w:rsid w:val="00171EAF"/>
    <w:rsid w:val="00172AEA"/>
    <w:rsid w:val="001759B2"/>
    <w:rsid w:val="00180143"/>
    <w:rsid w:val="001851FB"/>
    <w:rsid w:val="001B3E63"/>
    <w:rsid w:val="001B6A33"/>
    <w:rsid w:val="001B793F"/>
    <w:rsid w:val="001C28B6"/>
    <w:rsid w:val="001C600E"/>
    <w:rsid w:val="001E02A1"/>
    <w:rsid w:val="001E3685"/>
    <w:rsid w:val="001E461F"/>
    <w:rsid w:val="001F164D"/>
    <w:rsid w:val="001F6E5F"/>
    <w:rsid w:val="00204134"/>
    <w:rsid w:val="00212D2B"/>
    <w:rsid w:val="002144E5"/>
    <w:rsid w:val="00216F1D"/>
    <w:rsid w:val="0022672F"/>
    <w:rsid w:val="0023638D"/>
    <w:rsid w:val="00240A4B"/>
    <w:rsid w:val="00247B75"/>
    <w:rsid w:val="002509E2"/>
    <w:rsid w:val="0025421C"/>
    <w:rsid w:val="002542A4"/>
    <w:rsid w:val="0025718D"/>
    <w:rsid w:val="00264096"/>
    <w:rsid w:val="002734E0"/>
    <w:rsid w:val="00286EAC"/>
    <w:rsid w:val="00291410"/>
    <w:rsid w:val="00296FBA"/>
    <w:rsid w:val="002A6E74"/>
    <w:rsid w:val="002B0A00"/>
    <w:rsid w:val="002B48E7"/>
    <w:rsid w:val="002B6E94"/>
    <w:rsid w:val="002C0303"/>
    <w:rsid w:val="002C15D5"/>
    <w:rsid w:val="002C3CE2"/>
    <w:rsid w:val="002D02C7"/>
    <w:rsid w:val="002D6F70"/>
    <w:rsid w:val="002E45CB"/>
    <w:rsid w:val="002F0405"/>
    <w:rsid w:val="002F2257"/>
    <w:rsid w:val="002F342D"/>
    <w:rsid w:val="00307940"/>
    <w:rsid w:val="00310A1B"/>
    <w:rsid w:val="00312022"/>
    <w:rsid w:val="0032127C"/>
    <w:rsid w:val="0033472B"/>
    <w:rsid w:val="00350BA0"/>
    <w:rsid w:val="00354E44"/>
    <w:rsid w:val="0035502B"/>
    <w:rsid w:val="0035586A"/>
    <w:rsid w:val="00364A36"/>
    <w:rsid w:val="00383541"/>
    <w:rsid w:val="003931D5"/>
    <w:rsid w:val="00395CC2"/>
    <w:rsid w:val="003A4156"/>
    <w:rsid w:val="003A52F3"/>
    <w:rsid w:val="003C257D"/>
    <w:rsid w:val="003C26A7"/>
    <w:rsid w:val="003E4D8A"/>
    <w:rsid w:val="003E6CC7"/>
    <w:rsid w:val="00400970"/>
    <w:rsid w:val="004030A6"/>
    <w:rsid w:val="004054ED"/>
    <w:rsid w:val="00405845"/>
    <w:rsid w:val="00425B0C"/>
    <w:rsid w:val="00430DEE"/>
    <w:rsid w:val="0043208F"/>
    <w:rsid w:val="004371A9"/>
    <w:rsid w:val="00443158"/>
    <w:rsid w:val="00443D5C"/>
    <w:rsid w:val="00445320"/>
    <w:rsid w:val="00453888"/>
    <w:rsid w:val="0045392E"/>
    <w:rsid w:val="00453A42"/>
    <w:rsid w:val="00455337"/>
    <w:rsid w:val="00456048"/>
    <w:rsid w:val="00457D7C"/>
    <w:rsid w:val="00463B1B"/>
    <w:rsid w:val="0046447D"/>
    <w:rsid w:val="00476CB0"/>
    <w:rsid w:val="00476F4F"/>
    <w:rsid w:val="00483539"/>
    <w:rsid w:val="00491446"/>
    <w:rsid w:val="00491DA4"/>
    <w:rsid w:val="00494BD3"/>
    <w:rsid w:val="004A3733"/>
    <w:rsid w:val="004A6077"/>
    <w:rsid w:val="004B03F4"/>
    <w:rsid w:val="004B27F4"/>
    <w:rsid w:val="004B2947"/>
    <w:rsid w:val="004B50B2"/>
    <w:rsid w:val="004C0DBC"/>
    <w:rsid w:val="004C5F5B"/>
    <w:rsid w:val="004D005F"/>
    <w:rsid w:val="004D6F84"/>
    <w:rsid w:val="004F1323"/>
    <w:rsid w:val="004F37EE"/>
    <w:rsid w:val="005043C4"/>
    <w:rsid w:val="00504A6B"/>
    <w:rsid w:val="00506FB2"/>
    <w:rsid w:val="00525CCB"/>
    <w:rsid w:val="00526757"/>
    <w:rsid w:val="00533BFC"/>
    <w:rsid w:val="005374AD"/>
    <w:rsid w:val="00541A9A"/>
    <w:rsid w:val="00547784"/>
    <w:rsid w:val="00563D7E"/>
    <w:rsid w:val="00564E5E"/>
    <w:rsid w:val="00565051"/>
    <w:rsid w:val="005662C3"/>
    <w:rsid w:val="005707E5"/>
    <w:rsid w:val="005824A5"/>
    <w:rsid w:val="00584912"/>
    <w:rsid w:val="00593355"/>
    <w:rsid w:val="005935D3"/>
    <w:rsid w:val="005A2859"/>
    <w:rsid w:val="005A4D29"/>
    <w:rsid w:val="005A7955"/>
    <w:rsid w:val="005C1AF2"/>
    <w:rsid w:val="005C363E"/>
    <w:rsid w:val="005D0891"/>
    <w:rsid w:val="005E11B7"/>
    <w:rsid w:val="005E23EF"/>
    <w:rsid w:val="00603E10"/>
    <w:rsid w:val="00617AB2"/>
    <w:rsid w:val="0063637C"/>
    <w:rsid w:val="006368BB"/>
    <w:rsid w:val="00637048"/>
    <w:rsid w:val="00637E40"/>
    <w:rsid w:val="00647039"/>
    <w:rsid w:val="006473DA"/>
    <w:rsid w:val="006501DC"/>
    <w:rsid w:val="00650753"/>
    <w:rsid w:val="00651111"/>
    <w:rsid w:val="00656A85"/>
    <w:rsid w:val="00665830"/>
    <w:rsid w:val="00666B5A"/>
    <w:rsid w:val="006712FD"/>
    <w:rsid w:val="006748A9"/>
    <w:rsid w:val="00686C93"/>
    <w:rsid w:val="00690221"/>
    <w:rsid w:val="006A15CF"/>
    <w:rsid w:val="006C596A"/>
    <w:rsid w:val="006F45EC"/>
    <w:rsid w:val="006F4649"/>
    <w:rsid w:val="006F466C"/>
    <w:rsid w:val="00704674"/>
    <w:rsid w:val="007142CB"/>
    <w:rsid w:val="00717AA8"/>
    <w:rsid w:val="00717FD5"/>
    <w:rsid w:val="00732C97"/>
    <w:rsid w:val="0073445B"/>
    <w:rsid w:val="00735B3F"/>
    <w:rsid w:val="007375CD"/>
    <w:rsid w:val="00751D7F"/>
    <w:rsid w:val="0075235A"/>
    <w:rsid w:val="0075338B"/>
    <w:rsid w:val="0075616D"/>
    <w:rsid w:val="00756416"/>
    <w:rsid w:val="00770155"/>
    <w:rsid w:val="00770FED"/>
    <w:rsid w:val="00782262"/>
    <w:rsid w:val="007825DE"/>
    <w:rsid w:val="007844BD"/>
    <w:rsid w:val="00784FA3"/>
    <w:rsid w:val="00790569"/>
    <w:rsid w:val="00793BCF"/>
    <w:rsid w:val="007A3080"/>
    <w:rsid w:val="007C1CF3"/>
    <w:rsid w:val="007C474F"/>
    <w:rsid w:val="007C4F09"/>
    <w:rsid w:val="007C663C"/>
    <w:rsid w:val="007C722C"/>
    <w:rsid w:val="007D08D6"/>
    <w:rsid w:val="007D0C3B"/>
    <w:rsid w:val="007D2AE8"/>
    <w:rsid w:val="007F13E9"/>
    <w:rsid w:val="007F6198"/>
    <w:rsid w:val="0080171A"/>
    <w:rsid w:val="00807F90"/>
    <w:rsid w:val="008101B6"/>
    <w:rsid w:val="00810C1B"/>
    <w:rsid w:val="0081418F"/>
    <w:rsid w:val="00815C92"/>
    <w:rsid w:val="0083154F"/>
    <w:rsid w:val="00845E2D"/>
    <w:rsid w:val="00846B23"/>
    <w:rsid w:val="00870AC7"/>
    <w:rsid w:val="00883195"/>
    <w:rsid w:val="00885F43"/>
    <w:rsid w:val="008B2239"/>
    <w:rsid w:val="008B76A0"/>
    <w:rsid w:val="008C0C67"/>
    <w:rsid w:val="008C573C"/>
    <w:rsid w:val="008C7ECB"/>
    <w:rsid w:val="008E22B5"/>
    <w:rsid w:val="008E357B"/>
    <w:rsid w:val="008E616F"/>
    <w:rsid w:val="008F3BAD"/>
    <w:rsid w:val="0090351C"/>
    <w:rsid w:val="0090395B"/>
    <w:rsid w:val="00904C42"/>
    <w:rsid w:val="00906E9F"/>
    <w:rsid w:val="00907BA8"/>
    <w:rsid w:val="00910480"/>
    <w:rsid w:val="00916235"/>
    <w:rsid w:val="00917E5F"/>
    <w:rsid w:val="00936FA7"/>
    <w:rsid w:val="00940F9F"/>
    <w:rsid w:val="00946538"/>
    <w:rsid w:val="0095786E"/>
    <w:rsid w:val="00957D13"/>
    <w:rsid w:val="00960783"/>
    <w:rsid w:val="00962988"/>
    <w:rsid w:val="009734DC"/>
    <w:rsid w:val="00976A16"/>
    <w:rsid w:val="00991230"/>
    <w:rsid w:val="009919DB"/>
    <w:rsid w:val="009956A0"/>
    <w:rsid w:val="0099576E"/>
    <w:rsid w:val="009A4D42"/>
    <w:rsid w:val="009A66A9"/>
    <w:rsid w:val="009B367F"/>
    <w:rsid w:val="009B581F"/>
    <w:rsid w:val="009C05FC"/>
    <w:rsid w:val="009C5485"/>
    <w:rsid w:val="009C6FBE"/>
    <w:rsid w:val="009D59F0"/>
    <w:rsid w:val="009E7ECE"/>
    <w:rsid w:val="009F0EE7"/>
    <w:rsid w:val="009F6D9E"/>
    <w:rsid w:val="009F7445"/>
    <w:rsid w:val="009F74DE"/>
    <w:rsid w:val="00A02353"/>
    <w:rsid w:val="00A0490A"/>
    <w:rsid w:val="00A11921"/>
    <w:rsid w:val="00A126C8"/>
    <w:rsid w:val="00A12CD2"/>
    <w:rsid w:val="00A153DE"/>
    <w:rsid w:val="00A2234D"/>
    <w:rsid w:val="00A31271"/>
    <w:rsid w:val="00A44039"/>
    <w:rsid w:val="00A61AD6"/>
    <w:rsid w:val="00A62EF0"/>
    <w:rsid w:val="00A63C5E"/>
    <w:rsid w:val="00A66C8F"/>
    <w:rsid w:val="00A7328C"/>
    <w:rsid w:val="00A74412"/>
    <w:rsid w:val="00A758E0"/>
    <w:rsid w:val="00A96D2B"/>
    <w:rsid w:val="00AA2011"/>
    <w:rsid w:val="00AA62B0"/>
    <w:rsid w:val="00AC610A"/>
    <w:rsid w:val="00AD3523"/>
    <w:rsid w:val="00AF1BF7"/>
    <w:rsid w:val="00AF7B1B"/>
    <w:rsid w:val="00B026E2"/>
    <w:rsid w:val="00B0739E"/>
    <w:rsid w:val="00B078C0"/>
    <w:rsid w:val="00B1212D"/>
    <w:rsid w:val="00B20F6B"/>
    <w:rsid w:val="00B244C2"/>
    <w:rsid w:val="00B26744"/>
    <w:rsid w:val="00B364B7"/>
    <w:rsid w:val="00B40170"/>
    <w:rsid w:val="00B416E0"/>
    <w:rsid w:val="00B424CB"/>
    <w:rsid w:val="00B530A0"/>
    <w:rsid w:val="00B57356"/>
    <w:rsid w:val="00B7618C"/>
    <w:rsid w:val="00B94B73"/>
    <w:rsid w:val="00BA1262"/>
    <w:rsid w:val="00BA6F30"/>
    <w:rsid w:val="00BA7430"/>
    <w:rsid w:val="00BC120E"/>
    <w:rsid w:val="00BC1880"/>
    <w:rsid w:val="00BD15E0"/>
    <w:rsid w:val="00BD44A6"/>
    <w:rsid w:val="00BD6509"/>
    <w:rsid w:val="00BE423B"/>
    <w:rsid w:val="00BE70B2"/>
    <w:rsid w:val="00BF34F1"/>
    <w:rsid w:val="00BF4417"/>
    <w:rsid w:val="00BF4EC9"/>
    <w:rsid w:val="00C004E1"/>
    <w:rsid w:val="00C0139C"/>
    <w:rsid w:val="00C06EE9"/>
    <w:rsid w:val="00C1337B"/>
    <w:rsid w:val="00C15A65"/>
    <w:rsid w:val="00C2571D"/>
    <w:rsid w:val="00C25CF9"/>
    <w:rsid w:val="00C309D6"/>
    <w:rsid w:val="00C36580"/>
    <w:rsid w:val="00C404FB"/>
    <w:rsid w:val="00C4529A"/>
    <w:rsid w:val="00C4547A"/>
    <w:rsid w:val="00C52F49"/>
    <w:rsid w:val="00C55244"/>
    <w:rsid w:val="00C62D21"/>
    <w:rsid w:val="00C7296F"/>
    <w:rsid w:val="00C73BA7"/>
    <w:rsid w:val="00CB4433"/>
    <w:rsid w:val="00CC661D"/>
    <w:rsid w:val="00CD52A1"/>
    <w:rsid w:val="00CE0147"/>
    <w:rsid w:val="00CF180D"/>
    <w:rsid w:val="00CF5DAD"/>
    <w:rsid w:val="00CF7B7D"/>
    <w:rsid w:val="00D009CA"/>
    <w:rsid w:val="00D01E38"/>
    <w:rsid w:val="00D06C54"/>
    <w:rsid w:val="00D11A89"/>
    <w:rsid w:val="00D173A7"/>
    <w:rsid w:val="00D221FA"/>
    <w:rsid w:val="00D271E1"/>
    <w:rsid w:val="00D331D3"/>
    <w:rsid w:val="00D33F07"/>
    <w:rsid w:val="00D553B5"/>
    <w:rsid w:val="00D622EF"/>
    <w:rsid w:val="00D62850"/>
    <w:rsid w:val="00D66FF4"/>
    <w:rsid w:val="00D677AB"/>
    <w:rsid w:val="00D72F14"/>
    <w:rsid w:val="00D738D4"/>
    <w:rsid w:val="00D75CED"/>
    <w:rsid w:val="00D75DD5"/>
    <w:rsid w:val="00D808A6"/>
    <w:rsid w:val="00D83B4E"/>
    <w:rsid w:val="00D84F09"/>
    <w:rsid w:val="00D87BBE"/>
    <w:rsid w:val="00D955E9"/>
    <w:rsid w:val="00D95BD7"/>
    <w:rsid w:val="00DA00AD"/>
    <w:rsid w:val="00DA1508"/>
    <w:rsid w:val="00DA459B"/>
    <w:rsid w:val="00DA5B42"/>
    <w:rsid w:val="00DA6CA6"/>
    <w:rsid w:val="00DB0FD6"/>
    <w:rsid w:val="00DC43D2"/>
    <w:rsid w:val="00DC77BA"/>
    <w:rsid w:val="00DD1E34"/>
    <w:rsid w:val="00DE0E3A"/>
    <w:rsid w:val="00DE23BD"/>
    <w:rsid w:val="00DE714F"/>
    <w:rsid w:val="00DF1508"/>
    <w:rsid w:val="00DF5FD8"/>
    <w:rsid w:val="00DF7C47"/>
    <w:rsid w:val="00E00442"/>
    <w:rsid w:val="00E07491"/>
    <w:rsid w:val="00E24626"/>
    <w:rsid w:val="00E251B0"/>
    <w:rsid w:val="00E342C4"/>
    <w:rsid w:val="00E4345F"/>
    <w:rsid w:val="00E444B5"/>
    <w:rsid w:val="00E446BC"/>
    <w:rsid w:val="00E451D1"/>
    <w:rsid w:val="00E45FFD"/>
    <w:rsid w:val="00E54448"/>
    <w:rsid w:val="00E651AF"/>
    <w:rsid w:val="00E73078"/>
    <w:rsid w:val="00E80517"/>
    <w:rsid w:val="00E811EF"/>
    <w:rsid w:val="00ED24F7"/>
    <w:rsid w:val="00ED490D"/>
    <w:rsid w:val="00ED5A3B"/>
    <w:rsid w:val="00EF1117"/>
    <w:rsid w:val="00EF5C27"/>
    <w:rsid w:val="00EF5FCB"/>
    <w:rsid w:val="00EF683E"/>
    <w:rsid w:val="00F04C94"/>
    <w:rsid w:val="00F04EB8"/>
    <w:rsid w:val="00F06610"/>
    <w:rsid w:val="00F13075"/>
    <w:rsid w:val="00F14152"/>
    <w:rsid w:val="00F176AC"/>
    <w:rsid w:val="00F2478F"/>
    <w:rsid w:val="00F33DB7"/>
    <w:rsid w:val="00F33FE0"/>
    <w:rsid w:val="00F40184"/>
    <w:rsid w:val="00F42D31"/>
    <w:rsid w:val="00F47F32"/>
    <w:rsid w:val="00F5229E"/>
    <w:rsid w:val="00F53948"/>
    <w:rsid w:val="00F55885"/>
    <w:rsid w:val="00F56AC3"/>
    <w:rsid w:val="00F646F7"/>
    <w:rsid w:val="00F66737"/>
    <w:rsid w:val="00F73F24"/>
    <w:rsid w:val="00F760E5"/>
    <w:rsid w:val="00F766F1"/>
    <w:rsid w:val="00F803BB"/>
    <w:rsid w:val="00F84D34"/>
    <w:rsid w:val="00F927AE"/>
    <w:rsid w:val="00F94696"/>
    <w:rsid w:val="00F97268"/>
    <w:rsid w:val="00FA0415"/>
    <w:rsid w:val="00FB1256"/>
    <w:rsid w:val="00FE155D"/>
    <w:rsid w:val="00FE56E4"/>
    <w:rsid w:val="00FF0646"/>
    <w:rsid w:val="00FF12B7"/>
    <w:rsid w:val="00FF2460"/>
    <w:rsid w:val="00FF6758"/>
    <w:rsid w:val="018D2AD8"/>
    <w:rsid w:val="07B24EDC"/>
    <w:rsid w:val="0BF87B5F"/>
    <w:rsid w:val="0C77050D"/>
    <w:rsid w:val="0CBA72A1"/>
    <w:rsid w:val="0DE024AD"/>
    <w:rsid w:val="0F9F790C"/>
    <w:rsid w:val="142B5FCF"/>
    <w:rsid w:val="168339E6"/>
    <w:rsid w:val="17E905F4"/>
    <w:rsid w:val="1D2A14E0"/>
    <w:rsid w:val="1FFF071C"/>
    <w:rsid w:val="1FFF2996"/>
    <w:rsid w:val="22F50C67"/>
    <w:rsid w:val="24A45A29"/>
    <w:rsid w:val="26EB50DC"/>
    <w:rsid w:val="29B9951E"/>
    <w:rsid w:val="2B0FBFF3"/>
    <w:rsid w:val="2B7B064B"/>
    <w:rsid w:val="2C3FAE49"/>
    <w:rsid w:val="2C7C53A6"/>
    <w:rsid w:val="2FA35613"/>
    <w:rsid w:val="2FFFE8A0"/>
    <w:rsid w:val="337D5419"/>
    <w:rsid w:val="33E67A4F"/>
    <w:rsid w:val="378EAE01"/>
    <w:rsid w:val="37EA829B"/>
    <w:rsid w:val="38180A03"/>
    <w:rsid w:val="39F90126"/>
    <w:rsid w:val="3BF16EFA"/>
    <w:rsid w:val="3C9F27C7"/>
    <w:rsid w:val="3CBF70E0"/>
    <w:rsid w:val="3CDD5198"/>
    <w:rsid w:val="3D9DF874"/>
    <w:rsid w:val="3EBC7D48"/>
    <w:rsid w:val="3EC229EC"/>
    <w:rsid w:val="3EFFF3E7"/>
    <w:rsid w:val="3FB3A149"/>
    <w:rsid w:val="3FF82363"/>
    <w:rsid w:val="3FFB4EA7"/>
    <w:rsid w:val="3FFC5CD3"/>
    <w:rsid w:val="40BA067A"/>
    <w:rsid w:val="41AA2A19"/>
    <w:rsid w:val="42C7585C"/>
    <w:rsid w:val="460B2BE1"/>
    <w:rsid w:val="47021119"/>
    <w:rsid w:val="4714760F"/>
    <w:rsid w:val="4D2E0FD2"/>
    <w:rsid w:val="4DF47B3D"/>
    <w:rsid w:val="4E331522"/>
    <w:rsid w:val="4F8FA075"/>
    <w:rsid w:val="4FDE6D54"/>
    <w:rsid w:val="53DD9ED7"/>
    <w:rsid w:val="577FF82B"/>
    <w:rsid w:val="58BE7930"/>
    <w:rsid w:val="59CD824B"/>
    <w:rsid w:val="5ABE0C5D"/>
    <w:rsid w:val="5B5D909F"/>
    <w:rsid w:val="5E702703"/>
    <w:rsid w:val="5EFC4FE3"/>
    <w:rsid w:val="5FBD42A8"/>
    <w:rsid w:val="5FED2EED"/>
    <w:rsid w:val="5FF12858"/>
    <w:rsid w:val="5FFF882F"/>
    <w:rsid w:val="60245582"/>
    <w:rsid w:val="629F25C1"/>
    <w:rsid w:val="637A0028"/>
    <w:rsid w:val="66CF0479"/>
    <w:rsid w:val="672F6BFE"/>
    <w:rsid w:val="677D564A"/>
    <w:rsid w:val="67BD3490"/>
    <w:rsid w:val="67F7DC78"/>
    <w:rsid w:val="69A8BA07"/>
    <w:rsid w:val="6AB86313"/>
    <w:rsid w:val="6BBFADC0"/>
    <w:rsid w:val="6D564F12"/>
    <w:rsid w:val="6D76DD44"/>
    <w:rsid w:val="6EDF63AC"/>
    <w:rsid w:val="6F7755A6"/>
    <w:rsid w:val="6FDBA22F"/>
    <w:rsid w:val="6FED6073"/>
    <w:rsid w:val="7233AF30"/>
    <w:rsid w:val="72BF2326"/>
    <w:rsid w:val="73FD1FD5"/>
    <w:rsid w:val="73FE26BD"/>
    <w:rsid w:val="755FDCAA"/>
    <w:rsid w:val="75FB55E1"/>
    <w:rsid w:val="75FEFC83"/>
    <w:rsid w:val="76FF3996"/>
    <w:rsid w:val="76FF8673"/>
    <w:rsid w:val="77BEB84A"/>
    <w:rsid w:val="77FB6D79"/>
    <w:rsid w:val="78ED7294"/>
    <w:rsid w:val="793B0C0C"/>
    <w:rsid w:val="7B3DB8CC"/>
    <w:rsid w:val="7B6F8F45"/>
    <w:rsid w:val="7BCFD6C1"/>
    <w:rsid w:val="7BF61645"/>
    <w:rsid w:val="7BFF461A"/>
    <w:rsid w:val="7CDDCC42"/>
    <w:rsid w:val="7CFFA2A5"/>
    <w:rsid w:val="7D5F3A80"/>
    <w:rsid w:val="7D762DEA"/>
    <w:rsid w:val="7D9ACF33"/>
    <w:rsid w:val="7DB76BDE"/>
    <w:rsid w:val="7DBFD574"/>
    <w:rsid w:val="7DDFDA58"/>
    <w:rsid w:val="7DFB84E0"/>
    <w:rsid w:val="7EBBD37D"/>
    <w:rsid w:val="7ECA3A0A"/>
    <w:rsid w:val="7EEB3EDA"/>
    <w:rsid w:val="7F1D2458"/>
    <w:rsid w:val="7F4B4027"/>
    <w:rsid w:val="7F5572CD"/>
    <w:rsid w:val="7FBDB5E9"/>
    <w:rsid w:val="7FBDC0DB"/>
    <w:rsid w:val="7FDFB8BA"/>
    <w:rsid w:val="7FE3DB0A"/>
    <w:rsid w:val="7FE5D3AA"/>
    <w:rsid w:val="7FEBB2EA"/>
    <w:rsid w:val="7FEFEFAA"/>
    <w:rsid w:val="7FFD1F78"/>
    <w:rsid w:val="7FFDD4BF"/>
    <w:rsid w:val="7FFF572E"/>
    <w:rsid w:val="8BEDAE9F"/>
    <w:rsid w:val="923F514E"/>
    <w:rsid w:val="94DB3BEB"/>
    <w:rsid w:val="97FD8EEE"/>
    <w:rsid w:val="9AFE07DE"/>
    <w:rsid w:val="9BF7FAD1"/>
    <w:rsid w:val="9ED267E2"/>
    <w:rsid w:val="A3D36697"/>
    <w:rsid w:val="A3FE3C5B"/>
    <w:rsid w:val="A76ED077"/>
    <w:rsid w:val="A7A7B8D7"/>
    <w:rsid w:val="A7C05E34"/>
    <w:rsid w:val="ABFBDAC7"/>
    <w:rsid w:val="AEDCC301"/>
    <w:rsid w:val="AF3CBF08"/>
    <w:rsid w:val="B1FF49E7"/>
    <w:rsid w:val="B6EEB293"/>
    <w:rsid w:val="B7D7BA24"/>
    <w:rsid w:val="B7DD6A4A"/>
    <w:rsid w:val="B95E384D"/>
    <w:rsid w:val="BB5E076D"/>
    <w:rsid w:val="BBBFE092"/>
    <w:rsid w:val="BD3F3C63"/>
    <w:rsid w:val="BD3FF06A"/>
    <w:rsid w:val="BDD728B5"/>
    <w:rsid w:val="BEF44E7D"/>
    <w:rsid w:val="BEF65906"/>
    <w:rsid w:val="BEF70095"/>
    <w:rsid w:val="BEF739CE"/>
    <w:rsid w:val="BF4BF8C7"/>
    <w:rsid w:val="BFB718B8"/>
    <w:rsid w:val="BFCD6B56"/>
    <w:rsid w:val="BFEF4D0F"/>
    <w:rsid w:val="BFF7C8F2"/>
    <w:rsid w:val="BFF7DA14"/>
    <w:rsid w:val="BFF959AB"/>
    <w:rsid w:val="BFFF719E"/>
    <w:rsid w:val="C6670089"/>
    <w:rsid w:val="CCD44477"/>
    <w:rsid w:val="CDE72EC1"/>
    <w:rsid w:val="CF1BE7AC"/>
    <w:rsid w:val="D2F3D466"/>
    <w:rsid w:val="D3F77B28"/>
    <w:rsid w:val="D6DF6915"/>
    <w:rsid w:val="DAEDA574"/>
    <w:rsid w:val="DBDC269B"/>
    <w:rsid w:val="DBFEB1B2"/>
    <w:rsid w:val="DCFF1FEC"/>
    <w:rsid w:val="DD7F24D6"/>
    <w:rsid w:val="DDBF1C5A"/>
    <w:rsid w:val="DDFE757B"/>
    <w:rsid w:val="DEAF3556"/>
    <w:rsid w:val="DF3E4F70"/>
    <w:rsid w:val="DFE55365"/>
    <w:rsid w:val="DFFA5519"/>
    <w:rsid w:val="DFFF5154"/>
    <w:rsid w:val="E5FF984C"/>
    <w:rsid w:val="E66BCBB8"/>
    <w:rsid w:val="E77C4BC5"/>
    <w:rsid w:val="E9071DAF"/>
    <w:rsid w:val="E9ABA81B"/>
    <w:rsid w:val="ECFFD128"/>
    <w:rsid w:val="EDBDD02B"/>
    <w:rsid w:val="EDBE7DBC"/>
    <w:rsid w:val="EDE8C2E2"/>
    <w:rsid w:val="EDFF03C0"/>
    <w:rsid w:val="EEBECB8F"/>
    <w:rsid w:val="EEDB483C"/>
    <w:rsid w:val="EEF7909D"/>
    <w:rsid w:val="EF1FE601"/>
    <w:rsid w:val="EFAF656F"/>
    <w:rsid w:val="EFDF86D6"/>
    <w:rsid w:val="EFEFC6BB"/>
    <w:rsid w:val="EFFBC211"/>
    <w:rsid w:val="EFFD15E3"/>
    <w:rsid w:val="F1EF8D07"/>
    <w:rsid w:val="F1EFD35A"/>
    <w:rsid w:val="F2FFE274"/>
    <w:rsid w:val="F3F3C6A3"/>
    <w:rsid w:val="F3FDB2B5"/>
    <w:rsid w:val="F3FF4294"/>
    <w:rsid w:val="F66EFD5F"/>
    <w:rsid w:val="F76F4277"/>
    <w:rsid w:val="F7B733CB"/>
    <w:rsid w:val="F8F54DE0"/>
    <w:rsid w:val="F9B89277"/>
    <w:rsid w:val="F9D75BDD"/>
    <w:rsid w:val="F9FF1078"/>
    <w:rsid w:val="FAFE1F47"/>
    <w:rsid w:val="FBBFB5AA"/>
    <w:rsid w:val="FBFF59B0"/>
    <w:rsid w:val="FBFFBD41"/>
    <w:rsid w:val="FC8FC91C"/>
    <w:rsid w:val="FCBFC914"/>
    <w:rsid w:val="FD3F9055"/>
    <w:rsid w:val="FDB7E542"/>
    <w:rsid w:val="FDEFBA1F"/>
    <w:rsid w:val="FE7ACDF2"/>
    <w:rsid w:val="FEFCE9E0"/>
    <w:rsid w:val="FF3F645B"/>
    <w:rsid w:val="FF773CA9"/>
    <w:rsid w:val="FF7F60F2"/>
    <w:rsid w:val="FFAE45E1"/>
    <w:rsid w:val="FFB717BC"/>
    <w:rsid w:val="FFD7DB36"/>
    <w:rsid w:val="FFDF18DD"/>
    <w:rsid w:val="FFE24769"/>
    <w:rsid w:val="FFEF5FA5"/>
    <w:rsid w:val="FFF33C1A"/>
    <w:rsid w:val="FFF3A8B0"/>
    <w:rsid w:val="FFFF4D4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paragraph" w:styleId="3">
    <w:name w:val="heading 1"/>
    <w:basedOn w:val="1"/>
    <w:next w:val="1"/>
    <w:qFormat/>
    <w:uiPriority w:val="0"/>
    <w:pPr>
      <w:keepNext/>
      <w:keepLines/>
      <w:adjustRightInd w:val="0"/>
      <w:snapToGrid w:val="0"/>
      <w:spacing w:line="580" w:lineRule="exact"/>
      <w:ind w:firstLine="540"/>
      <w:outlineLvl w:val="0"/>
    </w:pPr>
    <w:rPr>
      <w:rFonts w:eastAsia="方正黑体_GBK"/>
      <w:bCs/>
      <w:kern w:val="44"/>
      <w:szCs w:val="44"/>
    </w:rPr>
  </w:style>
  <w:style w:type="paragraph" w:styleId="4">
    <w:name w:val="heading 2"/>
    <w:basedOn w:val="1"/>
    <w:next w:val="1"/>
    <w:qFormat/>
    <w:uiPriority w:val="99"/>
    <w:pPr>
      <w:keepNext/>
      <w:keepLines/>
      <w:spacing w:before="260" w:after="260" w:line="416" w:lineRule="auto"/>
      <w:outlineLvl w:val="1"/>
    </w:pPr>
    <w:rPr>
      <w:rFonts w:ascii="Cambria" w:hAnsi="Cambria" w:eastAsia="宋体"/>
      <w:b/>
      <w:bCs/>
      <w:sz w:val="32"/>
      <w:szCs w:val="32"/>
    </w:rPr>
  </w:style>
  <w:style w:type="paragraph" w:styleId="5">
    <w:name w:val="heading 4"/>
    <w:basedOn w:val="4"/>
    <w:next w:val="1"/>
    <w:unhideWhenUsed/>
    <w:qFormat/>
    <w:uiPriority w:val="0"/>
    <w:pPr>
      <w:numPr>
        <w:ilvl w:val="3"/>
        <w:numId w:val="1"/>
      </w:numPr>
      <w:outlineLvl w:val="3"/>
    </w:pPr>
    <w:rPr>
      <w:rFonts w:ascii="方正仿宋_GBK" w:hAnsi="方正仿宋_GBK" w:eastAsia="方正仿宋_GBK" w:cs="Times New Roman"/>
      <w:sz w:val="32"/>
      <w:szCs w:val="32"/>
    </w:rPr>
  </w:style>
  <w:style w:type="character" w:default="1" w:styleId="29">
    <w:name w:val="Default Paragraph Font"/>
    <w:link w:val="30"/>
    <w:semiHidden/>
    <w:qFormat/>
    <w:uiPriority w:val="0"/>
  </w:style>
  <w:style w:type="table" w:default="1" w:styleId="27">
    <w:name w:val="Normal Table"/>
    <w:semiHidden/>
    <w:qFormat/>
    <w:uiPriority w:val="0"/>
    <w:tblPr>
      <w:tblStyle w:val="27"/>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style>
  <w:style w:type="paragraph" w:styleId="6">
    <w:name w:val="index 8"/>
    <w:next w:val="1"/>
    <w:qFormat/>
    <w:uiPriority w:val="0"/>
    <w:pPr>
      <w:widowControl w:val="0"/>
      <w:ind w:left="1400" w:leftChars="1400"/>
      <w:jc w:val="both"/>
    </w:pPr>
    <w:rPr>
      <w:rFonts w:ascii="Calibri" w:hAnsi="Calibri" w:eastAsia="方正仿宋_GBK" w:cs="Times New Roman"/>
      <w:kern w:val="2"/>
      <w:sz w:val="32"/>
      <w:szCs w:val="32"/>
      <w:lang w:val="en-US" w:eastAsia="zh-CN" w:bidi="ar-SA"/>
    </w:rPr>
  </w:style>
  <w:style w:type="paragraph" w:styleId="7">
    <w:name w:val="index 5"/>
    <w:basedOn w:val="1"/>
    <w:next w:val="1"/>
    <w:qFormat/>
    <w:uiPriority w:val="0"/>
    <w:pPr>
      <w:ind w:left="1680"/>
    </w:pPr>
  </w:style>
  <w:style w:type="paragraph" w:styleId="8">
    <w:name w:val="Body Text 3"/>
    <w:basedOn w:val="1"/>
    <w:qFormat/>
    <w:uiPriority w:val="0"/>
    <w:pPr>
      <w:spacing w:after="120"/>
    </w:pPr>
    <w:rPr>
      <w:sz w:val="16"/>
    </w:rPr>
  </w:style>
  <w:style w:type="paragraph" w:styleId="9">
    <w:name w:val="Body Text"/>
    <w:basedOn w:val="1"/>
    <w:next w:val="10"/>
    <w:uiPriority w:val="0"/>
    <w:rPr>
      <w:sz w:val="28"/>
    </w:rPr>
  </w:style>
  <w:style w:type="paragraph" w:styleId="10">
    <w:name w:val="index 7"/>
    <w:basedOn w:val="1"/>
    <w:next w:val="1"/>
    <w:uiPriority w:val="0"/>
    <w:pPr>
      <w:ind w:left="2520"/>
    </w:pPr>
  </w:style>
  <w:style w:type="paragraph" w:styleId="11">
    <w:name w:val="Body Text Indent"/>
    <w:basedOn w:val="1"/>
    <w:next w:val="12"/>
    <w:uiPriority w:val="0"/>
    <w:pPr>
      <w:ind w:firstLine="630" w:firstLineChars="200"/>
    </w:pPr>
    <w:rPr>
      <w:rFonts w:ascii="仿宋_GB2312" w:eastAsia="仿宋_GB2312"/>
    </w:rPr>
  </w:style>
  <w:style w:type="paragraph" w:customStyle="1" w:styleId="12">
    <w:name w:val="样式 方正小标宋_GBK 二号 居中 行距: 固定值 30 磅"/>
    <w:basedOn w:val="3"/>
    <w:qFormat/>
    <w:uiPriority w:val="0"/>
    <w:pPr>
      <w:widowControl w:val="0"/>
      <w:spacing w:before="0" w:after="0" w:line="600" w:lineRule="exact"/>
      <w:jc w:val="center"/>
    </w:pPr>
    <w:rPr>
      <w:rFonts w:ascii="方正小标宋_GBK" w:eastAsia="方正小标宋_GBK"/>
      <w:bCs w:val="0"/>
      <w:kern w:val="2"/>
      <w:szCs w:val="20"/>
    </w:rPr>
  </w:style>
  <w:style w:type="paragraph" w:styleId="13">
    <w:name w:val="toc 5"/>
    <w:basedOn w:val="1"/>
    <w:next w:val="1"/>
    <w:qFormat/>
    <w:uiPriority w:val="0"/>
    <w:pPr>
      <w:ind w:left="1680" w:leftChars="800"/>
    </w:pPr>
    <w:rPr>
      <w:rFonts w:ascii="Times New Roman" w:hAnsi="Times New Roman" w:eastAsia="方正仿宋_GBK" w:cs="Times New Roman"/>
      <w:sz w:val="32"/>
    </w:rPr>
  </w:style>
  <w:style w:type="paragraph" w:styleId="14">
    <w:name w:val="Plain Text"/>
    <w:basedOn w:val="1"/>
    <w:unhideWhenUsed/>
    <w:qFormat/>
    <w:uiPriority w:val="0"/>
    <w:rPr>
      <w:rFonts w:ascii="宋体" w:hAnsi="Courier New" w:eastAsia="宋体" w:cs="Times New Roman"/>
      <w:szCs w:val="21"/>
    </w:rPr>
  </w:style>
  <w:style w:type="paragraph" w:styleId="15">
    <w:name w:val="Date"/>
    <w:basedOn w:val="1"/>
    <w:next w:val="1"/>
    <w:uiPriority w:val="0"/>
    <w:pPr>
      <w:ind w:left="100" w:leftChars="2500"/>
    </w:pPr>
    <w:rPr>
      <w:rFonts w:eastAsia="宋体"/>
    </w:rPr>
  </w:style>
  <w:style w:type="paragraph" w:styleId="16">
    <w:name w:val="Body Text Indent 2"/>
    <w:basedOn w:val="1"/>
    <w:uiPriority w:val="0"/>
    <w:pPr>
      <w:spacing w:line="580" w:lineRule="exact"/>
      <w:ind w:firstLine="645"/>
    </w:pPr>
    <w:rPr>
      <w:rFonts w:ascii="仿宋_GB2312" w:eastAsia="仿宋_GB2312"/>
    </w:rPr>
  </w:style>
  <w:style w:type="paragraph" w:styleId="17">
    <w:name w:val="Balloon Text"/>
    <w:basedOn w:val="1"/>
    <w:uiPriority w:val="0"/>
    <w:rPr>
      <w:sz w:val="18"/>
      <w:szCs w:val="18"/>
    </w:rPr>
  </w:style>
  <w:style w:type="paragraph" w:styleId="18">
    <w:name w:val="footer"/>
    <w:basedOn w:val="1"/>
    <w:qFormat/>
    <w:uiPriority w:val="0"/>
    <w:pPr>
      <w:tabs>
        <w:tab w:val="center" w:pos="4153"/>
        <w:tab w:val="right" w:pos="8306"/>
      </w:tabs>
      <w:snapToGrid w:val="0"/>
      <w:jc w:val="left"/>
    </w:pPr>
    <w:rPr>
      <w:sz w:val="18"/>
      <w:szCs w:val="18"/>
    </w:rPr>
  </w:style>
  <w:style w:type="paragraph" w:styleId="19">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20">
    <w:name w:val="Body Text 2"/>
    <w:basedOn w:val="1"/>
    <w:qFormat/>
    <w:uiPriority w:val="0"/>
    <w:pPr>
      <w:spacing w:after="120" w:line="480" w:lineRule="auto"/>
    </w:pPr>
    <w:rPr>
      <w:rFonts w:ascii="Times New Roman" w:hAnsi="Times New Roman"/>
      <w:szCs w:val="21"/>
    </w:rPr>
  </w:style>
  <w:style w:type="paragraph" w:styleId="21">
    <w:name w:val="Message Header"/>
    <w:basedOn w:val="20"/>
    <w:next w:val="8"/>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2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3">
    <w:name w:val="Normal (Web)"/>
    <w:basedOn w:val="1"/>
    <w:uiPriority w:val="0"/>
    <w:pPr>
      <w:widowControl/>
      <w:spacing w:before="100" w:beforeAutospacing="1" w:after="100" w:afterAutospacing="1" w:line="480" w:lineRule="auto"/>
      <w:jc w:val="left"/>
    </w:pPr>
    <w:rPr>
      <w:rFonts w:ascii="宋体" w:hAnsi="宋体"/>
      <w:kern w:val="0"/>
      <w:sz w:val="24"/>
    </w:rPr>
  </w:style>
  <w:style w:type="paragraph" w:styleId="24">
    <w:name w:val="Title"/>
    <w:basedOn w:val="1"/>
    <w:next w:val="1"/>
    <w:qFormat/>
    <w:uiPriority w:val="0"/>
    <w:pPr>
      <w:spacing w:before="240" w:after="60"/>
      <w:jc w:val="center"/>
      <w:outlineLvl w:val="0"/>
    </w:pPr>
    <w:rPr>
      <w:rFonts w:ascii="Arial" w:hAnsi="Arial"/>
      <w:b/>
    </w:rPr>
  </w:style>
  <w:style w:type="paragraph" w:styleId="25">
    <w:name w:val="Body Text First Indent"/>
    <w:basedOn w:val="9"/>
    <w:qFormat/>
    <w:uiPriority w:val="0"/>
    <w:pPr>
      <w:ind w:firstLine="420" w:firstLineChars="100"/>
    </w:pPr>
  </w:style>
  <w:style w:type="paragraph" w:styleId="26">
    <w:name w:val="Body Text First Indent 2"/>
    <w:basedOn w:val="1"/>
    <w:next w:val="1"/>
    <w:qFormat/>
    <w:uiPriority w:val="0"/>
    <w:pPr>
      <w:ind w:left="0" w:firstLine="420"/>
    </w:pPr>
    <w:rPr>
      <w:rFonts w:ascii="仿宋_GB2312" w:eastAsia="仿宋_GB2312" w:cs="仿宋_GB2312"/>
      <w:sz w:val="32"/>
      <w:szCs w:val="32"/>
    </w:rPr>
  </w:style>
  <w:style w:type="table" w:styleId="28">
    <w:name w:val="Table Grid"/>
    <w:basedOn w:val="27"/>
    <w:uiPriority w:val="0"/>
    <w:pPr>
      <w:widowControl w:val="0"/>
      <w:jc w:val="both"/>
    </w:pPr>
    <w:tblPr>
      <w:tblStyle w:val="2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0">
    <w:name w:val=" Char"/>
    <w:basedOn w:val="1"/>
    <w:link w:val="29"/>
    <w:uiPriority w:val="0"/>
    <w:pPr>
      <w:widowControl/>
      <w:spacing w:after="160" w:line="240" w:lineRule="exact"/>
      <w:jc w:val="left"/>
    </w:pPr>
    <w:rPr>
      <w:rFonts w:ascii="Verdana" w:hAnsi="Verdana" w:eastAsia="仿宋_GB2312"/>
      <w:kern w:val="0"/>
      <w:sz w:val="24"/>
      <w:szCs w:val="20"/>
      <w:lang w:eastAsia="en-US"/>
    </w:rPr>
  </w:style>
  <w:style w:type="character" w:styleId="31">
    <w:name w:val="Strong"/>
    <w:qFormat/>
    <w:uiPriority w:val="0"/>
    <w:rPr>
      <w:b/>
      <w:bCs/>
    </w:rPr>
  </w:style>
  <w:style w:type="character" w:styleId="32">
    <w:name w:val="page number"/>
    <w:basedOn w:val="29"/>
    <w:qFormat/>
    <w:uiPriority w:val="0"/>
  </w:style>
  <w:style w:type="character" w:styleId="33">
    <w:name w:val="Emphasis"/>
    <w:basedOn w:val="29"/>
    <w:qFormat/>
    <w:uiPriority w:val="0"/>
    <w:rPr>
      <w:i/>
    </w:rPr>
  </w:style>
  <w:style w:type="character" w:customStyle="1" w:styleId="34">
    <w:name w:val="10"/>
    <w:basedOn w:val="29"/>
    <w:uiPriority w:val="0"/>
    <w:rPr>
      <w:rFonts w:hint="default" w:ascii="Arial" w:hAnsi="Arial" w:cs="Arial"/>
      <w:sz w:val="20"/>
      <w:szCs w:val="20"/>
    </w:rPr>
  </w:style>
  <w:style w:type="character" w:customStyle="1" w:styleId="35">
    <w:name w:val="15"/>
    <w:basedOn w:val="29"/>
    <w:uiPriority w:val="0"/>
    <w:rPr>
      <w:rFonts w:hint="default" w:ascii="Times New Roman" w:hAnsi="Times New Roman" w:cs="Times New Roman"/>
    </w:rPr>
  </w:style>
  <w:style w:type="character" w:customStyle="1" w:styleId="36">
    <w:name w:val="font131"/>
    <w:basedOn w:val="29"/>
    <w:qFormat/>
    <w:uiPriority w:val="0"/>
    <w:rPr>
      <w:rFonts w:hint="eastAsia" w:ascii="仿宋" w:hAnsi="仿宋" w:eastAsia="仿宋" w:cs="仿宋"/>
      <w:b/>
      <w:bCs/>
      <w:color w:val="000000"/>
      <w:sz w:val="16"/>
      <w:szCs w:val="16"/>
      <w:u w:val="none"/>
      <w:vertAlign w:val="superscript"/>
    </w:rPr>
  </w:style>
  <w:style w:type="character" w:customStyle="1" w:styleId="37">
    <w:name w:val="font31"/>
    <w:basedOn w:val="29"/>
    <w:qFormat/>
    <w:uiPriority w:val="0"/>
    <w:rPr>
      <w:rFonts w:hint="eastAsia" w:ascii="仿宋" w:hAnsi="仿宋" w:eastAsia="仿宋" w:cs="仿宋"/>
      <w:b/>
      <w:bCs/>
      <w:color w:val="000000"/>
      <w:sz w:val="16"/>
      <w:szCs w:val="16"/>
      <w:u w:val="none"/>
    </w:rPr>
  </w:style>
  <w:style w:type="character" w:customStyle="1" w:styleId="38">
    <w:name w:val="NormalCharacter"/>
    <w:link w:val="39"/>
    <w:qFormat/>
    <w:uiPriority w:val="0"/>
    <w:rPr>
      <w:rFonts w:eastAsia="仿宋_GB2312"/>
      <w:sz w:val="24"/>
      <w:szCs w:val="32"/>
    </w:rPr>
  </w:style>
  <w:style w:type="paragraph" w:customStyle="1" w:styleId="39">
    <w:name w:val="UserStyle_5"/>
    <w:basedOn w:val="1"/>
    <w:link w:val="38"/>
    <w:qFormat/>
    <w:uiPriority w:val="0"/>
    <w:pPr>
      <w:widowControl/>
      <w:snapToGrid w:val="0"/>
      <w:spacing w:line="360" w:lineRule="auto"/>
      <w:ind w:firstLine="200" w:firstLineChars="200"/>
      <w:textAlignment w:val="baseline"/>
    </w:pPr>
    <w:rPr>
      <w:rFonts w:eastAsia="仿宋_GB2312"/>
      <w:sz w:val="24"/>
      <w:szCs w:val="32"/>
    </w:rPr>
  </w:style>
  <w:style w:type="paragraph" w:customStyle="1" w:styleId="40">
    <w:name w:val="Default"/>
    <w:qFormat/>
    <w:uiPriority w:val="0"/>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paragraph" w:customStyle="1" w:styleId="41">
    <w:name w:val="Heading1"/>
    <w:basedOn w:val="1"/>
    <w:next w:val="1"/>
    <w:qFormat/>
    <w:uiPriority w:val="0"/>
    <w:pPr>
      <w:keepNext/>
      <w:keepLines/>
      <w:spacing w:line="576" w:lineRule="auto"/>
      <w:jc w:val="left"/>
      <w:textAlignment w:val="baseline"/>
    </w:pPr>
    <w:rPr>
      <w:rFonts w:ascii="Times New Roman" w:hAnsi="Times New Roman" w:eastAsia="Times New Roman" w:cs="Times New Roman"/>
      <w:b/>
      <w:bCs/>
      <w:kern w:val="44"/>
      <w:sz w:val="44"/>
      <w:szCs w:val="44"/>
      <w:lang w:val="en-US" w:eastAsia="zh-CN" w:bidi="ar-SA"/>
    </w:rPr>
  </w:style>
  <w:style w:type="paragraph" w:customStyle="1" w:styleId="42">
    <w:name w:val="Char Char Char Char Char Char Char Char Char Char Char Char Char Char Char Char Char Char Char Char Char Char Char Char Char Char Char Char Char Char Char Char 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43">
    <w:name w:val="Char Char Char Char"/>
    <w:basedOn w:val="1"/>
    <w:uiPriority w:val="0"/>
  </w:style>
  <w:style w:type="paragraph" w:customStyle="1" w:styleId="44">
    <w:name w:val="0"/>
    <w:basedOn w:val="1"/>
    <w:uiPriority w:val="0"/>
    <w:pPr>
      <w:widowControl/>
      <w:snapToGrid w:val="0"/>
    </w:pPr>
    <w:rPr>
      <w:kern w:val="0"/>
      <w:szCs w:val="20"/>
    </w:rPr>
  </w:style>
  <w:style w:type="paragraph" w:customStyle="1" w:styleId="45">
    <w:name w:val="Normal Indent1"/>
    <w:basedOn w:val="1"/>
    <w:qFormat/>
    <w:uiPriority w:val="99"/>
    <w:pPr>
      <w:overflowPunct w:val="0"/>
      <w:autoSpaceDE w:val="0"/>
      <w:autoSpaceDN w:val="0"/>
      <w:adjustRightInd w:val="0"/>
      <w:snapToGrid w:val="0"/>
      <w:spacing w:line="594" w:lineRule="exact"/>
      <w:ind w:firstLine="420" w:firstLineChars="200"/>
    </w:pPr>
    <w:rPr>
      <w:sz w:val="32"/>
      <w:szCs w:val="20"/>
    </w:rPr>
  </w:style>
  <w:style w:type="paragraph" w:customStyle="1" w:styleId="46">
    <w:name w:val="Char"/>
    <w:basedOn w:val="1"/>
    <w:uiPriority w:val="0"/>
    <w:pPr>
      <w:spacing w:before="100" w:beforeAutospacing="1" w:after="100" w:afterAutospacing="1"/>
    </w:pPr>
    <w:rPr>
      <w:rFonts w:eastAsia="仿宋_GB2312"/>
      <w:sz w:val="32"/>
    </w:rPr>
  </w:style>
  <w:style w:type="paragraph" w:customStyle="1" w:styleId="47">
    <w:name w:val="索引 51"/>
    <w:basedOn w:val="1"/>
    <w:next w:val="1"/>
    <w:qFormat/>
    <w:uiPriority w:val="0"/>
    <w:pPr>
      <w:widowControl/>
      <w:ind w:left="1680"/>
      <w:textAlignment w:val="baseline"/>
    </w:pPr>
    <w:rPr>
      <w:rFonts w:ascii="Times New Roman" w:hAnsi="Times New Roman" w:eastAsia="宋体" w:cs="Times New Roman"/>
    </w:rPr>
  </w:style>
  <w:style w:type="paragraph" w:customStyle="1" w:styleId="48">
    <w:name w:val="默认"/>
    <w:qFormat/>
    <w:uiPriority w:val="0"/>
    <w:rPr>
      <w:rFonts w:ascii="Helvetica" w:hAnsi="Helvetica" w:eastAsia="Helvetica" w:cs="Times New Roman"/>
      <w:color w:val="000000"/>
      <w:sz w:val="22"/>
      <w:szCs w:val="22"/>
      <w:lang w:val="en-US" w:eastAsia="zh-CN" w:bidi="ar-SA"/>
    </w:rPr>
  </w:style>
  <w:style w:type="paragraph" w:customStyle="1" w:styleId="49">
    <w:name w:val="正文首行缩进1"/>
    <w:basedOn w:val="9"/>
    <w:qFormat/>
    <w:uiPriority w:val="0"/>
    <w:pPr>
      <w:adjustRightInd w:val="0"/>
      <w:spacing w:line="275" w:lineRule="atLeast"/>
      <w:ind w:firstLine="420"/>
      <w:textAlignment w:val="baseline"/>
    </w:pPr>
    <w:rPr>
      <w:rFonts w:eastAsia="楷体_GB2312" w:cs="Times New Roman"/>
      <w:sz w:val="24"/>
      <w:szCs w:val="20"/>
    </w:rPr>
  </w:style>
  <w:style w:type="paragraph" w:customStyle="1" w:styleId="50">
    <w:name w:val="List Paragraph1"/>
    <w:basedOn w:val="1"/>
    <w:qFormat/>
    <w:uiPriority w:val="99"/>
    <w:pPr>
      <w:ind w:firstLine="420" w:firstLineChars="200"/>
    </w:pPr>
    <w:rPr>
      <w:rFonts w:ascii="Calibri" w:hAnsi="Calibri" w:cs="Calibri"/>
      <w:szCs w:val="21"/>
    </w:rPr>
  </w:style>
  <w:style w:type="paragraph" w:customStyle="1" w:styleId="51">
    <w:name w:val="题目"/>
    <w:basedOn w:val="1"/>
    <w:next w:val="1"/>
    <w:qFormat/>
    <w:uiPriority w:val="0"/>
    <w:pPr>
      <w:spacing w:line="700" w:lineRule="exact"/>
      <w:jc w:val="center"/>
    </w:pPr>
    <w:rPr>
      <w:rFonts w:ascii="Times New Roman" w:hAnsi="Times New Roman" w:eastAsia="方正小标宋_GBK" w:cs="Times New Roman"/>
      <w:sz w:val="44"/>
      <w:szCs w:val="44"/>
    </w:rPr>
  </w:style>
  <w:style w:type="paragraph" w:customStyle="1" w:styleId="52">
    <w:name w:val="PlainText"/>
    <w:basedOn w:val="1"/>
    <w:qFormat/>
    <w:uiPriority w:val="0"/>
    <w:pPr>
      <w:jc w:val="both"/>
      <w:textAlignment w:val="baseline"/>
    </w:pPr>
    <w:rPr>
      <w:rFonts w:ascii="宋体" w:hAnsi="Courier New" w:eastAsia="方正仿宋_GBK"/>
      <w:kern w:val="2"/>
      <w:sz w:val="32"/>
      <w:szCs w:val="24"/>
      <w:lang w:val="en-US" w:eastAsia="zh-CN" w:bidi="ar-SA"/>
    </w:rPr>
  </w:style>
  <w:style w:type="paragraph" w:customStyle="1" w:styleId="53">
    <w:name w:val="Body Text First Indent1"/>
    <w:basedOn w:val="9"/>
    <w:next w:val="9"/>
    <w:qFormat/>
    <w:uiPriority w:val="0"/>
    <w:pPr>
      <w:autoSpaceDE w:val="0"/>
      <w:autoSpaceDN w:val="0"/>
      <w:adjustRightInd w:val="0"/>
      <w:spacing w:after="0"/>
    </w:pPr>
    <w:rPr>
      <w:rFonts w:ascii="黑体" w:hAnsi="黑体"/>
      <w:sz w:val="32"/>
      <w:szCs w:val="21"/>
    </w:rPr>
  </w:style>
  <w:style w:type="paragraph" w:styleId="54">
    <w:name w:val="List Paragraph"/>
    <w:basedOn w:val="1"/>
    <w:qFormat/>
    <w:uiPriority w:val="34"/>
    <w:pPr>
      <w:ind w:firstLine="420" w:firstLineChars="200"/>
    </w:pPr>
  </w:style>
  <w:style w:type="paragraph" w:customStyle="1" w:styleId="55">
    <w:name w:val="p0"/>
    <w:basedOn w:val="1"/>
    <w:qFormat/>
    <w:uiPriority w:val="0"/>
    <w:pPr>
      <w:keepNext w:val="0"/>
      <w:keepLines w:val="0"/>
      <w:widowControl/>
      <w:suppressLineNumbers w:val="0"/>
      <w:spacing w:before="0" w:beforeAutospacing="0" w:after="0" w:afterAutospacing="0"/>
      <w:ind w:left="0" w:right="0"/>
      <w:jc w:val="both"/>
    </w:pPr>
    <w:rPr>
      <w:rFonts w:hint="default" w:ascii="仿宋_GB2312" w:hAnsi="宋体" w:eastAsia="仿宋_GB2312" w:cs="宋体"/>
      <w:kern w:val="0"/>
      <w:sz w:val="32"/>
      <w:szCs w:val="32"/>
      <w:lang w:val="en-US" w:eastAsia="zh-CN" w:bidi="ar"/>
    </w:rPr>
  </w:style>
  <w:style w:type="table" w:customStyle="1" w:styleId="56">
    <w:name w:val="Table Normal"/>
    <w:basedOn w:val="27"/>
    <w:unhideWhenUsed/>
    <w:qFormat/>
    <w:uiPriority w:val="0"/>
    <w:tblPr>
      <w:tblStyle w:val="27"/>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248</Words>
  <Characters>1418</Characters>
  <Lines>1</Lines>
  <Paragraphs>1</Paragraphs>
  <TotalTime>5.66666666666667</TotalTime>
  <ScaleCrop>false</ScaleCrop>
  <LinksUpToDate>false</LinksUpToDate>
  <CharactersWithSpaces>1663</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2021-02-21T01:16:00Z</dcterms:created>
  <dc:creator>微软拥护</dc:creator>
  <cp:lastModifiedBy>一生何求</cp:lastModifiedBy>
  <cp:lastPrinted>2025-01-03T07:06:06Z</cp:lastPrinted>
  <dcterms:modified xsi:type="dcterms:W3CDTF">2025-01-27T10:32:26Z</dcterms:modified>
  <dc:title>认真贯彻全市交通建设工作会议精神</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ies>
</file>