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bookmarkStart w:id="0" w:name="_Toc5821"/>
      <w:bookmarkStart w:id="1" w:name="_Toc19509"/>
      <w:bookmarkStart w:id="2" w:name="_Toc6368"/>
      <w:r>
        <w:rPr>
          <w:rFonts w:hint="default" w:ascii="Times New Roman" w:hAnsi="Times New Roman" w:eastAsia="方正小标宋_GBK" w:cs="Times New Roman"/>
          <w:sz w:val="44"/>
          <w:szCs w:val="44"/>
        </w:rPr>
        <w:t>垫江县人民政府办公室</w:t>
      </w:r>
      <w:bookmarkEnd w:id="0"/>
      <w:bookmarkEnd w:id="1"/>
      <w:bookmarkEnd w:id="2"/>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bookmarkStart w:id="3" w:name="_Toc9649"/>
      <w:bookmarkStart w:id="4" w:name="_Toc2537"/>
      <w:bookmarkStart w:id="5" w:name="_Toc18927"/>
      <w:r>
        <w:rPr>
          <w:rFonts w:hint="default" w:ascii="Times New Roman" w:hAnsi="Times New Roman" w:eastAsia="方正小标宋_GBK" w:cs="Times New Roman"/>
          <w:sz w:val="44"/>
          <w:szCs w:val="44"/>
        </w:rPr>
        <w:t>关于印发重庆市垫江县畜禽养殖禁养区划定方案的通知</w:t>
      </w:r>
      <w:bookmarkEnd w:id="3"/>
      <w:bookmarkEnd w:id="4"/>
      <w:bookmarkEnd w:id="5"/>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bookmarkStart w:id="6" w:name="_Toc32481"/>
      <w:bookmarkStart w:id="7" w:name="_Toc27482"/>
      <w:bookmarkStart w:id="8" w:name="_Toc29283"/>
      <w:r>
        <w:rPr>
          <w:rFonts w:hint="eastAsia" w:ascii="方正仿宋_GBK" w:hAnsi="方正仿宋_GBK" w:eastAsia="方正仿宋_GBK" w:cs="方正仿宋_GBK"/>
          <w:sz w:val="32"/>
          <w:szCs w:val="32"/>
        </w:rPr>
        <w:t>垫江府办发</w:t>
      </w:r>
      <w:r>
        <w:rPr>
          <w:rFonts w:hint="default" w:ascii="Times New Roman" w:hAnsi="Times New Roman" w:eastAsia="方正仿宋_GBK" w:cs="Times New Roman"/>
          <w:sz w:val="32"/>
          <w:szCs w:val="32"/>
        </w:rPr>
        <w:t>〔2020〕4</w:t>
      </w:r>
      <w:r>
        <w:rPr>
          <w:rFonts w:hint="eastAsia" w:ascii="方正仿宋_GBK" w:hAnsi="方正仿宋_GBK" w:eastAsia="方正仿宋_GBK" w:cs="方正仿宋_GBK"/>
          <w:sz w:val="32"/>
          <w:szCs w:val="32"/>
        </w:rPr>
        <w:t>号</w:t>
      </w:r>
      <w:bookmarkEnd w:id="6"/>
      <w:bookmarkEnd w:id="7"/>
      <w:bookmarkEnd w:id="8"/>
    </w:p>
    <w:p>
      <w:pPr>
        <w:keepNext w:val="0"/>
        <w:keepLines w:val="0"/>
        <w:pageBreakBefore w:val="0"/>
        <w:kinsoku/>
        <w:overflowPunct/>
        <w:topLinePunct w:val="0"/>
        <w:bidi w:val="0"/>
        <w:spacing w:line="600" w:lineRule="exac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各乡镇人民政府、街道办事处，县政府有关部门、有关单位: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《重庆市垫江县畜禽养殖禁养区划定方案》已经十七届县政府第67次常务会议审议通过，现印发你们，请认真遵照执行。</w:t>
      </w:r>
    </w:p>
    <w:p>
      <w:pPr>
        <w:keepNext w:val="0"/>
        <w:keepLines w:val="0"/>
        <w:pageBreakBefore w:val="0"/>
        <w:widowControl w:val="0"/>
        <w:kinsoku/>
        <w:overflowPunct/>
        <w:topLinePunct w:val="0"/>
        <w:autoSpaceDE/>
        <w:autoSpaceDN/>
        <w:bidi w:val="0"/>
        <w:adjustRightInd/>
        <w:snapToGrid/>
        <w:spacing w:line="600" w:lineRule="atLeas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atLeast"/>
        <w:ind w:left="0" w:leftChars="0" w:right="0"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aps w:val="0"/>
          <w:color w:val="333333"/>
          <w:spacing w:val="0"/>
          <w:sz w:val="32"/>
          <w:szCs w:val="32"/>
          <w:shd w:val="clear" w:fill="FFFFFF"/>
        </w:rPr>
        <w:t>垫江县人民政府办公室</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atLeast"/>
        <w:ind w:left="0" w:leftChars="0" w:right="0" w:rightChars="0" w:firstLine="5635" w:firstLineChars="1761"/>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i w:val="0"/>
          <w:iCs w:val="0"/>
          <w:caps w:val="0"/>
          <w:color w:val="333333"/>
          <w:spacing w:val="0"/>
          <w:sz w:val="32"/>
          <w:szCs w:val="32"/>
          <w:shd w:val="clear" w:fill="FFFFFF"/>
        </w:rPr>
        <w:t>2020年3月17日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7"/>
        <w:keepNext w:val="0"/>
        <w:keepLines w:val="0"/>
        <w:pageBreakBefore w:val="0"/>
        <w:widowControl/>
        <w:suppressLineNumbers w:val="0"/>
        <w:shd w:val="clear" w:fill="FFFFFF"/>
        <w:kinsoku/>
        <w:overflowPunct/>
        <w:topLinePunct w:val="0"/>
        <w:bidi w:val="0"/>
        <w:spacing w:line="60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重庆市垫江县畜禽养殖禁养区划定方案</w:t>
      </w:r>
    </w:p>
    <w:p>
      <w:pPr>
        <w:keepNext w:val="0"/>
        <w:keepLines w:val="0"/>
        <w:pageBreakBefore w:val="0"/>
        <w:kinsoku/>
        <w:overflowPunct/>
        <w:topLinePunct w:val="0"/>
        <w:bidi w:val="0"/>
        <w:spacing w:line="600" w:lineRule="exac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为进一步优化全县畜禽养殖产业布局，巩固畜禽养殖禁养区整治成果，促进畜牧产业与环境保护协调、健康发展，根据《生态环境部农业农村部关于进一步规范畜禽养殖禁养区划定和管理促进生猪生产发展的通知》（环办土壤〔2019〕55号）、《重庆市生态环境局重庆市农业农村委员会关于规范畜禽养殖禁养区划定和管理促进生猪生产发展的通知》（渝环〔2019〕187号）等文件要求，结合垫江县畜牧业发展和生态环境保护实际情况编制本方案。</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黑体_GBK" w:cs="Times New Roman"/>
          <w:kern w:val="2"/>
          <w:sz w:val="32"/>
          <w:szCs w:val="32"/>
        </w:rPr>
      </w:pPr>
      <w:bookmarkStart w:id="9" w:name="_Toc5451"/>
      <w:bookmarkEnd w:id="9"/>
      <w:bookmarkStart w:id="10" w:name="_Toc25139309"/>
      <w:r>
        <w:rPr>
          <w:rFonts w:hint="default" w:ascii="Times New Roman" w:hAnsi="Times New Roman" w:eastAsia="方正黑体_GBK" w:cs="Times New Roman"/>
          <w:kern w:val="2"/>
          <w:sz w:val="32"/>
          <w:szCs w:val="32"/>
          <w:lang w:val="en-US" w:eastAsia="zh-CN" w:bidi="ar"/>
        </w:rPr>
        <w:t>一</w:t>
      </w:r>
      <w:bookmarkEnd w:id="10"/>
      <w:bookmarkStart w:id="11" w:name="_Toc28310"/>
      <w:bookmarkEnd w:id="11"/>
      <w:r>
        <w:rPr>
          <w:rFonts w:hint="default" w:ascii="Times New Roman" w:hAnsi="Times New Roman" w:eastAsia="方正黑体_GBK" w:cs="Times New Roman"/>
          <w:kern w:val="2"/>
          <w:sz w:val="32"/>
          <w:szCs w:val="32"/>
          <w:lang w:val="en-US" w:eastAsia="zh-CN" w:bidi="ar"/>
        </w:rPr>
        <w:t>、指导思想</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深入学习贯彻习近平新时代中国特色社会主义思想，全面贯彻落实党的十九大精神，坚持创新、协调、绿色、开放、共享五大发展理念，以法律法规为准绳，以优化畜禽养殖产业布局、控制农业面源污染、保障生态环境安全为目的，综合分析区域各片区的主导生态功能定位及重要性，识别生态环境保护重点区域和畜禽养殖产业发展适宜区域，在与生态保护红线格局相协调的前提下，以饮用水水源保护区、自然保护区的核心区和缓冲区、风景名胜区、城镇居民区、文化教育科学研究区等区域为重点，兼顾河流源头区、重要河流岸带、重要湖库周边等对水环境影响较大的区域，同时充分考虑道路交通等对畜禽防疫产生较大影响的区域，科学合理划定禁养区范围，推动畜禽养殖产业布局的持续优化，引导全县畜禽养殖业与环境保护协调发展、绿色发展。</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黑体_GBK" w:cs="Times New Roman"/>
          <w:kern w:val="2"/>
          <w:sz w:val="32"/>
          <w:szCs w:val="32"/>
        </w:rPr>
      </w:pPr>
      <w:bookmarkStart w:id="12" w:name="_Toc1439"/>
      <w:bookmarkEnd w:id="12"/>
      <w:bookmarkStart w:id="13" w:name="_Toc16646"/>
      <w:bookmarkEnd w:id="13"/>
      <w:bookmarkStart w:id="14" w:name="_Toc25139310"/>
      <w:r>
        <w:rPr>
          <w:rFonts w:hint="default" w:ascii="Times New Roman" w:hAnsi="Times New Roman" w:eastAsia="方正黑体_GBK" w:cs="Times New Roman"/>
          <w:kern w:val="2"/>
          <w:sz w:val="32"/>
          <w:szCs w:val="32"/>
          <w:lang w:val="en-US" w:eastAsia="zh-CN" w:bidi="ar"/>
        </w:rPr>
        <w:t>二、划定原则</w:t>
      </w:r>
      <w:bookmarkEnd w:id="14"/>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lang w:val="en-US" w:eastAsia="zh-CN" w:bidi="ar"/>
        </w:rPr>
        <w:t>——统筹兼顾。</w:t>
      </w:r>
      <w:r>
        <w:rPr>
          <w:rFonts w:hint="default" w:ascii="Times New Roman" w:hAnsi="Times New Roman" w:eastAsia="方正仿宋_GBK" w:cs="Times New Roman"/>
          <w:kern w:val="2"/>
          <w:sz w:val="32"/>
          <w:szCs w:val="32"/>
          <w:lang w:val="en-US" w:eastAsia="zh-CN" w:bidi="ar"/>
        </w:rPr>
        <w:t>禁养区的划定充分兼顾保护需要、发展需要、空间落地的可行性。划定的禁养区与区域经济社会发展规划、土地利用总体规划、城乡总体规划、畜禽养殖业发展规划等规划相协调，满足畜禽养殖污染防治、水环境污染防治等相关法律法规要求，同时整体满足畜禽养殖选址、动物防疫等相关规范要求。</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lang w:val="en-US" w:eastAsia="zh-CN" w:bidi="ar"/>
        </w:rPr>
        <w:t>——科学可行。</w:t>
      </w:r>
      <w:r>
        <w:rPr>
          <w:rFonts w:hint="default" w:ascii="Times New Roman" w:hAnsi="Times New Roman" w:eastAsia="方正仿宋_GBK" w:cs="Times New Roman"/>
          <w:kern w:val="2"/>
          <w:sz w:val="32"/>
          <w:szCs w:val="32"/>
          <w:lang w:val="en-US" w:eastAsia="zh-CN" w:bidi="ar"/>
        </w:rPr>
        <w:t>禁养区的划定既要满足划定技术规范要求，也要充分考虑全县实际，区划边界尽可能与现有的行政边界、山系、水系、道路等自然边界相吻合，划定后的畜禽养殖禁养区尽可能地与行政单元、生态保护主体等相吻合。</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lang w:val="en-US" w:eastAsia="zh-CN" w:bidi="ar"/>
        </w:rPr>
        <w:t>——依法合规。</w:t>
      </w:r>
      <w:r>
        <w:rPr>
          <w:rFonts w:hint="default" w:ascii="Times New Roman" w:hAnsi="Times New Roman" w:eastAsia="方正仿宋_GBK" w:cs="Times New Roman"/>
          <w:kern w:val="2"/>
          <w:sz w:val="32"/>
          <w:szCs w:val="32"/>
          <w:lang w:val="en-US" w:eastAsia="zh-CN" w:bidi="ar"/>
        </w:rPr>
        <w:t>禁养区的划定符合相关法律法规及政策要求，已明文规定禁止存在畜禽养殖的区域划入畜禽禁养区，无明确法律法规依据的区域不划入禁养区。</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lang w:val="en-US" w:eastAsia="zh-CN" w:bidi="ar"/>
        </w:rPr>
        <w:t>——以人为本。</w:t>
      </w:r>
      <w:r>
        <w:rPr>
          <w:rFonts w:hint="default" w:ascii="Times New Roman" w:hAnsi="Times New Roman" w:eastAsia="方正仿宋_GBK" w:cs="Times New Roman"/>
          <w:kern w:val="2"/>
          <w:sz w:val="32"/>
          <w:szCs w:val="32"/>
          <w:lang w:val="en-US" w:eastAsia="zh-CN" w:bidi="ar"/>
        </w:rPr>
        <w:t>禁养区的划定要坚持人民群众经济收入、食品供应以及生态环境利益最大化的原则，坚持以人为本，既保障畜禽养殖产业发展不受较大影响，也兼顾畜禽食品供应量和供应价格因素，同时确保与人民生产、生活息息相关的生态环境质量不受较大影响，确保人民的物质条件和生活居住的环境条件不受破坏。</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黑体_GBK" w:cs="Times New Roman"/>
          <w:kern w:val="2"/>
          <w:sz w:val="32"/>
          <w:szCs w:val="32"/>
        </w:rPr>
      </w:pPr>
      <w:bookmarkStart w:id="15" w:name="_Toc25139311"/>
      <w:bookmarkEnd w:id="15"/>
      <w:bookmarkStart w:id="16" w:name="_Toc21289"/>
      <w:bookmarkEnd w:id="16"/>
      <w:bookmarkStart w:id="17" w:name="_Toc27598"/>
      <w:r>
        <w:rPr>
          <w:rFonts w:hint="default" w:ascii="Times New Roman" w:hAnsi="Times New Roman" w:eastAsia="方正黑体_GBK" w:cs="Times New Roman"/>
          <w:kern w:val="2"/>
          <w:sz w:val="32"/>
          <w:szCs w:val="32"/>
          <w:lang w:val="en-US" w:eastAsia="zh-CN" w:bidi="ar"/>
        </w:rPr>
        <w:t>三、划定目标</w:t>
      </w:r>
      <w:bookmarkEnd w:id="17"/>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进一步优化全县畜禽养殖产业空间布局，引导畜禽养殖产业的连片发展、集中治污，促进畜牧产业绿色发展，切实保护和提升畜禽养殖禁养区的主导生态功能，保障畜禽养殖发展与生态环境保护的相互协调、相互促进。</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黑体_GBK" w:cs="Times New Roman"/>
          <w:kern w:val="2"/>
          <w:sz w:val="32"/>
          <w:szCs w:val="32"/>
        </w:rPr>
      </w:pPr>
      <w:bookmarkStart w:id="18" w:name="_Toc16767"/>
      <w:bookmarkEnd w:id="18"/>
      <w:bookmarkStart w:id="19" w:name="_Toc25139312"/>
      <w:bookmarkEnd w:id="19"/>
      <w:bookmarkStart w:id="20" w:name="_Toc15851"/>
      <w:r>
        <w:rPr>
          <w:rFonts w:hint="default" w:ascii="Times New Roman" w:hAnsi="Times New Roman" w:eastAsia="方正黑体_GBK" w:cs="Times New Roman"/>
          <w:kern w:val="2"/>
          <w:sz w:val="32"/>
          <w:szCs w:val="32"/>
          <w:lang w:val="en-US" w:eastAsia="zh-CN" w:bidi="ar"/>
        </w:rPr>
        <w:t>四、划定范围</w:t>
      </w:r>
      <w:bookmarkEnd w:id="20"/>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楷体_GBK" w:cs="Times New Roman"/>
          <w:kern w:val="2"/>
          <w:sz w:val="32"/>
          <w:szCs w:val="32"/>
        </w:rPr>
      </w:pPr>
      <w:bookmarkStart w:id="21" w:name="_Toc13195"/>
      <w:bookmarkEnd w:id="21"/>
      <w:bookmarkStart w:id="22" w:name="_Toc25139313"/>
      <w:bookmarkEnd w:id="22"/>
      <w:bookmarkStart w:id="23" w:name="_Toc24190"/>
      <w:r>
        <w:rPr>
          <w:rFonts w:hint="default" w:ascii="Times New Roman" w:hAnsi="Times New Roman" w:eastAsia="方正楷体_GBK" w:cs="Times New Roman"/>
          <w:kern w:val="2"/>
          <w:sz w:val="32"/>
          <w:szCs w:val="32"/>
          <w:lang w:val="en-US" w:eastAsia="zh-CN" w:bidi="ar"/>
        </w:rPr>
        <w:t>4.1</w:t>
      </w:r>
      <w:bookmarkEnd w:id="23"/>
      <w:r>
        <w:rPr>
          <w:rFonts w:hint="default" w:ascii="Times New Roman" w:hAnsi="Times New Roman" w:eastAsia="方正楷体_GBK" w:cs="Times New Roman"/>
          <w:kern w:val="2"/>
          <w:sz w:val="32"/>
          <w:szCs w:val="32"/>
          <w:lang w:val="en-US" w:eastAsia="zh-CN" w:bidi="ar"/>
        </w:rPr>
        <w:t>禁养区划定</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根据《中华人民共和国畜牧法》（2015年）、《畜禽规模养殖污染防治条例》（国务院令第643号）、《重庆市环境保护条例》（2018年7月26日）、《重庆市长江三峡水库库区及流域水污染防治条例》（重庆市人民代表大会常务委员会公告〔2011〕26号）等相关规定，以下区域应当纳入畜禽养殖禁养区：</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（1）饮用水源一级保护区和二级保护区。包括全县2个城市级集中式饮用水源、26个乡镇级集中式饮用水源。</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（2）自然保护区的核心区和缓冲区。包括长寿湖湿地县级自然保护区的核心区和缓冲区。</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（3）风景名胜区。包括明月山市级风景名胜区。</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（4）森林公园。包括宝鼎市级森林公园。</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（5）城镇居民区和文化教育科学研究区。包括全县2个县城街道、24个乡镇的居民区和文化教育科学研究区。</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（6）执行I类、II类水质标准水域及其沿岸200米内陆域。包括双河水库（</w:t>
      </w:r>
      <w:r>
        <w:rPr>
          <w:rFonts w:hint="default" w:ascii="Times New Roman" w:hAnsi="Times New Roman" w:eastAsia="宋体" w:cs="Times New Roman"/>
          <w:kern w:val="2"/>
          <w:sz w:val="32"/>
          <w:szCs w:val="32"/>
          <w:lang w:val="en-US" w:eastAsia="zh-CN" w:bidi="ar"/>
        </w:rPr>
        <w:t>Ⅱ</w:t>
      </w:r>
      <w:r>
        <w:rPr>
          <w:rFonts w:hint="default" w:ascii="Times New Roman" w:hAnsi="Times New Roman" w:eastAsia="方正仿宋_GBK" w:cs="Times New Roman"/>
          <w:kern w:val="2"/>
          <w:sz w:val="32"/>
          <w:szCs w:val="32"/>
          <w:lang w:val="en-US" w:eastAsia="zh-CN" w:bidi="ar"/>
        </w:rPr>
        <w:t>类）及其200米范围内陆域，全县无执行I类水质标准的水域。</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bookmarkStart w:id="24" w:name="_Toc1575"/>
      <w:bookmarkEnd w:id="24"/>
      <w:bookmarkStart w:id="25" w:name="_Toc25139314"/>
      <w:bookmarkEnd w:id="25"/>
      <w:bookmarkStart w:id="26" w:name="_Toc3262"/>
      <w:r>
        <w:rPr>
          <w:rFonts w:hint="default" w:ascii="Times New Roman" w:hAnsi="Times New Roman" w:eastAsia="方正仿宋_GBK" w:cs="Times New Roman"/>
          <w:kern w:val="2"/>
          <w:sz w:val="32"/>
          <w:szCs w:val="32"/>
          <w:lang w:val="en-US" w:eastAsia="zh-CN" w:bidi="ar"/>
        </w:rPr>
        <w:t>4.1.1</w:t>
      </w:r>
      <w:bookmarkEnd w:id="26"/>
      <w:r>
        <w:rPr>
          <w:rFonts w:hint="default" w:ascii="Times New Roman" w:hAnsi="Times New Roman" w:eastAsia="方正仿宋_GBK" w:cs="Times New Roman"/>
          <w:kern w:val="2"/>
          <w:sz w:val="32"/>
          <w:szCs w:val="32"/>
          <w:lang w:val="en-US" w:eastAsia="zh-CN" w:bidi="ar"/>
        </w:rPr>
        <w:t>饮用水源保护区</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划定依据：根据《重庆市环境保护条例》（2018年7月26日）、《畜禽规模养殖污染防治条例》（国务院令第643号）、等相关法律规定，结合《关于调整万州区等31个区县（自治县）集中式饮用水源保护区的通知》（渝府办〔2013〕40号）、《关于调整万州区等36个区县（自治县）集中式饮用水水源保护区的通知》（渝府办〔2016〕19号）、《万州区等36个区县（自治县）集中式饮用水水源保护区调整方案（2016年）》、《万州等18个区县（自治县）集中式饮用水水源地保护区划分及调整方案（2017年）》等文件要求划定水源保护区。河流型水源地一级保护区为河流取水口上游1000米、下游100米水域范围及其河岸边缘两侧水平纵深50米陆域范围，二级保护区为一级保护区边界上游2000米、下游200米水域范围及其河岸边缘两侧水平纵深50米范围内陆域；水库型一级保护区为水库水面以及库岸边缘一定范围内高程纵深范围内陆域，二级保护区为水库一级保护区边缘纵深范围内陆域，纵深范围大于一级保护区纵深范围；地下水型水源地一级保护区为取水口水平纵深30-100米范围内陆域，二级保护区为一级保护区边缘水平纵深100米范围内陆域。</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划定结果：结合垫江县实际，将垫江县28个集中式饮用水源地一级保护区、二级保护区均划入畜禽养殖禁养区。划定后，总面积为17.96平方公里，其中一级保护区面积7.55平方公里，二级保护区面积10.48平方公里（不同的水源地保护区在空间上存在重叠，重叠面积仅计算一次）。</w:t>
      </w:r>
      <w:bookmarkStart w:id="27" w:name="_Toc5112"/>
      <w:bookmarkEnd w:id="27"/>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bookmarkStart w:id="28" w:name="_Toc25139315"/>
      <w:bookmarkEnd w:id="28"/>
      <w:r>
        <w:rPr>
          <w:rFonts w:hint="default" w:ascii="Times New Roman" w:hAnsi="Times New Roman" w:eastAsia="方正仿宋_GBK" w:cs="Times New Roman"/>
          <w:kern w:val="2"/>
          <w:sz w:val="32"/>
          <w:szCs w:val="32"/>
          <w:lang w:val="en-US" w:eastAsia="zh-CN" w:bidi="ar"/>
        </w:rPr>
        <w:t>4.1.2自然保护区核心区和缓冲区</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划定依据：按照《畜禽规模养殖污染防治条例》（国务院令第643号）、《重庆市环境保护条例》（2018年7月26日）、《重庆市长江三峡水库库区及流域水污染防治条例》（重庆市人民代表大会常务委员会公告〔2011〕26号）等相关法律规定。</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划定结果：将长寿湖湿地县级自然保护区的核心区和缓冲区划入畜禽养殖禁养区。划定后，总面积24.19平方公里，其中自然保护区的核心区面积14.07平方公里，缓冲区面积10.12平方公里。</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bookmarkStart w:id="29" w:name="_Toc25139316"/>
      <w:bookmarkEnd w:id="29"/>
      <w:bookmarkStart w:id="30" w:name="_Toc9035"/>
      <w:r>
        <w:rPr>
          <w:rFonts w:hint="default" w:ascii="Times New Roman" w:hAnsi="Times New Roman" w:eastAsia="方正仿宋_GBK" w:cs="Times New Roman"/>
          <w:kern w:val="2"/>
          <w:sz w:val="32"/>
          <w:szCs w:val="32"/>
          <w:lang w:val="en-US" w:eastAsia="zh-CN" w:bidi="ar"/>
        </w:rPr>
        <w:t>4.1.3</w:t>
      </w:r>
      <w:bookmarkEnd w:id="30"/>
      <w:r>
        <w:rPr>
          <w:rFonts w:hint="default" w:ascii="Times New Roman" w:hAnsi="Times New Roman" w:eastAsia="方正仿宋_GBK" w:cs="Times New Roman"/>
          <w:kern w:val="2"/>
          <w:sz w:val="32"/>
          <w:szCs w:val="32"/>
          <w:lang w:val="en-US" w:eastAsia="zh-CN" w:bidi="ar"/>
        </w:rPr>
        <w:t>风景名胜区</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划定依据：按照《畜禽</w:t>
      </w:r>
      <w:r>
        <w:rPr>
          <w:rFonts w:hint="eastAsia" w:ascii="Times New Roman" w:hAnsi="Times New Roman" w:eastAsia="方正仿宋_GBK" w:cs="Times New Roman"/>
          <w:kern w:val="2"/>
          <w:sz w:val="32"/>
          <w:szCs w:val="32"/>
          <w:lang w:val="en-US" w:eastAsia="zh-CN" w:bidi="ar"/>
        </w:rPr>
        <w:t>规模</w:t>
      </w:r>
      <w:r>
        <w:rPr>
          <w:rFonts w:hint="default" w:ascii="Times New Roman" w:hAnsi="Times New Roman" w:eastAsia="方正仿宋_GBK" w:cs="Times New Roman"/>
          <w:kern w:val="2"/>
          <w:sz w:val="32"/>
          <w:szCs w:val="32"/>
          <w:lang w:val="en-US" w:eastAsia="zh-CN" w:bidi="ar"/>
        </w:rPr>
        <w:t>养殖污染防治条例》（国务院令第643号）、《重庆市环境保护条例》（2018年7月26日）、《重庆市长江三峡水库库区及流域水污染防治条例》（重庆市人民代表大会常务委员会公告〔2011〕26号）等相关法律规定。</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划定结果：将明月山市级风景名胜区核心景区和其他保护区（即非核心景区）划入畜禽养殖禁养区，划定后，总面积为116.87平方公里。其中核心景区面积为31.93平方公里，非核心景区面积为84.94平方公里。</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bookmarkStart w:id="31" w:name="_Toc25139317"/>
      <w:bookmarkEnd w:id="31"/>
      <w:bookmarkStart w:id="32" w:name="_Toc28891"/>
      <w:r>
        <w:rPr>
          <w:rFonts w:hint="default" w:ascii="Times New Roman" w:hAnsi="Times New Roman" w:eastAsia="方正仿宋_GBK" w:cs="Times New Roman"/>
          <w:kern w:val="2"/>
          <w:sz w:val="32"/>
          <w:szCs w:val="32"/>
          <w:lang w:val="en-US" w:eastAsia="zh-CN" w:bidi="ar"/>
        </w:rPr>
        <w:t>4.1.4</w:t>
      </w:r>
      <w:bookmarkEnd w:id="32"/>
      <w:r>
        <w:rPr>
          <w:rFonts w:hint="default" w:ascii="Times New Roman" w:hAnsi="Times New Roman" w:eastAsia="方正仿宋_GBK" w:cs="Times New Roman"/>
          <w:kern w:val="2"/>
          <w:sz w:val="32"/>
          <w:szCs w:val="32"/>
          <w:lang w:val="en-US" w:eastAsia="zh-CN" w:bidi="ar"/>
        </w:rPr>
        <w:t>森林公园</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划定依据：按照《重庆市环境保护条例》（2018年7月26日）、《重庆市长江三峡水库库区及流域水污染防治条例》（重庆市人民代表大会常务委员会公告〔2011〕26号）规定。</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划定结果：暂划定面积12.26平方公里，待《自然保护地优化调整方案》获批后，以其为准再另行调整。</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bookmarkStart w:id="33" w:name="_Toc25139318"/>
      <w:bookmarkEnd w:id="33"/>
      <w:r>
        <w:rPr>
          <w:rFonts w:hint="default" w:ascii="Times New Roman" w:hAnsi="Times New Roman" w:eastAsia="方正仿宋_GBK" w:cs="Times New Roman"/>
          <w:kern w:val="2"/>
          <w:sz w:val="32"/>
          <w:szCs w:val="32"/>
          <w:lang w:val="en-US" w:eastAsia="zh-CN" w:bidi="ar"/>
        </w:rPr>
        <w:t>4.1.5城镇居民区和文化教育科学研究区</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划定依据：按照</w:t>
      </w:r>
      <w:bookmarkStart w:id="34" w:name="_Hlk508037202"/>
      <w:r>
        <w:rPr>
          <w:rFonts w:hint="default" w:ascii="Times New Roman" w:hAnsi="Times New Roman" w:eastAsia="方正仿宋_GBK" w:cs="Times New Roman"/>
          <w:kern w:val="2"/>
          <w:sz w:val="32"/>
          <w:szCs w:val="32"/>
          <w:lang w:val="en-US" w:eastAsia="zh-CN" w:bidi="ar"/>
        </w:rPr>
        <w:t>《畜禽</w:t>
      </w:r>
      <w:r>
        <w:rPr>
          <w:rFonts w:hint="eastAsia" w:ascii="Times New Roman" w:hAnsi="Times New Roman" w:eastAsia="方正仿宋_GBK" w:cs="Times New Roman"/>
          <w:kern w:val="2"/>
          <w:sz w:val="32"/>
          <w:szCs w:val="32"/>
          <w:lang w:val="en-US" w:eastAsia="zh-CN" w:bidi="ar"/>
        </w:rPr>
        <w:t>规模</w:t>
      </w:r>
      <w:r>
        <w:rPr>
          <w:rFonts w:hint="default" w:ascii="Times New Roman" w:hAnsi="Times New Roman" w:eastAsia="方正仿宋_GBK" w:cs="Times New Roman"/>
          <w:kern w:val="2"/>
          <w:sz w:val="32"/>
          <w:szCs w:val="32"/>
          <w:lang w:val="en-US" w:eastAsia="zh-CN" w:bidi="ar"/>
        </w:rPr>
        <w:t>养殖污染防治条例》（国务院令第</w:t>
      </w:r>
      <w:bookmarkEnd w:id="34"/>
      <w:r>
        <w:rPr>
          <w:rFonts w:hint="default" w:ascii="Times New Roman" w:hAnsi="Times New Roman" w:eastAsia="方正仿宋_GBK" w:cs="Times New Roman"/>
          <w:kern w:val="2"/>
          <w:sz w:val="32"/>
          <w:szCs w:val="32"/>
          <w:lang w:val="en-US" w:eastAsia="zh-CN" w:bidi="ar"/>
        </w:rPr>
        <w:t>643号）、《重庆市长江三峡水库库区及流域水污染防治条例》（重庆市人民代表大会常务委员会公告〔2011〕26号）等相关法律要求。</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划定结果：结合垫江县土地利用调查数据，将街道和乡镇建成区作为城镇居民区和文化教育科学研究区划入畜禽养殖禁养区范围。垫江县全县共桂溪街道、桂阳街道2个街道和24个乡镇，两个街道数据合并为1个图斑（下同），划定后，总面积为19.83平方公里。</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bookmarkStart w:id="35" w:name="_Toc22823675"/>
      <w:bookmarkEnd w:id="35"/>
      <w:bookmarkStart w:id="36" w:name="_Toc501360817"/>
      <w:bookmarkEnd w:id="36"/>
      <w:bookmarkStart w:id="37" w:name="_Toc25139319"/>
      <w:r>
        <w:rPr>
          <w:rFonts w:hint="default" w:ascii="Times New Roman" w:hAnsi="Times New Roman" w:eastAsia="方正仿宋_GBK" w:cs="Times New Roman"/>
          <w:kern w:val="2"/>
          <w:sz w:val="32"/>
          <w:szCs w:val="32"/>
          <w:lang w:val="en-US" w:eastAsia="zh-CN" w:bidi="ar"/>
        </w:rPr>
        <w:t>4.1.6</w:t>
      </w:r>
      <w:bookmarkEnd w:id="37"/>
      <w:r>
        <w:rPr>
          <w:rFonts w:hint="default" w:ascii="Times New Roman" w:hAnsi="Times New Roman" w:eastAsia="方正仿宋_GBK" w:cs="Times New Roman"/>
          <w:kern w:val="2"/>
          <w:sz w:val="32"/>
          <w:szCs w:val="32"/>
          <w:lang w:val="en-US" w:eastAsia="zh-CN" w:bidi="ar"/>
        </w:rPr>
        <w:t>执行I类、II类水质标准水域及其河岸带</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划定依据：根据《重庆市环境保护条例》（2018年7月26日）等相关文件要求同时结合《重庆市人民政府批转重庆市地表水环境功能类别调整方案的通知》（渝府发〔2012〕4号），将执行</w:t>
      </w:r>
      <w:r>
        <w:rPr>
          <w:rFonts w:hint="default" w:ascii="Times New Roman" w:hAnsi="Times New Roman" w:eastAsia="宋体" w:cs="Times New Roman"/>
          <w:kern w:val="2"/>
          <w:sz w:val="32"/>
          <w:szCs w:val="32"/>
          <w:lang w:val="en-US" w:eastAsia="zh-CN" w:bidi="ar"/>
        </w:rPr>
        <w:t>Ⅰ</w:t>
      </w:r>
      <w:r>
        <w:rPr>
          <w:rFonts w:hint="default" w:ascii="Times New Roman" w:hAnsi="Times New Roman" w:eastAsia="方正仿宋_GBK" w:cs="Times New Roman"/>
          <w:kern w:val="2"/>
          <w:sz w:val="32"/>
          <w:szCs w:val="32"/>
          <w:lang w:val="en-US" w:eastAsia="zh-CN" w:bidi="ar"/>
        </w:rPr>
        <w:t>类、</w:t>
      </w:r>
      <w:r>
        <w:rPr>
          <w:rFonts w:hint="default" w:ascii="Times New Roman" w:hAnsi="Times New Roman" w:eastAsia="宋体" w:cs="Times New Roman"/>
          <w:kern w:val="2"/>
          <w:sz w:val="32"/>
          <w:szCs w:val="32"/>
          <w:lang w:val="en-US" w:eastAsia="zh-CN" w:bidi="ar"/>
        </w:rPr>
        <w:t>Ⅱ</w:t>
      </w:r>
      <w:r>
        <w:rPr>
          <w:rFonts w:hint="default" w:ascii="Times New Roman" w:hAnsi="Times New Roman" w:eastAsia="方正仿宋_GBK" w:cs="Times New Roman"/>
          <w:kern w:val="2"/>
          <w:sz w:val="32"/>
          <w:szCs w:val="32"/>
          <w:lang w:val="en-US" w:eastAsia="zh-CN" w:bidi="ar"/>
        </w:rPr>
        <w:t>类水质标准的水域及河岸两侧各200米内陆域划入畜禽养殖禁养区。</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划定结果：根据文件要求，结合垫江县实际管理需要，将执行</w:t>
      </w:r>
      <w:r>
        <w:rPr>
          <w:rFonts w:hint="default" w:ascii="Times New Roman" w:hAnsi="Times New Roman" w:eastAsia="宋体" w:cs="Times New Roman"/>
          <w:kern w:val="2"/>
          <w:sz w:val="32"/>
          <w:szCs w:val="32"/>
          <w:lang w:val="en-US" w:eastAsia="zh-CN" w:bidi="ar"/>
        </w:rPr>
        <w:t>Ⅰ</w:t>
      </w:r>
      <w:r>
        <w:rPr>
          <w:rFonts w:hint="default" w:ascii="Times New Roman" w:hAnsi="Times New Roman" w:eastAsia="方正仿宋_GBK" w:cs="Times New Roman"/>
          <w:kern w:val="2"/>
          <w:sz w:val="32"/>
          <w:szCs w:val="32"/>
          <w:lang w:val="en-US" w:eastAsia="zh-CN" w:bidi="ar"/>
        </w:rPr>
        <w:t>、</w:t>
      </w:r>
      <w:r>
        <w:rPr>
          <w:rFonts w:hint="default" w:ascii="Times New Roman" w:hAnsi="Times New Roman" w:eastAsia="宋体" w:cs="Times New Roman"/>
          <w:kern w:val="2"/>
          <w:sz w:val="32"/>
          <w:szCs w:val="32"/>
          <w:lang w:val="en-US" w:eastAsia="zh-CN" w:bidi="ar"/>
        </w:rPr>
        <w:t>Ⅱ</w:t>
      </w:r>
      <w:r>
        <w:rPr>
          <w:rFonts w:hint="default" w:ascii="Times New Roman" w:hAnsi="Times New Roman" w:eastAsia="方正仿宋_GBK" w:cs="Times New Roman"/>
          <w:kern w:val="2"/>
          <w:sz w:val="32"/>
          <w:szCs w:val="32"/>
          <w:lang w:val="en-US" w:eastAsia="zh-CN" w:bidi="ar"/>
        </w:rPr>
        <w:t>类水质标准（全县无I类水质标准水域）的水域及其200米内的陆域划入畜禽养殖禁养区。垫江县全域共双河水库1个II类水域功能区，共划定面积1.18平方公里</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楷体_GBK" w:cs="Times New Roman"/>
          <w:kern w:val="2"/>
          <w:sz w:val="32"/>
          <w:szCs w:val="32"/>
        </w:rPr>
      </w:pPr>
      <w:bookmarkStart w:id="38" w:name="_Toc25139320"/>
      <w:bookmarkEnd w:id="38"/>
      <w:bookmarkStart w:id="39" w:name="_Toc4503"/>
      <w:r>
        <w:rPr>
          <w:rFonts w:hint="default" w:ascii="Times New Roman" w:hAnsi="Times New Roman" w:eastAsia="方正楷体_GBK" w:cs="Times New Roman"/>
          <w:kern w:val="2"/>
          <w:sz w:val="32"/>
          <w:szCs w:val="32"/>
          <w:lang w:val="en-US" w:eastAsia="zh-CN" w:bidi="ar"/>
        </w:rPr>
        <w:t>4.2</w:t>
      </w:r>
      <w:bookmarkEnd w:id="39"/>
      <w:r>
        <w:rPr>
          <w:rFonts w:hint="default" w:ascii="Times New Roman" w:hAnsi="Times New Roman" w:eastAsia="方正楷体_GBK" w:cs="Times New Roman"/>
          <w:kern w:val="2"/>
          <w:sz w:val="32"/>
          <w:szCs w:val="32"/>
          <w:lang w:val="en-US" w:eastAsia="zh-CN" w:bidi="ar"/>
        </w:rPr>
        <w:t>限养区划定</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根据</w:t>
      </w:r>
      <w:bookmarkStart w:id="40" w:name="_Hlk508107856"/>
      <w:r>
        <w:rPr>
          <w:rFonts w:hint="default" w:ascii="Times New Roman" w:hAnsi="Times New Roman" w:eastAsia="方正仿宋_GBK" w:cs="Times New Roman"/>
          <w:kern w:val="2"/>
          <w:sz w:val="32"/>
          <w:szCs w:val="32"/>
          <w:lang w:val="en-US" w:eastAsia="zh-CN" w:bidi="ar"/>
        </w:rPr>
        <w:t>《重庆市长江三峡水库库区及流域水污染防治条例》（重庆市人民代表大会常务委员会公告〔</w:t>
      </w:r>
      <w:bookmarkEnd w:id="40"/>
      <w:r>
        <w:rPr>
          <w:rFonts w:hint="default" w:ascii="Times New Roman" w:hAnsi="Times New Roman" w:eastAsia="方正仿宋_GBK" w:cs="Times New Roman"/>
          <w:kern w:val="2"/>
          <w:sz w:val="32"/>
          <w:szCs w:val="32"/>
          <w:lang w:val="en-US" w:eastAsia="zh-CN" w:bidi="ar"/>
        </w:rPr>
        <w:t>2011〕26号）第四章第四十四条规定，城市规划区及规划区以外的居民集中区、医疗区、文教科研区、工业区、饮用水水源地准保护区、执行III类水质标准水域及其200米内的陆域、自然保护区的实验区、风景名胜区外围保护地带、森林公园重要景点和核心景区以外的其他区域均应划入畜禽养殖限养区。</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结合垫江县实际，将城市规划区及规划区以外的居民集中区、自然保护区的实验区、风景名胜区外围保护带、执行III类水质标准水域及其200米内的陆域、工业园区划入畜禽养殖限养区。</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bookmarkStart w:id="41" w:name="_Hlk508037237"/>
      <w:bookmarkEnd w:id="41"/>
      <w:bookmarkStart w:id="42" w:name="_Toc25139321"/>
      <w:r>
        <w:rPr>
          <w:rFonts w:hint="default" w:ascii="Times New Roman" w:hAnsi="Times New Roman" w:eastAsia="方正仿宋_GBK" w:cs="Times New Roman"/>
          <w:kern w:val="2"/>
          <w:sz w:val="32"/>
          <w:szCs w:val="32"/>
          <w:lang w:val="en-US" w:eastAsia="zh-CN" w:bidi="ar"/>
        </w:rPr>
        <w:t>4.2.1</w:t>
      </w:r>
      <w:bookmarkEnd w:id="42"/>
      <w:r>
        <w:rPr>
          <w:rFonts w:hint="default" w:ascii="Times New Roman" w:hAnsi="Times New Roman" w:eastAsia="方正仿宋_GBK" w:cs="Times New Roman"/>
          <w:kern w:val="2"/>
          <w:sz w:val="32"/>
          <w:szCs w:val="32"/>
          <w:lang w:val="en-US" w:eastAsia="zh-CN" w:bidi="ar"/>
        </w:rPr>
        <w:t>城市规划区及规划区以外的居民集中区</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根据《重庆市长江三峡水库库区及流域水污染防治条例》，结合全县土地利用调查数据，同时结合行政管理的可实施性，筛选出聚集面积超过0.05平方公里的规划区外居民集中区。城市规划区以及规划区外居民集中区面积共33.65平方公里，其中城市规划区面积约31.81平方公里，规划区外居民集中区1.84平方公里。</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bookmarkStart w:id="43" w:name="_Toc25139322"/>
      <w:bookmarkEnd w:id="43"/>
      <w:r>
        <w:rPr>
          <w:rFonts w:hint="default" w:ascii="Times New Roman" w:hAnsi="Times New Roman" w:eastAsia="方正仿宋_GBK" w:cs="Times New Roman"/>
          <w:kern w:val="2"/>
          <w:sz w:val="32"/>
          <w:szCs w:val="32"/>
          <w:lang w:val="en-US" w:eastAsia="zh-CN" w:bidi="ar"/>
        </w:rPr>
        <w:t>4.2.2自然保护区实验区</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根据《重庆市长江三峡水库库区及流域水污染防治条例》，将长寿湖县级湿地自然保护区实验区划入畜禽养殖限养区，划定面积为22.23平方公里。</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bookmarkStart w:id="44" w:name="_Toc25139323"/>
      <w:bookmarkEnd w:id="44"/>
      <w:r>
        <w:rPr>
          <w:rFonts w:hint="default" w:ascii="Times New Roman" w:hAnsi="Times New Roman" w:eastAsia="方正仿宋_GBK" w:cs="Times New Roman"/>
          <w:kern w:val="2"/>
          <w:sz w:val="32"/>
          <w:szCs w:val="32"/>
          <w:lang w:val="en-US" w:eastAsia="zh-CN" w:bidi="ar"/>
        </w:rPr>
        <w:t>4.2.3风景名胜区外围保护带</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根据《重庆市长江三峡水库库区及流域水污染防治条例》，将县内明月山市级风景名胜外围保护带划入畜禽养殖限养区，划定后，总面积为21.41平方公里，明月山市级风景名胜外围保护带21.41平方公里。</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bookmarkStart w:id="45" w:name="_Toc25139324"/>
      <w:bookmarkEnd w:id="45"/>
      <w:r>
        <w:rPr>
          <w:rFonts w:hint="default" w:ascii="Times New Roman" w:hAnsi="Times New Roman" w:eastAsia="方正仿宋_GBK" w:cs="Times New Roman"/>
          <w:kern w:val="2"/>
          <w:sz w:val="32"/>
          <w:szCs w:val="32"/>
          <w:lang w:val="en-US" w:eastAsia="zh-CN" w:bidi="ar"/>
        </w:rPr>
        <w:t>4.2.4执行III类水质标准水域及其河岸带</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根据《重庆市人民政府批转重庆市地表水环境功能类别调整方案的通知》（渝府发〔2012〕4号），将龙溪河、回龙河、卧龙河、大沙河4条主要III类水域功能的水体水面及沿河200米的河岸带划入畜禽养殖限养区，将桂溪河、打渔溪、长龙河、复兴河、小沙河、裴兴河、方家河沟、三汇河、断石河、余马河等10条河流水域及沿河200米范围内的陆域纳入畜禽养殖限养区，划定面积为142.16平方公里。</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bookmarkStart w:id="46" w:name="_Toc25139325"/>
      <w:bookmarkEnd w:id="46"/>
      <w:r>
        <w:rPr>
          <w:rFonts w:hint="default" w:ascii="Times New Roman" w:hAnsi="Times New Roman" w:eastAsia="方正仿宋_GBK" w:cs="Times New Roman"/>
          <w:kern w:val="2"/>
          <w:sz w:val="32"/>
          <w:szCs w:val="32"/>
          <w:lang w:val="en-US" w:eastAsia="zh-CN" w:bidi="ar"/>
        </w:rPr>
        <w:t>4.2.5工业园区</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将垫江县高安组团、砚台组团、县城组团、澄溪组团4大组团工业园区规划区划入畜禽养殖禁养区，共5个图斑，划定后，总面积为4.72平方公里。</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楷体_GBK" w:cs="Times New Roman"/>
          <w:kern w:val="2"/>
          <w:sz w:val="32"/>
          <w:szCs w:val="32"/>
        </w:rPr>
      </w:pPr>
      <w:bookmarkStart w:id="47" w:name="_Toc25139326"/>
      <w:bookmarkEnd w:id="47"/>
      <w:bookmarkStart w:id="48" w:name="_Toc29516"/>
      <w:r>
        <w:rPr>
          <w:rFonts w:hint="default" w:ascii="Times New Roman" w:hAnsi="Times New Roman" w:eastAsia="方正楷体_GBK" w:cs="Times New Roman"/>
          <w:kern w:val="2"/>
          <w:sz w:val="32"/>
          <w:szCs w:val="32"/>
          <w:lang w:val="en-US" w:eastAsia="zh-CN" w:bidi="ar"/>
        </w:rPr>
        <w:t>4.3</w:t>
      </w:r>
      <w:bookmarkEnd w:id="48"/>
      <w:r>
        <w:rPr>
          <w:rFonts w:hint="default" w:ascii="Times New Roman" w:hAnsi="Times New Roman" w:eastAsia="方正楷体_GBK" w:cs="Times New Roman"/>
          <w:kern w:val="2"/>
          <w:sz w:val="32"/>
          <w:szCs w:val="32"/>
          <w:lang w:val="en-US" w:eastAsia="zh-CN" w:bidi="ar"/>
        </w:rPr>
        <w:t>适养区划定</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全县除畜禽养殖禁养区、限养区以外的区域，均划定为畜禽养殖适养区，划定面积为1142.17平方公里。</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楷体_GBK" w:cs="Times New Roman"/>
          <w:kern w:val="2"/>
          <w:sz w:val="32"/>
          <w:szCs w:val="32"/>
        </w:rPr>
      </w:pPr>
      <w:bookmarkStart w:id="49" w:name="_Toc25139327"/>
      <w:bookmarkEnd w:id="49"/>
      <w:bookmarkStart w:id="50" w:name="_Toc20918"/>
      <w:r>
        <w:rPr>
          <w:rFonts w:hint="default" w:ascii="Times New Roman" w:hAnsi="Times New Roman" w:eastAsia="方正楷体_GBK" w:cs="Times New Roman"/>
          <w:kern w:val="2"/>
          <w:sz w:val="32"/>
          <w:szCs w:val="32"/>
          <w:lang w:val="en-US" w:eastAsia="zh-CN" w:bidi="ar"/>
        </w:rPr>
        <w:t>4.4</w:t>
      </w:r>
      <w:bookmarkEnd w:id="50"/>
      <w:r>
        <w:rPr>
          <w:rFonts w:hint="default" w:ascii="Times New Roman" w:hAnsi="Times New Roman" w:eastAsia="方正楷体_GBK" w:cs="Times New Roman"/>
          <w:kern w:val="2"/>
          <w:sz w:val="32"/>
          <w:szCs w:val="32"/>
          <w:lang w:val="en-US" w:eastAsia="zh-CN" w:bidi="ar"/>
        </w:rPr>
        <w:t>养殖“三区”划定结果</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全县共划定畜禽养殖禁养区总面积为187.20平方公里，限养区面积188.63平方公里，其余均为畜禽养殖适养区，总面积1142.17平方公里。三者分别占全县幅员面积比例12.33%、12.43%和75.24%。</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从禁养区类型来看，禁养区面积最大的是风景名胜区，其次依次是自然保护区核心区和缓冲区、城镇居民区和文化教育科学研究区、饮用水源保护区、森林公园及执行I类、II类水质标准水域及其河岸带。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2"/>
          <w:sz w:val="30"/>
          <w:szCs w:val="30"/>
          <w:lang w:val="en-US" w:eastAsia="zh-CN" w:bidi="ar"/>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pPr>
      <w:r>
        <w:rPr>
          <w:rFonts w:hint="default" w:ascii="Times New Roman" w:hAnsi="Times New Roman" w:eastAsia="方正仿宋_GBK" w:cs="Times New Roman"/>
          <w:kern w:val="2"/>
          <w:sz w:val="32"/>
          <w:szCs w:val="32"/>
          <w:lang w:val="en-US" w:eastAsia="zh-CN" w:bidi="ar"/>
        </w:rPr>
        <w:t>从限养区类型来看，限养区面积最大的是执行III类水质标准水域及其河岸带，其次是城市规划区及规划区以外的居民集中区、自然保护区实验区、风景名胜区外围保护带及工业园区</w:t>
      </w:r>
      <w:r>
        <w:rPr>
          <w:rFonts w:hint="eastAsia" w:ascii="Times New Roman" w:hAnsi="Times New Roman" w:eastAsia="方正仿宋_GBK" w:cs="Times New Roman"/>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640" w:firstLineChars="200"/>
        <w:jc w:val="both"/>
        <w:outlineLvl w:val="9"/>
        <w:rPr>
          <w:rFonts w:hint="default" w:ascii="Times New Roman" w:hAnsi="Times New Roman" w:eastAsia="方正黑体_GBK" w:cs="Times New Roman"/>
          <w:kern w:val="2"/>
          <w:sz w:val="32"/>
          <w:szCs w:val="32"/>
        </w:rPr>
      </w:pPr>
      <w:bookmarkStart w:id="120" w:name="_GoBack"/>
      <w:bookmarkEnd w:id="120"/>
      <w:bookmarkStart w:id="51" w:name="_Toc2862"/>
      <w:bookmarkEnd w:id="51"/>
      <w:bookmarkStart w:id="52" w:name="_Toc26534"/>
      <w:bookmarkEnd w:id="52"/>
      <w:bookmarkStart w:id="53" w:name="_Toc8729"/>
      <w:bookmarkEnd w:id="53"/>
      <w:bookmarkStart w:id="54" w:name="_Toc12636"/>
      <w:bookmarkEnd w:id="54"/>
      <w:bookmarkStart w:id="55" w:name="_Toc25139329"/>
      <w:bookmarkEnd w:id="55"/>
      <w:bookmarkStart w:id="56" w:name="_Toc14982"/>
      <w:bookmarkEnd w:id="56"/>
      <w:bookmarkStart w:id="57" w:name="_Toc9186"/>
      <w:r>
        <w:rPr>
          <w:rFonts w:hint="default" w:ascii="Times New Roman" w:hAnsi="Times New Roman" w:eastAsia="方正黑体_GBK" w:cs="Times New Roman"/>
          <w:kern w:val="2"/>
          <w:sz w:val="32"/>
          <w:szCs w:val="32"/>
          <w:lang w:val="en-US" w:eastAsia="zh-CN" w:bidi="ar"/>
        </w:rPr>
        <w:t>附表</w:t>
      </w:r>
      <w:bookmarkEnd w:id="57"/>
      <w:r>
        <w:rPr>
          <w:rFonts w:hint="default" w:ascii="Times New Roman" w:hAnsi="Times New Roman" w:eastAsia="方正黑体_GBK" w:cs="Times New Roman"/>
          <w:kern w:val="2"/>
          <w:sz w:val="32"/>
          <w:szCs w:val="32"/>
          <w:lang w:val="en-US" w:eastAsia="zh-CN" w:bidi="ar"/>
        </w:rPr>
        <w:t>1  垫江县饮用水水源保护区划定信息</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47"/>
        <w:gridCol w:w="1003"/>
        <w:gridCol w:w="7031"/>
        <w:gridCol w:w="1137"/>
        <w:gridCol w:w="1418"/>
        <w:gridCol w:w="1418"/>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0" w:hRule="atLeast"/>
          <w:jc w:val="center"/>
        </w:trPr>
        <w:tc>
          <w:tcPr>
            <w:tcW w:w="2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序号</w:t>
            </w:r>
          </w:p>
        </w:tc>
        <w:tc>
          <w:tcPr>
            <w:tcW w:w="360" w:type="pct"/>
            <w:vMerge w:val="restar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乡镇</w:t>
            </w:r>
          </w:p>
        </w:tc>
        <w:tc>
          <w:tcPr>
            <w:tcW w:w="2523" w:type="pct"/>
            <w:vMerge w:val="restar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名称</w:t>
            </w:r>
          </w:p>
        </w:tc>
        <w:tc>
          <w:tcPr>
            <w:tcW w:w="407" w:type="pct"/>
            <w:vMerge w:val="restar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水源类型</w:t>
            </w:r>
          </w:p>
        </w:tc>
        <w:tc>
          <w:tcPr>
            <w:tcW w:w="1441" w:type="pct"/>
            <w:gridSpan w:val="3"/>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面积（km</w:t>
            </w:r>
            <w:r>
              <w:rPr>
                <w:rFonts w:hint="default" w:ascii="Times New Roman" w:hAnsi="Times New Roman" w:eastAsia="方正仿宋_GBK" w:cs="Times New Roman"/>
                <w:b/>
                <w:bCs/>
                <w:kern w:val="2"/>
                <w:sz w:val="21"/>
                <w:szCs w:val="21"/>
                <w:vertAlign w:val="superscript"/>
              </w:rPr>
              <w:t>2</w:t>
            </w:r>
            <w:r>
              <w:rPr>
                <w:rFonts w:hint="default" w:ascii="Times New Roman" w:hAnsi="Times New Roman" w:eastAsia="方正仿宋_GBK" w:cs="Times New Roman"/>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60"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23"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407"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09"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一级保护区</w:t>
            </w:r>
          </w:p>
        </w:tc>
        <w:tc>
          <w:tcPr>
            <w:tcW w:w="509"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二级保护区</w:t>
            </w:r>
          </w:p>
        </w:tc>
        <w:tc>
          <w:tcPr>
            <w:tcW w:w="423"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总面积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w:t>
            </w:r>
          </w:p>
        </w:tc>
        <w:tc>
          <w:tcPr>
            <w:tcW w:w="3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白家镇</w:t>
            </w:r>
          </w:p>
        </w:tc>
        <w:tc>
          <w:tcPr>
            <w:tcW w:w="2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垫江县官仓水库白家自来水厂水源地</w:t>
            </w:r>
          </w:p>
        </w:tc>
        <w:tc>
          <w:tcPr>
            <w:tcW w:w="40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水库型</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0.43</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0.48</w:t>
            </w:r>
          </w:p>
        </w:tc>
        <w:tc>
          <w:tcPr>
            <w:tcW w:w="423"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w:t>
            </w:r>
          </w:p>
        </w:tc>
        <w:tc>
          <w:tcPr>
            <w:tcW w:w="3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澄溪镇</w:t>
            </w:r>
          </w:p>
        </w:tc>
        <w:tc>
          <w:tcPr>
            <w:tcW w:w="2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垫江县澄溪镇河堰口水库澄溪水厂水源地</w:t>
            </w:r>
          </w:p>
        </w:tc>
        <w:tc>
          <w:tcPr>
            <w:tcW w:w="40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水库型</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0.31</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0.20</w:t>
            </w:r>
          </w:p>
        </w:tc>
        <w:tc>
          <w:tcPr>
            <w:tcW w:w="423"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w:t>
            </w:r>
          </w:p>
        </w:tc>
        <w:tc>
          <w:tcPr>
            <w:tcW w:w="3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杠家镇</w:t>
            </w:r>
          </w:p>
        </w:tc>
        <w:tc>
          <w:tcPr>
            <w:tcW w:w="2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垫江县大沙河杠家自来水厂水源地</w:t>
            </w:r>
          </w:p>
        </w:tc>
        <w:tc>
          <w:tcPr>
            <w:tcW w:w="40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河流型</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0.13</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0.27</w:t>
            </w:r>
          </w:p>
        </w:tc>
        <w:tc>
          <w:tcPr>
            <w:tcW w:w="423"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4</w:t>
            </w:r>
          </w:p>
        </w:tc>
        <w:tc>
          <w:tcPr>
            <w:tcW w:w="3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桂阳街道</w:t>
            </w:r>
          </w:p>
        </w:tc>
        <w:tc>
          <w:tcPr>
            <w:tcW w:w="2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垫江县桂阳街道十路口水库十路口水厂水源地</w:t>
            </w:r>
          </w:p>
        </w:tc>
        <w:tc>
          <w:tcPr>
            <w:tcW w:w="40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水库型</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0.17</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0.13</w:t>
            </w:r>
          </w:p>
        </w:tc>
        <w:tc>
          <w:tcPr>
            <w:tcW w:w="423"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5</w:t>
            </w:r>
          </w:p>
        </w:tc>
        <w:tc>
          <w:tcPr>
            <w:tcW w:w="3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砚台镇</w:t>
            </w:r>
          </w:p>
        </w:tc>
        <w:tc>
          <w:tcPr>
            <w:tcW w:w="2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垫江县大沙河砚台、汪家自来水厂汪家自来</w:t>
            </w:r>
          </w:p>
        </w:tc>
        <w:tc>
          <w:tcPr>
            <w:tcW w:w="40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河流型</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0.15</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0.41</w:t>
            </w:r>
          </w:p>
        </w:tc>
        <w:tc>
          <w:tcPr>
            <w:tcW w:w="423"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6</w:t>
            </w:r>
          </w:p>
        </w:tc>
        <w:tc>
          <w:tcPr>
            <w:tcW w:w="3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普顺镇</w:t>
            </w:r>
          </w:p>
        </w:tc>
        <w:tc>
          <w:tcPr>
            <w:tcW w:w="2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垫江县三百步水库普顺自来水厂水源</w:t>
            </w:r>
          </w:p>
        </w:tc>
        <w:tc>
          <w:tcPr>
            <w:tcW w:w="40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水库型</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0.05</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0.05</w:t>
            </w:r>
          </w:p>
        </w:tc>
        <w:tc>
          <w:tcPr>
            <w:tcW w:w="423"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7</w:t>
            </w:r>
          </w:p>
        </w:tc>
        <w:tc>
          <w:tcPr>
            <w:tcW w:w="3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高安镇</w:t>
            </w:r>
          </w:p>
        </w:tc>
        <w:tc>
          <w:tcPr>
            <w:tcW w:w="2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垫江县跳石水库高安自来水厂水源地</w:t>
            </w:r>
          </w:p>
        </w:tc>
        <w:tc>
          <w:tcPr>
            <w:tcW w:w="40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水库型</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0.47</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0.38</w:t>
            </w:r>
          </w:p>
        </w:tc>
        <w:tc>
          <w:tcPr>
            <w:tcW w:w="423"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8</w:t>
            </w:r>
          </w:p>
        </w:tc>
        <w:tc>
          <w:tcPr>
            <w:tcW w:w="3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沙坪镇</w:t>
            </w:r>
          </w:p>
        </w:tc>
        <w:tc>
          <w:tcPr>
            <w:tcW w:w="2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垫江县沙坪镇红旗水库玉河水厂沙坪水厂周嘉水厂水源地</w:t>
            </w:r>
          </w:p>
        </w:tc>
        <w:tc>
          <w:tcPr>
            <w:tcW w:w="40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水库型</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0.38</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0.26</w:t>
            </w:r>
          </w:p>
        </w:tc>
        <w:tc>
          <w:tcPr>
            <w:tcW w:w="423"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9</w:t>
            </w:r>
          </w:p>
        </w:tc>
        <w:tc>
          <w:tcPr>
            <w:tcW w:w="3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普顺镇</w:t>
            </w:r>
          </w:p>
        </w:tc>
        <w:tc>
          <w:tcPr>
            <w:tcW w:w="2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垫江县三平桥水库金华自来水厂水源</w:t>
            </w:r>
          </w:p>
        </w:tc>
        <w:tc>
          <w:tcPr>
            <w:tcW w:w="40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水库型</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0.08</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0.08</w:t>
            </w:r>
          </w:p>
        </w:tc>
        <w:tc>
          <w:tcPr>
            <w:tcW w:w="423"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10</w:t>
            </w:r>
          </w:p>
        </w:tc>
        <w:tc>
          <w:tcPr>
            <w:tcW w:w="3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高峰镇</w:t>
            </w:r>
          </w:p>
        </w:tc>
        <w:tc>
          <w:tcPr>
            <w:tcW w:w="2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垫江县高峰镇东风水库高峰自来水厂水源地</w:t>
            </w:r>
          </w:p>
        </w:tc>
        <w:tc>
          <w:tcPr>
            <w:tcW w:w="40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水库型</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0.61</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0.53</w:t>
            </w:r>
          </w:p>
        </w:tc>
        <w:tc>
          <w:tcPr>
            <w:tcW w:w="423"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11</w:t>
            </w:r>
          </w:p>
        </w:tc>
        <w:tc>
          <w:tcPr>
            <w:tcW w:w="3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三溪镇</w:t>
            </w:r>
          </w:p>
        </w:tc>
        <w:tc>
          <w:tcPr>
            <w:tcW w:w="2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垫江县八一水库三溪自来水厂水源地</w:t>
            </w:r>
          </w:p>
        </w:tc>
        <w:tc>
          <w:tcPr>
            <w:tcW w:w="40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水库型</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0.13</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0.17</w:t>
            </w:r>
          </w:p>
        </w:tc>
        <w:tc>
          <w:tcPr>
            <w:tcW w:w="423"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12</w:t>
            </w:r>
          </w:p>
        </w:tc>
        <w:tc>
          <w:tcPr>
            <w:tcW w:w="3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鹤游镇</w:t>
            </w:r>
          </w:p>
        </w:tc>
        <w:tc>
          <w:tcPr>
            <w:tcW w:w="2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垫江县广家沟水库鹤游、包家水厂水源地</w:t>
            </w:r>
          </w:p>
        </w:tc>
        <w:tc>
          <w:tcPr>
            <w:tcW w:w="40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水库型</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0.81</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0.70</w:t>
            </w:r>
          </w:p>
        </w:tc>
        <w:tc>
          <w:tcPr>
            <w:tcW w:w="423"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13</w:t>
            </w:r>
          </w:p>
        </w:tc>
        <w:tc>
          <w:tcPr>
            <w:tcW w:w="3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五洞镇</w:t>
            </w:r>
          </w:p>
        </w:tc>
        <w:tc>
          <w:tcPr>
            <w:tcW w:w="2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垫江县五洞镇长兴水库五洞水厂水源地</w:t>
            </w:r>
          </w:p>
        </w:tc>
        <w:tc>
          <w:tcPr>
            <w:tcW w:w="40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水库型</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0.17</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0.19</w:t>
            </w:r>
          </w:p>
        </w:tc>
        <w:tc>
          <w:tcPr>
            <w:tcW w:w="423"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14</w:t>
            </w:r>
          </w:p>
        </w:tc>
        <w:tc>
          <w:tcPr>
            <w:tcW w:w="3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裴兴镇</w:t>
            </w:r>
          </w:p>
        </w:tc>
        <w:tc>
          <w:tcPr>
            <w:tcW w:w="2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垫江县联合水库裴兴水厂水源地</w:t>
            </w:r>
          </w:p>
        </w:tc>
        <w:tc>
          <w:tcPr>
            <w:tcW w:w="40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水库型</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0.15</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0.23</w:t>
            </w:r>
          </w:p>
        </w:tc>
        <w:tc>
          <w:tcPr>
            <w:tcW w:w="423"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15</w:t>
            </w:r>
          </w:p>
        </w:tc>
        <w:tc>
          <w:tcPr>
            <w:tcW w:w="3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桂溪街道</w:t>
            </w:r>
          </w:p>
        </w:tc>
        <w:tc>
          <w:tcPr>
            <w:tcW w:w="2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垫江县桂溪街道西山水库玉河自来水厂水源地</w:t>
            </w:r>
          </w:p>
        </w:tc>
        <w:tc>
          <w:tcPr>
            <w:tcW w:w="40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水库型</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0.19</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0.31</w:t>
            </w:r>
          </w:p>
        </w:tc>
        <w:tc>
          <w:tcPr>
            <w:tcW w:w="423"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16</w:t>
            </w:r>
          </w:p>
        </w:tc>
        <w:tc>
          <w:tcPr>
            <w:tcW w:w="3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沙坪镇</w:t>
            </w:r>
          </w:p>
        </w:tc>
        <w:tc>
          <w:tcPr>
            <w:tcW w:w="2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垫江县沙坪镇岩屋嘴水库垫江县自来水公司玉河水厂水源地</w:t>
            </w:r>
          </w:p>
        </w:tc>
        <w:tc>
          <w:tcPr>
            <w:tcW w:w="40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水库型</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0.34</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0.28</w:t>
            </w:r>
          </w:p>
        </w:tc>
        <w:tc>
          <w:tcPr>
            <w:tcW w:w="423"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17</w:t>
            </w:r>
          </w:p>
        </w:tc>
        <w:tc>
          <w:tcPr>
            <w:tcW w:w="3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永安镇</w:t>
            </w:r>
          </w:p>
        </w:tc>
        <w:tc>
          <w:tcPr>
            <w:tcW w:w="2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垫江县林家沟水库永安自来水厂水源</w:t>
            </w:r>
          </w:p>
        </w:tc>
        <w:tc>
          <w:tcPr>
            <w:tcW w:w="40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水库型</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0.08</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0.09</w:t>
            </w:r>
          </w:p>
        </w:tc>
        <w:tc>
          <w:tcPr>
            <w:tcW w:w="423"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18</w:t>
            </w:r>
          </w:p>
        </w:tc>
        <w:tc>
          <w:tcPr>
            <w:tcW w:w="3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坪山镇</w:t>
            </w:r>
          </w:p>
        </w:tc>
        <w:tc>
          <w:tcPr>
            <w:tcW w:w="2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垫江县清平水库坪山自来水厂水源地</w:t>
            </w:r>
          </w:p>
        </w:tc>
        <w:tc>
          <w:tcPr>
            <w:tcW w:w="40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水库型</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0.12</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0.22</w:t>
            </w:r>
          </w:p>
        </w:tc>
        <w:tc>
          <w:tcPr>
            <w:tcW w:w="423"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19</w:t>
            </w:r>
          </w:p>
        </w:tc>
        <w:tc>
          <w:tcPr>
            <w:tcW w:w="3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沙河乡</w:t>
            </w:r>
          </w:p>
        </w:tc>
        <w:tc>
          <w:tcPr>
            <w:tcW w:w="2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垫江县大沙河沙河自来水厂水源地</w:t>
            </w:r>
          </w:p>
        </w:tc>
        <w:tc>
          <w:tcPr>
            <w:tcW w:w="40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河流型</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0.14</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0.13</w:t>
            </w:r>
          </w:p>
        </w:tc>
        <w:tc>
          <w:tcPr>
            <w:tcW w:w="423"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20</w:t>
            </w:r>
          </w:p>
        </w:tc>
        <w:tc>
          <w:tcPr>
            <w:tcW w:w="3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杠家镇</w:t>
            </w:r>
          </w:p>
        </w:tc>
        <w:tc>
          <w:tcPr>
            <w:tcW w:w="2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垫江县支汇水库资汇水厂水源地</w:t>
            </w:r>
          </w:p>
        </w:tc>
        <w:tc>
          <w:tcPr>
            <w:tcW w:w="40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水库型</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0.11</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0.25</w:t>
            </w:r>
          </w:p>
        </w:tc>
        <w:tc>
          <w:tcPr>
            <w:tcW w:w="423"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21</w:t>
            </w:r>
          </w:p>
        </w:tc>
        <w:tc>
          <w:tcPr>
            <w:tcW w:w="3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太平镇</w:t>
            </w:r>
          </w:p>
        </w:tc>
        <w:tc>
          <w:tcPr>
            <w:tcW w:w="2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垫江县廖家槽水库太平水厂水源地</w:t>
            </w:r>
          </w:p>
        </w:tc>
        <w:tc>
          <w:tcPr>
            <w:tcW w:w="40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水库型</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0.16</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0.16</w:t>
            </w:r>
          </w:p>
        </w:tc>
        <w:tc>
          <w:tcPr>
            <w:tcW w:w="423"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22</w:t>
            </w:r>
          </w:p>
        </w:tc>
        <w:tc>
          <w:tcPr>
            <w:tcW w:w="3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裴兴镇</w:t>
            </w:r>
          </w:p>
        </w:tc>
        <w:tc>
          <w:tcPr>
            <w:tcW w:w="2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垫江县新华水库裴兴水厂水源地</w:t>
            </w:r>
          </w:p>
        </w:tc>
        <w:tc>
          <w:tcPr>
            <w:tcW w:w="40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水库型</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0.07</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0.16</w:t>
            </w:r>
          </w:p>
        </w:tc>
        <w:tc>
          <w:tcPr>
            <w:tcW w:w="423"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23</w:t>
            </w:r>
          </w:p>
        </w:tc>
        <w:tc>
          <w:tcPr>
            <w:tcW w:w="3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新民镇</w:t>
            </w:r>
          </w:p>
        </w:tc>
        <w:tc>
          <w:tcPr>
            <w:tcW w:w="2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垫江县双河水库新民自来水厂玉河自来水厂水源地</w:t>
            </w:r>
          </w:p>
        </w:tc>
        <w:tc>
          <w:tcPr>
            <w:tcW w:w="40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水库型</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0.14</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1.16</w:t>
            </w:r>
          </w:p>
        </w:tc>
        <w:tc>
          <w:tcPr>
            <w:tcW w:w="423"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24</w:t>
            </w:r>
          </w:p>
        </w:tc>
        <w:tc>
          <w:tcPr>
            <w:tcW w:w="3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沙坪镇</w:t>
            </w:r>
          </w:p>
        </w:tc>
        <w:tc>
          <w:tcPr>
            <w:tcW w:w="2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垫江县回龙河玉河自来水厂水源地</w:t>
            </w:r>
          </w:p>
        </w:tc>
        <w:tc>
          <w:tcPr>
            <w:tcW w:w="40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河流型</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0.09</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0.28</w:t>
            </w:r>
          </w:p>
        </w:tc>
        <w:tc>
          <w:tcPr>
            <w:tcW w:w="423"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25</w:t>
            </w:r>
          </w:p>
        </w:tc>
        <w:tc>
          <w:tcPr>
            <w:tcW w:w="3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鹤游镇</w:t>
            </w:r>
          </w:p>
        </w:tc>
        <w:tc>
          <w:tcPr>
            <w:tcW w:w="2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垫江县鹤游镇盐井溪水库坪山、鹤游、包家、砚台、永平水厂水源地</w:t>
            </w:r>
          </w:p>
        </w:tc>
        <w:tc>
          <w:tcPr>
            <w:tcW w:w="40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水库型</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1.90</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2.77</w:t>
            </w:r>
          </w:p>
        </w:tc>
        <w:tc>
          <w:tcPr>
            <w:tcW w:w="423"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26</w:t>
            </w:r>
          </w:p>
        </w:tc>
        <w:tc>
          <w:tcPr>
            <w:tcW w:w="3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永平镇</w:t>
            </w:r>
          </w:p>
        </w:tc>
        <w:tc>
          <w:tcPr>
            <w:tcW w:w="2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垫江县永平镇三叉河沟永平水厂水源地</w:t>
            </w:r>
          </w:p>
        </w:tc>
        <w:tc>
          <w:tcPr>
            <w:tcW w:w="40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河流型</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0.07</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0.20</w:t>
            </w:r>
          </w:p>
        </w:tc>
        <w:tc>
          <w:tcPr>
            <w:tcW w:w="423"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27</w:t>
            </w:r>
          </w:p>
        </w:tc>
        <w:tc>
          <w:tcPr>
            <w:tcW w:w="3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太平镇</w:t>
            </w:r>
          </w:p>
        </w:tc>
        <w:tc>
          <w:tcPr>
            <w:tcW w:w="2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垫江县太平镇何家沟地下水太平水厂水源地</w:t>
            </w:r>
          </w:p>
        </w:tc>
        <w:tc>
          <w:tcPr>
            <w:tcW w:w="40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地下水型</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0.03</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0.25</w:t>
            </w:r>
          </w:p>
        </w:tc>
        <w:tc>
          <w:tcPr>
            <w:tcW w:w="423"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28</w:t>
            </w:r>
          </w:p>
        </w:tc>
        <w:tc>
          <w:tcPr>
            <w:tcW w:w="3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三溪镇</w:t>
            </w:r>
          </w:p>
        </w:tc>
        <w:tc>
          <w:tcPr>
            <w:tcW w:w="2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垫江县团结水库箐口水厂水源地</w:t>
            </w:r>
          </w:p>
        </w:tc>
        <w:tc>
          <w:tcPr>
            <w:tcW w:w="40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水库型</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0.07</w:t>
            </w:r>
          </w:p>
        </w:tc>
        <w:tc>
          <w:tcPr>
            <w:tcW w:w="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0.11</w:t>
            </w:r>
          </w:p>
        </w:tc>
        <w:tc>
          <w:tcPr>
            <w:tcW w:w="423"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559"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val="0"/>
                <w:kern w:val="2"/>
                <w:sz w:val="21"/>
                <w:szCs w:val="21"/>
              </w:rPr>
            </w:pPr>
            <w:r>
              <w:rPr>
                <w:rFonts w:hint="default" w:ascii="Times New Roman" w:hAnsi="Times New Roman" w:eastAsia="方正仿宋_GBK" w:cs="Times New Roman"/>
                <w:b/>
                <w:bCs w:val="0"/>
                <w:kern w:val="2"/>
                <w:sz w:val="21"/>
                <w:szCs w:val="21"/>
              </w:rPr>
              <w:t>合计*</w:t>
            </w:r>
          </w:p>
        </w:tc>
        <w:tc>
          <w:tcPr>
            <w:tcW w:w="509"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7.55</w:t>
            </w:r>
          </w:p>
        </w:tc>
        <w:tc>
          <w:tcPr>
            <w:tcW w:w="509"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10.48</w:t>
            </w:r>
          </w:p>
        </w:tc>
        <w:tc>
          <w:tcPr>
            <w:tcW w:w="423"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jc w:val="left"/>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*不同水源地汇水区空间有重叠，重叠面积只计算一次。</w:t>
            </w:r>
          </w:p>
        </w:tc>
      </w:tr>
    </w:tbl>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640" w:firstLineChars="200"/>
        <w:jc w:val="both"/>
        <w:outlineLvl w:val="9"/>
        <w:rPr>
          <w:rFonts w:hint="default" w:ascii="Times New Roman" w:hAnsi="Times New Roman" w:eastAsia="方正楷体简体" w:cs="Times New Roman"/>
          <w:kern w:val="2"/>
          <w:sz w:val="32"/>
          <w:szCs w:val="32"/>
        </w:rPr>
      </w:pPr>
      <w:bookmarkStart w:id="58" w:name="_Toc10123"/>
      <w:bookmarkEnd w:id="58"/>
      <w:bookmarkStart w:id="59" w:name="_Toc17446"/>
      <w:bookmarkEnd w:id="59"/>
      <w:bookmarkStart w:id="60" w:name="_Toc7349"/>
      <w:bookmarkEnd w:id="60"/>
      <w:bookmarkStart w:id="61" w:name="_Toc14816"/>
      <w:bookmarkEnd w:id="61"/>
      <w:bookmarkStart w:id="62" w:name="_Toc28998"/>
      <w:bookmarkEnd w:id="62"/>
      <w:bookmarkStart w:id="63" w:name="_Toc18314"/>
      <w:r>
        <w:rPr>
          <w:rFonts w:hint="default" w:ascii="Times New Roman" w:hAnsi="Times New Roman" w:eastAsia="方正楷体简体" w:cs="Times New Roman"/>
          <w:kern w:val="2"/>
          <w:sz w:val="32"/>
          <w:szCs w:val="32"/>
          <w:lang w:val="en-US" w:eastAsia="zh-CN" w:bidi="ar"/>
        </w:rPr>
        <w:br w:type="page"/>
      </w:r>
      <w:bookmarkEnd w:id="63"/>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600" w:firstLineChars="200"/>
        <w:jc w:val="both"/>
        <w:outlineLvl w:val="9"/>
        <w:rPr>
          <w:rFonts w:hint="default" w:ascii="Times New Roman" w:hAnsi="Times New Roman" w:eastAsia="方正黑体_GBK" w:cs="Times New Roman"/>
          <w:kern w:val="2"/>
          <w:sz w:val="32"/>
          <w:szCs w:val="32"/>
        </w:rPr>
      </w:pPr>
      <w:bookmarkStart w:id="64" w:name="_Toc25139330"/>
      <w:bookmarkEnd w:id="64"/>
      <w:r>
        <w:rPr>
          <w:rFonts w:hint="default" w:ascii="Times New Roman" w:hAnsi="Times New Roman" w:eastAsia="方正黑体_GBK" w:cs="Times New Roman"/>
          <w:kern w:val="2"/>
          <w:sz w:val="30"/>
          <w:szCs w:val="30"/>
          <w:lang w:val="en-US" w:eastAsia="zh-CN" w:bidi="ar"/>
        </w:rPr>
        <w:t>附表1-1  垫江县饮用水水源保护区主要拐点坐标</w:t>
      </w:r>
    </w:p>
    <w:tbl>
      <w:tblPr>
        <w:tblStyle w:val="9"/>
        <w:tblW w:w="137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2590"/>
        <w:gridCol w:w="708"/>
        <w:gridCol w:w="1417"/>
        <w:gridCol w:w="1416"/>
        <w:gridCol w:w="709"/>
        <w:gridCol w:w="2551"/>
        <w:gridCol w:w="708"/>
        <w:gridCol w:w="1417"/>
        <w:gridCol w:w="1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水源序号</w:t>
            </w:r>
          </w:p>
        </w:tc>
        <w:tc>
          <w:tcPr>
            <w:tcW w:w="259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水源名称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拐点编号</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X坐标</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Y坐标</w:t>
            </w:r>
          </w:p>
        </w:tc>
        <w:tc>
          <w:tcPr>
            <w:tcW w:w="7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水源序号</w:t>
            </w:r>
          </w:p>
        </w:tc>
        <w:tc>
          <w:tcPr>
            <w:tcW w:w="25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水源名称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拐点编号</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X坐标</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Y坐标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w:t>
            </w:r>
          </w:p>
        </w:tc>
        <w:tc>
          <w:tcPr>
            <w:tcW w:w="2590"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垫江县官仓水库白家自来水厂水源地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36433609.22</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3325470.79</w:t>
            </w:r>
          </w:p>
        </w:tc>
        <w:tc>
          <w:tcPr>
            <w:tcW w:w="709"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15</w:t>
            </w:r>
          </w:p>
        </w:tc>
        <w:tc>
          <w:tcPr>
            <w:tcW w:w="2551"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垫江县西山水库玉河自来水厂水源地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36436242.33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3362112.84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36433762.15</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3325308.50</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36436076.23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3361980.28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36433755.99</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3325159.24</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36436190.00</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3361426.12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36433899.21</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3325103.72</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36436084.21</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3361013.25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36434458.63</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3325119.05</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36436153.53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3360963.61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36434798.73</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3325390.95</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36436426.80</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3361008.04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36434835.01</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3325591.66</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36436952.97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3361668.60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36434743.87</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3325921.43</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36436908.10</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3361838.80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36434451.75</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3326095.82</w:t>
            </w:r>
          </w:p>
        </w:tc>
        <w:tc>
          <w:tcPr>
            <w:tcW w:w="709"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16</w:t>
            </w:r>
          </w:p>
        </w:tc>
        <w:tc>
          <w:tcPr>
            <w:tcW w:w="2551"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垫江县沙坪镇岩屋嘴水库垫江县自来水公司玉河水厂水源地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36440324.88</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3371226.93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36434162.02</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3326232.00</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36440337.26</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3370611.54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36434075.51</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3325995.71</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36439912.38</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3369956.11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36433759.50</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3325904.51</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36439981.31</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3369554.65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36433851.00</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3325622.75</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36440644.13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3370011.51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firstLine="210" w:firstLineChars="10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w:t>
            </w:r>
          </w:p>
        </w:tc>
        <w:tc>
          <w:tcPr>
            <w:tcW w:w="2590"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垫江县澄溪镇河堰口水库澄溪水厂水源地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36428111.84</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3346999.93</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36441102.87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3370958.34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36428350.41</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3346740.00</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36440924.28</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3371176.78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36428660.50</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3346673.06</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36440663.07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3371018.45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36428529.62</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3346497.53</w:t>
            </w:r>
          </w:p>
        </w:tc>
        <w:tc>
          <w:tcPr>
            <w:tcW w:w="709"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17</w:t>
            </w:r>
          </w:p>
        </w:tc>
        <w:tc>
          <w:tcPr>
            <w:tcW w:w="2551"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垫江县林家沟水库永安自来水厂水源地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36457982.11</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3360294.47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36428583.86</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3346428.10</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36458187.53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3360164.03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36429010.75</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3346270.23</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36458196.98</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3359998.12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36429238.11</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3346697.55</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36458274.03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3360009.76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36429127.65</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3346855.97</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36458496.38</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3359909.45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36429221.20</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3347063.00</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36458528.80</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3359996.77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36429022.66</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3347172.33</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36458346.95</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3360100.21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36428757.51</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3346832.15</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36458394.42</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3360258.99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36428654.43</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3346843.79</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36458509.65</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3360395.12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36428542.18</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3347117.94</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36458387.01</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3360438.38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36428542.18</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3347117.94</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36458287.00</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3360391.55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w:t>
            </w:r>
          </w:p>
        </w:tc>
        <w:tc>
          <w:tcPr>
            <w:tcW w:w="2590"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垫江县大沙河杠家自来水厂水源地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36453740.96</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3344733.05</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36458265.17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3360437.19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36454406.18</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3345632.10</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36458125.07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3360481.24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36454704.37</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3345894.55</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36458074.87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3360459.94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36454700.55</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3346216.61</w:t>
            </w:r>
          </w:p>
        </w:tc>
        <w:tc>
          <w:tcPr>
            <w:tcW w:w="709"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18</w:t>
            </w:r>
          </w:p>
        </w:tc>
        <w:tc>
          <w:tcPr>
            <w:tcW w:w="2551"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垫江县清平水库坪山自来水厂水源地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36442832.65</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3326997.83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36455205.76</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3346727.97</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36442924.73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3326921.63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36455682.14</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3347226.02</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36443490.84</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3326562.54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36455625.07</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3347273.45</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36443715.43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3326880.80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36455167.87</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3346851.27</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36443471.87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3327040.32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36455027.03</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3346828.30</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36443359.31</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3326981.71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36454544.86</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3346061.07</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36443179.39</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3327164.81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36454610.94</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3345829.30</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36443332.65</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3327440.94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36454327.42</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3345678.07</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36443047.70</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3327441.74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36454094.27</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3345270.85</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36443002.73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3327284.64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36453826.30</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3345069.07</w:t>
            </w:r>
          </w:p>
        </w:tc>
        <w:tc>
          <w:tcPr>
            <w:tcW w:w="709"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19</w:t>
            </w:r>
          </w:p>
        </w:tc>
        <w:tc>
          <w:tcPr>
            <w:tcW w:w="2551"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垫江县大沙河沙河自来水厂水源地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36458316.83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3351445.69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36453680.63</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3344760.43</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36458389.85</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3351314.95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4</w:t>
            </w:r>
          </w:p>
        </w:tc>
        <w:tc>
          <w:tcPr>
            <w:tcW w:w="2590"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垫江县桂阳街道十路口水库十路口水厂水源地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36432493.96</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3355513.59</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36458515.20</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3351305.69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36432604.19</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3355473.28</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36458496.10</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3351173.83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36432618.13</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3355290.34</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36458535.53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3351103.83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36432720.49</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3355308.01</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36458631.24</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3351042.93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36432699.56</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3355158.61</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36458821.41</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3351007.54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36432759.54</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3355071.80</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36459030.23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3351129.03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36433083.58</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3355163.56</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36458935.38</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3351210.37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36433232.77</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3355361.63</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36458966.86</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3351392.93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36433248.11</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3355511.38</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36459345.34</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3351367.57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36433179.77</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3355733.54</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36459526.26</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3351532.51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36433013.08</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3355703.38</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36459437.36</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3351642.15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36432887.93</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3355553.62</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36459500.50</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3351717.60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36432827.77</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3355724.70</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36459524.29</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3351807.62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36432731.43</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3355717.62</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36459468.02</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3351849.32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36432655.21</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3355558.65</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36459424.13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3351832.04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firstLine="210" w:firstLineChars="10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5</w:t>
            </w:r>
          </w:p>
        </w:tc>
        <w:tc>
          <w:tcPr>
            <w:tcW w:w="2590"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垫江县大沙河砚台自来水厂汪家自来水厂水源地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36435173.67</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3334331.93</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36459302.77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3351850.41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36435424.03</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3334492.98</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36459300.74</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3351626.72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36435256.05</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3334201.85</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J20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36459373.73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3351578.13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36435213.33</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3333662.10</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J21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36459318.18</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3351489.56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36435446.48</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3333347.17</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J22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36459102.28</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3351511.58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36435949.66</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3333629.77</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J23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36459060.46</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3351556.96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36436132.54</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3333612.84</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J24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36458763.00</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3351248.70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36436152.86</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3333452.54</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J25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36458691.53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3351391.80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36436235.19</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3333349.67</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J26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36458603.32</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3351336.50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36436336.79</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3333176.99</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J27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36458347.95</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3351538.82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36436599.44</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3333493.30</w:t>
            </w:r>
          </w:p>
        </w:tc>
        <w:tc>
          <w:tcPr>
            <w:tcW w:w="709"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20</w:t>
            </w:r>
          </w:p>
        </w:tc>
        <w:tc>
          <w:tcPr>
            <w:tcW w:w="2551"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垫江县支汇水库资汇水厂水源地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36453202.33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3337392.94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36436532.11</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3333556.42</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36452940.18</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3337398.23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36436480.60</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3333685.81</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36452837.67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3337345.72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36436428.52</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3333754.19</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36452732.36</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3337389.38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36436277.39</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3333709.74</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36452571.19</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3337288.72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36436243.95</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3333643.28</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36453297.90</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3337470.24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36436127.64</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3333735.03</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36452595.43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3337088.20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36435888.24</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3333705.82</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36453097.07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3337066.30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36435527.50</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3333487.51</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36453188.76</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3336963.30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36435345.67</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3333744.33</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36453364.05</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3337009.60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36435351.28</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3334120.69</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36453331.03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3337240.81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36435594.98</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3334506.26</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36453510.23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3337206.71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36435580.35</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3334630.39</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36453614.74</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3337026.80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36435391.33</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3334620.57</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36453765.55</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3337081.56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36435125.72</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3334415.91</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36453736.98</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3337214.39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6</w:t>
            </w:r>
          </w:p>
        </w:tc>
        <w:tc>
          <w:tcPr>
            <w:tcW w:w="2590"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垫江县三百步水库普顺自来水厂水源地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36465290.55</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3370144.76</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36453802.67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3337293.97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36465305.91</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3369825.32</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36453668.30</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3337296.14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36465379.07</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3369798.73</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36453513.25</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3337387.68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36465443.37</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3369839.87</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36453461.41</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3337474.20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36465521.02</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3369751.21</w:t>
            </w:r>
          </w:p>
        </w:tc>
        <w:tc>
          <w:tcPr>
            <w:tcW w:w="709"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21</w:t>
            </w:r>
          </w:p>
        </w:tc>
        <w:tc>
          <w:tcPr>
            <w:tcW w:w="2551"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垫江县廖家槽水库太平水厂水源地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36431286.24</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3353126.30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36465578.91</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3369744.97</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36431291.65</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3352904.39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36465587.06</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3369810.16</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36431149.57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3352725.53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36465654.69</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3369799.26</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36431292.49</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3352557.68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36465643.79</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3369872.18</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36431335.37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3352418.17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36465546.92</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3369974.76</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36431721.55</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3352630.72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36465582.51</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3370008.49</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36431802.44</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3352707.83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36465552.35</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3370083.24</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36431847.25</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3352849.35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36465421.72</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3370213.06</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36431785.28</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3352985.77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36465364.87</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3370191.15</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36431735.48</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3353134.57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7</w:t>
            </w:r>
          </w:p>
        </w:tc>
        <w:tc>
          <w:tcPr>
            <w:tcW w:w="2590"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垫江县跳石水库高安自来水厂水源地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36452771.28</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3353519.20</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36431505.62</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3353058.70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36452759.83</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3353282.22</w:t>
            </w:r>
          </w:p>
        </w:tc>
        <w:tc>
          <w:tcPr>
            <w:tcW w:w="709"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22</w:t>
            </w:r>
          </w:p>
        </w:tc>
        <w:tc>
          <w:tcPr>
            <w:tcW w:w="2551"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垫江县新华水库裴兴水厂水源地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36458741.87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3334940.25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36453428.00</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3353151.12</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36458783.53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3334770.41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36453739.95</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3353425.49</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36458869.39</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3334667.20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36453884.77</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3353253.02</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36458943.68</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3334671.52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36454146.73</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3353433.60</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36459015.53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3334568.96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36454171.87</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3353564.62</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36459049.76</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3334753.85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36453942.13</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3353512.03</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36458906.63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3334853.07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36453993.91</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3353784.90</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36459261.67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3335002.11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36453737.90</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3353818.66</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36459281.15</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3335149.01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36453787.35</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3354037.34</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36459356.71</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3335176.68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36453364.02</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3354095.41</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36459250.89</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3335311.69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36452815.15</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3353668.24</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36459070.52</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3335231.21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8</w:t>
            </w:r>
          </w:p>
        </w:tc>
        <w:tc>
          <w:tcPr>
            <w:tcW w:w="2590"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垫江县沙坪镇红旗水库玉河水厂沙坪水厂周嘉水厂水源地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36442052.09</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3372367.04</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36458905.58</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3335283.80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36442261.50</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3372607.14</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36458710.85</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3335202.24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36442887.93</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3373421.85</w:t>
            </w:r>
          </w:p>
        </w:tc>
        <w:tc>
          <w:tcPr>
            <w:tcW w:w="709"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23</w:t>
            </w:r>
          </w:p>
        </w:tc>
        <w:tc>
          <w:tcPr>
            <w:tcW w:w="2551"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垫江县双河水库新民自来水厂玉河自来水厂水源地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36438197.17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3364228.78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36443238.32</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3373785.72</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36437526.37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3363147.22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36443236.47</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3374348.32</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36437526.17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3363146.81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36442572.49</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3374617.08</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36437349.40</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3362664.38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36442990.70</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3374192.70</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36437296.87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3362336.40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36442606.34</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3373665.50</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36437204.93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3362315.52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36442358.39</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3373427.46</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36437144.47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3362362.46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36441865.29</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3372730.99</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36438507.72</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3365925.48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36441921.72</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3372422.60</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36438342.16</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3364823.55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firstLine="210" w:firstLineChars="10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9</w:t>
            </w:r>
          </w:p>
        </w:tc>
        <w:tc>
          <w:tcPr>
            <w:tcW w:w="2590"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垫江县三平桥水库金华自来水厂水源地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36464958.10</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3365968.57</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36438392.39</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3364518.51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36464927.58</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3365810.64</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36438495.94</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3364386.32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36464902.50</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3365664.59</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36438341.39</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3364183.89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36464996.48</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3365569.34</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36438337.57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3366001.25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36465136.49</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3365681.10</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36437113.03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3362746.71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36465301.91</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3365625.86</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36437816.04</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3364643.59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36465353.98</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3365738.89</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36438176.12</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3365628.00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36465277.62</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3365912.54</w:t>
            </w:r>
          </w:p>
        </w:tc>
        <w:tc>
          <w:tcPr>
            <w:tcW w:w="709"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24</w:t>
            </w:r>
          </w:p>
        </w:tc>
        <w:tc>
          <w:tcPr>
            <w:tcW w:w="2551"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b/>
                <w:bCs/>
                <w:kern w:val="2"/>
                <w:sz w:val="30"/>
                <w:szCs w:val="30"/>
              </w:rPr>
            </w:pPr>
            <w:r>
              <w:rPr>
                <w:rFonts w:hint="default" w:ascii="Times New Roman" w:hAnsi="Times New Roman" w:eastAsia="方正仿宋_GBK" w:cs="Times New Roman"/>
                <w:kern w:val="2"/>
                <w:sz w:val="21"/>
                <w:szCs w:val="21"/>
                <w:lang w:val="en-US" w:eastAsia="zh-CN" w:bidi="ar"/>
              </w:rPr>
              <w:t>垫江县回龙河玉河自来水厂水源地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36447046.21</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3371587.18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36465303.97</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3365967.47</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36447156.07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3371652.65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36465242.69</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3365982.08</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36447111.66</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3371878.52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36465200.78</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3366179.24</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36447029.71</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3371974.97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36465066.16</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3366077.01</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36447961.08</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3372173.79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10</w:t>
            </w:r>
          </w:p>
        </w:tc>
        <w:tc>
          <w:tcPr>
            <w:tcW w:w="2590"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垫江县东风水库高峰自来水厂水源地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36438991.42</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3347045.56</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36447833.03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3372213.85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36438993.96</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3346906.08</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36447332.62</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3371837.37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36439176.95</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3346506.31</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36447324.54</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3371964.04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36439816.76</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3346475.11</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36447705.65</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3372709.71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36439862.82</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3347261.16</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36447582.00</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3372719.93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36439727.83</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3347351.47</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36447851.46</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3373032.29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36440010.82</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3347939.02</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36447727.88</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3373046.25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36439902.52</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3348088.23</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36447944.61</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3373435.82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36439755.76</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3348433.93</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36447859.61</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3373523.98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36439567.24</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3348400.99</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36447859.80</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3373524.10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36439534.70</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3348318.83</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36448125.61</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3373308.10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firstLine="210" w:firstLineChars="10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11</w:t>
            </w:r>
          </w:p>
        </w:tc>
        <w:tc>
          <w:tcPr>
            <w:tcW w:w="2590"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垫江县八一水库三溪自来水厂水源地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36450057.38</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3326592.83</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J17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36448197.96</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3373398.62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36450269.05</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3326740.36</w:t>
            </w:r>
          </w:p>
        </w:tc>
        <w:tc>
          <w:tcPr>
            <w:tcW w:w="709"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25</w:t>
            </w:r>
          </w:p>
        </w:tc>
        <w:tc>
          <w:tcPr>
            <w:tcW w:w="2551"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垫江县鹤游镇盐井溪水库坪山、鹤游、包家、砚台、永平水厂水源地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36440220.15</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3329784.16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36450358.64</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3326720.23</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36440695.11</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3329187.63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36450550.04</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3326941.57</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36441255.07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3330121.63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36450656.72</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3326957.43</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36441349.42</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3329741.99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36450771.55</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3327099.24</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36442631.37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3330084.86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36450663.07</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3327173.86</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36442635.33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3329514.75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36450429.18</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3327286.04</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36441625.84</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3329235.16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36450369.38</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3327407.22</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36440793.86</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3328912.89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36450227.36</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3327324.64</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36440318.49</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3327815.91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36450135.60</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3327080.80</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36440052.26</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3327720.62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36450018.55</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3326889.50</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36439586.60</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3328467.62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12</w:t>
            </w:r>
          </w:p>
        </w:tc>
        <w:tc>
          <w:tcPr>
            <w:tcW w:w="2590"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垫江县广家沟水库鹤游自来水厂包家自来水厂水源地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36435754.96</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3328691.93</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36438753.61</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3328592.47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36435796.99</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3328485.64</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36438257.46</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3329228.32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36436023.72</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3328421.83</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36437680.34</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3330030.66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36435908.85</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3328171.70</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36438381.19</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3329862.80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36436401.74</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3327889.21</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36439294.63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3328891.34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36437224.08</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3328062.57</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36439711.62</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3329038.66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36437513.63</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3329148.84</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36440046.90</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3328660.20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36437267.97</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3329203.49</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36439819.81</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3329305.39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36437156.14</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3329070.64</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36439234.09</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3329469.62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36436990.92</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3329137.32</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36439325.49</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3330107.20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36436963.84</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3329605.88</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36440057.67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3330646.42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36436751.58</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3329474.96</w:t>
            </w:r>
          </w:p>
        </w:tc>
        <w:tc>
          <w:tcPr>
            <w:tcW w:w="709"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26</w:t>
            </w:r>
          </w:p>
        </w:tc>
        <w:tc>
          <w:tcPr>
            <w:tcW w:w="2551"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垫江县永平镇三叉河沟永平水厂水源地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36446830.60</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3334880.41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36436497.58</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3329402.99</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36446960.88</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3334626.20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36436364.25</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3329092.11</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36447198.41</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3334319.30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36436478.02</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3329025.96</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36447043.24</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3334434.50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36436380.49</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3328917.68</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36446747.97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3334859.95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36435946.90</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3329053.05</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36448270.59</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3334287.96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13</w:t>
            </w:r>
          </w:p>
        </w:tc>
        <w:tc>
          <w:tcPr>
            <w:tcW w:w="2590"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垫江县五洞镇长兴水库五洞水厂水源地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36436926.73</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3347894.22</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36448445.96</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3334276.96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36436909.97</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3347790.44</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36448475.17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3334220.94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36436815.51</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3347830.92</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36448335.04</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3334146.01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36436852.54</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3347690.12</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36447824.93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3334337.35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36436704.64</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3347647.47</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36447426.14</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3333964.40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36436660.93</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3347474.73</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36447614.95</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3333639.28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36436575.74</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3347466.79</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36447335.23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3333318.97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36436657.16</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3347352.45</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36447276.39</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3333388.82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36436755.33</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3347349.63</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36447548.91</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3333663.35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36436787.87</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3347221.04</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36447117.16</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3334093.04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36437060.92</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3347032.13</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36447205.38</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3334154.35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36437211.16</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3347281.49</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36447356.98</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3334048.25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36437105.75</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3347422.24</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36447889.33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3334434.01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36437223.23</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3347520.66</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36446443.88</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3334893.21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36437278.47</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3347664.81</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36446451.77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3334987.43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36437278.15</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3347792.02</w:t>
            </w:r>
          </w:p>
        </w:tc>
        <w:tc>
          <w:tcPr>
            <w:tcW w:w="709"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27</w:t>
            </w:r>
          </w:p>
        </w:tc>
        <w:tc>
          <w:tcPr>
            <w:tcW w:w="2551"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垫江县太平镇何家沟地下水太平水厂水源地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36428633.12</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3348884.92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36437149.39</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3347890.24</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36428316.68</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3348592.03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14</w:t>
            </w:r>
          </w:p>
        </w:tc>
        <w:tc>
          <w:tcPr>
            <w:tcW w:w="2590"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kern w:val="2"/>
                <w:sz w:val="21"/>
                <w:szCs w:val="21"/>
              </w:rPr>
              <w:t>垫江县联合水库裴兴自来水厂水源地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36455740.74</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3334881.86</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36428031.23</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3348900.43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36456026.11</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3334928.08</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36428347.67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3349193.32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36456247.90</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3334772.06</w:t>
            </w:r>
          </w:p>
        </w:tc>
        <w:tc>
          <w:tcPr>
            <w:tcW w:w="709"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28</w:t>
            </w:r>
          </w:p>
        </w:tc>
        <w:tc>
          <w:tcPr>
            <w:tcW w:w="2551"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垫江县团结水库箐口水厂水源地</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36448454.36</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3319946.36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36456892.08</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3334803.10</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36448390.59</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3320000.07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36456941.61</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3334946.71</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36448445.89</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3320175.76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36456757.06</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3334935.21</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36448721.59</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3320392.98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36456598.79</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3335335.63</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36448859.17</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3320299.32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36456569.02</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3335244.74</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36448862.61</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3320240.05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36456499.57</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3335323.32</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36448626.34</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3320027.33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36456429.85</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3335201.43</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5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36448570.25</w:t>
            </w:r>
          </w:p>
        </w:tc>
        <w:tc>
          <w:tcPr>
            <w:tcW w:w="155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3320286.35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237" w:type="dxa"/>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36455996.72</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3335226.44</w:t>
            </w:r>
          </w:p>
        </w:tc>
        <w:tc>
          <w:tcPr>
            <w:tcW w:w="709"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237" w:type="dxa"/>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J12</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36455728.85</w:t>
            </w:r>
          </w:p>
        </w:tc>
        <w:tc>
          <w:tcPr>
            <w:tcW w:w="14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3334991.30</w:t>
            </w:r>
          </w:p>
        </w:tc>
        <w:tc>
          <w:tcPr>
            <w:tcW w:w="7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r>
    </w:tbl>
    <w:p>
      <w:pPr>
        <w:keepNext w:val="0"/>
        <w:pageBreakBefore w:val="0"/>
        <w:kinsoku/>
        <w:wordWrap/>
        <w:overflowPunct/>
        <w:topLinePunct w:val="0"/>
        <w:autoSpaceDE/>
        <w:autoSpaceDN/>
        <w:bidi w:val="0"/>
        <w:adjustRightInd w:val="0"/>
        <w:snapToGrid/>
        <w:spacing w:beforeAutospacing="0" w:afterAutospacing="0" w:line="594" w:lineRule="exact"/>
        <w:ind w:left="0" w:leftChars="0" w:right="0"/>
        <w:outlineLvl w:val="9"/>
        <w:rPr>
          <w:rFonts w:hint="default" w:ascii="Times New Roman" w:hAnsi="Times New Roman" w:eastAsia="方正黑体_GBK" w:cs="Times New Roman"/>
          <w:kern w:val="2"/>
          <w:sz w:val="32"/>
          <w:szCs w:val="32"/>
        </w:rPr>
        <w:sectPr>
          <w:headerReference r:id="rId5" w:type="default"/>
          <w:footerReference r:id="rId6" w:type="default"/>
          <w:pgSz w:w="16783" w:h="11850" w:orient="landscape"/>
          <w:pgMar w:top="1803" w:right="1440" w:bottom="1803" w:left="1440" w:header="1020" w:footer="992" w:gutter="0"/>
          <w:pgNumType w:fmt="numberInDash"/>
          <w:cols w:space="425" w:num="1"/>
          <w:rtlGutter w:val="0"/>
          <w:docGrid w:type="lines" w:linePitch="312" w:charSpace="-1024"/>
        </w:sectPr>
      </w:pP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632" w:firstLineChars="200"/>
        <w:jc w:val="both"/>
        <w:outlineLvl w:val="9"/>
        <w:rPr>
          <w:rFonts w:hint="default" w:ascii="Times New Roman" w:hAnsi="Times New Roman" w:eastAsia="方正黑体_GBK" w:cs="Times New Roman"/>
          <w:kern w:val="2"/>
          <w:sz w:val="28"/>
          <w:szCs w:val="28"/>
        </w:rPr>
      </w:pPr>
      <w:bookmarkStart w:id="65" w:name="_Toc25139331"/>
      <w:bookmarkEnd w:id="65"/>
      <w:r>
        <w:rPr>
          <w:rFonts w:hint="default" w:ascii="Times New Roman" w:hAnsi="Times New Roman" w:eastAsia="方正黑体_GBK" w:cs="Times New Roman"/>
          <w:kern w:val="2"/>
          <w:sz w:val="32"/>
          <w:szCs w:val="32"/>
          <w:lang w:val="en-US" w:eastAsia="zh-CN" w:bidi="ar"/>
        </w:rPr>
        <w:t>附表2  垫江县自然保护区基本情况</w:t>
      </w:r>
    </w:p>
    <w:tbl>
      <w:tblPr>
        <w:tblStyle w:val="9"/>
        <w:tblW w:w="92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0"/>
        <w:gridCol w:w="2573"/>
        <w:gridCol w:w="1348"/>
        <w:gridCol w:w="3361"/>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10"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序号</w:t>
            </w:r>
          </w:p>
        </w:tc>
        <w:tc>
          <w:tcPr>
            <w:tcW w:w="2573" w:type="dxa"/>
            <w:tcBorders>
              <w:top w:val="single" w:color="000000" w:sz="4" w:space="0"/>
              <w:left w:val="nil"/>
              <w:bottom w:val="single" w:color="auto"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名称</w:t>
            </w:r>
          </w:p>
        </w:tc>
        <w:tc>
          <w:tcPr>
            <w:tcW w:w="1348" w:type="dxa"/>
            <w:tcBorders>
              <w:top w:val="single" w:color="000000" w:sz="4" w:space="0"/>
              <w:left w:val="nil"/>
              <w:bottom w:val="single" w:color="auto"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区域类型</w:t>
            </w:r>
          </w:p>
        </w:tc>
        <w:tc>
          <w:tcPr>
            <w:tcW w:w="3361" w:type="dxa"/>
            <w:tcBorders>
              <w:top w:val="single" w:color="000000" w:sz="4" w:space="0"/>
              <w:left w:val="nil"/>
              <w:bottom w:val="single" w:color="auto"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涉及乡镇</w:t>
            </w:r>
          </w:p>
        </w:tc>
        <w:tc>
          <w:tcPr>
            <w:tcW w:w="1485" w:type="dxa"/>
            <w:tcBorders>
              <w:top w:val="single" w:color="000000" w:sz="4" w:space="0"/>
              <w:left w:val="nil"/>
              <w:bottom w:val="single" w:color="auto"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面积（km²）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510"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w:t>
            </w:r>
          </w:p>
        </w:tc>
        <w:tc>
          <w:tcPr>
            <w:tcW w:w="2573"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长寿湖湿地县级自然保护区</w:t>
            </w:r>
          </w:p>
        </w:tc>
        <w:tc>
          <w:tcPr>
            <w:tcW w:w="134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核心区</w:t>
            </w:r>
          </w:p>
        </w:tc>
        <w:tc>
          <w:tcPr>
            <w:tcW w:w="336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三溪镇、白家镇、坪山镇</w:t>
            </w:r>
          </w:p>
        </w:tc>
        <w:tc>
          <w:tcPr>
            <w:tcW w:w="14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51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7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4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缓冲区</w:t>
            </w:r>
          </w:p>
        </w:tc>
        <w:tc>
          <w:tcPr>
            <w:tcW w:w="336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三溪镇、白家镇、坪山镇</w:t>
            </w:r>
          </w:p>
        </w:tc>
        <w:tc>
          <w:tcPr>
            <w:tcW w:w="14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77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合计</w:t>
            </w:r>
          </w:p>
        </w:tc>
        <w:tc>
          <w:tcPr>
            <w:tcW w:w="14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24.19</w:t>
            </w:r>
          </w:p>
        </w:tc>
      </w:tr>
    </w:tbl>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632" w:firstLineChars="200"/>
        <w:jc w:val="both"/>
        <w:outlineLvl w:val="9"/>
        <w:rPr>
          <w:rFonts w:hint="default" w:ascii="Times New Roman" w:hAnsi="Times New Roman" w:eastAsia="方正黑体_GBK" w:cs="Times New Roman"/>
          <w:kern w:val="2"/>
          <w:sz w:val="32"/>
          <w:szCs w:val="32"/>
        </w:rPr>
      </w:pPr>
      <w:bookmarkStart w:id="66" w:name="_Toc15768"/>
      <w:bookmarkEnd w:id="66"/>
      <w:bookmarkStart w:id="67" w:name="_Toc25139332"/>
      <w:bookmarkEnd w:id="67"/>
      <w:bookmarkStart w:id="68" w:name="_Toc32406"/>
      <w:bookmarkEnd w:id="68"/>
      <w:bookmarkStart w:id="69" w:name="_Toc23529"/>
      <w:bookmarkEnd w:id="69"/>
      <w:bookmarkStart w:id="70" w:name="_Toc10850"/>
      <w:bookmarkEnd w:id="70"/>
      <w:bookmarkStart w:id="71" w:name="_Toc9799"/>
      <w:bookmarkEnd w:id="71"/>
      <w:bookmarkStart w:id="72" w:name="_Toc5714"/>
      <w:r>
        <w:rPr>
          <w:rFonts w:hint="default" w:ascii="Times New Roman" w:hAnsi="Times New Roman" w:eastAsia="方正黑体_GBK" w:cs="Times New Roman"/>
          <w:kern w:val="2"/>
          <w:sz w:val="32"/>
          <w:szCs w:val="32"/>
          <w:lang w:val="en-US" w:eastAsia="zh-CN" w:bidi="ar"/>
        </w:rPr>
        <w:t>附表</w:t>
      </w:r>
      <w:bookmarkEnd w:id="72"/>
      <w:r>
        <w:rPr>
          <w:rFonts w:hint="default" w:ascii="Times New Roman" w:hAnsi="Times New Roman" w:eastAsia="方正黑体_GBK" w:cs="Times New Roman"/>
          <w:kern w:val="2"/>
          <w:sz w:val="32"/>
          <w:szCs w:val="32"/>
          <w:lang w:val="en-US" w:eastAsia="zh-CN" w:bidi="ar"/>
        </w:rPr>
        <w:t>2-1  垫江县自然保护区主要拐点坐标</w:t>
      </w:r>
    </w:p>
    <w:tbl>
      <w:tblPr>
        <w:tblStyle w:val="9"/>
        <w:tblW w:w="9284"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1"/>
        <w:gridCol w:w="2040"/>
        <w:gridCol w:w="1451"/>
        <w:gridCol w:w="2205"/>
        <w:gridCol w:w="2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保护区序号</w:t>
            </w:r>
          </w:p>
        </w:tc>
        <w:tc>
          <w:tcPr>
            <w:tcW w:w="204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保护区名称</w:t>
            </w: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拐点编号</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X坐标</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Y坐标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w:t>
            </w:r>
          </w:p>
        </w:tc>
        <w:tc>
          <w:tcPr>
            <w:tcW w:w="2040"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长寿湖湿地县级自然保护区</w:t>
            </w: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36439010.72</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3317721.36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36443252.11</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3322293.99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36443801.36</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3323116.43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36445040.21</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3324321.64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36445322.03</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3323805.54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36447232.72</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3322953.00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36447647.22</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3324010.50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36447995.13</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3323862.00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36447667.13</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3324287.50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36448202.00</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3326036.75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36446978.56</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3326044.25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J12</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36446413.72</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3326236.75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J13</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36446379.97</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3326519.25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J14</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36445772.91</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3326343.25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J15</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36445740.40</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3327135.69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J16</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36444145.65</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3325259.16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J17</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36444375.84</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3324909.92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J18</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36442537.54</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3323765.88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J19</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36441628.97</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3322065.69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J20</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36441130.50</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3322348.26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J21</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36441519.43</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3322748.31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J22</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36441102.57</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3323436.47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J23</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36440863.81</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3324161.16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J24</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36440784.30</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3323226.67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J25</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36439891.08</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3322754.66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J26</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36439753.50</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3322267.83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J27</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36440243.93</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3322318.52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J28</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36440109.97</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3321621.71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J29</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36438955.87</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3321072.44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J30</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36438446.98</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3319944.61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J31</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36438835.70</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3319735.67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J32</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36438585.03</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3319018.50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0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J33</w:t>
            </w:r>
          </w:p>
        </w:tc>
        <w:tc>
          <w:tcPr>
            <w:tcW w:w="220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36438537.98</w:t>
            </w:r>
          </w:p>
        </w:tc>
        <w:tc>
          <w:tcPr>
            <w:tcW w:w="22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3318228.48</w:t>
            </w:r>
          </w:p>
        </w:tc>
      </w:tr>
    </w:tbl>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632" w:firstLineChars="200"/>
        <w:jc w:val="both"/>
        <w:outlineLvl w:val="9"/>
        <w:rPr>
          <w:rFonts w:hint="default" w:ascii="Times New Roman" w:hAnsi="Times New Roman" w:eastAsia="方正黑体_GBK" w:cs="Times New Roman"/>
          <w:kern w:val="2"/>
          <w:sz w:val="28"/>
          <w:szCs w:val="28"/>
          <w:highlight w:val="yellow"/>
        </w:rPr>
      </w:pPr>
      <w:bookmarkStart w:id="73" w:name="_Toc25139333"/>
      <w:bookmarkEnd w:id="73"/>
      <w:r>
        <w:rPr>
          <w:rFonts w:hint="default" w:ascii="Times New Roman" w:hAnsi="Times New Roman" w:eastAsia="方正黑体_GBK" w:cs="Times New Roman"/>
          <w:kern w:val="2"/>
          <w:sz w:val="32"/>
          <w:szCs w:val="32"/>
          <w:lang w:val="en-US" w:eastAsia="zh-CN" w:bidi="ar"/>
        </w:rPr>
        <w:t>附表3  垫江县风景名胜区基本情况</w:t>
      </w:r>
    </w:p>
    <w:tbl>
      <w:tblPr>
        <w:tblStyle w:val="9"/>
        <w:tblW w:w="91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87"/>
        <w:gridCol w:w="1124"/>
        <w:gridCol w:w="1134"/>
        <w:gridCol w:w="5387"/>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0"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序号</w:t>
            </w:r>
          </w:p>
        </w:tc>
        <w:tc>
          <w:tcPr>
            <w:tcW w:w="1124"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名称</w:t>
            </w: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区域类型</w:t>
            </w:r>
          </w:p>
        </w:tc>
        <w:tc>
          <w:tcPr>
            <w:tcW w:w="53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涉及乡镇</w:t>
            </w:r>
          </w:p>
        </w:tc>
        <w:tc>
          <w:tcPr>
            <w:tcW w:w="100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firstLine="412" w:firstLineChars="20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面积</w:t>
            </w:r>
          </w:p>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firstLine="412" w:firstLineChars="20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（km²）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487"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highlight w:val="yellow"/>
              </w:rPr>
            </w:pPr>
            <w:r>
              <w:rPr>
                <w:rFonts w:hint="default" w:ascii="Times New Roman" w:hAnsi="Times New Roman" w:eastAsia="方正仿宋_GBK" w:cs="Times New Roman"/>
                <w:kern w:val="2"/>
                <w:sz w:val="21"/>
                <w:szCs w:val="21"/>
              </w:rPr>
              <w:t>1</w:t>
            </w:r>
          </w:p>
        </w:tc>
        <w:tc>
          <w:tcPr>
            <w:tcW w:w="1124"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明月山市级风景名胜区</w:t>
            </w: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核心景区</w:t>
            </w:r>
          </w:p>
        </w:tc>
        <w:tc>
          <w:tcPr>
            <w:tcW w:w="53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新民镇、桂溪街道、桂阳街道、太平镇、五洞镇</w:t>
            </w:r>
          </w:p>
        </w:tc>
        <w:tc>
          <w:tcPr>
            <w:tcW w:w="100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48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24"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非核心景区</w:t>
            </w:r>
          </w:p>
        </w:tc>
        <w:tc>
          <w:tcPr>
            <w:tcW w:w="53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新民镇、桂溪街道、桂阳街道、太平镇、五洞镇、沙坪镇</w:t>
            </w:r>
          </w:p>
        </w:tc>
        <w:tc>
          <w:tcPr>
            <w:tcW w:w="100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84.94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813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合计</w:t>
            </w:r>
          </w:p>
        </w:tc>
        <w:tc>
          <w:tcPr>
            <w:tcW w:w="100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116.87</w:t>
            </w:r>
          </w:p>
        </w:tc>
      </w:tr>
    </w:tbl>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632" w:firstLineChars="200"/>
        <w:jc w:val="both"/>
        <w:outlineLvl w:val="9"/>
        <w:rPr>
          <w:rFonts w:hint="default" w:ascii="Times New Roman" w:hAnsi="Times New Roman" w:eastAsia="方正黑体_GBK" w:cs="Times New Roman"/>
          <w:kern w:val="2"/>
          <w:sz w:val="32"/>
          <w:szCs w:val="32"/>
        </w:rPr>
      </w:pPr>
      <w:bookmarkStart w:id="74" w:name="_Toc14956"/>
      <w:bookmarkEnd w:id="74"/>
      <w:bookmarkStart w:id="75" w:name="_Toc23014"/>
      <w:bookmarkEnd w:id="75"/>
      <w:bookmarkStart w:id="76" w:name="_Toc25139334"/>
      <w:bookmarkEnd w:id="76"/>
      <w:bookmarkStart w:id="77" w:name="_Toc20655"/>
      <w:bookmarkEnd w:id="77"/>
      <w:bookmarkStart w:id="78" w:name="_Toc24836"/>
      <w:bookmarkEnd w:id="78"/>
      <w:bookmarkStart w:id="79" w:name="_Toc24315"/>
      <w:bookmarkEnd w:id="79"/>
      <w:bookmarkStart w:id="80" w:name="_Toc10073"/>
      <w:r>
        <w:rPr>
          <w:rFonts w:hint="default" w:ascii="Times New Roman" w:hAnsi="Times New Roman" w:eastAsia="方正黑体_GBK" w:cs="Times New Roman"/>
          <w:kern w:val="2"/>
          <w:sz w:val="32"/>
          <w:szCs w:val="32"/>
          <w:lang w:val="en-US" w:eastAsia="zh-CN" w:bidi="ar"/>
        </w:rPr>
        <w:t>附表</w:t>
      </w:r>
      <w:bookmarkEnd w:id="80"/>
      <w:r>
        <w:rPr>
          <w:rFonts w:hint="default" w:ascii="Times New Roman" w:hAnsi="Times New Roman" w:eastAsia="方正黑体_GBK" w:cs="Times New Roman"/>
          <w:kern w:val="2"/>
          <w:sz w:val="32"/>
          <w:szCs w:val="32"/>
          <w:lang w:val="en-US" w:eastAsia="zh-CN" w:bidi="ar"/>
        </w:rPr>
        <w:t>3-1  垫江县风景名胜区主要拐点坐标</w:t>
      </w:r>
    </w:p>
    <w:tbl>
      <w:tblPr>
        <w:tblStyle w:val="9"/>
        <w:tblW w:w="500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6"/>
        <w:gridCol w:w="1581"/>
        <w:gridCol w:w="1016"/>
        <w:gridCol w:w="3095"/>
        <w:gridCol w:w="2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序号</w:t>
            </w:r>
          </w:p>
        </w:tc>
        <w:tc>
          <w:tcPr>
            <w:tcW w:w="856"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景区名称</w:t>
            </w:r>
          </w:p>
        </w:tc>
        <w:tc>
          <w:tcPr>
            <w:tcW w:w="550"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拐点</w:t>
            </w:r>
          </w:p>
        </w:tc>
        <w:tc>
          <w:tcPr>
            <w:tcW w:w="1676"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X坐标</w:t>
            </w:r>
          </w:p>
        </w:tc>
        <w:tc>
          <w:tcPr>
            <w:tcW w:w="1344"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Y坐标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2" w:type="pct"/>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w:t>
            </w:r>
          </w:p>
        </w:tc>
        <w:tc>
          <w:tcPr>
            <w:tcW w:w="856" w:type="pct"/>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明月山市级风景名胜区</w:t>
            </w:r>
          </w:p>
        </w:tc>
        <w:tc>
          <w:tcPr>
            <w:tcW w:w="550"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676"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36442451.02</w:t>
            </w:r>
          </w:p>
        </w:tc>
        <w:tc>
          <w:tcPr>
            <w:tcW w:w="1344"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3370355.92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56" w:type="pct"/>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50"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676"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36437938.36</w:t>
            </w:r>
          </w:p>
        </w:tc>
        <w:tc>
          <w:tcPr>
            <w:tcW w:w="1344"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3371059.99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56" w:type="pct"/>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50"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676"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36427820.67</w:t>
            </w:r>
          </w:p>
        </w:tc>
        <w:tc>
          <w:tcPr>
            <w:tcW w:w="1344"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3349933.16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56" w:type="pct"/>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50"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676"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36433248.44</w:t>
            </w:r>
          </w:p>
        </w:tc>
        <w:tc>
          <w:tcPr>
            <w:tcW w:w="1344"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3344867.28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56" w:type="pct"/>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50"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676"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36432187.65</w:t>
            </w:r>
          </w:p>
        </w:tc>
        <w:tc>
          <w:tcPr>
            <w:tcW w:w="1344"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3342970.14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56" w:type="pct"/>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50"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676"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36435845.01</w:t>
            </w:r>
          </w:p>
        </w:tc>
        <w:tc>
          <w:tcPr>
            <w:tcW w:w="1344"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3342884.87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56" w:type="pct"/>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50"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676"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36437119.21</w:t>
            </w:r>
          </w:p>
        </w:tc>
        <w:tc>
          <w:tcPr>
            <w:tcW w:w="1344"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3347316.92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56" w:type="pct"/>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50"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676"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36431930.23</w:t>
            </w:r>
          </w:p>
        </w:tc>
        <w:tc>
          <w:tcPr>
            <w:tcW w:w="1344"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3352277.65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56" w:type="pct"/>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50"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676"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36435471.55</w:t>
            </w:r>
          </w:p>
        </w:tc>
        <w:tc>
          <w:tcPr>
            <w:tcW w:w="1344"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3362170.90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56" w:type="pct"/>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50"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676"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36439254.13</w:t>
            </w:r>
          </w:p>
        </w:tc>
        <w:tc>
          <w:tcPr>
            <w:tcW w:w="1344"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3362811.12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56" w:type="pct"/>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50"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676"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36434953.26</w:t>
            </w:r>
          </w:p>
        </w:tc>
        <w:tc>
          <w:tcPr>
            <w:tcW w:w="1344"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3357502.09</w:t>
            </w:r>
          </w:p>
        </w:tc>
      </w:tr>
    </w:tbl>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632" w:firstLineChars="200"/>
        <w:jc w:val="both"/>
        <w:outlineLvl w:val="9"/>
        <w:rPr>
          <w:rFonts w:hint="default" w:ascii="Times New Roman" w:hAnsi="Times New Roman" w:eastAsia="方正黑体_GBK" w:cs="Times New Roman"/>
          <w:kern w:val="2"/>
          <w:sz w:val="32"/>
          <w:szCs w:val="32"/>
        </w:rPr>
      </w:pPr>
      <w:bookmarkStart w:id="81" w:name="_Toc25139335"/>
      <w:bookmarkEnd w:id="81"/>
      <w:r>
        <w:rPr>
          <w:rFonts w:hint="default" w:ascii="Times New Roman" w:hAnsi="Times New Roman" w:eastAsia="方正黑体_GBK" w:cs="Times New Roman"/>
          <w:kern w:val="2"/>
          <w:sz w:val="32"/>
          <w:szCs w:val="32"/>
          <w:lang w:val="en-US" w:eastAsia="zh-CN" w:bidi="ar"/>
        </w:rPr>
        <w:t>附表4  垫江县森林公园基本情况</w:t>
      </w:r>
    </w:p>
    <w:tbl>
      <w:tblPr>
        <w:tblStyle w:val="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17"/>
        <w:gridCol w:w="3972"/>
        <w:gridCol w:w="2974"/>
        <w:gridCol w:w="1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 w:hRule="atLeast"/>
          <w:jc w:val="center"/>
        </w:trPr>
        <w:tc>
          <w:tcPr>
            <w:tcW w:w="286"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序号</w:t>
            </w:r>
          </w:p>
        </w:tc>
        <w:tc>
          <w:tcPr>
            <w:tcW w:w="2196" w:type="pct"/>
            <w:tcBorders>
              <w:top w:val="single" w:color="000000" w:sz="4" w:space="0"/>
              <w:left w:val="nil"/>
              <w:bottom w:val="single" w:color="auto" w:sz="4" w:space="0"/>
              <w:right w:val="nil"/>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名称</w:t>
            </w:r>
          </w:p>
        </w:tc>
        <w:tc>
          <w:tcPr>
            <w:tcW w:w="1644"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涉及乡镇</w:t>
            </w:r>
          </w:p>
        </w:tc>
        <w:tc>
          <w:tcPr>
            <w:tcW w:w="874" w:type="pct"/>
            <w:tcBorders>
              <w:top w:val="single" w:color="000000" w:sz="4" w:space="0"/>
              <w:left w:val="nil"/>
              <w:bottom w:val="single" w:color="auto"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面积（km²）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w:t>
            </w:r>
          </w:p>
        </w:tc>
        <w:tc>
          <w:tcPr>
            <w:tcW w:w="2196" w:type="pct"/>
            <w:tcBorders>
              <w:top w:val="single" w:color="auto" w:sz="4" w:space="0"/>
              <w:left w:val="nil"/>
              <w:bottom w:val="single" w:color="auto" w:sz="4" w:space="0"/>
              <w:right w:val="nil"/>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宝鼎市级森林公园</w:t>
            </w:r>
          </w:p>
        </w:tc>
        <w:tc>
          <w:tcPr>
            <w:tcW w:w="16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永安镇、高安镇、沙河乡</w:t>
            </w:r>
          </w:p>
        </w:tc>
        <w:tc>
          <w:tcPr>
            <w:tcW w:w="874"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jc w:val="center"/>
        </w:trPr>
        <w:tc>
          <w:tcPr>
            <w:tcW w:w="412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合计</w:t>
            </w:r>
          </w:p>
        </w:tc>
        <w:tc>
          <w:tcPr>
            <w:tcW w:w="874"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12.26</w:t>
            </w:r>
          </w:p>
        </w:tc>
      </w:tr>
    </w:tbl>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632" w:firstLineChars="200"/>
        <w:jc w:val="both"/>
        <w:outlineLvl w:val="9"/>
        <w:rPr>
          <w:rFonts w:hint="default" w:ascii="Times New Roman" w:hAnsi="Times New Roman" w:eastAsia="方正黑体_GBK" w:cs="Times New Roman"/>
          <w:kern w:val="2"/>
          <w:sz w:val="32"/>
          <w:szCs w:val="32"/>
        </w:rPr>
      </w:pPr>
      <w:bookmarkStart w:id="82" w:name="_Toc25139336"/>
      <w:bookmarkEnd w:id="82"/>
      <w:r>
        <w:rPr>
          <w:rFonts w:hint="default" w:ascii="Times New Roman" w:hAnsi="Times New Roman" w:eastAsia="方正黑体_GBK" w:cs="Times New Roman"/>
          <w:kern w:val="2"/>
          <w:sz w:val="32"/>
          <w:szCs w:val="32"/>
          <w:lang w:val="en-US" w:eastAsia="zh-CN" w:bidi="ar"/>
        </w:rPr>
        <w:t>附表4-1  垫江县森林公园主要拐点坐标</w:t>
      </w:r>
    </w:p>
    <w:tbl>
      <w:tblPr>
        <w:tblStyle w:val="9"/>
        <w:tblW w:w="500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5"/>
        <w:gridCol w:w="2679"/>
        <w:gridCol w:w="1316"/>
        <w:gridCol w:w="2199"/>
        <w:gridCol w:w="2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trPr>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b/>
                <w:bCs w:val="0"/>
                <w:kern w:val="0"/>
                <w:sz w:val="21"/>
                <w:szCs w:val="21"/>
              </w:rPr>
            </w:pPr>
            <w:r>
              <w:rPr>
                <w:rFonts w:hint="default" w:ascii="Times New Roman" w:hAnsi="Times New Roman" w:eastAsia="方正仿宋_GBK" w:cs="Times New Roman"/>
                <w:b/>
                <w:bCs w:val="0"/>
                <w:kern w:val="0"/>
                <w:sz w:val="21"/>
                <w:szCs w:val="21"/>
                <w:lang w:val="en-US" w:eastAsia="zh-CN" w:bidi="ar"/>
              </w:rPr>
              <w:t>序号</w:t>
            </w:r>
          </w:p>
        </w:tc>
        <w:tc>
          <w:tcPr>
            <w:tcW w:w="145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b/>
                <w:bCs w:val="0"/>
                <w:kern w:val="0"/>
                <w:sz w:val="21"/>
                <w:szCs w:val="21"/>
              </w:rPr>
            </w:pPr>
            <w:r>
              <w:rPr>
                <w:rFonts w:hint="default" w:ascii="Times New Roman" w:hAnsi="Times New Roman" w:eastAsia="方正仿宋_GBK" w:cs="Times New Roman"/>
                <w:b/>
                <w:bCs w:val="0"/>
                <w:kern w:val="0"/>
                <w:sz w:val="21"/>
                <w:szCs w:val="21"/>
                <w:lang w:val="en-US" w:eastAsia="zh-CN" w:bidi="ar"/>
              </w:rPr>
              <w:t>名称</w:t>
            </w:r>
          </w:p>
        </w:tc>
        <w:tc>
          <w:tcPr>
            <w:tcW w:w="71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b/>
                <w:bCs w:val="0"/>
                <w:kern w:val="0"/>
                <w:sz w:val="21"/>
                <w:szCs w:val="21"/>
              </w:rPr>
            </w:pPr>
            <w:r>
              <w:rPr>
                <w:rFonts w:hint="default" w:ascii="Times New Roman" w:hAnsi="Times New Roman" w:eastAsia="方正仿宋_GBK" w:cs="Times New Roman"/>
                <w:b/>
                <w:bCs w:val="0"/>
                <w:kern w:val="0"/>
                <w:sz w:val="21"/>
                <w:szCs w:val="21"/>
                <w:lang w:val="en-US" w:eastAsia="zh-CN" w:bidi="ar"/>
              </w:rPr>
              <w:t>拐点编号</w:t>
            </w:r>
          </w:p>
        </w:tc>
        <w:tc>
          <w:tcPr>
            <w:tcW w:w="119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b/>
                <w:bCs w:val="0"/>
                <w:kern w:val="0"/>
                <w:sz w:val="21"/>
                <w:szCs w:val="21"/>
              </w:rPr>
            </w:pPr>
            <w:r>
              <w:rPr>
                <w:rFonts w:hint="default" w:ascii="Times New Roman" w:hAnsi="Times New Roman" w:eastAsia="方正仿宋_GBK" w:cs="Times New Roman"/>
                <w:b/>
                <w:bCs w:val="0"/>
                <w:kern w:val="0"/>
                <w:sz w:val="21"/>
                <w:szCs w:val="21"/>
                <w:lang w:val="en-US" w:eastAsia="zh-CN" w:bidi="ar"/>
              </w:rPr>
              <w:t>X坐标</w:t>
            </w:r>
          </w:p>
        </w:tc>
        <w:tc>
          <w:tcPr>
            <w:tcW w:w="111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b/>
                <w:bCs w:val="0"/>
                <w:kern w:val="0"/>
                <w:sz w:val="21"/>
                <w:szCs w:val="21"/>
              </w:rPr>
            </w:pPr>
            <w:r>
              <w:rPr>
                <w:rFonts w:hint="default" w:ascii="Times New Roman" w:hAnsi="Times New Roman" w:eastAsia="方正仿宋_GBK" w:cs="Times New Roman"/>
                <w:b/>
                <w:bCs w:val="0"/>
                <w:kern w:val="0"/>
                <w:sz w:val="21"/>
                <w:szCs w:val="21"/>
                <w:lang w:val="en-US" w:eastAsia="zh-CN" w:bidi="ar"/>
              </w:rPr>
              <w:t>Y坐标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34"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1</w:t>
            </w:r>
          </w:p>
        </w:tc>
        <w:tc>
          <w:tcPr>
            <w:tcW w:w="1451" w:type="pct"/>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宝鼎市级森林公园</w:t>
            </w:r>
          </w:p>
        </w:tc>
        <w:tc>
          <w:tcPr>
            <w:tcW w:w="713"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1</w:t>
            </w:r>
          </w:p>
        </w:tc>
        <w:tc>
          <w:tcPr>
            <w:tcW w:w="119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36458591.92</w:t>
            </w:r>
          </w:p>
        </w:tc>
        <w:tc>
          <w:tcPr>
            <w:tcW w:w="111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3359309.07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3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pct"/>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13"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2</w:t>
            </w:r>
          </w:p>
        </w:tc>
        <w:tc>
          <w:tcPr>
            <w:tcW w:w="119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36457315.44</w:t>
            </w:r>
          </w:p>
        </w:tc>
        <w:tc>
          <w:tcPr>
            <w:tcW w:w="111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3357917.89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3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pct"/>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13"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w:t>
            </w:r>
          </w:p>
        </w:tc>
        <w:tc>
          <w:tcPr>
            <w:tcW w:w="119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36457486.05</w:t>
            </w:r>
          </w:p>
        </w:tc>
        <w:tc>
          <w:tcPr>
            <w:tcW w:w="111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3357526.01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3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pct"/>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13"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4</w:t>
            </w:r>
          </w:p>
        </w:tc>
        <w:tc>
          <w:tcPr>
            <w:tcW w:w="119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36456705.48</w:t>
            </w:r>
          </w:p>
        </w:tc>
        <w:tc>
          <w:tcPr>
            <w:tcW w:w="111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3356705.27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3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pct"/>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13"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5</w:t>
            </w:r>
          </w:p>
        </w:tc>
        <w:tc>
          <w:tcPr>
            <w:tcW w:w="119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36456996.01</w:t>
            </w:r>
          </w:p>
        </w:tc>
        <w:tc>
          <w:tcPr>
            <w:tcW w:w="111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3355805.38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3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pct"/>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13"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6</w:t>
            </w:r>
          </w:p>
        </w:tc>
        <w:tc>
          <w:tcPr>
            <w:tcW w:w="119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36455830.00</w:t>
            </w:r>
          </w:p>
        </w:tc>
        <w:tc>
          <w:tcPr>
            <w:tcW w:w="111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3355417.10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3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pct"/>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13"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7</w:t>
            </w:r>
          </w:p>
        </w:tc>
        <w:tc>
          <w:tcPr>
            <w:tcW w:w="119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36454644.12</w:t>
            </w:r>
          </w:p>
        </w:tc>
        <w:tc>
          <w:tcPr>
            <w:tcW w:w="111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3353797.39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3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pct"/>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13"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8</w:t>
            </w:r>
          </w:p>
        </w:tc>
        <w:tc>
          <w:tcPr>
            <w:tcW w:w="119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36453368.32</w:t>
            </w:r>
          </w:p>
        </w:tc>
        <w:tc>
          <w:tcPr>
            <w:tcW w:w="111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3353907.76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3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pct"/>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13"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9</w:t>
            </w:r>
          </w:p>
        </w:tc>
        <w:tc>
          <w:tcPr>
            <w:tcW w:w="119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36452742.82</w:t>
            </w:r>
          </w:p>
        </w:tc>
        <w:tc>
          <w:tcPr>
            <w:tcW w:w="111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3353580.94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3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pct"/>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13"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10</w:t>
            </w:r>
          </w:p>
        </w:tc>
        <w:tc>
          <w:tcPr>
            <w:tcW w:w="119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36454206.13</w:t>
            </w:r>
          </w:p>
        </w:tc>
        <w:tc>
          <w:tcPr>
            <w:tcW w:w="111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3353282.29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3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pct"/>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13"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11</w:t>
            </w:r>
          </w:p>
        </w:tc>
        <w:tc>
          <w:tcPr>
            <w:tcW w:w="119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36454849.98</w:t>
            </w:r>
          </w:p>
        </w:tc>
        <w:tc>
          <w:tcPr>
            <w:tcW w:w="111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3352696.52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3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pct"/>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13"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12</w:t>
            </w:r>
          </w:p>
        </w:tc>
        <w:tc>
          <w:tcPr>
            <w:tcW w:w="119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36454562.37</w:t>
            </w:r>
          </w:p>
        </w:tc>
        <w:tc>
          <w:tcPr>
            <w:tcW w:w="111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3352265.95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3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pct"/>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13"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13</w:t>
            </w:r>
          </w:p>
        </w:tc>
        <w:tc>
          <w:tcPr>
            <w:tcW w:w="119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36454808.47</w:t>
            </w:r>
          </w:p>
        </w:tc>
        <w:tc>
          <w:tcPr>
            <w:tcW w:w="111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3351005.26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3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pct"/>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13"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14</w:t>
            </w:r>
          </w:p>
        </w:tc>
        <w:tc>
          <w:tcPr>
            <w:tcW w:w="119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36456797.32</w:t>
            </w:r>
          </w:p>
        </w:tc>
        <w:tc>
          <w:tcPr>
            <w:tcW w:w="111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3353894.99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3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pct"/>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13"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15</w:t>
            </w:r>
          </w:p>
        </w:tc>
        <w:tc>
          <w:tcPr>
            <w:tcW w:w="119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36458144.48</w:t>
            </w:r>
          </w:p>
        </w:tc>
        <w:tc>
          <w:tcPr>
            <w:tcW w:w="111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3355370.71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3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pct"/>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13"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16</w:t>
            </w:r>
          </w:p>
        </w:tc>
        <w:tc>
          <w:tcPr>
            <w:tcW w:w="119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36458713.64</w:t>
            </w:r>
          </w:p>
        </w:tc>
        <w:tc>
          <w:tcPr>
            <w:tcW w:w="111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3355762.06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3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pct"/>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13"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17</w:t>
            </w:r>
          </w:p>
        </w:tc>
        <w:tc>
          <w:tcPr>
            <w:tcW w:w="119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36458137.31</w:t>
            </w:r>
          </w:p>
        </w:tc>
        <w:tc>
          <w:tcPr>
            <w:tcW w:w="111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3356700.19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3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451" w:type="pct"/>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13"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18</w:t>
            </w:r>
          </w:p>
        </w:tc>
        <w:tc>
          <w:tcPr>
            <w:tcW w:w="119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36459165.57</w:t>
            </w:r>
          </w:p>
        </w:tc>
        <w:tc>
          <w:tcPr>
            <w:tcW w:w="1111" w:type="pct"/>
            <w:tcBorders>
              <w:top w:val="single" w:color="auto" w:sz="4" w:space="0"/>
              <w:left w:val="nil"/>
              <w:bottom w:val="single" w:color="auto" w:sz="4" w:space="0"/>
              <w:right w:val="single" w:color="auto" w:sz="4" w:space="0"/>
            </w:tcBorders>
            <w:shd w:val="clear" w:color="auto" w:fill="auto"/>
            <w:vAlign w:val="center"/>
          </w:tcPr>
          <w:p>
            <w:pPr>
              <w:pStyle w:val="7"/>
              <w:keepNext w:val="0"/>
              <w:keepLines/>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1"/>
                <w:szCs w:val="21"/>
                <w:lang w:val="en-US" w:eastAsia="zh-CN" w:bidi="ar"/>
              </w:rPr>
              <w:t>3358602.36</w:t>
            </w:r>
          </w:p>
        </w:tc>
      </w:tr>
    </w:tbl>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632" w:firstLineChars="200"/>
        <w:jc w:val="both"/>
        <w:outlineLvl w:val="9"/>
        <w:rPr>
          <w:rFonts w:hint="default" w:ascii="Times New Roman" w:hAnsi="Times New Roman" w:eastAsia="方正黑体_GBK" w:cs="Times New Roman"/>
          <w:kern w:val="2"/>
          <w:sz w:val="32"/>
          <w:szCs w:val="32"/>
        </w:rPr>
      </w:pPr>
      <w:bookmarkStart w:id="83" w:name="_Toc25139337"/>
      <w:bookmarkEnd w:id="83"/>
      <w:r>
        <w:rPr>
          <w:rFonts w:hint="default" w:ascii="Times New Roman" w:hAnsi="Times New Roman" w:eastAsia="方正黑体_GBK" w:cs="Times New Roman"/>
          <w:kern w:val="2"/>
          <w:sz w:val="32"/>
          <w:szCs w:val="32"/>
          <w:lang w:val="en-US" w:eastAsia="zh-CN" w:bidi="ar"/>
        </w:rPr>
        <w:t>附表5  城镇居民区和文化教育科学研究区基本情况</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55"/>
        <w:gridCol w:w="2299"/>
        <w:gridCol w:w="1565"/>
        <w:gridCol w:w="610"/>
        <w:gridCol w:w="2398"/>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0" w:hRule="atLeast"/>
          <w:jc w:val="center"/>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序号</w:t>
            </w:r>
          </w:p>
        </w:tc>
        <w:tc>
          <w:tcPr>
            <w:tcW w:w="1271"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名称</w:t>
            </w:r>
          </w:p>
        </w:tc>
        <w:tc>
          <w:tcPr>
            <w:tcW w:w="865"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面积（km²)</w:t>
            </w:r>
          </w:p>
        </w:tc>
        <w:tc>
          <w:tcPr>
            <w:tcW w:w="337"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序号</w:t>
            </w:r>
          </w:p>
        </w:tc>
        <w:tc>
          <w:tcPr>
            <w:tcW w:w="1326"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名称</w:t>
            </w:r>
          </w:p>
        </w:tc>
        <w:tc>
          <w:tcPr>
            <w:tcW w:w="893"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面积（km²)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w:t>
            </w:r>
          </w:p>
        </w:tc>
        <w:tc>
          <w:tcPr>
            <w:tcW w:w="1271"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白家镇</w:t>
            </w:r>
          </w:p>
        </w:tc>
        <w:tc>
          <w:tcPr>
            <w:tcW w:w="865"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0.20</w:t>
            </w:r>
          </w:p>
        </w:tc>
        <w:tc>
          <w:tcPr>
            <w:tcW w:w="337"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14</w:t>
            </w:r>
          </w:p>
        </w:tc>
        <w:tc>
          <w:tcPr>
            <w:tcW w:w="1326"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普顺镇</w:t>
            </w:r>
          </w:p>
        </w:tc>
        <w:tc>
          <w:tcPr>
            <w:tcW w:w="893"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w:t>
            </w:r>
          </w:p>
        </w:tc>
        <w:tc>
          <w:tcPr>
            <w:tcW w:w="1271"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包家镇</w:t>
            </w:r>
          </w:p>
        </w:tc>
        <w:tc>
          <w:tcPr>
            <w:tcW w:w="865"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0.13</w:t>
            </w:r>
          </w:p>
        </w:tc>
        <w:tc>
          <w:tcPr>
            <w:tcW w:w="337"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15</w:t>
            </w:r>
          </w:p>
        </w:tc>
        <w:tc>
          <w:tcPr>
            <w:tcW w:w="1326"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三溪镇</w:t>
            </w:r>
          </w:p>
        </w:tc>
        <w:tc>
          <w:tcPr>
            <w:tcW w:w="893"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w:t>
            </w:r>
          </w:p>
        </w:tc>
        <w:tc>
          <w:tcPr>
            <w:tcW w:w="1271"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曹回镇</w:t>
            </w:r>
          </w:p>
        </w:tc>
        <w:tc>
          <w:tcPr>
            <w:tcW w:w="865"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0.09</w:t>
            </w:r>
          </w:p>
        </w:tc>
        <w:tc>
          <w:tcPr>
            <w:tcW w:w="337"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16</w:t>
            </w:r>
          </w:p>
        </w:tc>
        <w:tc>
          <w:tcPr>
            <w:tcW w:w="1326"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沙河乡</w:t>
            </w:r>
          </w:p>
        </w:tc>
        <w:tc>
          <w:tcPr>
            <w:tcW w:w="893"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4</w:t>
            </w:r>
          </w:p>
        </w:tc>
        <w:tc>
          <w:tcPr>
            <w:tcW w:w="1271"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澄溪镇</w:t>
            </w:r>
          </w:p>
        </w:tc>
        <w:tc>
          <w:tcPr>
            <w:tcW w:w="865"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1.02</w:t>
            </w:r>
          </w:p>
        </w:tc>
        <w:tc>
          <w:tcPr>
            <w:tcW w:w="337"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17</w:t>
            </w:r>
          </w:p>
        </w:tc>
        <w:tc>
          <w:tcPr>
            <w:tcW w:w="1326"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沙坪镇</w:t>
            </w:r>
          </w:p>
        </w:tc>
        <w:tc>
          <w:tcPr>
            <w:tcW w:w="893"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5</w:t>
            </w:r>
          </w:p>
        </w:tc>
        <w:tc>
          <w:tcPr>
            <w:tcW w:w="1271"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大石乡</w:t>
            </w:r>
          </w:p>
        </w:tc>
        <w:tc>
          <w:tcPr>
            <w:tcW w:w="865"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0.08</w:t>
            </w:r>
          </w:p>
        </w:tc>
        <w:tc>
          <w:tcPr>
            <w:tcW w:w="337"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18</w:t>
            </w:r>
          </w:p>
        </w:tc>
        <w:tc>
          <w:tcPr>
            <w:tcW w:w="1326"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太平镇</w:t>
            </w:r>
          </w:p>
        </w:tc>
        <w:tc>
          <w:tcPr>
            <w:tcW w:w="893"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6</w:t>
            </w:r>
          </w:p>
        </w:tc>
        <w:tc>
          <w:tcPr>
            <w:tcW w:w="1271"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杠家镇</w:t>
            </w:r>
          </w:p>
        </w:tc>
        <w:tc>
          <w:tcPr>
            <w:tcW w:w="865"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0.15</w:t>
            </w:r>
          </w:p>
        </w:tc>
        <w:tc>
          <w:tcPr>
            <w:tcW w:w="337"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19</w:t>
            </w:r>
          </w:p>
        </w:tc>
        <w:tc>
          <w:tcPr>
            <w:tcW w:w="1326"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五洞镇</w:t>
            </w:r>
          </w:p>
        </w:tc>
        <w:tc>
          <w:tcPr>
            <w:tcW w:w="893"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7</w:t>
            </w:r>
          </w:p>
        </w:tc>
        <w:tc>
          <w:tcPr>
            <w:tcW w:w="1271"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高安镇</w:t>
            </w:r>
          </w:p>
        </w:tc>
        <w:tc>
          <w:tcPr>
            <w:tcW w:w="865"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0.92</w:t>
            </w:r>
          </w:p>
        </w:tc>
        <w:tc>
          <w:tcPr>
            <w:tcW w:w="337"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20</w:t>
            </w:r>
          </w:p>
        </w:tc>
        <w:tc>
          <w:tcPr>
            <w:tcW w:w="1326"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新民镇</w:t>
            </w:r>
          </w:p>
        </w:tc>
        <w:tc>
          <w:tcPr>
            <w:tcW w:w="893"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8</w:t>
            </w:r>
          </w:p>
        </w:tc>
        <w:tc>
          <w:tcPr>
            <w:tcW w:w="1271"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高峰镇</w:t>
            </w:r>
          </w:p>
        </w:tc>
        <w:tc>
          <w:tcPr>
            <w:tcW w:w="865"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0.36</w:t>
            </w:r>
          </w:p>
        </w:tc>
        <w:tc>
          <w:tcPr>
            <w:tcW w:w="337"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21</w:t>
            </w:r>
          </w:p>
        </w:tc>
        <w:tc>
          <w:tcPr>
            <w:tcW w:w="1326"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砚台镇</w:t>
            </w:r>
          </w:p>
        </w:tc>
        <w:tc>
          <w:tcPr>
            <w:tcW w:w="893"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9</w:t>
            </w:r>
          </w:p>
        </w:tc>
        <w:tc>
          <w:tcPr>
            <w:tcW w:w="1271"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鹤游镇</w:t>
            </w:r>
          </w:p>
        </w:tc>
        <w:tc>
          <w:tcPr>
            <w:tcW w:w="865"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0.21</w:t>
            </w:r>
          </w:p>
        </w:tc>
        <w:tc>
          <w:tcPr>
            <w:tcW w:w="337"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22</w:t>
            </w:r>
          </w:p>
        </w:tc>
        <w:tc>
          <w:tcPr>
            <w:tcW w:w="1326"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永安镇</w:t>
            </w:r>
          </w:p>
        </w:tc>
        <w:tc>
          <w:tcPr>
            <w:tcW w:w="893"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10</w:t>
            </w:r>
          </w:p>
        </w:tc>
        <w:tc>
          <w:tcPr>
            <w:tcW w:w="1271"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黄沙镇</w:t>
            </w:r>
          </w:p>
        </w:tc>
        <w:tc>
          <w:tcPr>
            <w:tcW w:w="865"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0.15</w:t>
            </w:r>
          </w:p>
        </w:tc>
        <w:tc>
          <w:tcPr>
            <w:tcW w:w="337"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23</w:t>
            </w:r>
          </w:p>
        </w:tc>
        <w:tc>
          <w:tcPr>
            <w:tcW w:w="1326"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永平镇</w:t>
            </w:r>
          </w:p>
        </w:tc>
        <w:tc>
          <w:tcPr>
            <w:tcW w:w="893"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11</w:t>
            </w:r>
          </w:p>
        </w:tc>
        <w:tc>
          <w:tcPr>
            <w:tcW w:w="1271"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裴兴镇</w:t>
            </w:r>
          </w:p>
        </w:tc>
        <w:tc>
          <w:tcPr>
            <w:tcW w:w="865"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0.19</w:t>
            </w:r>
          </w:p>
        </w:tc>
        <w:tc>
          <w:tcPr>
            <w:tcW w:w="337"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24</w:t>
            </w:r>
          </w:p>
        </w:tc>
        <w:tc>
          <w:tcPr>
            <w:tcW w:w="1326"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长龙镇</w:t>
            </w:r>
          </w:p>
        </w:tc>
        <w:tc>
          <w:tcPr>
            <w:tcW w:w="893"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12</w:t>
            </w:r>
          </w:p>
        </w:tc>
        <w:tc>
          <w:tcPr>
            <w:tcW w:w="1271"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坪山镇</w:t>
            </w:r>
          </w:p>
        </w:tc>
        <w:tc>
          <w:tcPr>
            <w:tcW w:w="865"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0.58</w:t>
            </w:r>
          </w:p>
        </w:tc>
        <w:tc>
          <w:tcPr>
            <w:tcW w:w="337"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25</w:t>
            </w:r>
          </w:p>
        </w:tc>
        <w:tc>
          <w:tcPr>
            <w:tcW w:w="1326"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周嘉镇</w:t>
            </w:r>
          </w:p>
        </w:tc>
        <w:tc>
          <w:tcPr>
            <w:tcW w:w="893"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13</w:t>
            </w:r>
          </w:p>
        </w:tc>
        <w:tc>
          <w:tcPr>
            <w:tcW w:w="1271"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桂溪街道、桂阳街道</w:t>
            </w:r>
          </w:p>
        </w:tc>
        <w:tc>
          <w:tcPr>
            <w:tcW w:w="865"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12.35</w:t>
            </w:r>
          </w:p>
        </w:tc>
        <w:tc>
          <w:tcPr>
            <w:tcW w:w="2557" w:type="pct"/>
            <w:gridSpan w:val="3"/>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410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合计</w:t>
            </w:r>
          </w:p>
        </w:tc>
        <w:tc>
          <w:tcPr>
            <w:tcW w:w="893" w:type="pct"/>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19.83</w:t>
            </w:r>
          </w:p>
        </w:tc>
      </w:tr>
    </w:tbl>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632" w:firstLineChars="200"/>
        <w:jc w:val="both"/>
        <w:outlineLvl w:val="9"/>
        <w:rPr>
          <w:rFonts w:hint="default" w:ascii="Times New Roman" w:hAnsi="Times New Roman" w:eastAsia="方正黑体_GBK" w:cs="Times New Roman"/>
          <w:kern w:val="2"/>
          <w:sz w:val="32"/>
          <w:szCs w:val="32"/>
        </w:rPr>
      </w:pPr>
      <w:bookmarkStart w:id="84" w:name="_Toc25139338"/>
      <w:bookmarkEnd w:id="84"/>
      <w:r>
        <w:rPr>
          <w:rFonts w:hint="default" w:ascii="Times New Roman" w:hAnsi="Times New Roman" w:eastAsia="方正黑体_GBK" w:cs="Times New Roman"/>
          <w:kern w:val="2"/>
          <w:sz w:val="32"/>
          <w:szCs w:val="32"/>
          <w:lang w:val="en-US" w:eastAsia="zh-CN" w:bidi="ar"/>
        </w:rPr>
        <w:t>附表5-1 城镇居民区和文化教育科学研究区主要拐点坐标</w:t>
      </w:r>
    </w:p>
    <w:tbl>
      <w:tblPr>
        <w:tblStyle w:val="9"/>
        <w:tblW w:w="913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9"/>
        <w:gridCol w:w="727"/>
        <w:gridCol w:w="535"/>
        <w:gridCol w:w="1353"/>
        <w:gridCol w:w="1221"/>
        <w:gridCol w:w="557"/>
        <w:gridCol w:w="833"/>
        <w:gridCol w:w="535"/>
        <w:gridCol w:w="1632"/>
        <w:gridCol w:w="1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4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序号</w:t>
            </w:r>
          </w:p>
        </w:tc>
        <w:tc>
          <w:tcPr>
            <w:tcW w:w="72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乡镇名称</w:t>
            </w: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拐点</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X坐标</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Y坐标</w:t>
            </w:r>
          </w:p>
        </w:tc>
        <w:tc>
          <w:tcPr>
            <w:tcW w:w="55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序号</w:t>
            </w:r>
          </w:p>
        </w:tc>
        <w:tc>
          <w:tcPr>
            <w:tcW w:w="83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乡镇名称</w:t>
            </w: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拐点</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X坐标</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Y坐标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w:t>
            </w:r>
          </w:p>
        </w:tc>
        <w:tc>
          <w:tcPr>
            <w:tcW w:w="727"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白家镇</w:t>
            </w: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36434619.31</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3322283.63</w:t>
            </w:r>
          </w:p>
        </w:tc>
        <w:tc>
          <w:tcPr>
            <w:tcW w:w="557"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14</w:t>
            </w:r>
          </w:p>
        </w:tc>
        <w:tc>
          <w:tcPr>
            <w:tcW w:w="833"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普顺镇</w:t>
            </w: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36461635.78</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3372794.89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36434737.58</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3322086.28</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36461771.43</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3372071.59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36434880.77</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3322091.36</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36461602.73</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3371833.89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36434888.16</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3321929.90</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36461711.80</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3371754.98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36434956.63</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3322007.52</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36461783.47</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3371828.24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36434980.22</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3322126.20</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36461737.70</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3371907.11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36435096.19</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3322090.57</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36461899.49</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3372185.68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36435316.43</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3321922.06</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36462030.23</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3372346.78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36435296.37</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3321776.17</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36462005.47</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3372480.45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36435371.52</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3321741.98</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36461890.42</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3372487.21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36435430.69</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3321906.69</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36461968.78</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3372843.55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J12</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36435061.90</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3322213.06</w:t>
            </w:r>
          </w:p>
        </w:tc>
        <w:tc>
          <w:tcPr>
            <w:tcW w:w="557"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15</w:t>
            </w:r>
          </w:p>
        </w:tc>
        <w:tc>
          <w:tcPr>
            <w:tcW w:w="833"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三溪镇</w:t>
            </w: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36446936.26</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3327122.65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J13</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36434793.46</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3322281.39</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36447046.81</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3327114.12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J14</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36434848.31</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3322503.88</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36447238.67</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3327089.02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J15</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36435003.22</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3322422.34</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36447349.71</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3327121.43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J16</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36434946.33</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3322593.85</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36447382.11</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3326900.89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J17</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36434837.13</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3322805.96</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36447386.16</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3327168.31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J18</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36434718.95</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3322466.54</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36447312.86</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3327255.69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J19</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36434685.52</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3322307.64</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36447467.79</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3327237.40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w:t>
            </w:r>
          </w:p>
        </w:tc>
        <w:tc>
          <w:tcPr>
            <w:tcW w:w="727"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包家镇</w:t>
            </w: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36430615.96</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3328588.89</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36447462.93</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3327311.07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36430829.09</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3328771.09</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36447198.44</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3327414.30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36430705.13</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3328576.99</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36447127.68</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3327566.29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36430963.34</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3328823.71</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J12</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36447128.49</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3327361.99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36430946.23</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3328943.98</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J13</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36447029.87</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3327167.60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36431054.43</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3329050.11</w:t>
            </w:r>
          </w:p>
        </w:tc>
        <w:tc>
          <w:tcPr>
            <w:tcW w:w="557"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16</w:t>
            </w:r>
          </w:p>
        </w:tc>
        <w:tc>
          <w:tcPr>
            <w:tcW w:w="833"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沙河乡</w:t>
            </w: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36457780.64</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3351308.13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36431038.71</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3329241.23</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36457932.14</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3351261.86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36430989.65</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3329292.52</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36458055.31</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3351297.70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36430872.31</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3329099.58</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36458163.89</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3351579.30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36430670.63</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3328887.29</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36458121.08</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3351728.18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36430576.31</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3328709.43</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36457963.78</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3351599.21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J12</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36430655.91</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3328665.62</w:t>
            </w:r>
          </w:p>
        </w:tc>
        <w:tc>
          <w:tcPr>
            <w:tcW w:w="557"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17</w:t>
            </w:r>
          </w:p>
        </w:tc>
        <w:tc>
          <w:tcPr>
            <w:tcW w:w="833"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沙坪镇</w:t>
            </w: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36445997.04</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3373430.59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w:t>
            </w:r>
          </w:p>
        </w:tc>
        <w:tc>
          <w:tcPr>
            <w:tcW w:w="727"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曹回镇</w:t>
            </w: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36445895.85</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3360821.54</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36445241.56</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3372278.78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36446112.56</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3360696.85</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36445040.57</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3371934.24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36446081.13</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3360440.58</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36445077.29</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3371904.60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36446209.21</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3360473.98</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36445331.13</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3372161.65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36446342.98</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3360338.99</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36445576.47</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3372667.76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36446423.50</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3360505.98</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36445641.60</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3372384.95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36446225.80</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3360732.94</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36445731.02</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3372354.13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36445898.66</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3360848.94</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36445718.32</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3372612.94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4</w:t>
            </w:r>
          </w:p>
        </w:tc>
        <w:tc>
          <w:tcPr>
            <w:tcW w:w="727"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澄溪镇</w:t>
            </w: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36428595.49</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3344349.67</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36445972.81</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3372997.53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36428750.19</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3344157.10</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36446098.33</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3373320.23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36428037.90</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3343207.30</w:t>
            </w:r>
          </w:p>
        </w:tc>
        <w:tc>
          <w:tcPr>
            <w:tcW w:w="557"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18</w:t>
            </w:r>
          </w:p>
        </w:tc>
        <w:tc>
          <w:tcPr>
            <w:tcW w:w="833"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太平镇</w:t>
            </w: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36431446.09</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3349842.88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36428334.63</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3342713.01</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36431707.78</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3349678.35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36428694.99</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3342771.83</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36431742.95</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3349462.90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36429079.71</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3344206.04</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36431578.56</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3349075.14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36429394.05</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3344673.13</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36431527.54</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3349109.90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36429216.72</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3344753.26</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36431247.72</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3348580.05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36428763.16</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3344533.02</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36431282.98</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3348580.21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5</w:t>
            </w:r>
          </w:p>
        </w:tc>
        <w:tc>
          <w:tcPr>
            <w:tcW w:w="727"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大石乡</w:t>
            </w: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36455636.81</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3343142.33</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36431367.73</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3348674.96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36455668.31</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3342732.83</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36431610.10</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3349004.55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36455514.60</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3342634.08</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36431945.46</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3349173.71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36455663.88</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3342569.75</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36432148.99</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3349316.46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36455725.41</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3342404.36</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J12</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36432023.76</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3349666.28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36455608.16</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3342230.75</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J13</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36432090.89</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3349946.38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36455633.23</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3342199.50</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J14</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36431600.67</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3349810.42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36455739.04</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3342283.94</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J15</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36431437.18</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3349927.98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36455812.12</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3342556.93</w:t>
            </w:r>
          </w:p>
        </w:tc>
        <w:tc>
          <w:tcPr>
            <w:tcW w:w="557"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19</w:t>
            </w:r>
          </w:p>
        </w:tc>
        <w:tc>
          <w:tcPr>
            <w:tcW w:w="833"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五洞镇</w:t>
            </w: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36435953.19</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3343853.98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36455733.65</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3342986.76</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36436532.12</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3343442.47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36455673.17</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3343144.38</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36436755.51</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3343929.68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6</w:t>
            </w:r>
          </w:p>
        </w:tc>
        <w:tc>
          <w:tcPr>
            <w:tcW w:w="727"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杠家镇</w:t>
            </w: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36451913.41</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3344736.41</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36436995.00</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3343938.34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36452022.88</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3344608.01</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36437052.89</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3344104.89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36452036.13</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3344699.67</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36436958.64</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3344295.46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36452196.58</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3344574.57</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36437154.47</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3344425.04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36452146.20</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3344485.76</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36436989.07</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3344507.63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36452190.79</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3344440.40</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36436908.16</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3344322.20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36452253.44</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3344489.45</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36436612.44</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3344031.49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36452465.97</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3344324.88</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36436317.46</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3343927.43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36452481.70</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3344343.74</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J12</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36436302.64</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3343812.30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36452268.79</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3344571.75</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J13</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36436639.97</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3343942.02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36452334.75</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3344603.62</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J14</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36436350.50</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3343582.15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J12</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36452808.39</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3344329.88</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J15</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36436174.52</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3343721.75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J13</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36452982.39</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3344415.26</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J16</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36436248.82</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3343844.78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J14</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36452989.99</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3344615.90</w:t>
            </w:r>
          </w:p>
        </w:tc>
        <w:tc>
          <w:tcPr>
            <w:tcW w:w="557"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jc w:val="both"/>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20</w:t>
            </w:r>
          </w:p>
        </w:tc>
        <w:tc>
          <w:tcPr>
            <w:tcW w:w="833"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新民镇</w:t>
            </w: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36441263.58</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3365016.72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J15</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36452710.69</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3344504.58</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36441093.22</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3364333.57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J16</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36452002.73</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3344835.54</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36440878.92</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3364476.54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J17</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36451826.79</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3344793.90</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36441101.65</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3363889.35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jc w:val="both"/>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7</w:t>
            </w:r>
          </w:p>
        </w:tc>
        <w:tc>
          <w:tcPr>
            <w:tcW w:w="727"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高安镇</w:t>
            </w: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36446895.32</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3352310.29</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36440959.06</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3363716.87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36447288.08</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3351998.71</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36440922.07</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3363424.46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36447987.95</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3352261.98</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36440980.12</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3363175.07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36448290.74</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3351740.11</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36441026.57</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3363154.21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36448687.89</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3351513.04</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36441205.89</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3363395.19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36448533.36</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3352133.36</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36441274.02</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3363964.21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36448701.40</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3352314.56</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36441454.82</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3364520.31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36448631.17</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3352773.08</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J12</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36441346.44</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3364996.64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36448288.63</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3352930.00</w:t>
            </w:r>
          </w:p>
        </w:tc>
        <w:tc>
          <w:tcPr>
            <w:tcW w:w="557"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21</w:t>
            </w:r>
          </w:p>
        </w:tc>
        <w:tc>
          <w:tcPr>
            <w:tcW w:w="833"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砚台镇</w:t>
            </w: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36434014.03</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3336987.40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36447829.79</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3352532.14</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36434309.94</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3336538.24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36446985.32</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3352489.91</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36434168.55</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3336318.53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8</w:t>
            </w:r>
          </w:p>
        </w:tc>
        <w:tc>
          <w:tcPr>
            <w:tcW w:w="727"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高峰镇</w:t>
            </w: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36442770.48</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3345756.52</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36434361.59</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3336400.87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36442716.60</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3344646.85</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36434625.54</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3335417.67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36443060.54</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3344003.76</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36434465.32</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3334843.67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36443098.90</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3344189.86</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36434546.91</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3334796.11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36442992.81</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3344518.32</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36434747.50</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3335361.66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36442950.73</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3345377.01</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36434869.74</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3335274.88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36442888.74</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3345677.50</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36435134.85</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3335573.86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9</w:t>
            </w:r>
          </w:p>
        </w:tc>
        <w:tc>
          <w:tcPr>
            <w:tcW w:w="727"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鹤游镇</w:t>
            </w: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36436886.90</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3329712.20</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36434885.62</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3335865.96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36437172.85</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3329437.29</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J12</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36434713.00</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3336349.09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36437535.16</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3329217.09</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J13</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36434249.96</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3336853.07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36437729.17</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3329247.89</w:t>
            </w:r>
          </w:p>
        </w:tc>
        <w:tc>
          <w:tcPr>
            <w:tcW w:w="557"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22</w:t>
            </w:r>
          </w:p>
        </w:tc>
        <w:tc>
          <w:tcPr>
            <w:tcW w:w="833"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永安镇</w:t>
            </w: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36452891.80</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3358871.24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36437761.01</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3329328.45</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36453055.41</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3359120.72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36437458.42</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3329536.19</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36453244.25</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3359332.59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36437389.85</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3329690.82</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36453173.11</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3359546.96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36437225.95</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3329857.88</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36453262.87</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3359845.25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36437041.18</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3329837.15</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36452977.16</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3359720.96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10</w:t>
            </w:r>
          </w:p>
        </w:tc>
        <w:tc>
          <w:tcPr>
            <w:tcW w:w="727"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黄沙镇</w:t>
            </w: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36439834.42</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3350513.41</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36452870.48</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3359534.17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36439832.99</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3349515.94</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36452993.36</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3359370.66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36439693.16</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3349492.84</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36452883.84</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3359147.90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36439744.52</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3349296.12</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36452874.21</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3358941.88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36439861.43</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3349299.23</w:t>
            </w:r>
          </w:p>
        </w:tc>
        <w:tc>
          <w:tcPr>
            <w:tcW w:w="557"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23</w:t>
            </w:r>
          </w:p>
        </w:tc>
        <w:tc>
          <w:tcPr>
            <w:tcW w:w="833"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永平镇</w:t>
            </w: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36445123.42</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3336890.08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36439981.84</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3349437.25</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36445230.15</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3336634.17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36439936.67</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3350353.41</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36445339.50</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3336536.09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36440037.77</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3350472.55</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36445429.89</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3336500.86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36439905.53</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3350515.74</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36445606.86</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3336192.76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11</w:t>
            </w:r>
          </w:p>
        </w:tc>
        <w:tc>
          <w:tcPr>
            <w:tcW w:w="727"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裴兴镇</w:t>
            </w: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36452838.82</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3333669.19</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36445594.71</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3336304.73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36453246.32</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3333886.32</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36445526.05</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3336487.69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36453408.02</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3334065.10</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36445435.16</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3336703.26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36453531.94</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3334034.17</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36445422.05</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3336798.24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36453706.84</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3334236.72</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36445571.93</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3336931.37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36453618.46</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3334325.87</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36445557.98</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3337055.39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36453668.52</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3334368.70</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J12</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36445423.84</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3337098.79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36453626.64</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3334415.42</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J13</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36445377.08</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3337146.52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36453445.63</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3334346.36</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J14</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36445236.44</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3336820.93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36453236.90</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3334359.31</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J15</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36445233.58</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3336933.87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36453294.10</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3334205.20</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J16</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36445146.28</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3336929.45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J12</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36453202.41</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3334232.86</w:t>
            </w:r>
          </w:p>
        </w:tc>
        <w:tc>
          <w:tcPr>
            <w:tcW w:w="557"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24</w:t>
            </w:r>
          </w:p>
        </w:tc>
        <w:tc>
          <w:tcPr>
            <w:tcW w:w="833"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长龙镇</w:t>
            </w: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36443096.92</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3354476.90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J13</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36453114.57</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3334303.59</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36443731.25</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3353996.22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J14</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36453093.99</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3334161.69</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36443589.33</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3353925.51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J15</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36453240.14</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3334019.46</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36443612.95</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3353863.15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J16</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36452804.22</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3333707.61</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36443799.81</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3353875.38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12</w:t>
            </w:r>
          </w:p>
        </w:tc>
        <w:tc>
          <w:tcPr>
            <w:tcW w:w="727"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坪山镇</w:t>
            </w: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36444009.06</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3330645.06</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36443921.47</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3353762.78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36444418.22</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3330588.40</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36443963.86</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3353820.44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36444979.09</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3330538.45</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36443903.97</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3354092.61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36445249.31</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3330159.81</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36443754.83</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3354237.62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36445370.40</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3330407.44</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36443681.53</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3354118.25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36444811.17</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3330889.03</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36443438.65</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3354246.36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36444415.56</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3331353.85</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J12</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36443522.14</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3354359.21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36444489.15</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3331724.27</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J13</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36443379.81</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3354429.27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36444069.57</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3331066.65</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J14</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36443145.85</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3354544.06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36443987.47</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3330724.43</w:t>
            </w:r>
          </w:p>
        </w:tc>
        <w:tc>
          <w:tcPr>
            <w:tcW w:w="557"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25</w:t>
            </w:r>
          </w:p>
        </w:tc>
        <w:tc>
          <w:tcPr>
            <w:tcW w:w="833"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周嘉镇</w:t>
            </w: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36455241.08</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3366993.24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13</w:t>
            </w:r>
          </w:p>
        </w:tc>
        <w:tc>
          <w:tcPr>
            <w:tcW w:w="727"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firstLine="412" w:firstLineChars="20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桂溪街道</w:t>
            </w:r>
          </w:p>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firstLine="412" w:firstLineChars="20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w:t>
            </w:r>
          </w:p>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firstLine="412" w:firstLineChars="20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桂阳街道</w:t>
            </w: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36433739.80</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3355360.41</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36454779.13</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3366140.99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36435139.22</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3354776.30</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36455034.42</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3366256.61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36436507.08</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3356028.71</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36455295.23</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3366452.89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36437576.78</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3354872.46</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36455710.76</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3366336.16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36438675.58</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3353996.85</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36455929.72</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3366618.58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36439631.26</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3355327.18</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36456733.65</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3366774.36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36437914.58</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3356831.63</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36455981.32</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3366730.14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36438002.34</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3358394.03</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36455818.75</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3366923.18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36437355.48</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3358945.10</w:t>
            </w:r>
          </w:p>
        </w:tc>
        <w:tc>
          <w:tcPr>
            <w:tcW w:w="5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833"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6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36455496.59</w:t>
            </w:r>
          </w:p>
        </w:tc>
        <w:tc>
          <w:tcPr>
            <w:tcW w:w="130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3366850.31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2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353"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36435137.99</w:t>
            </w:r>
          </w:p>
        </w:tc>
        <w:tc>
          <w:tcPr>
            <w:tcW w:w="122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3357557.00</w:t>
            </w:r>
          </w:p>
        </w:tc>
        <w:tc>
          <w:tcPr>
            <w:tcW w:w="4866" w:type="dxa"/>
            <w:gridSpan w:val="5"/>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p>
        </w:tc>
      </w:tr>
    </w:tbl>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632" w:firstLineChars="200"/>
        <w:jc w:val="both"/>
        <w:outlineLvl w:val="9"/>
        <w:rPr>
          <w:rFonts w:hint="default" w:ascii="Times New Roman" w:hAnsi="Times New Roman" w:eastAsia="方正楷体简体" w:cs="Times New Roman"/>
          <w:kern w:val="2"/>
          <w:sz w:val="32"/>
          <w:szCs w:val="32"/>
        </w:rPr>
      </w:pPr>
      <w:r>
        <w:rPr>
          <w:rFonts w:hint="default" w:ascii="Times New Roman" w:hAnsi="Times New Roman" w:eastAsia="方正楷体简体" w:cs="Times New Roman"/>
          <w:kern w:val="2"/>
          <w:sz w:val="32"/>
          <w:szCs w:val="32"/>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632" w:firstLineChars="200"/>
        <w:jc w:val="both"/>
        <w:outlineLvl w:val="9"/>
        <w:rPr>
          <w:rFonts w:hint="default" w:ascii="Times New Roman" w:hAnsi="Times New Roman" w:eastAsia="方正黑体_GBK" w:cs="Times New Roman"/>
          <w:kern w:val="2"/>
          <w:sz w:val="32"/>
          <w:szCs w:val="32"/>
        </w:rPr>
      </w:pPr>
      <w:bookmarkStart w:id="85" w:name="_Toc25139339"/>
      <w:bookmarkEnd w:id="85"/>
      <w:r>
        <w:rPr>
          <w:rFonts w:hint="default" w:ascii="Times New Roman" w:hAnsi="Times New Roman" w:eastAsia="方正黑体_GBK" w:cs="Times New Roman"/>
          <w:kern w:val="2"/>
          <w:sz w:val="32"/>
          <w:szCs w:val="32"/>
          <w:lang w:val="en-US" w:eastAsia="zh-CN" w:bidi="ar"/>
        </w:rPr>
        <w:t>附表6  执行I类、II类水质标准水域及其河岸带</w:t>
      </w:r>
    </w:p>
    <w:tbl>
      <w:tblPr>
        <w:tblStyle w:val="9"/>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104"/>
        <w:gridCol w:w="484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3" w:hRule="atLeast"/>
          <w:jc w:val="center"/>
        </w:trPr>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名称</w:t>
            </w:r>
          </w:p>
        </w:tc>
        <w:tc>
          <w:tcPr>
            <w:tcW w:w="484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涉及乡镇</w:t>
            </w:r>
          </w:p>
        </w:tc>
        <w:tc>
          <w:tcPr>
            <w:tcW w:w="212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面积（km²)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双河水库</w:t>
            </w:r>
          </w:p>
        </w:tc>
        <w:tc>
          <w:tcPr>
            <w:tcW w:w="484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新民镇</w:t>
            </w:r>
          </w:p>
        </w:tc>
        <w:tc>
          <w:tcPr>
            <w:tcW w:w="212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1.18</w:t>
            </w:r>
          </w:p>
        </w:tc>
      </w:tr>
    </w:tbl>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592" w:firstLineChars="200"/>
        <w:jc w:val="both"/>
        <w:outlineLvl w:val="9"/>
        <w:rPr>
          <w:rFonts w:hint="default" w:ascii="Times New Roman" w:hAnsi="Times New Roman" w:eastAsia="方正黑体_GBK" w:cs="Times New Roman"/>
          <w:kern w:val="2"/>
          <w:sz w:val="30"/>
          <w:szCs w:val="30"/>
        </w:rPr>
      </w:pPr>
      <w:bookmarkStart w:id="86" w:name="_Toc25139340"/>
      <w:bookmarkEnd w:id="86"/>
      <w:r>
        <w:rPr>
          <w:rFonts w:hint="default" w:ascii="Times New Roman" w:hAnsi="Times New Roman" w:eastAsia="方正黑体_GBK" w:cs="Times New Roman"/>
          <w:kern w:val="2"/>
          <w:sz w:val="30"/>
          <w:szCs w:val="30"/>
          <w:lang w:val="en-US" w:eastAsia="zh-CN" w:bidi="ar"/>
        </w:rPr>
        <w:t xml:space="preserve">附表6-1  </w:t>
      </w:r>
      <w:r>
        <w:rPr>
          <w:rFonts w:hint="default" w:ascii="Times New Roman" w:hAnsi="Times New Roman" w:eastAsia="方正黑体_GBK" w:cs="Times New Roman"/>
          <w:kern w:val="2"/>
          <w:sz w:val="32"/>
          <w:szCs w:val="32"/>
          <w:lang w:val="en-US" w:eastAsia="zh-CN" w:bidi="ar"/>
        </w:rPr>
        <w:t>I类、II类水质标准水域及其河岸带</w:t>
      </w:r>
      <w:r>
        <w:rPr>
          <w:rFonts w:hint="default" w:ascii="Times New Roman" w:hAnsi="Times New Roman" w:eastAsia="方正黑体_GBK" w:cs="Times New Roman"/>
          <w:kern w:val="2"/>
          <w:sz w:val="30"/>
          <w:szCs w:val="30"/>
          <w:lang w:val="en-US" w:eastAsia="zh-CN" w:bidi="ar"/>
        </w:rPr>
        <w:t>主要拐点坐标</w:t>
      </w:r>
    </w:p>
    <w:tbl>
      <w:tblPr>
        <w:tblStyle w:val="9"/>
        <w:tblW w:w="912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0"/>
        <w:gridCol w:w="1508"/>
        <w:gridCol w:w="640"/>
        <w:gridCol w:w="1478"/>
        <w:gridCol w:w="1196"/>
        <w:gridCol w:w="614"/>
        <w:gridCol w:w="1505"/>
        <w:gridCol w:w="1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序号</w:t>
            </w:r>
          </w:p>
        </w:tc>
        <w:tc>
          <w:tcPr>
            <w:tcW w:w="1508" w:type="dxa"/>
            <w:tcBorders>
              <w:top w:val="single" w:color="000000" w:sz="4" w:space="0"/>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水域名称</w:t>
            </w:r>
          </w:p>
        </w:tc>
        <w:tc>
          <w:tcPr>
            <w:tcW w:w="640" w:type="dxa"/>
            <w:tcBorders>
              <w:top w:val="single" w:color="000000" w:sz="4" w:space="0"/>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拐点编号</w:t>
            </w:r>
          </w:p>
        </w:tc>
        <w:tc>
          <w:tcPr>
            <w:tcW w:w="1478" w:type="dxa"/>
            <w:tcBorders>
              <w:top w:val="single" w:color="000000" w:sz="4" w:space="0"/>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X坐标</w:t>
            </w:r>
          </w:p>
        </w:tc>
        <w:tc>
          <w:tcPr>
            <w:tcW w:w="1196" w:type="dxa"/>
            <w:tcBorders>
              <w:top w:val="single" w:color="000000" w:sz="4" w:space="0"/>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Y坐标</w:t>
            </w:r>
          </w:p>
        </w:tc>
        <w:tc>
          <w:tcPr>
            <w:tcW w:w="614" w:type="dxa"/>
            <w:tcBorders>
              <w:top w:val="single" w:color="000000" w:sz="4" w:space="0"/>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拐点编号</w:t>
            </w:r>
          </w:p>
        </w:tc>
        <w:tc>
          <w:tcPr>
            <w:tcW w:w="1505" w:type="dxa"/>
            <w:tcBorders>
              <w:top w:val="single" w:color="000000" w:sz="4" w:space="0"/>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X坐标</w:t>
            </w:r>
          </w:p>
        </w:tc>
        <w:tc>
          <w:tcPr>
            <w:tcW w:w="1519" w:type="dxa"/>
            <w:tcBorders>
              <w:top w:val="single" w:color="000000" w:sz="4" w:space="0"/>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Y坐标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60" w:type="dxa"/>
            <w:vMerge w:val="restart"/>
            <w:tcBorders>
              <w:top w:val="nil"/>
              <w:left w:val="single" w:color="000000" w:sz="4" w:space="0"/>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w:t>
            </w:r>
          </w:p>
        </w:tc>
        <w:tc>
          <w:tcPr>
            <w:tcW w:w="1508" w:type="dxa"/>
            <w:vMerge w:val="restart"/>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双河水库</w:t>
            </w:r>
          </w:p>
        </w:tc>
        <w:tc>
          <w:tcPr>
            <w:tcW w:w="640"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478"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36437245.23</w:t>
            </w:r>
          </w:p>
        </w:tc>
        <w:tc>
          <w:tcPr>
            <w:tcW w:w="1196"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3362449.15</w:t>
            </w:r>
          </w:p>
        </w:tc>
        <w:tc>
          <w:tcPr>
            <w:tcW w:w="614"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J28</w:t>
            </w:r>
          </w:p>
        </w:tc>
        <w:tc>
          <w:tcPr>
            <w:tcW w:w="1505"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36438388.25</w:t>
            </w:r>
          </w:p>
        </w:tc>
        <w:tc>
          <w:tcPr>
            <w:tcW w:w="1519"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3366141.07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40"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478"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36437276.86</w:t>
            </w:r>
          </w:p>
        </w:tc>
        <w:tc>
          <w:tcPr>
            <w:tcW w:w="1196"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3362662.55</w:t>
            </w:r>
          </w:p>
        </w:tc>
        <w:tc>
          <w:tcPr>
            <w:tcW w:w="614"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J29</w:t>
            </w:r>
          </w:p>
        </w:tc>
        <w:tc>
          <w:tcPr>
            <w:tcW w:w="1505"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36438111.04</w:t>
            </w:r>
          </w:p>
        </w:tc>
        <w:tc>
          <w:tcPr>
            <w:tcW w:w="1519"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3366259.47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40"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478"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36437477.69</w:t>
            </w:r>
          </w:p>
        </w:tc>
        <w:tc>
          <w:tcPr>
            <w:tcW w:w="1196"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3362991.70</w:t>
            </w:r>
          </w:p>
        </w:tc>
        <w:tc>
          <w:tcPr>
            <w:tcW w:w="614"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J30</w:t>
            </w:r>
          </w:p>
        </w:tc>
        <w:tc>
          <w:tcPr>
            <w:tcW w:w="1505"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36438334.40</w:t>
            </w:r>
          </w:p>
        </w:tc>
        <w:tc>
          <w:tcPr>
            <w:tcW w:w="1519"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3365994.58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40"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478"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36437816.65</w:t>
            </w:r>
          </w:p>
        </w:tc>
        <w:tc>
          <w:tcPr>
            <w:tcW w:w="1196"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3363682.08</w:t>
            </w:r>
          </w:p>
        </w:tc>
        <w:tc>
          <w:tcPr>
            <w:tcW w:w="614"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J31</w:t>
            </w:r>
          </w:p>
        </w:tc>
        <w:tc>
          <w:tcPr>
            <w:tcW w:w="1505"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36438252.18</w:t>
            </w:r>
          </w:p>
        </w:tc>
        <w:tc>
          <w:tcPr>
            <w:tcW w:w="1519"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3365826.04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40"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478"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36438052.79</w:t>
            </w:r>
          </w:p>
        </w:tc>
        <w:tc>
          <w:tcPr>
            <w:tcW w:w="1196"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3364142.35</w:t>
            </w:r>
          </w:p>
        </w:tc>
        <w:tc>
          <w:tcPr>
            <w:tcW w:w="614"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J32</w:t>
            </w:r>
          </w:p>
        </w:tc>
        <w:tc>
          <w:tcPr>
            <w:tcW w:w="1505"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36438124.28</w:t>
            </w:r>
          </w:p>
        </w:tc>
        <w:tc>
          <w:tcPr>
            <w:tcW w:w="1519"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3365849.69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40"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478"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36438318.99</w:t>
            </w:r>
          </w:p>
        </w:tc>
        <w:tc>
          <w:tcPr>
            <w:tcW w:w="1196"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3364286.75</w:t>
            </w:r>
          </w:p>
        </w:tc>
        <w:tc>
          <w:tcPr>
            <w:tcW w:w="614"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J33</w:t>
            </w:r>
          </w:p>
        </w:tc>
        <w:tc>
          <w:tcPr>
            <w:tcW w:w="1505"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36438265.55</w:t>
            </w:r>
          </w:p>
        </w:tc>
        <w:tc>
          <w:tcPr>
            <w:tcW w:w="1519"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3365739.09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40"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478"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36438413.25</w:t>
            </w:r>
          </w:p>
        </w:tc>
        <w:tc>
          <w:tcPr>
            <w:tcW w:w="1196"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3364421.11</w:t>
            </w:r>
          </w:p>
        </w:tc>
        <w:tc>
          <w:tcPr>
            <w:tcW w:w="614"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J34</w:t>
            </w:r>
          </w:p>
        </w:tc>
        <w:tc>
          <w:tcPr>
            <w:tcW w:w="1505"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36438143.33</w:t>
            </w:r>
          </w:p>
        </w:tc>
        <w:tc>
          <w:tcPr>
            <w:tcW w:w="1519"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3365304.38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40"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478"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36438288.97</w:t>
            </w:r>
          </w:p>
        </w:tc>
        <w:tc>
          <w:tcPr>
            <w:tcW w:w="1196"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3364802.61</w:t>
            </w:r>
          </w:p>
        </w:tc>
        <w:tc>
          <w:tcPr>
            <w:tcW w:w="614"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J35</w:t>
            </w:r>
          </w:p>
        </w:tc>
        <w:tc>
          <w:tcPr>
            <w:tcW w:w="1505"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36437899.28</w:t>
            </w:r>
          </w:p>
        </w:tc>
        <w:tc>
          <w:tcPr>
            <w:tcW w:w="1519"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3365430.53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40"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478"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36438467.13</w:t>
            </w:r>
          </w:p>
        </w:tc>
        <w:tc>
          <w:tcPr>
            <w:tcW w:w="1196"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3365527.12</w:t>
            </w:r>
          </w:p>
        </w:tc>
        <w:tc>
          <w:tcPr>
            <w:tcW w:w="614"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J36</w:t>
            </w:r>
          </w:p>
        </w:tc>
        <w:tc>
          <w:tcPr>
            <w:tcW w:w="1505"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36438048.77</w:t>
            </w:r>
          </w:p>
        </w:tc>
        <w:tc>
          <w:tcPr>
            <w:tcW w:w="1519"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3365199.25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40"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478"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36438596.61</w:t>
            </w:r>
          </w:p>
        </w:tc>
        <w:tc>
          <w:tcPr>
            <w:tcW w:w="1196"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3366092.49</w:t>
            </w:r>
          </w:p>
        </w:tc>
        <w:tc>
          <w:tcPr>
            <w:tcW w:w="614"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J37</w:t>
            </w:r>
          </w:p>
        </w:tc>
        <w:tc>
          <w:tcPr>
            <w:tcW w:w="1505"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36438161.17</w:t>
            </w:r>
          </w:p>
        </w:tc>
        <w:tc>
          <w:tcPr>
            <w:tcW w:w="1519"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3365229.70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40"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478"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36438796.90</w:t>
            </w:r>
          </w:p>
        </w:tc>
        <w:tc>
          <w:tcPr>
            <w:tcW w:w="1196"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3366577.97</w:t>
            </w:r>
          </w:p>
        </w:tc>
        <w:tc>
          <w:tcPr>
            <w:tcW w:w="614"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J38</w:t>
            </w:r>
          </w:p>
        </w:tc>
        <w:tc>
          <w:tcPr>
            <w:tcW w:w="1505"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36438068.08</w:t>
            </w:r>
          </w:p>
        </w:tc>
        <w:tc>
          <w:tcPr>
            <w:tcW w:w="1519"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3364966.82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40"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J12</w:t>
            </w:r>
          </w:p>
        </w:tc>
        <w:tc>
          <w:tcPr>
            <w:tcW w:w="1478"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36438814.36</w:t>
            </w:r>
          </w:p>
        </w:tc>
        <w:tc>
          <w:tcPr>
            <w:tcW w:w="1196"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3366822.59</w:t>
            </w:r>
          </w:p>
        </w:tc>
        <w:tc>
          <w:tcPr>
            <w:tcW w:w="614"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J39</w:t>
            </w:r>
          </w:p>
        </w:tc>
        <w:tc>
          <w:tcPr>
            <w:tcW w:w="1505"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36437782.58</w:t>
            </w:r>
          </w:p>
        </w:tc>
        <w:tc>
          <w:tcPr>
            <w:tcW w:w="1519"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3365056.69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40"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J13</w:t>
            </w:r>
          </w:p>
        </w:tc>
        <w:tc>
          <w:tcPr>
            <w:tcW w:w="1478"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36438784.16</w:t>
            </w:r>
          </w:p>
        </w:tc>
        <w:tc>
          <w:tcPr>
            <w:tcW w:w="1196"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3367134.04</w:t>
            </w:r>
          </w:p>
        </w:tc>
        <w:tc>
          <w:tcPr>
            <w:tcW w:w="614"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J40</w:t>
            </w:r>
          </w:p>
        </w:tc>
        <w:tc>
          <w:tcPr>
            <w:tcW w:w="1505"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36438057.83</w:t>
            </w:r>
          </w:p>
        </w:tc>
        <w:tc>
          <w:tcPr>
            <w:tcW w:w="1519"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3364901.65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40"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J14</w:t>
            </w:r>
          </w:p>
        </w:tc>
        <w:tc>
          <w:tcPr>
            <w:tcW w:w="1478"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36438906.83</w:t>
            </w:r>
          </w:p>
        </w:tc>
        <w:tc>
          <w:tcPr>
            <w:tcW w:w="1196"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3367343.00</w:t>
            </w:r>
          </w:p>
        </w:tc>
        <w:tc>
          <w:tcPr>
            <w:tcW w:w="614"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J41</w:t>
            </w:r>
          </w:p>
        </w:tc>
        <w:tc>
          <w:tcPr>
            <w:tcW w:w="1505"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36437939.15</w:t>
            </w:r>
          </w:p>
        </w:tc>
        <w:tc>
          <w:tcPr>
            <w:tcW w:w="1519"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3364645.54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40"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J15</w:t>
            </w:r>
          </w:p>
        </w:tc>
        <w:tc>
          <w:tcPr>
            <w:tcW w:w="1478"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36438912.69</w:t>
            </w:r>
          </w:p>
        </w:tc>
        <w:tc>
          <w:tcPr>
            <w:tcW w:w="1196"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3367443.24</w:t>
            </w:r>
          </w:p>
        </w:tc>
        <w:tc>
          <w:tcPr>
            <w:tcW w:w="614"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J42</w:t>
            </w:r>
          </w:p>
        </w:tc>
        <w:tc>
          <w:tcPr>
            <w:tcW w:w="1505"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36437748.34</w:t>
            </w:r>
          </w:p>
        </w:tc>
        <w:tc>
          <w:tcPr>
            <w:tcW w:w="1519"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3364579.23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40"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J16</w:t>
            </w:r>
          </w:p>
        </w:tc>
        <w:tc>
          <w:tcPr>
            <w:tcW w:w="1478"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36438776.59</w:t>
            </w:r>
          </w:p>
        </w:tc>
        <w:tc>
          <w:tcPr>
            <w:tcW w:w="1196"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3367329.36</w:t>
            </w:r>
          </w:p>
        </w:tc>
        <w:tc>
          <w:tcPr>
            <w:tcW w:w="614"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J43</w:t>
            </w:r>
          </w:p>
        </w:tc>
        <w:tc>
          <w:tcPr>
            <w:tcW w:w="1505"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36437912.37</w:t>
            </w:r>
          </w:p>
        </w:tc>
        <w:tc>
          <w:tcPr>
            <w:tcW w:w="1519"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3364539.03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40"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J17</w:t>
            </w:r>
          </w:p>
        </w:tc>
        <w:tc>
          <w:tcPr>
            <w:tcW w:w="1478"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36438696.67</w:t>
            </w:r>
          </w:p>
        </w:tc>
        <w:tc>
          <w:tcPr>
            <w:tcW w:w="1196"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3367113.74</w:t>
            </w:r>
          </w:p>
        </w:tc>
        <w:tc>
          <w:tcPr>
            <w:tcW w:w="614"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J44</w:t>
            </w:r>
          </w:p>
        </w:tc>
        <w:tc>
          <w:tcPr>
            <w:tcW w:w="1505"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36437710.59</w:t>
            </w:r>
          </w:p>
        </w:tc>
        <w:tc>
          <w:tcPr>
            <w:tcW w:w="1519"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3364115.73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40"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J18</w:t>
            </w:r>
          </w:p>
        </w:tc>
        <w:tc>
          <w:tcPr>
            <w:tcW w:w="1478"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36438430.11</w:t>
            </w:r>
          </w:p>
        </w:tc>
        <w:tc>
          <w:tcPr>
            <w:tcW w:w="1196"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3367229.81</w:t>
            </w:r>
          </w:p>
        </w:tc>
        <w:tc>
          <w:tcPr>
            <w:tcW w:w="614"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J45</w:t>
            </w:r>
          </w:p>
        </w:tc>
        <w:tc>
          <w:tcPr>
            <w:tcW w:w="1505"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36437530.55</w:t>
            </w:r>
          </w:p>
        </w:tc>
        <w:tc>
          <w:tcPr>
            <w:tcW w:w="1519"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3364107.10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40"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J19</w:t>
            </w:r>
          </w:p>
        </w:tc>
        <w:tc>
          <w:tcPr>
            <w:tcW w:w="1478"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36438358.32</w:t>
            </w:r>
          </w:p>
        </w:tc>
        <w:tc>
          <w:tcPr>
            <w:tcW w:w="1196"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3367213.77</w:t>
            </w:r>
          </w:p>
        </w:tc>
        <w:tc>
          <w:tcPr>
            <w:tcW w:w="614"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J46</w:t>
            </w:r>
          </w:p>
        </w:tc>
        <w:tc>
          <w:tcPr>
            <w:tcW w:w="1505"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36437636.00</w:t>
            </w:r>
          </w:p>
        </w:tc>
        <w:tc>
          <w:tcPr>
            <w:tcW w:w="1519"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3363979.52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40"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J20</w:t>
            </w:r>
          </w:p>
        </w:tc>
        <w:tc>
          <w:tcPr>
            <w:tcW w:w="1478"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36438301.10</w:t>
            </w:r>
          </w:p>
        </w:tc>
        <w:tc>
          <w:tcPr>
            <w:tcW w:w="1196"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3367293.15</w:t>
            </w:r>
          </w:p>
        </w:tc>
        <w:tc>
          <w:tcPr>
            <w:tcW w:w="614"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J47</w:t>
            </w:r>
          </w:p>
        </w:tc>
        <w:tc>
          <w:tcPr>
            <w:tcW w:w="1505"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36437423.77</w:t>
            </w:r>
          </w:p>
        </w:tc>
        <w:tc>
          <w:tcPr>
            <w:tcW w:w="1519"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3363582.41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40"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J21</w:t>
            </w:r>
          </w:p>
        </w:tc>
        <w:tc>
          <w:tcPr>
            <w:tcW w:w="1478"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36438382.20</w:t>
            </w:r>
          </w:p>
        </w:tc>
        <w:tc>
          <w:tcPr>
            <w:tcW w:w="1196"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3367205.69</w:t>
            </w:r>
          </w:p>
        </w:tc>
        <w:tc>
          <w:tcPr>
            <w:tcW w:w="614"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J48</w:t>
            </w:r>
          </w:p>
        </w:tc>
        <w:tc>
          <w:tcPr>
            <w:tcW w:w="1505"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36437450.42</w:t>
            </w:r>
          </w:p>
        </w:tc>
        <w:tc>
          <w:tcPr>
            <w:tcW w:w="1519"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3363350.36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40"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J22</w:t>
            </w:r>
          </w:p>
        </w:tc>
        <w:tc>
          <w:tcPr>
            <w:tcW w:w="1478"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36438465.38</w:t>
            </w:r>
          </w:p>
        </w:tc>
        <w:tc>
          <w:tcPr>
            <w:tcW w:w="1196"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3367210.35</w:t>
            </w:r>
          </w:p>
        </w:tc>
        <w:tc>
          <w:tcPr>
            <w:tcW w:w="614"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J49</w:t>
            </w:r>
          </w:p>
        </w:tc>
        <w:tc>
          <w:tcPr>
            <w:tcW w:w="1505"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36437237.12</w:t>
            </w:r>
          </w:p>
        </w:tc>
        <w:tc>
          <w:tcPr>
            <w:tcW w:w="1519"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3363348.56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40"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J23</w:t>
            </w:r>
          </w:p>
        </w:tc>
        <w:tc>
          <w:tcPr>
            <w:tcW w:w="1478"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36438709.85</w:t>
            </w:r>
          </w:p>
        </w:tc>
        <w:tc>
          <w:tcPr>
            <w:tcW w:w="1196"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3367026.41</w:t>
            </w:r>
          </w:p>
        </w:tc>
        <w:tc>
          <w:tcPr>
            <w:tcW w:w="614"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J50</w:t>
            </w:r>
          </w:p>
        </w:tc>
        <w:tc>
          <w:tcPr>
            <w:tcW w:w="1505"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36437350.20</w:t>
            </w:r>
          </w:p>
        </w:tc>
        <w:tc>
          <w:tcPr>
            <w:tcW w:w="1519"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3363037.32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40"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J24</w:t>
            </w:r>
          </w:p>
        </w:tc>
        <w:tc>
          <w:tcPr>
            <w:tcW w:w="1478"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36438680.89</w:t>
            </w:r>
          </w:p>
        </w:tc>
        <w:tc>
          <w:tcPr>
            <w:tcW w:w="1196"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3366699.90</w:t>
            </w:r>
          </w:p>
        </w:tc>
        <w:tc>
          <w:tcPr>
            <w:tcW w:w="614"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J51</w:t>
            </w:r>
          </w:p>
        </w:tc>
        <w:tc>
          <w:tcPr>
            <w:tcW w:w="1505"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36437145.63</w:t>
            </w:r>
          </w:p>
        </w:tc>
        <w:tc>
          <w:tcPr>
            <w:tcW w:w="1519"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3363065.60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40"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J25</w:t>
            </w:r>
          </w:p>
        </w:tc>
        <w:tc>
          <w:tcPr>
            <w:tcW w:w="1478"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36438605.90</w:t>
            </w:r>
          </w:p>
        </w:tc>
        <w:tc>
          <w:tcPr>
            <w:tcW w:w="1196"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3366572.75</w:t>
            </w:r>
          </w:p>
        </w:tc>
        <w:tc>
          <w:tcPr>
            <w:tcW w:w="614"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J52</w:t>
            </w:r>
          </w:p>
        </w:tc>
        <w:tc>
          <w:tcPr>
            <w:tcW w:w="1505"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36437329.44</w:t>
            </w:r>
          </w:p>
        </w:tc>
        <w:tc>
          <w:tcPr>
            <w:tcW w:w="1519"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3362882.45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40"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J26</w:t>
            </w:r>
          </w:p>
        </w:tc>
        <w:tc>
          <w:tcPr>
            <w:tcW w:w="1478"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36438500.95</w:t>
            </w:r>
          </w:p>
        </w:tc>
        <w:tc>
          <w:tcPr>
            <w:tcW w:w="1196"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3366621.17</w:t>
            </w:r>
          </w:p>
        </w:tc>
        <w:tc>
          <w:tcPr>
            <w:tcW w:w="614"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J53</w:t>
            </w:r>
          </w:p>
        </w:tc>
        <w:tc>
          <w:tcPr>
            <w:tcW w:w="1505"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36437165.53</w:t>
            </w:r>
          </w:p>
        </w:tc>
        <w:tc>
          <w:tcPr>
            <w:tcW w:w="1519"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3362690.94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40"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J27</w:t>
            </w:r>
          </w:p>
        </w:tc>
        <w:tc>
          <w:tcPr>
            <w:tcW w:w="1478"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36438557.82</w:t>
            </w:r>
          </w:p>
        </w:tc>
        <w:tc>
          <w:tcPr>
            <w:tcW w:w="1196" w:type="dxa"/>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3366450.68</w:t>
            </w:r>
          </w:p>
        </w:tc>
        <w:tc>
          <w:tcPr>
            <w:tcW w:w="3638" w:type="dxa"/>
            <w:gridSpan w:val="3"/>
            <w:tcBorders>
              <w:top w:val="nil"/>
              <w:left w:val="nil"/>
              <w:bottom w:val="single" w:color="000000" w:sz="4" w:space="0"/>
              <w:right w:val="single" w:color="000000"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p>
        </w:tc>
      </w:tr>
    </w:tbl>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592" w:firstLineChars="200"/>
        <w:jc w:val="both"/>
        <w:outlineLvl w:val="9"/>
        <w:rPr>
          <w:rFonts w:hint="default" w:ascii="Times New Roman" w:hAnsi="Times New Roman" w:eastAsia="方正黑体_GBK" w:cs="Times New Roman"/>
          <w:kern w:val="2"/>
          <w:sz w:val="30"/>
          <w:szCs w:val="30"/>
        </w:rPr>
      </w:pPr>
      <w:bookmarkStart w:id="87" w:name="_Toc25139341"/>
      <w:bookmarkEnd w:id="87"/>
      <w:r>
        <w:rPr>
          <w:rFonts w:hint="default" w:ascii="Times New Roman" w:hAnsi="Times New Roman" w:eastAsia="方正黑体_GBK" w:cs="Times New Roman"/>
          <w:kern w:val="2"/>
          <w:sz w:val="30"/>
          <w:szCs w:val="30"/>
          <w:lang w:val="en-US" w:eastAsia="zh-CN" w:bidi="ar"/>
        </w:rPr>
        <w:t>附表7  城市规划区及规划区以外的居民集中区</w:t>
      </w:r>
    </w:p>
    <w:tbl>
      <w:tblPr>
        <w:tblStyle w:val="9"/>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80"/>
        <w:gridCol w:w="1400"/>
        <w:gridCol w:w="1417"/>
        <w:gridCol w:w="851"/>
        <w:gridCol w:w="212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序号</w:t>
            </w:r>
          </w:p>
        </w:tc>
        <w:tc>
          <w:tcPr>
            <w:tcW w:w="140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名称</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面积（km²)</w:t>
            </w:r>
          </w:p>
        </w:tc>
        <w:tc>
          <w:tcPr>
            <w:tcW w:w="8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序号</w:t>
            </w:r>
          </w:p>
        </w:tc>
        <w:tc>
          <w:tcPr>
            <w:tcW w:w="212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名称</w:t>
            </w:r>
          </w:p>
        </w:tc>
        <w:tc>
          <w:tcPr>
            <w:tcW w:w="141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面积（km²)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1</w:t>
            </w:r>
          </w:p>
        </w:tc>
        <w:tc>
          <w:tcPr>
            <w:tcW w:w="140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城市规划区</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31.81</w:t>
            </w:r>
          </w:p>
        </w:tc>
        <w:tc>
          <w:tcPr>
            <w:tcW w:w="8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12</w:t>
            </w:r>
          </w:p>
        </w:tc>
        <w:tc>
          <w:tcPr>
            <w:tcW w:w="2126"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高安镇2</w:t>
            </w:r>
          </w:p>
        </w:tc>
        <w:tc>
          <w:tcPr>
            <w:tcW w:w="1418"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2</w:t>
            </w:r>
          </w:p>
        </w:tc>
        <w:tc>
          <w:tcPr>
            <w:tcW w:w="1400"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砚台镇</w:t>
            </w:r>
          </w:p>
        </w:tc>
        <w:tc>
          <w:tcPr>
            <w:tcW w:w="1417"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0.08</w:t>
            </w:r>
          </w:p>
        </w:tc>
        <w:tc>
          <w:tcPr>
            <w:tcW w:w="8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13</w:t>
            </w:r>
          </w:p>
        </w:tc>
        <w:tc>
          <w:tcPr>
            <w:tcW w:w="2126"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长龙镇</w:t>
            </w:r>
          </w:p>
        </w:tc>
        <w:tc>
          <w:tcPr>
            <w:tcW w:w="1418"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3</w:t>
            </w:r>
          </w:p>
        </w:tc>
        <w:tc>
          <w:tcPr>
            <w:tcW w:w="1400"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澄溪镇</w:t>
            </w:r>
          </w:p>
        </w:tc>
        <w:tc>
          <w:tcPr>
            <w:tcW w:w="1417"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0.07</w:t>
            </w:r>
          </w:p>
        </w:tc>
        <w:tc>
          <w:tcPr>
            <w:tcW w:w="8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14</w:t>
            </w:r>
          </w:p>
        </w:tc>
        <w:tc>
          <w:tcPr>
            <w:tcW w:w="2126"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桂溪、桂阳街道1</w:t>
            </w:r>
          </w:p>
        </w:tc>
        <w:tc>
          <w:tcPr>
            <w:tcW w:w="1418"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4</w:t>
            </w:r>
          </w:p>
        </w:tc>
        <w:tc>
          <w:tcPr>
            <w:tcW w:w="1400"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高峰镇1</w:t>
            </w:r>
          </w:p>
        </w:tc>
        <w:tc>
          <w:tcPr>
            <w:tcW w:w="1417"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0.15</w:t>
            </w:r>
          </w:p>
        </w:tc>
        <w:tc>
          <w:tcPr>
            <w:tcW w:w="8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15</w:t>
            </w:r>
          </w:p>
        </w:tc>
        <w:tc>
          <w:tcPr>
            <w:tcW w:w="2126"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桂溪、桂阳街道2</w:t>
            </w:r>
          </w:p>
        </w:tc>
        <w:tc>
          <w:tcPr>
            <w:tcW w:w="1418"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5</w:t>
            </w:r>
          </w:p>
        </w:tc>
        <w:tc>
          <w:tcPr>
            <w:tcW w:w="1400"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杠家镇</w:t>
            </w:r>
          </w:p>
        </w:tc>
        <w:tc>
          <w:tcPr>
            <w:tcW w:w="1417"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0.08</w:t>
            </w:r>
          </w:p>
        </w:tc>
        <w:tc>
          <w:tcPr>
            <w:tcW w:w="8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16</w:t>
            </w:r>
          </w:p>
        </w:tc>
        <w:tc>
          <w:tcPr>
            <w:tcW w:w="2126"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桂溪、桂阳街道3</w:t>
            </w:r>
          </w:p>
        </w:tc>
        <w:tc>
          <w:tcPr>
            <w:tcW w:w="1418"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6</w:t>
            </w:r>
          </w:p>
        </w:tc>
        <w:tc>
          <w:tcPr>
            <w:tcW w:w="1400"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高安镇1</w:t>
            </w:r>
          </w:p>
        </w:tc>
        <w:tc>
          <w:tcPr>
            <w:tcW w:w="1417"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0.10</w:t>
            </w:r>
          </w:p>
        </w:tc>
        <w:tc>
          <w:tcPr>
            <w:tcW w:w="8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17</w:t>
            </w:r>
          </w:p>
        </w:tc>
        <w:tc>
          <w:tcPr>
            <w:tcW w:w="2126"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沙坪镇1</w:t>
            </w:r>
          </w:p>
        </w:tc>
        <w:tc>
          <w:tcPr>
            <w:tcW w:w="1418"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7</w:t>
            </w:r>
          </w:p>
        </w:tc>
        <w:tc>
          <w:tcPr>
            <w:tcW w:w="1400"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太平镇1</w:t>
            </w:r>
          </w:p>
        </w:tc>
        <w:tc>
          <w:tcPr>
            <w:tcW w:w="1417"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0.05</w:t>
            </w:r>
          </w:p>
        </w:tc>
        <w:tc>
          <w:tcPr>
            <w:tcW w:w="8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18</w:t>
            </w:r>
          </w:p>
        </w:tc>
        <w:tc>
          <w:tcPr>
            <w:tcW w:w="2126"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沙坪镇2</w:t>
            </w:r>
          </w:p>
        </w:tc>
        <w:tc>
          <w:tcPr>
            <w:tcW w:w="1418"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8</w:t>
            </w:r>
          </w:p>
        </w:tc>
        <w:tc>
          <w:tcPr>
            <w:tcW w:w="1400"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高峰镇2</w:t>
            </w:r>
          </w:p>
        </w:tc>
        <w:tc>
          <w:tcPr>
            <w:tcW w:w="1417"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0.05</w:t>
            </w:r>
          </w:p>
        </w:tc>
        <w:tc>
          <w:tcPr>
            <w:tcW w:w="8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19</w:t>
            </w:r>
          </w:p>
        </w:tc>
        <w:tc>
          <w:tcPr>
            <w:tcW w:w="2126"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曹回镇</w:t>
            </w:r>
          </w:p>
        </w:tc>
        <w:tc>
          <w:tcPr>
            <w:tcW w:w="1418"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9</w:t>
            </w:r>
          </w:p>
        </w:tc>
        <w:tc>
          <w:tcPr>
            <w:tcW w:w="1400"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太平镇2</w:t>
            </w:r>
          </w:p>
        </w:tc>
        <w:tc>
          <w:tcPr>
            <w:tcW w:w="1417"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0.05</w:t>
            </w:r>
          </w:p>
        </w:tc>
        <w:tc>
          <w:tcPr>
            <w:tcW w:w="8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20</w:t>
            </w:r>
          </w:p>
        </w:tc>
        <w:tc>
          <w:tcPr>
            <w:tcW w:w="2126"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普顺镇1</w:t>
            </w:r>
          </w:p>
        </w:tc>
        <w:tc>
          <w:tcPr>
            <w:tcW w:w="1418"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10</w:t>
            </w:r>
          </w:p>
        </w:tc>
        <w:tc>
          <w:tcPr>
            <w:tcW w:w="1400"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永安镇</w:t>
            </w:r>
          </w:p>
        </w:tc>
        <w:tc>
          <w:tcPr>
            <w:tcW w:w="1417"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0.07</w:t>
            </w:r>
          </w:p>
        </w:tc>
        <w:tc>
          <w:tcPr>
            <w:tcW w:w="8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21</w:t>
            </w:r>
          </w:p>
        </w:tc>
        <w:tc>
          <w:tcPr>
            <w:tcW w:w="2126"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普顺镇2</w:t>
            </w:r>
          </w:p>
        </w:tc>
        <w:tc>
          <w:tcPr>
            <w:tcW w:w="1418"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11</w:t>
            </w:r>
          </w:p>
        </w:tc>
        <w:tc>
          <w:tcPr>
            <w:tcW w:w="1400"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新民镇</w:t>
            </w:r>
          </w:p>
        </w:tc>
        <w:tc>
          <w:tcPr>
            <w:tcW w:w="1417"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0.13</w:t>
            </w:r>
          </w:p>
        </w:tc>
        <w:tc>
          <w:tcPr>
            <w:tcW w:w="85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22</w:t>
            </w:r>
          </w:p>
        </w:tc>
        <w:tc>
          <w:tcPr>
            <w:tcW w:w="2126"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周嘉镇</w:t>
            </w:r>
          </w:p>
        </w:tc>
        <w:tc>
          <w:tcPr>
            <w:tcW w:w="1418"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Cs/>
                <w:kern w:val="2"/>
                <w:sz w:val="21"/>
                <w:szCs w:val="21"/>
              </w:rPr>
            </w:pPr>
            <w:r>
              <w:rPr>
                <w:rFonts w:hint="default" w:ascii="Times New Roman" w:hAnsi="Times New Roman" w:eastAsia="方正仿宋_GBK" w:cs="Times New Roman"/>
                <w:bCs/>
                <w:kern w:val="2"/>
                <w:sz w:val="21"/>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63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合计</w:t>
            </w:r>
          </w:p>
        </w:tc>
        <w:tc>
          <w:tcPr>
            <w:tcW w:w="141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33.64</w:t>
            </w:r>
          </w:p>
        </w:tc>
      </w:tr>
    </w:tbl>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592" w:firstLineChars="200"/>
        <w:jc w:val="both"/>
        <w:outlineLvl w:val="9"/>
        <w:rPr>
          <w:rFonts w:hint="default" w:ascii="Times New Roman" w:hAnsi="Times New Roman" w:eastAsia="方正黑体_GBK" w:cs="Times New Roman"/>
          <w:kern w:val="2"/>
          <w:sz w:val="30"/>
          <w:szCs w:val="30"/>
        </w:rPr>
      </w:pPr>
      <w:bookmarkStart w:id="88" w:name="_Toc25139342"/>
      <w:bookmarkEnd w:id="88"/>
      <w:r>
        <w:rPr>
          <w:rFonts w:hint="default" w:ascii="Times New Roman" w:hAnsi="Times New Roman" w:eastAsia="方正黑体_GBK" w:cs="Times New Roman"/>
          <w:kern w:val="2"/>
          <w:sz w:val="30"/>
          <w:szCs w:val="30"/>
          <w:lang w:val="en-US" w:eastAsia="zh-CN" w:bidi="ar"/>
        </w:rPr>
        <w:t>附表7-1  城市规划区及规划区以外的居民集中区主要拐点坐标</w:t>
      </w:r>
    </w:p>
    <w:tbl>
      <w:tblPr>
        <w:tblStyle w:val="9"/>
        <w:tblW w:w="93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2"/>
        <w:gridCol w:w="692"/>
        <w:gridCol w:w="699"/>
        <w:gridCol w:w="1319"/>
        <w:gridCol w:w="1214"/>
        <w:gridCol w:w="720"/>
        <w:gridCol w:w="846"/>
        <w:gridCol w:w="697"/>
        <w:gridCol w:w="1319"/>
        <w:gridCol w:w="1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序号</w:t>
            </w:r>
          </w:p>
        </w:tc>
        <w:tc>
          <w:tcPr>
            <w:tcW w:w="69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名称</w:t>
            </w:r>
          </w:p>
        </w:tc>
        <w:tc>
          <w:tcPr>
            <w:tcW w:w="6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拐点</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X</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Y</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序号</w:t>
            </w:r>
          </w:p>
        </w:tc>
        <w:tc>
          <w:tcPr>
            <w:tcW w:w="69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名称</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拐点</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X</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w:t>
            </w:r>
          </w:p>
        </w:tc>
        <w:tc>
          <w:tcPr>
            <w:tcW w:w="692"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城市规划区</w:t>
            </w: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36439143.77</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3357935.92</w:t>
            </w:r>
          </w:p>
        </w:tc>
        <w:tc>
          <w:tcPr>
            <w:tcW w:w="720" w:type="dxa"/>
            <w:vMerge w:val="restar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12</w:t>
            </w:r>
          </w:p>
        </w:tc>
        <w:tc>
          <w:tcPr>
            <w:tcW w:w="692"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412" w:firstLineChars="20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桂溪</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412" w:firstLineChars="20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、桂阳街道图斑1</w:t>
            </w: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36432636.54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3357224.18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36440132.41</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3355243.45</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36432775.95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3357160.58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36438412.39</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3353636.85</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36432763.76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3357024.30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36433310.97</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3355007.81</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36432728.74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3356852.20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36434301.91</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3356749.00</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36432560.71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3356854.66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36435666.57</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3358187.76</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36432485.75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3356923.60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36435897.77</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3358561.84</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36432474.10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3357045.29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36436273.88</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3358907.27</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36432302.92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3357073.13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36436808.45</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3359463.32</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36432129.03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3357164.18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36437888.76</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3360400.20</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36432410.90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3357308.03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w:t>
            </w:r>
          </w:p>
        </w:tc>
        <w:tc>
          <w:tcPr>
            <w:tcW w:w="692"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砚台镇</w:t>
            </w: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36438894.67</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3335163.24</w:t>
            </w:r>
          </w:p>
        </w:tc>
        <w:tc>
          <w:tcPr>
            <w:tcW w:w="720" w:type="dxa"/>
            <w:vMerge w:val="restar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13</w:t>
            </w:r>
          </w:p>
        </w:tc>
        <w:tc>
          <w:tcPr>
            <w:tcW w:w="692"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412" w:firstLineChars="20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桂溪</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412" w:firstLineChars="20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、桂阳街道图斑2</w:t>
            </w: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36432661.03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3357664.12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36438861.14</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3334952.19</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36432895.96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3357525.10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36438905.32</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3334719.66</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36432712.32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3357514.70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36438798.90</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3334761.73</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36432664.29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3357358.69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36438656.36</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3334748.30</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36432521.05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3357296.75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36438598.27</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3334863.62</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36432339.24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3357512.77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36438739.08</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3335045.97</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36432121.01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3357586.58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36438776.72</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3335117.99</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36432032.97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3357618.51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36438797.14</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3335170.34</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36432226.54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3357636.87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36438838.36</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3335184.27</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36432448.06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3357636.34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w:t>
            </w:r>
          </w:p>
        </w:tc>
        <w:tc>
          <w:tcPr>
            <w:tcW w:w="692"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澄溪镇</w:t>
            </w: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36431954.52</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3340782.84</w:t>
            </w:r>
          </w:p>
        </w:tc>
        <w:tc>
          <w:tcPr>
            <w:tcW w:w="720" w:type="dxa"/>
            <w:vMerge w:val="restar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14</w:t>
            </w:r>
          </w:p>
        </w:tc>
        <w:tc>
          <w:tcPr>
            <w:tcW w:w="692"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永安镇</w:t>
            </w: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36451644.90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3359748.31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36431971.62</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3340739.47</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36451746.91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3359575.24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36431906.75</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3340625.66</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36451632.87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3359493.01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36431819.63</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3340571.04</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36451675.13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3359295.83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36431708.53</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3340589.93</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36451531.02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3359371.19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36431657.52</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3340677.85</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36451458.48</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3359400.94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36431579.42</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3340701.03</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36451580.83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3359583.40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36431667.13</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3340788.46</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36451636.27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3359694.27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36431773.90</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3340806.67</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36451581.16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3359792.99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36431953.33</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3340806.38</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36451635.88</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3359936.46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w:t>
            </w:r>
          </w:p>
        </w:tc>
        <w:tc>
          <w:tcPr>
            <w:tcW w:w="692"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高峰镇图斑1</w:t>
            </w: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36445050.56</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3341231.16</w:t>
            </w:r>
          </w:p>
        </w:tc>
        <w:tc>
          <w:tcPr>
            <w:tcW w:w="720" w:type="dxa"/>
            <w:vMerge w:val="restar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15</w:t>
            </w:r>
          </w:p>
        </w:tc>
        <w:tc>
          <w:tcPr>
            <w:tcW w:w="692"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412" w:firstLineChars="20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桂溪</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412" w:firstLineChars="20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、桂阳街道图斑3</w:t>
            </w: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36440552.29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3360626.66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36445234.30</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3341121.89</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36440428.87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3360562.36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36445509.12</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3340993.87</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36440325.70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3360535.39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36445272.30</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3340838.08</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36440157.92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3360534.98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36445188.48</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3341000.44</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36440024.66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3360470.72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36444987.35</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3340903.53</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36439991.34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3360527.69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36445073.20</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3340948.51</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36440088.71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3360697.97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36445002.17</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3341053.04</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36440131.67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3360760.71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36444802.03</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3341206.56</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36440358.61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3360701.41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36444960.22</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3341153.52</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36440479.50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3360799.46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5</w:t>
            </w:r>
          </w:p>
        </w:tc>
        <w:tc>
          <w:tcPr>
            <w:tcW w:w="692"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杠家镇</w:t>
            </w: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36449475.45</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3342001.72</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36440569.46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3360693.34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36449600.75</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3341745.88</w:t>
            </w:r>
          </w:p>
        </w:tc>
        <w:tc>
          <w:tcPr>
            <w:tcW w:w="720" w:type="dxa"/>
            <w:vMerge w:val="restar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16</w:t>
            </w:r>
          </w:p>
        </w:tc>
        <w:tc>
          <w:tcPr>
            <w:tcW w:w="692"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新民镇</w:t>
            </w: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36438617.11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3363040.744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36449470.33</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3341552.85</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36438618.62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3362956.943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36449363.87</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3341446.04</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36438706.72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3362906.619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36449323.53</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3341501.91</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36438679.44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3362784.942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36449318.43</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3341545.34</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36438384.89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3362728.062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36449299.23</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3341640.09</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36438212.99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3362972.659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36449483.45</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3341856.60</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36438388.75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3363096.127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36449436.12</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3341955.11</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36438452.32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3363149.64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36449346.44</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3342006.37</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36438525.62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3363148.603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6</w:t>
            </w:r>
          </w:p>
        </w:tc>
        <w:tc>
          <w:tcPr>
            <w:tcW w:w="692"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高安镇图斑1</w:t>
            </w: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36446669.31</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3346961.44</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36438587.07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3363107.632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36446533.52</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3346850.85</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36438602.85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3363089.532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36446427.76</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3346708.62</w:t>
            </w:r>
          </w:p>
        </w:tc>
        <w:tc>
          <w:tcPr>
            <w:tcW w:w="720" w:type="dxa"/>
            <w:vMerge w:val="restar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17</w:t>
            </w:r>
          </w:p>
        </w:tc>
        <w:tc>
          <w:tcPr>
            <w:tcW w:w="692"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曹回镇</w:t>
            </w: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36449247.73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3364321.97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36446441.09</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3346610.63</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36449058.32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3364240.07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36446345.88</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3346573.85</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36448974.32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3364162.85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36446250.78</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3346624.51</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36449035.22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3364089.90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36446205.31</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3346768.19</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36448929.60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3364065.51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36446330.19</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3346929.85</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36448896.99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3364158.78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36446413.08</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3346966.50</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36448922.60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3364353.48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36446565.40</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3347002.94</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36448997.26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3364296.14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7</w:t>
            </w:r>
          </w:p>
        </w:tc>
        <w:tc>
          <w:tcPr>
            <w:tcW w:w="692"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太平镇图斑1</w:t>
            </w: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36434353.31</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3347376.37</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36449139.69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3364473.40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36434356.78</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3347273.55</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36449208.84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3364466.68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36434283.41</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3347133.94</w:t>
            </w:r>
          </w:p>
        </w:tc>
        <w:tc>
          <w:tcPr>
            <w:tcW w:w="720" w:type="dxa"/>
            <w:vMerge w:val="restar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18</w:t>
            </w:r>
          </w:p>
        </w:tc>
        <w:tc>
          <w:tcPr>
            <w:tcW w:w="692"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普顺镇图斑1</w:t>
            </w: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36460859.57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3365715.84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36434211.46</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3347048.04</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36460799.56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3365648.00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36434120.17</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3347063.01</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36460682.81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3365636.63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36434058.47</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3347014.96</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36460565.11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3365670.41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36434136.93</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3347141.49</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36460500.22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3365638.20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36434182.23</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3347236.44</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36460434.36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3365626.91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36434200.38</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3347297.60</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36460428.16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3365588.01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36434275.44</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3347391.96</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36460223.47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3365712.95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8</w:t>
            </w:r>
          </w:p>
        </w:tc>
        <w:tc>
          <w:tcPr>
            <w:tcW w:w="692"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高峰镇图斑2</w:t>
            </w: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36442232.11</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3347992.32</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36460338.10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3365655.01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36442161.40</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3347923.22</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36460528.45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3365726.99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36442041.73</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3347832.48</w:t>
            </w:r>
          </w:p>
        </w:tc>
        <w:tc>
          <w:tcPr>
            <w:tcW w:w="720" w:type="dxa"/>
            <w:vMerge w:val="restar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19</w:t>
            </w:r>
          </w:p>
        </w:tc>
        <w:tc>
          <w:tcPr>
            <w:tcW w:w="692"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普顺镇图斑2</w:t>
            </w: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36459831.05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3368402.96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36442004.79</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3347593.06</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36459731.26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3368233.28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36441927.56</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3347666.75</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36459575.74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3367952.15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36441993.55</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3347819.23</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36459475.56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3367854.86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36442030.93</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3347927.88</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36459473.86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3367838.46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36442152.54</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3348005.85</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36459437.32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3367910.46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36442205.02</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3348085.49</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36459526.71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3368078.13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36442270.61</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3348186.33</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36459611.60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3368188.76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9</w:t>
            </w:r>
          </w:p>
        </w:tc>
        <w:tc>
          <w:tcPr>
            <w:tcW w:w="692"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太平镇图斑2</w:t>
            </w: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36429625.99</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3349017.22</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36459767.54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3368409.71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36429645.85</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3348863.36</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36459796.95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3368477.33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36429543.79</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3348805.91</w:t>
            </w:r>
          </w:p>
        </w:tc>
        <w:tc>
          <w:tcPr>
            <w:tcW w:w="720" w:type="dxa"/>
            <w:vMerge w:val="restar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20</w:t>
            </w:r>
          </w:p>
        </w:tc>
        <w:tc>
          <w:tcPr>
            <w:tcW w:w="692"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沙坪镇图斑1</w:t>
            </w: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36442863.14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3368825.94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36429522.07</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3348899.66</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36442903.43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3368706.91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36429488.48</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3348963.76</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36442852.23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3368452.66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36429445.17</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3348820.51</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36442781.64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3368304.76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36429360.22</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3348993.55</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36442742.28</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3368226.57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36429471.26</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3349103.44</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36442683.48</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3368247.11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36429485.50</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3349023.19</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36442662.66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3368295.25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36429544.78</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3349106.13</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36442665.20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3368354.91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10</w:t>
            </w:r>
          </w:p>
        </w:tc>
        <w:tc>
          <w:tcPr>
            <w:tcW w:w="692"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高安镇图斑2</w:t>
            </w: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36445483.76</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3350051.05</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36442703.04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3368494.66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36445423.84</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3349990.48</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36442633.77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3368687.85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36445279.63</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3350030.25</w:t>
            </w:r>
          </w:p>
        </w:tc>
        <w:tc>
          <w:tcPr>
            <w:tcW w:w="720" w:type="dxa"/>
            <w:vMerge w:val="restar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21</w:t>
            </w:r>
          </w:p>
        </w:tc>
        <w:tc>
          <w:tcPr>
            <w:tcW w:w="692"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沙坪镇图斑2</w:t>
            </w: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36441648.61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3369572.17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36445255.65</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3350045.58</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36441647.59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3369474.18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36445217.25</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3350032.38</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36441421.28</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3369460.29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36445166.68</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3350018.79</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36441271.57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3369615.59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36445197.39</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3350105.40</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36441277.40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3369717.12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36445274.61</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3350201.65</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36441335.12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3369704.99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36445378.98</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3350309.56</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36441378.94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3369686.30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36445420.66</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3350227.37</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36441529.92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3369691.49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11</w:t>
            </w:r>
          </w:p>
        </w:tc>
        <w:tc>
          <w:tcPr>
            <w:tcW w:w="692"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长龙镇</w:t>
            </w: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36445395.44</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3353813.13</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36441376.26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3369596.45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36445537.67</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3353738.02</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36441285.99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3369631.03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36445637.09</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3353721.09</w:t>
            </w:r>
          </w:p>
        </w:tc>
        <w:tc>
          <w:tcPr>
            <w:tcW w:w="720" w:type="dxa"/>
            <w:vMerge w:val="restar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22</w:t>
            </w:r>
          </w:p>
        </w:tc>
        <w:tc>
          <w:tcPr>
            <w:tcW w:w="692"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周嘉镇</w:t>
            </w: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36455028.95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3373339.57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36445430.32</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3353675.26</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36454998.95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3373286.09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36445556.67</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3353513.30</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36455050.17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3373212.80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36445459.17</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3353409.75</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36455107.05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3373106.96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36445394.34</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3353576.17</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36455066.30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3373118.85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36445339.59</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3353712.03</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36454888.87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3373219.59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36445459.49</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3353517.87</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36454742.85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3373275.62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9" w:type="dxa"/>
            <w:tcBorders>
              <w:top w:val="nil"/>
              <w:left w:val="nil"/>
              <w:bottom w:val="nil"/>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36445474.82</w:t>
            </w:r>
          </w:p>
        </w:tc>
        <w:tc>
          <w:tcPr>
            <w:tcW w:w="12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3353527.04</w:t>
            </w: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36454761.25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3373388.81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4646" w:type="dxa"/>
            <w:gridSpan w:val="5"/>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36454785.05</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3373561.55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4646" w:type="dxa"/>
            <w:gridSpan w:val="5"/>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p>
        </w:tc>
        <w:tc>
          <w:tcPr>
            <w:tcW w:w="720"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6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36454966.41</w:t>
            </w:r>
          </w:p>
        </w:tc>
        <w:tc>
          <w:tcPr>
            <w:tcW w:w="13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3373415.98</w:t>
            </w:r>
          </w:p>
        </w:tc>
      </w:tr>
    </w:tbl>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592" w:firstLineChars="200"/>
        <w:jc w:val="both"/>
        <w:outlineLvl w:val="9"/>
        <w:rPr>
          <w:rFonts w:hint="default" w:ascii="Times New Roman" w:hAnsi="Times New Roman" w:eastAsia="方正黑体_GBK" w:cs="Times New Roman"/>
          <w:kern w:val="2"/>
          <w:sz w:val="30"/>
          <w:szCs w:val="30"/>
        </w:rPr>
      </w:pPr>
      <w:bookmarkStart w:id="89" w:name="_Toc25139343"/>
      <w:bookmarkEnd w:id="89"/>
      <w:r>
        <w:rPr>
          <w:rFonts w:hint="default" w:ascii="Times New Roman" w:hAnsi="Times New Roman" w:eastAsia="方正黑体_GBK" w:cs="Times New Roman"/>
          <w:kern w:val="2"/>
          <w:sz w:val="30"/>
          <w:szCs w:val="30"/>
          <w:lang w:val="en-US" w:eastAsia="zh-CN" w:bidi="ar"/>
        </w:rPr>
        <w:t>附表8  自然保护区实验区基本情况</w:t>
      </w:r>
    </w:p>
    <w:tbl>
      <w:tblPr>
        <w:tblStyle w:val="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709"/>
        <w:gridCol w:w="3300"/>
        <w:gridCol w:w="350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序号</w:t>
            </w:r>
          </w:p>
        </w:tc>
        <w:tc>
          <w:tcPr>
            <w:tcW w:w="330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分区</w:t>
            </w:r>
          </w:p>
        </w:tc>
        <w:tc>
          <w:tcPr>
            <w:tcW w:w="350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val="en-US" w:eastAsia="zh-CN" w:bidi="ar"/>
              </w:rPr>
              <w:t>涉及乡镇</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b/>
                <w:bCs/>
                <w:kern w:val="2"/>
                <w:sz w:val="30"/>
                <w:szCs w:val="30"/>
              </w:rPr>
            </w:pPr>
            <w:r>
              <w:rPr>
                <w:rFonts w:hint="default" w:ascii="Times New Roman" w:hAnsi="Times New Roman" w:eastAsia="方正仿宋_GBK" w:cs="Times New Roman"/>
                <w:b/>
                <w:bCs/>
                <w:kern w:val="0"/>
                <w:sz w:val="21"/>
                <w:szCs w:val="21"/>
                <w:lang w:val="en-US" w:eastAsia="zh-CN" w:bidi="ar"/>
              </w:rPr>
              <w:t>面积（km²)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w:t>
            </w:r>
          </w:p>
        </w:tc>
        <w:tc>
          <w:tcPr>
            <w:tcW w:w="3300"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长寿湖湿地县级自然保护实验区</w:t>
            </w:r>
          </w:p>
        </w:tc>
        <w:tc>
          <w:tcPr>
            <w:tcW w:w="3504"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包家镇、白家镇、坪山镇、三溪镇</w:t>
            </w:r>
          </w:p>
        </w:tc>
        <w:tc>
          <w:tcPr>
            <w:tcW w:w="127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22.23</w:t>
            </w:r>
          </w:p>
        </w:tc>
      </w:tr>
    </w:tbl>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592" w:firstLineChars="200"/>
        <w:jc w:val="both"/>
        <w:outlineLvl w:val="9"/>
        <w:rPr>
          <w:rFonts w:hint="default" w:ascii="Times New Roman" w:hAnsi="Times New Roman" w:eastAsia="方正黑体_GBK" w:cs="Times New Roman"/>
          <w:kern w:val="2"/>
          <w:sz w:val="30"/>
          <w:szCs w:val="30"/>
        </w:rPr>
      </w:pPr>
      <w:bookmarkStart w:id="90" w:name="_Toc25139344"/>
      <w:bookmarkEnd w:id="90"/>
      <w:r>
        <w:rPr>
          <w:rFonts w:hint="default" w:ascii="Times New Roman" w:hAnsi="Times New Roman" w:eastAsia="方正黑体_GBK" w:cs="Times New Roman"/>
          <w:kern w:val="2"/>
          <w:sz w:val="30"/>
          <w:szCs w:val="30"/>
          <w:lang w:val="en-US" w:eastAsia="zh-CN" w:bidi="ar"/>
        </w:rPr>
        <w:t>附表8-1  自然保护区实验区主要拐点坐标</w:t>
      </w:r>
    </w:p>
    <w:tbl>
      <w:tblPr>
        <w:tblStyle w:val="9"/>
        <w:tblW w:w="957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3"/>
        <w:gridCol w:w="2535"/>
        <w:gridCol w:w="1692"/>
        <w:gridCol w:w="1999"/>
        <w:gridCol w:w="1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trPr>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序号</w:t>
            </w:r>
          </w:p>
        </w:tc>
        <w:tc>
          <w:tcPr>
            <w:tcW w:w="253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名称</w:t>
            </w: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拐点编号</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X坐标</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Y坐标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firstLine="206" w:firstLineChars="100"/>
              <w:jc w:val="both"/>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w:t>
            </w:r>
          </w:p>
        </w:tc>
        <w:tc>
          <w:tcPr>
            <w:tcW w:w="2535"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长寿湖湿地县级自然保护实验区</w:t>
            </w: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36445403.73</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3323727.07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36447060.84</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3322703.00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36448434.63</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3323542.25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36449482.34</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3324690.75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36449389.78</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3325515.00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36448655.81</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3326275.50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36447351.94</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3325996.00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36445929.13</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3326926.71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36446787.01</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3327933.37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36445591.95</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3328086.82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36445612.06</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3327160.79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J12</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36444253.45</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3326615.76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J13</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36441960.73</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3324035.21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J14</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36441436.86</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3323113.81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J15</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36441268.06</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3323850.27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J16</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36440576.98</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3325293.29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J17</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36440353.41</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3325515.53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J18</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36440759.54</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3324387.10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J19</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36439971.09</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3324237.61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J20</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36440786.00</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3323326.40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J21</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36439768.27</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3322881.08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J22</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36439516.39</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3322321.63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J23</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36440023.59</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3322117.90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J24</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36438600.68</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3321380.52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J25</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36436318.84</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3319423.25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J26</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36435433.53</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3320010.79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J27</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36433235.67</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3320573.26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J28</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36432943.58</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3322666.76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J29</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36433195.98</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3324845.15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J30</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36432069.36</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3325683.69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J31</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36429745.29</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3326860.27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J32</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36429704.84</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3325554.23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J33</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36431604.61</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3325763.95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J34</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36432866.64</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3323660.85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J35</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36433017.86</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3322017.17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J36</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36433325.69</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3319475.34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J37</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36434070.26</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3318160.65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J38</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36435001.59</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3318910.00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J39</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36436595.12</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3318444.27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J40</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36437555.84</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3320372.00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J41</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36438446.29</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3319980.26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J42</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36440097.27</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3321601.07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J43</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36440218.80</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3322364.83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J44</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36439736.57</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3322293.23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J45</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36440291.12</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3322716.56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J46</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36441065.42</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3323086.44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J47</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36441130.50</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3322348.26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J48</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36442351.27</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3323765.88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J49</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36444354.67</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3324936.38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J50</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36445740.40</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3327135.69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J51</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36448423.81</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3325805.50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J52</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36447975.25</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3323857.25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J53</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36447232.72</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3322953.00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53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J54</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36446061.97</w:t>
            </w:r>
          </w:p>
        </w:tc>
        <w:tc>
          <w:tcPr>
            <w:tcW w:w="199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3323700.25</w:t>
            </w:r>
          </w:p>
        </w:tc>
      </w:tr>
    </w:tbl>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592" w:firstLineChars="200"/>
        <w:jc w:val="both"/>
        <w:outlineLvl w:val="9"/>
        <w:rPr>
          <w:rFonts w:hint="default" w:ascii="Times New Roman" w:hAnsi="Times New Roman" w:eastAsia="方正黑体_GBK" w:cs="Times New Roman"/>
          <w:kern w:val="2"/>
          <w:sz w:val="30"/>
          <w:szCs w:val="30"/>
        </w:rPr>
      </w:pPr>
      <w:bookmarkStart w:id="91" w:name="_Toc25139345"/>
      <w:bookmarkEnd w:id="91"/>
      <w:r>
        <w:rPr>
          <w:rFonts w:hint="default" w:ascii="Times New Roman" w:hAnsi="Times New Roman" w:eastAsia="方正黑体_GBK" w:cs="Times New Roman"/>
          <w:kern w:val="2"/>
          <w:sz w:val="30"/>
          <w:szCs w:val="30"/>
          <w:lang w:val="en-US" w:eastAsia="zh-CN" w:bidi="ar"/>
        </w:rPr>
        <w:t>附表9  风景名胜区外围保护带基本情况</w:t>
      </w:r>
    </w:p>
    <w:tbl>
      <w:tblPr>
        <w:tblStyle w:val="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78"/>
        <w:gridCol w:w="3074"/>
        <w:gridCol w:w="4655"/>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0" w:hRule="atLeast"/>
        </w:trPr>
        <w:tc>
          <w:tcPr>
            <w:tcW w:w="4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序号</w:t>
            </w:r>
          </w:p>
        </w:tc>
        <w:tc>
          <w:tcPr>
            <w:tcW w:w="3074"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分区</w:t>
            </w:r>
          </w:p>
        </w:tc>
        <w:tc>
          <w:tcPr>
            <w:tcW w:w="46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val="en-US" w:eastAsia="zh-CN" w:bidi="ar"/>
              </w:rPr>
              <w:t>涉及乡镇</w:t>
            </w:r>
          </w:p>
        </w:tc>
        <w:tc>
          <w:tcPr>
            <w:tcW w:w="143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b/>
                <w:bCs/>
                <w:kern w:val="2"/>
                <w:sz w:val="30"/>
                <w:szCs w:val="30"/>
              </w:rPr>
            </w:pPr>
            <w:r>
              <w:rPr>
                <w:rFonts w:hint="default" w:ascii="Times New Roman" w:hAnsi="Times New Roman" w:eastAsia="方正仿宋_GBK" w:cs="Times New Roman"/>
                <w:b/>
                <w:bCs/>
                <w:kern w:val="0"/>
                <w:sz w:val="21"/>
                <w:szCs w:val="21"/>
                <w:lang w:val="en-US" w:eastAsia="zh-CN" w:bidi="ar"/>
              </w:rPr>
              <w:t>面积（km²)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4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w:t>
            </w:r>
          </w:p>
        </w:tc>
        <w:tc>
          <w:tcPr>
            <w:tcW w:w="3074"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明月山市级风景名胜外围保护带</w:t>
            </w:r>
          </w:p>
        </w:tc>
        <w:tc>
          <w:tcPr>
            <w:tcW w:w="465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沙坪镇、新民镇、桂溪街道、桂阳街道、太平镇、五洞镇、澄溪镇</w:t>
            </w:r>
          </w:p>
        </w:tc>
        <w:tc>
          <w:tcPr>
            <w:tcW w:w="14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82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b/>
                <w:bCs/>
                <w:kern w:val="2"/>
                <w:sz w:val="21"/>
                <w:szCs w:val="21"/>
              </w:rPr>
              <w:t>合计</w:t>
            </w:r>
          </w:p>
        </w:tc>
        <w:tc>
          <w:tcPr>
            <w:tcW w:w="143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b/>
                <w:bCs/>
                <w:kern w:val="2"/>
                <w:sz w:val="21"/>
                <w:szCs w:val="21"/>
              </w:rPr>
              <w:t>24.41</w:t>
            </w:r>
          </w:p>
        </w:tc>
      </w:tr>
    </w:tbl>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592" w:firstLineChars="200"/>
        <w:jc w:val="both"/>
        <w:outlineLvl w:val="9"/>
        <w:rPr>
          <w:rFonts w:hint="default" w:ascii="Times New Roman" w:hAnsi="Times New Roman" w:eastAsia="方正黑体_GBK" w:cs="Times New Roman"/>
          <w:kern w:val="2"/>
          <w:sz w:val="30"/>
          <w:szCs w:val="30"/>
        </w:rPr>
      </w:pPr>
      <w:bookmarkStart w:id="92" w:name="_Toc25139346"/>
      <w:bookmarkEnd w:id="92"/>
      <w:r>
        <w:rPr>
          <w:rFonts w:hint="default" w:ascii="Times New Roman" w:hAnsi="Times New Roman" w:eastAsia="方正黑体_GBK" w:cs="Times New Roman"/>
          <w:kern w:val="2"/>
          <w:sz w:val="30"/>
          <w:szCs w:val="30"/>
          <w:lang w:val="en-US" w:eastAsia="zh-CN" w:bidi="ar"/>
        </w:rPr>
        <w:t>附表9-1  风景名胜区外围保护带主要拐点坐标</w:t>
      </w:r>
    </w:p>
    <w:tbl>
      <w:tblPr>
        <w:tblStyle w:val="9"/>
        <w:tblW w:w="962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3249"/>
        <w:gridCol w:w="1316"/>
        <w:gridCol w:w="2170"/>
        <w:gridCol w:w="2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序号</w:t>
            </w:r>
          </w:p>
        </w:tc>
        <w:tc>
          <w:tcPr>
            <w:tcW w:w="3249"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保护带名称</w:t>
            </w: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拐点编号</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X坐标</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Y坐标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w:t>
            </w:r>
          </w:p>
        </w:tc>
        <w:tc>
          <w:tcPr>
            <w:tcW w:w="3249"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明月山市级风景名胜外围保护带</w:t>
            </w: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36437907.11</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3371272.06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36442482.51</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3371077.33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36440867.06</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3366076.91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4</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36439532.71</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3363134.73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5</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36437902.03</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3360112.97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6</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36434289.30</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3355880.48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7</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36433074.14</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3353441.30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8</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36432567.20</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3352176.59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9</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36434597.08</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3349777.34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10</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36437092.64</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3347798.26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11</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36437640.86</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3345597.98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12</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36435053.38</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3342192.68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13</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36431998.57</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3342864.85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14</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36432973.30</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3344832.09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15</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36428711.80</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3348244.58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16</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36427800.11</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3349937.42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17</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36433233.87</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3344913.26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18</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36432497.02</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3342713.29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19</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36436567.67</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3347570.38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20</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36433815.74</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3349124.52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21</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36431939.80</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3352219.62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22</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36432924.53</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3356188.27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23</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36432559.61</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3358024.13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24</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36434473.62</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3357051.51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25</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36437115.94</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3359700.10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26</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36439246.71</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3362771.76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27</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36440690.46</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3367216.09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28</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36441582.92</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3369533.55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29</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36442008.20</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3371004.92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30</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36439278.69</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3370679.73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324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16"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31</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36437867.03</w:t>
            </w:r>
          </w:p>
        </w:tc>
        <w:tc>
          <w:tcPr>
            <w:tcW w:w="2171"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3371017.30</w:t>
            </w:r>
          </w:p>
        </w:tc>
      </w:tr>
    </w:tbl>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592" w:firstLineChars="200"/>
        <w:jc w:val="both"/>
        <w:outlineLvl w:val="9"/>
        <w:rPr>
          <w:rFonts w:hint="default" w:ascii="Times New Roman" w:hAnsi="Times New Roman" w:eastAsia="方正黑体_GBK" w:cs="Times New Roman"/>
          <w:kern w:val="2"/>
          <w:sz w:val="30"/>
          <w:szCs w:val="30"/>
        </w:rPr>
      </w:pPr>
      <w:bookmarkStart w:id="93" w:name="_Toc25139347"/>
      <w:bookmarkEnd w:id="93"/>
      <w:r>
        <w:rPr>
          <w:rFonts w:hint="default" w:ascii="Times New Roman" w:hAnsi="Times New Roman" w:eastAsia="方正黑体_GBK" w:cs="Times New Roman"/>
          <w:kern w:val="2"/>
          <w:sz w:val="30"/>
          <w:szCs w:val="30"/>
          <w:lang w:val="en-US" w:eastAsia="zh-CN" w:bidi="ar"/>
        </w:rPr>
        <w:t>附表10  执行III类水质标准及其河岸带基本情况</w:t>
      </w:r>
    </w:p>
    <w:tbl>
      <w:tblPr>
        <w:tblStyle w:val="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67"/>
        <w:gridCol w:w="1134"/>
        <w:gridCol w:w="5981"/>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val="en-US" w:eastAsia="zh-CN" w:bidi="ar"/>
              </w:rPr>
              <w:t>序号</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val="en-US" w:eastAsia="zh-CN" w:bidi="ar"/>
              </w:rPr>
              <w:t>水域名称</w:t>
            </w:r>
          </w:p>
        </w:tc>
        <w:tc>
          <w:tcPr>
            <w:tcW w:w="598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val="en-US" w:eastAsia="zh-CN" w:bidi="ar"/>
              </w:rPr>
              <w:t>涉及乡镇</w:t>
            </w:r>
          </w:p>
        </w:tc>
        <w:tc>
          <w:tcPr>
            <w:tcW w:w="16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val="en-US" w:eastAsia="zh-CN" w:bidi="ar"/>
              </w:rPr>
              <w:t>面积（km²)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1</w:t>
            </w: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龙溪河</w:t>
            </w:r>
          </w:p>
        </w:tc>
        <w:tc>
          <w:tcPr>
            <w:tcW w:w="5981"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包家镇、砚台镇、五洞镇、高峰镇、高安镇、永安镇、普顺镇</w:t>
            </w:r>
          </w:p>
        </w:tc>
        <w:tc>
          <w:tcPr>
            <w:tcW w:w="16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44.88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2</w:t>
            </w: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回龙河</w:t>
            </w:r>
          </w:p>
        </w:tc>
        <w:tc>
          <w:tcPr>
            <w:tcW w:w="5981"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永安镇、曹回镇、沙坪镇</w:t>
            </w:r>
          </w:p>
        </w:tc>
        <w:tc>
          <w:tcPr>
            <w:tcW w:w="16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3</w:t>
            </w: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卧龙河</w:t>
            </w:r>
          </w:p>
        </w:tc>
        <w:tc>
          <w:tcPr>
            <w:tcW w:w="5981"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太平镇、五洞镇、澄溪镇、砚台镇、包家镇</w:t>
            </w:r>
          </w:p>
        </w:tc>
        <w:tc>
          <w:tcPr>
            <w:tcW w:w="16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4</w:t>
            </w: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大沙河</w:t>
            </w:r>
          </w:p>
        </w:tc>
        <w:tc>
          <w:tcPr>
            <w:tcW w:w="5981"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砚台镇、永平镇、杠家镇、沙河乡</w:t>
            </w:r>
          </w:p>
        </w:tc>
        <w:tc>
          <w:tcPr>
            <w:tcW w:w="16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22.31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5</w:t>
            </w: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桂溪河</w:t>
            </w:r>
          </w:p>
        </w:tc>
        <w:tc>
          <w:tcPr>
            <w:tcW w:w="5981"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桂溪街道、桂阳街道、新民镇、曹回镇、永安镇</w:t>
            </w:r>
          </w:p>
        </w:tc>
        <w:tc>
          <w:tcPr>
            <w:tcW w:w="16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14.26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6</w:t>
            </w: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打渔溪</w:t>
            </w:r>
          </w:p>
        </w:tc>
        <w:tc>
          <w:tcPr>
            <w:tcW w:w="5981"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太平镇、澄溪镇</w:t>
            </w:r>
          </w:p>
        </w:tc>
        <w:tc>
          <w:tcPr>
            <w:tcW w:w="16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7</w:t>
            </w: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长龙河</w:t>
            </w:r>
          </w:p>
        </w:tc>
        <w:tc>
          <w:tcPr>
            <w:tcW w:w="5981"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街道、长龙镇、高安镇</w:t>
            </w:r>
          </w:p>
        </w:tc>
        <w:tc>
          <w:tcPr>
            <w:tcW w:w="16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8</w:t>
            </w: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复兴河</w:t>
            </w:r>
          </w:p>
        </w:tc>
        <w:tc>
          <w:tcPr>
            <w:tcW w:w="5981"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周嘉镇、曹回镇</w:t>
            </w:r>
          </w:p>
        </w:tc>
        <w:tc>
          <w:tcPr>
            <w:tcW w:w="16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9</w:t>
            </w: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小沙河</w:t>
            </w:r>
          </w:p>
        </w:tc>
        <w:tc>
          <w:tcPr>
            <w:tcW w:w="5981"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周嘉镇、普顺镇</w:t>
            </w:r>
          </w:p>
        </w:tc>
        <w:tc>
          <w:tcPr>
            <w:tcW w:w="16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10</w:t>
            </w: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裴兴河</w:t>
            </w:r>
          </w:p>
        </w:tc>
        <w:tc>
          <w:tcPr>
            <w:tcW w:w="5981"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裴兴镇、杠家镇</w:t>
            </w:r>
          </w:p>
        </w:tc>
        <w:tc>
          <w:tcPr>
            <w:tcW w:w="16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11</w:t>
            </w: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方家河沟</w:t>
            </w:r>
          </w:p>
        </w:tc>
        <w:tc>
          <w:tcPr>
            <w:tcW w:w="5981"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坪山镇、永平镇</w:t>
            </w:r>
          </w:p>
        </w:tc>
        <w:tc>
          <w:tcPr>
            <w:tcW w:w="16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12</w:t>
            </w: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三汇河</w:t>
            </w:r>
          </w:p>
        </w:tc>
        <w:tc>
          <w:tcPr>
            <w:tcW w:w="5981"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裴兴镇、三溪镇</w:t>
            </w:r>
          </w:p>
        </w:tc>
        <w:tc>
          <w:tcPr>
            <w:tcW w:w="16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13</w:t>
            </w: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断石河</w:t>
            </w:r>
          </w:p>
        </w:tc>
        <w:tc>
          <w:tcPr>
            <w:tcW w:w="5981"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鹤游镇、坪山站</w:t>
            </w:r>
          </w:p>
        </w:tc>
        <w:tc>
          <w:tcPr>
            <w:tcW w:w="16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14</w:t>
            </w: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余马河</w:t>
            </w:r>
          </w:p>
        </w:tc>
        <w:tc>
          <w:tcPr>
            <w:tcW w:w="5981" w:type="dxa"/>
            <w:tcBorders>
              <w:top w:val="single" w:color="auto" w:sz="4" w:space="0"/>
              <w:left w:val="nil"/>
              <w:bottom w:val="single" w:color="auto" w:sz="4" w:space="0"/>
              <w:right w:val="single" w:color="auto" w:sz="4" w:space="0"/>
            </w:tcBorders>
            <w:shd w:val="clear" w:color="auto" w:fill="auto"/>
            <w:vAlign w:val="top"/>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大石乡、裴兴镇、杠家镇</w:t>
            </w:r>
          </w:p>
        </w:tc>
        <w:tc>
          <w:tcPr>
            <w:tcW w:w="16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76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b/>
                <w:bCs w:val="0"/>
                <w:kern w:val="0"/>
                <w:sz w:val="21"/>
                <w:szCs w:val="21"/>
              </w:rPr>
            </w:pPr>
            <w:r>
              <w:rPr>
                <w:rFonts w:hint="default" w:ascii="Times New Roman" w:hAnsi="Times New Roman" w:eastAsia="方正仿宋_GBK" w:cs="Times New Roman"/>
                <w:b/>
                <w:bCs w:val="0"/>
                <w:kern w:val="0"/>
                <w:sz w:val="21"/>
                <w:szCs w:val="21"/>
                <w:lang w:val="en-US" w:eastAsia="zh-CN" w:bidi="ar"/>
              </w:rPr>
              <w:t>合计</w:t>
            </w:r>
          </w:p>
        </w:tc>
        <w:tc>
          <w:tcPr>
            <w:tcW w:w="16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b/>
                <w:bCs w:val="0"/>
                <w:kern w:val="0"/>
                <w:sz w:val="21"/>
                <w:szCs w:val="21"/>
              </w:rPr>
            </w:pPr>
            <w:r>
              <w:rPr>
                <w:rFonts w:hint="default" w:ascii="Times New Roman" w:hAnsi="Times New Roman" w:eastAsia="方正仿宋_GBK" w:cs="Times New Roman"/>
                <w:b/>
                <w:bCs w:val="0"/>
                <w:kern w:val="0"/>
                <w:sz w:val="21"/>
                <w:szCs w:val="21"/>
                <w:lang w:val="en-US" w:eastAsia="zh-CN" w:bidi="ar"/>
              </w:rPr>
              <w:t>142.16</w:t>
            </w:r>
          </w:p>
        </w:tc>
      </w:tr>
    </w:tbl>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592" w:firstLineChars="200"/>
        <w:jc w:val="both"/>
        <w:outlineLvl w:val="9"/>
        <w:rPr>
          <w:rFonts w:hint="default" w:ascii="Times New Roman" w:hAnsi="Times New Roman" w:eastAsia="方正黑体_GBK" w:cs="Times New Roman"/>
          <w:kern w:val="2"/>
          <w:sz w:val="30"/>
          <w:szCs w:val="30"/>
        </w:rPr>
      </w:pPr>
      <w:bookmarkStart w:id="94" w:name="_Toc25139348"/>
      <w:bookmarkEnd w:id="94"/>
      <w:r>
        <w:rPr>
          <w:rFonts w:hint="default" w:ascii="Times New Roman" w:hAnsi="Times New Roman" w:eastAsia="方正黑体_GBK" w:cs="Times New Roman"/>
          <w:kern w:val="2"/>
          <w:sz w:val="30"/>
          <w:szCs w:val="30"/>
          <w:lang w:val="en-US" w:eastAsia="zh-CN" w:bidi="ar"/>
        </w:rPr>
        <w:t>附表10-1  执行III类水质标准及其河岸带主要拐点坐标</w:t>
      </w:r>
    </w:p>
    <w:tbl>
      <w:tblPr>
        <w:tblStyle w:val="9"/>
        <w:tblW w:w="96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1"/>
        <w:gridCol w:w="1117"/>
        <w:gridCol w:w="708"/>
        <w:gridCol w:w="1560"/>
        <w:gridCol w:w="1404"/>
        <w:gridCol w:w="727"/>
        <w:gridCol w:w="1686"/>
        <w:gridCol w:w="1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序号</w:t>
            </w:r>
          </w:p>
        </w:tc>
        <w:tc>
          <w:tcPr>
            <w:tcW w:w="111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水域名称</w:t>
            </w:r>
          </w:p>
        </w:tc>
        <w:tc>
          <w:tcPr>
            <w:tcW w:w="7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拐点编号</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X</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Y</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拐点编号</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X</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w:t>
            </w:r>
          </w:p>
        </w:tc>
        <w:tc>
          <w:tcPr>
            <w:tcW w:w="1117"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龙溪河</w:t>
            </w: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36461937.03</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3372355.70</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J26</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36427016.99</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3328811.01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36459591.59</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3369245.49</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J27</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36433057.28</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3334413.19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36459466.64</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3366703.79</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J28</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36435301.50</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3335984.50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36457742.82</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3363638.10</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J29</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36435903.41</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3338109.42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36456524.87</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3364075.61</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J30</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36436563.92</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3339385.82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36454480.55</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3363199.99</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J31</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36438598.66</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3340413.99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36452548.35</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3359854.70</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J32</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36439954.14</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3342739.71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36450176.06</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3357019.22</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J33</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36441709.28</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3342807.25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36448613.42</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3356402.88</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J34</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36442818.60</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3344954.43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36447878.19</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3354223.70</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J35</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36444645.65</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3347210.52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J11</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36447717.18</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3353221.94</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J36</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36444964.50</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3348481.73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J12</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36448673.37</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3351223.87</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J37</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36446448.88</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3349629.93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J13</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36447676.66</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3349690.95</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J38</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36447328.74</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3351210.75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J14</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36445895.33</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3349052.67</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J39</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36446958.64</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3352971.00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J15</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36445441.42</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3347542.26</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J40</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36447666.61</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3354780.34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J16</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36445122.19</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3345365.97</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J41</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36447355.25</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3357228.23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J17</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36443113.04</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3343114.17</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J42</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36449670.60</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3358934.22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J18</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36441465.79</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3341763.60</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J43</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36451875.13</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3360238.56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J19</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36439750.81</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3341190.90</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J44</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36452436.55</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3362647.01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J20</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36438582.29</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3339187.18</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J45</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36454254.91</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3363845.43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J21</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36437204.97</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3337879.31</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J46</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36456224.28</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3365265.84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J22</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36435883.93</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3336676.36</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J47</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36458047.86</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3365048.13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J23</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36434632.76</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3334329.67</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J48</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36459354.49</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3368713.23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J24</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36432057.59</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3331445.56</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J49</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36460753.76</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3371568.30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J25</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36429088.47</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3329390.50</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J50</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36460265.26</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3373049.41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w:t>
            </w:r>
          </w:p>
        </w:tc>
        <w:tc>
          <w:tcPr>
            <w:tcW w:w="1117"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回龙河</w:t>
            </w: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36449113.77</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3359388.09</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J11</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36448693.70</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3373541.25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36448355.36</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3361843.22</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J12</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36447361.72</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3371696.26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36448951.72</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3363480.99</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J13</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36448012.41</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3370397.18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36447431.03</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3363664.09</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J14</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36447270.90</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3368538.39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36446623.81</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3364716.15</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J15</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36446734.95</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3367659.25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36446425.03</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3366303.68</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J16</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36446977.31</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3365786.03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36446936.75</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3368176.64</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J17</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36447966.71</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3364722.87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36446760.47</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3369200.98</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J18</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36449385.28</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3363591.38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36447585.61</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3370557.05</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J19</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36449434.32</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3362051.20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36447258.98</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3372125.31</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J20</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36449749.48</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3359885.03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w:t>
            </w:r>
          </w:p>
        </w:tc>
        <w:tc>
          <w:tcPr>
            <w:tcW w:w="1117"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卧龙河</w:t>
            </w: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36437352.80</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3340234.50</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J11</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36433970.39</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3351642.37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36436664.69</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3341307.04</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J12</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36434579.83</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3350177.19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36436565.21</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3342318.31</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J13</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36434139.41</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3348707.73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36435906.15</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3343532.23</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J14</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36434025.36</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3347376.13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36434271.86</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3344275.43</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J15</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36433865.41</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3345936.29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36433239.84</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3345126.96</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J16</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36434412.60</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3344831.62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36432734.43</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3345880.72</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J17</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36435895.20</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3344211.83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36433352.73</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3347169.65</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J18</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36437228.97</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3342775.65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36433707.71</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3348437.09</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J19</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36437301.40</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3341340.46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36434001.33</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3350118.59</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J20</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36437878.94</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3340088.53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w:t>
            </w:r>
          </w:p>
        </w:tc>
        <w:tc>
          <w:tcPr>
            <w:tcW w:w="1117"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大沙河</w:t>
            </w: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36436181.81</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3334208.72</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36457455.04</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3349701.99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36442140.62</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3336162.31</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36454803.15</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3346051.05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36446026.33</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3337221.30</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J11</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36450390.12</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3342530.89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36448790.35</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3339564.58</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J12</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36449236.60</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3338556.45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36449915.56</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3342509.59</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J13</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36445923.44</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3336725.88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36453694.42</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3345208.20</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J14</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36441071.95</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3335424.01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36456538.29</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3348298.95</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J15</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36436651.83</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3333220.92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36458727.63</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3351502.74</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1"/>
                <w:szCs w:val="21"/>
              </w:rPr>
            </w:pP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5</w:t>
            </w:r>
          </w:p>
        </w:tc>
        <w:tc>
          <w:tcPr>
            <w:tcW w:w="1117"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桂溪河</w:t>
            </w: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36449276.16</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3357837.95</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36436636.47</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3356941.25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36446598.94</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3359082.59</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36438863.46</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3359585.25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36444506.92</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3361247.57</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J11</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36440469.77</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3362321.68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36443163.49</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3364303.38</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J12</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36442280.51</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3364961.17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36441189.51</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3362260.41</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J13</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36444127.57</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3363010.13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36439470.00</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3359400.31</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J14</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36445131.80</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3360871.69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36437126.09</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3356991.62</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J15</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36447266.29</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3359483.42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36433728.07</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3357126.30</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1"/>
                <w:szCs w:val="21"/>
              </w:rPr>
            </w:pP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6</w:t>
            </w:r>
          </w:p>
        </w:tc>
        <w:tc>
          <w:tcPr>
            <w:tcW w:w="1117"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打渔溪</w:t>
            </w: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36428299.54</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3342954.06</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36429667.85</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3348920.87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36429095.19</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3343998.33</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36430588.62</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3348288.36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36429665.90</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3345156.21</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J11</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36431365.19</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3347379.35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36430333.56</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3346299.12</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J12</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36430850.42</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3346181.13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36430786.58</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3347366.15</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J13</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36430199.26</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3345088.29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36429881.51</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3348186.04</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J14</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36429588.22</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3344020.38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36428682.56</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3349078.83</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J15</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36428867.99</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3342854.95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36429063.97</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3350026.19</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1"/>
                <w:szCs w:val="21"/>
              </w:rPr>
            </w:pP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7</w:t>
            </w:r>
          </w:p>
        </w:tc>
        <w:tc>
          <w:tcPr>
            <w:tcW w:w="1117"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长龙河</w:t>
            </w: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36444928.79</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3348762.68</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36440436.52</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3358159.13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36444922.72</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3350602.01</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36441971.13</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3357706.69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36444376.43</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3352367.28</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J11</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36442728.45</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3356227.45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36443310.90</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3353563.41</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J12</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36443387.28</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3354555.53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36442741.03</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3355100.17</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J13</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36443939.01</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3353439.76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36441908.43</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3356671.60</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J14</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36445261.60</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3352191.30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36440730.34</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3357772.33</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J15</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36445383.99</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3350541.07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36439481.41</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3356845.02</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1"/>
                <w:szCs w:val="21"/>
              </w:rPr>
            </w:pP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8</w:t>
            </w:r>
          </w:p>
        </w:tc>
        <w:tc>
          <w:tcPr>
            <w:tcW w:w="1117"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复兴河</w:t>
            </w: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36448951.83</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3364605.20</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36449949.57</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3369348.19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36449251.52</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3365403.29</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36449987.81</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3368616.24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36449359.67</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3366312.37</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J11</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36449740.93</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3367817.54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36449365.63</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3367119.98</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J12</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36450038.89</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3367177.50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36449292.39</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3367918.94</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J13</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36449891.14</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3366503.03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36449556.39</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3368761.60</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J14</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36449833.27</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3365614.57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36449494.78</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3369622.35</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J15</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36449622.57</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3364739.82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36450147.41</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3370038.77</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1"/>
                <w:szCs w:val="21"/>
              </w:rPr>
            </w:pP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9</w:t>
            </w:r>
          </w:p>
        </w:tc>
        <w:tc>
          <w:tcPr>
            <w:tcW w:w="1117"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小沙河</w:t>
            </w: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36458369.58</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3369870.01</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36455778.49</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3374613.43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36457653.76</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3370820.28</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36455242.88</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3373486.23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36456467.44</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3370917.88</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J11</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36456007.95</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3372735.94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36456133.33</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3371991.03</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J12</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36456797.39</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3371981.60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36455264.06</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3372867.01</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J13</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36457387.16</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3371475.49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36454680.79</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3373694.81</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J14</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36458463.12</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3371177.63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36455278.79</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3374811.00</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J15</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36458922.48</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3370109.05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36455567.83</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3375791.11</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1"/>
                <w:szCs w:val="21"/>
              </w:rPr>
            </w:pP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10</w:t>
            </w:r>
          </w:p>
        </w:tc>
        <w:tc>
          <w:tcPr>
            <w:tcW w:w="1117"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裴兴河</w:t>
            </w: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36450083.99</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3339900.74</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36455996.05</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3333188.10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36451719.63</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3339109.28</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36454607.56</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3333070.85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36451793.26</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3337259.82</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J11</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36453301.21</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3333914.82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36452818.82</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3336140.95</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J12</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36452143.30</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3335459.13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36453349.15</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3334632.98</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J13</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36451238.48</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3336925.18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36454653.70</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3333671.97</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J14</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36451116.30</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3338663.47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36455959.69</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3333851.35</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J15</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36449812.04</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3339330.21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36457418.00</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3333811.68</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1"/>
                <w:szCs w:val="21"/>
              </w:rPr>
            </w:pP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11</w:t>
            </w:r>
          </w:p>
        </w:tc>
        <w:tc>
          <w:tcPr>
            <w:tcW w:w="1117"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方家河沟</w:t>
            </w: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36443472.46</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3335870.77</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36443739.13</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3333069.59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36443588.64</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3335483.59</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36443836.11</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3333598.37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36444025.22</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3335300.29</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J11</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36443919.93</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3334049.40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36444267.41</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3334871.20</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J12</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36443817.71</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3334331.28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36444509.52</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3334461.17</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J13</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36443764.01</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3334834.50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36444461.00</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3333909.19</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J14</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36443319.20</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3335027.17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36444310.01</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3333501.13</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J15</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36443095.48</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3335438.33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36444130.34</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3333016.81</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1"/>
                <w:szCs w:val="21"/>
              </w:rPr>
            </w:pP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12</w:t>
            </w:r>
          </w:p>
        </w:tc>
        <w:tc>
          <w:tcPr>
            <w:tcW w:w="1117"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三汇河</w:t>
            </w: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36446955.05</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3327507.05</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36453367.18</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3332733.74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36447832.18</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3328405.62</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36452270.64</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3332183.92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36448372.16</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3329381.00</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J11</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36451653.48</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3331250.91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36449014.37</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3330181.28</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J12</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36450745.90</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3330221.86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36450025.54</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3329955.09</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J13</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36449803.59</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3329359.02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36450937.78</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3331016.62</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J14</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36448891.89</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3329311.64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36451629.31</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3332019.35</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J15</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36448488.01</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3328387.54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36452370.58</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3332674.77</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J16</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36447892.62</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3327633.93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13</w:t>
            </w:r>
          </w:p>
        </w:tc>
        <w:tc>
          <w:tcPr>
            <w:tcW w:w="1117"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断石河</w:t>
            </w: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36439892.61</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3326990.67</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36441171.95</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3324450.60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36439972.20</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3327509.30</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36440761.67</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3324025.67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36440181.77</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3327924.36</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J11</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36440631.96</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3324554.90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36440426.36</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3327333.20</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J12</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36440306.73</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3325078.83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36440559.36</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3326783.72</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J13</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36440314.13</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3325621.55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36440848.49</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3326140.39</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J14</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36440139.94</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3326086.60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36440943.62</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3325590.47</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J15</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36440001.94</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3326506.44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36440910.32</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3325081.86</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1"/>
                <w:szCs w:val="21"/>
              </w:rPr>
            </w:pP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14</w:t>
            </w:r>
          </w:p>
        </w:tc>
        <w:tc>
          <w:tcPr>
            <w:tcW w:w="1117"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余马河</w:t>
            </w: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36451472.51</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3339477.52</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J9</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36457276.77</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3338578.11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J2</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36452355.36</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3339492.19</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J10</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36456819.70</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3338806.83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J3</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36453649.17</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3339355.62</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J11</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36456089.88</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3338153.38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J4</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36454484.04</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3338673.34</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J12</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36455490.15</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3337277.36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J5</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36455324.92</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3337959.16</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J13</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36454502.70</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3337883.45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J6</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36455962.03</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3338855.25</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J14</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36453611.93</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3338559.70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J7</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36456255.06</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3339399.18</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J15</w:t>
            </w: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36452434.90</w:t>
            </w: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3338978.59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J8</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36457379.13</w:t>
            </w:r>
          </w:p>
        </w:tc>
        <w:tc>
          <w:tcPr>
            <w:tcW w:w="14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3339073.58</w:t>
            </w:r>
          </w:p>
        </w:tc>
        <w:tc>
          <w:tcPr>
            <w:tcW w:w="7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p>
        </w:tc>
        <w:tc>
          <w:tcPr>
            <w:tcW w:w="16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1"/>
                <w:szCs w:val="21"/>
              </w:rPr>
            </w:pPr>
          </w:p>
        </w:tc>
        <w:tc>
          <w:tcPr>
            <w:tcW w:w="17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1"/>
                <w:szCs w:val="21"/>
              </w:rPr>
            </w:pPr>
          </w:p>
        </w:tc>
      </w:tr>
    </w:tbl>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592" w:firstLineChars="200"/>
        <w:jc w:val="both"/>
        <w:outlineLvl w:val="9"/>
        <w:rPr>
          <w:rFonts w:hint="default" w:ascii="Times New Roman" w:hAnsi="Times New Roman" w:eastAsia="方正黑体_GBK" w:cs="Times New Roman"/>
          <w:kern w:val="2"/>
          <w:sz w:val="30"/>
          <w:szCs w:val="30"/>
        </w:rPr>
      </w:pPr>
      <w:bookmarkStart w:id="95" w:name="_Toc25139349"/>
      <w:bookmarkEnd w:id="95"/>
      <w:r>
        <w:rPr>
          <w:rFonts w:hint="default" w:ascii="Times New Roman" w:hAnsi="Times New Roman" w:eastAsia="方正黑体_GBK" w:cs="Times New Roman"/>
          <w:kern w:val="2"/>
          <w:sz w:val="30"/>
          <w:szCs w:val="30"/>
          <w:lang w:val="en-US" w:eastAsia="zh-CN" w:bidi="ar"/>
        </w:rPr>
        <w:t>附表11  垫江县工业园区基本情况</w:t>
      </w:r>
    </w:p>
    <w:tbl>
      <w:tblPr>
        <w:tblStyle w:val="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134"/>
        <w:gridCol w:w="2977"/>
        <w:gridCol w:w="3571"/>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val="en-US" w:eastAsia="zh-CN" w:bidi="ar"/>
              </w:rPr>
              <w:t>序号</w:t>
            </w:r>
          </w:p>
        </w:tc>
        <w:tc>
          <w:tcPr>
            <w:tcW w:w="29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val="en-US" w:eastAsia="zh-CN" w:bidi="ar"/>
              </w:rPr>
              <w:t>名称</w:t>
            </w:r>
          </w:p>
        </w:tc>
        <w:tc>
          <w:tcPr>
            <w:tcW w:w="35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val="en-US" w:eastAsia="zh-CN" w:bidi="ar"/>
              </w:rPr>
              <w:t>涉及乡镇</w:t>
            </w:r>
          </w:p>
        </w:tc>
        <w:tc>
          <w:tcPr>
            <w:tcW w:w="16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val="en-US" w:eastAsia="zh-CN" w:bidi="ar"/>
              </w:rPr>
              <w:t>面积（km²)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1</w:t>
            </w:r>
          </w:p>
        </w:tc>
        <w:tc>
          <w:tcPr>
            <w:tcW w:w="29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高安组团</w:t>
            </w:r>
          </w:p>
        </w:tc>
        <w:tc>
          <w:tcPr>
            <w:tcW w:w="35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高安镇</w:t>
            </w:r>
          </w:p>
        </w:tc>
        <w:tc>
          <w:tcPr>
            <w:tcW w:w="16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2</w:t>
            </w:r>
          </w:p>
        </w:tc>
        <w:tc>
          <w:tcPr>
            <w:tcW w:w="29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砚台组团</w:t>
            </w:r>
          </w:p>
        </w:tc>
        <w:tc>
          <w:tcPr>
            <w:tcW w:w="35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砚台镇</w:t>
            </w:r>
          </w:p>
        </w:tc>
        <w:tc>
          <w:tcPr>
            <w:tcW w:w="16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3</w:t>
            </w:r>
          </w:p>
        </w:tc>
        <w:tc>
          <w:tcPr>
            <w:tcW w:w="29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县城组团</w:t>
            </w:r>
          </w:p>
        </w:tc>
        <w:tc>
          <w:tcPr>
            <w:tcW w:w="35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桂溪街道、桂阳街道</w:t>
            </w:r>
          </w:p>
        </w:tc>
        <w:tc>
          <w:tcPr>
            <w:tcW w:w="16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4</w:t>
            </w:r>
          </w:p>
        </w:tc>
        <w:tc>
          <w:tcPr>
            <w:tcW w:w="29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澄溪组团</w:t>
            </w:r>
          </w:p>
        </w:tc>
        <w:tc>
          <w:tcPr>
            <w:tcW w:w="35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澄溪镇</w:t>
            </w:r>
          </w:p>
        </w:tc>
        <w:tc>
          <w:tcPr>
            <w:tcW w:w="16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76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b/>
                <w:bCs w:val="0"/>
                <w:kern w:val="0"/>
                <w:sz w:val="21"/>
                <w:szCs w:val="21"/>
              </w:rPr>
            </w:pPr>
            <w:r>
              <w:rPr>
                <w:rFonts w:hint="default" w:ascii="Times New Roman" w:hAnsi="Times New Roman" w:eastAsia="方正仿宋_GBK" w:cs="Times New Roman"/>
                <w:b/>
                <w:bCs w:val="0"/>
                <w:kern w:val="0"/>
                <w:sz w:val="21"/>
                <w:szCs w:val="21"/>
                <w:lang w:val="en-US" w:eastAsia="zh-CN" w:bidi="ar"/>
              </w:rPr>
              <w:t>合计</w:t>
            </w:r>
          </w:p>
        </w:tc>
        <w:tc>
          <w:tcPr>
            <w:tcW w:w="16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center"/>
              <w:outlineLvl w:val="9"/>
              <w:rPr>
                <w:rFonts w:hint="default" w:ascii="Times New Roman" w:hAnsi="Times New Roman" w:eastAsia="方正仿宋_GBK" w:cs="Times New Roman"/>
                <w:b/>
                <w:bCs w:val="0"/>
                <w:kern w:val="0"/>
                <w:sz w:val="21"/>
                <w:szCs w:val="21"/>
              </w:rPr>
            </w:pPr>
            <w:r>
              <w:rPr>
                <w:rFonts w:hint="default" w:ascii="Times New Roman" w:hAnsi="Times New Roman" w:eastAsia="方正仿宋_GBK" w:cs="Times New Roman"/>
                <w:b/>
                <w:bCs w:val="0"/>
                <w:kern w:val="0"/>
                <w:sz w:val="21"/>
                <w:szCs w:val="21"/>
                <w:lang w:val="en-US" w:eastAsia="zh-CN" w:bidi="ar"/>
              </w:rPr>
              <w:t>4.72</w:t>
            </w:r>
          </w:p>
        </w:tc>
      </w:tr>
    </w:tbl>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0" w:firstLineChars="0"/>
        <w:jc w:val="both"/>
        <w:outlineLvl w:val="9"/>
        <w:rPr>
          <w:rFonts w:hint="default" w:ascii="Times New Roman" w:hAnsi="Times New Roman" w:eastAsia="方正黑体_GBK" w:cs="Times New Roman"/>
          <w:kern w:val="2"/>
          <w:sz w:val="30"/>
          <w:szCs w:val="30"/>
          <w:lang w:val="en-US" w:eastAsia="zh-CN" w:bidi="ar"/>
        </w:rPr>
        <w:sectPr>
          <w:headerReference r:id="rId7" w:type="default"/>
          <w:footerReference r:id="rId8" w:type="default"/>
          <w:pgSz w:w="11906" w:h="16838"/>
          <w:pgMar w:top="1984" w:right="1446" w:bottom="1644" w:left="1446" w:header="851" w:footer="992" w:gutter="0"/>
          <w:pgNumType w:fmt="numberInDash"/>
          <w:cols w:space="425" w:num="1"/>
          <w:rtlGutter w:val="0"/>
          <w:docGrid w:type="linesAndChars" w:linePitch="579" w:charSpace="-1024"/>
        </w:sectPr>
      </w:pPr>
      <w:bookmarkStart w:id="96" w:name="_Toc25139350"/>
      <w:bookmarkEnd w:id="96"/>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600" w:firstLineChars="200"/>
        <w:jc w:val="both"/>
        <w:outlineLvl w:val="9"/>
        <w:rPr>
          <w:rFonts w:hint="default" w:ascii="Times New Roman" w:hAnsi="Times New Roman" w:eastAsia="方正黑体_GBK" w:cs="Times New Roman"/>
          <w:kern w:val="2"/>
          <w:sz w:val="30"/>
          <w:szCs w:val="30"/>
        </w:rPr>
      </w:pPr>
      <w:r>
        <w:rPr>
          <w:rFonts w:hint="default" w:ascii="Times New Roman" w:hAnsi="Times New Roman" w:eastAsia="方正黑体_GBK" w:cs="Times New Roman"/>
          <w:kern w:val="2"/>
          <w:sz w:val="30"/>
          <w:szCs w:val="30"/>
          <w:lang w:val="en-US" w:eastAsia="zh-CN" w:bidi="ar"/>
        </w:rPr>
        <w:t>附表11-1  垫江县工业园区主要拐点坐标</w:t>
      </w:r>
    </w:p>
    <w:tbl>
      <w:tblPr>
        <w:tblStyle w:val="9"/>
        <w:tblW w:w="926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2652"/>
        <w:gridCol w:w="1308"/>
        <w:gridCol w:w="2187"/>
        <w:gridCol w:w="1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园区序号</w:t>
            </w:r>
          </w:p>
        </w:tc>
        <w:tc>
          <w:tcPr>
            <w:tcW w:w="2652"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园区名称</w:t>
            </w: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拐点编号</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X坐标</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Y坐标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w:t>
            </w:r>
          </w:p>
        </w:tc>
        <w:tc>
          <w:tcPr>
            <w:tcW w:w="2652"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高安组团</w:t>
            </w: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36449087.07</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3350604.27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36449160.04</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3350630.80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36449008.80</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3351081.17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36448877.34</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3351031.76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36448702.88</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3351188.81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36448568.42</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3351054.35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36448768.87</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3350969.28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w:t>
            </w:r>
          </w:p>
        </w:tc>
        <w:tc>
          <w:tcPr>
            <w:tcW w:w="2652"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砚台组团</w:t>
            </w: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36434444.05</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3334583.67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36435136.66</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3335570.25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36434855.18</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3335871.39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36434238.95</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3335805.27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36434182.04</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3335461.02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36434119.92</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3334861.15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36434191.96</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3334709.50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firstLine="420" w:firstLineChars="200"/>
              <w:jc w:val="both"/>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w:t>
            </w:r>
          </w:p>
        </w:tc>
        <w:tc>
          <w:tcPr>
            <w:tcW w:w="2652"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县城组团-斑块1</w:t>
            </w: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36438936.39</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3359523.51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36438498.15</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3358992.23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36437819.72</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3359618.34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36437845.99</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3359658.05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36438248.31</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3359302.86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36438565.15</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3359684.41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36438658.89</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3359726.76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36438703.82</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3359727.59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县城组团-斑块2</w:t>
            </w: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36437534.87</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3356092.65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36439682.20</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3355257.91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36439017.72</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3354447.99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36438568.65</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3353984.88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36437688.09</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3354457.17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36437758.02</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3354728.86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36437267.89</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3355740.51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4</w:t>
            </w:r>
          </w:p>
        </w:tc>
        <w:tc>
          <w:tcPr>
            <w:tcW w:w="2652" w:type="dxa"/>
            <w:vMerge w:val="restart"/>
            <w:tcBorders>
              <w:top w:val="nil"/>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澄溪组团</w:t>
            </w: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36430184.18</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3345567.51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J2</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36430646.26</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3345129.35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J3</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36430833.11</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3345156.99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J4</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36431106.30</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3344757.35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J5</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36431080.42</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3344691.09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J6</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36431141.20</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3344648.03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J7</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36430827.14</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3344033.53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J8</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36430665.05</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3344049.56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J9</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36431046.68</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3344714.37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J10</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36430795.59</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3344955.99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J11</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36430609.91</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3344675.09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J12</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36430346.40</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3344651.89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J13</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36430386.14</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3344515.25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J14</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36430122.64</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3344440.32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J15</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36429984.41</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3344720.15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J16</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36430134.15</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3344939.61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J17</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36429942.63</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3345143.57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J18</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36430063.90</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3345382.23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2652"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cs="Times New Roman"/>
                <w:sz w:val="20"/>
                <w:szCs w:val="20"/>
              </w:rPr>
            </w:pPr>
          </w:p>
        </w:tc>
        <w:tc>
          <w:tcPr>
            <w:tcW w:w="1308"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J19</w:t>
            </w:r>
          </w:p>
        </w:tc>
        <w:tc>
          <w:tcPr>
            <w:tcW w:w="2187"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36430050.35</w:t>
            </w: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13"/>
              <w:keepNext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right="0"/>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3345491.81</w:t>
            </w:r>
          </w:p>
        </w:tc>
      </w:tr>
    </w:tbl>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600" w:firstLineChars="200"/>
        <w:jc w:val="both"/>
        <w:outlineLvl w:val="9"/>
        <w:rPr>
          <w:rFonts w:hint="default" w:ascii="Times New Roman" w:hAnsi="Times New Roman" w:eastAsia="方正楷体简体" w:cs="Times New Roman"/>
          <w:kern w:val="2"/>
          <w:sz w:val="30"/>
          <w:szCs w:val="30"/>
        </w:rPr>
      </w:pPr>
      <w:bookmarkStart w:id="97" w:name="_Toc12150"/>
      <w:bookmarkEnd w:id="97"/>
      <w:bookmarkStart w:id="98" w:name="_Toc8750"/>
      <w:bookmarkEnd w:id="98"/>
      <w:bookmarkStart w:id="99" w:name="_Toc26093"/>
      <w:bookmarkEnd w:id="99"/>
      <w:bookmarkStart w:id="100" w:name="_Toc23844"/>
      <w:bookmarkEnd w:id="100"/>
      <w:bookmarkStart w:id="101" w:name="_Toc13292"/>
      <w:bookmarkEnd w:id="101"/>
      <w:bookmarkStart w:id="102" w:name="_Toc30137"/>
      <w:bookmarkEnd w:id="102"/>
      <w:r>
        <w:rPr>
          <w:rFonts w:hint="default" w:ascii="Times New Roman" w:hAnsi="Times New Roman" w:eastAsia="方正楷体简体" w:cs="Times New Roman"/>
          <w:kern w:val="2"/>
          <w:sz w:val="30"/>
          <w:szCs w:val="30"/>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600" w:firstLineChars="200"/>
        <w:jc w:val="both"/>
        <w:outlineLvl w:val="9"/>
        <w:rPr>
          <w:rFonts w:hint="default" w:ascii="Times New Roman" w:hAnsi="Times New Roman" w:eastAsia="方正黑体_GBK" w:cs="Times New Roman"/>
          <w:kern w:val="2"/>
          <w:sz w:val="30"/>
          <w:szCs w:val="30"/>
        </w:rPr>
      </w:pPr>
      <w:bookmarkStart w:id="103" w:name="_Toc32400"/>
      <w:bookmarkEnd w:id="103"/>
      <w:bookmarkStart w:id="104" w:name="_Toc15270"/>
      <w:bookmarkEnd w:id="104"/>
      <w:bookmarkStart w:id="105" w:name="_Toc28569"/>
      <w:bookmarkEnd w:id="105"/>
      <w:bookmarkStart w:id="106" w:name="_Toc23788"/>
      <w:bookmarkEnd w:id="106"/>
      <w:bookmarkStart w:id="107" w:name="_Toc10154"/>
      <w:bookmarkEnd w:id="107"/>
      <w:bookmarkStart w:id="108" w:name="_Toc25139351"/>
      <w:bookmarkEnd w:id="108"/>
      <w:bookmarkStart w:id="109" w:name="_Toc1588"/>
      <w:r>
        <w:rPr>
          <w:rFonts w:hint="default" w:ascii="Times New Roman" w:hAnsi="Times New Roman" w:eastAsia="方正黑体_GBK" w:cs="Times New Roman"/>
          <w:kern w:val="2"/>
          <w:sz w:val="30"/>
          <w:szCs w:val="30"/>
          <w:lang w:val="en-US" w:eastAsia="zh-CN" w:bidi="ar"/>
        </w:rPr>
        <w:t>附表</w:t>
      </w:r>
      <w:bookmarkEnd w:id="109"/>
      <w:r>
        <w:rPr>
          <w:rFonts w:hint="default" w:ascii="Times New Roman" w:hAnsi="Times New Roman" w:eastAsia="方正黑体_GBK" w:cs="Times New Roman"/>
          <w:kern w:val="2"/>
          <w:sz w:val="30"/>
          <w:szCs w:val="30"/>
          <w:lang w:val="en-US" w:eastAsia="zh-CN" w:bidi="ar"/>
        </w:rPr>
        <w:t>12  垫江县畜禽养殖禁养区分布情况</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271"/>
        <w:gridCol w:w="3402"/>
        <w:gridCol w:w="184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17"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序号</w:t>
            </w:r>
          </w:p>
        </w:tc>
        <w:tc>
          <w:tcPr>
            <w:tcW w:w="34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类别</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面积（km²）</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占禁养区比例（%）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w:t>
            </w:r>
          </w:p>
        </w:tc>
        <w:tc>
          <w:tcPr>
            <w:tcW w:w="34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饮用水源保护区</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17.96</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w:t>
            </w:r>
          </w:p>
        </w:tc>
        <w:tc>
          <w:tcPr>
            <w:tcW w:w="34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自然保护区</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24.19</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w:t>
            </w:r>
          </w:p>
        </w:tc>
        <w:tc>
          <w:tcPr>
            <w:tcW w:w="34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风景名胜区</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116.87</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62.43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w:t>
            </w:r>
          </w:p>
        </w:tc>
        <w:tc>
          <w:tcPr>
            <w:tcW w:w="34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森林公园</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12.26</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5</w:t>
            </w:r>
          </w:p>
        </w:tc>
        <w:tc>
          <w:tcPr>
            <w:tcW w:w="34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城镇居民区和文化教育科学研究区</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19.83</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6</w:t>
            </w:r>
          </w:p>
        </w:tc>
        <w:tc>
          <w:tcPr>
            <w:tcW w:w="34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执行I、II类水质水域及河岸带</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1.18</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46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畜禽养殖禁养区*</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187.20</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4" w:hRule="atLeast"/>
          <w:jc w:val="center"/>
        </w:trPr>
        <w:tc>
          <w:tcPr>
            <w:tcW w:w="87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left"/>
              <w:outlineLvl w:val="9"/>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lang w:val="en-US" w:eastAsia="zh-CN" w:bidi="ar"/>
              </w:rPr>
              <w:t>*不同禁养区在空间上存在重叠，重叠区域面积只计算一次。</w:t>
            </w:r>
          </w:p>
        </w:tc>
      </w:tr>
    </w:tbl>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600" w:firstLineChars="200"/>
        <w:jc w:val="both"/>
        <w:outlineLvl w:val="9"/>
        <w:rPr>
          <w:rFonts w:hint="default" w:ascii="Times New Roman" w:hAnsi="Times New Roman" w:eastAsia="方正黑体_GBK" w:cs="Times New Roman"/>
          <w:kern w:val="2"/>
          <w:sz w:val="30"/>
          <w:szCs w:val="30"/>
        </w:rPr>
      </w:pPr>
      <w:bookmarkStart w:id="110" w:name="_Toc12010"/>
      <w:bookmarkEnd w:id="110"/>
      <w:bookmarkStart w:id="111" w:name="_Toc6172"/>
      <w:bookmarkEnd w:id="111"/>
      <w:bookmarkStart w:id="112" w:name="_Toc2332"/>
      <w:bookmarkEnd w:id="112"/>
      <w:bookmarkStart w:id="113" w:name="_Toc25139352"/>
      <w:bookmarkEnd w:id="113"/>
      <w:bookmarkStart w:id="114" w:name="_Toc12300"/>
      <w:bookmarkEnd w:id="114"/>
      <w:bookmarkStart w:id="115" w:name="_Toc8984"/>
      <w:r>
        <w:rPr>
          <w:rFonts w:hint="default" w:ascii="Times New Roman" w:hAnsi="Times New Roman" w:eastAsia="方正黑体_GBK" w:cs="Times New Roman"/>
          <w:kern w:val="2"/>
          <w:sz w:val="30"/>
          <w:szCs w:val="30"/>
          <w:lang w:val="en-US" w:eastAsia="zh-CN" w:bidi="ar"/>
        </w:rPr>
        <w:t>附表</w:t>
      </w:r>
      <w:bookmarkEnd w:id="115"/>
      <w:r>
        <w:rPr>
          <w:rFonts w:hint="default" w:ascii="Times New Roman" w:hAnsi="Times New Roman" w:eastAsia="方正黑体_GBK" w:cs="Times New Roman"/>
          <w:kern w:val="2"/>
          <w:sz w:val="30"/>
          <w:szCs w:val="30"/>
          <w:lang w:val="en-US" w:eastAsia="zh-CN" w:bidi="ar"/>
        </w:rPr>
        <w:t>12-1  禁养区主要拐点坐标</w:t>
      </w:r>
    </w:p>
    <w:tbl>
      <w:tblPr>
        <w:tblStyle w:val="9"/>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1319"/>
        <w:gridCol w:w="1214"/>
        <w:gridCol w:w="680"/>
        <w:gridCol w:w="1319"/>
        <w:gridCol w:w="1214"/>
        <w:gridCol w:w="679"/>
        <w:gridCol w:w="1319"/>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图斑编号</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X</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Y</w:t>
            </w:r>
          </w:p>
        </w:tc>
        <w:tc>
          <w:tcPr>
            <w:tcW w:w="6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图斑编号</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X</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Y</w:t>
            </w:r>
          </w:p>
        </w:tc>
        <w:tc>
          <w:tcPr>
            <w:tcW w:w="6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图斑编号</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X</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36448653.86</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3320058.81</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16</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36455735.80</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3334899.36</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36454459.76</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3353427.78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36448390.59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3320000.07</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16</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36456390.95</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3335219.69</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36453265.28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3353150.33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36448535.06</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3320246.14</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16</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36456590.85</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3335329.67</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36453274.72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3354003.07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36448828.75</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3320331.60</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17</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36434455.19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3336536.62</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36453922.05</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3353784.63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36434885.75</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3322618.06</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17</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36434672.89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3335262.71</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36455888.46</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3355466.36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36434844.79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3322501.19</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17</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36434346.35</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3335864.08</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36459105.25</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3358425.25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36434989.38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3322188.43</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17</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36434196.91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3336768.11</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36453186.22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3359742.78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36435226.28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3322130.66</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18</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36445480.98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3336831.63</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36453139.71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3359588.04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36435430.61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3321870.26</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18</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36445504.99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3336524.05</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36453115.45</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3359431.97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36435293.49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3321947.24</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18</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36445512.38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3336403.19</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36452994.59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3358998.58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36435088.43</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3322092.13</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18</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36445252.74</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3336572.82</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36452850.36</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3358820.17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36434666.32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3322238.31</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18</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36445184.11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3336763.33</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36452868.53</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3359101.23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36434789.32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3325751.84</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18</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36445334.39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3337020.75</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36453000.50</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3359339.16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36434478.87</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3325136.12</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19</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36453495.88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3337396.75</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36452850.43</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3359495.97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36433595.46</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3325470.79</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19</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36453726.46</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3337202.57</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36453121.10</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3359765.45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36433801.84</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3325875.41</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19</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36453303.86</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3337116.09</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36458443.37</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3360391.55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36446043.00</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3326348.25</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19</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36452566.43</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3337173.29</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36458408.34</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3360083.28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36447570.38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3326015.50</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19</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36452837.67</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3337345.72</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36458266.20</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3360008.07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36447723.78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3323907.25</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36455758.80</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3342724.39</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36458074.87</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3360459.94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36445068.97</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3324319.64</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36455709.67</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3342573.34</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35</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36446157.40</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3360732.43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36442183.61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3321318.67</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36455514.60</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3342634.08</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35</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36446289.64</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3360699.97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36438443.88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3318557.25</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36455564.35</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3342707.37</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35</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36446404.26</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3360421.16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36438821.41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3319711.06</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36455643.27</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3343049.05</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35</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36446301.68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3360369.61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36440247.90</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3322098.92</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36428978.05</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3344227.13</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35</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36446096.62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3360711.60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36441400.37</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3322910.23</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36429045.45</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3343673.53</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35</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36445926.37</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3360840.41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36444076.86</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3325148.04</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36428865.08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3343228.42</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36441421.73</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3364557.19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5</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36450637.14</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3327174.39</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36428652.02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3342775.95</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36441280.62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3364077.67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5</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36450620.74</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3326955.31</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36428239.01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3343024.75</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36441026.57</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3363154.21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5</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36450134.85</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3326632.83</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36428216.84</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3343550.45</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36441033.15</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3363684.41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5</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36450190.85</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3327250.34</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36428491.10</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3343869.63</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36440867.99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3364452.00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6</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36443559.08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3326992.91</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36428689.47</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3344505.46</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36441269.42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3365016.62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6</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36443470.09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3326568.26</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36452104.88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3344759.35</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37</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36465317.47</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3365815.40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6</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36442891.92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3326941.21</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36452569.80</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3344593.08</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37</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36465048.55</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3365613.79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6</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36443259.37</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3327299.18</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36452919.16</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3344595.33</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37</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36464927.58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3365810.64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7</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36447204.28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3327468.67</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36452772.79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3344370.16</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37</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36465141.09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3366168.77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7</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36447193.69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3327389.76</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36452287.81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3344595.66</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38</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36455472.27</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3366922.17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7</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36447458.69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3327308.29</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36452028.24</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3344642.03</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38</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36455968.50</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3366766.26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7</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36447337.19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3327208.12</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36452002.73</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3344835.54</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38</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36456395.64</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3366793.39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7</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36446981.96</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3327169.16</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23</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36443002.39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3344915.33</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38</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36456585.59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3366741.84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7</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36447120.39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3327402.45</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23</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36442994.96</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3344418.29</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38</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36456228.87</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3366690.88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8</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36430948.47</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3329215.00</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23</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36443132.31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3344061.17</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38</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36455855.91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3366433.16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8</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36431051.67</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3329098.98</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23</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36442850.41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3344421.90</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38</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36455716.41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3366325.27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8</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36430946.16</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3328868.01</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23</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36442697.38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3345038.18</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38</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36455295.23</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3366452.89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8</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36430928.30</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3328779.78</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36428964.72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3346266.53</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38</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36454963.02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3366309.63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8</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36430614.53</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3328823.21</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36428632.45</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3346686.82</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38</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36454937.02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3366001.18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9</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36437411.82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3329558.65</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36428119.12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3347018.72</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38</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36454792.44</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3366213.09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9</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36437570.41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3329200.59</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36428446.49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3347053.48</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38</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36455262.46</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3366813.29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9</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36437216.78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3329387.36</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36428646.31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3346888.22</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39</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36465433.50</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3370184.22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9</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36437044.60</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3329307.84</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36428880.28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3347092.29</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39</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36465554.60</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3369991.03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9</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36436718.40</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3327977.05</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25</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36454325.74</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3345505.33</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39</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36465603.25</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3369812.38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9</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36436450.85</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3328895.66</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25</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36453865.42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3344906.38</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39</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36465436.62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3369839.87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9</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36436887.39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3329715.40</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25</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36453871.84</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3345164.28</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39</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36465321.39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3370012.78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36440279.75</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3330192.46</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25</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36454553.33</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3345788.75</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36442416.37</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3370426.36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36440201.51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3329472.16</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25</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36455061.32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3346839.06</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36439505.44</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3363850.45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36441027.81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3329999.64</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25</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36455376.86</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3346854.24</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36435757.02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3357507.39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36441773.83</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3329717.55</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25</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36454680.88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3345953.39</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36436850.73</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3358438.33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36442733.91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3329588.70</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26</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36439916.02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3348089.55</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36438263.84</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3358228.67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36440941.18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3328973.81</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26</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36439878.56</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3347245.16</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36438255.99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3357443.85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36439861.09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3327920.01</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26</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36439158.53</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3346593.30</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36437214.02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3355909.59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36439065.68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3328437.51</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26</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36439210.02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3347485.49</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36435372.01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3354974.76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36438408.21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3329163.02</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26</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36439489.59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3348042.74</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36433536.46</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3357154.19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36437749.13</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3330171.75</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27</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36439953.41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3350376.21</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36433647.23</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3350269.28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36438616.22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3329414.10</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27</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36439990.78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3349583.98</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36437398.14</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3346759.56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36439468.35</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3328967.35</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27</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36439969.02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3349447.13</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36436577.34</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3343526.78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36439640.11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3329346.79</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27</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36439981.84</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3349437.25</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36432372.41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3346246.26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36439262.36</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3329839.38</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27</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36439856.83</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3349290.85</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36430922.73</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3357716.27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36439865.96</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3330209.98</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27</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36439896.19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3349930.61</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36439041.95</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3370743.19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36444723.03</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3331003.63</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27</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36439989.54</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3350490.06</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36461937.83</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3372724.50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36444844.94</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3330854.53</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28</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36458166.30</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3351566.04</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36461874.51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3372164.51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36445344.52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3330442.02</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28</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36458003.68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3351327.04</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36461735.88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3372318.76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36445271.52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3330225.85</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28</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36457891.96</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3351486.46</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36461680.76</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3372533.24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36444850.85</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3330502.02</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28</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36457980.14</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3351611.31</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36461654.20</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3372584.42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36444018.41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3330637.83</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28</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36458059.80</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3351686.23</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36461668.85</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3372769.20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36444298.54</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3331290.22</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29</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36459492.39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3351566.80</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36446036.52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3373222.97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36453682.65</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3334185.81</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29</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36458895.41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3351021.22</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36445826.44</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3372766.97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36453429.83</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3334051.29</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29</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36458527.74</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3351222.59</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36445730.04</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3372618.85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36452982.37</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3333772.03</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29</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36458638.39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3351336.75</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36445389.19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3372380.49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36453139.23</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3334101.63</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29</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36458787.78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3351171.06</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36445161.11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3372298.66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36453243.03</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3334216.13</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29</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36458884.64</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3351463.68</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36446004.25</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3373426.31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36453438.01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3334343.89</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29</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36459262.59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3351751.36</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43</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36448021.65</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3373553.06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13</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36435344.40</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3333935.35</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36448568.49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3352179.48</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43</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36447840.99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3372976.79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13</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36436279.08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3333640.74</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36448716.49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3351786.38</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43</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36447776.93</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3372055.08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13</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36435553.34</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3333371.28</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36448403.35</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3351783.80</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43</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36446972.07</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3371885.45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13</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36435301.83</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3334430.46</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36447640.39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3352187.93</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43</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36447619.48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3372556.38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36446820.97</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3334793.63</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36447134.76</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3352193.22</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43</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36447794.49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3373401.34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36447196.09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3334308.08</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36447457.36</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3352553.77</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36443031.01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3374374.39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36448230.37</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3334277.12</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30</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36447953.82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3352875.88</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36443062.39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3373662.38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36447518.01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3333877.19</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36443267.28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3354360.52</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36442655.39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3373277.99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36447325.39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3333986.82</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36443526.48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3354320.48</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36442319.71</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3372871.41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36446810.68</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3334604.36</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36443591.56</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3354168.85</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36442085.90</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3372527.97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15</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36459142.67</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3334972.27</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36443902.52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3353863.12</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36441847.19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3372740.57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15</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36459021.97</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3334654.98</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36443860.03</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3353800.62</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36442303.62</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3373145.28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15</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36458823.79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3334726.00</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36443696.93</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3354038.86</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36442554.33</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3373466.40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15</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36458895.79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3335284.00</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31</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36443225.74</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3354332.31</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36442834.70</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3373867.62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16</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36456631.07</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3335038.90</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32</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36456388.89</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3353017.81</w:t>
            </w: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44</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36442866.63</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3374401.46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16</w:t>
            </w: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36456754.16</w:t>
            </w: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3334789.54</w:t>
            </w:r>
          </w:p>
        </w:tc>
        <w:tc>
          <w:tcPr>
            <w:tcW w:w="6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1"/>
                <w:szCs w:val="21"/>
              </w:rPr>
            </w:pP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1"/>
                <w:szCs w:val="21"/>
              </w:rPr>
            </w:pPr>
          </w:p>
        </w:tc>
        <w:tc>
          <w:tcPr>
            <w:tcW w:w="6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1"/>
                <w:szCs w:val="21"/>
              </w:rPr>
            </w:pPr>
          </w:p>
        </w:tc>
        <w:tc>
          <w:tcPr>
            <w:tcW w:w="131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1"/>
                <w:szCs w:val="21"/>
              </w:rPr>
            </w:pPr>
          </w:p>
        </w:tc>
        <w:tc>
          <w:tcPr>
            <w:tcW w:w="12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0"/>
                <w:sz w:val="21"/>
                <w:szCs w:val="21"/>
              </w:rPr>
            </w:pPr>
          </w:p>
        </w:tc>
      </w:tr>
    </w:tbl>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600" w:firstLineChars="200"/>
        <w:jc w:val="both"/>
        <w:outlineLvl w:val="9"/>
        <w:rPr>
          <w:rFonts w:hint="default" w:ascii="Times New Roman" w:hAnsi="Times New Roman" w:eastAsia="方正黑体_GBK" w:cs="Times New Roman"/>
          <w:kern w:val="2"/>
          <w:sz w:val="30"/>
          <w:szCs w:val="30"/>
        </w:rPr>
      </w:pPr>
      <w:bookmarkStart w:id="116" w:name="_Toc25139353"/>
      <w:bookmarkEnd w:id="116"/>
      <w:r>
        <w:rPr>
          <w:rFonts w:hint="default" w:ascii="Times New Roman" w:hAnsi="Times New Roman" w:eastAsia="方正黑体_GBK" w:cs="Times New Roman"/>
          <w:kern w:val="2"/>
          <w:sz w:val="30"/>
          <w:szCs w:val="30"/>
          <w:lang w:val="en-US" w:eastAsia="zh-CN" w:bidi="ar"/>
        </w:rPr>
        <w:t>附表13  垫江县畜禽养殖限养区分布情况</w:t>
      </w:r>
    </w:p>
    <w:tbl>
      <w:tblPr>
        <w:tblStyle w:val="9"/>
        <w:tblW w:w="94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665"/>
        <w:gridCol w:w="3848"/>
        <w:gridCol w:w="1559"/>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40" w:hRule="atLeast"/>
        </w:trPr>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序号</w:t>
            </w:r>
          </w:p>
        </w:tc>
        <w:tc>
          <w:tcPr>
            <w:tcW w:w="38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类别</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面积（km²）</w:t>
            </w:r>
          </w:p>
        </w:tc>
        <w:tc>
          <w:tcPr>
            <w:tcW w:w="242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占禁养区比例（%）（%）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w:t>
            </w:r>
          </w:p>
        </w:tc>
        <w:tc>
          <w:tcPr>
            <w:tcW w:w="38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城市规划区及规划区外居民集中区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w:t>
            </w:r>
          </w:p>
        </w:tc>
        <w:tc>
          <w:tcPr>
            <w:tcW w:w="242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w:t>
            </w:r>
          </w:p>
        </w:tc>
        <w:tc>
          <w:tcPr>
            <w:tcW w:w="38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自然保护区实验区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22.23</w:t>
            </w:r>
          </w:p>
        </w:tc>
        <w:tc>
          <w:tcPr>
            <w:tcW w:w="242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w:t>
            </w:r>
          </w:p>
        </w:tc>
        <w:tc>
          <w:tcPr>
            <w:tcW w:w="38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风景名胜区外围保护带</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63.31</w:t>
            </w:r>
          </w:p>
        </w:tc>
        <w:tc>
          <w:tcPr>
            <w:tcW w:w="242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w:t>
            </w:r>
          </w:p>
        </w:tc>
        <w:tc>
          <w:tcPr>
            <w:tcW w:w="38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III类水域及河岸带</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142.16</w:t>
            </w:r>
          </w:p>
        </w:tc>
        <w:tc>
          <w:tcPr>
            <w:tcW w:w="242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75.36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5</w:t>
            </w:r>
          </w:p>
        </w:tc>
        <w:tc>
          <w:tcPr>
            <w:tcW w:w="38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工业园区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4.72</w:t>
            </w:r>
          </w:p>
        </w:tc>
        <w:tc>
          <w:tcPr>
            <w:tcW w:w="242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5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畜禽养殖限养区*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188.63</w:t>
            </w:r>
          </w:p>
        </w:tc>
        <w:tc>
          <w:tcPr>
            <w:tcW w:w="242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94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left"/>
              <w:outlineLvl w:val="9"/>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lang w:val="en-US" w:eastAsia="zh-CN" w:bidi="ar"/>
              </w:rPr>
              <w:t>*不同限养区间、限养区与禁养区间在空间上存在重叠，重叠面积只计算一次。</w:t>
            </w:r>
          </w:p>
        </w:tc>
      </w:tr>
    </w:tbl>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600" w:firstLineChars="200"/>
        <w:jc w:val="both"/>
        <w:outlineLvl w:val="9"/>
        <w:rPr>
          <w:rFonts w:hint="default" w:ascii="Times New Roman" w:hAnsi="Times New Roman" w:eastAsia="方正黑体_GBK" w:cs="Times New Roman"/>
          <w:kern w:val="2"/>
          <w:sz w:val="30"/>
          <w:szCs w:val="30"/>
        </w:rPr>
      </w:pPr>
      <w:bookmarkStart w:id="117" w:name="_Toc25139354"/>
      <w:bookmarkEnd w:id="117"/>
      <w:r>
        <w:rPr>
          <w:rFonts w:hint="default" w:ascii="Times New Roman" w:hAnsi="Times New Roman" w:eastAsia="方正黑体_GBK" w:cs="Times New Roman"/>
          <w:kern w:val="2"/>
          <w:sz w:val="30"/>
          <w:szCs w:val="30"/>
          <w:lang w:val="en-US" w:eastAsia="zh-CN" w:bidi="ar"/>
        </w:rPr>
        <w:t>附表13-1  限养区主要拐点坐标</w:t>
      </w:r>
    </w:p>
    <w:tbl>
      <w:tblPr>
        <w:tblStyle w:val="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80"/>
        <w:gridCol w:w="1319"/>
        <w:gridCol w:w="1214"/>
        <w:gridCol w:w="680"/>
        <w:gridCol w:w="1319"/>
        <w:gridCol w:w="1214"/>
        <w:gridCol w:w="680"/>
        <w:gridCol w:w="1319"/>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bookmarkStart w:id="118" w:name="_Toc20300"/>
            <w:r>
              <w:rPr>
                <w:rFonts w:hint="default" w:ascii="Times New Roman" w:hAnsi="Times New Roman" w:eastAsia="方正仿宋_GBK" w:cs="Times New Roman"/>
                <w:b/>
                <w:bCs w:val="0"/>
                <w:color w:val="000000"/>
                <w:kern w:val="0"/>
                <w:sz w:val="21"/>
                <w:szCs w:val="21"/>
                <w:lang w:val="en-US" w:eastAsia="zh-CN" w:bidi="ar"/>
              </w:rPr>
              <w:t>图斑编号</w:t>
            </w:r>
            <w:bookmarkEnd w:id="118"/>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X</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Y</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图斑编号</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X</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Y</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图斑编号</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X</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val="0"/>
                <w:color w:val="000000"/>
                <w:kern w:val="0"/>
                <w:sz w:val="21"/>
                <w:szCs w:val="21"/>
              </w:rPr>
            </w:pPr>
            <w:r>
              <w:rPr>
                <w:rFonts w:hint="default" w:ascii="Times New Roman" w:hAnsi="Times New Roman" w:eastAsia="方正仿宋_GBK" w:cs="Times New Roman"/>
                <w:b/>
                <w:bCs w:val="0"/>
                <w:color w:val="000000"/>
                <w:kern w:val="0"/>
                <w:sz w:val="21"/>
                <w:szCs w:val="21"/>
                <w:lang w:val="en-US" w:eastAsia="zh-CN" w:bidi="a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36436083.83</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3318371.25</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10</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36436389.23</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3343604.76</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24</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36447628.56</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3352195.51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36436083.75</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3318371.08</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10</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36436417.35</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3343769.27</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24</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36447618.23</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3352200.69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36436079.20</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3318372.17</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10</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36436527.83</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3343911.60</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24</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36447577.89</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3352242.39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36436079.43</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3318372.31</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11</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36436584.26</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3344066.67</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25</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36447538.86</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3352319.98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36436083.83</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3318371.25</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11</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36436612.44</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3344031.49</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25</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36447541.59</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3352308.05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36432773.38</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3323920.14</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11</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36436561.72</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3344044.08</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25</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36447540.13</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3352311.34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36431800.99</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3325231.52</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11</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36436538.92</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3344106.71</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25</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36447536.81</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3352320.13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36429902.89</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3325573.54</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12</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36452882.28</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3344550.72</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25</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36447538.86</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3352319.98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36430285.83</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3326973.51</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12</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36452801.63</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3344531.64</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26</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36445359.18</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3353808.48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36431757.42</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3326215.09</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12</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36452838.80</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3344561.03</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26</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36445563.84</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3353784.69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36432971.09</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3324080.52</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12</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36452877.51</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3344580.27</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26</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36445533.16</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3353700.24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36439790.89</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3322635.16</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36430788.12</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3344043.65</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26</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36445564.08</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3353509.21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36440392.06</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3324986.80</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36430684.08</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3344112.43</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26</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36445378.91</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3353507.99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36440131.81</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3326148.71</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36430862.94</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3344432.42</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26</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36445378.19</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3353738.11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36440029.99</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3327140.36</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36431091.92</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3344683.36</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26</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36445439.47</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3353515.82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36440577.61</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3327110.79</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14</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36431069.15</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3344768.45</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27</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36443691.91</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3354279.52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36440865.62</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3325757.84</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14</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36431009.67</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3344781.06</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27</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36443704.51</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3354179.18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36441171.91</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3324445.07</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14</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36430878.01</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3345089.77</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27</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36443566.11</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3354185.60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36446510.81</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3327814.00</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14</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36431041.99</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3344907.52</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27</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36443436.54</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3354242.90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36448999.72</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3324246.75</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15</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36446647.42</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3346980.86</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28</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36443530.15</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3354352.44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36448350.16</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3325905.50</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15</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36446457.42</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3346750.68</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28</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36443521.74</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3354361.46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36441925.83</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3322097.44</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15</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36446427.61</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3346626.97</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28</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36443527.80</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3354355.05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36436793.64</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3319374.28</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15</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36446236.43</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3346619.40</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29</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36434844.74</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3357289.27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36432651.29</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3322618.58</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15</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36446258.79</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3346843.99</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29</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36434928.94</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3357473.56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36452263.58</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3332168.58</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15</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36446467.28</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3346972.20</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29</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36435014.57</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3357544.73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36451380.95</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3330912.31</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16</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36436427.53</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3344001.12</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29</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36435144.01</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3357573.05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36450151.90</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3329500.82</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16</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36436270.69</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3344461.94</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30</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36460801.04</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3365624.77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36448889.61</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3329290.66</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16</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36437093.59</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3345729.06</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30</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36460683.47</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3365641.25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36448368.94</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3327968.83</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16</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36437333.23</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3346942.02</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30</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36460562.41</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3365670.56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36447411.72</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3327121.70</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16</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36437195.06</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3347337.12</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30</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36460484.80</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3365620.85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36447068.13</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3327227.86</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16</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36437767.86</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3346543.07</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30</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36460418.67</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3365624.37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36447829.36</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3328411.28</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17</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36442232.46</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3347981.80</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30</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36460417.35</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3365542.60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36448616.88</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3329662.44</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17</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36442077.92</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3347882.65</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30</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36460282.19</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3365696.66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36449733.82</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3329970.44</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17</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36442007.62</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3347593.15</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30</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36460332.31</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3365710.98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36450950.15</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3331030.19</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17</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36441976.74</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3347718.33</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30</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36460867.11</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3365734.06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36451864.55</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3332329.70</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17</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36442006.25</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3347924.26</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31</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36442912.68</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3368595.05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36453229.82</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3333030.56</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17</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36442179.82</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3348022.03</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31</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36442762.34</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3368290.45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5</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36454016.59</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3334198.68</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17</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36442243.64</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3348157.85</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31</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36442634.74</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3368224.58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5</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36454660.90</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3333650.24</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18</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36427992.90</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3349584.40</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31</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36442674.79</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3368388.10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5</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36455265.47</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3333802.73</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18</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36428197.58</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3349161.96</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31</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36442669.45</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3368702.91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5</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36455959.05</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3333851.27</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18</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36427678.85</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3349550.34</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32</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36461890.42</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3372487.21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5</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36456707.76</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3333818.13</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18</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36427800.11</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3349937.42</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32</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36461893.19</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3372548.31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5</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36457403.78</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3333839.21</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19</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36449062.67</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3350951.88</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32</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36461897.64</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3372531.53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5</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36456818.40</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3333358.03</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19</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36449086.09</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3350603.91</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32</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36461902.36</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3372509.81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5</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36456047.85</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3333177.71</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19</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36448994.90</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3350709.98</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36430934.92</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3346461.83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5</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36455353.22</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3333278.22</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19</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36448902.05</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3350961.89</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36430278.57</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3346247.48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5</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36454647.21</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3333017.10</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19</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36449014.43</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3351067.66</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36439963.35</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3342739.32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5</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36454151.11</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3333584.94</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20</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36448783.08</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3350977.71</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36444715.37</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3350920.26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5</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36453391.35</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3333909.77</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20</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36448772.74</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3350961.67</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36441071.66</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3357802.19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6</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36434779.25</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3335842.15</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20</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36448577.83</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3351080.70</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36433278.06</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3357592.00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6</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36434628.44</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3335816.22</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20</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36448653.32</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3351170.79</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36436573.93</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3358372.58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6</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36434759.79</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3335862.49</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21</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36458022.12</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3351589.99</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36439268.48</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3360022.34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6</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36435005.89</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3335725.00</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21</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36457994.29</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3351600.29</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36443940.36</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3364115.13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7</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36431966.18</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3340777.34</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21</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36458021.21</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3351630.88</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36446928.17</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3359807.40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7</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36431829.93</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3340616.20</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21</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36458035.45</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3351608.20</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36446309.70</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3365501.95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7</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36431656.89</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3340681.13</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21</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36458026.44</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3351589.06</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36447369.31</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3368425.41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7</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36431703.10</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3340788.03</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22</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36458093.98</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3351689.31</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36449483.32</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3369145.02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8</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36444913.35</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3341227.96</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22</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36458090.47</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3351691.98</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36449374.48</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3364444.14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8</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36445138.02</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3341195.62</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22</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36458099.64</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3351698.62</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36456173.85</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3365252.33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8</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36445319.91</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3341124.92</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36458926.83</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3350859.68</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36455921.02</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3372251.49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8</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36445427.35</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3340929.73</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36457229.63</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3348560.31</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36455669.80</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3373098.15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8</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36445219.33</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3340839.70</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36450046.14</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3342101.84</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36460262.38</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3373004.27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8</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36445144.57</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3340971.53</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36451750.31</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3339817.81</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36455676.46</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3363372.53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8</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36444940.56</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3340897.02</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36455482.50</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3337939.77</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36447018.26</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3353511.12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8</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36445115.04</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3341057.03</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36457300.99</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3338524.65</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36446959.58</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3358626.70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8</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36444924.89</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3341125.67</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36454963.85</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3337765.86</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36443035.15</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3364278.91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8</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36444856.53</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3341334.16</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36451553.98</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3338670.68</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36439895.34</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3357650.45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9</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36428530.93</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3342757.14</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36452736.37</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3335160.23</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36444120.41</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3353462.62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9</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36428594.99</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3342615.64</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36452354.70</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3335891.23</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36447947.34</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3352305.67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9</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36428476.88</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3342458.01</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36450821.06</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3339019.62</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36442168.57</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3343126.98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9</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36428342.86</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3342269.82</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36445435.68</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3336711.80</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36436665.44</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3334400.08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9</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36427968.22</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3342316.88</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36448455.74</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3340971.62</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36444307.45</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3333489.95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9</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36428138.07</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3342659.05</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36453658.54</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3345162.68</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36434047.27</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3333484.11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9</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36428304.78</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3342836.40</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36458092.27</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3351336.59</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36451592.47</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3359564.61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10</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36436516.05</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3343772.78</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24</w:t>
            </w: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36447634.68</w:t>
            </w: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3352232.20</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right"/>
              <w:outlineLvl w:val="9"/>
              <w:rPr>
                <w:rFonts w:hint="default" w:ascii="Times New Roman" w:hAnsi="Times New Roman" w:eastAsia="方正仿宋_GBK" w:cs="Times New Roman"/>
                <w:color w:val="000000"/>
                <w:kern w:val="0"/>
                <w:sz w:val="21"/>
                <w:szCs w:val="21"/>
              </w:rPr>
            </w:pPr>
          </w:p>
        </w:tc>
        <w:tc>
          <w:tcPr>
            <w:tcW w:w="13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left"/>
              <w:outlineLvl w:val="9"/>
              <w:rPr>
                <w:rFonts w:hint="default" w:ascii="Times New Roman" w:hAnsi="Times New Roman" w:eastAsia="方正仿宋_GBK" w:cs="Times New Roman"/>
                <w:kern w:val="0"/>
                <w:sz w:val="21"/>
                <w:szCs w:val="21"/>
              </w:rPr>
            </w:pPr>
          </w:p>
        </w:tc>
        <w:tc>
          <w:tcPr>
            <w:tcW w:w="121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left"/>
              <w:outlineLvl w:val="9"/>
              <w:rPr>
                <w:rFonts w:hint="default" w:ascii="Times New Roman" w:hAnsi="Times New Roman" w:eastAsia="方正仿宋_GBK" w:cs="Times New Roman"/>
                <w:kern w:val="0"/>
                <w:sz w:val="21"/>
                <w:szCs w:val="21"/>
              </w:rPr>
            </w:pPr>
          </w:p>
        </w:tc>
      </w:tr>
    </w:tbl>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4" w:lineRule="exact"/>
        <w:ind w:left="0" w:leftChars="0" w:right="0" w:firstLine="600" w:firstLineChars="200"/>
        <w:jc w:val="both"/>
        <w:outlineLvl w:val="9"/>
        <w:rPr>
          <w:rFonts w:hint="default" w:ascii="Times New Roman" w:hAnsi="Times New Roman" w:eastAsia="方正黑体_GBK" w:cs="Times New Roman"/>
          <w:kern w:val="2"/>
          <w:sz w:val="30"/>
          <w:szCs w:val="30"/>
        </w:rPr>
      </w:pPr>
      <w:bookmarkStart w:id="119" w:name="_Toc25139355"/>
      <w:bookmarkEnd w:id="119"/>
      <w:r>
        <w:rPr>
          <w:rFonts w:hint="default" w:ascii="Times New Roman" w:hAnsi="Times New Roman" w:eastAsia="方正黑体_GBK" w:cs="Times New Roman"/>
          <w:kern w:val="2"/>
          <w:sz w:val="30"/>
          <w:szCs w:val="30"/>
          <w:lang w:val="en-US" w:eastAsia="zh-CN" w:bidi="ar"/>
        </w:rPr>
        <w:t>附表14  各乡镇畜禽养殖三区划分分布情况</w:t>
      </w:r>
    </w:p>
    <w:tbl>
      <w:tblPr>
        <w:tblStyle w:val="9"/>
        <w:tblW w:w="9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1"/>
        <w:gridCol w:w="1531"/>
        <w:gridCol w:w="1276"/>
        <w:gridCol w:w="1559"/>
        <w:gridCol w:w="1324"/>
        <w:gridCol w:w="1531"/>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bCs/>
                <w:color w:val="000000"/>
                <w:kern w:val="0"/>
                <w:sz w:val="21"/>
                <w:szCs w:val="21"/>
                <w:lang w:val="en-US" w:eastAsia="zh-CN" w:bidi="ar"/>
              </w:rPr>
              <w:t>名称</w:t>
            </w:r>
          </w:p>
        </w:tc>
        <w:tc>
          <w:tcPr>
            <w:tcW w:w="15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bCs/>
                <w:color w:val="000000"/>
                <w:kern w:val="0"/>
                <w:sz w:val="21"/>
                <w:szCs w:val="21"/>
                <w:lang w:val="en-US" w:eastAsia="zh-CN" w:bidi="ar"/>
              </w:rPr>
              <w:t>禁养区面积（平方公里）</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bCs/>
                <w:color w:val="000000"/>
                <w:kern w:val="0"/>
                <w:sz w:val="21"/>
                <w:szCs w:val="21"/>
                <w:lang w:val="en-US" w:eastAsia="zh-CN" w:bidi="ar"/>
              </w:rPr>
              <w:t>禁养区比例（%）</w:t>
            </w:r>
          </w:p>
        </w:tc>
        <w:tc>
          <w:tcPr>
            <w:tcW w:w="15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bCs/>
                <w:color w:val="000000"/>
                <w:kern w:val="0"/>
                <w:sz w:val="21"/>
                <w:szCs w:val="21"/>
                <w:lang w:val="en-US" w:eastAsia="zh-CN" w:bidi="ar"/>
              </w:rPr>
              <w:t>限养区面积（平方公里）</w:t>
            </w:r>
          </w:p>
        </w:tc>
        <w:tc>
          <w:tcPr>
            <w:tcW w:w="13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bCs/>
                <w:color w:val="000000"/>
                <w:kern w:val="0"/>
                <w:sz w:val="21"/>
                <w:szCs w:val="21"/>
                <w:lang w:val="en-US" w:eastAsia="zh-CN" w:bidi="ar"/>
              </w:rPr>
              <w:t>限养区比例（%）</w:t>
            </w:r>
          </w:p>
        </w:tc>
        <w:tc>
          <w:tcPr>
            <w:tcW w:w="15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bCs/>
                <w:color w:val="000000"/>
                <w:kern w:val="0"/>
                <w:sz w:val="21"/>
                <w:szCs w:val="21"/>
                <w:lang w:val="en-US" w:eastAsia="zh-CN" w:bidi="ar"/>
              </w:rPr>
              <w:t>适养区面积（平方公里）</w:t>
            </w:r>
          </w:p>
        </w:tc>
        <w:tc>
          <w:tcPr>
            <w:tcW w:w="130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bCs/>
                <w:color w:val="000000"/>
                <w:kern w:val="0"/>
                <w:sz w:val="21"/>
                <w:szCs w:val="21"/>
                <w:lang w:val="en-US" w:eastAsia="zh-CN" w:bidi="ar"/>
              </w:rPr>
              <w:t>适养区比例（%）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白家镇</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10.30</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16.38</w:t>
            </w:r>
          </w:p>
        </w:tc>
        <w:tc>
          <w:tcPr>
            <w:tcW w:w="15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9.93</w:t>
            </w:r>
          </w:p>
        </w:tc>
        <w:tc>
          <w:tcPr>
            <w:tcW w:w="13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15.79</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42.66</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67.83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包家镇</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0.14</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0.33</w:t>
            </w:r>
          </w:p>
        </w:tc>
        <w:tc>
          <w:tcPr>
            <w:tcW w:w="15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6.82</w:t>
            </w:r>
          </w:p>
        </w:tc>
        <w:tc>
          <w:tcPr>
            <w:tcW w:w="13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16.15</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35.26</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83.52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曹回镇</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0.09</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0.14</w:t>
            </w:r>
          </w:p>
        </w:tc>
        <w:tc>
          <w:tcPr>
            <w:tcW w:w="15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14.04</w:t>
            </w:r>
          </w:p>
        </w:tc>
        <w:tc>
          <w:tcPr>
            <w:tcW w:w="13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20.68</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53.76</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79.19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澄溪镇</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2.41</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4.08</w:t>
            </w:r>
          </w:p>
        </w:tc>
        <w:tc>
          <w:tcPr>
            <w:tcW w:w="15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6.98</w:t>
            </w:r>
          </w:p>
        </w:tc>
        <w:tc>
          <w:tcPr>
            <w:tcW w:w="13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11.85</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49.53</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84.06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大石乡</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0.08</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0.24</w:t>
            </w:r>
          </w:p>
        </w:tc>
        <w:tc>
          <w:tcPr>
            <w:tcW w:w="15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1.13</w:t>
            </w:r>
          </w:p>
        </w:tc>
        <w:tc>
          <w:tcPr>
            <w:tcW w:w="13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3.49</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31.18</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96.27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杠家镇</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0.92</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1.34</w:t>
            </w:r>
          </w:p>
        </w:tc>
        <w:tc>
          <w:tcPr>
            <w:tcW w:w="15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9.63</w:t>
            </w:r>
          </w:p>
        </w:tc>
        <w:tc>
          <w:tcPr>
            <w:tcW w:w="13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14.10</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57.78</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高安镇</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11.78</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11.25</w:t>
            </w:r>
          </w:p>
        </w:tc>
        <w:tc>
          <w:tcPr>
            <w:tcW w:w="15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10.23</w:t>
            </w:r>
          </w:p>
        </w:tc>
        <w:tc>
          <w:tcPr>
            <w:tcW w:w="13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9.77</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82.74</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78.98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高峰镇</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0.36</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0.77</w:t>
            </w:r>
          </w:p>
        </w:tc>
        <w:tc>
          <w:tcPr>
            <w:tcW w:w="15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4.21</w:t>
            </w:r>
          </w:p>
        </w:tc>
        <w:tc>
          <w:tcPr>
            <w:tcW w:w="13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8.94</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42.57</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90.29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桂溪街道、桂阳街道</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45.03</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50.16</w:t>
            </w:r>
          </w:p>
        </w:tc>
        <w:tc>
          <w:tcPr>
            <w:tcW w:w="15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24.55</w:t>
            </w:r>
          </w:p>
        </w:tc>
        <w:tc>
          <w:tcPr>
            <w:tcW w:w="13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27.35</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20.19</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鹤游镇</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5.15</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15.70</w:t>
            </w:r>
          </w:p>
        </w:tc>
        <w:tc>
          <w:tcPr>
            <w:tcW w:w="15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0.82</w:t>
            </w:r>
          </w:p>
        </w:tc>
        <w:tc>
          <w:tcPr>
            <w:tcW w:w="13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2.51</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26.84</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81.79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黄沙镇</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1.02</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3.42</w:t>
            </w:r>
          </w:p>
        </w:tc>
        <w:tc>
          <w:tcPr>
            <w:tcW w:w="15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0.11</w:t>
            </w:r>
          </w:p>
        </w:tc>
        <w:tc>
          <w:tcPr>
            <w:tcW w:w="13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0.38</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28.79</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96.20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裴兴镇</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0.81</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1.35</w:t>
            </w:r>
          </w:p>
        </w:tc>
        <w:tc>
          <w:tcPr>
            <w:tcW w:w="15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7.25</w:t>
            </w:r>
          </w:p>
        </w:tc>
        <w:tc>
          <w:tcPr>
            <w:tcW w:w="13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12.08</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51.96</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86.57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坪山镇</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10.31</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13.81</w:t>
            </w:r>
          </w:p>
        </w:tc>
        <w:tc>
          <w:tcPr>
            <w:tcW w:w="15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6.53</w:t>
            </w:r>
          </w:p>
        </w:tc>
        <w:tc>
          <w:tcPr>
            <w:tcW w:w="13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8.74</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57.82</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77.45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普顺镇</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0.47</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0.52</w:t>
            </w:r>
          </w:p>
        </w:tc>
        <w:tc>
          <w:tcPr>
            <w:tcW w:w="15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6.17</w:t>
            </w:r>
          </w:p>
        </w:tc>
        <w:tc>
          <w:tcPr>
            <w:tcW w:w="13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6.86</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83.19</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92.61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三溪镇</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7.46</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11.34</w:t>
            </w:r>
          </w:p>
        </w:tc>
        <w:tc>
          <w:tcPr>
            <w:tcW w:w="15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7.17</w:t>
            </w:r>
          </w:p>
        </w:tc>
        <w:tc>
          <w:tcPr>
            <w:tcW w:w="13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10.90</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51.14</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77.76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沙河乡</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0.47</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1.55</w:t>
            </w:r>
          </w:p>
        </w:tc>
        <w:tc>
          <w:tcPr>
            <w:tcW w:w="15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3.31</w:t>
            </w:r>
          </w:p>
        </w:tc>
        <w:tc>
          <w:tcPr>
            <w:tcW w:w="13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10.87</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26.64</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87.58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沙坪镇</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9.05</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10.57</w:t>
            </w:r>
          </w:p>
        </w:tc>
        <w:tc>
          <w:tcPr>
            <w:tcW w:w="15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7.48</w:t>
            </w:r>
          </w:p>
        </w:tc>
        <w:tc>
          <w:tcPr>
            <w:tcW w:w="13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8.73</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69.14</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80.71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太平镇</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35.17</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68.47</w:t>
            </w:r>
          </w:p>
        </w:tc>
        <w:tc>
          <w:tcPr>
            <w:tcW w:w="15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6.22</w:t>
            </w:r>
          </w:p>
        </w:tc>
        <w:tc>
          <w:tcPr>
            <w:tcW w:w="13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12.12</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9.97</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五洞镇</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14.27</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34.13</w:t>
            </w:r>
          </w:p>
        </w:tc>
        <w:tc>
          <w:tcPr>
            <w:tcW w:w="15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7.79</w:t>
            </w:r>
          </w:p>
        </w:tc>
        <w:tc>
          <w:tcPr>
            <w:tcW w:w="13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18.64</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19.74</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47.23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新民镇</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27.61</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46.59</w:t>
            </w:r>
          </w:p>
        </w:tc>
        <w:tc>
          <w:tcPr>
            <w:tcW w:w="15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6.62</w:t>
            </w:r>
          </w:p>
        </w:tc>
        <w:tc>
          <w:tcPr>
            <w:tcW w:w="13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11.18</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25.03</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42.23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砚台镇</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1.10</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1.44</w:t>
            </w:r>
          </w:p>
        </w:tc>
        <w:tc>
          <w:tcPr>
            <w:tcW w:w="15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10.79</w:t>
            </w:r>
          </w:p>
        </w:tc>
        <w:tc>
          <w:tcPr>
            <w:tcW w:w="13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14.16</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64.37</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84.41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永安镇</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2.20</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2.64</w:t>
            </w:r>
          </w:p>
        </w:tc>
        <w:tc>
          <w:tcPr>
            <w:tcW w:w="15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10.83</w:t>
            </w:r>
          </w:p>
        </w:tc>
        <w:tc>
          <w:tcPr>
            <w:tcW w:w="13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12.96</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70.53</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84.41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永平镇</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0.33</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0.87</w:t>
            </w:r>
          </w:p>
        </w:tc>
        <w:tc>
          <w:tcPr>
            <w:tcW w:w="15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7.00</w:t>
            </w:r>
          </w:p>
        </w:tc>
        <w:tc>
          <w:tcPr>
            <w:tcW w:w="13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18.39</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30.71</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80.74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长龙镇</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0.18</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0.48</w:t>
            </w:r>
          </w:p>
        </w:tc>
        <w:tc>
          <w:tcPr>
            <w:tcW w:w="15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5.04</w:t>
            </w:r>
          </w:p>
        </w:tc>
        <w:tc>
          <w:tcPr>
            <w:tcW w:w="13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13.07</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33.36</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86.45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周嘉镇</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0.48</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0.57</w:t>
            </w:r>
          </w:p>
        </w:tc>
        <w:tc>
          <w:tcPr>
            <w:tcW w:w="15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7.71</w:t>
            </w:r>
          </w:p>
        </w:tc>
        <w:tc>
          <w:tcPr>
            <w:tcW w:w="13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9.16</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75.97</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90.27</w:t>
            </w:r>
          </w:p>
        </w:tc>
      </w:tr>
    </w:tbl>
    <w:p>
      <w:pPr>
        <w:keepNext w:val="0"/>
        <w:pageBreakBefore w:val="0"/>
        <w:kinsoku/>
        <w:topLinePunct w:val="0"/>
        <w:bidi w:val="0"/>
        <w:adjustRightInd w:val="0"/>
        <w:snapToGrid/>
        <w:spacing w:beforeAutospacing="0" w:afterAutospacing="0" w:line="594" w:lineRule="exact"/>
        <w:ind w:right="0"/>
        <w:rPr>
          <w:rFonts w:hint="eastAsia" w:ascii="Times New Roman" w:hAnsi="Times New Roman" w:eastAsia="方正仿宋_GBK" w:cs="Times New Roman"/>
          <w:kern w:val="2"/>
          <w:sz w:val="30"/>
          <w:szCs w:val="30"/>
          <w:lang w:val="en-US" w:eastAsia="zh-CN" w:bidi="ar"/>
        </w:rPr>
      </w:pPr>
    </w:p>
    <w:sectPr>
      <w:headerReference r:id="rId9" w:type="default"/>
      <w:footerReference r:id="rId10" w:type="default"/>
      <w:pgSz w:w="11906" w:h="16838"/>
      <w:pgMar w:top="1962" w:right="1474" w:bottom="1848" w:left="1587" w:header="850"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840" w:firstLineChars="1200"/>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-466725</wp:posOffset>
              </wp:positionV>
              <wp:extent cx="1828800" cy="25336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2533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6.75pt;height:19.95pt;width:144pt;mso-position-horizontal:outside;mso-position-horizontal-relative:margin;mso-wrap-style:none;z-index:251660288;mso-width-relative:page;mso-height-relative:page;" filled="f" stroked="f" coordsize="21600,21600" o:gfxdata="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uRoPnYAAAACAEAAA8AAAAAAAAAAQAgAAAAIgAAAGRycy9kb3ducmV2&#10;LnhtbFBLAQIUABQAAAAIAIdO4kCHoZkUNQIAAGIEAAAOAAAAAAAAAAEAIAAAACcBAABkcnMvZTJv&#10;RG9jLnhtbFBLBQYAAAAABgAGAFkBAADOBQAAAAA=&#10;">
              <v:fill on="f" focussize="0,0"/>
              <v:stroke on="f" weight="0.5pt"/>
              <v:imagedata o:title=""/>
              <o:lock v:ext="edit" aspectratio="f"/>
              <v:textbox inset="0mm,0mm,0mm,0mm">
                <w:txbxContent>
                  <w:p>
                    <w:pPr>
                      <w:pStyle w:val="5"/>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-165735</wp:posOffset>
              </wp:positionV>
              <wp:extent cx="5376545" cy="0"/>
              <wp:effectExtent l="0" t="10795" r="14605" b="17780"/>
              <wp:wrapNone/>
              <wp:docPr id="11" name="直接连接符 11"/>
              <wp:cNvGraphicFramePr/>
              <a:graphic xmlns:a="http://schemas.openxmlformats.org/drawingml/2006/main">
                <a:graphicData uri="http://schemas.microsoft.com/office/word/2010/wordprocessingShape">
                  <wps:wsp>
                    <wps:cNvCnPr/>
                    <wps:spPr>
                      <a:xfrm>
                        <a:off x="0" y="0"/>
                        <a:ext cx="537654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13.05pt;height:0pt;width:423.35pt;z-index:251659264;mso-width-relative:page;mso-height-relative:page;" filled="f" stroked="t" coordsize="21600,21600" o:gfxdata="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Ptcjw1QAA&#10;AAgBAAAPAAAAAAAAAAEAIAAAACIAAABkcnMvZG93bnJldi54bWxQSwECFAAUAAAACACHTuJAQjpm&#10;G+gBAAC0AwAADgAAAAAAAAABACAAAAAkAQAAZHJzL2Uyb0RvYy54bWxQSwUGAAAAAAYABgBZAQAA&#10;fgUAAAAA&#10;">
              <v:fill on="f" focussize="0,0"/>
              <v:stroke weight="1.75pt" color="#005192 [3204]" miterlimit="8" joinstyle="miter"/>
              <v:imagedata o:title=""/>
              <o:lock v:ext="edit" aspectratio="f"/>
            </v:line>
          </w:pict>
        </mc:Fallback>
      </mc:AlternateContent>
    </w:r>
    <w:r>
      <w:rPr>
        <w:rFonts w:hint="eastAsia" w:asciiTheme="minorEastAsia" w:hAnsiTheme="minorEastAsia" w:eastAsiaTheme="minorEastAsia" w:cstheme="minorEastAsia"/>
        <w:b/>
        <w:bCs/>
        <w:color w:val="005192"/>
        <w:sz w:val="28"/>
        <w:szCs w:val="44"/>
        <w:lang w:val="en-US" w:eastAsia="zh-Hans"/>
      </w:rPr>
      <w:t>重庆市</w:t>
    </w:r>
    <w:r>
      <w:rPr>
        <w:rFonts w:hint="eastAsia" w:asciiTheme="minorEastAsia" w:hAnsiTheme="minorEastAsia" w:eastAsiaTheme="minorEastAsia" w:cstheme="minorEastAsia"/>
        <w:b/>
        <w:bCs/>
        <w:color w:val="005192"/>
        <w:sz w:val="28"/>
        <w:szCs w:val="44"/>
        <w:lang w:val="en-US" w:eastAsia="zh-CN"/>
      </w:rPr>
      <w:t>垫江县</w:t>
    </w:r>
    <w:r>
      <w:rPr>
        <w:rFonts w:hint="eastAsia" w:asciiTheme="minorEastAsia" w:hAnsiTheme="minorEastAsia" w:eastAsiaTheme="minorEastAsia" w:cstheme="minorEastAsia"/>
        <w:b/>
        <w:bCs/>
        <w:color w:val="005192"/>
        <w:sz w:val="28"/>
        <w:szCs w:val="44"/>
        <w:lang w:val="en-US" w:eastAsia="zh-Hans"/>
      </w:rPr>
      <w:t>人民政府办公室发布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8960" w:firstLineChars="2800"/>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-466725</wp:posOffset>
              </wp:positionV>
              <wp:extent cx="1828800" cy="25336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2533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6.75pt;height:19.95pt;width:144pt;mso-position-horizontal:outside;mso-position-horizontal-relative:margin;mso-wrap-style:none;z-index:251664384;mso-width-relative:page;mso-height-relative:page;" filled="f" stroked="f" coordsize="21600,21600" o:gfxdata="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7kaD52AAAAAgBAAAPAAAAAAAAAAEAIAAAACIAAABkcnMvZG93bnJl&#10;di54bWxQSwECFAAUAAAACACHTuJAQhlR0zYCAABiBAAADgAAAAAAAAABACAAAAAnAQAAZHJzL2Uy&#10;b0RvYy54bWxQSwUGAAAAAAYABgBZAQAAzwUAAAAA&#10;">
              <v:fill on="f" focussize="0,0"/>
              <v:stroke on="f" weight="0.5pt"/>
              <v:imagedata o:title=""/>
              <o:lock v:ext="edit" aspectratio="f"/>
              <v:textbox inset="0mm,0mm,0mm,0mm">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-165735</wp:posOffset>
              </wp:positionV>
              <wp:extent cx="8798560" cy="0"/>
              <wp:effectExtent l="0" t="10795" r="2540" b="17780"/>
              <wp:wrapNone/>
              <wp:docPr id="14" name="直接连接符 14"/>
              <wp:cNvGraphicFramePr/>
              <a:graphic xmlns:a="http://schemas.openxmlformats.org/drawingml/2006/main">
                <a:graphicData uri="http://schemas.microsoft.com/office/word/2010/wordprocessingShape">
                  <wps:wsp>
                    <wps:cNvCnPr/>
                    <wps:spPr>
                      <a:xfrm>
                        <a:off x="0" y="0"/>
                        <a:ext cx="879856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13.05pt;height:0pt;width:692.8pt;z-index:251663360;mso-width-relative:page;mso-height-relative:page;" filled="f" stroked="t" coordsize="21600,21600" o:gfxdata="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KD8pj1QAA&#10;AAkBAAAPAAAAAAAAAAEAIAAAACIAAABkcnMvZG93bnJldi54bWxQSwECFAAUAAAACACHTuJAJQRM&#10;AugBAAC0AwAADgAAAAAAAAABACAAAAAkAQAAZHJzL2Uyb0RvYy54bWxQSwUGAAAAAAYABgBZAQAA&#10;fgUAAAAA&#10;">
              <v:fill on="f" focussize="0,0"/>
              <v:stroke weight="1.75pt" color="#005192 [3204]" miterlimit="8" joinstyle="miter"/>
              <v:imagedata o:title=""/>
              <o:lock v:ext="edit" aspectratio="f"/>
            </v:line>
          </w:pict>
        </mc:Fallback>
      </mc:AlternateContent>
    </w:r>
    <w:r>
      <w:rPr>
        <w:rFonts w:hint="eastAsia" w:asciiTheme="minorEastAsia" w:hAnsiTheme="minorEastAsia" w:eastAsiaTheme="minorEastAsia" w:cstheme="minorEastAsia"/>
        <w:b/>
        <w:bCs/>
        <w:color w:val="005192"/>
        <w:sz w:val="28"/>
        <w:szCs w:val="44"/>
        <w:lang w:val="en-US" w:eastAsia="zh-Hans"/>
      </w:rPr>
      <w:t>重庆市</w:t>
    </w:r>
    <w:r>
      <w:rPr>
        <w:rFonts w:hint="eastAsia" w:asciiTheme="minorEastAsia" w:hAnsiTheme="minorEastAsia" w:eastAsiaTheme="minorEastAsia" w:cstheme="minorEastAsia"/>
        <w:b/>
        <w:bCs/>
        <w:color w:val="005192"/>
        <w:sz w:val="28"/>
        <w:szCs w:val="44"/>
        <w:lang w:val="en-US" w:eastAsia="zh-CN"/>
      </w:rPr>
      <w:t>垫江县</w:t>
    </w:r>
    <w:r>
      <w:rPr>
        <w:rFonts w:hint="eastAsia" w:asciiTheme="minorEastAsia" w:hAnsiTheme="minorEastAsia" w:eastAsiaTheme="minorEastAsia" w:cstheme="minorEastAsia"/>
        <w:b/>
        <w:bCs/>
        <w:color w:val="005192"/>
        <w:sz w:val="28"/>
        <w:szCs w:val="44"/>
        <w:lang w:val="en-US" w:eastAsia="zh-Hans"/>
      </w:rPr>
      <w:t>人民政府办公室发布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Theme="minorEastAsia" w:hAnsiTheme="minorEastAsia" w:eastAsiaTheme="minorEastAsia" w:cstheme="minorEastAsia"/>
        <w:b/>
        <w:bCs/>
        <w:color w:val="005192"/>
        <w:sz w:val="28"/>
        <w:szCs w:val="44"/>
        <w:lang w:val="en-US" w:eastAsia="zh-Hans"/>
      </w:rPr>
    </w:pPr>
  </w:p>
  <w:p>
    <w:pPr>
      <w:pStyle w:val="6"/>
      <w:ind w:firstLine="843" w:firstLineChars="300"/>
      <w:rPr>
        <w:rFonts w:hint="eastAsia" w:asciiTheme="minorEastAsia" w:hAnsiTheme="minorEastAsia" w:eastAsiaTheme="minorEastAsia" w:cstheme="minorEastAsia"/>
        <w:b/>
        <w:bCs/>
        <w:color w:val="005192"/>
        <w:sz w:val="28"/>
        <w:szCs w:val="44"/>
        <w:lang w:val="en-US" w:eastAsia="zh-Hans"/>
      </w:rPr>
    </w:pPr>
  </w:p>
  <w:p>
    <w:pPr>
      <w:pStyle w:val="6"/>
      <w:ind w:firstLine="960" w:firstLineChars="300"/>
      <w:rPr>
        <w:rFonts w:hint="eastAsia" w:asciiTheme="minorEastAsia" w:hAnsiTheme="minorEastAsia" w:eastAsiaTheme="minorEastAsia" w:cstheme="minorEastAsia"/>
        <w:b/>
        <w:bCs/>
        <w:color w:val="005192"/>
        <w:sz w:val="28"/>
        <w:szCs w:val="44"/>
        <w:lang w:val="en-US" w:eastAsia="zh-Hans"/>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11430</wp:posOffset>
              </wp:positionH>
              <wp:positionV relativeFrom="paragraph">
                <wp:posOffset>65405</wp:posOffset>
              </wp:positionV>
              <wp:extent cx="5712460" cy="0"/>
              <wp:effectExtent l="0" t="10795" r="2540" b="17780"/>
              <wp:wrapNone/>
              <wp:docPr id="16" name="直接连接符 16"/>
              <wp:cNvGraphicFramePr/>
              <a:graphic xmlns:a="http://schemas.openxmlformats.org/drawingml/2006/main">
                <a:graphicData uri="http://schemas.microsoft.com/office/word/2010/wordprocessingShape">
                  <wps:wsp>
                    <wps:cNvCnPr/>
                    <wps:spPr>
                      <a:xfrm>
                        <a:off x="0" y="0"/>
                        <a:ext cx="571246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pt;margin-top:5.15pt;height:0pt;width:449.8pt;z-index:251665408;mso-width-relative:page;mso-height-relative:page;" filled="f" stroked="t" coordsize="21600,21600" o:gfxdata="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O4WWLSAAAABwEA&#10;AA8AAAAAAAAAAQAgAAAAIgAAAGRycy9kb3ducmV2LnhtbFBLAQIUABQAAAAIAIdO4kDAciRg5wEA&#10;ALQDAAAOAAAAAAAAAAEAIAAAACEBAABkcnMvZTJvRG9jLnhtbFBLBQYAAAAABgAGAFkBAAB6BQAA&#10;AAA=&#10;">
              <v:fill on="f" focussize="0,0"/>
              <v:stroke weight="1.75pt" color="#005192 [3204]" miterlimit="8" joinstyle="miter"/>
              <v:imagedata o:title=""/>
              <o:lock v:ext="edit" aspectratio="f"/>
            </v:line>
          </w:pict>
        </mc:Fallback>
      </mc:AlternateContent>
    </w:r>
  </w:p>
  <w:p>
    <w:pPr>
      <w:pStyle w:val="6"/>
      <w:ind w:firstLine="4160" w:firstLineChars="1300"/>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-466725</wp:posOffset>
              </wp:positionV>
              <wp:extent cx="1828800" cy="25336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2533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6.75pt;height:19.95pt;width:144pt;mso-position-horizontal:outside;mso-position-horizontal-relative:margin;mso-wrap-style:none;z-index:251666432;mso-width-relative:page;mso-height-relative:page;" filled="f" stroked="f" coordsize="21600,21600" o:gfxdata="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5Gg+dgAAAAIAQAADwAAAAAAAAABACAAAAAiAAAAZHJzL2Rvd25yZXYu&#10;eG1sUEsBAhQAFAAAAAgAh07iQIlusYc0AgAAYgQAAA4AAAAAAAAAAQAgAAAAJwEAAGRycy9lMm9E&#10;b2MueG1sUEsFBgAAAAAGAAYAWQEAAM0FAAAAAA==&#10;">
              <v:fill on="f" focussize="0,0"/>
              <v:stroke on="f" weight="0.5pt"/>
              <v:imagedata o:title=""/>
              <o:lock v:ext="edit" aspectratio="f"/>
              <v:textbox inset="0mm,0mm,0mm,0mm">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Theme="minorEastAsia" w:hAnsiTheme="minorEastAsia" w:eastAsiaTheme="minorEastAsia" w:cstheme="minorEastAsia"/>
        <w:b/>
        <w:bCs/>
        <w:color w:val="005192"/>
        <w:sz w:val="28"/>
        <w:szCs w:val="44"/>
        <w:lang w:val="en-US" w:eastAsia="zh-Hans"/>
      </w:rPr>
      <w:t>重庆市</w:t>
    </w:r>
    <w:r>
      <w:rPr>
        <w:rFonts w:hint="eastAsia" w:asciiTheme="minorEastAsia" w:hAnsiTheme="minorEastAsia" w:eastAsiaTheme="minorEastAsia" w:cstheme="minorEastAsia"/>
        <w:b/>
        <w:bCs/>
        <w:color w:val="005192"/>
        <w:sz w:val="28"/>
        <w:szCs w:val="44"/>
        <w:lang w:val="en-US" w:eastAsia="zh-CN"/>
      </w:rPr>
      <w:t>垫江县</w:t>
    </w:r>
    <w:r>
      <w:rPr>
        <w:rFonts w:hint="eastAsia" w:asciiTheme="minorEastAsia" w:hAnsiTheme="minorEastAsia" w:eastAsiaTheme="minorEastAsia" w:cstheme="minorEastAsia"/>
        <w:b/>
        <w:bCs/>
        <w:color w:val="005192"/>
        <w:sz w:val="28"/>
        <w:szCs w:val="44"/>
        <w:lang w:val="en-US" w:eastAsia="zh-Hans"/>
      </w:rPr>
      <w:t>人民政府办公室发布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840" w:firstLineChars="1200"/>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-165735</wp:posOffset>
              </wp:positionV>
              <wp:extent cx="5372100" cy="0"/>
              <wp:effectExtent l="0" t="10795" r="0" b="17780"/>
              <wp:wrapNone/>
              <wp:docPr id="19" name="直接连接符 19"/>
              <wp:cNvGraphicFramePr/>
              <a:graphic xmlns:a="http://schemas.openxmlformats.org/drawingml/2006/main">
                <a:graphicData uri="http://schemas.microsoft.com/office/word/2010/wordprocessingShape">
                  <wps:wsp>
                    <wps:cNvCnPr/>
                    <wps:spPr>
                      <a:xfrm>
                        <a:off x="0" y="0"/>
                        <a:ext cx="53721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3.05pt;height:0pt;width:423pt;z-index:251668480;mso-width-relative:page;mso-height-relative:page;" filled="f" stroked="t" coordsize="21600,21600" o:gfxdata="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v5LbbUAAAA&#10;CAEAAA8AAAAAAAAAAQAgAAAAIgAAAGRycy9kb3ducmV2LnhtbFBLAQIUABQAAAAIAIdO4kDKQGUY&#10;6AEAALQDAAAOAAAAAAAAAAEAIAAAACMBAABkcnMvZTJvRG9jLnhtbFBLBQYAAAAABgAGAFkBAAB9&#10;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-466725</wp:posOffset>
              </wp:positionV>
              <wp:extent cx="1828800" cy="25336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2533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6.75pt;height:19.95pt;width:144pt;mso-position-horizontal:outside;mso-position-horizontal-relative:margin;mso-wrap-style:none;z-index:251669504;mso-width-relative:page;mso-height-relative:page;" filled="f" stroked="f" coordsize="21600,21600" o:gfxdata="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7kaD52AAAAAgBAAAPAAAAAAAAAAEAIAAAACIAAABkcnMvZG93bnJl&#10;di54bWxQSwECFAAUAAAACACHTuJAAF9Q/zYCAABiBAAADgAAAAAAAAABACAAAAAnAQAAZHJzL2Uy&#10;b0RvYy54bWxQSwUGAAAAAAYABgBZAQAAzwUAAAAA&#10;">
              <v:fill on="f" focussize="0,0"/>
              <v:stroke on="f" weight="0.5pt"/>
              <v:imagedata o:title=""/>
              <o:lock v:ext="edit" aspectratio="f"/>
              <v:textbox inset="0mm,0mm,0mm,0mm">
                <w:txbxContent>
                  <w:p>
                    <w:pPr>
                      <w:pStyle w:val="5"/>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Theme="minorEastAsia" w:hAnsiTheme="minorEastAsia" w:eastAsiaTheme="minorEastAsia" w:cstheme="minorEastAsia"/>
        <w:b/>
        <w:bCs/>
        <w:color w:val="005192"/>
        <w:sz w:val="28"/>
        <w:szCs w:val="44"/>
        <w:lang w:val="en-US" w:eastAsia="zh-Hans"/>
      </w:rPr>
      <w:t>重庆市</w:t>
    </w:r>
    <w:r>
      <w:rPr>
        <w:rFonts w:hint="eastAsia" w:asciiTheme="minorEastAsia" w:hAnsiTheme="minorEastAsia" w:eastAsiaTheme="minorEastAsia" w:cstheme="minorEastAsia"/>
        <w:b/>
        <w:bCs/>
        <w:color w:val="005192"/>
        <w:sz w:val="28"/>
        <w:szCs w:val="44"/>
        <w:lang w:val="en-US" w:eastAsia="zh-CN"/>
      </w:rPr>
      <w:t>垫江县</w:t>
    </w:r>
    <w:r>
      <w:rPr>
        <w:rFonts w:hint="eastAsia" w:asciiTheme="minorEastAsia" w:hAnsiTheme="minorEastAsia" w:eastAsiaTheme="minorEastAsia" w:cstheme="minorEastAsia"/>
        <w:b/>
        <w:bCs/>
        <w:color w:val="005192"/>
        <w:sz w:val="28"/>
        <w:szCs w:val="44"/>
        <w:lang w:val="en-US" w:eastAsia="zh-Hans"/>
      </w:rPr>
      <w:t>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690245</wp:posOffset>
              </wp:positionV>
              <wp:extent cx="5379085" cy="0"/>
              <wp:effectExtent l="0" t="10795" r="12065" b="17780"/>
              <wp:wrapNone/>
              <wp:docPr id="4" name="直接连接符 4"/>
              <wp:cNvGraphicFramePr/>
              <a:graphic xmlns:a="http://schemas.openxmlformats.org/drawingml/2006/main">
                <a:graphicData uri="http://schemas.microsoft.com/office/word/2010/wordprocessingShape">
                  <wps:wsp>
                    <wps:cNvCnPr/>
                    <wps:spPr>
                      <a:xfrm>
                        <a:off x="4133850" y="864870"/>
                        <a:ext cx="53790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23.55pt;z-index:251661312;mso-width-relative:page;mso-height-relative:page;" filled="f" stroked="t" coordsize="21600,21600" o:gfxdata="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eMR6j1AAAAAgBAAAPAAAAAAAAAAEAIAAAACIAAABkcnMvZG93bnJldi54bWxQSwECFAAUAAAA&#10;CACHTuJAYhWqW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垫江县</w:t>
    </w:r>
    <w:r>
      <w:rPr>
        <w:rFonts w:hint="eastAsia" w:ascii="宋体" w:hAnsi="宋体" w:eastAsia="宋体" w:cs="宋体"/>
        <w:b/>
        <w:bCs/>
        <w:color w:val="005192"/>
        <w:sz w:val="32"/>
        <w:lang w:val="en-US" w:eastAsia="zh-Hans"/>
      </w:rPr>
      <w:t>人民政府行政规范性文件</w:t>
    </w:r>
  </w:p>
  <w:p>
    <w:pPr>
      <w:pStyle w:val="6"/>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2" name="图片 1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垫江县</w:t>
    </w:r>
    <w:r>
      <w:rPr>
        <w:rFonts w:hint="eastAsia" w:ascii="宋体" w:hAnsi="宋体" w:eastAsia="宋体" w:cs="宋体"/>
        <w:b/>
        <w:bCs/>
        <w:color w:val="005192"/>
        <w:sz w:val="32"/>
        <w:lang w:val="en-US" w:eastAsia="zh-Hans"/>
      </w:rPr>
      <w:t>人民政府行政规范性文件</w:t>
    </w:r>
  </w:p>
  <w:p>
    <w:pPr>
      <w:pStyle w:val="6"/>
      <w:rPr>
        <w:rFonts w:hint="eastAsia"/>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69850</wp:posOffset>
              </wp:positionV>
              <wp:extent cx="8801100" cy="0"/>
              <wp:effectExtent l="0" t="10795" r="0" b="17780"/>
              <wp:wrapNone/>
              <wp:docPr id="9" name="直接连接符 9"/>
              <wp:cNvGraphicFramePr/>
              <a:graphic xmlns:a="http://schemas.openxmlformats.org/drawingml/2006/main">
                <a:graphicData uri="http://schemas.microsoft.com/office/word/2010/wordprocessingShape">
                  <wps:wsp>
                    <wps:cNvCnPr/>
                    <wps:spPr>
                      <a:xfrm>
                        <a:off x="4133850" y="864870"/>
                        <a:ext cx="88011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5pt;height:0pt;width:693pt;z-index:251662336;mso-width-relative:page;mso-height-relative:page;" filled="f" stroked="t" coordsize="21600,21600" o:gfxdata="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TiAI0gAAAAcBAAAPAAAAAAAAAAEAIAAAACIAAABkcnMvZG93bnJldi54bWxQSwECFAAUAAAA&#10;CACHTuJAAYKorPQBAAC9AwAADgAAAAAAAAABACAAAAAhAQAAZHJzL2Uyb0RvYy54bWxQSwUGAAAA&#10;AAYABgBZAQAAhwUAAAAA&#10;">
              <v:fill on="f" focussize="0,0"/>
              <v:stroke weight="1.75pt" color="#005192 [3204]" miterlimit="8" joinstyle="miter"/>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垫江县</w:t>
    </w:r>
    <w:r>
      <w:rPr>
        <w:rFonts w:hint="eastAsia" w:ascii="宋体" w:hAnsi="宋体" w:eastAsia="宋体" w:cs="宋体"/>
        <w:b/>
        <w:bCs/>
        <w:color w:val="005192"/>
        <w:sz w:val="32"/>
        <w:lang w:val="en-US" w:eastAsia="zh-Hans"/>
      </w:rPr>
      <w:t>人民政府行政规范性文件</w:t>
    </w:r>
  </w:p>
  <w:p>
    <w:pPr>
      <w:pStyle w:val="6"/>
      <w:rPr>
        <w:rFonts w:hint="eastAsia"/>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52070</wp:posOffset>
              </wp:positionV>
              <wp:extent cx="5817870" cy="0"/>
              <wp:effectExtent l="0" t="10795" r="11430" b="17780"/>
              <wp:wrapNone/>
              <wp:docPr id="18" name="直接连接符 18"/>
              <wp:cNvGraphicFramePr/>
              <a:graphic xmlns:a="http://schemas.openxmlformats.org/drawingml/2006/main">
                <a:graphicData uri="http://schemas.microsoft.com/office/word/2010/wordprocessingShape">
                  <wps:wsp>
                    <wps:cNvCnPr/>
                    <wps:spPr>
                      <a:xfrm>
                        <a:off x="4133850" y="864870"/>
                        <a:ext cx="581787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pt;margin-top:4.1pt;height:0pt;width:458.1pt;z-index:251667456;mso-width-relative:page;mso-height-relative:page;" filled="f" stroked="t" coordsize="21600,21600" o:gfxdata="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Wze6W0QAAAAUBAAAPAAAAAAAAAAEAIAAAACIAAABkcnMvZG93bnJldi54bWxQSwECFAAUAAAA&#10;CACHTuJA1sKrq/UBAAC/AwAADgAAAAAAAAABACAAAAAgAQAAZHJzL2Uyb0RvYy54bWxQSwUGAAAA&#10;AAYABgBZAQAAhwUAAAAA&#10;">
              <v:fill on="f" focussize="0,0"/>
              <v:stroke weight="1.75pt" color="#005192 [3204]" miterlimit="8" joinstyle="miter"/>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1" name="图片 2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垫江县</w:t>
    </w:r>
    <w:r>
      <w:rPr>
        <w:rFonts w:hint="eastAsia" w:ascii="宋体" w:hAnsi="宋体" w:eastAsia="宋体" w:cs="宋体"/>
        <w:b/>
        <w:bCs/>
        <w:color w:val="005192"/>
        <w:sz w:val="32"/>
        <w:lang w:val="en-US" w:eastAsia="zh-Hans"/>
      </w:rPr>
      <w:t>人民政府行政规范性文件</w:t>
    </w:r>
  </w:p>
  <w:p>
    <w:pPr>
      <w:pStyle w:val="6"/>
      <w:rPr>
        <w:rFonts w:hint="eastAsia"/>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52070</wp:posOffset>
              </wp:positionV>
              <wp:extent cx="5372100" cy="0"/>
              <wp:effectExtent l="0" t="10795" r="0" b="17780"/>
              <wp:wrapNone/>
              <wp:docPr id="22" name="直接连接符 22"/>
              <wp:cNvGraphicFramePr/>
              <a:graphic xmlns:a="http://schemas.openxmlformats.org/drawingml/2006/main">
                <a:graphicData uri="http://schemas.microsoft.com/office/word/2010/wordprocessingShape">
                  <wps:wsp>
                    <wps:cNvCnPr/>
                    <wps:spPr>
                      <a:xfrm>
                        <a:off x="4133850" y="864870"/>
                        <a:ext cx="53721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4.1pt;height:0pt;width:423pt;z-index:251670528;mso-width-relative:page;mso-height-relative:page;" filled="f" stroked="t" coordsize="21600,21600" o:gfxdata="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Aw4fbQAAAABAEAAA8AAAAAAAAAAQAgAAAAIgAAAGRycy9kb3ducmV2LnhtbFBLAQIUABQAAAAI&#10;AIdO4kCQScWM9QEAAL8DAAAOAAAAAAAAAAEAIAAAAB8BAABkcnMvZTJvRG9jLnhtbFBLBQYAAAAA&#10;BgAGAFkBAACGBQ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NjQ3MzEzYzBhMDQ3MDg3MjBjY2Q3NjlkMGUyNWM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EE516E"/>
    <w:rsid w:val="107E0374"/>
    <w:rsid w:val="11DB7C71"/>
    <w:rsid w:val="152D2DCA"/>
    <w:rsid w:val="187168EA"/>
    <w:rsid w:val="196673CA"/>
    <w:rsid w:val="1CF734C9"/>
    <w:rsid w:val="1DD75BFE"/>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8C7E0A"/>
    <w:rsid w:val="3FF56C14"/>
    <w:rsid w:val="417B75E9"/>
    <w:rsid w:val="42430A63"/>
    <w:rsid w:val="42F058B7"/>
    <w:rsid w:val="434C4260"/>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BFB6791"/>
    <w:rsid w:val="5DC34279"/>
    <w:rsid w:val="5FCD688E"/>
    <w:rsid w:val="5FF9BDAA"/>
    <w:rsid w:val="608816D1"/>
    <w:rsid w:val="60EF4E7F"/>
    <w:rsid w:val="648B0A32"/>
    <w:rsid w:val="658F6764"/>
    <w:rsid w:val="665233C1"/>
    <w:rsid w:val="68E72C31"/>
    <w:rsid w:val="69AC0D42"/>
    <w:rsid w:val="6AD9688B"/>
    <w:rsid w:val="6B68303F"/>
    <w:rsid w:val="6D0E3F22"/>
    <w:rsid w:val="736E6E7B"/>
    <w:rsid w:val="744E4660"/>
    <w:rsid w:val="753355A2"/>
    <w:rsid w:val="759F1C61"/>
    <w:rsid w:val="769F2DE8"/>
    <w:rsid w:val="76FDEB7C"/>
    <w:rsid w:val="79C65162"/>
    <w:rsid w:val="79EE7E31"/>
    <w:rsid w:val="7C9011D9"/>
    <w:rsid w:val="7DC651C5"/>
    <w:rsid w:val="7DD85A22"/>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表格"/>
    <w:basedOn w:val="1"/>
    <w:qFormat/>
    <w:uiPriority w:val="0"/>
    <w:pPr>
      <w:keepNext w:val="0"/>
      <w:keepLines/>
      <w:widowControl w:val="0"/>
      <w:suppressLineNumbers w:val="0"/>
      <w:spacing w:before="0" w:beforeAutospacing="0" w:after="0" w:afterAutospacing="0" w:line="240" w:lineRule="atLeast"/>
      <w:ind w:left="0" w:right="0" w:firstLine="0" w:firstLineChars="0"/>
      <w:jc w:val="center"/>
    </w:pPr>
    <w:rPr>
      <w:rFonts w:hint="default" w:ascii="Times New Roman" w:hAnsi="Times New Roman" w:eastAsia="方正仿宋简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14106</Words>
  <Characters>54780</Characters>
  <Lines>1</Lines>
  <Paragraphs>1</Paragraphs>
  <TotalTime>16</TotalTime>
  <ScaleCrop>false</ScaleCrop>
  <LinksUpToDate>false</LinksUpToDate>
  <CharactersWithSpaces>54835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许多鱼</cp:lastModifiedBy>
  <cp:lastPrinted>2022-06-07T00:09:00Z</cp:lastPrinted>
  <dcterms:modified xsi:type="dcterms:W3CDTF">2023-12-28T06:44:14Z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288430E881FC436092BD836BF64B994A</vt:lpwstr>
  </property>
</Properties>
</file>