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E030C">
      <w:pPr>
        <w:spacing w:line="276" w:lineRule="auto"/>
        <w:jc w:val="center"/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2026年垫江县太平镇新华村乡美生猪养殖场建设项目</w:t>
      </w:r>
    </w:p>
    <w:p w14:paraId="1E90859F">
      <w:pPr>
        <w:spacing w:line="276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成交结果公告</w:t>
      </w:r>
    </w:p>
    <w:p w14:paraId="3EE33DDC">
      <w:pPr>
        <w:spacing w:line="276" w:lineRule="auto"/>
        <w:jc w:val="center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公告时间：2026年</w:t>
      </w:r>
      <w:r>
        <w:rPr>
          <w:rFonts w:hint="eastAsia" w:ascii="宋体" w:hAnsi="宋体" w:eastAsia="宋体"/>
          <w:b/>
          <w:bCs/>
          <w:lang w:val="en-US" w:eastAsia="zh-CN"/>
        </w:rPr>
        <w:t>3</w:t>
      </w:r>
      <w:r>
        <w:rPr>
          <w:rFonts w:hint="eastAsia" w:ascii="宋体" w:hAnsi="宋体" w:eastAsia="宋体"/>
          <w:b/>
          <w:bCs/>
        </w:rPr>
        <w:t>月</w:t>
      </w:r>
      <w:r>
        <w:rPr>
          <w:rFonts w:hint="eastAsia" w:ascii="宋体" w:hAnsi="宋体" w:eastAsia="宋体"/>
          <w:b/>
          <w:bCs/>
          <w:lang w:val="en-US" w:eastAsia="zh-CN"/>
        </w:rPr>
        <w:t>24</w:t>
      </w:r>
      <w:r>
        <w:rPr>
          <w:rFonts w:hint="eastAsia" w:ascii="宋体" w:hAnsi="宋体" w:eastAsia="宋体"/>
          <w:b/>
          <w:bCs/>
        </w:rPr>
        <w:t>日</w:t>
      </w:r>
    </w:p>
    <w:p w14:paraId="229FBD78">
      <w:pPr>
        <w:spacing w:line="276" w:lineRule="auto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一、发包方式：公开竞争性比选</w:t>
      </w:r>
    </w:p>
    <w:p w14:paraId="21E35A38">
      <w:pPr>
        <w:spacing w:line="276" w:lineRule="auto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二、项目名称：2026年垫江县太平镇新华村乡美生猪养殖场建设项目</w:t>
      </w:r>
    </w:p>
    <w:p w14:paraId="4FB4BF5C">
      <w:pPr>
        <w:spacing w:line="276" w:lineRule="auto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三、中标信息：</w:t>
      </w:r>
    </w:p>
    <w:tbl>
      <w:tblPr>
        <w:tblStyle w:val="15"/>
        <w:tblW w:w="892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9"/>
        <w:gridCol w:w="2739"/>
        <w:gridCol w:w="2223"/>
      </w:tblGrid>
      <w:tr w14:paraId="73EF72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15F4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中标人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91CD">
            <w:pPr>
              <w:spacing w:line="276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中标人资质</w:t>
            </w:r>
            <w:r>
              <w:rPr>
                <w:rFonts w:hint="eastAsia" w:ascii="宋体" w:hAnsi="宋体" w:eastAsia="宋体"/>
                <w:lang w:eastAsia="zh-CN"/>
              </w:rPr>
              <w:t>条件</w:t>
            </w:r>
          </w:p>
        </w:tc>
        <w:tc>
          <w:tcPr>
            <w:tcW w:w="2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436F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中标金额（元）</w:t>
            </w:r>
          </w:p>
        </w:tc>
      </w:tr>
      <w:tr w14:paraId="6265C3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FCA7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四川喀兰物资有限公司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E973">
            <w:pPr>
              <w:spacing w:line="276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具有有效营业执照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54CD">
            <w:pPr>
              <w:spacing w:line="276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425000</w:t>
            </w:r>
            <w:r>
              <w:rPr>
                <w:rFonts w:hint="eastAsia" w:ascii="宋体" w:hAnsi="宋体" w:eastAsia="宋体"/>
                <w:lang w:val="en-US" w:eastAsia="zh-CN"/>
              </w:rPr>
              <w:t>.00</w:t>
            </w:r>
          </w:p>
        </w:tc>
      </w:tr>
    </w:tbl>
    <w:p w14:paraId="679A633B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四、公告期限</w:t>
      </w:r>
    </w:p>
    <w:p w14:paraId="355A8FA1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2026年3月2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日至2026年3月2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日。</w:t>
      </w:r>
    </w:p>
    <w:p w14:paraId="05EB5260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五、凡对本次公告内容提出询问，请按以下方式联系</w:t>
      </w:r>
    </w:p>
    <w:p w14:paraId="1EB23CBA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1.招标人：垫江县太平镇新华村股份经济合作联合社</w:t>
      </w:r>
    </w:p>
    <w:p w14:paraId="4ECD06B9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联系人：高老师</w:t>
      </w:r>
    </w:p>
    <w:p w14:paraId="46B50AD0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电  话：13709462619</w:t>
      </w:r>
    </w:p>
    <w:p w14:paraId="781DBDAB">
      <w:pPr>
        <w:spacing w:line="276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2.</w:t>
      </w:r>
      <w:r>
        <w:rPr>
          <w:rFonts w:hint="eastAsia" w:ascii="宋体" w:hAnsi="宋体" w:eastAsia="宋体"/>
          <w:lang w:eastAsia="zh-CN"/>
        </w:rPr>
        <w:t>代理机构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lang w:eastAsia="zh-CN"/>
        </w:rPr>
        <w:t>重庆景强项目管理有限责任公司</w:t>
      </w:r>
    </w:p>
    <w:p w14:paraId="60D6F0C6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联系人：</w:t>
      </w:r>
      <w:r>
        <w:rPr>
          <w:rFonts w:hint="eastAsia" w:ascii="宋体" w:hAnsi="宋体" w:eastAsia="宋体"/>
          <w:lang w:eastAsia="zh-CN"/>
        </w:rPr>
        <w:t>周</w:t>
      </w:r>
      <w:r>
        <w:rPr>
          <w:rFonts w:hint="eastAsia" w:ascii="宋体" w:hAnsi="宋体" w:eastAsia="宋体"/>
        </w:rPr>
        <w:t xml:space="preserve">老师 </w:t>
      </w:r>
    </w:p>
    <w:p w14:paraId="495B8240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电  话：023-81863708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kZjEyZGI2NmViMGNmNDM1MzgwZmNmYjc5ZDU0YjAifQ=="/>
  </w:docVars>
  <w:rsids>
    <w:rsidRoot w:val="0025189C"/>
    <w:rsid w:val="00022713"/>
    <w:rsid w:val="000B1E0C"/>
    <w:rsid w:val="000D37EB"/>
    <w:rsid w:val="00193527"/>
    <w:rsid w:val="002511B2"/>
    <w:rsid w:val="0025189C"/>
    <w:rsid w:val="00262142"/>
    <w:rsid w:val="002C7CF9"/>
    <w:rsid w:val="004B0CFB"/>
    <w:rsid w:val="004E2FFA"/>
    <w:rsid w:val="004F5BE0"/>
    <w:rsid w:val="00590EE1"/>
    <w:rsid w:val="008567F2"/>
    <w:rsid w:val="008F722F"/>
    <w:rsid w:val="0090166B"/>
    <w:rsid w:val="009F6533"/>
    <w:rsid w:val="00A030B2"/>
    <w:rsid w:val="00A2246B"/>
    <w:rsid w:val="00A372F9"/>
    <w:rsid w:val="00A826C0"/>
    <w:rsid w:val="00BA0345"/>
    <w:rsid w:val="00BF2434"/>
    <w:rsid w:val="00C6444A"/>
    <w:rsid w:val="00D74CE4"/>
    <w:rsid w:val="00EA6929"/>
    <w:rsid w:val="00F14DF6"/>
    <w:rsid w:val="12CF2CFC"/>
    <w:rsid w:val="156132E2"/>
    <w:rsid w:val="26D56101"/>
    <w:rsid w:val="30806A7B"/>
    <w:rsid w:val="546B75A8"/>
    <w:rsid w:val="57FF2455"/>
    <w:rsid w:val="64C6479C"/>
    <w:rsid w:val="6E9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2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282</Characters>
  <Lines>1</Lines>
  <Paragraphs>1</Paragraphs>
  <TotalTime>1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2025-03-12T01:44:00Z</dcterms:created>
  <dc:creator>8613637804166</dc:creator>
  <cp:lastModifiedBy>WPS_1675508259</cp:lastModifiedBy>
  <dcterms:modified xsi:type="dcterms:W3CDTF">2026-03-24T07:37:19Z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eyJoZGlkIjoiN2UyYjU1ZjNiODRmZWMxNTE4NmI0NTIxMTc2NWZmYjAiLCJ1c2VySWQiOiI0MTY1NDYwMjUifQ==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48935CF165954F14BC655EE81345A1EC_13</vt:lpwstr>
  </property>
</Properties>
</file>