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013B3F">
      <w:pPr>
        <w:jc w:val="center"/>
        <w:rPr>
          <w:rFonts w:hint="default" w:ascii="方正小标宋_GBK" w:eastAsia="方正小标宋_GBK"/>
          <w:sz w:val="48"/>
          <w:szCs w:val="48"/>
          <w:lang w:val="en-US" w:eastAsia="zh-CN"/>
        </w:rPr>
      </w:pPr>
      <w:r>
        <w:rPr>
          <w:rFonts w:hint="eastAsia" w:ascii="方正小标宋_GBK" w:eastAsia="方正小标宋_GBK"/>
          <w:sz w:val="36"/>
          <w:szCs w:val="36"/>
        </w:rPr>
        <w:t>重庆博杰能源有限公司</w:t>
      </w:r>
      <w:r>
        <w:rPr>
          <w:rFonts w:hint="eastAsia" w:ascii="方正小标宋_GBK" w:eastAsia="方正小标宋_GBK"/>
          <w:sz w:val="36"/>
          <w:szCs w:val="36"/>
          <w:lang w:val="en-US" w:eastAsia="zh-CN"/>
        </w:rPr>
        <w:t>二期压力管道定期检验项目</w:t>
      </w:r>
    </w:p>
    <w:p w14:paraId="094ACA10">
      <w:pPr>
        <w:jc w:val="center"/>
        <w:rPr>
          <w:rFonts w:ascii="方正小标宋_GBK" w:eastAsia="方正小标宋_GBK"/>
          <w:sz w:val="30"/>
          <w:szCs w:val="30"/>
        </w:rPr>
      </w:pPr>
      <w:r>
        <w:rPr>
          <w:rFonts w:hint="eastAsia" w:ascii="方正小标宋_GBK" w:eastAsia="方正小标宋_GBK"/>
          <w:sz w:val="30"/>
          <w:szCs w:val="30"/>
        </w:rPr>
        <w:t>（公示期：2026年5月</w:t>
      </w:r>
      <w:r>
        <w:rPr>
          <w:rFonts w:hint="eastAsia" w:ascii="方正小标宋_GBK" w:eastAsia="方正小标宋_GBK"/>
          <w:sz w:val="30"/>
          <w:szCs w:val="30"/>
          <w:lang w:val="en-US" w:eastAsia="zh-CN"/>
        </w:rPr>
        <w:t xml:space="preserve"> 26 </w:t>
      </w:r>
      <w:r>
        <w:rPr>
          <w:rFonts w:hint="eastAsia" w:ascii="方正小标宋_GBK" w:eastAsia="方正小标宋_GBK"/>
          <w:sz w:val="30"/>
          <w:szCs w:val="30"/>
        </w:rPr>
        <w:t>日——2026年5月</w:t>
      </w:r>
      <w:r>
        <w:rPr>
          <w:rFonts w:hint="eastAsia" w:ascii="方正小标宋_GBK" w:eastAsia="方正小标宋_GBK"/>
          <w:sz w:val="30"/>
          <w:szCs w:val="30"/>
          <w:lang w:val="en-US" w:eastAsia="zh-CN"/>
        </w:rPr>
        <w:t xml:space="preserve"> 29 </w:t>
      </w:r>
      <w:r>
        <w:rPr>
          <w:rFonts w:hint="eastAsia" w:ascii="方正小标宋_GBK" w:eastAsia="方正小标宋_GBK"/>
          <w:sz w:val="30"/>
          <w:szCs w:val="30"/>
        </w:rPr>
        <w:t>日）</w:t>
      </w:r>
    </w:p>
    <w:tbl>
      <w:tblPr>
        <w:tblStyle w:val="8"/>
        <w:tblW w:w="4992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8"/>
        <w:gridCol w:w="1920"/>
        <w:gridCol w:w="1824"/>
        <w:gridCol w:w="424"/>
        <w:gridCol w:w="880"/>
        <w:gridCol w:w="356"/>
        <w:gridCol w:w="2417"/>
      </w:tblGrid>
      <w:tr w14:paraId="010678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5" w:hRule="atLeast"/>
          <w:jc w:val="center"/>
        </w:trPr>
        <w:tc>
          <w:tcPr>
            <w:tcW w:w="956" w:type="pct"/>
            <w:vAlign w:val="center"/>
          </w:tcPr>
          <w:p w14:paraId="15368A0D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项目名称</w:t>
            </w:r>
          </w:p>
        </w:tc>
        <w:tc>
          <w:tcPr>
            <w:tcW w:w="4044" w:type="pct"/>
            <w:gridSpan w:val="6"/>
            <w:vAlign w:val="center"/>
          </w:tcPr>
          <w:p w14:paraId="685ADE13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重庆博杰能源有限公司二期压力管道定期检验项目</w:t>
            </w:r>
          </w:p>
        </w:tc>
      </w:tr>
      <w:tr w14:paraId="7FE2C5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  <w:jc w:val="center"/>
        </w:trPr>
        <w:tc>
          <w:tcPr>
            <w:tcW w:w="956" w:type="pct"/>
            <w:vAlign w:val="center"/>
          </w:tcPr>
          <w:p w14:paraId="70472BFD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比选人</w:t>
            </w:r>
          </w:p>
        </w:tc>
        <w:tc>
          <w:tcPr>
            <w:tcW w:w="1936" w:type="pct"/>
            <w:gridSpan w:val="2"/>
            <w:vAlign w:val="center"/>
          </w:tcPr>
          <w:p w14:paraId="756F77C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重庆博杰能源有限公司</w:t>
            </w:r>
          </w:p>
        </w:tc>
        <w:tc>
          <w:tcPr>
            <w:tcW w:w="674" w:type="pct"/>
            <w:gridSpan w:val="2"/>
            <w:vMerge w:val="restart"/>
            <w:vAlign w:val="center"/>
          </w:tcPr>
          <w:p w14:paraId="5053F89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联系电话</w:t>
            </w:r>
          </w:p>
        </w:tc>
        <w:tc>
          <w:tcPr>
            <w:tcW w:w="1434" w:type="pct"/>
            <w:gridSpan w:val="2"/>
            <w:vAlign w:val="center"/>
          </w:tcPr>
          <w:p w14:paraId="4075BD0F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15520148666</w:t>
            </w:r>
          </w:p>
        </w:tc>
      </w:tr>
      <w:tr w14:paraId="3CF132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7" w:hRule="atLeast"/>
          <w:jc w:val="center"/>
        </w:trPr>
        <w:tc>
          <w:tcPr>
            <w:tcW w:w="956" w:type="pct"/>
            <w:vAlign w:val="center"/>
          </w:tcPr>
          <w:p w14:paraId="39BA3D41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比选代理机构</w:t>
            </w:r>
          </w:p>
        </w:tc>
        <w:tc>
          <w:tcPr>
            <w:tcW w:w="1936" w:type="pct"/>
            <w:gridSpan w:val="2"/>
            <w:vAlign w:val="center"/>
          </w:tcPr>
          <w:p w14:paraId="38CCB091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重庆市工程管理有限公司</w:t>
            </w:r>
          </w:p>
        </w:tc>
        <w:tc>
          <w:tcPr>
            <w:tcW w:w="674" w:type="pct"/>
            <w:gridSpan w:val="2"/>
            <w:vMerge w:val="continue"/>
            <w:vAlign w:val="center"/>
          </w:tcPr>
          <w:p w14:paraId="1F9E8F3B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434" w:type="pct"/>
            <w:gridSpan w:val="2"/>
            <w:vAlign w:val="center"/>
          </w:tcPr>
          <w:p w14:paraId="20E99B22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023-63868576</w:t>
            </w:r>
          </w:p>
        </w:tc>
      </w:tr>
      <w:tr w14:paraId="57248F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9" w:hRule="atLeast"/>
          <w:jc w:val="center"/>
        </w:trPr>
        <w:tc>
          <w:tcPr>
            <w:tcW w:w="956" w:type="pct"/>
            <w:vMerge w:val="restart"/>
            <w:vAlign w:val="center"/>
          </w:tcPr>
          <w:p w14:paraId="0C39BF2D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重庆博杰能源有限公司高压变频器室冷水机组采购</w:t>
            </w:r>
          </w:p>
        </w:tc>
        <w:tc>
          <w:tcPr>
            <w:tcW w:w="993" w:type="pct"/>
            <w:vAlign w:val="center"/>
          </w:tcPr>
          <w:p w14:paraId="1E67E83B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第一中选候选人</w:t>
            </w:r>
          </w:p>
        </w:tc>
        <w:tc>
          <w:tcPr>
            <w:tcW w:w="3051" w:type="pct"/>
            <w:gridSpan w:val="5"/>
            <w:vAlign w:val="center"/>
          </w:tcPr>
          <w:p w14:paraId="1344F2D5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重庆耘烽特种设备检验检测有限公司</w:t>
            </w:r>
          </w:p>
        </w:tc>
      </w:tr>
      <w:tr w14:paraId="3C7FA8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8" w:hRule="atLeast"/>
          <w:jc w:val="center"/>
        </w:trPr>
        <w:tc>
          <w:tcPr>
            <w:tcW w:w="956" w:type="pct"/>
            <w:vMerge w:val="continue"/>
            <w:vAlign w:val="center"/>
          </w:tcPr>
          <w:p w14:paraId="3097603D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993" w:type="pct"/>
            <w:vAlign w:val="center"/>
          </w:tcPr>
          <w:p w14:paraId="3A53D888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第二中选候选人</w:t>
            </w:r>
          </w:p>
        </w:tc>
        <w:tc>
          <w:tcPr>
            <w:tcW w:w="3051" w:type="pct"/>
            <w:gridSpan w:val="5"/>
            <w:vAlign w:val="center"/>
          </w:tcPr>
          <w:p w14:paraId="3DA6A11D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四川中特恒准检测技术有限公司</w:t>
            </w:r>
          </w:p>
        </w:tc>
      </w:tr>
      <w:tr w14:paraId="3F78EA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7" w:hRule="atLeast"/>
          <w:jc w:val="center"/>
        </w:trPr>
        <w:tc>
          <w:tcPr>
            <w:tcW w:w="956" w:type="pct"/>
            <w:vMerge w:val="continue"/>
            <w:vAlign w:val="center"/>
          </w:tcPr>
          <w:p w14:paraId="087DB2CD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993" w:type="pct"/>
            <w:vAlign w:val="center"/>
          </w:tcPr>
          <w:p w14:paraId="594122C3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第三中选候选人</w:t>
            </w:r>
          </w:p>
        </w:tc>
        <w:tc>
          <w:tcPr>
            <w:tcW w:w="3051" w:type="pct"/>
            <w:gridSpan w:val="5"/>
            <w:vAlign w:val="center"/>
          </w:tcPr>
          <w:p w14:paraId="32DF66D6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河南赛福特特种设备检测有限公司</w:t>
            </w:r>
          </w:p>
        </w:tc>
      </w:tr>
      <w:tr w14:paraId="4F0719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2" w:hRule="atLeast"/>
          <w:jc w:val="center"/>
        </w:trPr>
        <w:tc>
          <w:tcPr>
            <w:tcW w:w="956" w:type="pct"/>
            <w:vMerge w:val="continue"/>
            <w:vAlign w:val="center"/>
          </w:tcPr>
          <w:p w14:paraId="1CDB1406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993" w:type="pct"/>
            <w:vAlign w:val="center"/>
          </w:tcPr>
          <w:p w14:paraId="1B9BDB2F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中选人</w:t>
            </w:r>
          </w:p>
        </w:tc>
        <w:tc>
          <w:tcPr>
            <w:tcW w:w="1162" w:type="pct"/>
            <w:gridSpan w:val="2"/>
            <w:vAlign w:val="center"/>
          </w:tcPr>
          <w:p w14:paraId="45346BF9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重庆耘烽特种设备检验检测有限公司</w:t>
            </w:r>
          </w:p>
        </w:tc>
        <w:tc>
          <w:tcPr>
            <w:tcW w:w="639" w:type="pct"/>
            <w:gridSpan w:val="2"/>
            <w:vAlign w:val="center"/>
          </w:tcPr>
          <w:p w14:paraId="071EF76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竞选报价</w:t>
            </w:r>
          </w:p>
        </w:tc>
        <w:tc>
          <w:tcPr>
            <w:tcW w:w="1250" w:type="pct"/>
            <w:vAlign w:val="center"/>
          </w:tcPr>
          <w:p w14:paraId="4A057931">
            <w:pPr>
              <w:pStyle w:val="2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213900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元</w:t>
            </w:r>
          </w:p>
        </w:tc>
      </w:tr>
      <w:tr w14:paraId="461AE9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7" w:hRule="atLeast"/>
          <w:jc w:val="center"/>
        </w:trPr>
        <w:tc>
          <w:tcPr>
            <w:tcW w:w="956" w:type="pct"/>
            <w:vAlign w:val="center"/>
          </w:tcPr>
          <w:p w14:paraId="5E70E99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备注</w:t>
            </w:r>
          </w:p>
        </w:tc>
        <w:tc>
          <w:tcPr>
            <w:tcW w:w="4044" w:type="pct"/>
            <w:gridSpan w:val="6"/>
            <w:vAlign w:val="center"/>
          </w:tcPr>
          <w:p w14:paraId="2CBF688E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/</w:t>
            </w:r>
          </w:p>
        </w:tc>
      </w:tr>
    </w:tbl>
    <w:p w14:paraId="28F7FAF4">
      <w:pPr>
        <w:ind w:firstLine="440" w:firstLineChars="200"/>
        <w:jc w:val="left"/>
        <w:rPr>
          <w:rFonts w:hint="eastAsia" w:ascii="宋体" w:hAnsi="宋体" w:eastAsia="宋体" w:cs="宋体"/>
          <w:color w:val="000000"/>
          <w:kern w:val="0"/>
          <w:sz w:val="22"/>
        </w:rPr>
      </w:pPr>
    </w:p>
    <w:sectPr>
      <w:pgSz w:w="11906" w:h="16838"/>
      <w:pgMar w:top="1304" w:right="1134" w:bottom="1304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9EAE5C7-47AD-4A1D-B150-4C0C6718735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0F7002C-EDD6-4A19-99B2-B57331B6CA0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EDE5142-9290-4457-AD6E-36CC567A519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185C296-5141-4E9F-9965-56D545BFD6B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E0CA2103-F009-40A2-88BF-B369AEF0A8A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9D951AF0-6352-4978-9F40-5E61154DBC0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9"/>
    <w:multiLevelType w:val="multilevel"/>
    <w:tmpl w:val="00000009"/>
    <w:lvl w:ilvl="0" w:tentative="0">
      <w:start w:val="1"/>
      <w:numFmt w:val="upperLetter"/>
      <w:suff w:val="nothing"/>
      <w:lvlText w:val="附　录　%1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1" w:tentative="0">
      <w:start w:val="1"/>
      <w:numFmt w:val="decimal"/>
      <w:pStyle w:val="4"/>
      <w:suff w:val="nothing"/>
      <w:lvlText w:val="%1.%2　"/>
      <w:lvlJc w:val="left"/>
      <w:pPr>
        <w:ind w:left="210" w:firstLine="0"/>
      </w:pPr>
      <w:rPr>
        <w:rFonts w:hint="eastAsia" w:ascii="黑体" w:hAnsi="Times New Roman" w:eastAsia="黑体"/>
        <w:b w:val="0"/>
        <w:i w:val="0"/>
        <w:snapToGrid/>
        <w:spacing w:val="0"/>
        <w:w w:val="100"/>
        <w:kern w:val="21"/>
        <w:sz w:val="21"/>
      </w:rPr>
    </w:lvl>
    <w:lvl w:ilvl="2" w:tentative="0">
      <w:start w:val="1"/>
      <w:numFmt w:val="decimal"/>
      <w:suff w:val="nothing"/>
      <w:lvlText w:val="%1.%2.%3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3" w:tentative="0">
      <w:start w:val="1"/>
      <w:numFmt w:val="decimal"/>
      <w:suff w:val="nothing"/>
      <w:lvlText w:val="%1.%2.%3.%4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4" w:tentative="0">
      <w:start w:val="1"/>
      <w:numFmt w:val="decimal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.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VkNDQ0ZDNjMzUxMGYzMWM0YTlmZTA5NzAwYzY2ZGMifQ=="/>
  </w:docVars>
  <w:rsids>
    <w:rsidRoot w:val="005F7769"/>
    <w:rsid w:val="00027A6E"/>
    <w:rsid w:val="000643B0"/>
    <w:rsid w:val="000C6761"/>
    <w:rsid w:val="00113573"/>
    <w:rsid w:val="00186166"/>
    <w:rsid w:val="001A6B2E"/>
    <w:rsid w:val="001C394E"/>
    <w:rsid w:val="00224337"/>
    <w:rsid w:val="00230231"/>
    <w:rsid w:val="00243CC2"/>
    <w:rsid w:val="002D3C11"/>
    <w:rsid w:val="00305DEB"/>
    <w:rsid w:val="0038365A"/>
    <w:rsid w:val="00396A73"/>
    <w:rsid w:val="003A1187"/>
    <w:rsid w:val="003A22EA"/>
    <w:rsid w:val="003C58D7"/>
    <w:rsid w:val="003D5CFE"/>
    <w:rsid w:val="003F1F0A"/>
    <w:rsid w:val="00400EAF"/>
    <w:rsid w:val="00454E44"/>
    <w:rsid w:val="0046007E"/>
    <w:rsid w:val="00496519"/>
    <w:rsid w:val="004B181C"/>
    <w:rsid w:val="004C17C2"/>
    <w:rsid w:val="004F42E2"/>
    <w:rsid w:val="0055752E"/>
    <w:rsid w:val="005A7288"/>
    <w:rsid w:val="005E2690"/>
    <w:rsid w:val="005F7769"/>
    <w:rsid w:val="0063236D"/>
    <w:rsid w:val="006A71D4"/>
    <w:rsid w:val="006D2C74"/>
    <w:rsid w:val="006D3616"/>
    <w:rsid w:val="00716F24"/>
    <w:rsid w:val="007223AB"/>
    <w:rsid w:val="00730389"/>
    <w:rsid w:val="00773563"/>
    <w:rsid w:val="00776CD7"/>
    <w:rsid w:val="007A12FA"/>
    <w:rsid w:val="007C2290"/>
    <w:rsid w:val="007C4F8D"/>
    <w:rsid w:val="00831B68"/>
    <w:rsid w:val="00872DDA"/>
    <w:rsid w:val="008C2E9F"/>
    <w:rsid w:val="00936ED6"/>
    <w:rsid w:val="00943760"/>
    <w:rsid w:val="00953ADA"/>
    <w:rsid w:val="00A31512"/>
    <w:rsid w:val="00A34E73"/>
    <w:rsid w:val="00AA1DD8"/>
    <w:rsid w:val="00AA26E9"/>
    <w:rsid w:val="00AC2EE4"/>
    <w:rsid w:val="00AD71C1"/>
    <w:rsid w:val="00B122ED"/>
    <w:rsid w:val="00B20089"/>
    <w:rsid w:val="00B81B77"/>
    <w:rsid w:val="00BB0257"/>
    <w:rsid w:val="00BB3DE9"/>
    <w:rsid w:val="00BC1706"/>
    <w:rsid w:val="00BE311E"/>
    <w:rsid w:val="00C60446"/>
    <w:rsid w:val="00C75397"/>
    <w:rsid w:val="00CB4CD0"/>
    <w:rsid w:val="00CC0365"/>
    <w:rsid w:val="00CD3124"/>
    <w:rsid w:val="00D10A9D"/>
    <w:rsid w:val="00D14BF4"/>
    <w:rsid w:val="00D6314E"/>
    <w:rsid w:val="00D8260A"/>
    <w:rsid w:val="00DB7B48"/>
    <w:rsid w:val="00E02189"/>
    <w:rsid w:val="00E04100"/>
    <w:rsid w:val="00E336AD"/>
    <w:rsid w:val="00E51FC0"/>
    <w:rsid w:val="00E65336"/>
    <w:rsid w:val="00EB754F"/>
    <w:rsid w:val="00F36BF4"/>
    <w:rsid w:val="00F51BB5"/>
    <w:rsid w:val="00F67D91"/>
    <w:rsid w:val="016F244E"/>
    <w:rsid w:val="01887A37"/>
    <w:rsid w:val="020D770A"/>
    <w:rsid w:val="02154E6B"/>
    <w:rsid w:val="036D7252"/>
    <w:rsid w:val="047563BF"/>
    <w:rsid w:val="047F1DAB"/>
    <w:rsid w:val="0774295E"/>
    <w:rsid w:val="08F21A03"/>
    <w:rsid w:val="0913264A"/>
    <w:rsid w:val="09834A1F"/>
    <w:rsid w:val="0A0C3409"/>
    <w:rsid w:val="0AFE4225"/>
    <w:rsid w:val="0BA47589"/>
    <w:rsid w:val="0BBC7065"/>
    <w:rsid w:val="0BE77549"/>
    <w:rsid w:val="0C7C0B11"/>
    <w:rsid w:val="0E090577"/>
    <w:rsid w:val="0E8536A2"/>
    <w:rsid w:val="0E95291F"/>
    <w:rsid w:val="0F7110E9"/>
    <w:rsid w:val="10134CDE"/>
    <w:rsid w:val="11F50B3F"/>
    <w:rsid w:val="160805D7"/>
    <w:rsid w:val="166B41F1"/>
    <w:rsid w:val="16CD5BE6"/>
    <w:rsid w:val="1B9A7A82"/>
    <w:rsid w:val="1E7C4F14"/>
    <w:rsid w:val="1E9C0CAE"/>
    <w:rsid w:val="1EBE0C60"/>
    <w:rsid w:val="21021BF8"/>
    <w:rsid w:val="211C5A80"/>
    <w:rsid w:val="22191CE9"/>
    <w:rsid w:val="23283FF2"/>
    <w:rsid w:val="24B4672F"/>
    <w:rsid w:val="25255154"/>
    <w:rsid w:val="27762747"/>
    <w:rsid w:val="281D62A2"/>
    <w:rsid w:val="28427FFF"/>
    <w:rsid w:val="285B34BA"/>
    <w:rsid w:val="28D01BE3"/>
    <w:rsid w:val="29F23E14"/>
    <w:rsid w:val="2AA809EC"/>
    <w:rsid w:val="2BEF7F55"/>
    <w:rsid w:val="2CEA4F93"/>
    <w:rsid w:val="2F334741"/>
    <w:rsid w:val="34310729"/>
    <w:rsid w:val="34756AC6"/>
    <w:rsid w:val="349B3370"/>
    <w:rsid w:val="36292BFE"/>
    <w:rsid w:val="363B2715"/>
    <w:rsid w:val="38305B7D"/>
    <w:rsid w:val="384A7EEE"/>
    <w:rsid w:val="3A1B6D32"/>
    <w:rsid w:val="3D3B0A08"/>
    <w:rsid w:val="3DF92F26"/>
    <w:rsid w:val="3EDC6A5F"/>
    <w:rsid w:val="3F4F11E5"/>
    <w:rsid w:val="41126AEB"/>
    <w:rsid w:val="413401E0"/>
    <w:rsid w:val="43DF559F"/>
    <w:rsid w:val="46C40504"/>
    <w:rsid w:val="46DC3AA0"/>
    <w:rsid w:val="4763732D"/>
    <w:rsid w:val="47FA230E"/>
    <w:rsid w:val="4812474D"/>
    <w:rsid w:val="4AC9760C"/>
    <w:rsid w:val="4BBE0D49"/>
    <w:rsid w:val="4C292524"/>
    <w:rsid w:val="4C7B50C0"/>
    <w:rsid w:val="4D300D98"/>
    <w:rsid w:val="4ED32720"/>
    <w:rsid w:val="4EFE2381"/>
    <w:rsid w:val="4FFB3C11"/>
    <w:rsid w:val="50A373DC"/>
    <w:rsid w:val="529671F9"/>
    <w:rsid w:val="53956916"/>
    <w:rsid w:val="56FA4BE5"/>
    <w:rsid w:val="56FC1CB0"/>
    <w:rsid w:val="574B7F6D"/>
    <w:rsid w:val="581E2D9E"/>
    <w:rsid w:val="59721B42"/>
    <w:rsid w:val="59BE6F2B"/>
    <w:rsid w:val="59ED2925"/>
    <w:rsid w:val="5AFF295B"/>
    <w:rsid w:val="5D694D67"/>
    <w:rsid w:val="5E4968C7"/>
    <w:rsid w:val="60353617"/>
    <w:rsid w:val="61670F69"/>
    <w:rsid w:val="61F66E8A"/>
    <w:rsid w:val="620D0B5A"/>
    <w:rsid w:val="63A32CAE"/>
    <w:rsid w:val="63F20A4B"/>
    <w:rsid w:val="63F86CD6"/>
    <w:rsid w:val="657C50E7"/>
    <w:rsid w:val="65AF2D06"/>
    <w:rsid w:val="67147067"/>
    <w:rsid w:val="6A3F1ACC"/>
    <w:rsid w:val="6DDD7632"/>
    <w:rsid w:val="7031057E"/>
    <w:rsid w:val="71066FB1"/>
    <w:rsid w:val="72DA3E7D"/>
    <w:rsid w:val="758668AB"/>
    <w:rsid w:val="76B24303"/>
    <w:rsid w:val="78FD502C"/>
    <w:rsid w:val="79005C2B"/>
    <w:rsid w:val="7B3238AA"/>
    <w:rsid w:val="7EC41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autoRedefine/>
    <w:qFormat/>
    <w:uiPriority w:val="0"/>
    <w:rPr>
      <w:rFonts w:ascii="仿宋_GB2312" w:hAnsi="Times New Roman" w:eastAsia="仿宋_GB2312" w:cs="Times New Roman"/>
      <w:sz w:val="32"/>
    </w:rPr>
  </w:style>
  <w:style w:type="paragraph" w:customStyle="1" w:styleId="3">
    <w:name w:val="一级条标题"/>
    <w:basedOn w:val="4"/>
    <w:next w:val="5"/>
    <w:autoRedefine/>
    <w:qFormat/>
    <w:uiPriority w:val="0"/>
    <w:pPr>
      <w:numPr>
        <w:ilvl w:val="0"/>
        <w:numId w:val="0"/>
      </w:numPr>
      <w:spacing w:before="0" w:beforeLines="0" w:after="0" w:afterLines="0"/>
      <w:ind w:left="525"/>
      <w:outlineLvl w:val="2"/>
    </w:pPr>
    <w:rPr>
      <w:sz w:val="21"/>
    </w:rPr>
  </w:style>
  <w:style w:type="paragraph" w:customStyle="1" w:styleId="4">
    <w:name w:val="章标题"/>
    <w:next w:val="1"/>
    <w:autoRedefine/>
    <w:qFormat/>
    <w:uiPriority w:val="0"/>
    <w:pPr>
      <w:numPr>
        <w:ilvl w:val="1"/>
        <w:numId w:val="1"/>
      </w:numPr>
      <w:spacing w:before="156" w:beforeLines="50" w:after="156" w:afterLines="50"/>
      <w:ind w:left="0"/>
      <w:jc w:val="both"/>
      <w:outlineLvl w:val="1"/>
    </w:pPr>
    <w:rPr>
      <w:rFonts w:ascii="黑体" w:hAnsi="Times New Roman" w:eastAsia="黑体" w:cs="Times New Roman"/>
      <w:sz w:val="24"/>
      <w:lang w:val="en-US" w:eastAsia="zh-CN" w:bidi="ar-SA"/>
    </w:rPr>
  </w:style>
  <w:style w:type="paragraph" w:customStyle="1" w:styleId="5">
    <w:name w:val="段"/>
    <w:next w:val="1"/>
    <w:autoRedefine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annotation reference"/>
    <w:basedOn w:val="9"/>
    <w:qFormat/>
    <w:uiPriority w:val="0"/>
    <w:rPr>
      <w:sz w:val="21"/>
    </w:rPr>
  </w:style>
  <w:style w:type="paragraph" w:customStyle="1" w:styleId="11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12">
    <w:name w:val="页眉 字符"/>
    <w:basedOn w:val="9"/>
    <w:link w:val="7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字符"/>
    <w:basedOn w:val="9"/>
    <w:link w:val="6"/>
    <w:autoRedefine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cqmzj</Company>
  <Pages>1</Pages>
  <Words>211</Words>
  <Characters>242</Characters>
  <Lines>2</Lines>
  <Paragraphs>1</Paragraphs>
  <TotalTime>13</TotalTime>
  <ScaleCrop>false</ScaleCrop>
  <LinksUpToDate>false</LinksUpToDate>
  <CharactersWithSpaces>246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2020-03-03T03:42:00Z</dcterms:created>
  <dc:creator>Administrator</dc:creator>
  <cp:lastModifiedBy>L</cp:lastModifiedBy>
  <cp:lastPrinted>2022-07-20T01:21:00Z</cp:lastPrinted>
  <dcterms:modified xsi:type="dcterms:W3CDTF">2026-05-26T01:48:29Z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AB2C697EECD64EC3A734D97B2B0E46FD_13</vt:lpwstr>
  </property>
  <property fmtid="{D5CDD505-2E9C-101B-9397-08002B2CF9AE}" pid="4" name="KSOTemplateDocerSaveRecord">
    <vt:lpwstr>eyJoZGlkIjoiY2FmYzgyMWJlNjZmOWEwNDNjMjc0ZjZlYzIwYjhhMGUiLCJ1c2VySWQiOiI2MTk0NTMzNDEifQ==</vt:lpwstr>
  </property>
</Properties>
</file>