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9B884">
      <w:pPr>
        <w:rPr>
          <w:rFonts w:hint="eastAsia" w:eastAsiaTheme="minorEastAsia"/>
          <w:lang w:val="en-US" w:eastAsia="zh-CN"/>
        </w:rPr>
      </w:pPr>
    </w:p>
    <w:p w14:paraId="536547B6">
      <w:pPr>
        <w:rPr>
          <w:rFonts w:hint="eastAsia" w:eastAsiaTheme="minorEastAsia"/>
          <w:lang w:val="en-US" w:eastAsia="zh-CN"/>
        </w:rPr>
      </w:pPr>
    </w:p>
    <w:p w14:paraId="0E7F0538">
      <w:pPr>
        <w:rPr>
          <w:rFonts w:hint="eastAsia" w:eastAsiaTheme="minorEastAsia"/>
          <w:lang w:val="en-US" w:eastAsia="zh-CN"/>
        </w:rPr>
      </w:pPr>
    </w:p>
    <w:p w14:paraId="4344A161">
      <w:pPr>
        <w:pStyle w:val="3"/>
        <w:jc w:val="both"/>
        <w:rPr>
          <w:rFonts w:hint="eastAsia" w:ascii="宋体" w:hAnsi="宋体" w:eastAsia="宋体" w:cs="宋体"/>
          <w:b/>
          <w:bCs/>
          <w:i w:val="0"/>
          <w:iCs w:val="0"/>
          <w:caps w:val="0"/>
          <w:color w:val="000000"/>
          <w:spacing w:val="0"/>
          <w:sz w:val="52"/>
          <w:szCs w:val="52"/>
          <w:shd w:val="clear" w:color="auto" w:fill="FFFFFF"/>
        </w:rPr>
      </w:pPr>
    </w:p>
    <w:p w14:paraId="4DFABD96">
      <w:pPr>
        <w:pStyle w:val="3"/>
        <w:jc w:val="center"/>
        <w:rPr>
          <w:rFonts w:hint="eastAsia" w:ascii="宋体" w:hAnsi="宋体" w:eastAsia="宋体" w:cs="宋体"/>
          <w:b/>
          <w:bCs/>
          <w:i w:val="0"/>
          <w:iCs w:val="0"/>
          <w:caps w:val="0"/>
          <w:color w:val="000000"/>
          <w:spacing w:val="0"/>
          <w:sz w:val="52"/>
          <w:szCs w:val="52"/>
          <w:shd w:val="clear" w:color="auto" w:fill="FFFFFF"/>
          <w:lang w:val="en-US" w:eastAsia="zh-CN"/>
        </w:rPr>
      </w:pPr>
      <w:r>
        <w:rPr>
          <w:rFonts w:hint="eastAsia" w:ascii="宋体" w:hAnsi="宋体" w:eastAsia="宋体" w:cs="宋体"/>
          <w:b/>
          <w:bCs/>
          <w:i w:val="0"/>
          <w:iCs w:val="0"/>
          <w:caps w:val="0"/>
          <w:color w:val="000000"/>
          <w:spacing w:val="0"/>
          <w:sz w:val="52"/>
          <w:szCs w:val="52"/>
          <w:shd w:val="clear" w:color="auto" w:fill="FFFFFF"/>
        </w:rPr>
        <w:t>垫江县执纪审查中心办公楼装修</w:t>
      </w:r>
      <w:r>
        <w:rPr>
          <w:rFonts w:hint="eastAsia" w:ascii="宋体" w:hAnsi="宋体" w:eastAsia="宋体" w:cs="宋体"/>
          <w:b/>
          <w:bCs/>
          <w:i w:val="0"/>
          <w:iCs w:val="0"/>
          <w:caps w:val="0"/>
          <w:color w:val="000000"/>
          <w:spacing w:val="0"/>
          <w:sz w:val="52"/>
          <w:szCs w:val="52"/>
          <w:shd w:val="clear" w:color="auto" w:fill="FFFFFF"/>
          <w:lang w:val="en-US" w:eastAsia="zh-CN"/>
        </w:rPr>
        <w:t>工程</w:t>
      </w:r>
    </w:p>
    <w:p w14:paraId="0263EF79">
      <w:pPr>
        <w:pStyle w:val="3"/>
        <w:jc w:val="center"/>
        <w:rPr>
          <w:rFonts w:hint="eastAsia" w:ascii="宋体" w:hAnsi="宋体" w:eastAsia="宋体" w:cs="宋体"/>
          <w:b/>
          <w:bCs/>
          <w:sz w:val="52"/>
          <w:szCs w:val="52"/>
          <w:highlight w:val="none"/>
        </w:rPr>
      </w:pPr>
      <w:r>
        <w:rPr>
          <w:rFonts w:hint="eastAsia" w:ascii="宋体" w:hAnsi="宋体" w:eastAsia="宋体" w:cs="宋体"/>
          <w:b/>
          <w:bCs/>
          <w:i w:val="0"/>
          <w:iCs w:val="0"/>
          <w:caps w:val="0"/>
          <w:color w:val="auto"/>
          <w:spacing w:val="0"/>
          <w:sz w:val="52"/>
          <w:szCs w:val="52"/>
          <w:shd w:val="clear" w:color="auto" w:fill="FFFFFF"/>
          <w:lang w:val="en-US" w:eastAsia="zh-CN"/>
        </w:rPr>
        <w:t>定</w:t>
      </w:r>
      <w:r>
        <w:rPr>
          <w:rFonts w:hint="eastAsia" w:ascii="宋体" w:hAnsi="宋体" w:eastAsia="宋体" w:cs="宋体"/>
          <w:b/>
          <w:bCs/>
          <w:i w:val="0"/>
          <w:iCs w:val="0"/>
          <w:caps w:val="0"/>
          <w:color w:val="auto"/>
          <w:spacing w:val="0"/>
          <w:sz w:val="52"/>
          <w:szCs w:val="52"/>
          <w:highlight w:val="none"/>
          <w:shd w:val="clear" w:color="auto" w:fill="FFFFFF"/>
          <w:lang w:val="en-US" w:eastAsia="zh-CN"/>
        </w:rPr>
        <w:t>制悬浮门系统采购项目</w:t>
      </w:r>
    </w:p>
    <w:p w14:paraId="7A8716C0">
      <w:pPr>
        <w:jc w:val="center"/>
        <w:rPr>
          <w:rFonts w:hint="eastAsia" w:ascii="宋体" w:hAnsi="宋体" w:eastAsia="宋体" w:cs="宋体"/>
          <w:b/>
          <w:bCs w:val="0"/>
          <w:color w:val="auto"/>
          <w:sz w:val="72"/>
          <w:szCs w:val="72"/>
          <w:highlight w:val="none"/>
          <w:lang w:val="en-US" w:eastAsia="zh-CN"/>
        </w:rPr>
      </w:pPr>
    </w:p>
    <w:p w14:paraId="119AA113">
      <w:pPr>
        <w:jc w:val="both"/>
        <w:rPr>
          <w:rFonts w:hint="eastAsia" w:ascii="宋体" w:hAnsi="宋体" w:eastAsia="宋体" w:cs="宋体"/>
          <w:b/>
          <w:bCs w:val="0"/>
          <w:color w:val="auto"/>
          <w:sz w:val="72"/>
          <w:szCs w:val="72"/>
          <w:highlight w:val="none"/>
          <w:lang w:val="en-US" w:eastAsia="zh-CN"/>
        </w:rPr>
      </w:pPr>
    </w:p>
    <w:p w14:paraId="4B841811">
      <w:pPr>
        <w:jc w:val="center"/>
        <w:rPr>
          <w:rFonts w:hint="eastAsia" w:ascii="宋体" w:hAnsi="宋体" w:eastAsia="宋体" w:cs="宋体"/>
          <w:b/>
          <w:bCs w:val="0"/>
          <w:color w:val="auto"/>
          <w:sz w:val="72"/>
          <w:szCs w:val="72"/>
          <w:highlight w:val="none"/>
          <w:lang w:val="en-US" w:eastAsia="zh-CN"/>
        </w:rPr>
      </w:pPr>
      <w:r>
        <w:rPr>
          <w:rFonts w:hint="eastAsia" w:ascii="宋体" w:hAnsi="宋体" w:eastAsia="宋体" w:cs="宋体"/>
          <w:b/>
          <w:bCs w:val="0"/>
          <w:color w:val="auto"/>
          <w:sz w:val="72"/>
          <w:szCs w:val="72"/>
          <w:highlight w:val="none"/>
          <w:lang w:val="en-US" w:eastAsia="zh-CN"/>
        </w:rPr>
        <w:t>竞争性比选公告</w:t>
      </w:r>
    </w:p>
    <w:p w14:paraId="622A661B">
      <w:pPr>
        <w:shd w:val="clear" w:color="auto" w:fill="FFFFFF"/>
        <w:spacing w:line="720" w:lineRule="auto"/>
        <w:rPr>
          <w:rFonts w:hint="eastAsia" w:ascii="宋体" w:hAnsi="宋体" w:eastAsia="宋体" w:cs="宋体"/>
          <w:b/>
          <w:color w:val="000000"/>
          <w:sz w:val="44"/>
          <w:highlight w:val="none"/>
        </w:rPr>
      </w:pPr>
    </w:p>
    <w:p w14:paraId="42BE6AE8">
      <w:pPr>
        <w:shd w:val="clear" w:color="auto" w:fill="FFFFFF"/>
        <w:spacing w:line="720" w:lineRule="auto"/>
        <w:rPr>
          <w:rFonts w:hint="eastAsia" w:ascii="宋体" w:hAnsi="宋体" w:eastAsia="宋体" w:cs="宋体"/>
          <w:color w:val="000000"/>
          <w:sz w:val="44"/>
          <w:highlight w:val="none"/>
        </w:rPr>
      </w:pPr>
    </w:p>
    <w:p w14:paraId="5C1E734D">
      <w:pPr>
        <w:shd w:val="clear" w:color="auto" w:fill="FFFFFF"/>
        <w:spacing w:line="720" w:lineRule="auto"/>
        <w:rPr>
          <w:rFonts w:hint="eastAsia" w:ascii="宋体" w:hAnsi="宋体" w:eastAsia="宋体" w:cs="宋体"/>
          <w:color w:val="000000"/>
          <w:sz w:val="44"/>
          <w:highlight w:val="none"/>
        </w:rPr>
      </w:pPr>
    </w:p>
    <w:p w14:paraId="3A8FF282">
      <w:pPr>
        <w:shd w:val="clear" w:color="auto" w:fill="FFFFFF"/>
        <w:spacing w:line="720" w:lineRule="auto"/>
        <w:rPr>
          <w:rFonts w:hint="eastAsia" w:ascii="宋体" w:hAnsi="宋体" w:eastAsia="宋体" w:cs="宋体"/>
          <w:color w:val="000000"/>
          <w:sz w:val="44"/>
          <w:highlight w:val="none"/>
        </w:rPr>
      </w:pPr>
    </w:p>
    <w:p w14:paraId="65537379">
      <w:pPr>
        <w:tabs>
          <w:tab w:val="left" w:pos="6219"/>
        </w:tabs>
        <w:spacing w:line="360" w:lineRule="auto"/>
        <w:jc w:val="center"/>
        <w:rPr>
          <w:rFonts w:hint="eastAsia" w:ascii="宋体" w:hAnsi="宋体" w:eastAsia="宋体" w:cs="宋体"/>
          <w:b/>
          <w:w w:val="99"/>
          <w:sz w:val="36"/>
          <w:szCs w:val="36"/>
          <w:highlight w:val="none"/>
        </w:rPr>
      </w:pPr>
      <w:r>
        <w:rPr>
          <w:rFonts w:hint="eastAsia" w:ascii="宋体" w:hAnsi="宋体" w:eastAsia="宋体" w:cs="宋体"/>
          <w:b/>
          <w:color w:val="auto"/>
          <w:w w:val="99"/>
          <w:sz w:val="36"/>
          <w:szCs w:val="36"/>
          <w:highlight w:val="none"/>
          <w:lang w:val="en-US" w:eastAsia="zh-CN"/>
        </w:rPr>
        <w:t>采购</w:t>
      </w:r>
      <w:r>
        <w:rPr>
          <w:rFonts w:hint="eastAsia" w:ascii="宋体" w:hAnsi="宋体" w:eastAsia="宋体" w:cs="宋体"/>
          <w:b/>
          <w:color w:val="auto"/>
          <w:w w:val="99"/>
          <w:sz w:val="36"/>
          <w:szCs w:val="36"/>
          <w:highlight w:val="none"/>
        </w:rPr>
        <w:t>人：</w:t>
      </w:r>
      <w:r>
        <w:rPr>
          <w:rFonts w:hint="eastAsia" w:ascii="宋体" w:hAnsi="宋体" w:eastAsia="宋体" w:cs="宋体"/>
          <w:i w:val="0"/>
          <w:iCs w:val="0"/>
          <w:caps w:val="0"/>
          <w:color w:val="auto"/>
          <w:spacing w:val="0"/>
          <w:sz w:val="36"/>
          <w:szCs w:val="36"/>
          <w:highlight w:val="none"/>
          <w:shd w:val="clear" w:color="auto" w:fill="FFFFFF"/>
        </w:rPr>
        <w:t>重庆渝垫国有资产经营集团有限公司</w:t>
      </w:r>
    </w:p>
    <w:p w14:paraId="48358C7F">
      <w:pPr>
        <w:widowControl/>
        <w:snapToGrid w:val="0"/>
        <w:spacing w:line="360" w:lineRule="auto"/>
        <w:jc w:val="both"/>
        <w:rPr>
          <w:rFonts w:hint="eastAsia" w:ascii="宋体" w:hAnsi="宋体" w:eastAsia="宋体" w:cs="宋体"/>
          <w:b/>
          <w:w w:val="99"/>
          <w:sz w:val="36"/>
          <w:szCs w:val="36"/>
          <w:highlight w:val="none"/>
          <w:lang w:val="en-US" w:eastAsia="zh-CN"/>
        </w:rPr>
      </w:pPr>
    </w:p>
    <w:p w14:paraId="23285746">
      <w:pPr>
        <w:tabs>
          <w:tab w:val="left" w:pos="6219"/>
        </w:tabs>
        <w:spacing w:line="360" w:lineRule="auto"/>
        <w:jc w:val="center"/>
        <w:rPr>
          <w:rFonts w:hint="eastAsia" w:ascii="宋体" w:hAnsi="宋体" w:eastAsia="宋体" w:cs="宋体"/>
          <w:i w:val="0"/>
          <w:iCs w:val="0"/>
          <w:caps w:val="0"/>
          <w:color w:val="auto"/>
          <w:spacing w:val="0"/>
          <w:sz w:val="36"/>
          <w:szCs w:val="36"/>
          <w:highlight w:val="none"/>
          <w:shd w:val="clear" w:color="auto" w:fill="FFFFFF"/>
          <w:lang w:val="en-US" w:eastAsia="zh-CN"/>
        </w:rPr>
      </w:pPr>
      <w:r>
        <w:rPr>
          <w:rFonts w:hint="eastAsia" w:ascii="宋体" w:hAnsi="宋体" w:eastAsia="宋体" w:cs="宋体"/>
          <w:i w:val="0"/>
          <w:iCs w:val="0"/>
          <w:caps w:val="0"/>
          <w:color w:val="auto"/>
          <w:spacing w:val="0"/>
          <w:sz w:val="36"/>
          <w:szCs w:val="36"/>
          <w:highlight w:val="none"/>
          <w:shd w:val="clear" w:color="auto" w:fill="FFFFFF"/>
          <w:lang w:val="en-US" w:eastAsia="zh-CN"/>
        </w:rPr>
        <w:t xml:space="preserve">  2024</w:t>
      </w:r>
      <w:r>
        <w:rPr>
          <w:rFonts w:hint="eastAsia" w:ascii="宋体" w:hAnsi="宋体" w:eastAsia="宋体" w:cs="宋体"/>
          <w:i w:val="0"/>
          <w:iCs w:val="0"/>
          <w:caps w:val="0"/>
          <w:color w:val="auto"/>
          <w:spacing w:val="0"/>
          <w:sz w:val="36"/>
          <w:szCs w:val="36"/>
          <w:highlight w:val="none"/>
          <w:shd w:val="clear" w:color="auto" w:fill="FFFFFF"/>
        </w:rPr>
        <w:t>年</w:t>
      </w:r>
      <w:r>
        <w:rPr>
          <w:rFonts w:hint="eastAsia" w:ascii="宋体" w:hAnsi="宋体" w:cs="宋体"/>
          <w:i w:val="0"/>
          <w:iCs w:val="0"/>
          <w:caps w:val="0"/>
          <w:color w:val="auto"/>
          <w:spacing w:val="0"/>
          <w:sz w:val="36"/>
          <w:szCs w:val="36"/>
          <w:highlight w:val="none"/>
          <w:shd w:val="clear" w:color="auto" w:fill="FFFFFF"/>
          <w:lang w:val="en-US" w:eastAsia="zh-CN"/>
        </w:rPr>
        <w:t>5</w:t>
      </w:r>
      <w:r>
        <w:rPr>
          <w:rFonts w:hint="eastAsia" w:ascii="宋体" w:hAnsi="宋体" w:eastAsia="宋体" w:cs="宋体"/>
          <w:i w:val="0"/>
          <w:iCs w:val="0"/>
          <w:caps w:val="0"/>
          <w:color w:val="auto"/>
          <w:spacing w:val="0"/>
          <w:sz w:val="36"/>
          <w:szCs w:val="36"/>
          <w:highlight w:val="none"/>
          <w:shd w:val="clear" w:color="auto" w:fill="FFFFFF"/>
          <w:lang w:val="en-US" w:eastAsia="zh-CN"/>
        </w:rPr>
        <w:t>月</w:t>
      </w:r>
    </w:p>
    <w:p w14:paraId="42E0BACF">
      <w:pPr>
        <w:rPr>
          <w:rFonts w:hint="eastAsia" w:eastAsiaTheme="minorEastAsia"/>
          <w:highlight w:val="none"/>
          <w:lang w:val="en-US" w:eastAsia="zh-CN"/>
        </w:rPr>
      </w:pPr>
    </w:p>
    <w:p w14:paraId="0ACEABC2">
      <w:pPr>
        <w:rPr>
          <w:rFonts w:hint="eastAsia" w:eastAsiaTheme="minorEastAsia"/>
          <w:highlight w:val="none"/>
          <w:lang w:val="en-US" w:eastAsia="zh-CN"/>
        </w:rPr>
      </w:pPr>
    </w:p>
    <w:p w14:paraId="5AD8482F">
      <w:pPr>
        <w:rPr>
          <w:rFonts w:hint="eastAsia" w:eastAsiaTheme="minorEastAsia"/>
          <w:highlight w:val="none"/>
          <w:lang w:val="en-US" w:eastAsia="zh-CN"/>
        </w:rPr>
      </w:pPr>
    </w:p>
    <w:p w14:paraId="1AAA0BFF">
      <w:pPr>
        <w:rPr>
          <w:rFonts w:hint="eastAsia" w:eastAsiaTheme="minorEastAsia"/>
          <w:highlight w:val="none"/>
          <w:lang w:val="en-US" w:eastAsia="zh-CN"/>
        </w:rPr>
      </w:pPr>
    </w:p>
    <w:p w14:paraId="00CAF688">
      <w:pPr>
        <w:rPr>
          <w:rFonts w:hint="eastAsia" w:eastAsiaTheme="minorEastAsia"/>
          <w:highlight w:val="none"/>
          <w:lang w:val="en-US" w:eastAsia="zh-CN"/>
        </w:rPr>
      </w:pPr>
    </w:p>
    <w:p w14:paraId="580F566C">
      <w:pPr>
        <w:rPr>
          <w:rFonts w:hint="eastAsia" w:eastAsiaTheme="minorEastAsia"/>
          <w:highlight w:val="none"/>
          <w:lang w:val="en-US" w:eastAsia="zh-CN"/>
        </w:rPr>
      </w:pPr>
    </w:p>
    <w:tbl>
      <w:tblPr>
        <w:tblStyle w:val="9"/>
        <w:tblpPr w:leftFromText="180" w:rightFromText="180" w:vertAnchor="text" w:horzAnchor="page" w:tblpX="970" w:tblpY="844"/>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55"/>
        <w:gridCol w:w="7050"/>
      </w:tblGrid>
      <w:tr w14:paraId="5770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0170" w:type="dxa"/>
            <w:gridSpan w:val="3"/>
            <w:tcBorders>
              <w:top w:val="nil"/>
              <w:left w:val="nil"/>
              <w:bottom w:val="nil"/>
              <w:right w:val="nil"/>
            </w:tcBorders>
            <w:vAlign w:val="center"/>
          </w:tcPr>
          <w:p w14:paraId="14B51F6E">
            <w:pPr>
              <w:kinsoku/>
              <w:wordWrap/>
              <w:overflowPunct/>
              <w:topLinePunct w:val="0"/>
              <w:bidi w:val="0"/>
              <w:adjustRightInd w:val="0"/>
              <w:spacing w:line="380" w:lineRule="atLeast"/>
              <w:ind w:left="0" w:leftChars="0"/>
              <w:jc w:val="center"/>
              <w:rPr>
                <w:rFonts w:hint="eastAsia" w:ascii="宋体" w:hAnsi="宋体" w:eastAsia="宋体" w:cs="宋体"/>
                <w:b/>
                <w:kern w:val="0"/>
                <w:sz w:val="24"/>
                <w:highlight w:val="none"/>
              </w:rPr>
            </w:pPr>
          </w:p>
        </w:tc>
      </w:tr>
      <w:tr w14:paraId="75F8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170" w:type="dxa"/>
            <w:gridSpan w:val="3"/>
            <w:tcBorders>
              <w:top w:val="nil"/>
              <w:left w:val="nil"/>
              <w:right w:val="nil"/>
            </w:tcBorders>
            <w:vAlign w:val="center"/>
          </w:tcPr>
          <w:p w14:paraId="20388A04">
            <w:pPr>
              <w:kinsoku/>
              <w:wordWrap/>
              <w:overflowPunct/>
              <w:topLinePunct w:val="0"/>
              <w:bidi w:val="0"/>
              <w:adjustRightInd w:val="0"/>
              <w:spacing w:line="240" w:lineRule="auto"/>
              <w:ind w:left="0" w:leftChars="0"/>
              <w:jc w:val="center"/>
              <w:rPr>
                <w:rFonts w:hint="eastAsia" w:ascii="宋体" w:hAnsi="宋体" w:eastAsia="宋体" w:cs="宋体"/>
                <w:b/>
                <w:bCs/>
                <w:kern w:val="0"/>
                <w:sz w:val="10"/>
                <w:szCs w:val="10"/>
                <w:highlight w:val="none"/>
              </w:rPr>
            </w:pPr>
          </w:p>
          <w:p w14:paraId="5BB20635">
            <w:pPr>
              <w:kinsoku/>
              <w:wordWrap/>
              <w:overflowPunct/>
              <w:topLinePunct w:val="0"/>
              <w:bidi w:val="0"/>
              <w:adjustRightInd w:val="0"/>
              <w:spacing w:line="600" w:lineRule="auto"/>
              <w:ind w:left="0" w:leftChars="0"/>
              <w:jc w:val="center"/>
              <w:rPr>
                <w:rFonts w:hint="eastAsia" w:ascii="宋体" w:hAnsi="宋体" w:eastAsia="宋体" w:cs="宋体"/>
                <w:b/>
                <w:kern w:val="0"/>
                <w:sz w:val="21"/>
                <w:szCs w:val="21"/>
                <w:highlight w:val="none"/>
                <w:u w:val="none"/>
                <w:lang w:val="en-US" w:eastAsia="zh-CN" w:bidi="ar-SA"/>
              </w:rPr>
            </w:pPr>
            <w:r>
              <w:rPr>
                <w:rFonts w:hint="eastAsia" w:ascii="宋体" w:hAnsi="宋体" w:eastAsia="宋体" w:cs="宋体"/>
                <w:b/>
                <w:bCs/>
                <w:kern w:val="0"/>
                <w:sz w:val="44"/>
                <w:szCs w:val="44"/>
                <w:highlight w:val="none"/>
              </w:rPr>
              <w:t>第</w:t>
            </w:r>
            <w:r>
              <w:rPr>
                <w:rFonts w:hint="eastAsia" w:ascii="宋体" w:hAnsi="宋体" w:eastAsia="宋体" w:cs="宋体"/>
                <w:b/>
                <w:bCs/>
                <w:kern w:val="0"/>
                <w:sz w:val="44"/>
                <w:szCs w:val="44"/>
                <w:highlight w:val="none"/>
                <w:lang w:val="en-US" w:eastAsia="zh-CN"/>
              </w:rPr>
              <w:t>一</w:t>
            </w:r>
            <w:r>
              <w:rPr>
                <w:rFonts w:hint="eastAsia" w:ascii="宋体" w:hAnsi="宋体" w:eastAsia="宋体" w:cs="宋体"/>
                <w:b/>
                <w:bCs/>
                <w:kern w:val="0"/>
                <w:sz w:val="44"/>
                <w:szCs w:val="44"/>
                <w:highlight w:val="none"/>
              </w:rPr>
              <w:t>章</w:t>
            </w:r>
            <w:r>
              <w:rPr>
                <w:rFonts w:hint="eastAsia" w:ascii="宋体" w:hAnsi="宋体" w:eastAsia="宋体" w:cs="宋体"/>
                <w:b/>
                <w:bCs/>
                <w:kern w:val="0"/>
                <w:sz w:val="44"/>
                <w:szCs w:val="44"/>
                <w:highlight w:val="none"/>
                <w:lang w:val="en-US" w:eastAsia="zh-CN"/>
              </w:rPr>
              <w:t xml:space="preserve"> </w:t>
            </w:r>
            <w:r>
              <w:rPr>
                <w:rFonts w:hint="eastAsia" w:ascii="宋体" w:hAnsi="宋体" w:eastAsia="宋体" w:cs="宋体"/>
                <w:b w:val="0"/>
                <w:bCs w:val="0"/>
                <w:kern w:val="0"/>
                <w:sz w:val="44"/>
                <w:szCs w:val="44"/>
                <w:highlight w:val="none"/>
              </w:rPr>
              <w:t>供应商须知</w:t>
            </w:r>
          </w:p>
        </w:tc>
      </w:tr>
      <w:tr w14:paraId="4579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vAlign w:val="center"/>
          </w:tcPr>
          <w:p w14:paraId="10574BD4">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条款号</w:t>
            </w:r>
          </w:p>
        </w:tc>
        <w:tc>
          <w:tcPr>
            <w:tcW w:w="2055" w:type="dxa"/>
            <w:vAlign w:val="center"/>
          </w:tcPr>
          <w:p w14:paraId="02FE97A4">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条款名称</w:t>
            </w:r>
          </w:p>
        </w:tc>
        <w:tc>
          <w:tcPr>
            <w:tcW w:w="7050" w:type="dxa"/>
            <w:vAlign w:val="center"/>
          </w:tcPr>
          <w:p w14:paraId="43419439">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编  列  内  容</w:t>
            </w:r>
          </w:p>
        </w:tc>
      </w:tr>
      <w:tr w14:paraId="7381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65" w:type="dxa"/>
            <w:vAlign w:val="center"/>
          </w:tcPr>
          <w:p w14:paraId="6203DFAE">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w:t>
            </w:r>
          </w:p>
        </w:tc>
        <w:tc>
          <w:tcPr>
            <w:tcW w:w="2055" w:type="dxa"/>
            <w:vAlign w:val="center"/>
          </w:tcPr>
          <w:p w14:paraId="1163B208">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采购人</w:t>
            </w:r>
          </w:p>
        </w:tc>
        <w:tc>
          <w:tcPr>
            <w:tcW w:w="7050" w:type="dxa"/>
            <w:vAlign w:val="center"/>
          </w:tcPr>
          <w:p w14:paraId="3C29A882">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重庆渝垫国有资产经营集团有限公司</w:t>
            </w:r>
          </w:p>
        </w:tc>
      </w:tr>
      <w:tr w14:paraId="0A1E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5" w:type="dxa"/>
            <w:vAlign w:val="center"/>
          </w:tcPr>
          <w:p w14:paraId="5EF4244B">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w:t>
            </w:r>
          </w:p>
        </w:tc>
        <w:tc>
          <w:tcPr>
            <w:tcW w:w="2055" w:type="dxa"/>
            <w:vAlign w:val="center"/>
          </w:tcPr>
          <w:p w14:paraId="5796576B">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项目（货物）名称</w:t>
            </w:r>
          </w:p>
        </w:tc>
        <w:tc>
          <w:tcPr>
            <w:tcW w:w="7050" w:type="dxa"/>
            <w:vAlign w:val="top"/>
          </w:tcPr>
          <w:p w14:paraId="4FDDD3A3">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垫江县执纪审查中心办公楼装修工程定制悬浮门系统采购项目</w:t>
            </w:r>
          </w:p>
        </w:tc>
      </w:tr>
      <w:tr w14:paraId="5161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5E7B9886">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w:t>
            </w:r>
          </w:p>
        </w:tc>
        <w:tc>
          <w:tcPr>
            <w:tcW w:w="2055" w:type="dxa"/>
            <w:vAlign w:val="center"/>
          </w:tcPr>
          <w:p w14:paraId="534B9BC3">
            <w:pPr>
              <w:tabs>
                <w:tab w:val="center" w:pos="4706"/>
              </w:tabs>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采购依据</w:t>
            </w:r>
          </w:p>
        </w:tc>
        <w:tc>
          <w:tcPr>
            <w:tcW w:w="7050" w:type="dxa"/>
            <w:vAlign w:val="center"/>
          </w:tcPr>
          <w:p w14:paraId="0FCC4761">
            <w:pPr>
              <w:tabs>
                <w:tab w:val="left" w:pos="1620"/>
              </w:tabs>
              <w:kinsoku/>
              <w:wordWrap/>
              <w:overflowPunct/>
              <w:topLinePunct w:val="0"/>
              <w:bidi w:val="0"/>
              <w:spacing w:line="380" w:lineRule="atLeast"/>
              <w:ind w:left="0" w:leftChars="0" w:firstLine="420" w:firstLineChars="20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【重庆渝垫国有资产经营集团有限公司关于印发《货物采购管理办法》的通知】（渝垫国资司发[2023]53号）</w:t>
            </w:r>
          </w:p>
        </w:tc>
      </w:tr>
      <w:tr w14:paraId="6981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642640D6">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4</w:t>
            </w:r>
          </w:p>
        </w:tc>
        <w:tc>
          <w:tcPr>
            <w:tcW w:w="2055" w:type="dxa"/>
            <w:vAlign w:val="center"/>
          </w:tcPr>
          <w:p w14:paraId="3C836A4F">
            <w:pPr>
              <w:tabs>
                <w:tab w:val="center" w:pos="4706"/>
              </w:tabs>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送货地点</w:t>
            </w:r>
          </w:p>
        </w:tc>
        <w:tc>
          <w:tcPr>
            <w:tcW w:w="7050" w:type="dxa"/>
            <w:vAlign w:val="center"/>
          </w:tcPr>
          <w:p w14:paraId="794702FE">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垫江县桂阳街道群山村121号</w:t>
            </w:r>
          </w:p>
        </w:tc>
      </w:tr>
      <w:tr w14:paraId="343E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65" w:type="dxa"/>
            <w:vAlign w:val="center"/>
          </w:tcPr>
          <w:p w14:paraId="5808E43C">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5</w:t>
            </w:r>
          </w:p>
        </w:tc>
        <w:tc>
          <w:tcPr>
            <w:tcW w:w="2055" w:type="dxa"/>
            <w:vAlign w:val="center"/>
          </w:tcPr>
          <w:p w14:paraId="5C2A8F89">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sz w:val="21"/>
                <w:szCs w:val="21"/>
                <w:highlight w:val="none"/>
                <w:u w:val="none"/>
                <w:lang w:eastAsia="zh-CN"/>
              </w:rPr>
            </w:pPr>
            <w:r>
              <w:rPr>
                <w:rFonts w:hint="eastAsia" w:asciiTheme="minorEastAsia" w:hAnsiTheme="minorEastAsia" w:eastAsiaTheme="minorEastAsia" w:cstheme="minorEastAsia"/>
                <w:sz w:val="21"/>
                <w:szCs w:val="21"/>
                <w:highlight w:val="none"/>
                <w:u w:val="none"/>
              </w:rPr>
              <w:t>主要</w:t>
            </w:r>
            <w:r>
              <w:rPr>
                <w:rFonts w:hint="eastAsia" w:asciiTheme="minorEastAsia" w:hAnsiTheme="minorEastAsia" w:eastAsiaTheme="minorEastAsia" w:cstheme="minorEastAsia"/>
                <w:sz w:val="21"/>
                <w:szCs w:val="21"/>
                <w:highlight w:val="none"/>
                <w:u w:val="none"/>
                <w:lang w:val="en-US" w:eastAsia="zh-CN"/>
              </w:rPr>
              <w:t>内容</w:t>
            </w:r>
          </w:p>
        </w:tc>
        <w:tc>
          <w:tcPr>
            <w:tcW w:w="7050" w:type="dxa"/>
            <w:vAlign w:val="center"/>
          </w:tcPr>
          <w:p w14:paraId="5E8B33B9">
            <w:pPr>
              <w:tabs>
                <w:tab w:val="left" w:pos="1620"/>
              </w:tabs>
              <w:kinsoku/>
              <w:wordWrap/>
              <w:overflowPunct/>
              <w:topLinePunct w:val="0"/>
              <w:bidi w:val="0"/>
              <w:spacing w:line="360" w:lineRule="auto"/>
              <w:ind w:left="0" w:leftChars="0" w:firstLine="420" w:firstLineChars="2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项目所涉及1套定制悬浮门系统的旧设备拆除，新设备的生产及安装调试及售后服务。</w:t>
            </w:r>
          </w:p>
        </w:tc>
      </w:tr>
      <w:tr w14:paraId="5280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65" w:type="dxa"/>
            <w:vAlign w:val="center"/>
          </w:tcPr>
          <w:p w14:paraId="3E0B0C55">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6</w:t>
            </w:r>
          </w:p>
        </w:tc>
        <w:tc>
          <w:tcPr>
            <w:tcW w:w="2055" w:type="dxa"/>
            <w:vAlign w:val="center"/>
          </w:tcPr>
          <w:p w14:paraId="492B9F52">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供货/计划工期</w:t>
            </w:r>
          </w:p>
        </w:tc>
        <w:tc>
          <w:tcPr>
            <w:tcW w:w="7050" w:type="dxa"/>
            <w:vAlign w:val="center"/>
          </w:tcPr>
          <w:p w14:paraId="058EEC1E">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lang w:val="en-US"/>
              </w:rPr>
            </w:pPr>
            <w:r>
              <w:rPr>
                <w:rFonts w:hint="eastAsia" w:asciiTheme="minorEastAsia" w:hAnsiTheme="minorEastAsia" w:eastAsiaTheme="minorEastAsia" w:cstheme="minorEastAsia"/>
                <w:sz w:val="21"/>
                <w:szCs w:val="21"/>
                <w:highlight w:val="none"/>
                <w:u w:val="none"/>
                <w:lang w:val="en-US" w:eastAsia="zh-CN"/>
              </w:rPr>
              <w:t>总工期20天，以合同签订之日起算，以完工验收合格之日止。</w:t>
            </w:r>
          </w:p>
        </w:tc>
      </w:tr>
      <w:tr w14:paraId="25B1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65" w:type="dxa"/>
            <w:vAlign w:val="center"/>
          </w:tcPr>
          <w:p w14:paraId="06A55658">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7</w:t>
            </w:r>
          </w:p>
        </w:tc>
        <w:tc>
          <w:tcPr>
            <w:tcW w:w="2055" w:type="dxa"/>
            <w:vAlign w:val="center"/>
          </w:tcPr>
          <w:p w14:paraId="02E867A0">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质量要求</w:t>
            </w:r>
          </w:p>
        </w:tc>
        <w:tc>
          <w:tcPr>
            <w:tcW w:w="7050" w:type="dxa"/>
            <w:vAlign w:val="center"/>
          </w:tcPr>
          <w:p w14:paraId="5711B748">
            <w:pPr>
              <w:tabs>
                <w:tab w:val="left" w:pos="1620"/>
              </w:tabs>
              <w:kinsoku/>
              <w:wordWrap/>
              <w:overflowPunct/>
              <w:topLinePunct w:val="0"/>
              <w:bidi w:val="0"/>
              <w:spacing w:line="380" w:lineRule="atLeast"/>
              <w:ind w:left="0" w:leftChars="0" w:firstLine="420" w:firstLineChars="20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品牌要求：参照“启功”/“红门”/“财门智能”等品牌悬浮门系统同档次及以上质量要求。满足采购人确定的款式、规格等及项目使用要求，满足相关质量及规范要求，达到合格及以上质量标准。</w:t>
            </w:r>
          </w:p>
        </w:tc>
      </w:tr>
      <w:tr w14:paraId="3FCD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65" w:type="dxa"/>
            <w:vAlign w:val="center"/>
          </w:tcPr>
          <w:p w14:paraId="14ACF484">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8</w:t>
            </w:r>
          </w:p>
        </w:tc>
        <w:tc>
          <w:tcPr>
            <w:tcW w:w="2055" w:type="dxa"/>
            <w:vAlign w:val="center"/>
          </w:tcPr>
          <w:p w14:paraId="22E97585">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供应商</w:t>
            </w:r>
            <w:r>
              <w:rPr>
                <w:rFonts w:hint="eastAsia" w:asciiTheme="minorEastAsia" w:hAnsiTheme="minorEastAsia" w:eastAsiaTheme="minorEastAsia" w:cstheme="minorEastAsia"/>
                <w:kern w:val="0"/>
                <w:sz w:val="21"/>
                <w:szCs w:val="21"/>
                <w:highlight w:val="none"/>
                <w:u w:val="none"/>
              </w:rPr>
              <w:t>资格条件</w:t>
            </w:r>
          </w:p>
        </w:tc>
        <w:tc>
          <w:tcPr>
            <w:tcW w:w="7050" w:type="dxa"/>
            <w:vAlign w:val="center"/>
          </w:tcPr>
          <w:p w14:paraId="2B70BA42">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1、本采购项目招标采取资格后审，供应商应具备以下资格条件：</w:t>
            </w:r>
          </w:p>
          <w:p w14:paraId="16A5A748">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（1）必须具备响应报价品牌公司颁发给供应商的授权证书（提供复印件加盖鲜章）</w:t>
            </w:r>
          </w:p>
          <w:p w14:paraId="216E20FF">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（2）必须提供产品检测报告（加盖制造商鲜章）</w:t>
            </w:r>
          </w:p>
          <w:p w14:paraId="15B76471">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（3）必须具有有效的营业执照（提供复印件加盖鲜章）</w:t>
            </w:r>
          </w:p>
          <w:p w14:paraId="6979D5A2">
            <w:pPr>
              <w:numPr>
                <w:ilvl w:val="0"/>
                <w:numId w:val="0"/>
              </w:numPr>
              <w:kinsoku/>
              <w:wordWrap/>
              <w:overflowPunct/>
              <w:topLinePunct w:val="0"/>
              <w:bidi w:val="0"/>
              <w:spacing w:line="380" w:lineRule="atLeast"/>
              <w:ind w:firstLine="210" w:firstLineChars="10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上述资料需按要求进行扫描（原件备查）</w:t>
            </w:r>
            <w:r>
              <w:rPr>
                <w:rFonts w:hint="eastAsia" w:asciiTheme="minorEastAsia" w:hAnsiTheme="minorEastAsia" w:eastAsiaTheme="minorEastAsia" w:cstheme="minorEastAsia"/>
                <w:sz w:val="21"/>
                <w:szCs w:val="21"/>
                <w:highlight w:val="none"/>
                <w:u w:val="none"/>
                <w:lang w:val="en-US" w:eastAsia="zh-CN"/>
              </w:rPr>
              <w:t>。</w:t>
            </w:r>
          </w:p>
          <w:p w14:paraId="623439D8">
            <w:pPr>
              <w:numPr>
                <w:ilvl w:val="0"/>
                <w:numId w:val="1"/>
              </w:numPr>
              <w:kinsoku/>
              <w:wordWrap/>
              <w:overflowPunct/>
              <w:topLinePunct w:val="0"/>
              <w:bidi w:val="0"/>
              <w:spacing w:line="380" w:lineRule="atLeast"/>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供应商承诺不得存在下列情形之一：</w:t>
            </w:r>
          </w:p>
          <w:p w14:paraId="10927F18">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（1）被人民法院列入失信被执行人名单且在被执行期内</w:t>
            </w:r>
          </w:p>
          <w:p w14:paraId="393FB4C0">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（2）被国家、重庆市（含市或任意区县）有关行政部门处以暂停投标资格行政处罚，且在处罚期限内</w:t>
            </w:r>
          </w:p>
          <w:p w14:paraId="05D4883B">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（3）被重庆市市级有关行业主管部门暂停在渝承揽新业务且在暂停期内</w:t>
            </w:r>
          </w:p>
          <w:p w14:paraId="453DDC8E">
            <w:pPr>
              <w:tabs>
                <w:tab w:val="left" w:pos="1620"/>
              </w:tabs>
              <w:kinsoku/>
              <w:wordWrap/>
              <w:overflowPunct/>
              <w:topLinePunct w:val="0"/>
              <w:bidi w:val="0"/>
              <w:spacing w:line="380" w:lineRule="atLeast"/>
              <w:ind w:left="0" w:leftChars="0" w:firstLine="210" w:firstLineChars="1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供应商人须自行承诺其提供的上述相关证明材料真实有效，不存在弄虚作假情形（格式见响应文件格式）</w:t>
            </w:r>
          </w:p>
        </w:tc>
      </w:tr>
      <w:tr w14:paraId="0F1D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65" w:type="dxa"/>
            <w:vAlign w:val="center"/>
          </w:tcPr>
          <w:p w14:paraId="657417B8">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b/>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9</w:t>
            </w:r>
          </w:p>
        </w:tc>
        <w:tc>
          <w:tcPr>
            <w:tcW w:w="2055" w:type="dxa"/>
            <w:vAlign w:val="center"/>
          </w:tcPr>
          <w:p w14:paraId="4D95A6D6">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b/>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是否接受联合体</w:t>
            </w:r>
          </w:p>
        </w:tc>
        <w:tc>
          <w:tcPr>
            <w:tcW w:w="7050" w:type="dxa"/>
            <w:vAlign w:val="center"/>
          </w:tcPr>
          <w:p w14:paraId="6E5E0D91">
            <w:pPr>
              <w:kinsoku/>
              <w:wordWrap/>
              <w:overflowPunct/>
              <w:topLinePunct w:val="0"/>
              <w:bidi w:val="0"/>
              <w:adjustRightInd w:val="0"/>
              <w:spacing w:line="380" w:lineRule="atLeast"/>
              <w:ind w:left="0" w:leftChars="0" w:firstLine="420" w:firstLineChars="20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4"/>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不接受。</w:t>
            </w:r>
          </w:p>
        </w:tc>
      </w:tr>
      <w:tr w14:paraId="26E5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17D57CED">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0</w:t>
            </w:r>
          </w:p>
        </w:tc>
        <w:tc>
          <w:tcPr>
            <w:tcW w:w="2055" w:type="dxa"/>
            <w:vAlign w:val="center"/>
          </w:tcPr>
          <w:p w14:paraId="5420262E">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踏勘现场</w:t>
            </w:r>
          </w:p>
        </w:tc>
        <w:tc>
          <w:tcPr>
            <w:tcW w:w="7050" w:type="dxa"/>
            <w:vAlign w:val="center"/>
          </w:tcPr>
          <w:p w14:paraId="6C354D2C">
            <w:pPr>
              <w:kinsoku/>
              <w:wordWrap/>
              <w:overflowPunct/>
              <w:topLinePunct w:val="0"/>
              <w:bidi w:val="0"/>
              <w:adjustRightInd w:val="0"/>
              <w:spacing w:line="380" w:lineRule="atLeast"/>
              <w:ind w:left="0" w:leftChars="0" w:firstLine="420" w:firstLineChars="20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不组织，供应商自行踏勘也可联系采购人带领进行踏勘。</w:t>
            </w:r>
          </w:p>
        </w:tc>
      </w:tr>
      <w:tr w14:paraId="01CB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49922C0E">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1</w:t>
            </w:r>
          </w:p>
        </w:tc>
        <w:tc>
          <w:tcPr>
            <w:tcW w:w="2055" w:type="dxa"/>
            <w:vAlign w:val="center"/>
          </w:tcPr>
          <w:p w14:paraId="4235803B">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分包</w:t>
            </w:r>
          </w:p>
        </w:tc>
        <w:tc>
          <w:tcPr>
            <w:tcW w:w="7050" w:type="dxa"/>
            <w:vAlign w:val="center"/>
          </w:tcPr>
          <w:p w14:paraId="6B3CF77B">
            <w:pPr>
              <w:kinsoku/>
              <w:wordWrap/>
              <w:overflowPunct/>
              <w:topLinePunct w:val="0"/>
              <w:bidi w:val="0"/>
              <w:adjustRightInd w:val="0"/>
              <w:spacing w:line="380" w:lineRule="atLeast"/>
              <w:ind w:left="0" w:leftChars="0" w:firstLine="420" w:firstLineChars="20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不允许。</w:t>
            </w:r>
          </w:p>
        </w:tc>
      </w:tr>
      <w:tr w14:paraId="78B4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5" w:type="dxa"/>
            <w:vAlign w:val="center"/>
          </w:tcPr>
          <w:p w14:paraId="4F057D8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2</w:t>
            </w:r>
          </w:p>
        </w:tc>
        <w:tc>
          <w:tcPr>
            <w:tcW w:w="2055" w:type="dxa"/>
            <w:vAlign w:val="center"/>
          </w:tcPr>
          <w:p w14:paraId="5465A291">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公告文件的获取</w:t>
            </w:r>
          </w:p>
        </w:tc>
        <w:tc>
          <w:tcPr>
            <w:tcW w:w="7050" w:type="dxa"/>
            <w:vAlign w:val="center"/>
          </w:tcPr>
          <w:p w14:paraId="545FECFB">
            <w:pPr>
              <w:kinsoku/>
              <w:wordWrap/>
              <w:overflowPunct/>
              <w:topLinePunct w:val="0"/>
              <w:bidi w:val="0"/>
              <w:adjustRightInd w:val="0"/>
              <w:spacing w:line="380" w:lineRule="atLeast"/>
              <w:ind w:left="0" w:leftChars="0" w:firstLine="420" w:firstLineChars="200"/>
              <w:jc w:val="left"/>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凡有意参加本次竞价采购者，请于202</w:t>
            </w:r>
            <w:r>
              <w:rPr>
                <w:rFonts w:hint="eastAsia" w:asciiTheme="minorEastAsia" w:hAnsiTheme="minorEastAsia" w:eastAsiaTheme="minorEastAsia" w:cstheme="minorEastAsia"/>
                <w:kern w:val="0"/>
                <w:sz w:val="21"/>
                <w:szCs w:val="21"/>
                <w:highlight w:val="none"/>
                <w:u w:val="none"/>
                <w:lang w:val="en-US" w:eastAsia="zh-CN"/>
              </w:rPr>
              <w:t>4</w:t>
            </w:r>
            <w:r>
              <w:rPr>
                <w:rFonts w:hint="eastAsia" w:asciiTheme="minorEastAsia" w:hAnsiTheme="minorEastAsia" w:eastAsiaTheme="minorEastAsia" w:cstheme="minorEastAsia"/>
                <w:kern w:val="0"/>
                <w:sz w:val="21"/>
                <w:szCs w:val="21"/>
                <w:highlight w:val="none"/>
                <w:u w:val="none"/>
              </w:rPr>
              <w:t>年</w:t>
            </w:r>
            <w:r>
              <w:rPr>
                <w:rFonts w:hint="eastAsia" w:asciiTheme="minorEastAsia" w:hAnsiTheme="minorEastAsia" w:eastAsiaTheme="minorEastAsia" w:cstheme="minorEastAsia"/>
                <w:kern w:val="0"/>
                <w:sz w:val="21"/>
                <w:szCs w:val="21"/>
                <w:highlight w:val="none"/>
                <w:u w:val="none"/>
                <w:lang w:val="en-US" w:eastAsia="zh-CN"/>
              </w:rPr>
              <w:t xml:space="preserve"> 5</w:t>
            </w:r>
            <w:r>
              <w:rPr>
                <w:rFonts w:hint="eastAsia" w:asciiTheme="minorEastAsia" w:hAnsiTheme="minorEastAsia" w:eastAsiaTheme="minorEastAsia" w:cstheme="minorEastAsia"/>
                <w:kern w:val="0"/>
                <w:sz w:val="21"/>
                <w:szCs w:val="21"/>
                <w:highlight w:val="none"/>
                <w:u w:val="none"/>
              </w:rPr>
              <w:t>月</w:t>
            </w:r>
            <w:r>
              <w:rPr>
                <w:rFonts w:hint="eastAsia" w:asciiTheme="minorEastAsia" w:hAnsiTheme="minorEastAsia" w:eastAsiaTheme="minorEastAsia" w:cstheme="minorEastAsia"/>
                <w:kern w:val="0"/>
                <w:sz w:val="21"/>
                <w:szCs w:val="21"/>
                <w:highlight w:val="none"/>
                <w:u w:val="none"/>
                <w:lang w:val="en-US" w:eastAsia="zh-CN"/>
              </w:rPr>
              <w:t xml:space="preserve"> 9</w:t>
            </w:r>
            <w:r>
              <w:rPr>
                <w:rFonts w:hint="eastAsia" w:asciiTheme="minorEastAsia" w:hAnsiTheme="minorEastAsia" w:eastAsiaTheme="minorEastAsia" w:cstheme="minorEastAsia"/>
                <w:kern w:val="0"/>
                <w:sz w:val="21"/>
                <w:szCs w:val="21"/>
                <w:highlight w:val="none"/>
                <w:u w:val="none"/>
              </w:rPr>
              <w:t>日起，在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2"/>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及</w:t>
            </w:r>
            <w:r>
              <w:rPr>
                <w:rFonts w:hint="eastAsia" w:asciiTheme="minorEastAsia" w:hAnsiTheme="minorEastAsia" w:eastAsiaTheme="minorEastAsia" w:cstheme="minorEastAsia"/>
                <w:color w:val="auto"/>
                <w:kern w:val="0"/>
                <w:sz w:val="21"/>
                <w:szCs w:val="21"/>
                <w:highlight w:val="none"/>
                <w:u w:val="none"/>
              </w:rPr>
              <w:t>重庆渝垫国有资产经营集团有限公司官方网站（</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2"/>
                <w:rFonts w:hint="eastAsia" w:asciiTheme="minorEastAsia" w:hAnsiTheme="minorEastAsia" w:eastAsiaTheme="minorEastAsia" w:cstheme="minorEastAsia"/>
                <w:color w:val="auto"/>
                <w:kern w:val="0"/>
                <w:sz w:val="21"/>
                <w:szCs w:val="21"/>
                <w:highlight w:val="none"/>
                <w:u w:val="none"/>
              </w:rPr>
              <w:t>http://www.cqydgz.com</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kern w:val="0"/>
                <w:sz w:val="21"/>
                <w:szCs w:val="21"/>
                <w:highlight w:val="none"/>
                <w:u w:val="none"/>
              </w:rPr>
              <w:t>下载本项目的公告文件、答疑、补遗等相关资料。</w:t>
            </w:r>
          </w:p>
          <w:p w14:paraId="29E9F865">
            <w:pPr>
              <w:kinsoku/>
              <w:wordWrap/>
              <w:overflowPunct/>
              <w:topLinePunct w:val="0"/>
              <w:bidi w:val="0"/>
              <w:adjustRightInd w:val="0"/>
              <w:spacing w:line="380" w:lineRule="atLeast"/>
              <w:ind w:left="0" w:leftChars="0" w:firstLine="420" w:firstLineChars="20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无论供应商下载与否，采购人都视为供应商收到以上资料并全部知晓有关过程和事宜，由此产生的一切后果由供应商自负。</w:t>
            </w:r>
          </w:p>
        </w:tc>
      </w:tr>
      <w:tr w14:paraId="5929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65" w:type="dxa"/>
            <w:vAlign w:val="center"/>
          </w:tcPr>
          <w:p w14:paraId="003A3979">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3</w:t>
            </w:r>
          </w:p>
        </w:tc>
        <w:tc>
          <w:tcPr>
            <w:tcW w:w="2055" w:type="dxa"/>
            <w:vAlign w:val="center"/>
          </w:tcPr>
          <w:p w14:paraId="1D9C5ED2">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构成响应文件的</w:t>
            </w:r>
          </w:p>
          <w:p w14:paraId="48924991">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其他材料</w:t>
            </w:r>
          </w:p>
        </w:tc>
        <w:tc>
          <w:tcPr>
            <w:tcW w:w="7050" w:type="dxa"/>
            <w:vAlign w:val="center"/>
          </w:tcPr>
          <w:p w14:paraId="04DCB77B">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供应商的书面澄清、说明和补正（但不得改变响应文件的实质性内容）组成。</w:t>
            </w:r>
          </w:p>
        </w:tc>
      </w:tr>
      <w:tr w14:paraId="41A9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065" w:type="dxa"/>
            <w:vAlign w:val="center"/>
          </w:tcPr>
          <w:p w14:paraId="368EF0F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4</w:t>
            </w:r>
          </w:p>
        </w:tc>
        <w:tc>
          <w:tcPr>
            <w:tcW w:w="2055" w:type="dxa"/>
            <w:vAlign w:val="center"/>
          </w:tcPr>
          <w:p w14:paraId="332C5740">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lang w:val="en-US" w:eastAsia="zh-CN"/>
              </w:rPr>
              <w:t>报价要求</w:t>
            </w:r>
          </w:p>
        </w:tc>
        <w:tc>
          <w:tcPr>
            <w:tcW w:w="7050" w:type="dxa"/>
            <w:vAlign w:val="center"/>
          </w:tcPr>
          <w:p w14:paraId="67C1F221">
            <w:pPr>
              <w:tabs>
                <w:tab w:val="left" w:pos="1620"/>
              </w:tabs>
              <w:kinsoku/>
              <w:wordWrap/>
              <w:overflowPunct/>
              <w:topLinePunct w:val="0"/>
              <w:bidi w:val="0"/>
              <w:spacing w:line="380" w:lineRule="atLeast"/>
              <w:ind w:left="0" w:leftChars="0"/>
              <w:jc w:val="both"/>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1、本项目的最高限价：50000.00元。</w:t>
            </w:r>
          </w:p>
          <w:p w14:paraId="0F933650">
            <w:pPr>
              <w:tabs>
                <w:tab w:val="left" w:pos="1620"/>
              </w:tabs>
              <w:kinsoku/>
              <w:wordWrap/>
              <w:overflowPunct/>
              <w:topLinePunct w:val="0"/>
              <w:bidi w:val="0"/>
              <w:spacing w:line="380" w:lineRule="atLeast"/>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 xml:space="preserve">2、参与竞比采购报价应包含但不限于完成本项目范围内的原有设施设备拆除并堆放至采购人指定位置、新设备供应、安装调试、线缆敷设、土建基础施工及路面恢复、完工清洁等所需的人工费、材料设备费（含控制系统、线缆等）、机械费、措施费（含安全文明施工费）、涨跌价风险费、规费、税金等所有费用。 </w:t>
            </w:r>
          </w:p>
        </w:tc>
      </w:tr>
      <w:tr w14:paraId="697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5" w:type="dxa"/>
            <w:vAlign w:val="center"/>
          </w:tcPr>
          <w:p w14:paraId="22AFAEBF">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5</w:t>
            </w:r>
          </w:p>
        </w:tc>
        <w:tc>
          <w:tcPr>
            <w:tcW w:w="2055" w:type="dxa"/>
            <w:vAlign w:val="center"/>
          </w:tcPr>
          <w:p w14:paraId="5434B48E">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采购有效期</w:t>
            </w:r>
          </w:p>
        </w:tc>
        <w:tc>
          <w:tcPr>
            <w:tcW w:w="7050" w:type="dxa"/>
            <w:vAlign w:val="center"/>
          </w:tcPr>
          <w:p w14:paraId="6E13A384">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napToGrid w:val="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val="en-US" w:eastAsia="zh-CN"/>
              </w:rPr>
              <w:t>90</w:t>
            </w:r>
            <w:r>
              <w:rPr>
                <w:rFonts w:hint="eastAsia" w:asciiTheme="minorEastAsia" w:hAnsiTheme="minorEastAsia" w:eastAsiaTheme="minorEastAsia" w:cstheme="minorEastAsia"/>
                <w:color w:val="000000"/>
                <w:kern w:val="0"/>
                <w:sz w:val="21"/>
                <w:szCs w:val="21"/>
                <w:highlight w:val="none"/>
                <w:u w:val="none"/>
              </w:rPr>
              <w:t>日历天（从提交采购响应文件截止日起计算）</w:t>
            </w:r>
          </w:p>
        </w:tc>
      </w:tr>
      <w:tr w14:paraId="3662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65" w:type="dxa"/>
            <w:vAlign w:val="center"/>
          </w:tcPr>
          <w:p w14:paraId="03651F0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6</w:t>
            </w:r>
          </w:p>
        </w:tc>
        <w:tc>
          <w:tcPr>
            <w:tcW w:w="2055" w:type="dxa"/>
            <w:vAlign w:val="center"/>
          </w:tcPr>
          <w:p w14:paraId="70AF7AC6">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响应文件份数及要求</w:t>
            </w:r>
          </w:p>
        </w:tc>
        <w:tc>
          <w:tcPr>
            <w:tcW w:w="7050" w:type="dxa"/>
            <w:vAlign w:val="center"/>
          </w:tcPr>
          <w:p w14:paraId="4D8B6ABB">
            <w:pPr>
              <w:widowControl/>
              <w:numPr>
                <w:ilvl w:val="0"/>
                <w:numId w:val="0"/>
              </w:numPr>
              <w:kinsoku/>
              <w:wordWrap/>
              <w:overflowPunct/>
              <w:topLinePunct w:val="0"/>
              <w:bidi w:val="0"/>
              <w:spacing w:line="380" w:lineRule="atLeast"/>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1、</w:t>
            </w:r>
            <w:r>
              <w:rPr>
                <w:rFonts w:hint="eastAsia" w:asciiTheme="minorEastAsia" w:hAnsiTheme="minorEastAsia" w:eastAsiaTheme="minorEastAsia" w:cstheme="minorEastAsia"/>
                <w:sz w:val="21"/>
                <w:szCs w:val="21"/>
                <w:highlight w:val="none"/>
                <w:u w:val="none"/>
              </w:rPr>
              <w:t>一式一份，为PDF格式的响应文件原件彩色扫描件。</w:t>
            </w:r>
          </w:p>
          <w:p w14:paraId="4592566E">
            <w:pPr>
              <w:widowControl/>
              <w:numPr>
                <w:ilvl w:val="0"/>
                <w:numId w:val="0"/>
              </w:numPr>
              <w:kinsoku/>
              <w:wordWrap/>
              <w:overflowPunct/>
              <w:topLinePunct w:val="0"/>
              <w:bidi w:val="0"/>
              <w:spacing w:line="380" w:lineRule="atLeast"/>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2、</w:t>
            </w:r>
            <w:r>
              <w:rPr>
                <w:rFonts w:hint="eastAsia" w:asciiTheme="minorEastAsia" w:hAnsiTheme="minorEastAsia" w:eastAsiaTheme="minorEastAsia" w:cstheme="minorEastAsia"/>
                <w:sz w:val="21"/>
                <w:szCs w:val="21"/>
                <w:highlight w:val="none"/>
                <w:u w:val="none"/>
              </w:rPr>
              <w:t>在</w:t>
            </w:r>
            <w:r>
              <w:rPr>
                <w:rFonts w:hint="eastAsia" w:asciiTheme="minorEastAsia" w:hAnsiTheme="minorEastAsia" w:eastAsiaTheme="minorEastAsia" w:cstheme="minorEastAsia"/>
                <w:kern w:val="0"/>
                <w:sz w:val="21"/>
                <w:szCs w:val="21"/>
                <w:highlight w:val="none"/>
                <w:u w:val="none"/>
              </w:rPr>
              <w:t>响应</w:t>
            </w:r>
            <w:r>
              <w:rPr>
                <w:rFonts w:hint="eastAsia" w:asciiTheme="minorEastAsia" w:hAnsiTheme="minorEastAsia" w:eastAsiaTheme="minorEastAsia" w:cstheme="minorEastAsia"/>
                <w:sz w:val="21"/>
                <w:szCs w:val="21"/>
                <w:highlight w:val="none"/>
                <w:u w:val="none"/>
              </w:rPr>
              <w:t>文件中，按规定签署、盖章的地方必须按其规定签署、盖章。</w:t>
            </w:r>
          </w:p>
        </w:tc>
      </w:tr>
      <w:tr w14:paraId="3C8C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65" w:type="dxa"/>
            <w:vAlign w:val="center"/>
          </w:tcPr>
          <w:p w14:paraId="7D82BF3D">
            <w:pPr>
              <w:kinsoku/>
              <w:wordWrap/>
              <w:overflowPunct/>
              <w:topLinePunct w:val="0"/>
              <w:bidi w:val="0"/>
              <w:adjustRightInd w:val="0"/>
              <w:snapToGri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7</w:t>
            </w:r>
          </w:p>
        </w:tc>
        <w:tc>
          <w:tcPr>
            <w:tcW w:w="2055" w:type="dxa"/>
            <w:vAlign w:val="center"/>
          </w:tcPr>
          <w:p w14:paraId="1707084C">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递交说明</w:t>
            </w:r>
          </w:p>
        </w:tc>
        <w:tc>
          <w:tcPr>
            <w:tcW w:w="7050" w:type="dxa"/>
            <w:vAlign w:val="center"/>
          </w:tcPr>
          <w:p w14:paraId="1D360907">
            <w:pPr>
              <w:numPr>
                <w:ilvl w:val="0"/>
                <w:numId w:val="2"/>
              </w:num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napToGrid w:val="0"/>
                <w:kern w:val="0"/>
                <w:sz w:val="21"/>
                <w:szCs w:val="21"/>
                <w:highlight w:val="none"/>
                <w:u w:val="none"/>
              </w:rPr>
            </w:pPr>
            <w:r>
              <w:rPr>
                <w:rFonts w:hint="eastAsia" w:asciiTheme="minorEastAsia" w:hAnsiTheme="minorEastAsia" w:eastAsiaTheme="minorEastAsia" w:cstheme="minorEastAsia"/>
                <w:sz w:val="21"/>
                <w:szCs w:val="21"/>
                <w:highlight w:val="none"/>
                <w:u w:val="none"/>
              </w:rPr>
              <w:t>邮件发送主题请注明：</w:t>
            </w:r>
            <w:r>
              <w:rPr>
                <w:rFonts w:hint="eastAsia" w:asciiTheme="minorEastAsia" w:hAnsiTheme="minorEastAsia" w:eastAsiaTheme="minorEastAsia" w:cstheme="minorEastAsia"/>
                <w:sz w:val="21"/>
                <w:szCs w:val="21"/>
                <w:highlight w:val="none"/>
                <w:u w:val="none"/>
                <w:lang w:val="en-US" w:eastAsia="zh-CN"/>
              </w:rPr>
              <w:t>垫江县执纪审查中心办公楼装修工程定制悬浮门系统采购</w:t>
            </w:r>
            <w:r>
              <w:rPr>
                <w:rFonts w:hint="eastAsia" w:asciiTheme="minorEastAsia" w:hAnsiTheme="minorEastAsia" w:eastAsiaTheme="minorEastAsia" w:cstheme="minorEastAsia"/>
                <w:snapToGrid w:val="0"/>
                <w:kern w:val="0"/>
                <w:sz w:val="21"/>
                <w:szCs w:val="21"/>
                <w:highlight w:val="none"/>
                <w:u w:val="none"/>
              </w:rPr>
              <w:t xml:space="preserve">响应文件（                </w:t>
            </w:r>
            <w:r>
              <w:rPr>
                <w:rFonts w:hint="eastAsia" w:asciiTheme="minorEastAsia" w:hAnsiTheme="minorEastAsia" w:eastAsiaTheme="minorEastAsia" w:cstheme="minorEastAsia"/>
                <w:snapToGrid w:val="0"/>
                <w:kern w:val="0"/>
                <w:sz w:val="21"/>
                <w:szCs w:val="21"/>
                <w:highlight w:val="none"/>
                <w:u w:val="none"/>
                <w:lang w:val="en-US" w:eastAsia="zh-CN"/>
              </w:rPr>
              <w:t xml:space="preserve">      </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color w:val="FF0000"/>
                <w:kern w:val="0"/>
                <w:sz w:val="21"/>
                <w:szCs w:val="21"/>
                <w:highlight w:val="none"/>
                <w:u w:val="none"/>
              </w:rPr>
              <w:t>公司全称</w:t>
            </w:r>
            <w:r>
              <w:rPr>
                <w:rFonts w:hint="eastAsia" w:asciiTheme="minorEastAsia" w:hAnsiTheme="minorEastAsia" w:eastAsiaTheme="minorEastAsia" w:cstheme="minorEastAsia"/>
                <w:snapToGrid w:val="0"/>
                <w:kern w:val="0"/>
                <w:sz w:val="21"/>
                <w:szCs w:val="21"/>
                <w:highlight w:val="none"/>
                <w:u w:val="none"/>
              </w:rPr>
              <w:t>）；</w:t>
            </w:r>
          </w:p>
          <w:p w14:paraId="2C7BAE03">
            <w:pPr>
              <w:numPr>
                <w:ilvl w:val="0"/>
                <w:numId w:val="2"/>
              </w:num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napToGrid w:val="0"/>
                <w:kern w:val="0"/>
                <w:sz w:val="21"/>
                <w:szCs w:val="21"/>
                <w:highlight w:val="none"/>
                <w:u w:val="none"/>
              </w:rPr>
              <w:t>响应文件扫描件名称为：</w:t>
            </w:r>
            <w:r>
              <w:rPr>
                <w:rFonts w:hint="eastAsia" w:asciiTheme="minorEastAsia" w:hAnsiTheme="minorEastAsia" w:eastAsiaTheme="minorEastAsia" w:cstheme="minorEastAsia"/>
                <w:sz w:val="21"/>
                <w:szCs w:val="21"/>
                <w:highlight w:val="none"/>
                <w:u w:val="none"/>
                <w:lang w:val="en-US" w:eastAsia="zh-CN"/>
              </w:rPr>
              <w:t>垫江县执纪审查中心办公楼装修工程定制悬浮门系统采购</w:t>
            </w:r>
            <w:r>
              <w:rPr>
                <w:rFonts w:hint="eastAsia" w:asciiTheme="minorEastAsia" w:hAnsiTheme="minorEastAsia" w:eastAsiaTheme="minorEastAsia" w:cstheme="minorEastAsia"/>
                <w:snapToGrid w:val="0"/>
                <w:kern w:val="0"/>
                <w:sz w:val="21"/>
                <w:szCs w:val="21"/>
                <w:highlight w:val="none"/>
                <w:u w:val="none"/>
              </w:rPr>
              <w:t xml:space="preserve">响应文件响应文件（                     </w:t>
            </w:r>
            <w:r>
              <w:rPr>
                <w:rFonts w:hint="eastAsia" w:asciiTheme="minorEastAsia" w:hAnsiTheme="minorEastAsia" w:eastAsiaTheme="minorEastAsia" w:cstheme="minorEastAsia"/>
                <w:snapToGrid w:val="0"/>
                <w:color w:val="FF0000"/>
                <w:kern w:val="0"/>
                <w:sz w:val="21"/>
                <w:szCs w:val="21"/>
                <w:highlight w:val="none"/>
                <w:u w:val="none"/>
              </w:rPr>
              <w:t>公司全称</w:t>
            </w:r>
            <w:r>
              <w:rPr>
                <w:rFonts w:hint="eastAsia" w:asciiTheme="minorEastAsia" w:hAnsiTheme="minorEastAsia" w:eastAsiaTheme="minorEastAsia" w:cstheme="minorEastAsia"/>
                <w:snapToGrid w:val="0"/>
                <w:kern w:val="0"/>
                <w:sz w:val="21"/>
                <w:szCs w:val="21"/>
                <w:highlight w:val="none"/>
                <w:u w:val="none"/>
              </w:rPr>
              <w:t>）。</w:t>
            </w:r>
          </w:p>
        </w:tc>
      </w:tr>
      <w:tr w14:paraId="0858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065" w:type="dxa"/>
            <w:vAlign w:val="center"/>
          </w:tcPr>
          <w:p w14:paraId="42040FDD">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8</w:t>
            </w:r>
          </w:p>
        </w:tc>
        <w:tc>
          <w:tcPr>
            <w:tcW w:w="2055" w:type="dxa"/>
            <w:vAlign w:val="center"/>
          </w:tcPr>
          <w:p w14:paraId="0C6EEA8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响应文件递交时间地点及截止时间</w:t>
            </w:r>
          </w:p>
        </w:tc>
        <w:tc>
          <w:tcPr>
            <w:tcW w:w="7050" w:type="dxa"/>
            <w:vAlign w:val="center"/>
          </w:tcPr>
          <w:p w14:paraId="324B6AAE">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递交邮箱：将</w:t>
            </w:r>
            <w:r>
              <w:rPr>
                <w:rFonts w:hint="eastAsia" w:asciiTheme="minorEastAsia" w:hAnsiTheme="minorEastAsia" w:eastAsiaTheme="minorEastAsia" w:cstheme="minorEastAsia"/>
                <w:kern w:val="0"/>
                <w:sz w:val="21"/>
                <w:szCs w:val="21"/>
                <w:highlight w:val="none"/>
                <w:u w:val="none"/>
              </w:rPr>
              <w:t>响应文件原件的扫描件（PDF格式）</w:t>
            </w:r>
            <w:r>
              <w:rPr>
                <w:rFonts w:hint="eastAsia" w:asciiTheme="minorEastAsia" w:hAnsiTheme="minorEastAsia" w:eastAsiaTheme="minorEastAsia" w:cstheme="minorEastAsia"/>
                <w:sz w:val="21"/>
                <w:szCs w:val="21"/>
                <w:highlight w:val="none"/>
                <w:u w:val="none"/>
              </w:rPr>
              <w:t>发送至</w:t>
            </w: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HYPERLINK "mailto:扫描后通过QQ发送至2682843535@qq.com" </w:instrText>
            </w:r>
            <w:r>
              <w:rPr>
                <w:rFonts w:hint="eastAsia" w:asciiTheme="minorEastAsia" w:hAnsiTheme="minorEastAsia" w:eastAsiaTheme="minorEastAsia" w:cstheme="minorEastAsia"/>
                <w:sz w:val="21"/>
                <w:szCs w:val="21"/>
                <w:highlight w:val="none"/>
                <w:u w:val="none"/>
              </w:rPr>
              <w:fldChar w:fldCharType="separate"/>
            </w:r>
            <w:r>
              <w:rPr>
                <w:rFonts w:hint="eastAsia" w:asciiTheme="minorEastAsia" w:hAnsiTheme="minorEastAsia" w:eastAsiaTheme="minorEastAsia" w:cstheme="minorEastAsia"/>
                <w:sz w:val="21"/>
                <w:szCs w:val="21"/>
                <w:highlight w:val="none"/>
                <w:u w:val="none"/>
              </w:rPr>
              <w:t>2682843535@qq.com</w: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sz w:val="21"/>
                <w:szCs w:val="21"/>
                <w:highlight w:val="none"/>
                <w:u w:val="none"/>
              </w:rPr>
              <w:t>（渝垫国资</w:t>
            </w:r>
            <w:r>
              <w:rPr>
                <w:rFonts w:hint="eastAsia" w:asciiTheme="minorEastAsia" w:hAnsiTheme="minorEastAsia" w:eastAsiaTheme="minorEastAsia" w:cstheme="minorEastAsia"/>
                <w:sz w:val="21"/>
                <w:szCs w:val="21"/>
                <w:highlight w:val="none"/>
                <w:u w:val="none"/>
                <w:lang w:val="en-US" w:eastAsia="zh-CN"/>
              </w:rPr>
              <w:t>集团</w:t>
            </w:r>
            <w:r>
              <w:rPr>
                <w:rFonts w:hint="eastAsia" w:asciiTheme="minorEastAsia" w:hAnsiTheme="minorEastAsia" w:eastAsiaTheme="minorEastAsia" w:cstheme="minorEastAsia"/>
                <w:sz w:val="21"/>
                <w:szCs w:val="21"/>
                <w:highlight w:val="none"/>
                <w:u w:val="none"/>
              </w:rPr>
              <w:t>公司招采专用邮箱）。</w:t>
            </w:r>
          </w:p>
          <w:p w14:paraId="7E66F9FE">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递交时间：202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 xml:space="preserve">年 </w:t>
            </w:r>
            <w:r>
              <w:rPr>
                <w:rFonts w:hint="eastAsia" w:asciiTheme="minorEastAsia" w:hAnsiTheme="minorEastAsia" w:eastAsiaTheme="minorEastAsia" w:cstheme="minorEastAsia"/>
                <w:sz w:val="21"/>
                <w:szCs w:val="21"/>
                <w:highlight w:val="none"/>
                <w:u w:val="none"/>
                <w:lang w:val="en-US" w:eastAsia="zh-CN"/>
              </w:rPr>
              <w:t xml:space="preserve">5 </w:t>
            </w:r>
            <w:r>
              <w:rPr>
                <w:rFonts w:hint="eastAsia" w:asciiTheme="minorEastAsia" w:hAnsiTheme="minorEastAsia" w:eastAsiaTheme="minorEastAsia" w:cstheme="minorEastAsia"/>
                <w:sz w:val="21"/>
                <w:szCs w:val="21"/>
                <w:highlight w:val="none"/>
                <w:u w:val="none"/>
              </w:rPr>
              <w:t>月</w:t>
            </w:r>
            <w:r>
              <w:rPr>
                <w:rFonts w:hint="eastAsia" w:asciiTheme="minorEastAsia" w:hAnsiTheme="minorEastAsia" w:eastAsiaTheme="minorEastAsia" w:cstheme="minorEastAsia"/>
                <w:sz w:val="21"/>
                <w:szCs w:val="21"/>
                <w:highlight w:val="none"/>
                <w:u w:val="none"/>
                <w:lang w:val="en-US" w:eastAsia="zh-CN"/>
              </w:rPr>
              <w:t xml:space="preserve"> 15</w:t>
            </w:r>
            <w:r>
              <w:rPr>
                <w:rFonts w:hint="eastAsia" w:asciiTheme="minorEastAsia" w:hAnsiTheme="minorEastAsia" w:eastAsiaTheme="minorEastAsia" w:cstheme="minorEastAsia"/>
                <w:sz w:val="21"/>
                <w:szCs w:val="21"/>
                <w:highlight w:val="none"/>
                <w:u w:val="none"/>
              </w:rPr>
              <w:t xml:space="preserve">日 </w:t>
            </w:r>
            <w:r>
              <w:rPr>
                <w:rFonts w:hint="eastAsia" w:asciiTheme="minorEastAsia" w:hAnsiTheme="minorEastAsia" w:eastAsiaTheme="minorEastAsia" w:cstheme="minorEastAsia"/>
                <w:sz w:val="21"/>
                <w:szCs w:val="21"/>
                <w:highlight w:val="none"/>
                <w:u w:val="none"/>
                <w:lang w:val="en-US" w:eastAsia="zh-CN"/>
              </w:rPr>
              <w:t xml:space="preserve">8 </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00</w:t>
            </w:r>
            <w:r>
              <w:rPr>
                <w:rFonts w:hint="eastAsia" w:asciiTheme="minorEastAsia" w:hAnsiTheme="minorEastAsia" w:eastAsiaTheme="minorEastAsia" w:cstheme="minorEastAsia"/>
                <w:sz w:val="21"/>
                <w:szCs w:val="21"/>
                <w:highlight w:val="none"/>
                <w:u w:val="none"/>
              </w:rPr>
              <w:t>分至</w:t>
            </w:r>
            <w:r>
              <w:rPr>
                <w:rFonts w:hint="eastAsia" w:asciiTheme="minorEastAsia" w:hAnsiTheme="minorEastAsia" w:eastAsiaTheme="minorEastAsia" w:cstheme="minorEastAsia"/>
                <w:sz w:val="21"/>
                <w:szCs w:val="21"/>
                <w:highlight w:val="none"/>
                <w:u w:val="none"/>
                <w:lang w:val="en-US" w:eastAsia="zh-CN"/>
              </w:rPr>
              <w:t xml:space="preserve"> 10 </w:t>
            </w:r>
            <w:r>
              <w:rPr>
                <w:rFonts w:hint="eastAsia" w:asciiTheme="minorEastAsia" w:hAnsiTheme="minorEastAsia" w:eastAsiaTheme="minorEastAsia" w:cstheme="minorEastAsia"/>
                <w:sz w:val="21"/>
                <w:szCs w:val="21"/>
                <w:highlight w:val="none"/>
                <w:u w:val="none"/>
              </w:rPr>
              <w:t>时00分；</w:t>
            </w:r>
          </w:p>
          <w:p w14:paraId="22739F31">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截止时间：202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年</w:t>
            </w:r>
            <w:r>
              <w:rPr>
                <w:rFonts w:hint="eastAsia" w:asciiTheme="minorEastAsia" w:hAnsiTheme="minorEastAsia" w:eastAsiaTheme="minorEastAsia" w:cstheme="minorEastAsia"/>
                <w:sz w:val="21"/>
                <w:szCs w:val="21"/>
                <w:highlight w:val="none"/>
                <w:u w:val="none"/>
                <w:lang w:val="en-US" w:eastAsia="zh-CN"/>
              </w:rPr>
              <w:t xml:space="preserve"> 5</w:t>
            </w:r>
            <w:r>
              <w:rPr>
                <w:rFonts w:hint="eastAsia" w:asciiTheme="minorEastAsia" w:hAnsiTheme="minorEastAsia" w:eastAsiaTheme="minorEastAsia" w:cstheme="minorEastAsia"/>
                <w:sz w:val="21"/>
                <w:szCs w:val="21"/>
                <w:highlight w:val="none"/>
                <w:u w:val="none"/>
              </w:rPr>
              <w:t xml:space="preserve">月 </w:t>
            </w:r>
            <w:r>
              <w:rPr>
                <w:rFonts w:hint="eastAsia" w:asciiTheme="minorEastAsia" w:hAnsiTheme="minorEastAsia" w:eastAsiaTheme="minorEastAsia" w:cstheme="minorEastAsia"/>
                <w:sz w:val="21"/>
                <w:szCs w:val="21"/>
                <w:highlight w:val="none"/>
                <w:u w:val="none"/>
                <w:lang w:val="en-US" w:eastAsia="zh-CN"/>
              </w:rPr>
              <w:t>15</w:t>
            </w:r>
            <w:r>
              <w:rPr>
                <w:rFonts w:hint="eastAsia" w:asciiTheme="minorEastAsia" w:hAnsiTheme="minorEastAsia" w:eastAsiaTheme="minorEastAsia" w:cstheme="minorEastAsia"/>
                <w:sz w:val="21"/>
                <w:szCs w:val="21"/>
                <w:highlight w:val="none"/>
                <w:u w:val="none"/>
              </w:rPr>
              <w:t>日</w:t>
            </w:r>
            <w:r>
              <w:rPr>
                <w:rFonts w:hint="eastAsia" w:asciiTheme="minorEastAsia" w:hAnsiTheme="minorEastAsia" w:eastAsiaTheme="minorEastAsia" w:cstheme="minorEastAsia"/>
                <w:sz w:val="21"/>
                <w:szCs w:val="21"/>
                <w:highlight w:val="none"/>
                <w:u w:val="none"/>
                <w:lang w:val="en-US" w:eastAsia="zh-CN"/>
              </w:rPr>
              <w:t xml:space="preserve">10 </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 xml:space="preserve"> 00 </w:t>
            </w:r>
            <w:r>
              <w:rPr>
                <w:rFonts w:hint="eastAsia" w:asciiTheme="minorEastAsia" w:hAnsiTheme="minorEastAsia" w:eastAsiaTheme="minorEastAsia" w:cstheme="minorEastAsia"/>
                <w:sz w:val="21"/>
                <w:szCs w:val="21"/>
                <w:highlight w:val="none"/>
                <w:u w:val="none"/>
              </w:rPr>
              <w:t>分</w:t>
            </w:r>
          </w:p>
        </w:tc>
      </w:tr>
      <w:tr w14:paraId="281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vAlign w:val="center"/>
          </w:tcPr>
          <w:p w14:paraId="1DF35877">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u w:val="none"/>
                <w:lang w:val="en-US" w:eastAsia="zh-CN" w:bidi="ar-SA"/>
              </w:rPr>
              <w:t>19</w:t>
            </w:r>
          </w:p>
        </w:tc>
        <w:tc>
          <w:tcPr>
            <w:tcW w:w="2055" w:type="dxa"/>
            <w:vAlign w:val="center"/>
          </w:tcPr>
          <w:p w14:paraId="399BED5C">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提供样品</w:t>
            </w:r>
          </w:p>
        </w:tc>
        <w:tc>
          <w:tcPr>
            <w:tcW w:w="7050" w:type="dxa"/>
            <w:vAlign w:val="center"/>
          </w:tcPr>
          <w:p w14:paraId="78459176">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w:t>
            </w:r>
          </w:p>
        </w:tc>
      </w:tr>
      <w:tr w14:paraId="2D8E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65" w:type="dxa"/>
            <w:vAlign w:val="center"/>
          </w:tcPr>
          <w:p w14:paraId="29FDD9B4">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sz w:val="21"/>
                <w:szCs w:val="21"/>
                <w:highlight w:val="none"/>
                <w:u w:val="none"/>
              </w:rPr>
              <w:t>2</w:t>
            </w:r>
            <w:r>
              <w:rPr>
                <w:rFonts w:hint="eastAsia" w:asciiTheme="minorEastAsia" w:hAnsiTheme="minorEastAsia" w:eastAsiaTheme="minorEastAsia" w:cstheme="minorEastAsia"/>
                <w:sz w:val="21"/>
                <w:szCs w:val="21"/>
                <w:highlight w:val="none"/>
                <w:u w:val="none"/>
                <w:lang w:val="en-US" w:eastAsia="zh-CN"/>
              </w:rPr>
              <w:t>0</w:t>
            </w:r>
          </w:p>
        </w:tc>
        <w:tc>
          <w:tcPr>
            <w:tcW w:w="2055" w:type="dxa"/>
            <w:vAlign w:val="center"/>
          </w:tcPr>
          <w:p w14:paraId="30EA87A5">
            <w:pPr>
              <w:kinsoku/>
              <w:wordWrap/>
              <w:overflowPunct/>
              <w:topLinePunct w:val="0"/>
              <w:bidi w:val="0"/>
              <w:adjustRightInd w:val="0"/>
              <w:spacing w:line="360" w:lineRule="auto"/>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重复递交</w:t>
            </w:r>
          </w:p>
        </w:tc>
        <w:tc>
          <w:tcPr>
            <w:tcW w:w="7050" w:type="dxa"/>
            <w:vAlign w:val="center"/>
          </w:tcPr>
          <w:p w14:paraId="3F8C59A8">
            <w:pPr>
              <w:tabs>
                <w:tab w:val="left" w:pos="1620"/>
              </w:tabs>
              <w:kinsoku/>
              <w:wordWrap/>
              <w:overflowPunct/>
              <w:topLinePunct w:val="0"/>
              <w:bidi w:val="0"/>
              <w:spacing w:line="360" w:lineRule="auto"/>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重复发送邮件的以规定时间段内第一次发送的邮件为准。</w:t>
            </w:r>
          </w:p>
        </w:tc>
      </w:tr>
      <w:tr w14:paraId="28DC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7ADA012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21</w:t>
            </w:r>
          </w:p>
        </w:tc>
        <w:tc>
          <w:tcPr>
            <w:tcW w:w="2055" w:type="dxa"/>
            <w:vAlign w:val="center"/>
          </w:tcPr>
          <w:p w14:paraId="593641FD">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评审程序</w:t>
            </w:r>
          </w:p>
        </w:tc>
        <w:tc>
          <w:tcPr>
            <w:tcW w:w="7050" w:type="dxa"/>
            <w:vAlign w:val="center"/>
          </w:tcPr>
          <w:p w14:paraId="01FE09E2">
            <w:pPr>
              <w:kinsoku/>
              <w:wordWrap/>
              <w:overflowPunct/>
              <w:topLinePunct w:val="0"/>
              <w:bidi w:val="0"/>
              <w:adjustRightInd w:val="0"/>
              <w:spacing w:line="380" w:lineRule="atLeast"/>
              <w:ind w:left="210" w:leftChars="0" w:hanging="210" w:hangingChars="100"/>
              <w:jc w:val="left"/>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1、</w:t>
            </w:r>
            <w:r>
              <w:rPr>
                <w:rFonts w:hint="eastAsia" w:asciiTheme="minorEastAsia" w:hAnsiTheme="minorEastAsia" w:eastAsiaTheme="minorEastAsia" w:cstheme="minorEastAsia"/>
                <w:color w:val="000000"/>
                <w:sz w:val="21"/>
                <w:szCs w:val="21"/>
                <w:highlight w:val="none"/>
                <w:u w:val="none"/>
                <w:lang w:eastAsia="zh-CN"/>
              </w:rPr>
              <w:t>在递交截止时间到后，供应商可至比选现场参与监督开启过程，如参与监督请在截止时间前</w:t>
            </w:r>
            <w:r>
              <w:rPr>
                <w:rFonts w:hint="eastAsia" w:asciiTheme="minorEastAsia" w:hAnsiTheme="minorEastAsia" w:eastAsiaTheme="minorEastAsia" w:cstheme="minorEastAsia"/>
                <w:color w:val="000000"/>
                <w:sz w:val="21"/>
                <w:szCs w:val="21"/>
                <w:highlight w:val="none"/>
                <w:u w:val="none"/>
                <w:lang w:val="en-US" w:eastAsia="zh-CN"/>
              </w:rPr>
              <w:t>10分钟</w:t>
            </w:r>
            <w:r>
              <w:rPr>
                <w:rFonts w:hint="eastAsia" w:asciiTheme="minorEastAsia" w:hAnsiTheme="minorEastAsia" w:eastAsiaTheme="minorEastAsia" w:cstheme="minorEastAsia"/>
                <w:color w:val="000000"/>
                <w:sz w:val="21"/>
                <w:szCs w:val="21"/>
                <w:highlight w:val="none"/>
                <w:u w:val="none"/>
                <w:lang w:eastAsia="zh-CN"/>
              </w:rPr>
              <w:t>到达垫江县财富大厦</w:t>
            </w:r>
            <w:r>
              <w:rPr>
                <w:rFonts w:hint="eastAsia" w:asciiTheme="minorEastAsia" w:hAnsiTheme="minorEastAsia" w:eastAsiaTheme="minorEastAsia" w:cstheme="minorEastAsia"/>
                <w:color w:val="000000"/>
                <w:sz w:val="21"/>
                <w:szCs w:val="21"/>
                <w:highlight w:val="none"/>
                <w:u w:val="none"/>
                <w:lang w:val="en-US" w:eastAsia="zh-CN"/>
              </w:rPr>
              <w:t>1607办公室</w:t>
            </w:r>
            <w:r>
              <w:rPr>
                <w:rFonts w:hint="eastAsia" w:asciiTheme="minorEastAsia" w:hAnsiTheme="minorEastAsia" w:eastAsiaTheme="minorEastAsia" w:cstheme="minorEastAsia"/>
                <w:color w:val="000000"/>
                <w:sz w:val="21"/>
                <w:szCs w:val="21"/>
                <w:highlight w:val="none"/>
                <w:u w:val="none"/>
              </w:rPr>
              <w:t>。</w:t>
            </w:r>
          </w:p>
          <w:p w14:paraId="7C3216EE">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2、采购人在递交截止时间到后统一开启邮件。</w:t>
            </w:r>
          </w:p>
          <w:p w14:paraId="0CEC710B">
            <w:pPr>
              <w:kinsoku/>
              <w:wordWrap/>
              <w:overflowPunct/>
              <w:topLinePunct w:val="0"/>
              <w:bidi w:val="0"/>
              <w:adjustRightInd w:val="0"/>
              <w:spacing w:line="380" w:lineRule="atLeast"/>
              <w:ind w:left="210" w:leftChars="0" w:hanging="210" w:hangingChars="100"/>
              <w:jc w:val="left"/>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3、</w:t>
            </w:r>
            <w:r>
              <w:rPr>
                <w:rFonts w:hint="eastAsia" w:asciiTheme="minorEastAsia" w:hAnsiTheme="minorEastAsia" w:eastAsiaTheme="minorEastAsia" w:cstheme="minorEastAsia"/>
                <w:color w:val="000000"/>
                <w:sz w:val="21"/>
                <w:szCs w:val="21"/>
                <w:highlight w:val="none"/>
                <w:u w:val="none"/>
              </w:rPr>
              <w:t>评审小组</w:t>
            </w:r>
            <w:r>
              <w:rPr>
                <w:rFonts w:hint="eastAsia" w:asciiTheme="minorEastAsia" w:hAnsiTheme="minorEastAsia" w:eastAsiaTheme="minorEastAsia" w:cstheme="minorEastAsia"/>
                <w:color w:val="000000"/>
                <w:sz w:val="21"/>
                <w:szCs w:val="21"/>
                <w:highlight w:val="none"/>
                <w:u w:val="none"/>
                <w:lang w:val="en-US" w:eastAsia="zh-CN"/>
              </w:rPr>
              <w:t>对所有在规定时间段内提交的响应文件有效性进行审核，针对合格供应商的响应文件，根据设备品牌档次、质量及服务，以能满足采购文件实质性的响应要求进行</w:t>
            </w:r>
            <w:r>
              <w:rPr>
                <w:rFonts w:hint="eastAsia" w:asciiTheme="minorEastAsia" w:hAnsiTheme="minorEastAsia" w:eastAsiaTheme="minorEastAsia" w:cstheme="minorEastAsia"/>
                <w:color w:val="000000"/>
                <w:sz w:val="21"/>
                <w:szCs w:val="21"/>
                <w:highlight w:val="none"/>
                <w:u w:val="none"/>
              </w:rPr>
              <w:t>评审。</w:t>
            </w:r>
          </w:p>
          <w:p w14:paraId="4BBB7613">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4、采购人根据评审小组推荐意见</w:t>
            </w:r>
            <w:r>
              <w:rPr>
                <w:rFonts w:hint="eastAsia" w:asciiTheme="minorEastAsia" w:hAnsiTheme="minorEastAsia" w:eastAsiaTheme="minorEastAsia" w:cstheme="minorEastAsia"/>
                <w:color w:val="000000"/>
                <w:sz w:val="21"/>
                <w:szCs w:val="21"/>
                <w:highlight w:val="none"/>
                <w:u w:val="none"/>
                <w:lang w:eastAsia="zh-CN"/>
              </w:rPr>
              <w:t>确定成交</w:t>
            </w:r>
            <w:r>
              <w:rPr>
                <w:rFonts w:hint="eastAsia" w:asciiTheme="minorEastAsia" w:hAnsiTheme="minorEastAsia" w:eastAsiaTheme="minorEastAsia" w:cstheme="minorEastAsia"/>
                <w:color w:val="000000"/>
                <w:sz w:val="21"/>
                <w:szCs w:val="21"/>
                <w:highlight w:val="none"/>
                <w:u w:val="none"/>
              </w:rPr>
              <w:t>价和</w:t>
            </w:r>
            <w:r>
              <w:rPr>
                <w:rFonts w:hint="eastAsia" w:asciiTheme="minorEastAsia" w:hAnsiTheme="minorEastAsia" w:eastAsiaTheme="minorEastAsia" w:cstheme="minorEastAsia"/>
                <w:color w:val="000000"/>
                <w:sz w:val="21"/>
                <w:szCs w:val="21"/>
                <w:highlight w:val="none"/>
                <w:u w:val="none"/>
                <w:lang w:eastAsia="zh-CN"/>
              </w:rPr>
              <w:t>成交人</w:t>
            </w:r>
            <w:r>
              <w:rPr>
                <w:rFonts w:hint="eastAsia" w:asciiTheme="minorEastAsia" w:hAnsiTheme="minorEastAsia" w:eastAsiaTheme="minorEastAsia" w:cstheme="minorEastAsia"/>
                <w:color w:val="000000"/>
                <w:sz w:val="21"/>
                <w:szCs w:val="21"/>
                <w:highlight w:val="none"/>
                <w:u w:val="none"/>
              </w:rPr>
              <w:t>。</w:t>
            </w:r>
          </w:p>
          <w:p w14:paraId="756C43B7">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5、</w:t>
            </w:r>
            <w:r>
              <w:rPr>
                <w:rFonts w:hint="eastAsia" w:asciiTheme="minorEastAsia" w:hAnsiTheme="minorEastAsia" w:eastAsiaTheme="minorEastAsia" w:cstheme="minorEastAsia"/>
                <w:color w:val="000000"/>
                <w:sz w:val="21"/>
                <w:szCs w:val="21"/>
                <w:highlight w:val="none"/>
                <w:u w:val="none"/>
              </w:rPr>
              <w:t>评审结束。</w:t>
            </w:r>
          </w:p>
          <w:p w14:paraId="520A1862">
            <w:pPr>
              <w:kinsoku/>
              <w:wordWrap/>
              <w:overflowPunct/>
              <w:topLinePunct w:val="0"/>
              <w:bidi w:val="0"/>
              <w:adjustRightInd w:val="0"/>
              <w:spacing w:line="380" w:lineRule="atLeast"/>
              <w:ind w:left="210" w:leftChars="0" w:hanging="210" w:hangingChars="100"/>
              <w:jc w:val="left"/>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6、成交</w:t>
            </w:r>
            <w:r>
              <w:rPr>
                <w:rFonts w:hint="eastAsia" w:asciiTheme="minorEastAsia" w:hAnsiTheme="minorEastAsia" w:eastAsiaTheme="minorEastAsia" w:cstheme="minorEastAsia"/>
                <w:color w:val="000000"/>
                <w:sz w:val="21"/>
                <w:szCs w:val="21"/>
                <w:highlight w:val="none"/>
                <w:u w:val="none"/>
                <w:lang w:eastAsia="zh-CN"/>
              </w:rPr>
              <w:t>结果在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2"/>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及</w:t>
            </w:r>
            <w:r>
              <w:rPr>
                <w:rFonts w:hint="eastAsia" w:asciiTheme="minorEastAsia" w:hAnsiTheme="minorEastAsia" w:eastAsiaTheme="minorEastAsia" w:cstheme="minorEastAsia"/>
                <w:color w:val="auto"/>
                <w:kern w:val="0"/>
                <w:sz w:val="21"/>
                <w:szCs w:val="21"/>
                <w:highlight w:val="none"/>
                <w:u w:val="none"/>
              </w:rPr>
              <w:t>重庆渝垫国有资产经营集团有限公司官方网站（</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2"/>
                <w:rFonts w:hint="eastAsia" w:asciiTheme="minorEastAsia" w:hAnsiTheme="minorEastAsia" w:eastAsiaTheme="minorEastAsia" w:cstheme="minorEastAsia"/>
                <w:color w:val="auto"/>
                <w:kern w:val="0"/>
                <w:sz w:val="21"/>
                <w:szCs w:val="21"/>
                <w:highlight w:val="none"/>
                <w:u w:val="none"/>
              </w:rPr>
              <w:t>http://www.cqydgz.com</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000000"/>
                <w:sz w:val="21"/>
                <w:szCs w:val="21"/>
                <w:highlight w:val="none"/>
                <w:u w:val="none"/>
                <w:lang w:eastAsia="zh-CN"/>
              </w:rPr>
              <w:t>公示。</w:t>
            </w:r>
          </w:p>
        </w:tc>
      </w:tr>
      <w:tr w14:paraId="79E0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65" w:type="dxa"/>
            <w:vAlign w:val="center"/>
          </w:tcPr>
          <w:p w14:paraId="43E5B849">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rPr>
              <w:t>2</w:t>
            </w:r>
            <w:r>
              <w:rPr>
                <w:rFonts w:hint="eastAsia" w:asciiTheme="minorEastAsia" w:hAnsiTheme="minorEastAsia" w:eastAsiaTheme="minorEastAsia" w:cstheme="minorEastAsia"/>
                <w:kern w:val="0"/>
                <w:sz w:val="21"/>
                <w:szCs w:val="21"/>
                <w:highlight w:val="none"/>
                <w:u w:val="none"/>
                <w:lang w:val="en-US" w:eastAsia="zh-CN"/>
              </w:rPr>
              <w:t>2</w:t>
            </w:r>
          </w:p>
        </w:tc>
        <w:tc>
          <w:tcPr>
            <w:tcW w:w="2055" w:type="dxa"/>
            <w:vAlign w:val="center"/>
          </w:tcPr>
          <w:p w14:paraId="2D537CD7">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评审小组的组建</w:t>
            </w:r>
          </w:p>
        </w:tc>
        <w:tc>
          <w:tcPr>
            <w:tcW w:w="7050" w:type="dxa"/>
            <w:vAlign w:val="center"/>
          </w:tcPr>
          <w:p w14:paraId="35D57EF1">
            <w:pPr>
              <w:tabs>
                <w:tab w:val="left" w:pos="1620"/>
              </w:tabs>
              <w:kinsoku/>
              <w:wordWrap/>
              <w:overflowPunct/>
              <w:topLinePunct w:val="0"/>
              <w:bidi w:val="0"/>
              <w:spacing w:line="380" w:lineRule="atLeast"/>
              <w:ind w:left="0" w:leftChars="0"/>
              <w:jc w:val="center"/>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采购人自行组织，由 3 人或3人以上单数组成。</w:t>
            </w:r>
          </w:p>
        </w:tc>
      </w:tr>
      <w:tr w14:paraId="42EA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65" w:type="dxa"/>
            <w:vAlign w:val="center"/>
          </w:tcPr>
          <w:p w14:paraId="4B1120C5">
            <w:pPr>
              <w:kinsoku/>
              <w:wordWrap/>
              <w:overflowPunct/>
              <w:topLinePunct w:val="0"/>
              <w:autoSpaceDE w:val="0"/>
              <w:autoSpaceDN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rPr>
              <w:t>2</w:t>
            </w:r>
            <w:r>
              <w:rPr>
                <w:rFonts w:hint="eastAsia" w:asciiTheme="minorEastAsia" w:hAnsiTheme="minorEastAsia" w:eastAsiaTheme="minorEastAsia" w:cstheme="minorEastAsia"/>
                <w:kern w:val="0"/>
                <w:sz w:val="21"/>
                <w:szCs w:val="21"/>
                <w:highlight w:val="none"/>
                <w:u w:val="none"/>
                <w:lang w:val="en-US" w:eastAsia="zh-CN"/>
              </w:rPr>
              <w:t>3</w:t>
            </w:r>
          </w:p>
        </w:tc>
        <w:tc>
          <w:tcPr>
            <w:tcW w:w="2055" w:type="dxa"/>
            <w:vAlign w:val="center"/>
          </w:tcPr>
          <w:p w14:paraId="48E8102B">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rPr>
              <w:t>履约</w:t>
            </w:r>
            <w:r>
              <w:rPr>
                <w:rFonts w:hint="eastAsia" w:asciiTheme="minorEastAsia" w:hAnsiTheme="minorEastAsia" w:eastAsiaTheme="minorEastAsia" w:cstheme="minorEastAsia"/>
                <w:kern w:val="0"/>
                <w:sz w:val="21"/>
                <w:szCs w:val="21"/>
                <w:highlight w:val="none"/>
                <w:u w:val="none"/>
                <w:lang w:val="en-US" w:eastAsia="zh-CN"/>
              </w:rPr>
              <w:t>保证金</w:t>
            </w:r>
          </w:p>
        </w:tc>
        <w:tc>
          <w:tcPr>
            <w:tcW w:w="7050" w:type="dxa"/>
            <w:vAlign w:val="center"/>
          </w:tcPr>
          <w:p w14:paraId="64108905">
            <w:pPr>
              <w:kinsoku/>
              <w:wordWrap/>
              <w:overflowPunct/>
              <w:topLinePunct w:val="0"/>
              <w:bidi w:val="0"/>
              <w:spacing w:line="380" w:lineRule="atLeast"/>
              <w:ind w:left="0" w:leftChars="0" w:firstLine="420" w:firstLineChars="2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成交供应商须在合同签订前按成交金额的10%公对公转账方式向采购人缴纳履约保证金，完工验收合格后一次性无息退还。</w:t>
            </w:r>
          </w:p>
          <w:p w14:paraId="02ED84E3">
            <w:pPr>
              <w:kinsoku/>
              <w:wordWrap/>
              <w:overflowPunct/>
              <w:topLinePunct w:val="0"/>
              <w:bidi w:val="0"/>
              <w:spacing w:line="380" w:lineRule="atLeast"/>
              <w:ind w:left="0" w:leftChars="0" w:firstLine="420" w:firstLineChars="2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户名：</w:t>
            </w:r>
            <w:r>
              <w:rPr>
                <w:rFonts w:hint="eastAsia" w:asciiTheme="minorEastAsia" w:hAnsiTheme="minorEastAsia" w:eastAsiaTheme="minorEastAsia" w:cstheme="minorEastAsia"/>
                <w:color w:val="auto"/>
                <w:sz w:val="21"/>
                <w:szCs w:val="21"/>
                <w:highlight w:val="none"/>
                <w:u w:val="none"/>
                <w:lang w:val="en-US" w:eastAsia="zh-CN"/>
              </w:rPr>
              <w:fldChar w:fldCharType="begin"/>
            </w:r>
            <w:r>
              <w:rPr>
                <w:rFonts w:hint="eastAsia" w:asciiTheme="minorEastAsia" w:hAnsiTheme="minorEastAsia" w:eastAsiaTheme="minorEastAsia" w:cstheme="minorEastAsia"/>
                <w:color w:val="auto"/>
                <w:sz w:val="21"/>
                <w:szCs w:val="21"/>
                <w:highlight w:val="none"/>
                <w:u w:val="none"/>
                <w:lang w:val="en-US" w:eastAsia="zh-CN"/>
              </w:rPr>
              <w:instrText xml:space="preserve"> HYPERLINK "https://www.baidu.com/link?url=YOtsFCz1y78_064_7XyczK73gfCwyUD0e82ZvamZjVYOpDBXfV4YiupAUXmO-wQB541PV6ZDKObrxIs2JTrv-1XvTPNLkzO-rxkQfNVRJ9m&amp;wd=&amp;eqid=c7511d1a00138c310000000662e37977" \t "https://www.baidu.com/_blank" </w:instrText>
            </w:r>
            <w:r>
              <w:rPr>
                <w:rFonts w:hint="eastAsia" w:asciiTheme="minorEastAsia" w:hAnsiTheme="minorEastAsia" w:eastAsiaTheme="minorEastAsia" w:cstheme="minorEastAsia"/>
                <w:color w:val="auto"/>
                <w:sz w:val="21"/>
                <w:szCs w:val="21"/>
                <w:highlight w:val="none"/>
                <w:u w:val="none"/>
                <w:lang w:val="en-US" w:eastAsia="zh-CN"/>
              </w:rPr>
              <w:fldChar w:fldCharType="separate"/>
            </w:r>
            <w:r>
              <w:rPr>
                <w:rFonts w:hint="eastAsia" w:asciiTheme="minorEastAsia" w:hAnsiTheme="minorEastAsia" w:eastAsiaTheme="minorEastAsia" w:cstheme="minorEastAsia"/>
                <w:color w:val="auto"/>
                <w:sz w:val="21"/>
                <w:szCs w:val="21"/>
                <w:highlight w:val="none"/>
                <w:u w:val="none"/>
                <w:lang w:val="en-US" w:eastAsia="zh-CN"/>
              </w:rPr>
              <w:t>重庆渝垫国有资产经营集团有限公司</w:t>
            </w:r>
            <w:r>
              <w:rPr>
                <w:rFonts w:hint="eastAsia" w:asciiTheme="minorEastAsia" w:hAnsiTheme="minorEastAsia" w:eastAsiaTheme="minorEastAsia" w:cstheme="minorEastAsia"/>
                <w:color w:val="auto"/>
                <w:sz w:val="21"/>
                <w:szCs w:val="21"/>
                <w:highlight w:val="none"/>
                <w:u w:val="none"/>
                <w:lang w:val="en-US" w:eastAsia="zh-CN"/>
              </w:rPr>
              <w:fldChar w:fldCharType="end"/>
            </w:r>
          </w:p>
          <w:p w14:paraId="5BB3F5C8">
            <w:pPr>
              <w:kinsoku/>
              <w:wordWrap/>
              <w:overflowPunct/>
              <w:topLinePunct w:val="0"/>
              <w:bidi w:val="0"/>
              <w:spacing w:line="380" w:lineRule="atLeast"/>
              <w:ind w:left="0" w:leftChars="0"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开户银行及账号：农发行垫江县支行20350023100100000107221</w:t>
            </w:r>
          </w:p>
        </w:tc>
      </w:tr>
      <w:tr w14:paraId="0656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7ABA96C4">
            <w:pPr>
              <w:kinsoku/>
              <w:wordWrap/>
              <w:overflowPunct/>
              <w:topLinePunct w:val="0"/>
              <w:autoSpaceDE w:val="0"/>
              <w:autoSpaceDN w:val="0"/>
              <w:bidi w:val="0"/>
              <w:adjustRightInd w:val="0"/>
              <w:spacing w:line="380" w:lineRule="atLeast"/>
              <w:ind w:left="0" w:leftChars="0"/>
              <w:jc w:val="center"/>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24</w:t>
            </w:r>
          </w:p>
        </w:tc>
        <w:tc>
          <w:tcPr>
            <w:tcW w:w="2055" w:type="dxa"/>
            <w:vAlign w:val="center"/>
          </w:tcPr>
          <w:p w14:paraId="010F422B">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b/>
                <w:sz w:val="21"/>
                <w:szCs w:val="21"/>
                <w:highlight w:val="none"/>
                <w:u w:val="none"/>
              </w:rPr>
            </w:pPr>
            <w:r>
              <w:rPr>
                <w:rFonts w:hint="eastAsia" w:asciiTheme="minorEastAsia" w:hAnsiTheme="minorEastAsia" w:eastAsiaTheme="minorEastAsia" w:cstheme="minorEastAsia"/>
                <w:kern w:val="0"/>
                <w:sz w:val="21"/>
                <w:szCs w:val="21"/>
                <w:highlight w:val="none"/>
                <w:u w:val="none"/>
              </w:rPr>
              <w:t>结算原则</w:t>
            </w:r>
          </w:p>
        </w:tc>
        <w:tc>
          <w:tcPr>
            <w:tcW w:w="7050" w:type="dxa"/>
            <w:vAlign w:val="center"/>
          </w:tcPr>
          <w:p w14:paraId="15BFAF87">
            <w:pPr>
              <w:numPr>
                <w:ilvl w:val="0"/>
                <w:numId w:val="0"/>
              </w:numPr>
              <w:adjustRightInd w:val="0"/>
              <w:spacing w:line="360" w:lineRule="auto"/>
              <w:ind w:left="0" w:leftChars="0" w:firstLine="210" w:firstLineChars="100"/>
              <w:jc w:val="both"/>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本竞比采购项目采取包工包料、总价包干的计价方式。</w:t>
            </w:r>
          </w:p>
        </w:tc>
      </w:tr>
      <w:tr w14:paraId="5B69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65" w:type="dxa"/>
            <w:vAlign w:val="center"/>
          </w:tcPr>
          <w:p w14:paraId="73DC18CE">
            <w:pPr>
              <w:kinsoku/>
              <w:wordWrap/>
              <w:overflowPunct/>
              <w:topLinePunct w:val="0"/>
              <w:bidi w:val="0"/>
              <w:spacing w:line="380" w:lineRule="atLeast"/>
              <w:ind w:left="0" w:leftChars="0"/>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25</w:t>
            </w:r>
          </w:p>
        </w:tc>
        <w:tc>
          <w:tcPr>
            <w:tcW w:w="2055" w:type="dxa"/>
            <w:vAlign w:val="center"/>
          </w:tcPr>
          <w:p w14:paraId="687B4803">
            <w:pPr>
              <w:kinsoku/>
              <w:wordWrap/>
              <w:overflowPunct/>
              <w:topLinePunct w:val="0"/>
              <w:bidi w:val="0"/>
              <w:spacing w:line="380" w:lineRule="atLeast"/>
              <w:ind w:left="0" w:leftChars="0"/>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支付方式</w:t>
            </w:r>
          </w:p>
        </w:tc>
        <w:tc>
          <w:tcPr>
            <w:tcW w:w="7050" w:type="dxa"/>
            <w:vAlign w:val="center"/>
          </w:tcPr>
          <w:p w14:paraId="4BEACDD2">
            <w:pPr>
              <w:kinsoku/>
              <w:wordWrap/>
              <w:overflowPunct/>
              <w:topLinePunct w:val="0"/>
              <w:bidi w:val="0"/>
              <w:spacing w:line="380" w:lineRule="atLeast"/>
              <w:ind w:left="0" w:leftChars="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完工验收合格，成交供应商提供增值税发票后支付至合同金额的97%，剩余3%作为质保金2年质保期满后一次性无息支付。</w:t>
            </w:r>
          </w:p>
        </w:tc>
      </w:tr>
      <w:tr w14:paraId="1204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065" w:type="dxa"/>
            <w:vAlign w:val="center"/>
          </w:tcPr>
          <w:p w14:paraId="7929EC8E">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26</w:t>
            </w:r>
          </w:p>
        </w:tc>
        <w:tc>
          <w:tcPr>
            <w:tcW w:w="2055" w:type="dxa"/>
            <w:vAlign w:val="center"/>
          </w:tcPr>
          <w:p w14:paraId="6E0934E4">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成交办法</w:t>
            </w:r>
          </w:p>
        </w:tc>
        <w:tc>
          <w:tcPr>
            <w:tcW w:w="7050" w:type="dxa"/>
            <w:vAlign w:val="center"/>
          </w:tcPr>
          <w:p w14:paraId="64E450F7">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1、本次采购项目拟定选取3家或3家以上供应商作为候选供应商；</w:t>
            </w:r>
          </w:p>
          <w:p w14:paraId="377A0520">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2、在选定的供应商中，报价中最低者即为成交价，该供应商为第一成交候选人；由低到高报价排名第二的供应商作为第二成交候选人，报价排名第三的供应商作为第三成交候选人</w:t>
            </w:r>
            <w:r>
              <w:rPr>
                <w:rFonts w:hint="eastAsia" w:asciiTheme="minorEastAsia" w:hAnsiTheme="minorEastAsia" w:eastAsiaTheme="minorEastAsia" w:cstheme="minorEastAsia"/>
                <w:sz w:val="21"/>
                <w:szCs w:val="21"/>
                <w:highlight w:val="none"/>
                <w:u w:val="none"/>
              </w:rPr>
              <w:t>。</w:t>
            </w:r>
          </w:p>
          <w:p w14:paraId="247C5DB0">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3、若同时出现两个或两个以上报价相同的，则由现场抽签确定。</w:t>
            </w:r>
          </w:p>
          <w:p w14:paraId="6C646E8D">
            <w:pPr>
              <w:tabs>
                <w:tab w:val="left" w:pos="1620"/>
              </w:tabs>
              <w:kinsoku/>
              <w:wordWrap/>
              <w:overflowPunct/>
              <w:topLinePunct w:val="0"/>
              <w:bidi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4、若第一成交候选人以书面方式提出放弃成交权益。按成交候选人排序依次作为成交人，以第一成交候选人所报的成交价签订合同；如均不愿按第一成交候选人的成交价签订合同，则重新进行采购。</w:t>
            </w:r>
          </w:p>
        </w:tc>
      </w:tr>
      <w:tr w14:paraId="74E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5" w:type="dxa"/>
            <w:vAlign w:val="center"/>
          </w:tcPr>
          <w:p w14:paraId="357B480B">
            <w:pPr>
              <w:kinsoku/>
              <w:wordWrap/>
              <w:overflowPunct/>
              <w:topLinePunct w:val="0"/>
              <w:bidi w:val="0"/>
              <w:adjustRightInd w:val="0"/>
              <w:spacing w:line="380" w:lineRule="atLeast"/>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27</w:t>
            </w:r>
          </w:p>
        </w:tc>
        <w:tc>
          <w:tcPr>
            <w:tcW w:w="2055" w:type="dxa"/>
            <w:vAlign w:val="center"/>
          </w:tcPr>
          <w:p w14:paraId="76157BF4">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废弃条款</w:t>
            </w:r>
          </w:p>
        </w:tc>
        <w:tc>
          <w:tcPr>
            <w:tcW w:w="7050" w:type="dxa"/>
            <w:vAlign w:val="center"/>
          </w:tcPr>
          <w:p w14:paraId="0BEBE171">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1、供应商名称与资格审查竞价申请人名称不一致的；</w:t>
            </w:r>
          </w:p>
          <w:p w14:paraId="0C0A530A">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2、响应文件未按规定的格式和要求填写，内容不全或者关键内容字迹模糊、无法辨认的；</w:t>
            </w:r>
          </w:p>
          <w:p w14:paraId="2F86DD0B">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3、响应文件附有采购人不能接受的条件的；</w:t>
            </w:r>
          </w:p>
          <w:p w14:paraId="73E2D824">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4、响应文件的几个组成部分的任一部分被认定为无效的；</w:t>
            </w:r>
          </w:p>
          <w:p w14:paraId="1C7CAD27">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5、响应文件为手工填写的，未加盖公章、骑缝章的；</w:t>
            </w:r>
          </w:p>
          <w:p w14:paraId="4B5DDC7E">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6、报价超过最高限价的；</w:t>
            </w:r>
          </w:p>
          <w:p w14:paraId="066FF9FB">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7、在规定时间段外的时间发送响应文件的；</w:t>
            </w:r>
          </w:p>
          <w:p w14:paraId="22CD2171">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8、采取除QQ邮件方式之外的其他方式递交相应文件的；</w:t>
            </w:r>
          </w:p>
        </w:tc>
      </w:tr>
      <w:tr w14:paraId="581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65" w:type="dxa"/>
            <w:vAlign w:val="center"/>
          </w:tcPr>
          <w:p w14:paraId="016CE5DB">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28</w:t>
            </w:r>
          </w:p>
        </w:tc>
        <w:tc>
          <w:tcPr>
            <w:tcW w:w="2055" w:type="dxa"/>
            <w:vAlign w:val="center"/>
          </w:tcPr>
          <w:p w14:paraId="4D238449">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合同签订</w:t>
            </w:r>
          </w:p>
        </w:tc>
        <w:tc>
          <w:tcPr>
            <w:tcW w:w="7050" w:type="dxa"/>
            <w:vAlign w:val="center"/>
          </w:tcPr>
          <w:p w14:paraId="2D512299">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成交结果公示（无质疑、投诉）期满后5个工作日内完成合同签订，否则采购人有权取消成交资格。</w:t>
            </w:r>
          </w:p>
        </w:tc>
      </w:tr>
      <w:tr w14:paraId="5C9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65" w:type="dxa"/>
            <w:vAlign w:val="center"/>
          </w:tcPr>
          <w:p w14:paraId="79E6E41C">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29</w:t>
            </w:r>
          </w:p>
        </w:tc>
        <w:tc>
          <w:tcPr>
            <w:tcW w:w="2055" w:type="dxa"/>
            <w:vAlign w:val="center"/>
          </w:tcPr>
          <w:p w14:paraId="71953FF0">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重新采购及流选</w:t>
            </w:r>
          </w:p>
          <w:p w14:paraId="3328185D">
            <w:pPr>
              <w:kinsoku/>
              <w:wordWrap/>
              <w:overflowPunct/>
              <w:topLinePunct w:val="0"/>
              <w:bidi w:val="0"/>
              <w:adjustRightInd w:val="0"/>
              <w:spacing w:line="380" w:lineRule="atLeast"/>
              <w:ind w:left="0" w:leftChars="0"/>
              <w:jc w:val="center"/>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处理办法</w:t>
            </w:r>
          </w:p>
        </w:tc>
        <w:tc>
          <w:tcPr>
            <w:tcW w:w="7050" w:type="dxa"/>
            <w:vAlign w:val="center"/>
          </w:tcPr>
          <w:p w14:paraId="4DB10366">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1、重新采购</w:t>
            </w:r>
          </w:p>
          <w:p w14:paraId="36A78408">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(l）采购活动时间止，供应商少于3个的；</w:t>
            </w:r>
          </w:p>
          <w:p w14:paraId="6C07213C">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(2）经评审小组评审后否决所有采购响应文件的;</w:t>
            </w:r>
          </w:p>
          <w:p w14:paraId="5391E52B">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(3）经评审后，如合格的供应商少于3个的，且明显缺乏竞争的，评审小组可以否决全部采购响应文件，采购人将重新组织采购（定为第二次采购）。</w:t>
            </w:r>
          </w:p>
          <w:p w14:paraId="6D13522B">
            <w:pPr>
              <w:kinsoku/>
              <w:wordWrap/>
              <w:overflowPunct/>
              <w:topLinePunct w:val="0"/>
              <w:bidi w:val="0"/>
              <w:adjustRightInd w:val="0"/>
              <w:spacing w:line="380" w:lineRule="atLeast"/>
              <w:ind w:left="0" w:leftChars="0"/>
              <w:jc w:val="left"/>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2、流选处理办法</w:t>
            </w:r>
          </w:p>
          <w:p w14:paraId="55436833">
            <w:pPr>
              <w:kinsoku/>
              <w:wordWrap/>
              <w:overflowPunct/>
              <w:topLinePunct w:val="0"/>
              <w:bidi w:val="0"/>
              <w:adjustRightInd w:val="0"/>
              <w:spacing w:line="380" w:lineRule="atLeast"/>
              <w:ind w:left="0" w:leftChars="0"/>
              <w:jc w:val="left"/>
              <w:rPr>
                <w:rFonts w:hint="default"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 xml:space="preserve"> 当第二次采购流选时，采购人可不再组织比选，由采购人自行采购。</w:t>
            </w:r>
          </w:p>
        </w:tc>
      </w:tr>
      <w:tr w14:paraId="5022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065" w:type="dxa"/>
            <w:vAlign w:val="center"/>
          </w:tcPr>
          <w:p w14:paraId="732A0E35">
            <w:pP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30</w:t>
            </w:r>
          </w:p>
        </w:tc>
        <w:tc>
          <w:tcPr>
            <w:tcW w:w="2055" w:type="dxa"/>
            <w:vAlign w:val="center"/>
          </w:tcPr>
          <w:p w14:paraId="4D1380DA">
            <w:pP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特别说明</w:t>
            </w:r>
          </w:p>
        </w:tc>
        <w:tc>
          <w:tcPr>
            <w:tcW w:w="7050" w:type="dxa"/>
            <w:vAlign w:val="center"/>
          </w:tcPr>
          <w:p w14:paraId="3B02816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40" w:lineRule="auto"/>
              <w:ind w:right="0" w:rightChars="0"/>
              <w:jc w:val="center"/>
              <w:textAlignment w:val="auto"/>
              <w:rPr>
                <w:rFonts w:hint="eastAsia" w:ascii="宋体" w:hAnsi="宋体" w:eastAsia="宋体" w:cs="宋体"/>
                <w:color w:val="000000"/>
                <w:kern w:val="2"/>
                <w:sz w:val="21"/>
                <w:szCs w:val="21"/>
                <w:highlight w:val="none"/>
                <w:u w:val="none"/>
                <w:lang w:val="en-US" w:eastAsia="zh-CN" w:bidi="ar-SA"/>
              </w:rPr>
            </w:pPr>
          </w:p>
          <w:p w14:paraId="32A8E31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40" w:lineRule="auto"/>
              <w:ind w:right="0" w:rightChars="0"/>
              <w:jc w:val="center"/>
              <w:textAlignment w:val="auto"/>
              <w:rPr>
                <w:rFonts w:hint="eastAsia" w:ascii="宋体" w:hAnsi="宋体" w:eastAsia="宋体" w:cs="宋体"/>
                <w:b/>
                <w:bCs/>
                <w:sz w:val="28"/>
                <w:szCs w:val="28"/>
                <w:highlight w:val="none"/>
                <w:lang w:eastAsia="zh-CN"/>
              </w:rPr>
            </w:pPr>
            <w:r>
              <w:rPr>
                <w:rFonts w:hint="eastAsia" w:ascii="宋体" w:hAnsi="宋体" w:eastAsia="宋体" w:cs="宋体"/>
                <w:b w:val="0"/>
                <w:bCs/>
                <w:color w:val="auto"/>
                <w:sz w:val="28"/>
                <w:szCs w:val="28"/>
                <w:highlight w:val="none"/>
                <w:lang w:val="en-US" w:eastAsia="zh-CN"/>
              </w:rPr>
              <w:t>设备安装</w:t>
            </w:r>
            <w:r>
              <w:rPr>
                <w:rFonts w:hint="eastAsia" w:ascii="宋体" w:hAnsi="宋体" w:eastAsia="宋体" w:cs="宋体"/>
                <w:b w:val="0"/>
                <w:bCs/>
                <w:i w:val="0"/>
                <w:iCs w:val="0"/>
                <w:caps w:val="0"/>
                <w:color w:val="auto"/>
                <w:spacing w:val="0"/>
                <w:sz w:val="28"/>
                <w:szCs w:val="28"/>
                <w:highlight w:val="none"/>
                <w:shd w:val="clear" w:color="auto" w:fill="FFFFFF"/>
                <w:lang w:val="en-US" w:eastAsia="zh-CN"/>
              </w:rPr>
              <w:t>位置</w:t>
            </w:r>
            <w:r>
              <w:rPr>
                <w:rFonts w:hint="eastAsia" w:ascii="宋体" w:hAnsi="宋体" w:eastAsia="宋体" w:cs="宋体"/>
                <w:i w:val="0"/>
                <w:iCs w:val="0"/>
                <w:caps w:val="0"/>
                <w:color w:val="auto"/>
                <w:spacing w:val="0"/>
                <w:sz w:val="28"/>
                <w:szCs w:val="28"/>
                <w:highlight w:val="none"/>
                <w:shd w:val="clear" w:color="auto" w:fill="FFFFFF"/>
                <w:lang w:val="en-US" w:eastAsia="zh-CN"/>
              </w:rPr>
              <w:t>现状</w:t>
            </w:r>
            <w:r>
              <w:rPr>
                <w:rFonts w:hint="eastAsia" w:ascii="宋体" w:hAnsi="宋体" w:eastAsia="宋体" w:cs="宋体"/>
                <w:color w:val="FF0000"/>
                <w:sz w:val="28"/>
                <w:szCs w:val="28"/>
                <w:highlight w:val="none"/>
                <w:lang w:val="en-US" w:eastAsia="zh-CN"/>
              </w:rPr>
              <w:t>及款式、规格尺寸</w:t>
            </w:r>
            <w:r>
              <w:rPr>
                <w:rFonts w:hint="eastAsia" w:ascii="宋体" w:hAnsi="宋体" w:eastAsia="宋体" w:cs="宋体"/>
                <w:i w:val="0"/>
                <w:iCs w:val="0"/>
                <w:color w:val="FF0000"/>
                <w:kern w:val="0"/>
                <w:sz w:val="28"/>
                <w:szCs w:val="28"/>
                <w:highlight w:val="none"/>
                <w:u w:val="none"/>
                <w:lang w:val="en-US" w:eastAsia="zh-CN" w:bidi="ar"/>
              </w:rPr>
              <w:t>参数指标</w:t>
            </w:r>
          </w:p>
          <w:p w14:paraId="6471306E">
            <w:pPr>
              <w:kinsoku/>
              <w:wordWrap/>
              <w:overflowPunct/>
              <w:topLinePunct w:val="0"/>
              <w:bidi w:val="0"/>
              <w:adjustRightInd w:val="0"/>
              <w:spacing w:line="380" w:lineRule="atLeast"/>
              <w:ind w:left="0" w:leftChars="0"/>
              <w:jc w:val="center"/>
              <w:rPr>
                <w:rFonts w:hint="eastAsia" w:ascii="宋体" w:hAnsi="宋体" w:eastAsia="宋体" w:cs="宋体"/>
                <w:highlight w:val="none"/>
                <w:lang w:val="en-US" w:eastAsia="zh-CN"/>
              </w:rPr>
            </w:pPr>
            <w:r>
              <w:rPr>
                <w:rFonts w:hint="eastAsia" w:ascii="宋体" w:hAnsi="宋体" w:eastAsia="宋体" w:cs="宋体"/>
                <w:i w:val="0"/>
                <w:iCs w:val="0"/>
                <w:color w:val="FF0000"/>
                <w:kern w:val="0"/>
                <w:sz w:val="18"/>
                <w:szCs w:val="18"/>
                <w:highlight w:val="none"/>
                <w:u w:val="none"/>
                <w:lang w:val="en-US" w:eastAsia="zh-CN" w:bidi="ar"/>
              </w:rPr>
              <w:drawing>
                <wp:inline distT="0" distB="0" distL="114300" distR="114300">
                  <wp:extent cx="3991610" cy="2247265"/>
                  <wp:effectExtent l="0" t="0" r="8890" b="635"/>
                  <wp:docPr id="3" name="图片 1" descr="悬浮门项目现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悬浮门项目现状1"/>
                          <pic:cNvPicPr>
                            <a:picLocks noChangeAspect="1"/>
                          </pic:cNvPicPr>
                        </pic:nvPicPr>
                        <pic:blipFill>
                          <a:blip r:embed="rId4"/>
                          <a:stretch>
                            <a:fillRect/>
                          </a:stretch>
                        </pic:blipFill>
                        <pic:spPr>
                          <a:xfrm>
                            <a:off x="0" y="0"/>
                            <a:ext cx="3991610" cy="2247265"/>
                          </a:xfrm>
                          <a:prstGeom prst="rect">
                            <a:avLst/>
                          </a:prstGeom>
                          <a:noFill/>
                          <a:ln>
                            <a:noFill/>
                          </a:ln>
                        </pic:spPr>
                      </pic:pic>
                    </a:graphicData>
                  </a:graphic>
                </wp:inline>
              </w:drawing>
            </w:r>
            <w:r>
              <w:rPr>
                <w:rFonts w:hint="eastAsia" w:ascii="宋体" w:hAnsi="宋体" w:eastAsia="宋体" w:cs="宋体"/>
                <w:i w:val="0"/>
                <w:iCs w:val="0"/>
                <w:color w:val="FF0000"/>
                <w:kern w:val="0"/>
                <w:sz w:val="18"/>
                <w:szCs w:val="18"/>
                <w:highlight w:val="none"/>
                <w:u w:val="none"/>
                <w:lang w:val="en-US" w:eastAsia="zh-CN" w:bidi="ar"/>
              </w:rPr>
              <w:drawing>
                <wp:inline distT="0" distB="0" distL="114300" distR="114300">
                  <wp:extent cx="3977005" cy="2620645"/>
                  <wp:effectExtent l="0" t="0" r="4445" b="8255"/>
                  <wp:docPr id="1" name="图片 2" descr="悬浮门项目现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悬浮门项目现状2"/>
                          <pic:cNvPicPr>
                            <a:picLocks noChangeAspect="1"/>
                          </pic:cNvPicPr>
                        </pic:nvPicPr>
                        <pic:blipFill>
                          <a:blip r:embed="rId5"/>
                          <a:stretch>
                            <a:fillRect/>
                          </a:stretch>
                        </pic:blipFill>
                        <pic:spPr>
                          <a:xfrm>
                            <a:off x="0" y="0"/>
                            <a:ext cx="3977005" cy="2620645"/>
                          </a:xfrm>
                          <a:prstGeom prst="rect">
                            <a:avLst/>
                          </a:prstGeom>
                          <a:noFill/>
                          <a:ln>
                            <a:noFill/>
                          </a:ln>
                        </pic:spPr>
                      </pic:pic>
                    </a:graphicData>
                  </a:graphic>
                </wp:inline>
              </w:drawing>
            </w:r>
            <w:r>
              <w:rPr>
                <w:rFonts w:hint="eastAsia" w:ascii="宋体" w:hAnsi="宋体" w:eastAsia="宋体" w:cs="宋体"/>
                <w:i w:val="0"/>
                <w:iCs w:val="0"/>
                <w:color w:val="FF0000"/>
                <w:kern w:val="0"/>
                <w:sz w:val="18"/>
                <w:szCs w:val="18"/>
                <w:highlight w:val="none"/>
                <w:u w:val="none"/>
                <w:lang w:val="en-US" w:eastAsia="zh-CN" w:bidi="ar"/>
              </w:rPr>
              <w:drawing>
                <wp:inline distT="0" distB="0" distL="114300" distR="114300">
                  <wp:extent cx="3818255" cy="2247900"/>
                  <wp:effectExtent l="0" t="0" r="10795" b="0"/>
                  <wp:docPr id="4" name="图片 3" descr="悬浮门项目现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悬浮门项目现状3"/>
                          <pic:cNvPicPr>
                            <a:picLocks noChangeAspect="1"/>
                          </pic:cNvPicPr>
                        </pic:nvPicPr>
                        <pic:blipFill>
                          <a:blip r:embed="rId6"/>
                          <a:stretch>
                            <a:fillRect/>
                          </a:stretch>
                        </pic:blipFill>
                        <pic:spPr>
                          <a:xfrm>
                            <a:off x="0" y="0"/>
                            <a:ext cx="3818255" cy="2247900"/>
                          </a:xfrm>
                          <a:prstGeom prst="rect">
                            <a:avLst/>
                          </a:prstGeom>
                          <a:noFill/>
                          <a:ln>
                            <a:noFill/>
                          </a:ln>
                        </pic:spPr>
                      </pic:pic>
                    </a:graphicData>
                  </a:graphic>
                </wp:inline>
              </w:drawing>
            </w:r>
            <w:r>
              <w:rPr>
                <w:rFonts w:hint="eastAsia" w:ascii="宋体" w:hAnsi="宋体" w:eastAsia="宋体" w:cs="宋体"/>
                <w:i w:val="0"/>
                <w:iCs w:val="0"/>
                <w:color w:val="FF0000"/>
                <w:kern w:val="0"/>
                <w:sz w:val="18"/>
                <w:szCs w:val="18"/>
                <w:highlight w:val="none"/>
                <w:u w:val="none"/>
                <w:lang w:val="en-US" w:eastAsia="zh-CN" w:bidi="ar"/>
              </w:rPr>
              <w:drawing>
                <wp:inline distT="0" distB="0" distL="114300" distR="114300">
                  <wp:extent cx="3848100" cy="2301240"/>
                  <wp:effectExtent l="0" t="0" r="0" b="3810"/>
                  <wp:docPr id="2" name="图片 4" descr="悬浮门项目现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悬浮门项目现状4"/>
                          <pic:cNvPicPr>
                            <a:picLocks noChangeAspect="1"/>
                          </pic:cNvPicPr>
                        </pic:nvPicPr>
                        <pic:blipFill>
                          <a:blip r:embed="rId7"/>
                          <a:stretch>
                            <a:fillRect/>
                          </a:stretch>
                        </pic:blipFill>
                        <pic:spPr>
                          <a:xfrm>
                            <a:off x="0" y="0"/>
                            <a:ext cx="3848100" cy="2301240"/>
                          </a:xfrm>
                          <a:prstGeom prst="rect">
                            <a:avLst/>
                          </a:prstGeom>
                          <a:noFill/>
                          <a:ln>
                            <a:noFill/>
                          </a:ln>
                        </pic:spPr>
                      </pic:pic>
                    </a:graphicData>
                  </a:graphic>
                </wp:inline>
              </w:drawing>
            </w:r>
            <w:r>
              <w:rPr>
                <w:rFonts w:hint="eastAsia" w:ascii="宋体" w:hAnsi="宋体" w:eastAsia="宋体" w:cs="宋体"/>
                <w:highlight w:val="none"/>
                <w:lang w:val="en-US" w:eastAsia="zh-CN"/>
              </w:rPr>
              <w:drawing>
                <wp:inline distT="0" distB="0" distL="114300" distR="114300">
                  <wp:extent cx="4164965" cy="1913255"/>
                  <wp:effectExtent l="0" t="0" r="6985" b="10795"/>
                  <wp:docPr id="5" name="图片 5" descr="悬浮门规格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悬浮门规格尺寸"/>
                          <pic:cNvPicPr>
                            <a:picLocks noChangeAspect="1"/>
                          </pic:cNvPicPr>
                        </pic:nvPicPr>
                        <pic:blipFill>
                          <a:blip r:embed="rId8"/>
                          <a:stretch>
                            <a:fillRect/>
                          </a:stretch>
                        </pic:blipFill>
                        <pic:spPr>
                          <a:xfrm>
                            <a:off x="0" y="0"/>
                            <a:ext cx="4164965" cy="1913255"/>
                          </a:xfrm>
                          <a:prstGeom prst="rect">
                            <a:avLst/>
                          </a:prstGeom>
                          <a:noFill/>
                          <a:ln>
                            <a:noFill/>
                          </a:ln>
                        </pic:spPr>
                      </pic:pic>
                    </a:graphicData>
                  </a:graphic>
                </wp:inline>
              </w:drawing>
            </w:r>
          </w:p>
          <w:p w14:paraId="4A508D5F">
            <w:pP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FF0000"/>
                <w:sz w:val="18"/>
                <w:szCs w:val="18"/>
                <w:highlight w:val="none"/>
                <w:lang w:val="en-US" w:eastAsia="zh-CN"/>
              </w:rPr>
              <w:t>备注：定制悬浮门系统上导轨上面必须设置防攀爬的尖刺装置。</w:t>
            </w:r>
          </w:p>
        </w:tc>
      </w:tr>
    </w:tbl>
    <w:p w14:paraId="4E35D740">
      <w:pPr>
        <w:kinsoku/>
        <w:wordWrap/>
        <w:overflowPunct/>
        <w:topLinePunct w:val="0"/>
        <w:bidi w:val="0"/>
        <w:spacing w:line="360" w:lineRule="auto"/>
        <w:ind w:left="0" w:leftChars="0"/>
        <w:rPr>
          <w:rFonts w:hint="eastAsia" w:ascii="宋体" w:hAnsi="宋体" w:eastAsia="宋体" w:cs="宋体"/>
          <w:snapToGrid w:val="0"/>
          <w:sz w:val="21"/>
          <w:szCs w:val="21"/>
          <w:highlight w:val="none"/>
          <w:u w:val="none"/>
        </w:rPr>
      </w:pPr>
      <w:r>
        <w:rPr>
          <w:rFonts w:hint="eastAsia" w:ascii="宋体" w:hAnsi="宋体" w:eastAsia="宋体" w:cs="宋体"/>
          <w:snapToGrid w:val="0"/>
          <w:sz w:val="21"/>
          <w:szCs w:val="21"/>
          <w:highlight w:val="none"/>
          <w:u w:val="none"/>
        </w:rPr>
        <w:t>联系方式：</w:t>
      </w:r>
    </w:p>
    <w:p w14:paraId="1D37D550">
      <w:pPr>
        <w:tabs>
          <w:tab w:val="left" w:pos="1425"/>
        </w:tabs>
        <w:kinsoku/>
        <w:wordWrap/>
        <w:overflowPunct/>
        <w:topLinePunct w:val="0"/>
        <w:bidi w:val="0"/>
        <w:spacing w:line="360" w:lineRule="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rPr>
        <w:t>采购人：</w:t>
      </w:r>
      <w:r>
        <w:rPr>
          <w:rFonts w:hint="eastAsia" w:ascii="宋体" w:hAnsi="宋体" w:eastAsia="宋体" w:cs="宋体"/>
          <w:color w:val="000000"/>
          <w:sz w:val="21"/>
          <w:szCs w:val="21"/>
          <w:highlight w:val="none"/>
          <w:u w:val="none"/>
          <w:lang w:val="en-US" w:eastAsia="zh-CN"/>
        </w:rPr>
        <w:t>重庆渝垫国有资产经营集团有限公司</w:t>
      </w:r>
    </w:p>
    <w:p w14:paraId="43D2BA36">
      <w:pPr>
        <w:tabs>
          <w:tab w:val="left" w:pos="1425"/>
        </w:tabs>
        <w:kinsoku/>
        <w:wordWrap/>
        <w:overflowPunct/>
        <w:topLinePunct w:val="0"/>
        <w:bidi w:val="0"/>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 址：重庆市垫江县桂西大道财富大厦1</w:t>
      </w:r>
      <w:r>
        <w:rPr>
          <w:rFonts w:hint="eastAsia" w:ascii="宋体" w:hAnsi="宋体" w:eastAsia="宋体" w:cs="宋体"/>
          <w:sz w:val="21"/>
          <w:szCs w:val="21"/>
          <w:highlight w:val="none"/>
          <w:u w:val="none"/>
          <w:lang w:val="en-US" w:eastAsia="zh-CN"/>
        </w:rPr>
        <w:t>607</w:t>
      </w:r>
      <w:r>
        <w:rPr>
          <w:rFonts w:hint="eastAsia" w:ascii="宋体" w:hAnsi="宋体" w:eastAsia="宋体" w:cs="宋体"/>
          <w:sz w:val="21"/>
          <w:szCs w:val="21"/>
          <w:highlight w:val="none"/>
          <w:u w:val="none"/>
        </w:rPr>
        <w:t>室</w:t>
      </w:r>
    </w:p>
    <w:p w14:paraId="7D30E773">
      <w:pPr>
        <w:tabs>
          <w:tab w:val="left" w:pos="1425"/>
        </w:tabs>
        <w:kinsoku/>
        <w:wordWrap/>
        <w:overflowPunct/>
        <w:topLinePunct w:val="0"/>
        <w:bidi w:val="0"/>
        <w:spacing w:line="360" w:lineRule="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lang w:val="en-US" w:eastAsia="zh-CN"/>
        </w:rPr>
        <w:t>采购</w:t>
      </w:r>
      <w:r>
        <w:rPr>
          <w:rFonts w:hint="eastAsia" w:ascii="宋体" w:hAnsi="宋体" w:eastAsia="宋体" w:cs="宋体"/>
          <w:sz w:val="21"/>
          <w:szCs w:val="21"/>
          <w:highlight w:val="none"/>
          <w:u w:val="none"/>
        </w:rPr>
        <w:t>联系人：</w:t>
      </w:r>
      <w:r>
        <w:rPr>
          <w:rFonts w:hint="eastAsia" w:ascii="宋体" w:hAnsi="宋体" w:eastAsia="宋体" w:cs="宋体"/>
          <w:color w:val="000000"/>
          <w:sz w:val="21"/>
          <w:szCs w:val="21"/>
          <w:highlight w:val="none"/>
          <w:u w:val="none"/>
          <w:lang w:val="en-US" w:eastAsia="zh-CN"/>
        </w:rPr>
        <w:t>卓老师 13996747919</w:t>
      </w:r>
    </w:p>
    <w:p w14:paraId="415B3A2D">
      <w:pPr>
        <w:spacing w:line="360" w:lineRule="auto"/>
        <w:rPr>
          <w:rFonts w:hint="default" w:eastAsiaTheme="minorEastAsia"/>
          <w:sz w:val="21"/>
          <w:szCs w:val="21"/>
          <w:highlight w:val="none"/>
          <w:lang w:val="en-US" w:eastAsia="zh-CN"/>
        </w:rPr>
      </w:pPr>
      <w:r>
        <w:rPr>
          <w:rFonts w:hint="eastAsia" w:ascii="宋体" w:hAnsi="宋体" w:eastAsia="宋体" w:cs="宋体"/>
          <w:sz w:val="21"/>
          <w:szCs w:val="21"/>
          <w:highlight w:val="none"/>
          <w:u w:val="none"/>
          <w:lang w:val="en-US" w:eastAsia="zh-CN"/>
        </w:rPr>
        <w:t>项目联系</w:t>
      </w:r>
      <w:r>
        <w:rPr>
          <w:rFonts w:hint="eastAsia" w:ascii="宋体" w:hAnsi="宋体" w:eastAsia="宋体" w:cs="宋体"/>
          <w:sz w:val="21"/>
          <w:szCs w:val="21"/>
          <w:highlight w:val="none"/>
          <w:u w:val="none"/>
        </w:rPr>
        <w:t>人：</w:t>
      </w:r>
      <w:r>
        <w:rPr>
          <w:rFonts w:hint="eastAsia" w:ascii="宋体" w:hAnsi="宋体" w:eastAsia="宋体" w:cs="宋体"/>
          <w:color w:val="000000"/>
          <w:sz w:val="21"/>
          <w:szCs w:val="21"/>
          <w:highlight w:val="none"/>
          <w:u w:val="none"/>
          <w:lang w:val="en-US" w:eastAsia="zh-CN"/>
        </w:rPr>
        <w:t>刘老师 137094777</w:t>
      </w:r>
      <w:r>
        <w:rPr>
          <w:rFonts w:hint="eastAsia" w:ascii="宋体" w:hAnsi="宋体" w:cs="宋体"/>
          <w:color w:val="000000"/>
          <w:sz w:val="21"/>
          <w:szCs w:val="21"/>
          <w:highlight w:val="none"/>
          <w:u w:val="none"/>
          <w:lang w:val="en-US" w:eastAsia="zh-CN"/>
        </w:rPr>
        <w:t>56</w:t>
      </w:r>
    </w:p>
    <w:p w14:paraId="5A18794A">
      <w:pPr>
        <w:jc w:val="both"/>
        <w:rPr>
          <w:rFonts w:hint="eastAsia" w:ascii="宋体" w:hAnsi="宋体" w:eastAsia="宋体" w:cs="宋体"/>
          <w:b/>
          <w:bCs/>
          <w:sz w:val="44"/>
          <w:szCs w:val="44"/>
          <w:highlight w:val="none"/>
          <w:u w:val="none"/>
        </w:rPr>
      </w:pPr>
    </w:p>
    <w:p w14:paraId="1D4296D0">
      <w:pPr>
        <w:jc w:val="both"/>
        <w:rPr>
          <w:rFonts w:hint="eastAsia" w:ascii="宋体" w:hAnsi="宋体" w:eastAsia="宋体" w:cs="宋体"/>
          <w:b/>
          <w:bCs/>
          <w:sz w:val="44"/>
          <w:szCs w:val="44"/>
          <w:highlight w:val="none"/>
          <w:u w:val="none"/>
        </w:rPr>
      </w:pPr>
    </w:p>
    <w:p w14:paraId="5AEB9668">
      <w:pPr>
        <w:jc w:val="both"/>
        <w:rPr>
          <w:rFonts w:hint="eastAsia" w:ascii="宋体" w:hAnsi="宋体" w:eastAsia="宋体" w:cs="宋体"/>
          <w:b/>
          <w:bCs/>
          <w:sz w:val="44"/>
          <w:szCs w:val="44"/>
          <w:highlight w:val="none"/>
          <w:u w:val="none"/>
        </w:rPr>
      </w:pPr>
    </w:p>
    <w:p w14:paraId="6E457A95">
      <w:pPr>
        <w:jc w:val="both"/>
        <w:rPr>
          <w:rFonts w:hint="eastAsia" w:ascii="宋体" w:hAnsi="宋体" w:eastAsia="宋体" w:cs="宋体"/>
          <w:b/>
          <w:bCs/>
          <w:sz w:val="44"/>
          <w:szCs w:val="44"/>
          <w:highlight w:val="none"/>
          <w:u w:val="none"/>
        </w:rPr>
      </w:pPr>
    </w:p>
    <w:p w14:paraId="7572D874">
      <w:pPr>
        <w:jc w:val="both"/>
        <w:rPr>
          <w:rFonts w:hint="eastAsia" w:ascii="宋体" w:hAnsi="宋体" w:eastAsia="宋体" w:cs="宋体"/>
          <w:b/>
          <w:bCs/>
          <w:sz w:val="44"/>
          <w:szCs w:val="44"/>
          <w:highlight w:val="none"/>
          <w:u w:val="none"/>
        </w:rPr>
      </w:pPr>
    </w:p>
    <w:p w14:paraId="423E600F">
      <w:pPr>
        <w:jc w:val="both"/>
        <w:rPr>
          <w:rFonts w:hint="eastAsia" w:ascii="宋体" w:hAnsi="宋体" w:eastAsia="宋体" w:cs="宋体"/>
          <w:b/>
          <w:bCs/>
          <w:sz w:val="44"/>
          <w:szCs w:val="44"/>
          <w:highlight w:val="none"/>
          <w:u w:val="none"/>
        </w:rPr>
      </w:pPr>
    </w:p>
    <w:p w14:paraId="7277F571">
      <w:pPr>
        <w:jc w:val="both"/>
        <w:rPr>
          <w:rFonts w:hint="eastAsia" w:ascii="宋体" w:hAnsi="宋体" w:eastAsia="宋体" w:cs="宋体"/>
          <w:b/>
          <w:bCs/>
          <w:sz w:val="44"/>
          <w:szCs w:val="44"/>
          <w:highlight w:val="none"/>
          <w:u w:val="none"/>
        </w:rPr>
      </w:pPr>
    </w:p>
    <w:p w14:paraId="00A2728B">
      <w:pPr>
        <w:jc w:val="both"/>
        <w:rPr>
          <w:rFonts w:hint="eastAsia" w:ascii="宋体" w:hAnsi="宋体" w:eastAsia="宋体" w:cs="宋体"/>
          <w:b/>
          <w:bCs/>
          <w:sz w:val="44"/>
          <w:szCs w:val="44"/>
          <w:highlight w:val="none"/>
          <w:u w:val="none"/>
        </w:rPr>
      </w:pPr>
    </w:p>
    <w:p w14:paraId="07AABE93">
      <w:pPr>
        <w:jc w:val="both"/>
        <w:rPr>
          <w:rFonts w:hint="eastAsia" w:ascii="宋体" w:hAnsi="宋体" w:eastAsia="宋体" w:cs="宋体"/>
          <w:b/>
          <w:bCs/>
          <w:sz w:val="44"/>
          <w:szCs w:val="44"/>
          <w:highlight w:val="none"/>
          <w:u w:val="none"/>
        </w:rPr>
      </w:pPr>
    </w:p>
    <w:p w14:paraId="2B845113">
      <w:pPr>
        <w:jc w:val="both"/>
        <w:rPr>
          <w:rFonts w:hint="eastAsia" w:ascii="宋体" w:hAnsi="宋体" w:eastAsia="宋体" w:cs="宋体"/>
          <w:b/>
          <w:bCs/>
          <w:sz w:val="44"/>
          <w:szCs w:val="44"/>
          <w:highlight w:val="none"/>
          <w:u w:val="none"/>
        </w:rPr>
      </w:pPr>
    </w:p>
    <w:p w14:paraId="2005D51C">
      <w:pPr>
        <w:spacing w:line="240" w:lineRule="auto"/>
        <w:jc w:val="center"/>
        <w:rPr>
          <w:rFonts w:hint="eastAsia" w:ascii="宋体" w:hAnsi="宋体" w:eastAsia="宋体" w:cs="宋体"/>
          <w:b/>
          <w:bCs/>
          <w:sz w:val="10"/>
          <w:szCs w:val="10"/>
          <w:highlight w:val="none"/>
          <w:u w:val="none"/>
        </w:rPr>
      </w:pPr>
    </w:p>
    <w:p w14:paraId="0AFA34BE">
      <w:pPr>
        <w:jc w:val="center"/>
        <w:rPr>
          <w:rFonts w:hint="eastAsia" w:ascii="宋体" w:hAnsi="宋体" w:eastAsia="宋体" w:cs="宋体"/>
          <w:b w:val="0"/>
          <w:bCs w:val="0"/>
          <w:sz w:val="44"/>
          <w:szCs w:val="44"/>
          <w:highlight w:val="none"/>
          <w:lang w:val="en-US" w:eastAsia="zh-CN"/>
        </w:rPr>
      </w:pPr>
      <w:r>
        <w:rPr>
          <w:rFonts w:hint="eastAsia" w:ascii="宋体" w:hAnsi="宋体" w:eastAsia="宋体" w:cs="宋体"/>
          <w:b/>
          <w:bCs/>
          <w:sz w:val="44"/>
          <w:szCs w:val="44"/>
          <w:highlight w:val="none"/>
          <w:u w:val="none"/>
        </w:rPr>
        <w:t>第</w:t>
      </w:r>
      <w:r>
        <w:rPr>
          <w:rFonts w:hint="eastAsia" w:ascii="宋体" w:hAnsi="宋体" w:eastAsia="宋体" w:cs="宋体"/>
          <w:b/>
          <w:bCs/>
          <w:sz w:val="44"/>
          <w:szCs w:val="44"/>
          <w:highlight w:val="none"/>
          <w:u w:val="none"/>
          <w:lang w:val="en-US" w:eastAsia="zh-CN"/>
        </w:rPr>
        <w:t>二</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rPr>
        <w:t>合同条款及格式</w:t>
      </w:r>
    </w:p>
    <w:p w14:paraId="54BF8538">
      <w:pPr>
        <w:jc w:val="center"/>
        <w:rPr>
          <w:rFonts w:hint="eastAsia" w:ascii="宋体" w:hAnsi="宋体" w:eastAsia="宋体" w:cs="宋体"/>
          <w:b/>
          <w:bCs w:val="0"/>
          <w:color w:val="000000"/>
          <w:sz w:val="24"/>
          <w:szCs w:val="24"/>
          <w:highlight w:val="none"/>
          <w:u w:val="none"/>
          <w:lang w:val="en-US" w:eastAsia="zh-CN"/>
        </w:rPr>
      </w:pPr>
    </w:p>
    <w:p w14:paraId="77766408">
      <w:pPr>
        <w:jc w:val="center"/>
        <w:rPr>
          <w:rFonts w:hint="eastAsia" w:ascii="宋体" w:hAnsi="宋体" w:eastAsia="宋体" w:cs="宋体"/>
          <w:b/>
          <w:bCs w:val="0"/>
          <w:color w:val="auto"/>
          <w:sz w:val="48"/>
          <w:szCs w:val="48"/>
          <w:highlight w:val="none"/>
          <w:lang w:eastAsia="zh-CN"/>
        </w:rPr>
      </w:pPr>
      <w:r>
        <w:rPr>
          <w:rFonts w:hint="eastAsia" w:ascii="宋体" w:hAnsi="宋体" w:eastAsia="宋体" w:cs="宋体"/>
          <w:b/>
          <w:bCs w:val="0"/>
          <w:color w:val="auto"/>
          <w:sz w:val="48"/>
          <w:szCs w:val="48"/>
          <w:highlight w:val="none"/>
          <w:u w:val="none"/>
          <w:lang w:val="en-US" w:eastAsia="zh-CN"/>
        </w:rPr>
        <w:t>重庆渝垫国有资产经营集团</w:t>
      </w:r>
      <w:r>
        <w:rPr>
          <w:rFonts w:hint="eastAsia" w:ascii="宋体" w:hAnsi="宋体" w:eastAsia="宋体" w:cs="宋体"/>
          <w:b/>
          <w:bCs w:val="0"/>
          <w:color w:val="auto"/>
          <w:sz w:val="48"/>
          <w:szCs w:val="48"/>
          <w:highlight w:val="none"/>
          <w:u w:val="none"/>
          <w:lang w:eastAsia="zh-CN"/>
        </w:rPr>
        <w:t>有限公司</w:t>
      </w:r>
    </w:p>
    <w:p w14:paraId="5111FEA3">
      <w:pPr>
        <w:spacing w:line="240" w:lineRule="auto"/>
        <w:jc w:val="center"/>
        <w:rPr>
          <w:rFonts w:hint="eastAsia" w:ascii="宋体" w:hAnsi="宋体" w:eastAsia="宋体" w:cs="宋体"/>
          <w:b/>
          <w:bCs w:val="0"/>
          <w:i w:val="0"/>
          <w:iCs w:val="0"/>
          <w:caps w:val="0"/>
          <w:color w:val="auto"/>
          <w:spacing w:val="0"/>
          <w:sz w:val="48"/>
          <w:szCs w:val="48"/>
          <w:highlight w:val="none"/>
          <w:shd w:val="clear" w:color="auto" w:fill="FFFFFF"/>
          <w:lang w:val="en-US" w:eastAsia="zh-CN"/>
        </w:rPr>
      </w:pPr>
      <w:r>
        <w:rPr>
          <w:rFonts w:hint="eastAsia" w:ascii="宋体" w:hAnsi="宋体" w:eastAsia="宋体" w:cs="宋体"/>
          <w:b/>
          <w:bCs w:val="0"/>
          <w:i w:val="0"/>
          <w:iCs w:val="0"/>
          <w:caps w:val="0"/>
          <w:color w:val="000000"/>
          <w:spacing w:val="0"/>
          <w:sz w:val="48"/>
          <w:szCs w:val="48"/>
          <w:highlight w:val="none"/>
          <w:shd w:val="clear" w:color="auto" w:fill="FFFFFF"/>
        </w:rPr>
        <w:t>垫江县执纪审查中心办公楼装修</w:t>
      </w:r>
      <w:r>
        <w:rPr>
          <w:rFonts w:hint="eastAsia" w:ascii="宋体" w:hAnsi="宋体" w:eastAsia="宋体" w:cs="宋体"/>
          <w:b/>
          <w:bCs w:val="0"/>
          <w:i w:val="0"/>
          <w:iCs w:val="0"/>
          <w:caps w:val="0"/>
          <w:color w:val="000000"/>
          <w:spacing w:val="0"/>
          <w:sz w:val="48"/>
          <w:szCs w:val="48"/>
          <w:highlight w:val="none"/>
          <w:shd w:val="clear" w:color="auto" w:fill="FFFFFF"/>
          <w:lang w:val="en-US" w:eastAsia="zh-CN"/>
        </w:rPr>
        <w:t>工程</w:t>
      </w:r>
    </w:p>
    <w:p w14:paraId="7A6EF61A">
      <w:pPr>
        <w:spacing w:line="240" w:lineRule="auto"/>
        <w:jc w:val="center"/>
        <w:rPr>
          <w:rFonts w:hint="eastAsia" w:ascii="宋体" w:hAnsi="宋体" w:eastAsia="宋体" w:cs="宋体"/>
          <w:b/>
          <w:bCs w:val="0"/>
          <w:color w:val="auto"/>
          <w:sz w:val="48"/>
          <w:szCs w:val="48"/>
          <w:highlight w:val="none"/>
        </w:rPr>
      </w:pPr>
      <w:r>
        <w:rPr>
          <w:rFonts w:hint="eastAsia" w:ascii="宋体" w:hAnsi="宋体" w:eastAsia="宋体" w:cs="宋体"/>
          <w:b/>
          <w:bCs w:val="0"/>
          <w:i w:val="0"/>
          <w:iCs w:val="0"/>
          <w:caps w:val="0"/>
          <w:color w:val="auto"/>
          <w:spacing w:val="0"/>
          <w:sz w:val="48"/>
          <w:szCs w:val="48"/>
          <w:highlight w:val="none"/>
          <w:shd w:val="clear" w:color="auto" w:fill="FFFFFF"/>
          <w:lang w:val="en-US" w:eastAsia="zh-CN"/>
        </w:rPr>
        <w:t>定制悬浮门系统</w:t>
      </w:r>
      <w:r>
        <w:rPr>
          <w:rFonts w:hint="eastAsia" w:ascii="宋体" w:hAnsi="宋体" w:eastAsia="宋体" w:cs="宋体"/>
          <w:b/>
          <w:bCs w:val="0"/>
          <w:i w:val="0"/>
          <w:iCs w:val="0"/>
          <w:color w:val="auto"/>
          <w:sz w:val="48"/>
          <w:szCs w:val="48"/>
          <w:highlight w:val="none"/>
          <w:lang w:val="en-US" w:eastAsia="zh-CN"/>
        </w:rPr>
        <w:t>采购</w:t>
      </w:r>
      <w:r>
        <w:rPr>
          <w:rFonts w:hint="eastAsia" w:ascii="宋体" w:hAnsi="宋体" w:eastAsia="宋体" w:cs="宋体"/>
          <w:b/>
          <w:bCs w:val="0"/>
          <w:i w:val="0"/>
          <w:iCs w:val="0"/>
          <w:caps w:val="0"/>
          <w:color w:val="auto"/>
          <w:spacing w:val="0"/>
          <w:sz w:val="48"/>
          <w:szCs w:val="48"/>
          <w:highlight w:val="none"/>
          <w:shd w:val="clear" w:color="auto" w:fill="FFFFFF"/>
          <w:lang w:val="en-US" w:eastAsia="zh-CN"/>
        </w:rPr>
        <w:t>合同</w:t>
      </w:r>
    </w:p>
    <w:p w14:paraId="45DB88CB">
      <w:pPr>
        <w:jc w:val="both"/>
        <w:rPr>
          <w:rFonts w:hint="eastAsia" w:ascii="宋体" w:hAnsi="宋体" w:eastAsia="宋体" w:cs="宋体"/>
          <w:b/>
          <w:color w:val="auto"/>
          <w:sz w:val="18"/>
          <w:szCs w:val="18"/>
          <w:highlight w:val="none"/>
          <w:u w:val="none"/>
          <w:lang w:val="en-US" w:eastAsia="zh-CN"/>
        </w:rPr>
      </w:pPr>
    </w:p>
    <w:p w14:paraId="7181453E">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bCs/>
          <w:sz w:val="28"/>
          <w:highlight w:val="none"/>
          <w:lang w:eastAsia="zh-CN"/>
        </w:rPr>
      </w:pPr>
      <w:r>
        <w:rPr>
          <w:rFonts w:hint="eastAsia" w:ascii="宋体" w:hAnsi="宋体" w:eastAsia="宋体" w:cs="宋体"/>
          <w:b/>
          <w:bCs/>
          <w:sz w:val="28"/>
          <w:highlight w:val="none"/>
          <w:lang w:eastAsia="zh-CN"/>
        </w:rPr>
        <w:t>甲方（需方）：</w:t>
      </w:r>
      <w:r>
        <w:rPr>
          <w:rFonts w:hint="eastAsia" w:ascii="宋体" w:hAnsi="宋体" w:eastAsia="宋体" w:cs="宋体"/>
          <w:b/>
          <w:bCs/>
          <w:sz w:val="28"/>
          <w:highlight w:val="none"/>
          <w:u w:val="single"/>
          <w:lang w:val="en-US" w:eastAsia="zh-CN"/>
        </w:rPr>
        <w:t>重庆渝垫国有资产经营集团有限公司</w:t>
      </w:r>
    </w:p>
    <w:p w14:paraId="2F2E71B9">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sz w:val="28"/>
          <w:highlight w:val="none"/>
          <w:lang w:eastAsia="zh-CN"/>
        </w:rPr>
      </w:pPr>
      <w:r>
        <w:rPr>
          <w:rFonts w:hint="eastAsia" w:ascii="宋体" w:hAnsi="宋体" w:eastAsia="宋体" w:cs="宋体"/>
          <w:b/>
          <w:bCs/>
          <w:sz w:val="28"/>
          <w:highlight w:val="none"/>
          <w:lang w:eastAsia="zh-CN"/>
        </w:rPr>
        <w:t>乙方（供方）：</w:t>
      </w:r>
      <w:r>
        <w:rPr>
          <w:rFonts w:hint="eastAsia" w:ascii="宋体" w:hAnsi="宋体" w:eastAsia="宋体" w:cs="宋体"/>
          <w:b/>
          <w:bCs/>
          <w:sz w:val="28"/>
          <w:highlight w:val="none"/>
          <w:u w:val="single"/>
          <w:lang w:val="en-US" w:eastAsia="zh-CN"/>
        </w:rPr>
        <w:t xml:space="preserve">                                </w:t>
      </w:r>
      <w:r>
        <w:rPr>
          <w:rFonts w:hint="eastAsia" w:ascii="宋体" w:hAnsi="宋体" w:eastAsia="宋体" w:cs="宋体"/>
          <w:b/>
          <w:bCs/>
          <w:sz w:val="28"/>
          <w:highlight w:val="none"/>
          <w:lang w:val="en-US" w:eastAsia="zh-CN"/>
        </w:rPr>
        <w:t xml:space="preserve">     </w:t>
      </w:r>
      <w:r>
        <w:rPr>
          <w:rFonts w:hint="eastAsia" w:ascii="宋体" w:hAnsi="宋体" w:eastAsia="宋体" w:cs="宋体"/>
          <w:sz w:val="28"/>
          <w:highlight w:val="none"/>
          <w:lang w:val="en-US" w:eastAsia="zh-CN"/>
        </w:rPr>
        <w:t xml:space="preserve">                </w:t>
      </w:r>
    </w:p>
    <w:p w14:paraId="30B880DF">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因甲方工程建设需要，经双方友好协商，依照《中华人民共和国民法典》等法律法规的有关规定，遵循平等、自愿、公平、诚实、守信的原则，就</w:t>
      </w:r>
      <w:r>
        <w:rPr>
          <w:rFonts w:hint="eastAsia" w:ascii="宋体" w:hAnsi="宋体" w:eastAsia="宋体" w:cs="宋体"/>
          <w:sz w:val="28"/>
          <w:highlight w:val="none"/>
          <w:u w:val="single"/>
          <w:lang w:eastAsia="zh-CN"/>
        </w:rPr>
        <w:t>垫江县执纪审查中心办公楼装修</w:t>
      </w:r>
      <w:r>
        <w:rPr>
          <w:rFonts w:hint="eastAsia" w:ascii="宋体" w:hAnsi="宋体" w:eastAsia="宋体" w:cs="宋体"/>
          <w:sz w:val="28"/>
          <w:highlight w:val="none"/>
          <w:u w:val="single"/>
          <w:lang w:val="en-US" w:eastAsia="zh-CN"/>
        </w:rPr>
        <w:t>项目悬浮门系统采购</w:t>
      </w:r>
      <w:r>
        <w:rPr>
          <w:rFonts w:hint="eastAsia" w:ascii="宋体" w:hAnsi="宋体" w:eastAsia="宋体" w:cs="宋体"/>
          <w:sz w:val="28"/>
          <w:highlight w:val="none"/>
          <w:lang w:val="en-US" w:eastAsia="zh-CN"/>
        </w:rPr>
        <w:t>事宜达成如下一致意见，为明确双方的相关权利和义务，特签订本合同，以资双方共同遵照执行。</w:t>
      </w:r>
    </w:p>
    <w:p w14:paraId="7A4735AB">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第一条 合同价款及付款方式</w:t>
      </w:r>
    </w:p>
    <w:p w14:paraId="3C67504C">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1、本项目固定总价为</w:t>
      </w:r>
      <w:r>
        <w:rPr>
          <w:rFonts w:hint="eastAsia" w:ascii="宋体" w:hAnsi="宋体" w:eastAsia="宋体" w:cs="宋体"/>
          <w:sz w:val="28"/>
          <w:highlight w:val="none"/>
          <w:lang w:eastAsia="zh-CN"/>
        </w:rPr>
        <w:t>¥________________元（大写</w:t>
      </w:r>
      <w:r>
        <w:rPr>
          <w:rFonts w:hint="eastAsia" w:ascii="宋体" w:hAnsi="宋体" w:eastAsia="宋体" w:cs="宋体"/>
          <w:sz w:val="28"/>
          <w:highlight w:val="none"/>
          <w:lang w:val="en-US" w:eastAsia="zh-CN"/>
        </w:rPr>
        <w:t>人民币</w:t>
      </w:r>
      <w:r>
        <w:rPr>
          <w:rFonts w:hint="eastAsia" w:ascii="宋体" w:hAnsi="宋体" w:eastAsia="宋体" w:cs="宋体"/>
          <w:sz w:val="28"/>
          <w:highlight w:val="none"/>
          <w:lang w:eastAsia="zh-CN"/>
        </w:rPr>
        <w:t>：_________元整），</w:t>
      </w:r>
      <w:r>
        <w:rPr>
          <w:rFonts w:hint="eastAsia" w:ascii="宋体" w:hAnsi="宋体" w:eastAsia="宋体" w:cs="宋体"/>
          <w:color w:val="auto"/>
          <w:sz w:val="28"/>
          <w:highlight w:val="none"/>
          <w:lang w:val="en-US" w:eastAsia="zh-CN"/>
        </w:rPr>
        <w:t>此价格包含但不限于完成本项目范围内的原有设施设备拆除</w:t>
      </w:r>
      <w:r>
        <w:rPr>
          <w:rFonts w:hint="eastAsia" w:ascii="宋体" w:hAnsi="宋体" w:cs="宋体"/>
          <w:color w:val="auto"/>
          <w:sz w:val="28"/>
          <w:highlight w:val="none"/>
          <w:lang w:val="en-US" w:eastAsia="zh-CN"/>
        </w:rPr>
        <w:t>并堆放至甲方指定位置</w:t>
      </w:r>
      <w:r>
        <w:rPr>
          <w:rFonts w:hint="eastAsia" w:ascii="宋体" w:hAnsi="宋体" w:eastAsia="宋体" w:cs="宋体"/>
          <w:color w:val="auto"/>
          <w:sz w:val="28"/>
          <w:highlight w:val="none"/>
          <w:lang w:val="en-US" w:eastAsia="zh-CN"/>
        </w:rPr>
        <w:t>、新设备</w:t>
      </w:r>
      <w:r>
        <w:rPr>
          <w:rFonts w:hint="eastAsia" w:ascii="宋体" w:hAnsi="宋体" w:cs="宋体"/>
          <w:color w:val="auto"/>
          <w:sz w:val="28"/>
          <w:highlight w:val="none"/>
          <w:lang w:val="en-US" w:eastAsia="zh-CN"/>
        </w:rPr>
        <w:t>供应、</w:t>
      </w:r>
      <w:r>
        <w:rPr>
          <w:rFonts w:hint="eastAsia" w:ascii="宋体" w:hAnsi="宋体" w:eastAsia="宋体" w:cs="宋体"/>
          <w:color w:val="auto"/>
          <w:sz w:val="28"/>
          <w:highlight w:val="none"/>
          <w:lang w:val="en-US" w:eastAsia="zh-CN"/>
        </w:rPr>
        <w:t>安装调试、线缆敷设、土建基础施工及路面恢复、完工清洁等所需的人工费、材料设备费（含控制系统、线缆等）、机械费、措施费（含安全文明施工费）、涨跌价风险费、规费、税金等所有费用。</w:t>
      </w:r>
    </w:p>
    <w:p w14:paraId="3BB0214D">
      <w:pPr>
        <w:keepNext w:val="0"/>
        <w:keepLines w:val="0"/>
        <w:pageBreakBefore w:val="0"/>
        <w:widowControl w:val="0"/>
        <w:numPr>
          <w:ilvl w:val="0"/>
          <w:numId w:val="3"/>
        </w:numPr>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付款方式：乙方工完场清并验收合格后，乙方提供</w:t>
      </w:r>
      <w:r>
        <w:rPr>
          <w:rFonts w:hint="eastAsia" w:ascii="宋体" w:hAnsi="宋体" w:cs="宋体"/>
          <w:color w:val="auto"/>
          <w:sz w:val="28"/>
          <w:highlight w:val="none"/>
          <w:lang w:val="en-US" w:eastAsia="zh-CN"/>
        </w:rPr>
        <w:t>（</w:t>
      </w:r>
      <w:r>
        <w:rPr>
          <w:rFonts w:hint="eastAsia" w:ascii="宋体" w:hAnsi="宋体" w:cs="宋体"/>
          <w:color w:val="FF0000"/>
          <w:sz w:val="28"/>
          <w:highlight w:val="none"/>
          <w:lang w:val="en-US" w:eastAsia="zh-CN"/>
        </w:rPr>
        <w:t>****</w:t>
      </w:r>
      <w:r>
        <w:rPr>
          <w:rFonts w:hint="eastAsia" w:ascii="宋体" w:hAnsi="宋体" w:cs="宋体"/>
          <w:color w:val="auto"/>
          <w:sz w:val="28"/>
          <w:highlight w:val="none"/>
          <w:lang w:val="en-US" w:eastAsia="zh-CN"/>
        </w:rPr>
        <w:t>）</w:t>
      </w:r>
      <w:r>
        <w:rPr>
          <w:rFonts w:hint="eastAsia" w:ascii="宋体" w:hAnsi="宋体" w:eastAsia="宋体" w:cs="宋体"/>
          <w:color w:val="auto"/>
          <w:sz w:val="28"/>
          <w:highlight w:val="none"/>
          <w:lang w:val="en-US" w:eastAsia="zh-CN"/>
        </w:rPr>
        <w:t>增值税发票后支付至合同金额的97%，剩余3%作为质保金2年质保期满后一次性无息支付。</w:t>
      </w:r>
    </w:p>
    <w:p w14:paraId="7520A6D4">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b/>
          <w:bCs/>
          <w:sz w:val="30"/>
          <w:szCs w:val="30"/>
          <w:highlight w:val="none"/>
          <w:lang w:val="en-US" w:eastAsia="zh-CN"/>
        </w:rPr>
        <w:t>第二条 质量与验收</w:t>
      </w:r>
    </w:p>
    <w:p w14:paraId="33C41881">
      <w:pPr>
        <w:spacing w:line="360" w:lineRule="auto"/>
        <w:ind w:firstLine="560" w:firstLineChars="200"/>
        <w:rPr>
          <w:rFonts w:hint="eastAsia" w:ascii="宋体" w:hAnsi="宋体" w:eastAsia="宋体" w:cs="宋体"/>
          <w:highlight w:val="none"/>
          <w:lang w:eastAsia="zh-CN"/>
        </w:rPr>
      </w:pP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lang w:eastAsia="zh-CN"/>
        </w:rPr>
        <w:t>质量要求。乙方所供货物必须与</w:t>
      </w:r>
      <w:r>
        <w:rPr>
          <w:rFonts w:hint="eastAsia" w:ascii="宋体" w:hAnsi="宋体" w:eastAsia="宋体" w:cs="宋体"/>
          <w:color w:val="auto"/>
          <w:sz w:val="28"/>
          <w:highlight w:val="none"/>
          <w:lang w:val="en-US" w:eastAsia="zh-CN"/>
        </w:rPr>
        <w:t>采购</w:t>
      </w:r>
      <w:r>
        <w:rPr>
          <w:rFonts w:hint="eastAsia" w:ascii="宋体" w:hAnsi="宋体" w:eastAsia="宋体" w:cs="宋体"/>
          <w:color w:val="auto"/>
          <w:sz w:val="28"/>
          <w:highlight w:val="none"/>
          <w:lang w:eastAsia="zh-CN"/>
        </w:rPr>
        <w:t>清单内的</w:t>
      </w:r>
      <w:r>
        <w:rPr>
          <w:rFonts w:hint="eastAsia" w:ascii="宋体" w:hAnsi="宋体" w:cs="宋体"/>
          <w:color w:val="auto"/>
          <w:sz w:val="28"/>
          <w:highlight w:val="none"/>
          <w:lang w:eastAsia="zh-CN"/>
        </w:rPr>
        <w:t>（</w:t>
      </w:r>
      <w:r>
        <w:rPr>
          <w:rFonts w:hint="eastAsia" w:ascii="宋体" w:hAnsi="宋体" w:cs="宋体"/>
          <w:color w:val="FF0000"/>
          <w:sz w:val="28"/>
          <w:highlight w:val="none"/>
          <w:lang w:val="en-US" w:eastAsia="zh-CN"/>
        </w:rPr>
        <w:t>****</w:t>
      </w:r>
      <w:r>
        <w:rPr>
          <w:rFonts w:hint="eastAsia" w:ascii="宋体" w:hAnsi="宋体" w:cs="宋体"/>
          <w:color w:val="auto"/>
          <w:sz w:val="28"/>
          <w:highlight w:val="none"/>
          <w:lang w:eastAsia="zh-CN"/>
        </w:rPr>
        <w:t>）</w:t>
      </w:r>
      <w:r>
        <w:rPr>
          <w:rFonts w:hint="eastAsia" w:ascii="宋体" w:hAnsi="宋体" w:eastAsia="宋体" w:cs="宋体"/>
          <w:color w:val="auto"/>
          <w:sz w:val="28"/>
          <w:highlight w:val="none"/>
          <w:lang w:eastAsia="zh-CN"/>
        </w:rPr>
        <w:t>品牌、规格、型号保持一致，</w:t>
      </w:r>
      <w:r>
        <w:rPr>
          <w:rFonts w:hint="eastAsia" w:ascii="宋体" w:hAnsi="宋体" w:eastAsia="宋体" w:cs="宋体"/>
          <w:color w:val="auto"/>
          <w:sz w:val="28"/>
          <w:highlight w:val="none"/>
          <w:lang w:val="en-US" w:eastAsia="zh-CN"/>
        </w:rPr>
        <w:t>为</w:t>
      </w:r>
      <w:r>
        <w:rPr>
          <w:rFonts w:hint="eastAsia" w:ascii="宋体" w:hAnsi="宋体" w:eastAsia="宋体" w:cs="宋体"/>
          <w:color w:val="auto"/>
          <w:sz w:val="28"/>
          <w:highlight w:val="none"/>
          <w:lang w:eastAsia="zh-CN"/>
        </w:rPr>
        <w:t>原始生产厂家生产和制造，产品及其各部件、</w:t>
      </w:r>
      <w:r>
        <w:rPr>
          <w:rFonts w:hint="eastAsia" w:ascii="宋体" w:hAnsi="宋体" w:eastAsia="宋体" w:cs="宋体"/>
          <w:color w:val="auto"/>
          <w:sz w:val="28"/>
          <w:highlight w:val="none"/>
          <w:lang w:val="en-US" w:eastAsia="zh-CN"/>
        </w:rPr>
        <w:t>材料</w:t>
      </w:r>
      <w:r>
        <w:rPr>
          <w:rFonts w:hint="eastAsia" w:ascii="宋体" w:hAnsi="宋体" w:eastAsia="宋体" w:cs="宋体"/>
          <w:color w:val="auto"/>
          <w:sz w:val="28"/>
          <w:highlight w:val="none"/>
          <w:lang w:eastAsia="zh-CN"/>
        </w:rPr>
        <w:t>为全新的、未使用过的，必须符合国家、行业标准及使用地规定的质量及安全标准</w:t>
      </w:r>
      <w:r>
        <w:rPr>
          <w:rFonts w:hint="eastAsia" w:ascii="宋体" w:hAnsi="宋体" w:eastAsia="宋体" w:cs="宋体"/>
          <w:color w:val="auto"/>
          <w:sz w:val="28"/>
          <w:highlight w:val="none"/>
          <w:lang w:val="en-US" w:eastAsia="zh-CN"/>
        </w:rPr>
        <w:t>等要求</w:t>
      </w:r>
      <w:r>
        <w:rPr>
          <w:rFonts w:hint="eastAsia" w:ascii="宋体" w:hAnsi="宋体" w:eastAsia="宋体" w:cs="宋体"/>
          <w:color w:val="auto"/>
          <w:sz w:val="28"/>
          <w:highlight w:val="none"/>
          <w:lang w:eastAsia="zh-CN"/>
        </w:rPr>
        <w:t>，并满足本</w:t>
      </w:r>
      <w:r>
        <w:rPr>
          <w:rFonts w:hint="eastAsia" w:ascii="宋体" w:hAnsi="宋体" w:eastAsia="宋体" w:cs="宋体"/>
          <w:color w:val="auto"/>
          <w:sz w:val="28"/>
          <w:highlight w:val="none"/>
          <w:lang w:val="en-US" w:eastAsia="zh-CN"/>
        </w:rPr>
        <w:t>合同</w:t>
      </w:r>
      <w:r>
        <w:rPr>
          <w:rFonts w:hint="eastAsia" w:ascii="宋体" w:hAnsi="宋体" w:eastAsia="宋体" w:cs="宋体"/>
          <w:color w:val="auto"/>
          <w:sz w:val="28"/>
          <w:highlight w:val="none"/>
          <w:lang w:eastAsia="zh-CN"/>
        </w:rPr>
        <w:t>文件约定要求。否则，甲方有权要求乙方更换，有关费用由乙方承担。</w:t>
      </w:r>
    </w:p>
    <w:p w14:paraId="246A40A2">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w:t>
      </w:r>
      <w:r>
        <w:rPr>
          <w:rFonts w:hint="eastAsia" w:ascii="宋体" w:hAnsi="宋体" w:eastAsia="宋体" w:cs="宋体"/>
          <w:sz w:val="28"/>
          <w:highlight w:val="none"/>
          <w:lang w:eastAsia="zh-CN"/>
        </w:rPr>
        <w:t>验收。在产品发运至甲方指定地点后，</w:t>
      </w:r>
      <w:r>
        <w:rPr>
          <w:rFonts w:hint="eastAsia" w:ascii="宋体" w:hAnsi="宋体" w:eastAsia="宋体" w:cs="宋体"/>
          <w:sz w:val="28"/>
          <w:highlight w:val="none"/>
          <w:lang w:val="en-US" w:eastAsia="zh-CN"/>
        </w:rPr>
        <w:t>由甲方进行验收。</w:t>
      </w:r>
      <w:r>
        <w:rPr>
          <w:rFonts w:hint="eastAsia" w:ascii="宋体" w:hAnsi="宋体" w:eastAsia="宋体" w:cs="宋体"/>
          <w:sz w:val="28"/>
          <w:highlight w:val="none"/>
          <w:lang w:eastAsia="zh-CN"/>
        </w:rPr>
        <w:t>经甲方验收对于不符合要求的产品，甲方有权责令乙方调整相关产品品质，如乙方拒不调整则视为乙方违约。甲方验收不合格，乙方负责无偿退换，一切费用由乙方负责。</w:t>
      </w:r>
    </w:p>
    <w:p w14:paraId="60CF8D03">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3、质量保证资料。</w:t>
      </w:r>
      <w:r>
        <w:rPr>
          <w:rFonts w:hint="eastAsia" w:ascii="宋体" w:hAnsi="宋体" w:eastAsia="宋体" w:cs="宋体"/>
          <w:sz w:val="28"/>
          <w:highlight w:val="none"/>
          <w:lang w:eastAsia="zh-CN"/>
        </w:rPr>
        <w:t>乙方需提供</w:t>
      </w:r>
      <w:r>
        <w:rPr>
          <w:rFonts w:hint="eastAsia" w:ascii="宋体" w:hAnsi="宋体" w:eastAsia="宋体" w:cs="宋体"/>
          <w:sz w:val="28"/>
          <w:highlight w:val="none"/>
          <w:lang w:val="en-US" w:eastAsia="zh-CN"/>
        </w:rPr>
        <w:t>产品合格证、有效的检验检测报告、</w:t>
      </w:r>
      <w:r>
        <w:rPr>
          <w:rFonts w:hint="eastAsia" w:ascii="宋体" w:hAnsi="宋体" w:eastAsia="宋体" w:cs="宋体"/>
          <w:sz w:val="28"/>
          <w:highlight w:val="none"/>
          <w:lang w:eastAsia="zh-CN"/>
        </w:rPr>
        <w:t>质量保证书等相关资料。</w:t>
      </w:r>
    </w:p>
    <w:p w14:paraId="68700C77">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第三条 工期</w:t>
      </w:r>
    </w:p>
    <w:p w14:paraId="2DCA0BF1">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本</w:t>
      </w:r>
      <w:r>
        <w:rPr>
          <w:rFonts w:hint="eastAsia" w:ascii="宋体" w:hAnsi="宋体" w:eastAsia="宋体" w:cs="宋体"/>
          <w:sz w:val="28"/>
          <w:highlight w:val="none"/>
          <w:lang w:val="en-US" w:eastAsia="zh-CN"/>
        </w:rPr>
        <w:t>项目总工期</w:t>
      </w:r>
      <w:r>
        <w:rPr>
          <w:rFonts w:hint="eastAsia" w:ascii="宋体" w:hAnsi="宋体" w:cs="宋体"/>
          <w:sz w:val="28"/>
          <w:highlight w:val="none"/>
          <w:u w:val="single"/>
          <w:lang w:val="en-US" w:eastAsia="zh-CN"/>
        </w:rPr>
        <w:t>20</w:t>
      </w:r>
      <w:r>
        <w:rPr>
          <w:rFonts w:hint="eastAsia" w:ascii="宋体" w:hAnsi="宋体" w:eastAsia="宋体" w:cs="宋体"/>
          <w:sz w:val="28"/>
          <w:highlight w:val="none"/>
          <w:lang w:val="en-US" w:eastAsia="zh-CN"/>
        </w:rPr>
        <w:t>天，以合同签订之日起算，以完工验收合格之日止</w:t>
      </w:r>
      <w:r>
        <w:rPr>
          <w:rFonts w:hint="eastAsia" w:ascii="宋体" w:hAnsi="宋体" w:eastAsia="宋体" w:cs="宋体"/>
          <w:sz w:val="28"/>
          <w:highlight w:val="none"/>
          <w:lang w:eastAsia="zh-CN"/>
        </w:rPr>
        <w:t>。</w:t>
      </w:r>
    </w:p>
    <w:p w14:paraId="60BD666F">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2、因乙方原因</w:t>
      </w:r>
      <w:r>
        <w:rPr>
          <w:rFonts w:hint="eastAsia" w:ascii="宋体" w:hAnsi="宋体" w:eastAsia="宋体" w:cs="宋体"/>
          <w:sz w:val="28"/>
          <w:highlight w:val="none"/>
          <w:lang w:eastAsia="zh-CN"/>
        </w:rPr>
        <w:t>延期违约金</w:t>
      </w:r>
      <w:r>
        <w:rPr>
          <w:rFonts w:hint="eastAsia" w:ascii="宋体" w:hAnsi="宋体" w:eastAsia="宋体" w:cs="宋体"/>
          <w:sz w:val="28"/>
          <w:highlight w:val="none"/>
          <w:lang w:val="en-US" w:eastAsia="zh-CN"/>
        </w:rPr>
        <w:t>500</w:t>
      </w:r>
      <w:r>
        <w:rPr>
          <w:rFonts w:hint="eastAsia" w:ascii="宋体" w:hAnsi="宋体" w:eastAsia="宋体" w:cs="宋体"/>
          <w:sz w:val="28"/>
          <w:highlight w:val="none"/>
          <w:lang w:eastAsia="zh-CN"/>
        </w:rPr>
        <w:t>.00元/天，因非</w:t>
      </w:r>
      <w:r>
        <w:rPr>
          <w:rFonts w:hint="eastAsia" w:ascii="宋体" w:hAnsi="宋体" w:eastAsia="宋体" w:cs="宋体"/>
          <w:sz w:val="28"/>
          <w:highlight w:val="none"/>
          <w:lang w:val="en-US" w:eastAsia="zh-CN"/>
        </w:rPr>
        <w:t>乙</w:t>
      </w:r>
      <w:r>
        <w:rPr>
          <w:rFonts w:hint="eastAsia" w:ascii="宋体" w:hAnsi="宋体" w:eastAsia="宋体" w:cs="宋体"/>
          <w:sz w:val="28"/>
          <w:highlight w:val="none"/>
          <w:lang w:eastAsia="zh-CN"/>
        </w:rPr>
        <w:t>方</w:t>
      </w:r>
      <w:r>
        <w:rPr>
          <w:rFonts w:hint="eastAsia" w:ascii="宋体" w:hAnsi="宋体" w:eastAsia="宋体" w:cs="宋体"/>
          <w:sz w:val="28"/>
          <w:highlight w:val="none"/>
          <w:lang w:val="en-US" w:eastAsia="zh-CN"/>
        </w:rPr>
        <w:t>原因导致</w:t>
      </w:r>
      <w:r>
        <w:rPr>
          <w:rFonts w:hint="eastAsia" w:ascii="宋体" w:hAnsi="宋体" w:eastAsia="宋体" w:cs="宋体"/>
          <w:sz w:val="28"/>
          <w:highlight w:val="none"/>
          <w:lang w:eastAsia="zh-CN"/>
        </w:rPr>
        <w:t>工期延误，只顺延工期，不作任何索赔。</w:t>
      </w:r>
    </w:p>
    <w:p w14:paraId="57C18CBA">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第四条 履约担保及质保服务</w:t>
      </w:r>
    </w:p>
    <w:p w14:paraId="5F2AB968">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1、乙方须在合同签订前向甲方缴纳履约保证金为¥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元（大写人民币：</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元整），完工验收合格后一次性无息退还。</w:t>
      </w:r>
    </w:p>
    <w:p w14:paraId="4D561B52">
      <w:pPr>
        <w:spacing w:line="360" w:lineRule="auto"/>
        <w:ind w:firstLine="560" w:firstLineChars="200"/>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2、本项目质保期二年，自验收合格之日起计。乙方承诺质保期内提供实时质保服务。</w:t>
      </w:r>
    </w:p>
    <w:p w14:paraId="03A42D39">
      <w:pPr>
        <w:spacing w:line="360" w:lineRule="auto"/>
        <w:ind w:firstLine="602" w:firstLineChars="20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第五条 双方责任</w:t>
      </w:r>
    </w:p>
    <w:p w14:paraId="71A33C15">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（一）甲方责任：</w:t>
      </w:r>
    </w:p>
    <w:p w14:paraId="44DA7A94">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1、甲方委派</w:t>
      </w:r>
      <w:r>
        <w:rPr>
          <w:rFonts w:hint="eastAsia" w:ascii="宋体" w:hAnsi="宋体" w:eastAsia="宋体" w:cs="宋体"/>
          <w:sz w:val="28"/>
          <w:highlight w:val="none"/>
          <w:lang w:val="en-US" w:eastAsia="zh-CN"/>
        </w:rPr>
        <w:t>专人（</w:t>
      </w:r>
      <w:r>
        <w:rPr>
          <w:rFonts w:hint="eastAsia" w:ascii="宋体" w:hAnsi="宋体" w:eastAsia="宋体" w:cs="宋体"/>
          <w:sz w:val="28"/>
          <w:highlight w:val="none"/>
          <w:lang w:eastAsia="zh-CN"/>
        </w:rPr>
        <w:t>姓名:</w:t>
      </w:r>
      <w:r>
        <w:rPr>
          <w:rFonts w:hint="eastAsia" w:ascii="宋体" w:hAnsi="宋体" w:eastAsia="宋体" w:cs="宋体"/>
          <w:sz w:val="28"/>
          <w:highlight w:val="none"/>
          <w:lang w:val="en-US" w:eastAsia="zh-CN"/>
        </w:rPr>
        <w:t>何志华</w:t>
      </w:r>
      <w:r>
        <w:rPr>
          <w:rFonts w:hint="eastAsia" w:ascii="宋体" w:hAnsi="宋体" w:eastAsia="宋体" w:cs="宋体"/>
          <w:sz w:val="28"/>
          <w:highlight w:val="none"/>
          <w:lang w:eastAsia="zh-CN"/>
        </w:rPr>
        <w:t xml:space="preserve"> </w:t>
      </w:r>
      <w:r>
        <w:rPr>
          <w:rFonts w:hint="eastAsia" w:ascii="宋体" w:hAnsi="宋体" w:eastAsia="宋体" w:cs="宋体"/>
          <w:sz w:val="28"/>
          <w:highlight w:val="none"/>
          <w:lang w:val="en-US" w:eastAsia="zh-CN"/>
        </w:rPr>
        <w:t>联系</w:t>
      </w:r>
      <w:r>
        <w:rPr>
          <w:rFonts w:hint="eastAsia" w:ascii="宋体" w:hAnsi="宋体" w:eastAsia="宋体" w:cs="宋体"/>
          <w:sz w:val="28"/>
          <w:highlight w:val="none"/>
          <w:lang w:eastAsia="zh-CN"/>
        </w:rPr>
        <w:t>电话:</w:t>
      </w:r>
      <w:r>
        <w:rPr>
          <w:rFonts w:hint="eastAsia" w:ascii="宋体" w:hAnsi="宋体" w:eastAsia="宋体" w:cs="宋体"/>
          <w:sz w:val="28"/>
          <w:highlight w:val="none"/>
          <w:lang w:val="en-US" w:eastAsia="zh-CN"/>
        </w:rPr>
        <w:t xml:space="preserve">023 - </w:t>
      </w:r>
      <w:r>
        <w:rPr>
          <w:rFonts w:hint="eastAsia" w:ascii="宋体" w:hAnsi="宋体" w:eastAsia="宋体" w:cs="宋体"/>
          <w:sz w:val="28"/>
          <w:highlight w:val="none"/>
          <w:lang w:eastAsia="zh-CN"/>
        </w:rPr>
        <w:t>74639909</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为</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现场</w:t>
      </w:r>
      <w:r>
        <w:rPr>
          <w:rFonts w:hint="eastAsia" w:ascii="宋体" w:hAnsi="宋体" w:eastAsia="宋体" w:cs="宋体"/>
          <w:sz w:val="28"/>
          <w:highlight w:val="none"/>
          <w:lang w:val="en-US" w:eastAsia="zh-CN"/>
        </w:rPr>
        <w:t>负责人</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负责双方的沟通联络、进场设施设备质量的确认、</w:t>
      </w:r>
      <w:r>
        <w:rPr>
          <w:rFonts w:hint="eastAsia" w:ascii="宋体" w:hAnsi="宋体" w:eastAsia="宋体" w:cs="宋体"/>
          <w:sz w:val="28"/>
          <w:highlight w:val="none"/>
          <w:lang w:eastAsia="zh-CN"/>
        </w:rPr>
        <w:t>监督检查</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进度，处理施工有关事宜。</w:t>
      </w:r>
    </w:p>
    <w:p w14:paraId="3D64891A">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eastAsia="zh-CN"/>
        </w:rPr>
        <w:t>2、</w:t>
      </w:r>
      <w:r>
        <w:rPr>
          <w:rFonts w:hint="eastAsia" w:ascii="宋体" w:hAnsi="宋体" w:eastAsia="宋体" w:cs="宋体"/>
          <w:sz w:val="28"/>
          <w:highlight w:val="none"/>
          <w:lang w:val="en-US" w:eastAsia="zh-CN"/>
        </w:rPr>
        <w:t>甲方有责任协助做好与相关单位、管理部门的沟通协调、占道车辆清场工作，以保证施工工作安全、有序的推进。</w:t>
      </w:r>
    </w:p>
    <w:p w14:paraId="0E252A7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3、项目完工</w:t>
      </w:r>
      <w:r>
        <w:rPr>
          <w:rFonts w:hint="eastAsia" w:ascii="宋体" w:hAnsi="宋体" w:eastAsia="宋体" w:cs="宋体"/>
          <w:sz w:val="28"/>
          <w:highlight w:val="none"/>
          <w:lang w:eastAsia="zh-CN"/>
        </w:rPr>
        <w:t>后，应</w:t>
      </w:r>
      <w:r>
        <w:rPr>
          <w:rFonts w:hint="eastAsia" w:ascii="宋体" w:hAnsi="宋体" w:eastAsia="宋体" w:cs="宋体"/>
          <w:sz w:val="28"/>
          <w:highlight w:val="none"/>
          <w:lang w:val="en-US" w:eastAsia="zh-CN"/>
        </w:rPr>
        <w:t>及时</w:t>
      </w:r>
      <w:r>
        <w:rPr>
          <w:rFonts w:hint="eastAsia" w:ascii="宋体" w:hAnsi="宋体" w:eastAsia="宋体" w:cs="宋体"/>
          <w:sz w:val="28"/>
          <w:highlight w:val="none"/>
          <w:lang w:eastAsia="zh-CN"/>
        </w:rPr>
        <w:t>组织</w:t>
      </w:r>
      <w:r>
        <w:rPr>
          <w:rFonts w:hint="eastAsia" w:ascii="宋体" w:hAnsi="宋体" w:eastAsia="宋体" w:cs="宋体"/>
          <w:sz w:val="28"/>
          <w:highlight w:val="none"/>
          <w:lang w:val="en-US" w:eastAsia="zh-CN"/>
        </w:rPr>
        <w:t>完工</w:t>
      </w:r>
      <w:r>
        <w:rPr>
          <w:rFonts w:hint="eastAsia" w:ascii="宋体" w:hAnsi="宋体" w:eastAsia="宋体" w:cs="宋体"/>
          <w:sz w:val="28"/>
          <w:highlight w:val="none"/>
          <w:lang w:eastAsia="zh-CN"/>
        </w:rPr>
        <w:t>验收。</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未经验收，甲方提前使用或擅自动用有关设备，由此而发生的质量或其他问题，由甲方承担责任。</w:t>
      </w:r>
    </w:p>
    <w:p w14:paraId="552C13AA">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4、</w:t>
      </w:r>
      <w:r>
        <w:rPr>
          <w:rFonts w:hint="eastAsia" w:ascii="宋体" w:hAnsi="宋体" w:eastAsia="宋体" w:cs="宋体"/>
          <w:sz w:val="28"/>
          <w:highlight w:val="none"/>
          <w:lang w:eastAsia="zh-CN"/>
        </w:rPr>
        <w:t>甲方</w:t>
      </w:r>
      <w:r>
        <w:rPr>
          <w:rFonts w:hint="eastAsia" w:ascii="宋体" w:hAnsi="宋体" w:eastAsia="宋体" w:cs="宋体"/>
          <w:sz w:val="28"/>
          <w:highlight w:val="none"/>
          <w:lang w:val="en-US" w:eastAsia="zh-CN"/>
        </w:rPr>
        <w:t>有责任及时支付相关款项</w:t>
      </w:r>
      <w:r>
        <w:rPr>
          <w:rFonts w:hint="eastAsia" w:ascii="宋体" w:hAnsi="宋体" w:eastAsia="宋体" w:cs="宋体"/>
          <w:sz w:val="28"/>
          <w:highlight w:val="none"/>
          <w:lang w:eastAsia="zh-CN"/>
        </w:rPr>
        <w:t>。</w:t>
      </w:r>
    </w:p>
    <w:p w14:paraId="259C37DB">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（二）乙方责任：</w:t>
      </w:r>
    </w:p>
    <w:p w14:paraId="3EDDE75C">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宋体" w:hAnsi="宋体" w:eastAsia="宋体" w:cs="宋体"/>
          <w:sz w:val="28"/>
          <w:highlight w:val="none"/>
          <w:lang w:val="en-US" w:eastAsia="zh-CN"/>
        </w:rPr>
        <w:t>切实保证人员、设备安全</w:t>
      </w:r>
      <w:r>
        <w:rPr>
          <w:rFonts w:hint="eastAsia" w:ascii="宋体" w:hAnsi="宋体" w:eastAsia="宋体" w:cs="宋体"/>
          <w:sz w:val="28"/>
          <w:highlight w:val="none"/>
          <w:lang w:eastAsia="zh-CN"/>
        </w:rPr>
        <w:t>。由于乙方自身安全措施不力以及其他自身原因造成</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事故的责任和因此发生的费用，由乙方承担。因乙方责任而受到政府部门的相关处罚，或因侵害周围居民、单位的合法</w:t>
      </w:r>
      <w:r>
        <w:rPr>
          <w:rFonts w:hint="eastAsia" w:ascii="宋体" w:hAnsi="宋体" w:cs="宋体"/>
          <w:sz w:val="28"/>
          <w:highlight w:val="none"/>
          <w:lang w:val="en-US" w:eastAsia="zh-CN"/>
        </w:rPr>
        <w:t>权益</w:t>
      </w:r>
      <w:r>
        <w:rPr>
          <w:rFonts w:hint="eastAsia" w:ascii="宋体" w:hAnsi="宋体" w:eastAsia="宋体" w:cs="宋体"/>
          <w:sz w:val="28"/>
          <w:highlight w:val="none"/>
          <w:lang w:eastAsia="zh-CN"/>
        </w:rPr>
        <w:t>而造成赔偿，所发生的费用由乙方承担。</w:t>
      </w:r>
    </w:p>
    <w:p w14:paraId="51482442">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2、乙方务必采取切实可行的措施，保证施工安全。乙方应在施工现场设置安全警示标志、标识，</w:t>
      </w:r>
      <w:r>
        <w:rPr>
          <w:rFonts w:hint="eastAsia" w:ascii="宋体" w:hAnsi="宋体" w:eastAsia="宋体" w:cs="宋体"/>
          <w:sz w:val="28"/>
          <w:highlight w:val="none"/>
          <w:lang w:eastAsia="zh-CN"/>
        </w:rPr>
        <w:t>对</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人员其进行安全教育；</w:t>
      </w:r>
      <w:r>
        <w:rPr>
          <w:rFonts w:hint="eastAsia" w:ascii="宋体" w:hAnsi="宋体" w:eastAsia="宋体" w:cs="宋体"/>
          <w:sz w:val="28"/>
          <w:highlight w:val="none"/>
          <w:lang w:val="en-US" w:eastAsia="zh-CN"/>
        </w:rPr>
        <w:t>自费为施工人员购买人身伤害保险，</w:t>
      </w:r>
      <w:r>
        <w:rPr>
          <w:rFonts w:hint="eastAsia" w:ascii="宋体" w:hAnsi="宋体" w:eastAsia="宋体" w:cs="宋体"/>
          <w:sz w:val="28"/>
          <w:highlight w:val="none"/>
          <w:lang w:eastAsia="zh-CN"/>
        </w:rPr>
        <w:t>签订安全责任书和安全技术交底书，并对他们的安全负责；不能违反安全管理的规定</w:t>
      </w:r>
      <w:r>
        <w:rPr>
          <w:rFonts w:hint="eastAsia" w:ascii="宋体" w:hAnsi="宋体" w:eastAsia="宋体" w:cs="宋体"/>
          <w:sz w:val="28"/>
          <w:highlight w:val="none"/>
          <w:lang w:val="en-US" w:eastAsia="zh-CN"/>
        </w:rPr>
        <w:t>野蛮</w:t>
      </w:r>
      <w:r>
        <w:rPr>
          <w:rFonts w:hint="eastAsia" w:ascii="宋体" w:hAnsi="宋体" w:eastAsia="宋体" w:cs="宋体"/>
          <w:sz w:val="28"/>
          <w:highlight w:val="none"/>
          <w:lang w:eastAsia="zh-CN"/>
        </w:rPr>
        <w:t>施工。</w:t>
      </w:r>
      <w:r>
        <w:rPr>
          <w:rFonts w:hint="eastAsia" w:ascii="宋体" w:hAnsi="宋体" w:eastAsia="宋体" w:cs="宋体"/>
          <w:sz w:val="28"/>
          <w:highlight w:val="none"/>
          <w:lang w:val="zh-CN" w:eastAsia="zh-CN"/>
        </w:rPr>
        <w:t>安全防护用品由乙方自行提供并承担其费用。</w:t>
      </w:r>
    </w:p>
    <w:p w14:paraId="74914DC5">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3、</w:t>
      </w:r>
      <w:r>
        <w:rPr>
          <w:rFonts w:hint="eastAsia" w:ascii="宋体" w:hAnsi="宋体" w:eastAsia="宋体" w:cs="宋体"/>
          <w:sz w:val="28"/>
          <w:highlight w:val="none"/>
          <w:lang w:eastAsia="zh-CN"/>
        </w:rPr>
        <w:t>乙方应保持场地整洁，</w:t>
      </w:r>
      <w:r>
        <w:rPr>
          <w:rFonts w:hint="eastAsia" w:ascii="宋体" w:hAnsi="宋体" w:eastAsia="宋体" w:cs="宋体"/>
          <w:sz w:val="28"/>
          <w:highlight w:val="none"/>
          <w:lang w:val="en-US" w:eastAsia="zh-CN"/>
        </w:rPr>
        <w:t>实时清理</w:t>
      </w:r>
      <w:r>
        <w:rPr>
          <w:rFonts w:hint="eastAsia" w:ascii="宋体" w:hAnsi="宋体" w:cs="宋体"/>
          <w:sz w:val="28"/>
          <w:highlight w:val="none"/>
          <w:lang w:val="en-US" w:eastAsia="zh-CN"/>
        </w:rPr>
        <w:t>外运</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垃圾（渣场自找），完工</w:t>
      </w:r>
      <w:r>
        <w:rPr>
          <w:rFonts w:hint="eastAsia" w:ascii="宋体" w:hAnsi="宋体" w:eastAsia="宋体" w:cs="宋体"/>
          <w:sz w:val="28"/>
          <w:highlight w:val="none"/>
          <w:lang w:val="en-US" w:eastAsia="zh-CN"/>
        </w:rPr>
        <w:t>对项目现场</w:t>
      </w:r>
      <w:r>
        <w:rPr>
          <w:rFonts w:hint="eastAsia" w:ascii="宋体" w:hAnsi="宋体" w:eastAsia="宋体" w:cs="宋体"/>
          <w:sz w:val="28"/>
          <w:highlight w:val="none"/>
          <w:lang w:eastAsia="zh-CN"/>
        </w:rPr>
        <w:t>全面清洁。</w:t>
      </w:r>
    </w:p>
    <w:p w14:paraId="76D31C4C">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zh-CN" w:eastAsia="zh-CN"/>
        </w:rPr>
      </w:pPr>
      <w:r>
        <w:rPr>
          <w:rFonts w:hint="eastAsia" w:ascii="宋体" w:hAnsi="宋体" w:eastAsia="宋体" w:cs="宋体"/>
          <w:sz w:val="28"/>
          <w:highlight w:val="none"/>
          <w:lang w:val="en-US" w:eastAsia="zh-CN"/>
        </w:rPr>
        <w:t>4、</w:t>
      </w:r>
      <w:r>
        <w:rPr>
          <w:rFonts w:hint="eastAsia" w:ascii="宋体" w:hAnsi="宋体" w:eastAsia="宋体" w:cs="宋体"/>
          <w:sz w:val="28"/>
          <w:highlight w:val="none"/>
          <w:lang w:val="zh-CN" w:eastAsia="zh-CN"/>
        </w:rPr>
        <w:t>乙方</w:t>
      </w:r>
      <w:r>
        <w:rPr>
          <w:rFonts w:hint="eastAsia" w:ascii="宋体" w:hAnsi="宋体" w:eastAsia="宋体" w:cs="宋体"/>
          <w:sz w:val="28"/>
          <w:highlight w:val="none"/>
          <w:lang w:eastAsia="zh-CN"/>
        </w:rPr>
        <w:t>的人员、</w:t>
      </w:r>
      <w:r>
        <w:rPr>
          <w:rFonts w:hint="eastAsia" w:ascii="宋体" w:hAnsi="宋体" w:eastAsia="宋体" w:cs="宋体"/>
          <w:sz w:val="28"/>
          <w:highlight w:val="none"/>
          <w:lang w:val="en-US" w:eastAsia="zh-CN"/>
        </w:rPr>
        <w:t>车辆</w:t>
      </w:r>
      <w:r>
        <w:rPr>
          <w:rFonts w:hint="eastAsia" w:ascii="宋体" w:hAnsi="宋体" w:eastAsia="宋体" w:cs="宋体"/>
          <w:sz w:val="28"/>
          <w:highlight w:val="none"/>
          <w:lang w:eastAsia="zh-CN"/>
        </w:rPr>
        <w:t>应</w:t>
      </w:r>
      <w:r>
        <w:rPr>
          <w:rFonts w:hint="eastAsia" w:ascii="宋体" w:hAnsi="宋体" w:eastAsia="宋体" w:cs="宋体"/>
          <w:sz w:val="28"/>
          <w:highlight w:val="none"/>
          <w:lang w:val="en-US" w:eastAsia="zh-CN"/>
        </w:rPr>
        <w:t>自觉服从</w:t>
      </w:r>
      <w:r>
        <w:rPr>
          <w:rFonts w:hint="eastAsia" w:ascii="宋体" w:hAnsi="宋体" w:eastAsia="宋体" w:cs="宋体"/>
          <w:sz w:val="28"/>
          <w:highlight w:val="none"/>
          <w:lang w:eastAsia="zh-CN"/>
        </w:rPr>
        <w:t>甲方</w:t>
      </w:r>
      <w:r>
        <w:rPr>
          <w:rFonts w:hint="eastAsia" w:ascii="宋体" w:hAnsi="宋体" w:eastAsia="宋体" w:cs="宋体"/>
          <w:sz w:val="28"/>
          <w:highlight w:val="none"/>
          <w:lang w:val="en-US" w:eastAsia="zh-CN"/>
        </w:rPr>
        <w:t>及项目使用单位的统一</w:t>
      </w:r>
      <w:r>
        <w:rPr>
          <w:rFonts w:hint="eastAsia" w:ascii="宋体" w:hAnsi="宋体" w:eastAsia="宋体" w:cs="宋体"/>
          <w:sz w:val="28"/>
          <w:highlight w:val="none"/>
          <w:lang w:eastAsia="zh-CN"/>
        </w:rPr>
        <w:t>管理，</w:t>
      </w:r>
      <w:r>
        <w:rPr>
          <w:rFonts w:hint="eastAsia" w:ascii="宋体" w:hAnsi="宋体" w:eastAsia="宋体" w:cs="宋体"/>
          <w:sz w:val="28"/>
          <w:highlight w:val="none"/>
          <w:lang w:val="en-US" w:eastAsia="zh-CN"/>
        </w:rPr>
        <w:t>配合建设</w:t>
      </w:r>
      <w:r>
        <w:rPr>
          <w:rFonts w:hint="eastAsia" w:ascii="宋体" w:hAnsi="宋体" w:eastAsia="宋体" w:cs="宋体"/>
          <w:sz w:val="28"/>
          <w:highlight w:val="none"/>
          <w:lang w:eastAsia="zh-CN"/>
        </w:rPr>
        <w:t>单位、业主</w:t>
      </w:r>
      <w:r>
        <w:rPr>
          <w:rFonts w:hint="eastAsia" w:ascii="宋体" w:hAnsi="宋体" w:eastAsia="宋体" w:cs="宋体"/>
          <w:sz w:val="28"/>
          <w:highlight w:val="none"/>
          <w:lang w:val="en-US" w:eastAsia="zh-CN"/>
        </w:rPr>
        <w:t>及相关管理部门的管理工作</w:t>
      </w:r>
      <w:r>
        <w:rPr>
          <w:rFonts w:hint="eastAsia" w:ascii="宋体" w:hAnsi="宋体" w:eastAsia="宋体" w:cs="宋体"/>
          <w:sz w:val="28"/>
          <w:highlight w:val="none"/>
          <w:lang w:eastAsia="zh-CN"/>
        </w:rPr>
        <w:t>。</w:t>
      </w:r>
    </w:p>
    <w:p w14:paraId="6D4EA81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5、乙方自行</w:t>
      </w:r>
      <w:r>
        <w:rPr>
          <w:rFonts w:hint="eastAsia" w:ascii="宋体" w:hAnsi="宋体" w:eastAsia="宋体" w:cs="宋体"/>
          <w:sz w:val="28"/>
          <w:highlight w:val="none"/>
          <w:lang w:eastAsia="zh-CN"/>
        </w:rPr>
        <w:t>负责现场设备、材料的照管工作。做好现场施工记录，配合甲方进行</w:t>
      </w:r>
      <w:r>
        <w:rPr>
          <w:rFonts w:hint="eastAsia" w:ascii="宋体" w:hAnsi="宋体" w:eastAsia="宋体" w:cs="宋体"/>
          <w:sz w:val="28"/>
          <w:highlight w:val="none"/>
          <w:lang w:val="en-US" w:eastAsia="zh-CN"/>
        </w:rPr>
        <w:t>的相关</w:t>
      </w:r>
      <w:r>
        <w:rPr>
          <w:rFonts w:hint="eastAsia" w:ascii="宋体" w:hAnsi="宋体" w:eastAsia="宋体" w:cs="宋体"/>
          <w:sz w:val="28"/>
          <w:highlight w:val="none"/>
          <w:lang w:eastAsia="zh-CN"/>
        </w:rPr>
        <w:t>检查。</w:t>
      </w:r>
    </w:p>
    <w:p w14:paraId="0F480A18">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6、</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严格</w:t>
      </w:r>
      <w:r>
        <w:rPr>
          <w:rFonts w:hint="eastAsia" w:ascii="宋体" w:hAnsi="宋体" w:eastAsia="宋体" w:cs="宋体"/>
          <w:sz w:val="28"/>
          <w:highlight w:val="none"/>
          <w:lang w:eastAsia="zh-CN"/>
        </w:rPr>
        <w:t>按施工方案施工，</w:t>
      </w:r>
      <w:r>
        <w:rPr>
          <w:rFonts w:hint="eastAsia" w:ascii="宋体" w:hAnsi="宋体" w:eastAsia="宋体" w:cs="宋体"/>
          <w:sz w:val="28"/>
          <w:highlight w:val="none"/>
          <w:lang w:val="en-US" w:eastAsia="zh-CN"/>
        </w:rPr>
        <w:t>保证如期</w:t>
      </w:r>
      <w:r>
        <w:rPr>
          <w:rFonts w:hint="eastAsia" w:ascii="宋体" w:hAnsi="宋体" w:cs="宋体"/>
          <w:sz w:val="28"/>
          <w:highlight w:val="none"/>
          <w:lang w:val="en-US" w:eastAsia="zh-CN"/>
        </w:rPr>
        <w:t>完</w:t>
      </w:r>
      <w:r>
        <w:rPr>
          <w:rFonts w:hint="eastAsia" w:ascii="宋体" w:hAnsi="宋体" w:eastAsia="宋体" w:cs="宋体"/>
          <w:sz w:val="28"/>
          <w:highlight w:val="none"/>
          <w:lang w:val="en-US" w:eastAsia="zh-CN"/>
        </w:rPr>
        <w:t>工验收，移交投用</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质量未达标，乙方</w:t>
      </w:r>
      <w:r>
        <w:rPr>
          <w:rFonts w:hint="eastAsia" w:ascii="宋体" w:hAnsi="宋体" w:eastAsia="宋体" w:cs="宋体"/>
          <w:sz w:val="28"/>
          <w:highlight w:val="none"/>
          <w:lang w:val="en-US" w:eastAsia="zh-CN"/>
        </w:rPr>
        <w:t>负责整改及相关费用</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乙方</w:t>
      </w:r>
      <w:r>
        <w:rPr>
          <w:rFonts w:hint="eastAsia" w:ascii="宋体" w:hAnsi="宋体" w:eastAsia="宋体" w:cs="宋体"/>
          <w:sz w:val="28"/>
          <w:highlight w:val="none"/>
          <w:lang w:eastAsia="zh-CN"/>
        </w:rPr>
        <w:t>因</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损毁原有设施设备，由</w:t>
      </w:r>
      <w:r>
        <w:rPr>
          <w:rFonts w:hint="eastAsia" w:ascii="宋体" w:hAnsi="宋体" w:eastAsia="宋体" w:cs="宋体"/>
          <w:sz w:val="28"/>
          <w:highlight w:val="none"/>
          <w:lang w:val="en-US" w:eastAsia="zh-CN"/>
        </w:rPr>
        <w:t>乙方自行</w:t>
      </w:r>
      <w:r>
        <w:rPr>
          <w:rFonts w:hint="eastAsia" w:ascii="宋体" w:hAnsi="宋体" w:eastAsia="宋体" w:cs="宋体"/>
          <w:sz w:val="28"/>
          <w:highlight w:val="none"/>
          <w:lang w:eastAsia="zh-CN"/>
        </w:rPr>
        <w:t>负责恢复</w:t>
      </w:r>
      <w:r>
        <w:rPr>
          <w:rFonts w:hint="eastAsia" w:ascii="宋体" w:hAnsi="宋体" w:eastAsia="宋体" w:cs="宋体"/>
          <w:sz w:val="28"/>
          <w:highlight w:val="none"/>
          <w:lang w:val="en-US" w:eastAsia="zh-CN"/>
        </w:rPr>
        <w:t>原貌</w:t>
      </w:r>
      <w:r>
        <w:rPr>
          <w:rFonts w:hint="eastAsia" w:ascii="宋体" w:hAnsi="宋体" w:eastAsia="宋体" w:cs="宋体"/>
          <w:sz w:val="28"/>
          <w:highlight w:val="none"/>
          <w:lang w:eastAsia="zh-CN"/>
        </w:rPr>
        <w:t>或照价赔偿。</w:t>
      </w:r>
    </w:p>
    <w:p w14:paraId="0622173F">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7、</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对甲方设施设备的使用和管理等技术工作进行培训、技术指导及质保工作。</w:t>
      </w:r>
    </w:p>
    <w:p w14:paraId="08F12E61">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第六条  其他</w:t>
      </w:r>
    </w:p>
    <w:p w14:paraId="23423C61">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甲乙双方应严格遵守廉洁合作承诺相关约定《廉洁合作承诺书》。</w:t>
      </w:r>
    </w:p>
    <w:p w14:paraId="1F2A9186">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w:t>
      </w:r>
      <w:r>
        <w:rPr>
          <w:rFonts w:hint="eastAsia" w:ascii="宋体" w:hAnsi="宋体" w:eastAsia="宋体" w:cs="宋体"/>
          <w:sz w:val="28"/>
          <w:highlight w:val="none"/>
          <w:lang w:eastAsia="zh-CN"/>
        </w:rPr>
        <w:t>本合同在执行中如发生争议或纠纷，甲乙双方应协商解决，协商不成时，向</w:t>
      </w:r>
      <w:r>
        <w:rPr>
          <w:rFonts w:hint="eastAsia" w:ascii="宋体" w:hAnsi="宋体" w:cs="宋体"/>
          <w:sz w:val="28"/>
          <w:highlight w:val="none"/>
          <w:lang w:val="en-US" w:eastAsia="zh-CN"/>
        </w:rPr>
        <w:t>项目</w:t>
      </w:r>
      <w:r>
        <w:rPr>
          <w:rFonts w:hint="eastAsia" w:ascii="宋体" w:hAnsi="宋体" w:eastAsia="宋体" w:cs="宋体"/>
          <w:sz w:val="28"/>
          <w:highlight w:val="none"/>
          <w:lang w:val="en-US" w:eastAsia="zh-CN"/>
        </w:rPr>
        <w:t>所在</w:t>
      </w:r>
      <w:r>
        <w:rPr>
          <w:rFonts w:hint="eastAsia" w:ascii="宋体" w:hAnsi="宋体" w:eastAsia="宋体" w:cs="宋体"/>
          <w:sz w:val="28"/>
          <w:highlight w:val="none"/>
          <w:lang w:eastAsia="zh-CN"/>
        </w:rPr>
        <w:t>地人</w:t>
      </w:r>
      <w:r>
        <w:rPr>
          <w:rFonts w:hint="eastAsia" w:ascii="宋体" w:hAnsi="宋体" w:eastAsia="宋体" w:cs="宋体"/>
          <w:sz w:val="28"/>
          <w:highlight w:val="none"/>
          <w:lang w:val="en-US" w:eastAsia="zh-CN"/>
        </w:rPr>
        <w:t>民法院起诉。</w:t>
      </w:r>
    </w:p>
    <w:p w14:paraId="685E3C86">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3、本合同自甲乙双方签字盖章之日起生效，正常运作至合同条款履行完毕自行失效。</w:t>
      </w:r>
    </w:p>
    <w:p w14:paraId="31D259D1">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4、本合同在执行期间，如有未尽事宜，由甲乙双方协商，另订附件附于本合同之内，所有附件在法律上均与本合同有同等效力。</w:t>
      </w:r>
    </w:p>
    <w:p w14:paraId="530CF1F0">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5、本合同一式陆份，甲方持肆份，乙方持贰份，具有同等的法律效力。</w:t>
      </w:r>
    </w:p>
    <w:p w14:paraId="0E106F32">
      <w:pPr>
        <w:keepNext w:val="0"/>
        <w:keepLines w:val="0"/>
        <w:pageBreakBefore w:val="0"/>
        <w:widowControl w:val="0"/>
        <w:kinsoku/>
        <w:wordWrap/>
        <w:overflowPunct/>
        <w:topLinePunct w:val="0"/>
        <w:autoSpaceDE/>
        <w:autoSpaceDN/>
        <w:bidi w:val="0"/>
        <w:adjustRightInd/>
        <w:snapToGrid/>
        <w:spacing w:line="380" w:lineRule="atLeast"/>
        <w:ind w:right="0" w:rightChars="0" w:firstLine="560" w:firstLineChars="200"/>
        <w:jc w:val="left"/>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sz w:val="28"/>
          <w:highlight w:val="none"/>
          <w:lang w:val="zh-TW" w:eastAsia="zh-TW"/>
        </w:rPr>
        <w:t>甲方（</w:t>
      </w:r>
      <w:r>
        <w:rPr>
          <w:rFonts w:hint="eastAsia" w:ascii="宋体" w:hAnsi="宋体" w:eastAsia="宋体" w:cs="宋体"/>
          <w:b w:val="0"/>
          <w:bCs w:val="0"/>
          <w:sz w:val="28"/>
          <w:highlight w:val="none"/>
          <w:lang w:val="en-US" w:eastAsia="zh-CN"/>
        </w:rPr>
        <w:t>公</w:t>
      </w:r>
      <w:r>
        <w:rPr>
          <w:rFonts w:hint="eastAsia" w:ascii="宋体" w:hAnsi="宋体" w:eastAsia="宋体" w:cs="宋体"/>
          <w:b w:val="0"/>
          <w:bCs w:val="0"/>
          <w:sz w:val="28"/>
          <w:highlight w:val="none"/>
          <w:lang w:val="zh-TW" w:eastAsia="zh-TW"/>
        </w:rPr>
        <w:t>章）</w:t>
      </w:r>
      <w:r>
        <w:rPr>
          <w:rFonts w:hint="eastAsia" w:ascii="宋体" w:hAnsi="宋体" w:eastAsia="宋体" w:cs="宋体"/>
          <w:b w:val="0"/>
          <w:bCs w:val="0"/>
          <w:sz w:val="28"/>
          <w:highlight w:val="none"/>
          <w:lang w:val="zh-TW" w:eastAsia="zh-CN"/>
        </w:rPr>
        <w:t>：</w:t>
      </w:r>
      <w:r>
        <w:rPr>
          <w:rFonts w:hint="eastAsia" w:ascii="宋体" w:hAnsi="宋体" w:eastAsia="宋体" w:cs="宋体"/>
          <w:b w:val="0"/>
          <w:bCs w:val="0"/>
          <w:sz w:val="28"/>
          <w:highlight w:val="none"/>
          <w:lang w:val="en-US" w:eastAsia="zh-CN"/>
        </w:rPr>
        <w:t xml:space="preserve">                    </w:t>
      </w:r>
      <w:r>
        <w:rPr>
          <w:rFonts w:hint="eastAsia" w:ascii="宋体" w:hAnsi="宋体" w:eastAsia="宋体" w:cs="宋体"/>
          <w:b w:val="0"/>
          <w:bCs w:val="0"/>
          <w:sz w:val="28"/>
          <w:highlight w:val="none"/>
          <w:lang w:val="zh-TW" w:eastAsia="zh-TW"/>
        </w:rPr>
        <w:t>乙方（</w:t>
      </w:r>
      <w:r>
        <w:rPr>
          <w:rFonts w:hint="eastAsia" w:ascii="宋体" w:hAnsi="宋体" w:eastAsia="宋体" w:cs="宋体"/>
          <w:b w:val="0"/>
          <w:bCs w:val="0"/>
          <w:sz w:val="28"/>
          <w:highlight w:val="none"/>
          <w:lang w:val="en-US" w:eastAsia="zh-CN"/>
        </w:rPr>
        <w:t>公</w:t>
      </w:r>
      <w:r>
        <w:rPr>
          <w:rFonts w:hint="eastAsia" w:ascii="宋体" w:hAnsi="宋体" w:eastAsia="宋体" w:cs="宋体"/>
          <w:b w:val="0"/>
          <w:bCs w:val="0"/>
          <w:sz w:val="28"/>
          <w:highlight w:val="none"/>
          <w:lang w:val="zh-TW" w:eastAsia="zh-TW"/>
        </w:rPr>
        <w:t>章）：</w:t>
      </w:r>
    </w:p>
    <w:p w14:paraId="10AE98D3">
      <w:pPr>
        <w:keepNext w:val="0"/>
        <w:keepLines w:val="0"/>
        <w:widowControl w:val="0"/>
        <w:kinsoku/>
        <w:wordWrap/>
        <w:overflowPunct/>
        <w:topLinePunct w:val="0"/>
        <w:autoSpaceDE/>
        <w:autoSpaceDN/>
        <w:bidi w:val="0"/>
        <w:spacing w:line="380" w:lineRule="atLeast"/>
        <w:ind w:left="0" w:leftChars="0"/>
        <w:textAlignment w:val="auto"/>
        <w:rPr>
          <w:rFonts w:hint="eastAsia" w:ascii="宋体" w:hAnsi="宋体" w:eastAsia="宋体" w:cs="宋体"/>
          <w:b w:val="0"/>
          <w:bCs w:val="0"/>
          <w:color w:val="000000"/>
          <w:sz w:val="28"/>
          <w:szCs w:val="28"/>
          <w:highlight w:val="none"/>
        </w:rPr>
      </w:pPr>
    </w:p>
    <w:p w14:paraId="10BAC6EA">
      <w:pPr>
        <w:keepNext w:val="0"/>
        <w:keepLines w:val="0"/>
        <w:widowControl w:val="0"/>
        <w:kinsoku/>
        <w:wordWrap/>
        <w:overflowPunct/>
        <w:topLinePunct w:val="0"/>
        <w:autoSpaceDE/>
        <w:autoSpaceDN/>
        <w:bidi w:val="0"/>
        <w:spacing w:line="380" w:lineRule="atLeast"/>
        <w:ind w:firstLine="560" w:firstLineChars="200"/>
        <w:textAlignment w:val="auto"/>
        <w:rPr>
          <w:rFonts w:hint="eastAsia" w:ascii="宋体" w:hAnsi="宋体" w:eastAsia="宋体" w:cs="宋体"/>
          <w:b w:val="0"/>
          <w:bCs w:val="0"/>
          <w:sz w:val="28"/>
          <w:highlight w:val="none"/>
          <w:lang w:val="en-US" w:eastAsia="zh-CN"/>
        </w:rPr>
      </w:pPr>
      <w:r>
        <w:rPr>
          <w:rFonts w:hint="eastAsia" w:ascii="宋体" w:hAnsi="宋体" w:eastAsia="宋体" w:cs="宋体"/>
          <w:b w:val="0"/>
          <w:bCs w:val="0"/>
          <w:color w:val="000000"/>
          <w:sz w:val="28"/>
          <w:szCs w:val="28"/>
          <w:highlight w:val="none"/>
        </w:rPr>
        <w:t xml:space="preserve">法定代表人(或授权委托人) :      </w:t>
      </w:r>
      <w:r>
        <w:rPr>
          <w:rFonts w:hint="eastAsia" w:ascii="宋体" w:hAnsi="宋体" w:eastAsia="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rPr>
        <w:t>法定代表人 (或授权委托人)</w:t>
      </w:r>
      <w:r>
        <w:rPr>
          <w:rFonts w:hint="eastAsia" w:ascii="宋体" w:hAnsi="宋体" w:eastAsia="宋体" w:cs="宋体"/>
          <w:b w:val="0"/>
          <w:bCs w:val="0"/>
          <w:color w:val="000000"/>
          <w:sz w:val="28"/>
          <w:szCs w:val="28"/>
          <w:highlight w:val="none"/>
          <w:lang w:eastAsia="zh-CN"/>
        </w:rPr>
        <w:t>：</w:t>
      </w:r>
      <w:r>
        <w:rPr>
          <w:rFonts w:hint="eastAsia" w:ascii="宋体" w:hAnsi="宋体" w:eastAsia="宋体" w:cs="宋体"/>
          <w:b w:val="0"/>
          <w:bCs w:val="0"/>
          <w:sz w:val="28"/>
          <w:highlight w:val="none"/>
          <w:lang w:val="en-US" w:eastAsia="zh-CN"/>
        </w:rPr>
        <w:t xml:space="preserve">                  </w:t>
      </w:r>
    </w:p>
    <w:p w14:paraId="77920223">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b w:val="0"/>
          <w:bCs w:val="0"/>
          <w:sz w:val="28"/>
          <w:highlight w:val="none"/>
          <w:lang w:val="zh-TW" w:eastAsia="zh-TW"/>
        </w:rPr>
      </w:pPr>
      <w:r>
        <w:rPr>
          <w:rFonts w:hint="eastAsia" w:ascii="宋体" w:hAnsi="宋体" w:eastAsia="宋体" w:cs="宋体"/>
          <w:b w:val="0"/>
          <w:bCs w:val="0"/>
          <w:sz w:val="28"/>
          <w:highlight w:val="none"/>
          <w:lang w:val="en-US" w:eastAsia="zh-CN"/>
        </w:rPr>
        <w:t>经  办  人：                     经  办  人：</w:t>
      </w:r>
    </w:p>
    <w:p w14:paraId="59FA1F5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val="0"/>
          <w:bCs w:val="0"/>
          <w:sz w:val="28"/>
          <w:highlight w:val="none"/>
          <w:lang w:val="zh-TW" w:eastAsia="zh-TW"/>
        </w:rPr>
      </w:pPr>
      <w:r>
        <w:rPr>
          <w:rFonts w:hint="eastAsia" w:ascii="宋体" w:hAnsi="宋体" w:eastAsia="宋体" w:cs="宋体"/>
          <w:b w:val="0"/>
          <w:bCs w:val="0"/>
          <w:sz w:val="28"/>
          <w:highlight w:val="none"/>
          <w:lang w:val="en-US" w:eastAsia="zh-CN"/>
        </w:rPr>
        <w:t xml:space="preserve">                                 </w:t>
      </w:r>
      <w:r>
        <w:rPr>
          <w:rFonts w:hint="eastAsia" w:ascii="宋体" w:hAnsi="宋体" w:cs="宋体"/>
          <w:b w:val="0"/>
          <w:bCs w:val="0"/>
          <w:sz w:val="28"/>
          <w:highlight w:val="none"/>
          <w:lang w:val="en-US" w:eastAsia="zh-CN"/>
        </w:rPr>
        <w:t xml:space="preserve">    </w:t>
      </w:r>
      <w:r>
        <w:rPr>
          <w:rFonts w:hint="eastAsia" w:ascii="宋体" w:hAnsi="宋体" w:eastAsia="宋体" w:cs="宋体"/>
          <w:b w:val="0"/>
          <w:bCs w:val="0"/>
          <w:sz w:val="28"/>
          <w:highlight w:val="none"/>
          <w:lang w:val="zh-TW" w:eastAsia="zh-TW"/>
        </w:rPr>
        <w:t>开户银行：</w:t>
      </w:r>
    </w:p>
    <w:p w14:paraId="46656B1B">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val="0"/>
          <w:bCs w:val="0"/>
          <w:sz w:val="28"/>
          <w:highlight w:val="none"/>
          <w:lang w:val="en-US" w:eastAsia="zh-CN"/>
        </w:rPr>
      </w:pPr>
      <w:r>
        <w:rPr>
          <w:rFonts w:hint="eastAsia" w:ascii="宋体" w:hAnsi="宋体" w:eastAsia="宋体" w:cs="宋体"/>
          <w:b w:val="0"/>
          <w:bCs w:val="0"/>
          <w:sz w:val="28"/>
          <w:highlight w:val="none"/>
          <w:lang w:val="en-US" w:eastAsia="zh-CN"/>
        </w:rPr>
        <w:t xml:space="preserve">                                 </w:t>
      </w:r>
      <w:r>
        <w:rPr>
          <w:rFonts w:hint="eastAsia" w:ascii="宋体" w:hAnsi="宋体" w:cs="宋体"/>
          <w:b w:val="0"/>
          <w:bCs w:val="0"/>
          <w:sz w:val="28"/>
          <w:highlight w:val="none"/>
          <w:lang w:val="en-US" w:eastAsia="zh-CN"/>
        </w:rPr>
        <w:t xml:space="preserve">    </w:t>
      </w:r>
      <w:r>
        <w:rPr>
          <w:rFonts w:hint="eastAsia" w:ascii="宋体" w:hAnsi="宋体" w:eastAsia="宋体" w:cs="宋体"/>
          <w:b w:val="0"/>
          <w:bCs w:val="0"/>
          <w:sz w:val="28"/>
          <w:highlight w:val="none"/>
          <w:lang w:val="zh-TW" w:eastAsia="zh-TW"/>
        </w:rPr>
        <w:t xml:space="preserve">账号： </w:t>
      </w:r>
    </w:p>
    <w:p w14:paraId="57ADF647">
      <w:pPr>
        <w:keepNext w:val="0"/>
        <w:keepLines w:val="0"/>
        <w:pageBreakBefore w:val="0"/>
        <w:widowControl w:val="0"/>
        <w:kinsoku/>
        <w:wordWrap/>
        <w:overflowPunct/>
        <w:topLinePunct w:val="0"/>
        <w:autoSpaceDE/>
        <w:autoSpaceDN/>
        <w:bidi w:val="0"/>
        <w:adjustRightInd/>
        <w:snapToGrid/>
        <w:spacing w:line="380" w:lineRule="atLeast"/>
        <w:ind w:right="0" w:rightChars="0" w:firstLine="560" w:firstLineChars="200"/>
        <w:jc w:val="left"/>
        <w:textAlignment w:val="auto"/>
        <w:rPr>
          <w:rFonts w:hint="eastAsia" w:ascii="宋体" w:hAnsi="宋体" w:eastAsia="宋体" w:cs="宋体"/>
          <w:b w:val="0"/>
          <w:bCs w:val="0"/>
          <w:sz w:val="28"/>
          <w:highlight w:val="none"/>
          <w:lang w:val="en-US" w:eastAsia="zh-CN"/>
        </w:rPr>
      </w:pPr>
      <w:r>
        <w:rPr>
          <w:rFonts w:hint="eastAsia" w:ascii="宋体" w:hAnsi="宋体" w:eastAsia="宋体" w:cs="宋体"/>
          <w:b w:val="0"/>
          <w:bCs w:val="0"/>
          <w:sz w:val="28"/>
          <w:highlight w:val="none"/>
          <w:lang w:val="en-US" w:eastAsia="zh-CN"/>
        </w:rPr>
        <w:t>联系电话：023 - 74691183         联系电话：</w:t>
      </w:r>
    </w:p>
    <w:p w14:paraId="13124606">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right"/>
        <w:textAlignment w:val="auto"/>
        <w:rPr>
          <w:rFonts w:hint="eastAsia" w:ascii="宋体" w:hAnsi="宋体" w:eastAsia="宋体" w:cs="宋体"/>
          <w:b w:val="0"/>
          <w:bCs w:val="0"/>
          <w:sz w:val="28"/>
          <w:highlight w:val="none"/>
          <w:lang w:val="en-US" w:eastAsia="zh-CN"/>
        </w:rPr>
      </w:pPr>
    </w:p>
    <w:p w14:paraId="63B4DC83">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right"/>
        <w:textAlignment w:val="auto"/>
        <w:rPr>
          <w:rFonts w:hint="eastAsia" w:ascii="宋体" w:hAnsi="宋体" w:eastAsia="宋体" w:cs="宋体"/>
          <w:b w:val="0"/>
          <w:bCs w:val="0"/>
          <w:sz w:val="28"/>
          <w:highlight w:val="none"/>
          <w:lang w:val="en-US" w:eastAsia="zh-CN"/>
        </w:rPr>
      </w:pPr>
    </w:p>
    <w:p w14:paraId="3313D674">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right"/>
        <w:textAlignment w:val="auto"/>
        <w:rPr>
          <w:rFonts w:hint="eastAsia" w:ascii="宋体" w:hAnsi="宋体" w:eastAsia="宋体" w:cs="宋体"/>
          <w:b w:val="0"/>
          <w:bCs w:val="0"/>
          <w:sz w:val="28"/>
          <w:highlight w:val="none"/>
          <w:lang w:val="en-US" w:eastAsia="zh-CN"/>
        </w:rPr>
      </w:pPr>
    </w:p>
    <w:p w14:paraId="10A2181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righ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28"/>
          <w:highlight w:val="none"/>
          <w:lang w:val="en-US" w:eastAsia="zh-CN"/>
        </w:rPr>
        <w:t>签订时间：      年     月      日</w:t>
      </w:r>
    </w:p>
    <w:p w14:paraId="4F75DACC">
      <w:pPr>
        <w:spacing w:line="240" w:lineRule="auto"/>
        <w:jc w:val="both"/>
        <w:rPr>
          <w:rFonts w:hint="eastAsia" w:ascii="宋体" w:hAnsi="宋体" w:eastAsia="宋体" w:cs="宋体"/>
          <w:b/>
          <w:i w:val="0"/>
          <w:caps w:val="0"/>
          <w:color w:val="auto"/>
          <w:spacing w:val="0"/>
          <w:sz w:val="10"/>
          <w:szCs w:val="10"/>
          <w:highlight w:val="none"/>
          <w:vertAlign w:val="baseline"/>
        </w:rPr>
      </w:pPr>
    </w:p>
    <w:p w14:paraId="354B9352">
      <w:pPr>
        <w:spacing w:line="240" w:lineRule="auto"/>
        <w:jc w:val="both"/>
        <w:rPr>
          <w:rFonts w:hint="eastAsia" w:ascii="宋体" w:hAnsi="宋体" w:eastAsia="宋体" w:cs="宋体"/>
          <w:b/>
          <w:i w:val="0"/>
          <w:caps w:val="0"/>
          <w:color w:val="auto"/>
          <w:spacing w:val="0"/>
          <w:sz w:val="10"/>
          <w:szCs w:val="10"/>
          <w:highlight w:val="none"/>
          <w:vertAlign w:val="baseline"/>
        </w:rPr>
      </w:pPr>
    </w:p>
    <w:p w14:paraId="1B9B999B">
      <w:pPr>
        <w:spacing w:line="240" w:lineRule="auto"/>
        <w:jc w:val="both"/>
        <w:rPr>
          <w:rFonts w:hint="eastAsia" w:ascii="宋体" w:hAnsi="宋体" w:eastAsia="宋体" w:cs="宋体"/>
          <w:b/>
          <w:i w:val="0"/>
          <w:caps w:val="0"/>
          <w:color w:val="auto"/>
          <w:spacing w:val="0"/>
          <w:sz w:val="10"/>
          <w:szCs w:val="10"/>
          <w:highlight w:val="none"/>
          <w:vertAlign w:val="baseline"/>
        </w:rPr>
      </w:pPr>
    </w:p>
    <w:p w14:paraId="7C4D81F6">
      <w:pPr>
        <w:spacing w:line="240" w:lineRule="auto"/>
        <w:jc w:val="both"/>
        <w:rPr>
          <w:rFonts w:hint="eastAsia" w:ascii="宋体" w:hAnsi="宋体" w:eastAsia="宋体" w:cs="宋体"/>
          <w:b/>
          <w:i w:val="0"/>
          <w:caps w:val="0"/>
          <w:color w:val="auto"/>
          <w:spacing w:val="0"/>
          <w:sz w:val="10"/>
          <w:szCs w:val="10"/>
          <w:highlight w:val="none"/>
          <w:vertAlign w:val="baseline"/>
        </w:rPr>
      </w:pPr>
    </w:p>
    <w:p w14:paraId="4C64827A">
      <w:pPr>
        <w:spacing w:line="240" w:lineRule="auto"/>
        <w:jc w:val="both"/>
        <w:rPr>
          <w:rFonts w:hint="eastAsia" w:ascii="宋体" w:hAnsi="宋体" w:eastAsia="宋体" w:cs="宋体"/>
          <w:b/>
          <w:i w:val="0"/>
          <w:caps w:val="0"/>
          <w:color w:val="auto"/>
          <w:spacing w:val="0"/>
          <w:sz w:val="10"/>
          <w:szCs w:val="10"/>
          <w:highlight w:val="none"/>
          <w:vertAlign w:val="baseline"/>
        </w:rPr>
      </w:pPr>
    </w:p>
    <w:p w14:paraId="0203DA75">
      <w:pPr>
        <w:spacing w:line="240" w:lineRule="auto"/>
        <w:jc w:val="both"/>
        <w:rPr>
          <w:rFonts w:hint="eastAsia" w:ascii="宋体" w:hAnsi="宋体" w:eastAsia="宋体" w:cs="宋体"/>
          <w:b/>
          <w:i w:val="0"/>
          <w:caps w:val="0"/>
          <w:color w:val="auto"/>
          <w:spacing w:val="0"/>
          <w:sz w:val="10"/>
          <w:szCs w:val="10"/>
          <w:highlight w:val="none"/>
          <w:vertAlign w:val="baseline"/>
        </w:rPr>
      </w:pPr>
    </w:p>
    <w:p w14:paraId="7D0DED23">
      <w:pPr>
        <w:spacing w:line="240" w:lineRule="auto"/>
        <w:jc w:val="both"/>
        <w:rPr>
          <w:rFonts w:hint="eastAsia" w:ascii="宋体" w:hAnsi="宋体" w:eastAsia="宋体" w:cs="宋体"/>
          <w:b/>
          <w:i w:val="0"/>
          <w:caps w:val="0"/>
          <w:color w:val="auto"/>
          <w:spacing w:val="0"/>
          <w:sz w:val="10"/>
          <w:szCs w:val="10"/>
          <w:highlight w:val="none"/>
          <w:vertAlign w:val="baseline"/>
        </w:rPr>
      </w:pPr>
    </w:p>
    <w:p w14:paraId="3DD0C22F">
      <w:pPr>
        <w:spacing w:line="240" w:lineRule="auto"/>
        <w:jc w:val="both"/>
        <w:rPr>
          <w:rFonts w:hint="eastAsia" w:ascii="宋体" w:hAnsi="宋体" w:eastAsia="宋体" w:cs="宋体"/>
          <w:b/>
          <w:i w:val="0"/>
          <w:caps w:val="0"/>
          <w:color w:val="auto"/>
          <w:spacing w:val="0"/>
          <w:sz w:val="10"/>
          <w:szCs w:val="10"/>
          <w:highlight w:val="none"/>
          <w:vertAlign w:val="baseline"/>
        </w:rPr>
      </w:pPr>
    </w:p>
    <w:p w14:paraId="158704F9">
      <w:pPr>
        <w:spacing w:line="240" w:lineRule="auto"/>
        <w:jc w:val="both"/>
        <w:rPr>
          <w:rFonts w:hint="eastAsia" w:ascii="宋体" w:hAnsi="宋体" w:eastAsia="宋体" w:cs="宋体"/>
          <w:b/>
          <w:i w:val="0"/>
          <w:caps w:val="0"/>
          <w:color w:val="auto"/>
          <w:spacing w:val="0"/>
          <w:sz w:val="10"/>
          <w:szCs w:val="10"/>
          <w:highlight w:val="none"/>
          <w:vertAlign w:val="baseline"/>
        </w:rPr>
      </w:pPr>
    </w:p>
    <w:p w14:paraId="36A2A8CD">
      <w:pPr>
        <w:spacing w:line="240" w:lineRule="auto"/>
        <w:jc w:val="both"/>
        <w:rPr>
          <w:rFonts w:hint="eastAsia" w:ascii="宋体" w:hAnsi="宋体" w:eastAsia="宋体" w:cs="宋体"/>
          <w:b/>
          <w:i w:val="0"/>
          <w:caps w:val="0"/>
          <w:color w:val="auto"/>
          <w:spacing w:val="0"/>
          <w:sz w:val="10"/>
          <w:szCs w:val="10"/>
          <w:highlight w:val="none"/>
          <w:vertAlign w:val="baseline"/>
        </w:rPr>
      </w:pPr>
    </w:p>
    <w:p w14:paraId="54700035">
      <w:pPr>
        <w:spacing w:line="240" w:lineRule="auto"/>
        <w:jc w:val="both"/>
        <w:rPr>
          <w:rFonts w:hint="eastAsia" w:ascii="宋体" w:hAnsi="宋体" w:eastAsia="宋体" w:cs="宋体"/>
          <w:b/>
          <w:i w:val="0"/>
          <w:caps w:val="0"/>
          <w:color w:val="auto"/>
          <w:spacing w:val="0"/>
          <w:sz w:val="10"/>
          <w:szCs w:val="10"/>
          <w:highlight w:val="none"/>
          <w:vertAlign w:val="baseline"/>
        </w:rPr>
      </w:pPr>
    </w:p>
    <w:p w14:paraId="72B56AE8">
      <w:pPr>
        <w:spacing w:line="240" w:lineRule="auto"/>
        <w:jc w:val="both"/>
        <w:rPr>
          <w:rFonts w:hint="eastAsia" w:ascii="宋体" w:hAnsi="宋体" w:eastAsia="宋体" w:cs="宋体"/>
          <w:b/>
          <w:i w:val="0"/>
          <w:caps w:val="0"/>
          <w:color w:val="auto"/>
          <w:spacing w:val="0"/>
          <w:sz w:val="10"/>
          <w:szCs w:val="10"/>
          <w:highlight w:val="none"/>
          <w:vertAlign w:val="baseline"/>
        </w:rPr>
      </w:pPr>
    </w:p>
    <w:p w14:paraId="4C1535C6">
      <w:pPr>
        <w:spacing w:line="240" w:lineRule="auto"/>
        <w:jc w:val="both"/>
        <w:rPr>
          <w:rFonts w:hint="eastAsia" w:ascii="宋体" w:hAnsi="宋体" w:eastAsia="宋体" w:cs="宋体"/>
          <w:b/>
          <w:i w:val="0"/>
          <w:caps w:val="0"/>
          <w:color w:val="auto"/>
          <w:spacing w:val="0"/>
          <w:sz w:val="10"/>
          <w:szCs w:val="10"/>
          <w:highlight w:val="none"/>
          <w:vertAlign w:val="baseline"/>
        </w:rPr>
      </w:pPr>
    </w:p>
    <w:p w14:paraId="37F98D93">
      <w:pPr>
        <w:spacing w:line="240" w:lineRule="auto"/>
        <w:jc w:val="both"/>
        <w:rPr>
          <w:rFonts w:hint="eastAsia" w:ascii="宋体" w:hAnsi="宋体" w:eastAsia="宋体" w:cs="宋体"/>
          <w:b/>
          <w:i w:val="0"/>
          <w:caps w:val="0"/>
          <w:color w:val="auto"/>
          <w:spacing w:val="0"/>
          <w:sz w:val="10"/>
          <w:szCs w:val="10"/>
          <w:highlight w:val="none"/>
          <w:vertAlign w:val="baseline"/>
        </w:rPr>
      </w:pPr>
    </w:p>
    <w:p w14:paraId="5D193EC7">
      <w:pPr>
        <w:spacing w:line="240" w:lineRule="auto"/>
        <w:jc w:val="both"/>
        <w:rPr>
          <w:rFonts w:hint="eastAsia" w:ascii="宋体" w:hAnsi="宋体" w:eastAsia="宋体" w:cs="宋体"/>
          <w:b/>
          <w:i w:val="0"/>
          <w:caps w:val="0"/>
          <w:color w:val="auto"/>
          <w:spacing w:val="0"/>
          <w:sz w:val="10"/>
          <w:szCs w:val="10"/>
          <w:highlight w:val="none"/>
          <w:vertAlign w:val="baseline"/>
        </w:rPr>
      </w:pPr>
    </w:p>
    <w:p w14:paraId="047BA15B">
      <w:pPr>
        <w:spacing w:line="240" w:lineRule="auto"/>
        <w:jc w:val="both"/>
        <w:rPr>
          <w:rFonts w:hint="eastAsia" w:ascii="宋体" w:hAnsi="宋体" w:eastAsia="宋体" w:cs="宋体"/>
          <w:b/>
          <w:i w:val="0"/>
          <w:caps w:val="0"/>
          <w:color w:val="auto"/>
          <w:spacing w:val="0"/>
          <w:sz w:val="10"/>
          <w:szCs w:val="10"/>
          <w:highlight w:val="none"/>
          <w:vertAlign w:val="baseline"/>
        </w:rPr>
      </w:pPr>
    </w:p>
    <w:p w14:paraId="56EC71F3">
      <w:pPr>
        <w:spacing w:line="240" w:lineRule="auto"/>
        <w:jc w:val="both"/>
        <w:rPr>
          <w:rFonts w:hint="eastAsia" w:ascii="宋体" w:hAnsi="宋体" w:eastAsia="宋体" w:cs="宋体"/>
          <w:b/>
          <w:i w:val="0"/>
          <w:caps w:val="0"/>
          <w:color w:val="auto"/>
          <w:spacing w:val="0"/>
          <w:sz w:val="10"/>
          <w:szCs w:val="10"/>
          <w:highlight w:val="none"/>
          <w:vertAlign w:val="baseline"/>
        </w:rPr>
      </w:pPr>
    </w:p>
    <w:p w14:paraId="79A92CCE">
      <w:pPr>
        <w:spacing w:line="240" w:lineRule="auto"/>
        <w:jc w:val="both"/>
        <w:rPr>
          <w:rFonts w:hint="eastAsia" w:ascii="宋体" w:hAnsi="宋体" w:eastAsia="宋体" w:cs="宋体"/>
          <w:b/>
          <w:i w:val="0"/>
          <w:caps w:val="0"/>
          <w:color w:val="auto"/>
          <w:spacing w:val="0"/>
          <w:sz w:val="10"/>
          <w:szCs w:val="10"/>
          <w:highlight w:val="none"/>
          <w:vertAlign w:val="baseline"/>
        </w:rPr>
      </w:pPr>
    </w:p>
    <w:p w14:paraId="7C6A6407">
      <w:pPr>
        <w:spacing w:line="240" w:lineRule="auto"/>
        <w:jc w:val="both"/>
        <w:rPr>
          <w:rFonts w:hint="eastAsia" w:ascii="宋体" w:hAnsi="宋体" w:eastAsia="宋体" w:cs="宋体"/>
          <w:b/>
          <w:i w:val="0"/>
          <w:caps w:val="0"/>
          <w:color w:val="auto"/>
          <w:spacing w:val="0"/>
          <w:sz w:val="10"/>
          <w:szCs w:val="10"/>
          <w:highlight w:val="none"/>
          <w:vertAlign w:val="baseline"/>
        </w:rPr>
      </w:pPr>
    </w:p>
    <w:p w14:paraId="594AF9B8">
      <w:pPr>
        <w:spacing w:line="240" w:lineRule="auto"/>
        <w:jc w:val="both"/>
        <w:rPr>
          <w:rFonts w:hint="eastAsia" w:ascii="宋体" w:hAnsi="宋体" w:eastAsia="宋体" w:cs="宋体"/>
          <w:b/>
          <w:i w:val="0"/>
          <w:caps w:val="0"/>
          <w:color w:val="auto"/>
          <w:spacing w:val="0"/>
          <w:sz w:val="10"/>
          <w:szCs w:val="10"/>
          <w:highlight w:val="none"/>
          <w:vertAlign w:val="baseline"/>
        </w:rPr>
      </w:pPr>
    </w:p>
    <w:p w14:paraId="015F27EA">
      <w:pPr>
        <w:spacing w:line="240" w:lineRule="auto"/>
        <w:jc w:val="both"/>
        <w:rPr>
          <w:rFonts w:hint="eastAsia" w:ascii="宋体" w:hAnsi="宋体" w:eastAsia="宋体" w:cs="宋体"/>
          <w:b/>
          <w:i w:val="0"/>
          <w:caps w:val="0"/>
          <w:color w:val="auto"/>
          <w:spacing w:val="0"/>
          <w:sz w:val="10"/>
          <w:szCs w:val="10"/>
          <w:highlight w:val="none"/>
          <w:vertAlign w:val="baseline"/>
        </w:rPr>
      </w:pPr>
    </w:p>
    <w:p w14:paraId="36C9C0F2">
      <w:pPr>
        <w:spacing w:line="240" w:lineRule="auto"/>
        <w:jc w:val="both"/>
        <w:rPr>
          <w:rFonts w:hint="eastAsia" w:ascii="宋体" w:hAnsi="宋体" w:eastAsia="宋体" w:cs="宋体"/>
          <w:b/>
          <w:i w:val="0"/>
          <w:caps w:val="0"/>
          <w:color w:val="auto"/>
          <w:spacing w:val="0"/>
          <w:sz w:val="10"/>
          <w:szCs w:val="10"/>
          <w:highlight w:val="none"/>
          <w:vertAlign w:val="baseline"/>
        </w:rPr>
      </w:pPr>
    </w:p>
    <w:p w14:paraId="7D469CB4">
      <w:pPr>
        <w:spacing w:line="240" w:lineRule="auto"/>
        <w:jc w:val="both"/>
        <w:rPr>
          <w:rFonts w:hint="eastAsia" w:ascii="宋体" w:hAnsi="宋体" w:eastAsia="宋体" w:cs="宋体"/>
          <w:b/>
          <w:i w:val="0"/>
          <w:caps w:val="0"/>
          <w:color w:val="auto"/>
          <w:spacing w:val="0"/>
          <w:sz w:val="10"/>
          <w:szCs w:val="10"/>
          <w:highlight w:val="none"/>
          <w:vertAlign w:val="baseline"/>
        </w:rPr>
      </w:pPr>
    </w:p>
    <w:p w14:paraId="1A3E441A">
      <w:pPr>
        <w:spacing w:line="360" w:lineRule="auto"/>
        <w:jc w:val="center"/>
        <w:rPr>
          <w:rFonts w:hint="eastAsia" w:ascii="宋体" w:hAnsi="宋体" w:eastAsia="宋体" w:cs="宋体"/>
          <w:i w:val="0"/>
          <w:caps w:val="0"/>
          <w:color w:val="auto"/>
          <w:spacing w:val="0"/>
          <w:sz w:val="52"/>
          <w:szCs w:val="52"/>
          <w:highlight w:val="none"/>
        </w:rPr>
      </w:pPr>
      <w:r>
        <w:rPr>
          <w:rFonts w:hint="eastAsia" w:ascii="宋体" w:hAnsi="宋体" w:eastAsia="宋体" w:cs="宋体"/>
          <w:b/>
          <w:i w:val="0"/>
          <w:caps w:val="0"/>
          <w:color w:val="auto"/>
          <w:spacing w:val="0"/>
          <w:sz w:val="52"/>
          <w:szCs w:val="52"/>
          <w:highlight w:val="none"/>
          <w:vertAlign w:val="baseline"/>
        </w:rPr>
        <w:t>廉洁合作承诺书</w:t>
      </w:r>
    </w:p>
    <w:p w14:paraId="57CC3FB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0"/>
        <w:jc w:val="left"/>
        <w:textAlignment w:val="baseline"/>
        <w:rPr>
          <w:rFonts w:hint="eastAsia" w:ascii="宋体" w:hAnsi="宋体" w:eastAsia="宋体" w:cs="宋体"/>
          <w:i w:val="0"/>
          <w:caps w:val="0"/>
          <w:color w:val="auto"/>
          <w:spacing w:val="0"/>
          <w:sz w:val="10"/>
          <w:szCs w:val="10"/>
          <w:highlight w:val="none"/>
        </w:rPr>
      </w:pPr>
      <w:r>
        <w:rPr>
          <w:rFonts w:hint="eastAsia" w:ascii="宋体" w:hAnsi="宋体" w:eastAsia="宋体" w:cs="宋体"/>
          <w:i w:val="0"/>
          <w:caps w:val="0"/>
          <w:color w:val="auto"/>
          <w:spacing w:val="0"/>
          <w:sz w:val="10"/>
          <w:szCs w:val="10"/>
          <w:highlight w:val="none"/>
          <w:vertAlign w:val="baseline"/>
        </w:rPr>
        <w:t> </w:t>
      </w:r>
    </w:p>
    <w:p w14:paraId="1BD38A7C">
      <w:pPr>
        <w:pStyle w:val="13"/>
        <w:keepNext w:val="0"/>
        <w:keepLines w:val="0"/>
        <w:pageBreakBefore w:val="0"/>
        <w:kinsoku/>
        <w:wordWrap/>
        <w:overflowPunct/>
        <w:topLinePunct w:val="0"/>
        <w:autoSpaceDE/>
        <w:autoSpaceDN/>
        <w:bidi w:val="0"/>
        <w:adjustRightInd/>
        <w:snapToGrid/>
        <w:spacing w:line="336" w:lineRule="auto"/>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b/>
          <w:i w:val="0"/>
          <w:caps w:val="0"/>
          <w:color w:val="auto"/>
          <w:spacing w:val="0"/>
          <w:sz w:val="28"/>
          <w:szCs w:val="28"/>
          <w:highlight w:val="none"/>
        </w:rPr>
        <w:t>甲方：</w:t>
      </w:r>
      <w:r>
        <w:rPr>
          <w:rFonts w:hint="eastAsia" w:asciiTheme="minorEastAsia" w:hAnsiTheme="minorEastAsia" w:eastAsiaTheme="minorEastAsia" w:cstheme="minorEastAsia"/>
          <w:b w:val="0"/>
          <w:bCs/>
          <w:color w:val="auto"/>
          <w:sz w:val="28"/>
          <w:szCs w:val="28"/>
          <w:highlight w:val="none"/>
          <w:u w:val="none"/>
          <w:lang w:val="en-US" w:eastAsia="zh-CN"/>
        </w:rPr>
        <w:t>重庆渝垫国有资产经营集团</w:t>
      </w:r>
      <w:r>
        <w:rPr>
          <w:rFonts w:hint="eastAsia" w:asciiTheme="minorEastAsia" w:hAnsiTheme="minorEastAsia" w:eastAsiaTheme="minorEastAsia" w:cstheme="minorEastAsia"/>
          <w:b w:val="0"/>
          <w:bCs/>
          <w:color w:val="auto"/>
          <w:sz w:val="28"/>
          <w:szCs w:val="28"/>
          <w:highlight w:val="none"/>
          <w:u w:val="none"/>
          <w:lang w:eastAsia="zh-CN"/>
        </w:rPr>
        <w:t>有限公司</w:t>
      </w:r>
      <w:r>
        <w:rPr>
          <w:rFonts w:hint="eastAsia" w:asciiTheme="minorEastAsia" w:hAnsiTheme="minorEastAsia" w:eastAsiaTheme="minorEastAsia" w:cstheme="minorEastAsia"/>
          <w:b w:val="0"/>
          <w:bCs/>
          <w:color w:val="auto"/>
          <w:sz w:val="28"/>
          <w:szCs w:val="28"/>
          <w:highlight w:val="none"/>
          <w:u w:val="none"/>
          <w:lang w:val="en-US" w:eastAsia="zh-CN"/>
        </w:rPr>
        <w:t xml:space="preserve"> </w:t>
      </w:r>
    </w:p>
    <w:p w14:paraId="3EB6ED1B">
      <w:pPr>
        <w:pStyle w:val="13"/>
        <w:keepNext w:val="0"/>
        <w:keepLines w:val="0"/>
        <w:pageBreakBefore w:val="0"/>
        <w:kinsoku/>
        <w:wordWrap/>
        <w:overflowPunct/>
        <w:topLinePunct w:val="0"/>
        <w:autoSpaceDE/>
        <w:autoSpaceDN/>
        <w:bidi w:val="0"/>
        <w:adjustRightInd/>
        <w:snapToGrid/>
        <w:spacing w:line="336" w:lineRule="auto"/>
        <w:jc w:val="both"/>
        <w:rPr>
          <w:rFonts w:hint="eastAsia" w:asciiTheme="minorEastAsia" w:hAnsiTheme="minorEastAsia" w:eastAsiaTheme="minorEastAsia" w:cstheme="minorEastAsia"/>
          <w:b w:val="0"/>
          <w:bCs w:val="0"/>
          <w:i w:val="0"/>
          <w:caps w:val="0"/>
          <w:color w:val="auto"/>
          <w:spacing w:val="0"/>
          <w:sz w:val="28"/>
          <w:szCs w:val="28"/>
          <w:highlight w:val="none"/>
          <w:lang w:eastAsia="zh-CN"/>
        </w:rPr>
      </w:pPr>
      <w:r>
        <w:rPr>
          <w:rFonts w:hint="eastAsia" w:asciiTheme="minorEastAsia" w:hAnsiTheme="minorEastAsia" w:eastAsiaTheme="minorEastAsia" w:cstheme="minorEastAsia"/>
          <w:b/>
          <w:i w:val="0"/>
          <w:caps w:val="0"/>
          <w:color w:val="auto"/>
          <w:spacing w:val="0"/>
          <w:sz w:val="28"/>
          <w:szCs w:val="28"/>
          <w:highlight w:val="none"/>
          <w:vertAlign w:val="baseline"/>
        </w:rPr>
        <w:t>乙方：</w:t>
      </w:r>
    </w:p>
    <w:p w14:paraId="13E9EC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0"/>
        <w:jc w:val="left"/>
        <w:textAlignment w:val="baseline"/>
        <w:rPr>
          <w:rFonts w:hint="eastAsia" w:asciiTheme="minorEastAsia" w:hAnsiTheme="minorEastAsia" w:eastAsiaTheme="minorEastAsia" w:cstheme="minorEastAsia"/>
          <w:i w:val="0"/>
          <w:caps w:val="0"/>
          <w:color w:val="auto"/>
          <w:spacing w:val="0"/>
          <w:sz w:val="28"/>
          <w:szCs w:val="28"/>
          <w:highlight w:val="none"/>
          <w:lang w:val="en-US" w:eastAsia="zh-CN"/>
        </w:rPr>
      </w:pPr>
      <w:r>
        <w:rPr>
          <w:rFonts w:hint="eastAsia" w:asciiTheme="minorEastAsia" w:hAnsiTheme="minorEastAsia" w:eastAsiaTheme="minorEastAsia" w:cstheme="minorEastAsia"/>
          <w:b/>
          <w:i w:val="0"/>
          <w:caps w:val="0"/>
          <w:color w:val="auto"/>
          <w:spacing w:val="0"/>
          <w:sz w:val="28"/>
          <w:szCs w:val="28"/>
          <w:highlight w:val="none"/>
          <w:vertAlign w:val="baseline"/>
        </w:rPr>
        <w:t>项目名称</w:t>
      </w:r>
      <w:r>
        <w:rPr>
          <w:rFonts w:hint="eastAsia" w:asciiTheme="minorEastAsia" w:hAnsiTheme="minorEastAsia" w:eastAsiaTheme="minorEastAsia" w:cstheme="minorEastAsia"/>
          <w:b/>
          <w:i w:val="0"/>
          <w:caps w:val="0"/>
          <w:color w:val="auto"/>
          <w:spacing w:val="0"/>
          <w:sz w:val="28"/>
          <w:szCs w:val="28"/>
          <w:highlight w:val="none"/>
          <w:vertAlign w:val="baseline"/>
          <w:lang w:val="en-US" w:eastAsia="zh-CN"/>
        </w:rPr>
        <w:t>及合作内容</w:t>
      </w:r>
      <w:r>
        <w:rPr>
          <w:rFonts w:hint="eastAsia" w:asciiTheme="minorEastAsia" w:hAnsiTheme="minorEastAsia" w:eastAsiaTheme="minorEastAsia" w:cstheme="minorEastAsia"/>
          <w:b/>
          <w:i w:val="0"/>
          <w:caps w:val="0"/>
          <w:color w:val="auto"/>
          <w:spacing w:val="0"/>
          <w:sz w:val="28"/>
          <w:szCs w:val="28"/>
          <w:highlight w:val="none"/>
          <w:vertAlign w:val="baseline"/>
        </w:rPr>
        <w:t>：</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color="auto" w:fill="FFFFFF"/>
        </w:rPr>
        <w:t>垫江县执纪审查中心办公楼装修</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color="auto" w:fill="FFFFFF"/>
          <w:lang w:val="en-US" w:eastAsia="zh-CN"/>
        </w:rPr>
        <w:t>项目定制悬浮门系统</w:t>
      </w:r>
      <w:r>
        <w:rPr>
          <w:rFonts w:hint="eastAsia" w:asciiTheme="minorEastAsia" w:hAnsiTheme="minorEastAsia" w:eastAsiaTheme="minorEastAsia" w:cstheme="minorEastAsia"/>
          <w:b w:val="0"/>
          <w:bCs w:val="0"/>
          <w:i w:val="0"/>
          <w:iCs w:val="0"/>
          <w:caps w:val="0"/>
          <w:color w:val="auto"/>
          <w:spacing w:val="0"/>
          <w:sz w:val="28"/>
          <w:szCs w:val="28"/>
          <w:highlight w:val="none"/>
          <w:shd w:val="clear" w:color="auto" w:fill="FFFFFF"/>
          <w:lang w:val="en-US" w:eastAsia="zh-CN"/>
        </w:rPr>
        <w:t>的</w:t>
      </w:r>
      <w:r>
        <w:rPr>
          <w:rFonts w:hint="eastAsia" w:asciiTheme="minorEastAsia" w:hAnsiTheme="minorEastAsia" w:eastAsiaTheme="minorEastAsia" w:cstheme="minorEastAsia"/>
          <w:b w:val="0"/>
          <w:bCs w:val="0"/>
          <w:color w:val="auto"/>
          <w:sz w:val="28"/>
          <w:szCs w:val="28"/>
          <w:highlight w:val="none"/>
        </w:rPr>
        <w:t>采购</w:t>
      </w:r>
      <w:r>
        <w:rPr>
          <w:rFonts w:hint="eastAsia" w:asciiTheme="minorEastAsia" w:hAnsiTheme="minorEastAsia" w:eastAsiaTheme="minorEastAsia" w:cstheme="minorEastAsia"/>
          <w:b w:val="0"/>
          <w:bCs w:val="0"/>
          <w:color w:val="auto"/>
          <w:sz w:val="28"/>
          <w:szCs w:val="28"/>
          <w:highlight w:val="none"/>
          <w:lang w:val="en-US" w:eastAsia="zh-CN"/>
        </w:rPr>
        <w:t>及供应</w:t>
      </w:r>
    </w:p>
    <w:p w14:paraId="54F053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3"/>
        <w:jc w:val="left"/>
        <w:textAlignment w:val="auto"/>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为促进甲乙双方在涉及资金、资产、货物、股权、知识产权等商务、工程及经济往来事项的合作中保障相关人员依法履职、秉公办事、廉洁用权，构建清清爽爽、干干净净的合作关系，旗帜鲜明反腐败，推动</w:t>
      </w:r>
      <w:r>
        <w:rPr>
          <w:rFonts w:hint="eastAsia" w:asciiTheme="minorEastAsia" w:hAnsiTheme="minorEastAsia" w:eastAsiaTheme="minorEastAsia" w:cstheme="minorEastAsia"/>
          <w:i w:val="0"/>
          <w:caps w:val="0"/>
          <w:color w:val="auto"/>
          <w:spacing w:val="0"/>
          <w:sz w:val="28"/>
          <w:szCs w:val="28"/>
          <w:highlight w:val="none"/>
          <w:lang w:val="en-US" w:eastAsia="zh-CN"/>
        </w:rPr>
        <w:t>廉政</w:t>
      </w:r>
      <w:bookmarkStart w:id="2" w:name="_GoBack"/>
      <w:bookmarkEnd w:id="2"/>
      <w:r>
        <w:rPr>
          <w:rFonts w:hint="eastAsia" w:asciiTheme="minorEastAsia" w:hAnsiTheme="minorEastAsia" w:eastAsiaTheme="minorEastAsia" w:cstheme="minorEastAsia"/>
          <w:i w:val="0"/>
          <w:caps w:val="0"/>
          <w:color w:val="auto"/>
          <w:spacing w:val="0"/>
          <w:sz w:val="28"/>
          <w:szCs w:val="28"/>
          <w:highlight w:val="none"/>
        </w:rPr>
        <w:t>建设，根据有关法律法规规定，经甲乙双方商定，</w:t>
      </w:r>
      <w:r>
        <w:rPr>
          <w:rFonts w:hint="eastAsia" w:asciiTheme="minorEastAsia" w:hAnsiTheme="minorEastAsia" w:eastAsiaTheme="minorEastAsia" w:cstheme="minorEastAsia"/>
          <w:i w:val="0"/>
          <w:caps w:val="0"/>
          <w:color w:val="auto"/>
          <w:spacing w:val="0"/>
          <w:sz w:val="28"/>
          <w:szCs w:val="28"/>
          <w:highlight w:val="none"/>
          <w:lang w:val="en-US" w:eastAsia="zh-CN"/>
        </w:rPr>
        <w:t>就</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color="auto" w:fill="FFFFFF"/>
        </w:rPr>
        <w:t>垫江县执纪审查中心办公楼装修</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color="auto" w:fill="FFFFFF"/>
          <w:lang w:val="en-US" w:eastAsia="zh-CN"/>
        </w:rPr>
        <w:t>工程定制悬浮门系统</w:t>
      </w:r>
      <w:r>
        <w:rPr>
          <w:rFonts w:hint="eastAsia" w:asciiTheme="minorEastAsia" w:hAnsiTheme="minorEastAsia" w:eastAsiaTheme="minorEastAsia" w:cstheme="minorEastAsia"/>
          <w:b w:val="0"/>
          <w:bCs w:val="0"/>
          <w:i w:val="0"/>
          <w:iCs w:val="0"/>
          <w:caps w:val="0"/>
          <w:color w:val="auto"/>
          <w:spacing w:val="0"/>
          <w:sz w:val="28"/>
          <w:szCs w:val="28"/>
          <w:highlight w:val="none"/>
          <w:shd w:val="clear" w:color="auto" w:fill="FFFFFF"/>
          <w:lang w:val="en-US" w:eastAsia="zh-CN"/>
        </w:rPr>
        <w:t>的</w:t>
      </w:r>
      <w:r>
        <w:rPr>
          <w:rFonts w:hint="eastAsia" w:asciiTheme="minorEastAsia" w:hAnsiTheme="minorEastAsia" w:eastAsiaTheme="minorEastAsia" w:cstheme="minorEastAsia"/>
          <w:b w:val="0"/>
          <w:bCs w:val="0"/>
          <w:color w:val="auto"/>
          <w:sz w:val="28"/>
          <w:szCs w:val="28"/>
          <w:highlight w:val="none"/>
        </w:rPr>
        <w:t>采购</w:t>
      </w:r>
      <w:r>
        <w:rPr>
          <w:rFonts w:hint="eastAsia" w:asciiTheme="minorEastAsia" w:hAnsiTheme="minorEastAsia" w:eastAsiaTheme="minorEastAsia" w:cstheme="minorEastAsia"/>
          <w:b w:val="0"/>
          <w:bCs w:val="0"/>
          <w:color w:val="auto"/>
          <w:sz w:val="28"/>
          <w:szCs w:val="28"/>
          <w:highlight w:val="none"/>
          <w:lang w:val="en-US" w:eastAsia="zh-CN"/>
        </w:rPr>
        <w:t>工作</w:t>
      </w:r>
      <w:r>
        <w:rPr>
          <w:rFonts w:hint="eastAsia" w:asciiTheme="minorEastAsia" w:hAnsiTheme="minorEastAsia" w:eastAsiaTheme="minorEastAsia" w:cstheme="minorEastAsia"/>
          <w:i w:val="0"/>
          <w:caps w:val="0"/>
          <w:color w:val="auto"/>
          <w:spacing w:val="0"/>
          <w:sz w:val="28"/>
          <w:szCs w:val="28"/>
          <w:highlight w:val="none"/>
        </w:rPr>
        <w:t>特作如下廉洁承诺，共同严格遵守：</w:t>
      </w:r>
    </w:p>
    <w:p w14:paraId="4C1FDE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b/>
          <w:i w:val="0"/>
          <w:caps w:val="0"/>
          <w:color w:val="auto"/>
          <w:spacing w:val="0"/>
          <w:sz w:val="28"/>
          <w:szCs w:val="28"/>
          <w:highlight w:val="none"/>
        </w:rPr>
        <w:t>一、承诺主要内容</w:t>
      </w:r>
    </w:p>
    <w:p w14:paraId="56E19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甲乙双方人员（包含但不限于经办、协助和各级管理人员及其配偶、子女、亲属和其他特定关系人，下同）不得借商务、工程合作及经济往来事项之机谋取个人私利，承诺严禁下列行为：</w:t>
      </w:r>
    </w:p>
    <w:p w14:paraId="7F086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1</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甲方人员不得借工作之机违规对乙方吃拿卡要报，严禁违规索取、收受或暗示乙方人员给予任何名目的钱物或好处。</w:t>
      </w:r>
    </w:p>
    <w:p w14:paraId="06C6F3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2</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乙方人员严禁以任何名义违规向甲方人员赠（输）送影响职务或职权廉洁的钱物或好处，严禁违规向甲方人员提供吃喝玩乐等消费，或支付应由甲方人员私人承担的费用。</w:t>
      </w:r>
    </w:p>
    <w:p w14:paraId="36933C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3</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双方人员严禁私人资金借贷或违规借用对方物品。</w:t>
      </w:r>
    </w:p>
    <w:p w14:paraId="4F1EBB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b/>
          <w:i w:val="0"/>
          <w:caps w:val="0"/>
          <w:color w:val="auto"/>
          <w:spacing w:val="0"/>
          <w:sz w:val="28"/>
          <w:szCs w:val="28"/>
          <w:highlight w:val="none"/>
        </w:rPr>
        <w:t>二、违反承诺责任</w:t>
      </w:r>
    </w:p>
    <w:p w14:paraId="218A1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甲乙双方若违反上述承诺，自愿接受如下责任和处理：</w:t>
      </w:r>
    </w:p>
    <w:p w14:paraId="53E61A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1</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甲方人员违反上述承诺，由公司按照党纪党规、国家法律法规和单位规章制度予以经济处罚、组织处理、纪律处分或移送有关单位追究法律责任。</w:t>
      </w:r>
    </w:p>
    <w:p w14:paraId="347A92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2</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乙方违反上述承诺致甲方人员违纪违规或违法的，自愿同意按照双方合作事项总金额1% - 5% 的数目支付赔偿金给甲方，列入甲方黄色失信企业和人员，取消三年内与甲方业务合作资格；致甲方人员犯罪的，自愿同意按照双方合作事项总金额5% - 10%</w:t>
      </w:r>
      <w:r>
        <w:rPr>
          <w:rFonts w:hint="eastAsia" w:asciiTheme="minorEastAsia" w:hAnsiTheme="minorEastAsia" w:eastAsiaTheme="minorEastAsia" w:cstheme="minorEastAsia"/>
          <w:i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caps w:val="0"/>
          <w:color w:val="auto"/>
          <w:spacing w:val="0"/>
          <w:sz w:val="28"/>
          <w:szCs w:val="28"/>
          <w:highlight w:val="none"/>
        </w:rPr>
        <w:t>的数目支付赔偿金给甲方，列入甲方黑色失信企业和人员，取消十年内与甲方业务合作资格。</w:t>
      </w:r>
    </w:p>
    <w:p w14:paraId="42111C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36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3</w:t>
      </w:r>
      <w:r>
        <w:rPr>
          <w:rFonts w:hint="eastAsia" w:asciiTheme="minorEastAsia" w:hAnsiTheme="minorEastAsia" w:eastAsiaTheme="minorEastAsia" w:cstheme="minorEastAsia"/>
          <w:i w:val="0"/>
          <w:caps w:val="0"/>
          <w:color w:val="auto"/>
          <w:spacing w:val="0"/>
          <w:sz w:val="28"/>
          <w:szCs w:val="28"/>
          <w:highlight w:val="none"/>
          <w:lang w:eastAsia="zh-CN"/>
        </w:rPr>
        <w:t>、</w:t>
      </w:r>
      <w:r>
        <w:rPr>
          <w:rFonts w:hint="eastAsia" w:asciiTheme="minorEastAsia" w:hAnsiTheme="minorEastAsia" w:eastAsiaTheme="minorEastAsia" w:cstheme="minorEastAsia"/>
          <w:i w:val="0"/>
          <w:caps w:val="0"/>
          <w:color w:val="auto"/>
          <w:spacing w:val="0"/>
          <w:sz w:val="28"/>
          <w:szCs w:val="28"/>
          <w:highlight w:val="none"/>
        </w:rPr>
        <w:t>双方有权向对方监督人员或上级主管部门举报其相关人员违反承诺的不廉洁行为，对方须严格保密，不得打击报复。</w:t>
      </w:r>
    </w:p>
    <w:p w14:paraId="76E4CB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0"/>
        <w:jc w:val="left"/>
        <w:rPr>
          <w:rFonts w:hint="eastAsia" w:asciiTheme="minorEastAsia" w:hAnsiTheme="minorEastAsia" w:eastAsiaTheme="minorEastAsia" w:cstheme="minorEastAsia"/>
          <w:b/>
          <w:bCs w:val="0"/>
          <w:i w:val="0"/>
          <w:caps w:val="0"/>
          <w:color w:val="auto"/>
          <w:spacing w:val="0"/>
          <w:sz w:val="28"/>
          <w:szCs w:val="28"/>
          <w:highlight w:val="none"/>
          <w:lang w:val="en-US" w:eastAsia="zh-CN"/>
        </w:rPr>
      </w:pPr>
      <w:r>
        <w:rPr>
          <w:rFonts w:hint="eastAsia" w:asciiTheme="minorEastAsia" w:hAnsiTheme="minorEastAsia" w:eastAsiaTheme="minorEastAsia" w:cstheme="minorEastAsia"/>
          <w:b/>
          <w:bCs w:val="0"/>
          <w:i w:val="0"/>
          <w:caps w:val="0"/>
          <w:color w:val="auto"/>
          <w:spacing w:val="0"/>
          <w:sz w:val="28"/>
          <w:szCs w:val="28"/>
          <w:highlight w:val="none"/>
        </w:rPr>
        <w:t>三、</w:t>
      </w:r>
      <w:r>
        <w:rPr>
          <w:rFonts w:hint="eastAsia" w:asciiTheme="minorEastAsia" w:hAnsiTheme="minorEastAsia" w:eastAsiaTheme="minorEastAsia" w:cstheme="minorEastAsia"/>
          <w:b/>
          <w:bCs w:val="0"/>
          <w:i w:val="0"/>
          <w:caps w:val="0"/>
          <w:color w:val="auto"/>
          <w:spacing w:val="0"/>
          <w:sz w:val="28"/>
          <w:szCs w:val="28"/>
          <w:highlight w:val="none"/>
          <w:lang w:val="en-US" w:eastAsia="zh-CN"/>
        </w:rPr>
        <w:t xml:space="preserve">其他事宜 </w:t>
      </w:r>
    </w:p>
    <w:p w14:paraId="1A138F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6" w:lineRule="auto"/>
        <w:ind w:left="0" w:right="0" w:firstLine="560" w:firstLineChars="200"/>
        <w:jc w:val="left"/>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本承诺书一式4份，由甲乙双方及监督部门各留存1份。</w:t>
      </w:r>
    </w:p>
    <w:p w14:paraId="49092A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720" w:lineRule="auto"/>
        <w:ind w:right="0" w:firstLine="840" w:firstLineChars="300"/>
        <w:jc w:val="left"/>
        <w:textAlignment w:val="auto"/>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 xml:space="preserve">甲方公章： </w:t>
      </w:r>
      <w:r>
        <w:rPr>
          <w:rFonts w:hint="eastAsia" w:asciiTheme="minorEastAsia" w:hAnsiTheme="minorEastAsia" w:eastAsiaTheme="minorEastAsia" w:cstheme="minorEastAsia"/>
          <w:i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caps w:val="0"/>
          <w:color w:val="auto"/>
          <w:spacing w:val="0"/>
          <w:sz w:val="28"/>
          <w:szCs w:val="28"/>
          <w:highlight w:val="none"/>
        </w:rPr>
        <w:t>乙方公章：</w:t>
      </w:r>
    </w:p>
    <w:p w14:paraId="4B2C3F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720" w:lineRule="auto"/>
        <w:ind w:right="0" w:firstLine="840" w:firstLineChars="300"/>
        <w:jc w:val="left"/>
        <w:textAlignment w:val="auto"/>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 xml:space="preserve">甲方代表签字： </w:t>
      </w:r>
      <w:r>
        <w:rPr>
          <w:rFonts w:hint="eastAsia" w:asciiTheme="minorEastAsia" w:hAnsiTheme="minorEastAsia" w:eastAsiaTheme="minorEastAsia" w:cstheme="minorEastAsia"/>
          <w:i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caps w:val="0"/>
          <w:color w:val="auto"/>
          <w:spacing w:val="0"/>
          <w:sz w:val="28"/>
          <w:szCs w:val="28"/>
          <w:highlight w:val="none"/>
        </w:rPr>
        <w:t>乙方代表签字：</w:t>
      </w:r>
    </w:p>
    <w:p w14:paraId="29C4B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720" w:lineRule="auto"/>
        <w:ind w:right="0" w:firstLine="840" w:firstLineChars="300"/>
        <w:jc w:val="left"/>
        <w:textAlignment w:val="auto"/>
        <w:rPr>
          <w:rFonts w:hint="eastAsia" w:asciiTheme="minorEastAsia" w:hAnsiTheme="minorEastAsia" w:eastAsiaTheme="minorEastAsia" w:cstheme="minorEastAsia"/>
          <w:i w:val="0"/>
          <w:caps w:val="0"/>
          <w:color w:val="auto"/>
          <w:spacing w:val="0"/>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rPr>
        <w:t xml:space="preserve">甲方监督单位及电话： </w:t>
      </w:r>
      <w:r>
        <w:rPr>
          <w:rFonts w:hint="eastAsia" w:asciiTheme="minorEastAsia" w:hAnsiTheme="minorEastAsia" w:eastAsiaTheme="minorEastAsia" w:cstheme="minorEastAsia"/>
          <w:i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caps w:val="0"/>
          <w:color w:val="auto"/>
          <w:spacing w:val="0"/>
          <w:sz w:val="28"/>
          <w:szCs w:val="28"/>
          <w:highlight w:val="none"/>
        </w:rPr>
        <w:t>乙方监督单位及电话：</w:t>
      </w:r>
    </w:p>
    <w:p w14:paraId="77B37EA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720" w:lineRule="auto"/>
        <w:ind w:right="0" w:rightChars="0" w:firstLine="840" w:firstLineChars="300"/>
        <w:jc w:val="left"/>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i w:val="0"/>
          <w:caps w:val="0"/>
          <w:color w:val="auto"/>
          <w:spacing w:val="0"/>
          <w:sz w:val="28"/>
          <w:szCs w:val="28"/>
          <w:highlight w:val="none"/>
        </w:rPr>
        <w:t xml:space="preserve">公司纪委 </w:t>
      </w:r>
      <w:r>
        <w:rPr>
          <w:rFonts w:hint="eastAsia" w:asciiTheme="minorEastAsia" w:hAnsiTheme="minorEastAsia" w:eastAsiaTheme="minorEastAsia" w:cstheme="minorEastAsia"/>
          <w:b w:val="0"/>
          <w:i w:val="0"/>
          <w:caps w:val="0"/>
          <w:color w:val="auto"/>
          <w:spacing w:val="0"/>
          <w:sz w:val="28"/>
          <w:szCs w:val="28"/>
          <w:highlight w:val="none"/>
        </w:rPr>
        <w:t>023 - 74</w:t>
      </w:r>
      <w:r>
        <w:rPr>
          <w:rFonts w:hint="eastAsia" w:asciiTheme="minorEastAsia" w:hAnsiTheme="minorEastAsia" w:eastAsiaTheme="minorEastAsia" w:cstheme="minorEastAsia"/>
          <w:b w:val="0"/>
          <w:i w:val="0"/>
          <w:caps w:val="0"/>
          <w:color w:val="auto"/>
          <w:spacing w:val="0"/>
          <w:sz w:val="28"/>
          <w:szCs w:val="28"/>
          <w:highlight w:val="none"/>
          <w:lang w:val="en-US" w:eastAsia="zh-CN"/>
        </w:rPr>
        <w:t>639900</w:t>
      </w:r>
      <w:r>
        <w:rPr>
          <w:rFonts w:hint="eastAsia" w:asciiTheme="minorEastAsia" w:hAnsiTheme="minorEastAsia" w:eastAsiaTheme="minorEastAsia" w:cstheme="minorEastAsia"/>
          <w:b/>
          <w:bCs w:val="0"/>
          <w:color w:val="auto"/>
          <w:sz w:val="28"/>
          <w:szCs w:val="28"/>
          <w:highlight w:val="none"/>
          <w:lang w:val="en-US" w:eastAsia="zh-CN"/>
        </w:rPr>
        <w:t xml:space="preserve"> </w:t>
      </w:r>
    </w:p>
    <w:p w14:paraId="3F71D7FF">
      <w:pPr>
        <w:pStyle w:val="13"/>
        <w:keepNext w:val="0"/>
        <w:keepLines w:val="0"/>
        <w:widowControl w:val="0"/>
        <w:kinsoku/>
        <w:wordWrap/>
        <w:overflowPunct/>
        <w:topLinePunct w:val="0"/>
        <w:autoSpaceDE/>
        <w:autoSpaceDN/>
        <w:bidi w:val="0"/>
        <w:spacing w:before="0" w:line="380" w:lineRule="atLeast"/>
        <w:ind w:left="0" w:leftChars="0"/>
        <w:textAlignment w:val="auto"/>
        <w:rPr>
          <w:rFonts w:hint="eastAsia" w:ascii="宋体" w:hAnsi="宋体" w:eastAsia="宋体" w:cs="宋体"/>
          <w:sz w:val="28"/>
          <w:szCs w:val="28"/>
          <w:highlight w:val="none"/>
          <w:u w:val="none"/>
          <w:lang w:eastAsia="zh-CN"/>
        </w:rPr>
      </w:pPr>
    </w:p>
    <w:p w14:paraId="3BED17BD">
      <w:pPr>
        <w:pStyle w:val="13"/>
        <w:kinsoku/>
        <w:wordWrap/>
        <w:overflowPunct/>
        <w:topLinePunct w:val="0"/>
        <w:bidi w:val="0"/>
        <w:spacing w:before="0" w:line="380" w:lineRule="atLeast"/>
        <w:ind w:left="0" w:leftChars="0"/>
        <w:rPr>
          <w:rFonts w:hint="eastAsia" w:ascii="宋体" w:hAnsi="宋体" w:eastAsia="宋体" w:cs="宋体"/>
          <w:highlight w:val="none"/>
          <w:u w:val="none"/>
          <w:lang w:val="en-US" w:eastAsia="zh-CN"/>
        </w:rPr>
      </w:pPr>
    </w:p>
    <w:p w14:paraId="70D10717">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3ACBB3E">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3CFF986">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29A5F526">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C5BBA68">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2A12D1DB">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45F1C38C">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496E7A3E">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74F7B3C5">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3C0131E2">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38D4F51">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261665CB">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138980AD">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68138FFD">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19F8B2F1">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31649781">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67C6071C">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3EDB91D4">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6B93F107">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5C50D52">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005B30FB">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0D1CB26A">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2D288F0B">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59A9F2E7">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6EE1E5E5">
      <w:pPr>
        <w:kinsoku/>
        <w:wordWrap/>
        <w:overflowPunct/>
        <w:topLinePunct w:val="0"/>
        <w:bidi w:val="0"/>
        <w:spacing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123B04EC">
      <w:pPr>
        <w:jc w:val="center"/>
        <w:rPr>
          <w:rFonts w:hint="eastAsia" w:ascii="宋体" w:hAnsi="宋体" w:eastAsia="宋体" w:cs="宋体"/>
          <w:b/>
          <w:bCs/>
          <w:sz w:val="44"/>
          <w:szCs w:val="44"/>
          <w:highlight w:val="none"/>
          <w:u w:val="none"/>
        </w:rPr>
      </w:pPr>
      <w:r>
        <w:rPr>
          <w:rFonts w:hint="eastAsia" w:ascii="宋体" w:hAnsi="宋体" w:eastAsia="宋体" w:cs="宋体"/>
          <w:b/>
          <w:bCs/>
          <w:sz w:val="44"/>
          <w:szCs w:val="44"/>
          <w:highlight w:val="none"/>
          <w:u w:val="none"/>
        </w:rPr>
        <w:t>第</w:t>
      </w:r>
      <w:r>
        <w:rPr>
          <w:rFonts w:hint="eastAsia" w:ascii="宋体" w:hAnsi="宋体" w:eastAsia="宋体" w:cs="宋体"/>
          <w:b/>
          <w:bCs/>
          <w:sz w:val="44"/>
          <w:szCs w:val="44"/>
          <w:highlight w:val="none"/>
          <w:u w:val="none"/>
          <w:lang w:val="en-US" w:eastAsia="zh-CN"/>
        </w:rPr>
        <w:t>三</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lang w:eastAsia="zh-CN"/>
        </w:rPr>
        <w:t>响应文件</w:t>
      </w:r>
      <w:r>
        <w:rPr>
          <w:rFonts w:hint="eastAsia" w:ascii="宋体" w:hAnsi="宋体" w:eastAsia="宋体" w:cs="宋体"/>
          <w:b/>
          <w:bCs/>
          <w:sz w:val="44"/>
          <w:szCs w:val="44"/>
          <w:highlight w:val="none"/>
          <w:u w:val="none"/>
        </w:rPr>
        <w:t>格式</w:t>
      </w:r>
    </w:p>
    <w:p w14:paraId="372FC100">
      <w:pPr>
        <w:pStyle w:val="13"/>
        <w:kinsoku/>
        <w:wordWrap/>
        <w:overflowPunct/>
        <w:topLinePunct w:val="0"/>
        <w:bidi w:val="0"/>
        <w:spacing w:before="0"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14:paraId="6EC184A3">
      <w:pPr>
        <w:rPr>
          <w:rFonts w:hint="eastAsia" w:ascii="宋体" w:hAnsi="宋体" w:eastAsia="宋体" w:cs="宋体"/>
          <w:i w:val="0"/>
          <w:iCs w:val="0"/>
          <w:caps w:val="0"/>
          <w:color w:val="000000"/>
          <w:spacing w:val="0"/>
          <w:sz w:val="20"/>
          <w:szCs w:val="20"/>
          <w:highlight w:val="none"/>
          <w:u w:val="none"/>
          <w:shd w:val="clear" w:color="auto" w:fill="FFFFFF"/>
        </w:rPr>
      </w:pPr>
    </w:p>
    <w:p w14:paraId="20BCBC0F">
      <w:pPr>
        <w:pStyle w:val="2"/>
        <w:rPr>
          <w:rFonts w:hint="eastAsia" w:ascii="宋体" w:hAnsi="宋体" w:eastAsia="宋体" w:cs="宋体"/>
          <w:i w:val="0"/>
          <w:iCs w:val="0"/>
          <w:caps w:val="0"/>
          <w:color w:val="000000"/>
          <w:spacing w:val="0"/>
          <w:sz w:val="20"/>
          <w:szCs w:val="20"/>
          <w:highlight w:val="none"/>
          <w:u w:val="none"/>
          <w:shd w:val="clear" w:color="auto" w:fill="FFFFFF"/>
        </w:rPr>
      </w:pPr>
    </w:p>
    <w:p w14:paraId="00018C9D">
      <w:pPr>
        <w:rPr>
          <w:rFonts w:hint="eastAsia" w:ascii="宋体" w:hAnsi="宋体" w:eastAsia="宋体" w:cs="宋体"/>
          <w:i w:val="0"/>
          <w:iCs w:val="0"/>
          <w:caps w:val="0"/>
          <w:color w:val="000000"/>
          <w:spacing w:val="0"/>
          <w:sz w:val="20"/>
          <w:szCs w:val="20"/>
          <w:highlight w:val="none"/>
          <w:u w:val="none"/>
          <w:shd w:val="clear" w:color="auto" w:fill="FFFFFF"/>
        </w:rPr>
      </w:pPr>
    </w:p>
    <w:p w14:paraId="71C3E319">
      <w:pPr>
        <w:pStyle w:val="2"/>
        <w:rPr>
          <w:rFonts w:hint="eastAsia" w:ascii="宋体" w:hAnsi="宋体" w:eastAsia="宋体" w:cs="宋体"/>
          <w:i w:val="0"/>
          <w:iCs w:val="0"/>
          <w:caps w:val="0"/>
          <w:color w:val="000000"/>
          <w:spacing w:val="0"/>
          <w:sz w:val="20"/>
          <w:szCs w:val="20"/>
          <w:highlight w:val="none"/>
          <w:u w:val="none"/>
          <w:shd w:val="clear" w:color="auto" w:fill="FFFFFF"/>
        </w:rPr>
      </w:pPr>
    </w:p>
    <w:p w14:paraId="724328C5">
      <w:pPr>
        <w:rPr>
          <w:rFonts w:hint="eastAsia" w:ascii="宋体" w:hAnsi="宋体" w:eastAsia="宋体" w:cs="宋体"/>
          <w:i w:val="0"/>
          <w:iCs w:val="0"/>
          <w:caps w:val="0"/>
          <w:color w:val="000000"/>
          <w:spacing w:val="0"/>
          <w:sz w:val="20"/>
          <w:szCs w:val="20"/>
          <w:highlight w:val="none"/>
          <w:u w:val="none"/>
          <w:shd w:val="clear" w:color="auto" w:fill="FFFFFF"/>
        </w:rPr>
      </w:pPr>
    </w:p>
    <w:p w14:paraId="080F7111">
      <w:pPr>
        <w:pStyle w:val="2"/>
        <w:rPr>
          <w:rFonts w:hint="eastAsia" w:ascii="宋体" w:hAnsi="宋体" w:eastAsia="宋体" w:cs="宋体"/>
          <w:i w:val="0"/>
          <w:iCs w:val="0"/>
          <w:caps w:val="0"/>
          <w:color w:val="000000"/>
          <w:spacing w:val="0"/>
          <w:sz w:val="20"/>
          <w:szCs w:val="20"/>
          <w:highlight w:val="none"/>
          <w:u w:val="none"/>
          <w:shd w:val="clear" w:color="auto" w:fill="FFFFFF"/>
        </w:rPr>
      </w:pPr>
    </w:p>
    <w:p w14:paraId="4D94834A">
      <w:pPr>
        <w:rPr>
          <w:rFonts w:hint="eastAsia" w:ascii="宋体" w:hAnsi="宋体" w:eastAsia="宋体" w:cs="宋体"/>
          <w:i w:val="0"/>
          <w:iCs w:val="0"/>
          <w:caps w:val="0"/>
          <w:color w:val="000000"/>
          <w:spacing w:val="0"/>
          <w:sz w:val="20"/>
          <w:szCs w:val="20"/>
          <w:highlight w:val="none"/>
          <w:u w:val="none"/>
          <w:shd w:val="clear" w:color="auto" w:fill="FFFFFF"/>
        </w:rPr>
      </w:pPr>
    </w:p>
    <w:p w14:paraId="5649E658">
      <w:pPr>
        <w:rPr>
          <w:rFonts w:hint="eastAsia" w:ascii="宋体" w:hAnsi="宋体" w:eastAsia="宋体" w:cs="宋体"/>
          <w:i w:val="0"/>
          <w:iCs w:val="0"/>
          <w:caps w:val="0"/>
          <w:color w:val="000000"/>
          <w:spacing w:val="0"/>
          <w:sz w:val="20"/>
          <w:szCs w:val="20"/>
          <w:highlight w:val="none"/>
          <w:u w:val="none"/>
          <w:shd w:val="clear" w:color="auto" w:fill="FFFFFF"/>
        </w:rPr>
      </w:pPr>
    </w:p>
    <w:p w14:paraId="195A9391">
      <w:pPr>
        <w:rPr>
          <w:rFonts w:hint="eastAsia" w:ascii="宋体" w:hAnsi="宋体" w:eastAsia="宋体" w:cs="宋体"/>
          <w:i w:val="0"/>
          <w:iCs w:val="0"/>
          <w:caps w:val="0"/>
          <w:color w:val="000000"/>
          <w:spacing w:val="0"/>
          <w:sz w:val="20"/>
          <w:szCs w:val="20"/>
          <w:highlight w:val="none"/>
          <w:u w:val="none"/>
          <w:shd w:val="clear" w:color="auto" w:fill="FFFFFF"/>
        </w:rPr>
      </w:pPr>
    </w:p>
    <w:p w14:paraId="7285AF85">
      <w:pPr>
        <w:rPr>
          <w:rFonts w:hint="eastAsia" w:ascii="宋体" w:hAnsi="宋体" w:eastAsia="宋体" w:cs="宋体"/>
          <w:i w:val="0"/>
          <w:iCs w:val="0"/>
          <w:caps w:val="0"/>
          <w:color w:val="000000"/>
          <w:spacing w:val="0"/>
          <w:sz w:val="20"/>
          <w:szCs w:val="20"/>
          <w:highlight w:val="none"/>
          <w:u w:val="none"/>
          <w:shd w:val="clear" w:color="auto" w:fill="FFFFFF"/>
        </w:rPr>
      </w:pPr>
    </w:p>
    <w:p w14:paraId="256B92CF">
      <w:pPr>
        <w:rPr>
          <w:rFonts w:hint="eastAsia" w:ascii="宋体" w:hAnsi="宋体" w:eastAsia="宋体" w:cs="宋体"/>
          <w:i w:val="0"/>
          <w:iCs w:val="0"/>
          <w:caps w:val="0"/>
          <w:color w:val="000000"/>
          <w:spacing w:val="0"/>
          <w:sz w:val="20"/>
          <w:szCs w:val="20"/>
          <w:highlight w:val="none"/>
          <w:u w:val="none"/>
          <w:shd w:val="clear" w:color="auto" w:fill="FFFFFF"/>
        </w:rPr>
      </w:pPr>
    </w:p>
    <w:p w14:paraId="60DF2D39">
      <w:pPr>
        <w:rPr>
          <w:rFonts w:hint="eastAsia" w:ascii="宋体" w:hAnsi="宋体" w:eastAsia="宋体" w:cs="宋体"/>
          <w:i w:val="0"/>
          <w:iCs w:val="0"/>
          <w:caps w:val="0"/>
          <w:color w:val="000000"/>
          <w:spacing w:val="0"/>
          <w:sz w:val="20"/>
          <w:szCs w:val="20"/>
          <w:highlight w:val="none"/>
          <w:u w:val="none"/>
          <w:shd w:val="clear" w:color="auto" w:fill="FFFFFF"/>
        </w:rPr>
      </w:pPr>
    </w:p>
    <w:p w14:paraId="2B959B87">
      <w:pPr>
        <w:rPr>
          <w:rFonts w:hint="eastAsia" w:ascii="宋体" w:hAnsi="宋体" w:eastAsia="宋体" w:cs="宋体"/>
          <w:i w:val="0"/>
          <w:iCs w:val="0"/>
          <w:caps w:val="0"/>
          <w:color w:val="000000"/>
          <w:spacing w:val="0"/>
          <w:sz w:val="20"/>
          <w:szCs w:val="20"/>
          <w:highlight w:val="none"/>
          <w:u w:val="none"/>
          <w:shd w:val="clear" w:color="auto" w:fill="FFFFFF"/>
        </w:rPr>
      </w:pPr>
    </w:p>
    <w:p w14:paraId="0F4F83DC">
      <w:pPr>
        <w:rPr>
          <w:rFonts w:hint="eastAsia" w:ascii="宋体" w:hAnsi="宋体" w:eastAsia="宋体" w:cs="宋体"/>
          <w:i w:val="0"/>
          <w:iCs w:val="0"/>
          <w:caps w:val="0"/>
          <w:color w:val="000000"/>
          <w:spacing w:val="0"/>
          <w:sz w:val="20"/>
          <w:szCs w:val="20"/>
          <w:highlight w:val="none"/>
          <w:u w:val="none"/>
          <w:shd w:val="clear" w:color="auto" w:fill="FFFFFF"/>
        </w:rPr>
      </w:pPr>
    </w:p>
    <w:p w14:paraId="7F336102">
      <w:pPr>
        <w:rPr>
          <w:rFonts w:hint="eastAsia" w:ascii="宋体" w:hAnsi="宋体" w:eastAsia="宋体" w:cs="宋体"/>
          <w:i w:val="0"/>
          <w:iCs w:val="0"/>
          <w:caps w:val="0"/>
          <w:color w:val="000000"/>
          <w:spacing w:val="0"/>
          <w:sz w:val="20"/>
          <w:szCs w:val="20"/>
          <w:highlight w:val="none"/>
          <w:u w:val="none"/>
          <w:shd w:val="clear" w:color="auto" w:fill="FFFFFF"/>
        </w:rPr>
      </w:pPr>
    </w:p>
    <w:p w14:paraId="43B3D554">
      <w:pPr>
        <w:rPr>
          <w:rFonts w:hint="eastAsia" w:ascii="宋体" w:hAnsi="宋体" w:eastAsia="宋体" w:cs="宋体"/>
          <w:i w:val="0"/>
          <w:iCs w:val="0"/>
          <w:caps w:val="0"/>
          <w:color w:val="000000"/>
          <w:spacing w:val="0"/>
          <w:sz w:val="20"/>
          <w:szCs w:val="20"/>
          <w:highlight w:val="none"/>
          <w:u w:val="none"/>
          <w:shd w:val="clear" w:color="auto" w:fill="FFFFFF"/>
        </w:rPr>
      </w:pPr>
    </w:p>
    <w:p w14:paraId="12217287">
      <w:pPr>
        <w:jc w:val="both"/>
        <w:rPr>
          <w:rFonts w:hint="eastAsia" w:ascii="宋体" w:hAnsi="宋体" w:eastAsia="宋体" w:cs="宋体"/>
          <w:sz w:val="44"/>
          <w:szCs w:val="44"/>
          <w:highlight w:val="none"/>
          <w:u w:val="none"/>
          <w:lang w:eastAsia="zh-CN"/>
        </w:rPr>
      </w:pPr>
    </w:p>
    <w:p w14:paraId="09878E6A">
      <w:pPr>
        <w:jc w:val="both"/>
        <w:rPr>
          <w:rFonts w:hint="eastAsia" w:ascii="宋体" w:hAnsi="宋体" w:eastAsia="宋体" w:cs="宋体"/>
          <w:sz w:val="44"/>
          <w:szCs w:val="44"/>
          <w:highlight w:val="none"/>
          <w:u w:val="none"/>
          <w:lang w:eastAsia="zh-CN"/>
        </w:rPr>
      </w:pPr>
    </w:p>
    <w:p w14:paraId="3B9E824E">
      <w:pPr>
        <w:jc w:val="both"/>
        <w:rPr>
          <w:rFonts w:hint="eastAsia" w:ascii="宋体" w:hAnsi="宋体" w:eastAsia="宋体" w:cs="宋体"/>
          <w:sz w:val="44"/>
          <w:szCs w:val="44"/>
          <w:highlight w:val="none"/>
          <w:u w:val="none"/>
          <w:lang w:eastAsia="zh-CN"/>
        </w:rPr>
      </w:pPr>
    </w:p>
    <w:p w14:paraId="4C68363B">
      <w:pPr>
        <w:jc w:val="both"/>
        <w:rPr>
          <w:rFonts w:hint="eastAsia" w:ascii="宋体" w:hAnsi="宋体" w:eastAsia="宋体" w:cs="宋体"/>
          <w:sz w:val="44"/>
          <w:szCs w:val="44"/>
          <w:highlight w:val="none"/>
          <w:u w:val="none"/>
          <w:lang w:eastAsia="zh-CN"/>
        </w:rPr>
      </w:pPr>
    </w:p>
    <w:p w14:paraId="77B1B2C7">
      <w:pPr>
        <w:jc w:val="both"/>
        <w:rPr>
          <w:rFonts w:hint="eastAsia" w:ascii="宋体" w:hAnsi="宋体" w:eastAsia="宋体" w:cs="宋体"/>
          <w:sz w:val="44"/>
          <w:szCs w:val="44"/>
          <w:highlight w:val="none"/>
          <w:u w:val="none"/>
          <w:lang w:eastAsia="zh-CN"/>
        </w:rPr>
      </w:pPr>
    </w:p>
    <w:p w14:paraId="75E3662B">
      <w:pPr>
        <w:jc w:val="both"/>
        <w:rPr>
          <w:rFonts w:hint="eastAsia" w:ascii="宋体" w:hAnsi="宋体" w:eastAsia="宋体" w:cs="宋体"/>
          <w:sz w:val="44"/>
          <w:szCs w:val="44"/>
          <w:highlight w:val="none"/>
          <w:u w:val="none"/>
          <w:lang w:eastAsia="zh-CN"/>
        </w:rPr>
      </w:pPr>
    </w:p>
    <w:p w14:paraId="36433B7C">
      <w:pPr>
        <w:jc w:val="center"/>
        <w:rPr>
          <w:rFonts w:hint="eastAsia" w:ascii="宋体" w:hAnsi="宋体" w:eastAsia="宋体" w:cs="宋体"/>
          <w:sz w:val="44"/>
          <w:szCs w:val="44"/>
          <w:highlight w:val="none"/>
          <w:u w:val="none"/>
          <w:lang w:eastAsia="zh-CN"/>
        </w:rPr>
      </w:pPr>
    </w:p>
    <w:p w14:paraId="39773FC5">
      <w:pPr>
        <w:jc w:val="center"/>
        <w:rPr>
          <w:rFonts w:hint="eastAsia" w:ascii="宋体" w:hAnsi="宋体" w:eastAsia="宋体" w:cs="宋体"/>
          <w:sz w:val="44"/>
          <w:szCs w:val="44"/>
          <w:highlight w:val="none"/>
          <w:u w:val="none"/>
          <w:lang w:eastAsia="zh-CN"/>
        </w:rPr>
      </w:pPr>
    </w:p>
    <w:p w14:paraId="4CFCBDE7">
      <w:pPr>
        <w:jc w:val="both"/>
        <w:rPr>
          <w:rFonts w:hint="eastAsia" w:ascii="宋体" w:hAnsi="宋体" w:eastAsia="宋体" w:cs="宋体"/>
          <w:sz w:val="44"/>
          <w:szCs w:val="44"/>
          <w:highlight w:val="none"/>
          <w:u w:val="none"/>
          <w:lang w:eastAsia="zh-CN"/>
        </w:rPr>
      </w:pPr>
    </w:p>
    <w:p w14:paraId="3EDD5B28">
      <w:pPr>
        <w:jc w:val="center"/>
        <w:rPr>
          <w:rFonts w:hint="eastAsia" w:ascii="宋体" w:hAnsi="宋体" w:eastAsia="宋体" w:cs="宋体"/>
          <w:sz w:val="44"/>
          <w:szCs w:val="44"/>
          <w:highlight w:val="none"/>
          <w:u w:val="none"/>
          <w:lang w:eastAsia="zh-CN"/>
        </w:rPr>
      </w:pPr>
    </w:p>
    <w:p w14:paraId="626D3F97">
      <w:pPr>
        <w:jc w:val="center"/>
        <w:rPr>
          <w:rFonts w:hint="eastAsia" w:ascii="宋体" w:hAnsi="宋体" w:eastAsia="宋体" w:cs="宋体"/>
          <w:sz w:val="52"/>
          <w:szCs w:val="52"/>
          <w:highlight w:val="none"/>
          <w:u w:val="none"/>
          <w:lang w:eastAsia="zh-CN"/>
        </w:rPr>
      </w:pPr>
      <w:r>
        <w:rPr>
          <w:rFonts w:hint="eastAsia" w:ascii="宋体" w:hAnsi="宋体" w:eastAsia="宋体" w:cs="宋体"/>
          <w:b/>
          <w:bCs/>
          <w:sz w:val="52"/>
          <w:szCs w:val="52"/>
          <w:highlight w:val="none"/>
          <w:u w:val="none"/>
          <w:lang w:eastAsia="zh-CN"/>
        </w:rPr>
        <w:t>响</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应</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文</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件</w:t>
      </w:r>
    </w:p>
    <w:p w14:paraId="0AC59A85">
      <w:pPr>
        <w:pStyle w:val="13"/>
        <w:rPr>
          <w:rFonts w:hint="eastAsia" w:ascii="宋体" w:hAnsi="宋体" w:eastAsia="宋体" w:cs="宋体"/>
          <w:highlight w:val="none"/>
          <w:u w:val="none"/>
        </w:rPr>
      </w:pPr>
    </w:p>
    <w:p w14:paraId="00F9503D">
      <w:pPr>
        <w:jc w:val="center"/>
        <w:rPr>
          <w:rFonts w:hint="eastAsia" w:ascii="宋体" w:hAnsi="宋体" w:eastAsia="宋体" w:cs="宋体"/>
          <w:color w:val="FF0000"/>
          <w:highlight w:val="none"/>
          <w:u w:val="none"/>
          <w:lang w:eastAsia="zh-CN"/>
        </w:rPr>
      </w:pPr>
      <w:r>
        <w:rPr>
          <w:rFonts w:hint="eastAsia" w:ascii="宋体" w:hAnsi="宋体" w:eastAsia="宋体" w:cs="宋体"/>
          <w:color w:val="FF0000"/>
          <w:highlight w:val="none"/>
          <w:u w:val="none"/>
          <w:lang w:eastAsia="zh-CN"/>
        </w:rPr>
        <w:t>（封面）</w:t>
      </w:r>
    </w:p>
    <w:p w14:paraId="46F1F476">
      <w:pPr>
        <w:pStyle w:val="13"/>
        <w:rPr>
          <w:rFonts w:hint="eastAsia" w:ascii="宋体" w:hAnsi="宋体" w:eastAsia="宋体" w:cs="宋体"/>
          <w:highlight w:val="none"/>
          <w:u w:val="none"/>
        </w:rPr>
      </w:pPr>
    </w:p>
    <w:p w14:paraId="7A6CA4A9">
      <w:pPr>
        <w:rPr>
          <w:rFonts w:hint="eastAsia" w:ascii="宋体" w:hAnsi="宋体" w:eastAsia="宋体" w:cs="宋体"/>
          <w:highlight w:val="none"/>
          <w:u w:val="none"/>
        </w:rPr>
      </w:pPr>
    </w:p>
    <w:p w14:paraId="63BBB2A9">
      <w:pPr>
        <w:pStyle w:val="13"/>
        <w:rPr>
          <w:rFonts w:hint="eastAsia" w:ascii="宋体" w:hAnsi="宋体" w:eastAsia="宋体" w:cs="宋体"/>
          <w:highlight w:val="none"/>
          <w:u w:val="none"/>
        </w:rPr>
      </w:pPr>
    </w:p>
    <w:p w14:paraId="63A48122">
      <w:pPr>
        <w:rPr>
          <w:rFonts w:hint="eastAsia" w:ascii="宋体" w:hAnsi="宋体" w:eastAsia="宋体" w:cs="宋体"/>
          <w:highlight w:val="none"/>
          <w:u w:val="none"/>
        </w:rPr>
      </w:pPr>
    </w:p>
    <w:p w14:paraId="354A52A1">
      <w:pPr>
        <w:pStyle w:val="13"/>
        <w:rPr>
          <w:rFonts w:hint="eastAsia" w:ascii="宋体" w:hAnsi="宋体" w:eastAsia="宋体" w:cs="宋体"/>
          <w:highlight w:val="none"/>
          <w:u w:val="none"/>
        </w:rPr>
      </w:pPr>
    </w:p>
    <w:p w14:paraId="5E3DDC06">
      <w:pPr>
        <w:rPr>
          <w:rFonts w:hint="eastAsia" w:ascii="宋体" w:hAnsi="宋体" w:eastAsia="宋体" w:cs="宋体"/>
          <w:highlight w:val="none"/>
          <w:u w:val="none"/>
        </w:rPr>
      </w:pPr>
    </w:p>
    <w:p w14:paraId="3605B891">
      <w:pPr>
        <w:pStyle w:val="13"/>
        <w:rPr>
          <w:rFonts w:hint="eastAsia" w:ascii="宋体" w:hAnsi="宋体" w:eastAsia="宋体" w:cs="宋体"/>
          <w:highlight w:val="none"/>
          <w:u w:val="none"/>
        </w:rPr>
      </w:pPr>
    </w:p>
    <w:p w14:paraId="1A14825E">
      <w:pPr>
        <w:rPr>
          <w:rFonts w:hint="eastAsia" w:ascii="宋体" w:hAnsi="宋体" w:eastAsia="宋体" w:cs="宋体"/>
          <w:highlight w:val="none"/>
          <w:u w:val="none"/>
        </w:rPr>
      </w:pPr>
    </w:p>
    <w:p w14:paraId="6193C93C">
      <w:pPr>
        <w:rPr>
          <w:rFonts w:hint="eastAsia" w:ascii="宋体" w:hAnsi="宋体" w:eastAsia="宋体" w:cs="宋体"/>
          <w:highlight w:val="none"/>
          <w:u w:val="none"/>
        </w:rPr>
      </w:pPr>
    </w:p>
    <w:p w14:paraId="3E1AE339">
      <w:pPr>
        <w:pStyle w:val="13"/>
        <w:rPr>
          <w:rFonts w:hint="eastAsia" w:ascii="宋体" w:hAnsi="宋体" w:eastAsia="宋体" w:cs="宋体"/>
          <w:highlight w:val="none"/>
          <w:u w:val="none"/>
        </w:rPr>
      </w:pPr>
    </w:p>
    <w:p w14:paraId="7CCD62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0"/>
          <w:szCs w:val="30"/>
          <w:highlight w:val="none"/>
          <w:u w:val="none"/>
          <w:lang w:val="en-US" w:eastAsia="zh-CN"/>
        </w:rPr>
      </w:pPr>
      <w:r>
        <w:rPr>
          <w:rFonts w:hint="eastAsia" w:ascii="宋体" w:hAnsi="宋体" w:eastAsia="宋体" w:cs="宋体"/>
          <w:b w:val="0"/>
          <w:bCs w:val="0"/>
          <w:sz w:val="30"/>
          <w:szCs w:val="30"/>
          <w:highlight w:val="none"/>
          <w:u w:val="none"/>
          <w:lang w:eastAsia="zh-CN"/>
        </w:rPr>
        <w:t>项目名称：</w:t>
      </w:r>
      <w:r>
        <w:rPr>
          <w:rFonts w:hint="eastAsia" w:ascii="宋体" w:hAnsi="宋体" w:eastAsia="宋体" w:cs="宋体"/>
          <w:b w:val="0"/>
          <w:bCs w:val="0"/>
          <w:sz w:val="30"/>
          <w:szCs w:val="30"/>
          <w:highlight w:val="none"/>
          <w:u w:val="none"/>
          <w:lang w:val="en-US" w:eastAsia="zh-CN"/>
        </w:rPr>
        <w:t>垫江县执纪审查中心办公楼装修工程</w:t>
      </w:r>
    </w:p>
    <w:p w14:paraId="310A9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0"/>
          <w:szCs w:val="30"/>
          <w:highlight w:val="none"/>
          <w:u w:val="none"/>
          <w:lang w:val="en-US" w:eastAsia="zh-CN"/>
        </w:rPr>
      </w:pPr>
      <w:r>
        <w:rPr>
          <w:rFonts w:hint="eastAsia" w:ascii="宋体" w:hAnsi="宋体" w:eastAsia="宋体" w:cs="宋体"/>
          <w:b w:val="0"/>
          <w:bCs w:val="0"/>
          <w:sz w:val="30"/>
          <w:szCs w:val="30"/>
          <w:highlight w:val="none"/>
          <w:u w:val="none"/>
          <w:lang w:val="en-US" w:eastAsia="zh-CN"/>
        </w:rPr>
        <w:t xml:space="preserve">          定制悬浮门系统采购项目</w:t>
      </w:r>
    </w:p>
    <w:p w14:paraId="54DB2D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0"/>
          <w:szCs w:val="30"/>
          <w:highlight w:val="none"/>
          <w:u w:val="none"/>
          <w:lang w:val="en-US" w:eastAsia="zh-CN"/>
        </w:rPr>
      </w:pPr>
    </w:p>
    <w:p w14:paraId="1004FC16">
      <w:pPr>
        <w:keepNext w:val="0"/>
        <w:keepLines w:val="0"/>
        <w:pageBreakBefore w:val="0"/>
        <w:widowControl w:val="0"/>
        <w:kinsoku/>
        <w:wordWrap/>
        <w:overflowPunct/>
        <w:topLinePunct w:val="0"/>
        <w:autoSpaceDE/>
        <w:autoSpaceDN/>
        <w:bidi w:val="0"/>
        <w:adjustRightInd/>
        <w:snapToGrid/>
        <w:spacing w:line="960" w:lineRule="auto"/>
        <w:ind w:firstLine="2100" w:firstLineChars="700"/>
        <w:textAlignment w:val="auto"/>
        <w:rPr>
          <w:rFonts w:hint="eastAsia" w:ascii="宋体" w:hAnsi="宋体" w:eastAsia="宋体" w:cs="宋体"/>
          <w:b w:val="0"/>
          <w:bCs w:val="0"/>
          <w:highlight w:val="none"/>
          <w:u w:val="none"/>
          <w:lang w:eastAsia="zh-CN"/>
        </w:rPr>
      </w:pPr>
      <w:r>
        <w:rPr>
          <w:rFonts w:hint="eastAsia" w:ascii="宋体" w:hAnsi="宋体" w:eastAsia="宋体" w:cs="宋体"/>
          <w:b w:val="0"/>
          <w:bCs w:val="0"/>
          <w:sz w:val="30"/>
          <w:szCs w:val="30"/>
          <w:highlight w:val="none"/>
          <w:u w:val="none"/>
          <w:lang w:eastAsia="zh-CN"/>
        </w:rPr>
        <w:t>采购人：</w:t>
      </w:r>
      <w:r>
        <w:rPr>
          <w:rFonts w:hint="eastAsia" w:ascii="宋体" w:hAnsi="宋体" w:eastAsia="宋体" w:cs="宋体"/>
          <w:b w:val="0"/>
          <w:bCs w:val="0"/>
          <w:sz w:val="30"/>
          <w:szCs w:val="30"/>
          <w:highlight w:val="none"/>
          <w:u w:val="none"/>
          <w:lang w:val="en-US" w:eastAsia="zh-CN"/>
        </w:rPr>
        <w:t xml:space="preserve"> 重庆渝垫国有资产经营集团有限公司  </w:t>
      </w:r>
    </w:p>
    <w:p w14:paraId="0A163306">
      <w:pPr>
        <w:pStyle w:val="13"/>
        <w:keepNext w:val="0"/>
        <w:keepLines w:val="0"/>
        <w:pageBreakBefore w:val="0"/>
        <w:widowControl w:val="0"/>
        <w:kinsoku/>
        <w:wordWrap/>
        <w:overflowPunct/>
        <w:topLinePunct w:val="0"/>
        <w:autoSpaceDE/>
        <w:autoSpaceDN/>
        <w:bidi w:val="0"/>
        <w:adjustRightInd/>
        <w:snapToGrid/>
        <w:spacing w:line="960" w:lineRule="auto"/>
        <w:ind w:firstLine="1500" w:firstLineChars="500"/>
        <w:textAlignment w:val="auto"/>
        <w:rPr>
          <w:rFonts w:hint="eastAsia" w:ascii="宋体" w:hAnsi="宋体" w:eastAsia="宋体" w:cs="宋体"/>
          <w:b w:val="0"/>
          <w:bCs w:val="0"/>
          <w:highlight w:val="none"/>
          <w:u w:val="none"/>
          <w:lang w:eastAsia="zh-CN"/>
        </w:rPr>
      </w:pPr>
      <w:r>
        <w:rPr>
          <w:rFonts w:hint="eastAsia" w:ascii="宋体" w:hAnsi="宋体" w:eastAsia="宋体" w:cs="宋体"/>
          <w:b w:val="0"/>
          <w:bCs w:val="0"/>
          <w:kern w:val="2"/>
          <w:sz w:val="30"/>
          <w:szCs w:val="30"/>
          <w:highlight w:val="none"/>
          <w:u w:val="none"/>
          <w:lang w:val="en-US" w:eastAsia="zh-CN" w:bidi="ar-SA"/>
        </w:rPr>
        <w:t>参选单位（盖章）</w:t>
      </w:r>
      <w:r>
        <w:rPr>
          <w:rFonts w:hint="eastAsia" w:ascii="宋体" w:hAnsi="宋体" w:eastAsia="宋体" w:cs="宋体"/>
          <w:b w:val="0"/>
          <w:bCs w:val="0"/>
          <w:sz w:val="30"/>
          <w:szCs w:val="30"/>
          <w:highlight w:val="none"/>
          <w:u w:val="none"/>
          <w:lang w:eastAsia="zh-CN"/>
        </w:rPr>
        <w:t>：</w:t>
      </w:r>
      <w:r>
        <w:rPr>
          <w:rFonts w:hint="eastAsia" w:ascii="宋体" w:hAnsi="宋体" w:eastAsia="宋体" w:cs="宋体"/>
          <w:b w:val="0"/>
          <w:bCs w:val="0"/>
          <w:highlight w:val="none"/>
          <w:u w:val="none"/>
          <w:lang w:val="en-US" w:eastAsia="zh-CN"/>
        </w:rPr>
        <w:t xml:space="preserve">     </w:t>
      </w:r>
    </w:p>
    <w:p w14:paraId="00C64614">
      <w:pPr>
        <w:keepNext w:val="0"/>
        <w:keepLines w:val="0"/>
        <w:pageBreakBefore w:val="0"/>
        <w:widowControl w:val="0"/>
        <w:kinsoku/>
        <w:wordWrap/>
        <w:overflowPunct/>
        <w:topLinePunct w:val="0"/>
        <w:autoSpaceDE/>
        <w:autoSpaceDN/>
        <w:bidi w:val="0"/>
        <w:adjustRightInd/>
        <w:snapToGrid/>
        <w:spacing w:line="960" w:lineRule="auto"/>
        <w:ind w:firstLine="3300" w:firstLineChars="1100"/>
        <w:jc w:val="both"/>
        <w:textAlignment w:val="auto"/>
        <w:rPr>
          <w:rFonts w:hint="eastAsia" w:ascii="宋体" w:hAnsi="宋体" w:eastAsia="宋体" w:cs="宋体"/>
          <w:highlight w:val="none"/>
          <w:u w:val="none"/>
          <w:lang w:val="en-US" w:eastAsia="zh-CN"/>
        </w:rPr>
      </w:pPr>
      <w:r>
        <w:rPr>
          <w:rFonts w:hint="eastAsia" w:ascii="宋体" w:hAnsi="宋体" w:eastAsia="宋体" w:cs="宋体"/>
          <w:b w:val="0"/>
          <w:bCs w:val="0"/>
          <w:sz w:val="30"/>
          <w:szCs w:val="30"/>
          <w:highlight w:val="none"/>
          <w:u w:val="none"/>
          <w:lang w:eastAsia="zh-CN"/>
        </w:rPr>
        <w:t>时间：</w:t>
      </w:r>
      <w:r>
        <w:rPr>
          <w:rFonts w:hint="eastAsia" w:ascii="宋体" w:hAnsi="宋体" w:eastAsia="宋体" w:cs="宋体"/>
          <w:b w:val="0"/>
          <w:bCs w:val="0"/>
          <w:kern w:val="2"/>
          <w:sz w:val="30"/>
          <w:szCs w:val="30"/>
          <w:highlight w:val="none"/>
          <w:u w:val="none"/>
          <w:lang w:val="en-US" w:eastAsia="zh-CN" w:bidi="ar-SA"/>
        </w:rPr>
        <w:t xml:space="preserve">      年    月    日</w:t>
      </w:r>
    </w:p>
    <w:p w14:paraId="5F494B74">
      <w:pPr>
        <w:pStyle w:val="13"/>
        <w:rPr>
          <w:rFonts w:hint="eastAsia" w:ascii="宋体" w:hAnsi="宋体" w:eastAsia="宋体" w:cs="宋体"/>
          <w:b w:val="0"/>
          <w:bCs w:val="0"/>
          <w:highlight w:val="none"/>
          <w:u w:val="none"/>
          <w:lang w:val="en-US" w:eastAsia="zh-CN"/>
        </w:rPr>
      </w:pPr>
      <w:r>
        <w:rPr>
          <w:rFonts w:hint="eastAsia" w:ascii="宋体" w:hAnsi="宋体" w:eastAsia="宋体" w:cs="宋体"/>
          <w:b w:val="0"/>
          <w:bCs w:val="0"/>
          <w:highlight w:val="none"/>
          <w:u w:val="none"/>
          <w:lang w:val="en-US" w:eastAsia="zh-CN"/>
        </w:rPr>
        <w:t xml:space="preserve">                           </w:t>
      </w:r>
    </w:p>
    <w:p w14:paraId="2AA74AC2">
      <w:pPr>
        <w:pStyle w:val="13"/>
        <w:rPr>
          <w:rFonts w:hint="eastAsia" w:ascii="宋体" w:hAnsi="宋体" w:eastAsia="宋体" w:cs="宋体"/>
          <w:b w:val="0"/>
          <w:bCs w:val="0"/>
          <w:highlight w:val="none"/>
          <w:u w:val="none"/>
          <w:lang w:val="en-US" w:eastAsia="zh-CN"/>
        </w:rPr>
      </w:pPr>
    </w:p>
    <w:p w14:paraId="388AC743">
      <w:pPr>
        <w:pStyle w:val="13"/>
        <w:rPr>
          <w:rFonts w:hint="eastAsia" w:ascii="宋体" w:hAnsi="宋体" w:eastAsia="宋体" w:cs="宋体"/>
          <w:b w:val="0"/>
          <w:bCs w:val="0"/>
          <w:highlight w:val="none"/>
          <w:u w:val="none"/>
          <w:lang w:val="en-US" w:eastAsia="zh-CN"/>
        </w:rPr>
      </w:pPr>
    </w:p>
    <w:p w14:paraId="7D9A0235">
      <w:pPr>
        <w:pStyle w:val="13"/>
        <w:rPr>
          <w:rFonts w:hint="eastAsia" w:ascii="宋体" w:hAnsi="宋体" w:eastAsia="宋体" w:cs="宋体"/>
          <w:b w:val="0"/>
          <w:bCs w:val="0"/>
          <w:highlight w:val="none"/>
          <w:u w:val="none"/>
          <w:lang w:val="en-US" w:eastAsia="zh-CN"/>
        </w:rPr>
      </w:pPr>
    </w:p>
    <w:p w14:paraId="4FD2E9E7">
      <w:pPr>
        <w:pStyle w:val="13"/>
        <w:rPr>
          <w:rFonts w:hint="eastAsia" w:ascii="宋体" w:hAnsi="宋体" w:eastAsia="宋体" w:cs="宋体"/>
          <w:b/>
          <w:bCs/>
          <w:sz w:val="10"/>
          <w:szCs w:val="10"/>
          <w:highlight w:val="none"/>
          <w:u w:val="none"/>
        </w:rPr>
      </w:pPr>
      <w:r>
        <w:rPr>
          <w:rFonts w:hint="eastAsia" w:ascii="宋体" w:hAnsi="宋体" w:eastAsia="宋体" w:cs="宋体"/>
          <w:b w:val="0"/>
          <w:bCs w:val="0"/>
          <w:highlight w:val="none"/>
          <w:u w:val="none"/>
          <w:lang w:val="en-US" w:eastAsia="zh-CN"/>
        </w:rPr>
        <w:t xml:space="preserve">    </w:t>
      </w:r>
    </w:p>
    <w:p w14:paraId="2CD9D26C">
      <w:pPr>
        <w:numPr>
          <w:ilvl w:val="0"/>
          <w:numId w:val="0"/>
        </w:numPr>
        <w:kinsoku/>
        <w:wordWrap/>
        <w:overflowPunct/>
        <w:topLinePunct w:val="0"/>
        <w:bidi w:val="0"/>
        <w:spacing w:line="380" w:lineRule="atLeast"/>
        <w:jc w:val="center"/>
        <w:rPr>
          <w:rFonts w:hint="default" w:ascii="宋体" w:hAnsi="宋体" w:eastAsia="宋体" w:cs="宋体"/>
          <w:b/>
          <w:bCs/>
          <w:sz w:val="44"/>
          <w:szCs w:val="44"/>
          <w:highlight w:val="none"/>
          <w:u w:val="none"/>
          <w:lang w:val="en-US" w:eastAsia="zh-CN"/>
        </w:rPr>
      </w:pPr>
      <w:r>
        <w:rPr>
          <w:rFonts w:hint="eastAsia" w:ascii="宋体" w:hAnsi="宋体" w:cs="宋体"/>
          <w:b/>
          <w:bCs/>
          <w:sz w:val="44"/>
          <w:szCs w:val="44"/>
          <w:highlight w:val="none"/>
          <w:u w:val="none"/>
          <w:lang w:val="en-US" w:eastAsia="zh-CN"/>
        </w:rPr>
        <w:t>目  录</w:t>
      </w:r>
    </w:p>
    <w:p w14:paraId="0E854414">
      <w:pPr>
        <w:numPr>
          <w:ilvl w:val="0"/>
          <w:numId w:val="0"/>
        </w:numPr>
        <w:kinsoku/>
        <w:wordWrap/>
        <w:overflowPunct/>
        <w:topLinePunct w:val="0"/>
        <w:bidi w:val="0"/>
        <w:spacing w:line="380" w:lineRule="atLeast"/>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eastAsia="zh-CN"/>
        </w:rPr>
        <w:t>一、</w:t>
      </w:r>
      <w:r>
        <w:rPr>
          <w:rFonts w:hint="eastAsia" w:ascii="宋体" w:hAnsi="宋体" w:eastAsia="宋体" w:cs="宋体"/>
          <w:sz w:val="21"/>
          <w:szCs w:val="21"/>
          <w:highlight w:val="none"/>
          <w:u w:val="none"/>
        </w:rPr>
        <w:t>报价函</w:t>
      </w:r>
      <w:bookmarkStart w:id="0" w:name="_Toc267598737"/>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盖鲜章）</w:t>
      </w:r>
    </w:p>
    <w:bookmarkEnd w:id="0"/>
    <w:p w14:paraId="51FE4605">
      <w:pPr>
        <w:pStyle w:val="13"/>
        <w:numPr>
          <w:ilvl w:val="0"/>
          <w:numId w:val="0"/>
        </w:numPr>
        <w:spacing w:line="360" w:lineRule="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sz w:val="21"/>
          <w:szCs w:val="21"/>
          <w:highlight w:val="none"/>
          <w:u w:val="none"/>
          <w:lang w:val="en-US" w:eastAsia="zh-CN"/>
        </w:rPr>
        <w:t>二、</w:t>
      </w:r>
      <w:r>
        <w:rPr>
          <w:rFonts w:hint="eastAsia" w:ascii="宋体" w:hAnsi="宋体" w:eastAsia="宋体" w:cs="宋体"/>
          <w:b w:val="0"/>
          <w:bCs w:val="0"/>
          <w:kern w:val="2"/>
          <w:sz w:val="21"/>
          <w:szCs w:val="21"/>
          <w:highlight w:val="none"/>
          <w:u w:val="none"/>
          <w:lang w:val="en-US" w:eastAsia="zh-CN" w:bidi="ar-SA"/>
        </w:rPr>
        <w:t>资格审查文件</w:t>
      </w:r>
    </w:p>
    <w:p w14:paraId="751CE258">
      <w:pPr>
        <w:numPr>
          <w:ilvl w:val="0"/>
          <w:numId w:val="4"/>
        </w:numPr>
        <w:shd w:val="clear" w:color="auto" w:fill="FFFFFF"/>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法定代表人身份证明</w:t>
      </w:r>
    </w:p>
    <w:p w14:paraId="6B7FF4AA">
      <w:pPr>
        <w:pStyle w:val="13"/>
        <w:numPr>
          <w:ilvl w:val="0"/>
          <w:numId w:val="4"/>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授权委托书</w:t>
      </w:r>
    </w:p>
    <w:p w14:paraId="3D58FDBB">
      <w:pPr>
        <w:pStyle w:val="13"/>
        <w:numPr>
          <w:ilvl w:val="0"/>
          <w:numId w:val="4"/>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14:paraId="0756C871">
      <w:pPr>
        <w:pStyle w:val="13"/>
        <w:numPr>
          <w:ilvl w:val="0"/>
          <w:numId w:val="4"/>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14:paraId="706264C2">
      <w:pPr>
        <w:pStyle w:val="13"/>
        <w:numPr>
          <w:ilvl w:val="0"/>
          <w:numId w:val="4"/>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val="en-US" w:eastAsia="zh-CN"/>
        </w:rPr>
        <w:t>承诺</w:t>
      </w:r>
    </w:p>
    <w:p w14:paraId="2704630A">
      <w:pPr>
        <w:pStyle w:val="13"/>
        <w:numPr>
          <w:ilvl w:val="0"/>
          <w:numId w:val="0"/>
        </w:numPr>
        <w:spacing w:line="360" w:lineRule="auto"/>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val="en-US" w:eastAsia="zh-CN"/>
        </w:rPr>
        <w:t>三、</w:t>
      </w:r>
      <w:r>
        <w:rPr>
          <w:rFonts w:hint="eastAsia" w:ascii="宋体" w:hAnsi="宋体" w:eastAsia="宋体" w:cs="宋体"/>
          <w:b w:val="0"/>
          <w:bCs w:val="0"/>
          <w:sz w:val="21"/>
          <w:szCs w:val="21"/>
          <w:highlight w:val="none"/>
          <w:u w:val="none"/>
          <w:lang w:eastAsia="zh-CN"/>
        </w:rPr>
        <w:t>报价清单</w:t>
      </w:r>
    </w:p>
    <w:p w14:paraId="3A5F5457">
      <w:pPr>
        <w:numPr>
          <w:ilvl w:val="0"/>
          <w:numId w:val="0"/>
        </w:numPr>
        <w:spacing w:line="360" w:lineRule="auto"/>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sz w:val="21"/>
          <w:szCs w:val="21"/>
          <w:highlight w:val="none"/>
          <w:u w:val="none"/>
          <w:lang w:val="en-US" w:eastAsia="zh-CN"/>
        </w:rPr>
        <w:t>四、</w:t>
      </w:r>
      <w:r>
        <w:rPr>
          <w:rFonts w:hint="eastAsia" w:ascii="宋体" w:hAnsi="宋体" w:eastAsia="宋体" w:cs="宋体"/>
          <w:sz w:val="21"/>
          <w:szCs w:val="21"/>
          <w:highlight w:val="none"/>
          <w:lang w:val="en-US" w:eastAsia="zh-CN"/>
        </w:rPr>
        <w:t>产品各部位材质规格型号等技术参数指标及</w:t>
      </w:r>
      <w:r>
        <w:rPr>
          <w:rFonts w:hint="eastAsia" w:ascii="宋体" w:hAnsi="宋体" w:eastAsia="宋体" w:cs="宋体"/>
          <w:color w:val="000000"/>
          <w:sz w:val="21"/>
          <w:szCs w:val="21"/>
          <w:highlight w:val="none"/>
          <w:lang w:val="en-US" w:eastAsia="zh-CN"/>
        </w:rPr>
        <w:t>产品功能明细</w:t>
      </w:r>
    </w:p>
    <w:p w14:paraId="3027DF07">
      <w:pPr>
        <w:numPr>
          <w:ilvl w:val="0"/>
          <w:numId w:val="0"/>
        </w:numPr>
        <w:spacing w:line="360" w:lineRule="auto"/>
        <w:ind w:leftChars="0"/>
        <w:rPr>
          <w:rFonts w:hint="eastAsia" w:ascii="宋体" w:hAnsi="宋体" w:eastAsia="宋体" w:cs="宋体"/>
          <w:b w:val="0"/>
          <w:bCs w:val="0"/>
          <w:sz w:val="21"/>
          <w:szCs w:val="21"/>
          <w:highlight w:val="none"/>
          <w:u w:val="none"/>
          <w:lang w:eastAsia="zh-CN"/>
        </w:rPr>
      </w:pPr>
      <w:r>
        <w:rPr>
          <w:rFonts w:hint="eastAsia" w:ascii="宋体" w:hAnsi="宋体" w:eastAsia="宋体" w:cs="宋体"/>
          <w:color w:val="000000"/>
          <w:sz w:val="21"/>
          <w:szCs w:val="21"/>
          <w:highlight w:val="none"/>
          <w:lang w:val="en-US" w:eastAsia="zh-CN"/>
        </w:rPr>
        <w:t>伍、</w:t>
      </w:r>
      <w:r>
        <w:rPr>
          <w:rFonts w:hint="eastAsia" w:ascii="宋体" w:hAnsi="宋体" w:eastAsia="宋体" w:cs="宋体"/>
          <w:b w:val="0"/>
          <w:bCs w:val="0"/>
          <w:sz w:val="21"/>
          <w:szCs w:val="21"/>
          <w:highlight w:val="none"/>
          <w:u w:val="none"/>
          <w:lang w:eastAsia="zh-CN"/>
        </w:rPr>
        <w:t>其他</w:t>
      </w:r>
      <w:r>
        <w:rPr>
          <w:rFonts w:hint="eastAsia" w:ascii="宋体" w:hAnsi="宋体" w:cs="宋体"/>
          <w:b w:val="0"/>
          <w:bCs w:val="0"/>
          <w:sz w:val="21"/>
          <w:szCs w:val="21"/>
          <w:highlight w:val="none"/>
          <w:u w:val="none"/>
          <w:lang w:eastAsia="zh-CN"/>
        </w:rPr>
        <w:t>（</w:t>
      </w:r>
      <w:r>
        <w:rPr>
          <w:rFonts w:hint="eastAsia" w:ascii="宋体" w:hAnsi="宋体" w:cs="宋体"/>
          <w:b w:val="0"/>
          <w:bCs w:val="0"/>
          <w:sz w:val="21"/>
          <w:szCs w:val="21"/>
          <w:highlight w:val="none"/>
          <w:u w:val="none"/>
          <w:lang w:val="en-US" w:eastAsia="zh-CN"/>
        </w:rPr>
        <w:t>如有）</w:t>
      </w:r>
    </w:p>
    <w:p w14:paraId="427792E5">
      <w:pPr>
        <w:pStyle w:val="13"/>
        <w:numPr>
          <w:ilvl w:val="0"/>
          <w:numId w:val="0"/>
        </w:numPr>
        <w:kinsoku/>
        <w:wordWrap/>
        <w:overflowPunct/>
        <w:topLinePunct w:val="0"/>
        <w:bidi w:val="0"/>
        <w:spacing w:before="0" w:line="380" w:lineRule="atLeast"/>
        <w:rPr>
          <w:rFonts w:hint="eastAsia" w:ascii="宋体" w:hAnsi="宋体" w:eastAsia="宋体" w:cs="宋体"/>
          <w:sz w:val="28"/>
          <w:szCs w:val="28"/>
          <w:highlight w:val="none"/>
          <w:u w:val="none"/>
          <w:lang w:eastAsia="zh-CN"/>
        </w:rPr>
      </w:pPr>
    </w:p>
    <w:p w14:paraId="721287E6">
      <w:pPr>
        <w:rPr>
          <w:rFonts w:hint="eastAsia" w:ascii="宋体" w:hAnsi="宋体" w:eastAsia="宋体" w:cs="宋体"/>
          <w:sz w:val="28"/>
          <w:szCs w:val="28"/>
          <w:highlight w:val="none"/>
          <w:u w:val="none"/>
          <w:lang w:eastAsia="zh-CN"/>
        </w:rPr>
      </w:pPr>
    </w:p>
    <w:p w14:paraId="469F578C">
      <w:pPr>
        <w:rPr>
          <w:rFonts w:hint="eastAsia" w:ascii="宋体" w:hAnsi="宋体" w:eastAsia="宋体" w:cs="宋体"/>
          <w:sz w:val="28"/>
          <w:szCs w:val="28"/>
          <w:highlight w:val="none"/>
          <w:u w:val="none"/>
          <w:lang w:eastAsia="zh-CN"/>
        </w:rPr>
      </w:pPr>
    </w:p>
    <w:p w14:paraId="6269C72A">
      <w:pPr>
        <w:rPr>
          <w:rFonts w:hint="eastAsia" w:ascii="宋体" w:hAnsi="宋体" w:eastAsia="宋体" w:cs="宋体"/>
          <w:sz w:val="28"/>
          <w:szCs w:val="28"/>
          <w:highlight w:val="none"/>
          <w:u w:val="none"/>
          <w:lang w:eastAsia="zh-CN"/>
        </w:rPr>
      </w:pPr>
    </w:p>
    <w:p w14:paraId="6EC80AD5">
      <w:pPr>
        <w:rPr>
          <w:rFonts w:hint="eastAsia" w:ascii="宋体" w:hAnsi="宋体" w:eastAsia="宋体" w:cs="宋体"/>
          <w:sz w:val="28"/>
          <w:szCs w:val="28"/>
          <w:highlight w:val="none"/>
          <w:u w:val="none"/>
          <w:lang w:eastAsia="zh-CN"/>
        </w:rPr>
      </w:pPr>
    </w:p>
    <w:p w14:paraId="0F5056F4">
      <w:pPr>
        <w:rPr>
          <w:rFonts w:hint="eastAsia" w:ascii="宋体" w:hAnsi="宋体" w:eastAsia="宋体" w:cs="宋体"/>
          <w:sz w:val="28"/>
          <w:szCs w:val="28"/>
          <w:highlight w:val="none"/>
          <w:u w:val="none"/>
          <w:lang w:eastAsia="zh-CN"/>
        </w:rPr>
      </w:pPr>
    </w:p>
    <w:p w14:paraId="2E83AC85">
      <w:pPr>
        <w:rPr>
          <w:rFonts w:hint="eastAsia" w:ascii="宋体" w:hAnsi="宋体" w:eastAsia="宋体" w:cs="宋体"/>
          <w:sz w:val="28"/>
          <w:szCs w:val="28"/>
          <w:highlight w:val="none"/>
          <w:u w:val="none"/>
          <w:lang w:eastAsia="zh-CN"/>
        </w:rPr>
      </w:pPr>
    </w:p>
    <w:p w14:paraId="10AE28F6">
      <w:pPr>
        <w:rPr>
          <w:rFonts w:hint="eastAsia" w:ascii="宋体" w:hAnsi="宋体" w:eastAsia="宋体" w:cs="宋体"/>
          <w:sz w:val="28"/>
          <w:szCs w:val="28"/>
          <w:highlight w:val="none"/>
          <w:u w:val="none"/>
          <w:lang w:eastAsia="zh-CN"/>
        </w:rPr>
      </w:pPr>
    </w:p>
    <w:p w14:paraId="423A7C69">
      <w:pPr>
        <w:rPr>
          <w:rFonts w:hint="eastAsia" w:ascii="宋体" w:hAnsi="宋体" w:eastAsia="宋体" w:cs="宋体"/>
          <w:sz w:val="28"/>
          <w:szCs w:val="28"/>
          <w:highlight w:val="none"/>
          <w:u w:val="none"/>
          <w:lang w:eastAsia="zh-CN"/>
        </w:rPr>
      </w:pPr>
    </w:p>
    <w:p w14:paraId="04C4126D">
      <w:pPr>
        <w:rPr>
          <w:rFonts w:hint="eastAsia" w:ascii="宋体" w:hAnsi="宋体" w:eastAsia="宋体" w:cs="宋体"/>
          <w:sz w:val="28"/>
          <w:szCs w:val="28"/>
          <w:highlight w:val="none"/>
          <w:u w:val="none"/>
          <w:lang w:eastAsia="zh-CN"/>
        </w:rPr>
      </w:pPr>
    </w:p>
    <w:p w14:paraId="3C989AE9">
      <w:pPr>
        <w:rPr>
          <w:rFonts w:hint="eastAsia" w:ascii="宋体" w:hAnsi="宋体" w:eastAsia="宋体" w:cs="宋体"/>
          <w:sz w:val="28"/>
          <w:szCs w:val="28"/>
          <w:highlight w:val="none"/>
          <w:u w:val="none"/>
          <w:lang w:eastAsia="zh-CN"/>
        </w:rPr>
      </w:pPr>
    </w:p>
    <w:p w14:paraId="577CAAD8">
      <w:pPr>
        <w:rPr>
          <w:rFonts w:hint="eastAsia" w:ascii="宋体" w:hAnsi="宋体" w:eastAsia="宋体" w:cs="宋体"/>
          <w:sz w:val="28"/>
          <w:szCs w:val="28"/>
          <w:highlight w:val="none"/>
          <w:u w:val="none"/>
          <w:lang w:eastAsia="zh-CN"/>
        </w:rPr>
      </w:pPr>
    </w:p>
    <w:p w14:paraId="101B5F33">
      <w:pPr>
        <w:rPr>
          <w:rFonts w:hint="eastAsia" w:ascii="宋体" w:hAnsi="宋体" w:eastAsia="宋体" w:cs="宋体"/>
          <w:sz w:val="28"/>
          <w:szCs w:val="28"/>
          <w:highlight w:val="none"/>
          <w:u w:val="none"/>
          <w:lang w:eastAsia="zh-CN"/>
        </w:rPr>
      </w:pPr>
    </w:p>
    <w:p w14:paraId="7F18BF4C">
      <w:pPr>
        <w:rPr>
          <w:rFonts w:hint="eastAsia" w:ascii="宋体" w:hAnsi="宋体" w:eastAsia="宋体" w:cs="宋体"/>
          <w:sz w:val="28"/>
          <w:szCs w:val="28"/>
          <w:highlight w:val="none"/>
          <w:u w:val="none"/>
          <w:lang w:eastAsia="zh-CN"/>
        </w:rPr>
      </w:pPr>
    </w:p>
    <w:p w14:paraId="499CCFD5">
      <w:pPr>
        <w:rPr>
          <w:rFonts w:hint="eastAsia" w:ascii="宋体" w:hAnsi="宋体" w:eastAsia="宋体" w:cs="宋体"/>
          <w:sz w:val="28"/>
          <w:szCs w:val="28"/>
          <w:highlight w:val="none"/>
          <w:u w:val="none"/>
          <w:lang w:eastAsia="zh-CN"/>
        </w:rPr>
      </w:pPr>
    </w:p>
    <w:p w14:paraId="6C85F66D">
      <w:pPr>
        <w:rPr>
          <w:rFonts w:hint="eastAsia" w:ascii="宋体" w:hAnsi="宋体" w:eastAsia="宋体" w:cs="宋体"/>
          <w:sz w:val="28"/>
          <w:szCs w:val="28"/>
          <w:highlight w:val="none"/>
          <w:u w:val="none"/>
          <w:lang w:eastAsia="zh-CN"/>
        </w:rPr>
      </w:pPr>
    </w:p>
    <w:p w14:paraId="1FB45D88">
      <w:pPr>
        <w:spacing w:line="240" w:lineRule="auto"/>
        <w:rPr>
          <w:rFonts w:hint="eastAsia" w:ascii="宋体" w:hAnsi="宋体" w:eastAsia="宋体" w:cs="宋体"/>
          <w:sz w:val="10"/>
          <w:szCs w:val="10"/>
          <w:highlight w:val="none"/>
          <w:u w:val="none"/>
          <w:lang w:eastAsia="zh-CN"/>
        </w:rPr>
      </w:pPr>
    </w:p>
    <w:p w14:paraId="06E7E904">
      <w:pPr>
        <w:spacing w:line="240" w:lineRule="auto"/>
        <w:rPr>
          <w:rFonts w:hint="eastAsia" w:ascii="宋体" w:hAnsi="宋体" w:eastAsia="宋体" w:cs="宋体"/>
          <w:sz w:val="10"/>
          <w:szCs w:val="10"/>
          <w:highlight w:val="none"/>
          <w:u w:val="none"/>
          <w:lang w:eastAsia="zh-CN"/>
        </w:rPr>
      </w:pPr>
    </w:p>
    <w:p w14:paraId="33E4109C">
      <w:pP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一、</w:t>
      </w:r>
      <w:r>
        <w:rPr>
          <w:rFonts w:hint="eastAsia" w:ascii="宋体" w:hAnsi="宋体" w:eastAsia="宋体" w:cs="宋体"/>
          <w:sz w:val="21"/>
          <w:szCs w:val="21"/>
          <w:highlight w:val="none"/>
          <w:u w:val="none"/>
        </w:rPr>
        <w:t>报价函</w:t>
      </w:r>
    </w:p>
    <w:p w14:paraId="02EB947C">
      <w:pPr>
        <w:shd w:val="clear" w:color="auto" w:fill="FFFFFF"/>
        <w:spacing w:line="396" w:lineRule="auto"/>
        <w:jc w:val="center"/>
        <w:rPr>
          <w:rFonts w:hint="eastAsia" w:ascii="宋体" w:hAnsi="宋体" w:eastAsia="宋体" w:cs="宋体"/>
          <w:b/>
          <w:sz w:val="44"/>
          <w:szCs w:val="44"/>
          <w:highlight w:val="none"/>
          <w:u w:val="none"/>
        </w:rPr>
      </w:pPr>
      <w:r>
        <w:rPr>
          <w:rFonts w:hint="eastAsia" w:ascii="宋体" w:hAnsi="宋体" w:eastAsia="宋体" w:cs="宋体"/>
          <w:b/>
          <w:sz w:val="44"/>
          <w:szCs w:val="44"/>
          <w:highlight w:val="none"/>
          <w:u w:val="none"/>
        </w:rPr>
        <w:t>报 价 函</w:t>
      </w:r>
    </w:p>
    <w:p w14:paraId="4B5A553E">
      <w:pPr>
        <w:adjustRightInd w:val="0"/>
        <w:spacing w:line="360" w:lineRule="auto"/>
        <w:jc w:val="left"/>
        <w:rPr>
          <w:rFonts w:hint="eastAsia" w:ascii="宋体" w:hAnsi="宋体" w:eastAsia="宋体" w:cs="宋体"/>
          <w:i w:val="0"/>
          <w:iCs w:val="0"/>
          <w:caps w:val="0"/>
          <w:color w:val="auto"/>
          <w:spacing w:val="0"/>
          <w:sz w:val="24"/>
          <w:szCs w:val="24"/>
          <w:highlight w:val="none"/>
          <w:u w:val="none"/>
          <w:shd w:val="clear" w:color="auto" w:fill="FFFFFF"/>
        </w:rPr>
      </w:pPr>
    </w:p>
    <w:p w14:paraId="261DFB41">
      <w:pPr>
        <w:adjustRightInd w:val="0"/>
        <w:spacing w:line="360" w:lineRule="auto"/>
        <w:jc w:val="left"/>
        <w:rPr>
          <w:rFonts w:hint="eastAsia" w:ascii="宋体" w:hAnsi="宋体" w:eastAsia="宋体" w:cs="宋体"/>
          <w:i w:val="0"/>
          <w:iCs w:val="0"/>
          <w:caps w:val="0"/>
          <w:color w:val="auto"/>
          <w:spacing w:val="0"/>
          <w:sz w:val="21"/>
          <w:szCs w:val="21"/>
          <w:highlight w:val="none"/>
          <w:u w:val="none"/>
          <w:shd w:val="clear" w:color="auto" w:fill="FFFFFF"/>
          <w:lang w:eastAsia="zh-CN"/>
        </w:rPr>
      </w:pPr>
      <w:r>
        <w:rPr>
          <w:rFonts w:hint="eastAsia" w:ascii="宋体" w:hAnsi="宋体" w:eastAsia="宋体" w:cs="宋体"/>
          <w:i w:val="0"/>
          <w:iCs w:val="0"/>
          <w:caps w:val="0"/>
          <w:color w:val="auto"/>
          <w:spacing w:val="0"/>
          <w:sz w:val="21"/>
          <w:szCs w:val="21"/>
          <w:highlight w:val="none"/>
          <w:u w:val="none"/>
          <w:shd w:val="clear" w:color="auto" w:fill="FFFFFF"/>
        </w:rPr>
        <w:t>重庆渝垫国有资产经营集团有限公司</w:t>
      </w:r>
      <w:r>
        <w:rPr>
          <w:rFonts w:hint="eastAsia" w:ascii="宋体" w:hAnsi="宋体" w:eastAsia="宋体" w:cs="宋体"/>
          <w:i w:val="0"/>
          <w:iCs w:val="0"/>
          <w:caps w:val="0"/>
          <w:color w:val="auto"/>
          <w:spacing w:val="0"/>
          <w:sz w:val="21"/>
          <w:szCs w:val="21"/>
          <w:highlight w:val="none"/>
          <w:u w:val="none"/>
          <w:shd w:val="clear" w:color="auto" w:fill="FFFFFF"/>
          <w:lang w:eastAsia="zh-CN"/>
        </w:rPr>
        <w:t>：</w:t>
      </w:r>
    </w:p>
    <w:p w14:paraId="52C4D276">
      <w:pPr>
        <w:spacing w:line="360" w:lineRule="auto"/>
        <w:ind w:firstLine="420" w:firstLineChars="200"/>
        <w:jc w:val="both"/>
        <w:rPr>
          <w:rFonts w:hint="eastAsia" w:ascii="宋体" w:hAnsi="宋体" w:eastAsia="宋体" w:cs="宋体"/>
          <w:b/>
          <w:kern w:val="0"/>
          <w:sz w:val="21"/>
          <w:szCs w:val="21"/>
          <w:highlight w:val="none"/>
          <w:u w:val="none"/>
        </w:rPr>
      </w:pPr>
      <w:r>
        <w:rPr>
          <w:rFonts w:hint="eastAsia" w:ascii="宋体" w:hAnsi="宋体" w:eastAsia="宋体" w:cs="宋体"/>
          <w:snapToGrid w:val="0"/>
          <w:kern w:val="0"/>
          <w:sz w:val="21"/>
          <w:szCs w:val="21"/>
          <w:highlight w:val="none"/>
          <w:u w:val="none"/>
        </w:rPr>
        <w:t>我方已仔细研究了</w:t>
      </w:r>
      <w:r>
        <w:rPr>
          <w:rFonts w:hint="eastAsia" w:ascii="宋体" w:hAnsi="宋体" w:eastAsia="宋体" w:cs="宋体"/>
          <w:i w:val="0"/>
          <w:iCs w:val="0"/>
          <w:caps w:val="0"/>
          <w:color w:val="auto"/>
          <w:spacing w:val="0"/>
          <w:sz w:val="21"/>
          <w:szCs w:val="21"/>
          <w:highlight w:val="none"/>
          <w:u w:val="none"/>
          <w:shd w:val="clear" w:color="auto" w:fill="FFFFFF"/>
        </w:rPr>
        <w:t>垫江县执纪审查中心办公楼装修</w:t>
      </w:r>
      <w:r>
        <w:rPr>
          <w:rFonts w:hint="eastAsia" w:ascii="宋体" w:hAnsi="宋体" w:eastAsia="宋体" w:cs="宋体"/>
          <w:i w:val="0"/>
          <w:iCs w:val="0"/>
          <w:caps w:val="0"/>
          <w:color w:val="auto"/>
          <w:spacing w:val="0"/>
          <w:sz w:val="21"/>
          <w:szCs w:val="21"/>
          <w:highlight w:val="none"/>
          <w:u w:val="none"/>
          <w:shd w:val="clear" w:color="auto" w:fill="FFFFFF"/>
          <w:lang w:val="en-US" w:eastAsia="zh-CN"/>
        </w:rPr>
        <w:t>工程定制悬浮门系统采购项目</w:t>
      </w:r>
      <w:r>
        <w:rPr>
          <w:rFonts w:hint="eastAsia" w:ascii="宋体" w:hAnsi="宋体" w:eastAsia="宋体" w:cs="宋体"/>
          <w:snapToGrid w:val="0"/>
          <w:kern w:val="0"/>
          <w:sz w:val="21"/>
          <w:szCs w:val="21"/>
          <w:highlight w:val="none"/>
          <w:u w:val="none"/>
          <w:lang w:eastAsia="zh-CN"/>
        </w:rPr>
        <w:t>竞争性比选公告</w:t>
      </w:r>
      <w:r>
        <w:rPr>
          <w:rFonts w:hint="eastAsia" w:ascii="宋体" w:hAnsi="宋体" w:eastAsia="宋体" w:cs="宋体"/>
          <w:snapToGrid w:val="0"/>
          <w:kern w:val="0"/>
          <w:sz w:val="21"/>
          <w:szCs w:val="21"/>
          <w:highlight w:val="none"/>
          <w:u w:val="none"/>
        </w:rPr>
        <w:t>的全部内容，</w:t>
      </w:r>
      <w:r>
        <w:rPr>
          <w:rFonts w:hint="eastAsia" w:ascii="宋体" w:hAnsi="宋体" w:eastAsia="宋体" w:cs="宋体"/>
          <w:snapToGrid w:val="0"/>
          <w:kern w:val="0"/>
          <w:sz w:val="21"/>
          <w:szCs w:val="21"/>
          <w:highlight w:val="none"/>
          <w:u w:val="none"/>
          <w:lang w:eastAsia="zh-CN"/>
        </w:rPr>
        <w:t>按</w:t>
      </w:r>
      <w:r>
        <w:rPr>
          <w:rFonts w:hint="eastAsia" w:ascii="宋体" w:hAnsi="宋体" w:eastAsia="宋体" w:cs="宋体"/>
          <w:snapToGrid w:val="0"/>
          <w:kern w:val="0"/>
          <w:sz w:val="21"/>
          <w:szCs w:val="21"/>
          <w:highlight w:val="none"/>
          <w:u w:val="none"/>
          <w:lang w:val="en-US" w:eastAsia="zh-CN"/>
        </w:rPr>
        <w:t>总</w:t>
      </w:r>
      <w:r>
        <w:rPr>
          <w:rFonts w:hint="eastAsia" w:ascii="宋体" w:hAnsi="宋体" w:eastAsia="宋体" w:cs="宋体"/>
          <w:snapToGrid w:val="0"/>
          <w:kern w:val="0"/>
          <w:sz w:val="21"/>
          <w:szCs w:val="21"/>
          <w:highlight w:val="none"/>
          <w:u w:val="none"/>
          <w:lang w:eastAsia="zh-CN"/>
        </w:rPr>
        <w:t>价</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元（大写人民币：</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）的报价实施本项目</w:t>
      </w:r>
      <w:r>
        <w:rPr>
          <w:rFonts w:hint="eastAsia" w:ascii="宋体" w:hAnsi="宋体" w:eastAsia="宋体" w:cs="宋体"/>
          <w:snapToGrid w:val="0"/>
          <w:kern w:val="0"/>
          <w:sz w:val="21"/>
          <w:szCs w:val="21"/>
          <w:highlight w:val="none"/>
          <w:u w:val="none"/>
        </w:rPr>
        <w:t>。</w:t>
      </w:r>
      <w:r>
        <w:rPr>
          <w:rFonts w:hint="eastAsia" w:ascii="宋体" w:hAnsi="宋体" w:eastAsia="宋体" w:cs="宋体"/>
          <w:sz w:val="21"/>
          <w:szCs w:val="21"/>
          <w:highlight w:val="none"/>
          <w:u w:val="none"/>
          <w:lang w:eastAsia="zh-CN"/>
        </w:rPr>
        <w:t>在合同约定时间内</w:t>
      </w:r>
      <w:r>
        <w:rPr>
          <w:rFonts w:hint="eastAsia" w:ascii="宋体" w:hAnsi="宋体" w:eastAsia="宋体" w:cs="宋体"/>
          <w:snapToGrid w:val="0"/>
          <w:kern w:val="0"/>
          <w:sz w:val="21"/>
          <w:szCs w:val="21"/>
          <w:highlight w:val="none"/>
          <w:u w:val="none"/>
        </w:rPr>
        <w:t>按</w:t>
      </w:r>
      <w:r>
        <w:rPr>
          <w:rFonts w:hint="eastAsia" w:ascii="宋体" w:hAnsi="宋体" w:eastAsia="宋体" w:cs="宋体"/>
          <w:snapToGrid w:val="0"/>
          <w:kern w:val="0"/>
          <w:sz w:val="21"/>
          <w:szCs w:val="21"/>
          <w:highlight w:val="none"/>
          <w:u w:val="none"/>
          <w:lang w:val="en-US" w:eastAsia="zh-CN"/>
        </w:rPr>
        <w:t>比选</w:t>
      </w:r>
      <w:r>
        <w:rPr>
          <w:rFonts w:hint="eastAsia" w:ascii="宋体" w:hAnsi="宋体" w:eastAsia="宋体" w:cs="宋体"/>
          <w:snapToGrid w:val="0"/>
          <w:kern w:val="0"/>
          <w:sz w:val="21"/>
          <w:szCs w:val="21"/>
          <w:highlight w:val="none"/>
          <w:u w:val="none"/>
          <w:lang w:eastAsia="zh-CN"/>
        </w:rPr>
        <w:t>文件及</w:t>
      </w:r>
      <w:r>
        <w:rPr>
          <w:rFonts w:hint="eastAsia" w:ascii="宋体" w:hAnsi="宋体" w:eastAsia="宋体" w:cs="宋体"/>
          <w:snapToGrid w:val="0"/>
          <w:kern w:val="0"/>
          <w:sz w:val="21"/>
          <w:szCs w:val="21"/>
          <w:highlight w:val="none"/>
          <w:u w:val="none"/>
        </w:rPr>
        <w:t>合同约定实施和完成该项目。</w:t>
      </w:r>
    </w:p>
    <w:p w14:paraId="3C738EC3">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1、我方承诺在比选有效期内不修改、撤销参选文件。</w:t>
      </w:r>
    </w:p>
    <w:p w14:paraId="7A08F8E3">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2</w:t>
      </w:r>
      <w:r>
        <w:rPr>
          <w:rFonts w:hint="eastAsia" w:ascii="宋体" w:hAnsi="宋体" w:eastAsia="宋体" w:cs="宋体"/>
          <w:snapToGrid w:val="0"/>
          <w:kern w:val="0"/>
          <w:sz w:val="21"/>
          <w:szCs w:val="21"/>
          <w:highlight w:val="none"/>
          <w:u w:val="none"/>
        </w:rPr>
        <w:t>、如我方</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w:t>
      </w:r>
    </w:p>
    <w:p w14:paraId="7FCA19C9">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后</w:t>
      </w:r>
      <w:r>
        <w:rPr>
          <w:rFonts w:hint="eastAsia" w:ascii="宋体" w:hAnsi="宋体" w:eastAsia="宋体" w:cs="宋体"/>
          <w:snapToGrid w:val="0"/>
          <w:kern w:val="0"/>
          <w:sz w:val="21"/>
          <w:szCs w:val="21"/>
          <w:highlight w:val="none"/>
          <w:u w:val="none"/>
          <w:lang w:val="en-US" w:eastAsia="zh-CN"/>
        </w:rPr>
        <w:t>五</w:t>
      </w:r>
      <w:r>
        <w:rPr>
          <w:rFonts w:hint="eastAsia" w:ascii="宋体" w:hAnsi="宋体" w:eastAsia="宋体" w:cs="宋体"/>
          <w:snapToGrid w:val="0"/>
          <w:kern w:val="0"/>
          <w:sz w:val="21"/>
          <w:szCs w:val="21"/>
          <w:highlight w:val="none"/>
          <w:u w:val="none"/>
        </w:rPr>
        <w:t>个工作日内缴清相关费用并与你方签订合同。</w:t>
      </w:r>
    </w:p>
    <w:p w14:paraId="37C8CEA3">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（2）随同本报价函递交的报价函附录属于合同文件的组成部分。</w:t>
      </w:r>
    </w:p>
    <w:p w14:paraId="27CD004A">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rPr>
        <w:t>（3）我方承诺按照比选文件规定向你方递交履约担保</w:t>
      </w:r>
      <w:r>
        <w:rPr>
          <w:rFonts w:hint="eastAsia" w:ascii="宋体" w:hAnsi="宋体" w:eastAsia="宋体" w:cs="宋体"/>
          <w:snapToGrid w:val="0"/>
          <w:kern w:val="0"/>
          <w:sz w:val="21"/>
          <w:szCs w:val="21"/>
          <w:highlight w:val="none"/>
          <w:u w:val="none"/>
          <w:lang w:eastAsia="zh-CN"/>
        </w:rPr>
        <w:t>。</w:t>
      </w:r>
    </w:p>
    <w:p w14:paraId="6C35F244">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（4）我方承诺在合同约定的期限内</w:t>
      </w:r>
      <w:r>
        <w:rPr>
          <w:rFonts w:hint="eastAsia" w:ascii="宋体" w:hAnsi="宋体" w:eastAsia="宋体" w:cs="宋体"/>
          <w:snapToGrid w:val="0"/>
          <w:kern w:val="0"/>
          <w:sz w:val="21"/>
          <w:szCs w:val="21"/>
          <w:highlight w:val="none"/>
          <w:u w:val="none"/>
          <w:lang w:val="en-US" w:eastAsia="zh-CN"/>
        </w:rPr>
        <w:t>完成本项目</w:t>
      </w:r>
      <w:r>
        <w:rPr>
          <w:rFonts w:hint="eastAsia" w:ascii="宋体" w:hAnsi="宋体" w:eastAsia="宋体" w:cs="宋体"/>
          <w:snapToGrid w:val="0"/>
          <w:kern w:val="0"/>
          <w:sz w:val="21"/>
          <w:szCs w:val="21"/>
          <w:highlight w:val="none"/>
          <w:u w:val="none"/>
        </w:rPr>
        <w:t>。</w:t>
      </w:r>
    </w:p>
    <w:p w14:paraId="0417D29E">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3</w:t>
      </w:r>
      <w:r>
        <w:rPr>
          <w:rFonts w:hint="eastAsia" w:ascii="宋体" w:hAnsi="宋体" w:eastAsia="宋体" w:cs="宋体"/>
          <w:snapToGrid w:val="0"/>
          <w:kern w:val="0"/>
          <w:sz w:val="21"/>
          <w:szCs w:val="21"/>
          <w:highlight w:val="none"/>
          <w:u w:val="none"/>
        </w:rPr>
        <w:t>、我方在此声明，所递交的参选文件及有关资料内容完整、真实和准确。</w:t>
      </w:r>
    </w:p>
    <w:p w14:paraId="4B708F9C">
      <w:pPr>
        <w:tabs>
          <w:tab w:val="left" w:pos="4940"/>
        </w:tabs>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4</w:t>
      </w:r>
      <w:r>
        <w:rPr>
          <w:rFonts w:hint="eastAsia" w:ascii="宋体" w:hAnsi="宋体" w:eastAsia="宋体" w:cs="宋体"/>
          <w:snapToGrid w:val="0"/>
          <w:kern w:val="0"/>
          <w:sz w:val="21"/>
          <w:szCs w:val="21"/>
          <w:highlight w:val="none"/>
          <w:u w:val="none"/>
        </w:rPr>
        <w:t>、（其他补充说明）。</w:t>
      </w:r>
    </w:p>
    <w:p w14:paraId="2F2DC4BF">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kern w:val="0"/>
          <w:sz w:val="21"/>
          <w:szCs w:val="21"/>
          <w:highlight w:val="none"/>
          <w:u w:val="none"/>
        </w:rPr>
      </w:pPr>
    </w:p>
    <w:p w14:paraId="0C293EE8">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参  选  人：                　　　　　              （盖单位公章） </w:t>
      </w:r>
    </w:p>
    <w:p w14:paraId="7F14B675">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法定代表人：                                        （签字） </w:t>
      </w:r>
    </w:p>
    <w:p w14:paraId="7F355068">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地  址：</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w w:val="200"/>
          <w:kern w:val="0"/>
          <w:sz w:val="21"/>
          <w:szCs w:val="21"/>
          <w:highlight w:val="none"/>
          <w:u w:val="none"/>
          <w:lang w:val="en-US" w:eastAsia="zh-CN"/>
        </w:rPr>
        <w:t xml:space="preserve"> </w:t>
      </w:r>
      <w:r>
        <w:rPr>
          <w:rFonts w:hint="eastAsia" w:ascii="宋体" w:hAnsi="宋体" w:eastAsia="宋体" w:cs="宋体"/>
          <w:snapToGrid w:val="0"/>
          <w:w w:val="200"/>
          <w:kern w:val="0"/>
          <w:sz w:val="21"/>
          <w:szCs w:val="21"/>
          <w:highlight w:val="none"/>
          <w:u w:val="none"/>
        </w:rPr>
        <w:t xml:space="preserve"> </w:t>
      </w:r>
    </w:p>
    <w:p w14:paraId="2327D218">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lang w:eastAsia="zh-CN"/>
        </w:rPr>
        <w:t>联系人及</w:t>
      </w:r>
      <w:r>
        <w:rPr>
          <w:rFonts w:hint="eastAsia" w:ascii="宋体" w:hAnsi="宋体" w:eastAsia="宋体" w:cs="宋体"/>
          <w:snapToGrid w:val="0"/>
          <w:kern w:val="0"/>
          <w:sz w:val="21"/>
          <w:szCs w:val="21"/>
          <w:highlight w:val="none"/>
          <w:u w:val="none"/>
          <w:lang w:val="en-US" w:eastAsia="zh-CN"/>
        </w:rPr>
        <w:t>联系</w:t>
      </w:r>
      <w:r>
        <w:rPr>
          <w:rFonts w:hint="eastAsia" w:ascii="宋体" w:hAnsi="宋体" w:eastAsia="宋体" w:cs="宋体"/>
          <w:snapToGrid w:val="0"/>
          <w:kern w:val="0"/>
          <w:sz w:val="21"/>
          <w:szCs w:val="21"/>
          <w:highlight w:val="none"/>
          <w:u w:val="none"/>
        </w:rPr>
        <w:t>电话：</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r>
        <w:rPr>
          <w:rFonts w:hint="eastAsia" w:ascii="宋体" w:hAnsi="宋体" w:eastAsia="宋体" w:cs="宋体"/>
          <w:snapToGrid w:val="0"/>
          <w:kern w:val="0"/>
          <w:sz w:val="21"/>
          <w:szCs w:val="21"/>
          <w:highlight w:val="none"/>
          <w:u w:val="none"/>
          <w:lang w:eastAsia="zh-CN"/>
        </w:rPr>
        <w:t>（必填）</w:t>
      </w:r>
    </w:p>
    <w:p w14:paraId="1F628E18">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电子邮箱：</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p>
    <w:p w14:paraId="3E183897">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14:paraId="2DDD0EDD">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14:paraId="3725749E">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14:paraId="040A888E">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年</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月</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日</w:t>
      </w:r>
    </w:p>
    <w:p w14:paraId="12F85A21">
      <w:pPr>
        <w:pStyle w:val="13"/>
        <w:numPr>
          <w:ilvl w:val="0"/>
          <w:numId w:val="0"/>
        </w:numPr>
        <w:spacing w:line="240" w:lineRule="auto"/>
        <w:rPr>
          <w:rFonts w:hint="eastAsia" w:ascii="宋体" w:hAnsi="宋体" w:eastAsia="宋体" w:cs="宋体"/>
          <w:kern w:val="0"/>
          <w:sz w:val="10"/>
          <w:szCs w:val="10"/>
          <w:highlight w:val="none"/>
          <w:u w:val="none"/>
          <w:lang w:eastAsia="zh-CN"/>
        </w:rPr>
      </w:pPr>
    </w:p>
    <w:p w14:paraId="7C3D52F3">
      <w:pPr>
        <w:rPr>
          <w:rFonts w:hint="eastAsia" w:ascii="宋体" w:hAnsi="宋体" w:eastAsia="宋体" w:cs="宋体"/>
          <w:kern w:val="0"/>
          <w:sz w:val="10"/>
          <w:szCs w:val="10"/>
          <w:highlight w:val="none"/>
          <w:u w:val="none"/>
          <w:lang w:eastAsia="zh-CN"/>
        </w:rPr>
      </w:pPr>
    </w:p>
    <w:p w14:paraId="224AC38E">
      <w:pPr>
        <w:rPr>
          <w:rFonts w:hint="eastAsia" w:ascii="宋体" w:hAnsi="宋体" w:eastAsia="宋体" w:cs="宋体"/>
          <w:kern w:val="0"/>
          <w:sz w:val="10"/>
          <w:szCs w:val="10"/>
          <w:highlight w:val="none"/>
          <w:u w:val="none"/>
          <w:lang w:eastAsia="zh-CN"/>
        </w:rPr>
      </w:pPr>
    </w:p>
    <w:p w14:paraId="0B31E5D5">
      <w:pPr>
        <w:rPr>
          <w:rFonts w:hint="eastAsia" w:ascii="宋体" w:hAnsi="宋体" w:eastAsia="宋体" w:cs="宋体"/>
          <w:kern w:val="0"/>
          <w:sz w:val="10"/>
          <w:szCs w:val="10"/>
          <w:highlight w:val="none"/>
          <w:u w:val="none"/>
          <w:lang w:eastAsia="zh-CN"/>
        </w:rPr>
      </w:pPr>
    </w:p>
    <w:p w14:paraId="1DB3A6CE">
      <w:pPr>
        <w:rPr>
          <w:rFonts w:hint="eastAsia" w:ascii="宋体" w:hAnsi="宋体" w:eastAsia="宋体" w:cs="宋体"/>
          <w:kern w:val="0"/>
          <w:sz w:val="10"/>
          <w:szCs w:val="10"/>
          <w:highlight w:val="none"/>
          <w:u w:val="none"/>
          <w:lang w:eastAsia="zh-CN"/>
        </w:rPr>
      </w:pPr>
    </w:p>
    <w:p w14:paraId="591571E9">
      <w:pPr>
        <w:rPr>
          <w:rFonts w:hint="eastAsia" w:ascii="宋体" w:hAnsi="宋体" w:eastAsia="宋体" w:cs="宋体"/>
          <w:kern w:val="0"/>
          <w:sz w:val="10"/>
          <w:szCs w:val="10"/>
          <w:highlight w:val="none"/>
          <w:u w:val="none"/>
          <w:lang w:eastAsia="zh-CN"/>
        </w:rPr>
      </w:pPr>
    </w:p>
    <w:p w14:paraId="17867DF8">
      <w:pPr>
        <w:rPr>
          <w:rFonts w:hint="eastAsia" w:ascii="宋体" w:hAnsi="宋体" w:eastAsia="宋体" w:cs="宋体"/>
          <w:kern w:val="0"/>
          <w:sz w:val="10"/>
          <w:szCs w:val="10"/>
          <w:highlight w:val="none"/>
          <w:u w:val="none"/>
          <w:lang w:eastAsia="zh-CN"/>
        </w:rPr>
      </w:pPr>
    </w:p>
    <w:p w14:paraId="20BD5B7A">
      <w:pPr>
        <w:rPr>
          <w:rFonts w:hint="eastAsia" w:ascii="宋体" w:hAnsi="宋体" w:eastAsia="宋体" w:cs="宋体"/>
          <w:kern w:val="0"/>
          <w:sz w:val="10"/>
          <w:szCs w:val="10"/>
          <w:highlight w:val="none"/>
          <w:u w:val="none"/>
          <w:lang w:eastAsia="zh-CN"/>
        </w:rPr>
      </w:pPr>
    </w:p>
    <w:p w14:paraId="314F8616">
      <w:pPr>
        <w:pStyle w:val="13"/>
        <w:numPr>
          <w:ilvl w:val="0"/>
          <w:numId w:val="0"/>
        </w:numPr>
        <w:spacing w:line="360" w:lineRule="auto"/>
        <w:rPr>
          <w:rFonts w:hint="eastAsia" w:ascii="宋体" w:hAnsi="宋体" w:eastAsia="宋体" w:cs="宋体"/>
          <w:b w:val="0"/>
          <w:bCs w:val="0"/>
          <w:sz w:val="21"/>
          <w:szCs w:val="21"/>
          <w:highlight w:val="none"/>
          <w:u w:val="none"/>
          <w:lang w:eastAsia="zh-CN"/>
        </w:rPr>
      </w:pPr>
      <w:r>
        <w:rPr>
          <w:rFonts w:hint="eastAsia" w:ascii="宋体" w:hAnsi="宋体" w:eastAsia="宋体" w:cs="宋体"/>
          <w:kern w:val="0"/>
          <w:sz w:val="21"/>
          <w:szCs w:val="21"/>
          <w:highlight w:val="none"/>
          <w:u w:val="none"/>
          <w:lang w:eastAsia="zh-CN"/>
        </w:rPr>
        <w:t>二、</w:t>
      </w:r>
      <w:r>
        <w:rPr>
          <w:rFonts w:hint="eastAsia" w:ascii="宋体" w:hAnsi="宋体" w:eastAsia="宋体" w:cs="宋体"/>
          <w:b w:val="0"/>
          <w:bCs w:val="0"/>
          <w:sz w:val="21"/>
          <w:szCs w:val="21"/>
          <w:highlight w:val="none"/>
          <w:u w:val="none"/>
          <w:lang w:eastAsia="zh-CN"/>
        </w:rPr>
        <w:t>资格审查文件</w:t>
      </w:r>
    </w:p>
    <w:p w14:paraId="3854602C">
      <w:pPr>
        <w:spacing w:line="360" w:lineRule="auto"/>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eastAsia="zh-CN"/>
        </w:rPr>
        <w:t>（一）</w:t>
      </w:r>
    </w:p>
    <w:p w14:paraId="66EDB7D9">
      <w:pPr>
        <w:pStyle w:val="2"/>
        <w:spacing w:before="0"/>
        <w:jc w:val="center"/>
        <w:rPr>
          <w:rFonts w:hint="eastAsia" w:ascii="宋体" w:hAnsi="宋体" w:eastAsia="宋体" w:cs="宋体"/>
          <w:b/>
          <w:sz w:val="44"/>
          <w:szCs w:val="44"/>
          <w:highlight w:val="none"/>
          <w:u w:val="none"/>
        </w:rPr>
      </w:pPr>
      <w:bookmarkStart w:id="1" w:name="_Toc267598738"/>
      <w:r>
        <w:rPr>
          <w:rFonts w:hint="eastAsia" w:ascii="宋体" w:hAnsi="宋体" w:eastAsia="宋体" w:cs="宋体"/>
          <w:sz w:val="44"/>
          <w:szCs w:val="44"/>
          <w:highlight w:val="none"/>
          <w:u w:val="none"/>
        </w:rPr>
        <w:t>法定代表人身份证明</w:t>
      </w:r>
      <w:bookmarkEnd w:id="1"/>
    </w:p>
    <w:p w14:paraId="2DFAD602">
      <w:pPr>
        <w:tabs>
          <w:tab w:val="left" w:pos="5565"/>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14:paraId="6A0EC2E6">
      <w:pPr>
        <w:tabs>
          <w:tab w:val="left" w:pos="556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单位名称：</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14:paraId="5213FDF3">
      <w:pPr>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p>
    <w:p w14:paraId="15FC1444">
      <w:pPr>
        <w:tabs>
          <w:tab w:val="left" w:pos="547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单位性质：</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14:paraId="58DF34AC">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5ECCC355">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地址：</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14:paraId="4FF15C04">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22781A0F">
      <w:pPr>
        <w:tabs>
          <w:tab w:val="left" w:pos="2520"/>
          <w:tab w:val="left" w:pos="3836"/>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成立时间：</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 xml:space="preserve">    日</w:t>
      </w:r>
    </w:p>
    <w:p w14:paraId="13DA3624">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033119B6">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经营期限：</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14:paraId="4D4EBCFF">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70E9ADB7">
      <w:pPr>
        <w:tabs>
          <w:tab w:val="left" w:pos="1580"/>
          <w:tab w:val="left" w:pos="3260"/>
          <w:tab w:val="left" w:pos="4840"/>
          <w:tab w:val="left" w:pos="63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姓名：</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性别</w:t>
      </w:r>
      <w:r>
        <w:rPr>
          <w:rFonts w:hint="eastAsia" w:ascii="宋体" w:hAnsi="宋体" w:eastAsia="宋体" w:cs="宋体"/>
          <w:spacing w:val="-1"/>
          <w:kern w:val="0"/>
          <w:sz w:val="21"/>
          <w:szCs w:val="21"/>
          <w:highlight w:val="none"/>
          <w:u w:val="none"/>
        </w:rPr>
        <w:t>：</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kern w:val="0"/>
          <w:sz w:val="21"/>
          <w:szCs w:val="21"/>
          <w:highlight w:val="none"/>
          <w:u w:val="none"/>
        </w:rPr>
        <w:t>龄：</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职务：</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14:paraId="3AF1F303">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06FB5D2D">
      <w:pPr>
        <w:tabs>
          <w:tab w:val="left" w:pos="336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系</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名称）的法定代表</w:t>
      </w:r>
      <w:r>
        <w:rPr>
          <w:rFonts w:hint="eastAsia" w:ascii="宋体" w:hAnsi="宋体" w:eastAsia="宋体" w:cs="宋体"/>
          <w:kern w:val="0"/>
          <w:sz w:val="21"/>
          <w:szCs w:val="21"/>
          <w:highlight w:val="none"/>
          <w:u w:val="none"/>
        </w:rPr>
        <w:t>人。</w:t>
      </w:r>
    </w:p>
    <w:p w14:paraId="58036D3E">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1E79AFBE">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特此证明。</w:t>
      </w:r>
    </w:p>
    <w:p w14:paraId="3C70B5CF">
      <w:pPr>
        <w:tabs>
          <w:tab w:val="left" w:pos="142"/>
        </w:tabs>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148590</wp:posOffset>
                </wp:positionV>
                <wp:extent cx="5742940" cy="2080260"/>
                <wp:effectExtent l="4445" t="5080" r="5715" b="10160"/>
                <wp:wrapNone/>
                <wp:docPr id="9" name="矩形 9"/>
                <wp:cNvGraphicFramePr/>
                <a:graphic xmlns:a="http://schemas.openxmlformats.org/drawingml/2006/main">
                  <a:graphicData uri="http://schemas.microsoft.com/office/word/2010/wordprocessingShape">
                    <wps:wsp>
                      <wps:cNvSpPr/>
                      <wps:spPr>
                        <a:xfrm>
                          <a:off x="0" y="0"/>
                          <a:ext cx="5742940" cy="2080260"/>
                        </a:xfrm>
                        <a:prstGeom prst="rect">
                          <a:avLst/>
                        </a:prstGeom>
                        <a:noFill/>
                        <a:ln w="9525" cap="flat" cmpd="sng">
                          <a:solidFill>
                            <a:srgbClr val="000000"/>
                          </a:solidFill>
                          <a:prstDash val="solid"/>
                          <a:miter/>
                          <a:headEnd type="none" w="med" len="med"/>
                          <a:tailEnd type="none" w="med" len="med"/>
                        </a:ln>
                      </wps:spPr>
                      <wps:txbx>
                        <w:txbxContent>
                          <w:p w14:paraId="7DA39ADC"/>
                          <w:p w14:paraId="0ED2E3C4">
                            <w:pPr>
                              <w:rPr>
                                <w:rFonts w:hint="eastAsia"/>
                                <w:lang w:val="en-US" w:eastAsia="zh-CN"/>
                              </w:rPr>
                            </w:pPr>
                            <w:r>
                              <w:rPr>
                                <w:rFonts w:hint="eastAsia"/>
                                <w:lang w:val="en-US" w:eastAsia="zh-CN"/>
                              </w:rPr>
                              <w:t xml:space="preserve">                         </w:t>
                            </w:r>
                          </w:p>
                          <w:p w14:paraId="16435503">
                            <w:pPr>
                              <w:rPr>
                                <w:rFonts w:hint="default"/>
                                <w:lang w:val="en-US" w:eastAsia="zh-CN"/>
                              </w:rPr>
                            </w:pPr>
                          </w:p>
                          <w:p w14:paraId="43CABFD4">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23.85pt;margin-top:11.7pt;height:163.8pt;width:452.2pt;z-index:251659264;mso-width-relative:page;mso-height-relative:page;" filled="f" stroked="t" coordsize="21600,21600" o:gfxdata="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ixdgAAAAJAQAADwAAAAAAAAABACAAAAAiAAAAZHJzL2Rvd25y&#10;ZXYueG1sUEsBAhQAFAAAAAgAh07iQJ8/qZD+AQAAAQQAAA4AAAAAAAAAAQAgAAAAJwEAAGRycy9l&#10;Mm9Eb2MueG1sUEsFBgAAAAAGAAYAWQEAAJcFAAAAAA==&#10;">
                <v:fill on="f" focussize="0,0"/>
                <v:stroke color="#000000" joinstyle="miter"/>
                <v:imagedata o:title=""/>
                <o:lock v:ext="edit" aspectratio="f"/>
                <v:textbox>
                  <w:txbxContent>
                    <w:p w14:paraId="7DA39ADC"/>
                    <w:p w14:paraId="0ED2E3C4">
                      <w:pPr>
                        <w:rPr>
                          <w:rFonts w:hint="eastAsia"/>
                          <w:lang w:val="en-US" w:eastAsia="zh-CN"/>
                        </w:rPr>
                      </w:pPr>
                      <w:r>
                        <w:rPr>
                          <w:rFonts w:hint="eastAsia"/>
                          <w:lang w:val="en-US" w:eastAsia="zh-CN"/>
                        </w:rPr>
                        <w:t xml:space="preserve">                         </w:t>
                      </w:r>
                    </w:p>
                    <w:p w14:paraId="16435503">
                      <w:pPr>
                        <w:rPr>
                          <w:rFonts w:hint="default"/>
                          <w:lang w:val="en-US" w:eastAsia="zh-CN"/>
                        </w:rPr>
                      </w:pPr>
                    </w:p>
                    <w:p w14:paraId="43CABFD4">
                      <w:pPr>
                        <w:rPr>
                          <w:rFonts w:hint="default" w:eastAsia="宋体"/>
                          <w:lang w:val="en-US" w:eastAsia="zh-CN"/>
                        </w:rPr>
                      </w:pPr>
                      <w:r>
                        <w:rPr>
                          <w:rFonts w:hint="eastAsia"/>
                          <w:lang w:val="en-US" w:eastAsia="zh-CN"/>
                        </w:rPr>
                        <w:t xml:space="preserve">                           </w:t>
                      </w:r>
                    </w:p>
                  </w:txbxContent>
                </v:textbox>
              </v:rect>
            </w:pict>
          </mc:Fallback>
        </mc:AlternateContent>
      </w:r>
    </w:p>
    <w:p w14:paraId="2EE70EC8">
      <w:pPr>
        <w:tabs>
          <w:tab w:val="left" w:pos="142"/>
        </w:tabs>
        <w:ind w:firstLine="600" w:firstLineChars="200"/>
        <w:rPr>
          <w:rFonts w:hint="eastAsia" w:ascii="宋体" w:hAnsi="宋体" w:eastAsia="宋体" w:cs="宋体"/>
          <w:color w:val="000000"/>
          <w:sz w:val="30"/>
          <w:szCs w:val="30"/>
          <w:highlight w:val="none"/>
          <w:u w:val="none"/>
        </w:rPr>
      </w:pPr>
    </w:p>
    <w:p w14:paraId="39333C81">
      <w:pPr>
        <w:tabs>
          <w:tab w:val="left" w:pos="142"/>
        </w:tabs>
        <w:ind w:left="0" w:leftChars="0" w:firstLine="0" w:firstLineChars="0"/>
        <w:jc w:val="center"/>
        <w:rPr>
          <w:rFonts w:hint="eastAsia" w:ascii="宋体" w:hAnsi="宋体" w:eastAsia="宋体" w:cs="宋体"/>
          <w:color w:val="000000"/>
          <w:sz w:val="30"/>
          <w:szCs w:val="30"/>
          <w:highlight w:val="none"/>
          <w:u w:val="none"/>
        </w:rPr>
      </w:pPr>
      <w:r>
        <w:rPr>
          <w:rFonts w:hint="eastAsia" w:ascii="宋体" w:hAnsi="宋体" w:eastAsia="宋体" w:cs="宋体"/>
          <w:color w:val="000000"/>
          <w:sz w:val="18"/>
          <w:szCs w:val="18"/>
          <w:highlight w:val="none"/>
          <w:u w:val="none"/>
        </w:rPr>
        <w:t>（该处粘贴法定代表人身份证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14:paraId="2EC9578B">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14:paraId="2118DEFF">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14:paraId="4D84F36A">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14:paraId="04A58C4C">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14:paraId="59BDD8EB">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14:paraId="00B0CD2F">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14:paraId="4DECD412">
      <w:pPr>
        <w:tabs>
          <w:tab w:val="left" w:pos="5460"/>
        </w:tabs>
        <w:autoSpaceDE w:val="0"/>
        <w:autoSpaceDN w:val="0"/>
        <w:adjustRightInd w:val="0"/>
        <w:snapToGrid w:val="0"/>
        <w:rPr>
          <w:rFonts w:hint="eastAsia" w:ascii="宋体" w:hAnsi="宋体" w:eastAsia="宋体" w:cs="宋体"/>
          <w:color w:val="000000"/>
          <w:kern w:val="0"/>
          <w:sz w:val="18"/>
          <w:szCs w:val="18"/>
          <w:highlight w:val="none"/>
          <w:u w:val="none"/>
          <w:lang w:eastAsia="zh-CN"/>
        </w:rPr>
      </w:pPr>
    </w:p>
    <w:p w14:paraId="5F3F5444">
      <w:pP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highlight w:val="none"/>
          <w:u w:val="none"/>
          <w:lang w:eastAsia="zh-CN"/>
        </w:rPr>
      </w:pPr>
    </w:p>
    <w:p w14:paraId="33F68F8C">
      <w:pPr>
        <w:tabs>
          <w:tab w:val="left" w:pos="5460"/>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盖单位公章）</w:t>
      </w:r>
    </w:p>
    <w:p w14:paraId="55E7CD0E">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0C3C34FB">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ab/>
      </w:r>
    </w:p>
    <w:p w14:paraId="5AD94D2E">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7BBF06CF">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17800A21">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14:paraId="2A9DC394">
      <w:pPr>
        <w:tabs>
          <w:tab w:val="left" w:pos="4935"/>
          <w:tab w:val="left" w:pos="5460"/>
          <w:tab w:val="left" w:pos="6400"/>
        </w:tabs>
        <w:autoSpaceDE w:val="0"/>
        <w:autoSpaceDN w:val="0"/>
        <w:adjustRightInd w:val="0"/>
        <w:snapToGrid w:val="0"/>
        <w:rPr>
          <w:rFonts w:hint="eastAsia" w:ascii="宋体" w:hAnsi="宋体" w:eastAsia="宋体" w:cs="宋体"/>
          <w:kern w:val="0"/>
          <w:sz w:val="21"/>
          <w:szCs w:val="21"/>
          <w:highlight w:val="none"/>
          <w:u w:val="none"/>
        </w:rPr>
      </w:pPr>
    </w:p>
    <w:p w14:paraId="30BAB074">
      <w:pPr>
        <w:tabs>
          <w:tab w:val="left" w:pos="4935"/>
          <w:tab w:val="left" w:pos="5460"/>
          <w:tab w:val="left" w:pos="6400"/>
        </w:tabs>
        <w:autoSpaceDE w:val="0"/>
        <w:autoSpaceDN w:val="0"/>
        <w:adjustRightInd w:val="0"/>
        <w:snapToGrid w:val="0"/>
        <w:jc w:val="right"/>
        <w:rPr>
          <w:rFonts w:hint="eastAsia" w:ascii="宋体" w:hAnsi="宋体" w:eastAsia="宋体" w:cs="宋体"/>
          <w:b w:val="0"/>
          <w:bCs/>
          <w:kern w:val="0"/>
          <w:sz w:val="21"/>
          <w:szCs w:val="21"/>
          <w:highlight w:val="none"/>
          <w:u w:val="none"/>
          <w:lang w:eastAsia="zh-CN"/>
        </w:rPr>
      </w:pP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日</w:t>
      </w:r>
    </w:p>
    <w:p w14:paraId="266E187F">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627F11A6">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42C7A947">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1626FF1E">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7286F194">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315D402A">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16666B18">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14:paraId="0CBD7079">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highlight w:val="none"/>
          <w:u w:val="none"/>
          <w:lang w:eastAsia="zh-CN"/>
        </w:rPr>
      </w:pPr>
    </w:p>
    <w:p w14:paraId="1BAB42EF">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highlight w:val="none"/>
          <w:u w:val="none"/>
          <w:lang w:eastAsia="zh-CN"/>
        </w:rPr>
      </w:pPr>
    </w:p>
    <w:p w14:paraId="5B8788F9">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highlight w:val="none"/>
          <w:u w:val="none"/>
          <w:lang w:eastAsia="zh-CN"/>
        </w:rPr>
      </w:pPr>
    </w:p>
    <w:p w14:paraId="7E11D4D1">
      <w:pPr>
        <w:tabs>
          <w:tab w:val="left" w:pos="1680"/>
          <w:tab w:val="left" w:pos="4215"/>
          <w:tab w:val="left" w:pos="4305"/>
          <w:tab w:val="left" w:pos="8000"/>
        </w:tabs>
        <w:autoSpaceDE w:val="0"/>
        <w:autoSpaceDN w:val="0"/>
        <w:adjustRightInd w:val="0"/>
        <w:snapToGrid w:val="0"/>
        <w:rPr>
          <w:rFonts w:hint="eastAsia" w:ascii="宋体" w:hAnsi="宋体" w:eastAsia="宋体" w:cs="宋体"/>
          <w:b/>
          <w:kern w:val="0"/>
          <w:sz w:val="21"/>
          <w:szCs w:val="21"/>
          <w:highlight w:val="none"/>
          <w:u w:val="none"/>
        </w:rPr>
      </w:pPr>
      <w:r>
        <w:rPr>
          <w:rFonts w:hint="eastAsia" w:ascii="宋体" w:hAnsi="宋体" w:eastAsia="宋体" w:cs="宋体"/>
          <w:b w:val="0"/>
          <w:bCs/>
          <w:kern w:val="0"/>
          <w:sz w:val="21"/>
          <w:szCs w:val="21"/>
          <w:highlight w:val="none"/>
          <w:u w:val="none"/>
          <w:lang w:eastAsia="zh-CN"/>
        </w:rPr>
        <w:t>（二）</w:t>
      </w:r>
    </w:p>
    <w:p w14:paraId="5CB1B68E">
      <w:pP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highlight w:val="none"/>
          <w:u w:val="none"/>
        </w:rPr>
      </w:pPr>
      <w:r>
        <w:rPr>
          <w:rFonts w:hint="eastAsia" w:ascii="宋体" w:hAnsi="宋体" w:eastAsia="宋体" w:cs="宋体"/>
          <w:b/>
          <w:kern w:val="0"/>
          <w:sz w:val="44"/>
          <w:szCs w:val="44"/>
          <w:highlight w:val="none"/>
          <w:u w:val="none"/>
        </w:rPr>
        <w:t>授权委托书</w:t>
      </w:r>
    </w:p>
    <w:p w14:paraId="46B3AD91">
      <w:pPr>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14:paraId="015B2219">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本人</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（姓名）系</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spacing w:val="-1"/>
          <w:kern w:val="0"/>
          <w:sz w:val="21"/>
          <w:szCs w:val="21"/>
          <w:highlight w:val="none"/>
          <w:u w:val="none"/>
          <w:lang w:eastAsia="zh-CN"/>
        </w:rPr>
        <w:t>供应商</w:t>
      </w:r>
      <w:r>
        <w:rPr>
          <w:rFonts w:hint="eastAsia" w:ascii="宋体" w:hAnsi="宋体" w:eastAsia="宋体" w:cs="宋体"/>
          <w:color w:val="000000"/>
          <w:spacing w:val="-1"/>
          <w:kern w:val="0"/>
          <w:sz w:val="21"/>
          <w:szCs w:val="21"/>
          <w:highlight w:val="none"/>
          <w:u w:val="none"/>
        </w:rPr>
        <w:t>单位</w:t>
      </w:r>
      <w:r>
        <w:rPr>
          <w:rFonts w:hint="eastAsia" w:ascii="宋体" w:hAnsi="宋体" w:eastAsia="宋体" w:cs="宋体"/>
          <w:color w:val="000000"/>
          <w:kern w:val="0"/>
          <w:sz w:val="21"/>
          <w:szCs w:val="21"/>
          <w:highlight w:val="none"/>
          <w:u w:val="none"/>
        </w:rPr>
        <w:t>名称</w:t>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的法定代</w:t>
      </w:r>
      <w:r>
        <w:rPr>
          <w:rFonts w:hint="eastAsia" w:ascii="宋体" w:hAnsi="宋体" w:eastAsia="宋体" w:cs="宋体"/>
          <w:color w:val="000000"/>
          <w:spacing w:val="1"/>
          <w:kern w:val="0"/>
          <w:sz w:val="21"/>
          <w:szCs w:val="21"/>
          <w:highlight w:val="none"/>
          <w:u w:val="none"/>
        </w:rPr>
        <w:t>表</w:t>
      </w:r>
      <w:r>
        <w:rPr>
          <w:rFonts w:hint="eastAsia" w:ascii="宋体" w:hAnsi="宋体" w:eastAsia="宋体" w:cs="宋体"/>
          <w:color w:val="000000"/>
          <w:kern w:val="0"/>
          <w:sz w:val="21"/>
          <w:szCs w:val="21"/>
          <w:highlight w:val="none"/>
          <w:u w:val="none"/>
        </w:rPr>
        <w:t>人，现委托</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 xml:space="preserve">  为我方代理人。代理人根据授权，以我方名义签署、澄清、说明、补正、递交、撤回、 修改</w:t>
      </w:r>
      <w:r>
        <w:rPr>
          <w:rFonts w:hint="eastAsia" w:ascii="宋体" w:hAnsi="宋体" w:eastAsia="宋体" w:cs="宋体"/>
          <w:i w:val="0"/>
          <w:iCs w:val="0"/>
          <w:caps w:val="0"/>
          <w:color w:val="auto"/>
          <w:spacing w:val="0"/>
          <w:sz w:val="21"/>
          <w:szCs w:val="21"/>
          <w:highlight w:val="none"/>
          <w:u w:val="none"/>
          <w:shd w:val="clear" w:color="auto" w:fill="FFFFFF"/>
        </w:rPr>
        <w:t>垫江县执纪审查中心办公楼装修</w:t>
      </w:r>
      <w:r>
        <w:rPr>
          <w:rFonts w:hint="eastAsia" w:ascii="宋体" w:hAnsi="宋体" w:eastAsia="宋体" w:cs="宋体"/>
          <w:i w:val="0"/>
          <w:iCs w:val="0"/>
          <w:caps w:val="0"/>
          <w:color w:val="auto"/>
          <w:spacing w:val="0"/>
          <w:sz w:val="21"/>
          <w:szCs w:val="21"/>
          <w:highlight w:val="none"/>
          <w:u w:val="none"/>
          <w:shd w:val="clear" w:color="auto" w:fill="FFFFFF"/>
          <w:lang w:val="en-US" w:eastAsia="zh-CN"/>
        </w:rPr>
        <w:t>工程定制悬浮门系统采购项目</w:t>
      </w:r>
      <w:r>
        <w:rPr>
          <w:rFonts w:hint="eastAsia" w:ascii="宋体" w:hAnsi="宋体" w:eastAsia="宋体" w:cs="宋体"/>
          <w:color w:val="000000"/>
          <w:kern w:val="0"/>
          <w:sz w:val="21"/>
          <w:szCs w:val="21"/>
          <w:highlight w:val="none"/>
          <w:u w:val="none"/>
        </w:rPr>
        <w:t>响应文件、签订合同和处理有关事宜， 其法律后果由我方承担。</w:t>
      </w:r>
    </w:p>
    <w:p w14:paraId="189A5B0A">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 xml:space="preserve">委托期限：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 xml:space="preserve">。 </w:t>
      </w:r>
    </w:p>
    <w:p w14:paraId="65D6282E">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代理人无转委托权。</w:t>
      </w:r>
    </w:p>
    <w:p w14:paraId="0D7E66D5">
      <w:pPr>
        <w:spacing w:line="360" w:lineRule="auto"/>
        <w:ind w:firstLine="420" w:firstLineChars="2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rPr>
        <w:t xml:space="preserve">附：法定代表人身份证明。 </w:t>
      </w:r>
    </w:p>
    <w:p w14:paraId="2D08FE4B">
      <w:pPr>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1312" behindDoc="0" locked="0" layoutInCell="1" allowOverlap="1">
                <wp:simplePos x="0" y="0"/>
                <wp:positionH relativeFrom="column">
                  <wp:posOffset>3455035</wp:posOffset>
                </wp:positionH>
                <wp:positionV relativeFrom="paragraph">
                  <wp:posOffset>101600</wp:posOffset>
                </wp:positionV>
                <wp:extent cx="2933700" cy="2080260"/>
                <wp:effectExtent l="4445" t="5080" r="14605" b="10160"/>
                <wp:wrapNone/>
                <wp:docPr id="6" name="矩形 6"/>
                <wp:cNvGraphicFramePr/>
                <a:graphic xmlns:a="http://schemas.openxmlformats.org/drawingml/2006/main">
                  <a:graphicData uri="http://schemas.microsoft.com/office/word/2010/wordprocessingShape">
                    <wps:wsp>
                      <wps:cNvSpPr/>
                      <wps:spPr>
                        <a:xfrm>
                          <a:off x="0" y="0"/>
                          <a:ext cx="2933700" cy="2080260"/>
                        </a:xfrm>
                        <a:prstGeom prst="rect">
                          <a:avLst/>
                        </a:prstGeom>
                        <a:noFill/>
                        <a:ln w="9525" cap="flat" cmpd="sng">
                          <a:solidFill>
                            <a:srgbClr val="000000"/>
                          </a:solidFill>
                          <a:prstDash val="solid"/>
                          <a:miter/>
                          <a:headEnd type="none" w="med" len="med"/>
                          <a:tailEnd type="none" w="med" len="med"/>
                        </a:ln>
                      </wps:spPr>
                      <wps:txbx>
                        <w:txbxContent>
                          <w:p w14:paraId="1F3D518C"/>
                        </w:txbxContent>
                      </wps:txbx>
                      <wps:bodyPr upright="1"/>
                    </wps:wsp>
                  </a:graphicData>
                </a:graphic>
              </wp:anchor>
            </w:drawing>
          </mc:Choice>
          <mc:Fallback>
            <w:pict>
              <v:rect id="_x0000_s1026" o:spid="_x0000_s1026" o:spt="1" style="position:absolute;left:0pt;margin-left:272.05pt;margin-top:8pt;height:163.8pt;width:231pt;z-index:251661312;mso-width-relative:page;mso-height-relative:page;" filled="f" stroked="t" coordsize="21600,21600" o:gfxdata="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o+xq1wAAAAsBAAAPAAAAAAAAAAEAIAAAACIAAABkcnMvZG93bnJl&#10;di54bWxQSwECFAAUAAAACACHTuJAOc5t6f4BAAABBAAADgAAAAAAAAABACAAAAAmAQAAZHJzL2Uy&#10;b0RvYy54bWxQSwUGAAAAAAYABgBZAQAAlgUAAAAA&#10;">
                <v:fill on="f" focussize="0,0"/>
                <v:stroke color="#000000" joinstyle="miter"/>
                <v:imagedata o:title=""/>
                <o:lock v:ext="edit" aspectratio="f"/>
                <v:textbox>
                  <w:txbxContent>
                    <w:p w14:paraId="1F3D518C"/>
                  </w:txbxContent>
                </v:textbox>
              </v:rect>
            </w:pict>
          </mc:Fallback>
        </mc:AlternateContent>
      </w: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92075</wp:posOffset>
                </wp:positionV>
                <wp:extent cx="3009900" cy="2080260"/>
                <wp:effectExtent l="4445" t="4445" r="14605" b="10795"/>
                <wp:wrapNone/>
                <wp:docPr id="7" name="矩形 7"/>
                <wp:cNvGraphicFramePr/>
                <a:graphic xmlns:a="http://schemas.openxmlformats.org/drawingml/2006/main">
                  <a:graphicData uri="http://schemas.microsoft.com/office/word/2010/wordprocessingShape">
                    <wps:wsp>
                      <wps:cNvSpPr/>
                      <wps:spPr>
                        <a:xfrm>
                          <a:off x="0" y="0"/>
                          <a:ext cx="3009900" cy="2080260"/>
                        </a:xfrm>
                        <a:prstGeom prst="rect">
                          <a:avLst/>
                        </a:prstGeom>
                        <a:noFill/>
                        <a:ln w="9525" cap="flat" cmpd="sng">
                          <a:solidFill>
                            <a:srgbClr val="000000"/>
                          </a:solidFill>
                          <a:prstDash val="solid"/>
                          <a:miter/>
                          <a:headEnd type="none" w="med" len="med"/>
                          <a:tailEnd type="none" w="med" len="med"/>
                        </a:ln>
                      </wps:spPr>
                      <wps:txbx>
                        <w:txbxContent>
                          <w:p w14:paraId="20ED8792"/>
                        </w:txbxContent>
                      </wps:txbx>
                      <wps:bodyPr upright="1"/>
                    </wps:wsp>
                  </a:graphicData>
                </a:graphic>
              </wp:anchor>
            </w:drawing>
          </mc:Choice>
          <mc:Fallback>
            <w:pict>
              <v:rect id="_x0000_s1026" o:spid="_x0000_s1026" o:spt="1" style="position:absolute;left:0pt;margin-left:4.35pt;margin-top:7.25pt;height:163.8pt;width:237pt;z-index:251660288;mso-width-relative:page;mso-height-relative:page;" filled="f" stroked="t" coordsize="21600,21600" o:gfxdata="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Oe49YAAAAIAQAADwAAAAAAAAABACAAAAAiAAAAZHJzL2Rvd25yZXYu&#10;eG1sUEsBAhQAFAAAAAgAh07iQJzQbWT9AQAAAQQAAA4AAAAAAAAAAQAgAAAAJQEAAGRycy9lMm9E&#10;b2MueG1sUEsFBgAAAAAGAAYAWQEAAJQFAAAAAA==&#10;">
                <v:fill on="f" focussize="0,0"/>
                <v:stroke color="#000000" joinstyle="miter"/>
                <v:imagedata o:title=""/>
                <o:lock v:ext="edit" aspectratio="f"/>
                <v:textbox>
                  <w:txbxContent>
                    <w:p w14:paraId="20ED8792"/>
                  </w:txbxContent>
                </v:textbox>
              </v:rect>
            </w:pict>
          </mc:Fallback>
        </mc:AlternateContent>
      </w:r>
    </w:p>
    <w:p w14:paraId="401C6A8E">
      <w:pPr>
        <w:ind w:firstLine="600" w:firstLineChars="200"/>
        <w:rPr>
          <w:rFonts w:hint="eastAsia" w:ascii="宋体" w:hAnsi="宋体" w:eastAsia="宋体" w:cs="宋体"/>
          <w:color w:val="000000"/>
          <w:sz w:val="30"/>
          <w:szCs w:val="30"/>
          <w:highlight w:val="none"/>
          <w:u w:val="none"/>
        </w:rPr>
      </w:pPr>
    </w:p>
    <w:p w14:paraId="797F7AB3">
      <w:pPr>
        <w:spacing w:line="360" w:lineRule="auto"/>
        <w:ind w:left="6000" w:hanging="3600" w:hangingChars="2000"/>
        <w:rPr>
          <w:rFonts w:hint="eastAsia" w:ascii="宋体" w:hAnsi="宋体" w:eastAsia="宋体" w:cs="宋体"/>
          <w:color w:val="000000"/>
          <w:sz w:val="18"/>
          <w:szCs w:val="18"/>
          <w:highlight w:val="none"/>
          <w:u w:val="none"/>
        </w:rPr>
      </w:pPr>
    </w:p>
    <w:p w14:paraId="48B60DB1">
      <w:pPr>
        <w:spacing w:line="360" w:lineRule="auto"/>
        <w:ind w:left="3594" w:leftChars="340" w:hanging="2880" w:hangingChars="1600"/>
        <w:jc w:val="both"/>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（该处粘贴委托人身份证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r>
        <w:rPr>
          <w:rFonts w:hint="eastAsia" w:ascii="宋体" w:hAnsi="宋体" w:eastAsia="宋体" w:cs="宋体"/>
          <w:color w:val="000000"/>
          <w:sz w:val="18"/>
          <w:szCs w:val="18"/>
          <w:highlight w:val="none"/>
          <w:u w:val="none"/>
          <w:lang w:eastAsia="zh-CN"/>
        </w:rPr>
        <w:t>）</w:t>
      </w:r>
      <w:r>
        <w:rPr>
          <w:rFonts w:hint="eastAsia" w:ascii="宋体" w:hAnsi="宋体" w:eastAsia="宋体" w:cs="宋体"/>
          <w:color w:val="000000"/>
          <w:sz w:val="18"/>
          <w:szCs w:val="18"/>
          <w:highlight w:val="none"/>
          <w:u w:val="none"/>
          <w:lang w:val="en-US" w:eastAsia="zh-CN"/>
        </w:rPr>
        <w:t xml:space="preserve">                         </w:t>
      </w:r>
      <w:r>
        <w:rPr>
          <w:rFonts w:hint="eastAsia" w:ascii="宋体" w:hAnsi="宋体" w:eastAsia="宋体" w:cs="宋体"/>
          <w:color w:val="000000"/>
          <w:sz w:val="18"/>
          <w:szCs w:val="18"/>
          <w:highlight w:val="none"/>
          <w:u w:val="none"/>
        </w:rPr>
        <w:t>（该处粘贴代理人身份证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14:paraId="7EAC93C2">
      <w:pPr>
        <w:spacing w:line="360" w:lineRule="auto"/>
        <w:ind w:firstLine="360" w:firstLineChars="200"/>
        <w:rPr>
          <w:rFonts w:hint="eastAsia" w:ascii="宋体" w:hAnsi="宋体" w:eastAsia="宋体" w:cs="宋体"/>
          <w:color w:val="000000"/>
          <w:sz w:val="18"/>
          <w:szCs w:val="18"/>
          <w:highlight w:val="none"/>
          <w:u w:val="none"/>
        </w:rPr>
      </w:pPr>
    </w:p>
    <w:p w14:paraId="266139A4">
      <w:pPr>
        <w:autoSpaceDE w:val="0"/>
        <w:autoSpaceDN w:val="0"/>
        <w:adjustRightInd w:val="0"/>
        <w:snapToGrid w:val="0"/>
        <w:spacing w:line="360" w:lineRule="auto"/>
        <w:ind w:firstLine="360" w:firstLineChars="200"/>
        <w:rPr>
          <w:rFonts w:hint="eastAsia" w:ascii="宋体" w:hAnsi="宋体" w:eastAsia="宋体" w:cs="宋体"/>
          <w:kern w:val="0"/>
          <w:sz w:val="18"/>
          <w:szCs w:val="18"/>
          <w:highlight w:val="none"/>
          <w:u w:val="none"/>
        </w:rPr>
      </w:pPr>
    </w:p>
    <w:p w14:paraId="5332BC00">
      <w:pP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highlight w:val="none"/>
          <w:u w:val="none"/>
          <w:lang w:eastAsia="zh-CN"/>
        </w:rPr>
      </w:pPr>
    </w:p>
    <w:p w14:paraId="4D9586AA">
      <w:pP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highlight w:val="none"/>
          <w:u w:val="none"/>
          <w:lang w:eastAsia="zh-CN"/>
        </w:rPr>
      </w:pPr>
    </w:p>
    <w:p w14:paraId="466C5D52">
      <w:pP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highlight w:val="none"/>
          <w:u w:val="none"/>
          <w:lang w:eastAsia="zh-CN"/>
        </w:rPr>
      </w:pPr>
    </w:p>
    <w:p w14:paraId="2E4A53D7">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600" w:lineRule="auto"/>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spacing w:val="-1"/>
          <w:kern w:val="0"/>
          <w:sz w:val="21"/>
          <w:szCs w:val="21"/>
          <w:highlight w:val="none"/>
          <w:u w:val="none"/>
        </w:rPr>
        <w:t>盖</w:t>
      </w:r>
      <w:r>
        <w:rPr>
          <w:rFonts w:hint="eastAsia" w:ascii="宋体" w:hAnsi="宋体" w:eastAsia="宋体" w:cs="宋体"/>
          <w:color w:val="000000"/>
          <w:kern w:val="0"/>
          <w:sz w:val="21"/>
          <w:szCs w:val="21"/>
          <w:highlight w:val="none"/>
          <w:u w:val="none"/>
        </w:rPr>
        <w:t xml:space="preserve">单位公章） </w:t>
      </w:r>
    </w:p>
    <w:p w14:paraId="4E52CCFA">
      <w:pPr>
        <w:keepNext w:val="0"/>
        <w:keepLines w:val="0"/>
        <w:pageBreakBefore w:val="0"/>
        <w:widowControl w:val="0"/>
        <w:tabs>
          <w:tab w:val="left" w:pos="6300"/>
        </w:tabs>
        <w:kinsoku/>
        <w:wordWrap/>
        <w:overflowPunct/>
        <w:topLinePunct w:val="0"/>
        <w:autoSpaceDE w:val="0"/>
        <w:autoSpaceDN w:val="0"/>
        <w:bidi w:val="0"/>
        <w:adjustRightInd w:val="0"/>
        <w:snapToGrid w:val="0"/>
        <w:spacing w:line="600" w:lineRule="auto"/>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法定代表人</w:t>
      </w:r>
      <w:r>
        <w:rPr>
          <w:rFonts w:hint="eastAsia" w:ascii="宋体" w:hAnsi="宋体" w:eastAsia="宋体" w:cs="宋体"/>
          <w:color w:val="000000"/>
          <w:kern w:val="0"/>
          <w:sz w:val="21"/>
          <w:szCs w:val="21"/>
          <w:highlight w:val="none"/>
          <w:u w:val="none"/>
          <w:lang w:eastAsia="zh-CN"/>
        </w:rPr>
        <w:t>：</w:t>
      </w:r>
      <w:r>
        <w:rPr>
          <w:rFonts w:hint="eastAsia" w:ascii="宋体" w:hAnsi="宋体" w:eastAsia="宋体" w:cs="宋体"/>
          <w:color w:val="000000"/>
          <w:kern w:val="0"/>
          <w:sz w:val="21"/>
          <w:szCs w:val="21"/>
          <w:highlight w:val="none"/>
          <w:u w:val="none"/>
        </w:rPr>
        <w:t>（签字）</w:t>
      </w:r>
    </w:p>
    <w:p w14:paraId="790F1D6E">
      <w:pPr>
        <w:keepNext w:val="0"/>
        <w:keepLines w:val="0"/>
        <w:pageBreakBefore w:val="0"/>
        <w:widowControl w:val="0"/>
        <w:tabs>
          <w:tab w:val="left" w:pos="5260"/>
        </w:tabs>
        <w:kinsoku/>
        <w:wordWrap/>
        <w:overflowPunct/>
        <w:topLinePunct w:val="0"/>
        <w:autoSpaceDE w:val="0"/>
        <w:autoSpaceDN w:val="0"/>
        <w:bidi w:val="0"/>
        <w:adjustRightInd w:val="0"/>
        <w:snapToGrid w:val="0"/>
        <w:spacing w:line="600" w:lineRule="auto"/>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w w:val="200"/>
          <w:kern w:val="0"/>
          <w:sz w:val="21"/>
          <w:szCs w:val="21"/>
          <w:highlight w:val="none"/>
          <w:u w:val="none"/>
        </w:rPr>
        <w:t xml:space="preserve">                </w:t>
      </w:r>
    </w:p>
    <w:p w14:paraId="792DD11E">
      <w:pPr>
        <w:keepNext w:val="0"/>
        <w:keepLines w:val="0"/>
        <w:pageBreakBefore w:val="0"/>
        <w:widowControl w:val="0"/>
        <w:tabs>
          <w:tab w:val="left" w:pos="6720"/>
        </w:tabs>
        <w:kinsoku/>
        <w:wordWrap/>
        <w:overflowPunct/>
        <w:topLinePunct w:val="0"/>
        <w:autoSpaceDE w:val="0"/>
        <w:autoSpaceDN w:val="0"/>
        <w:bidi w:val="0"/>
        <w:adjustRightInd w:val="0"/>
        <w:snapToGrid w:val="0"/>
        <w:spacing w:line="600" w:lineRule="auto"/>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委托代理人：（签</w:t>
      </w:r>
      <w:r>
        <w:rPr>
          <w:rFonts w:hint="eastAsia" w:ascii="宋体" w:hAnsi="宋体" w:eastAsia="宋体" w:cs="宋体"/>
          <w:color w:val="000000"/>
          <w:spacing w:val="-1"/>
          <w:kern w:val="0"/>
          <w:sz w:val="21"/>
          <w:szCs w:val="21"/>
          <w:highlight w:val="none"/>
          <w:u w:val="none"/>
        </w:rPr>
        <w:t>字</w:t>
      </w:r>
      <w:r>
        <w:rPr>
          <w:rFonts w:hint="eastAsia" w:ascii="宋体" w:hAnsi="宋体" w:eastAsia="宋体" w:cs="宋体"/>
          <w:color w:val="000000"/>
          <w:kern w:val="0"/>
          <w:sz w:val="21"/>
          <w:szCs w:val="21"/>
          <w:highlight w:val="none"/>
          <w:u w:val="none"/>
        </w:rPr>
        <w:t>）</w:t>
      </w:r>
    </w:p>
    <w:p w14:paraId="7615DA01">
      <w:pPr>
        <w:keepNext w:val="0"/>
        <w:keepLines w:val="0"/>
        <w:pageBreakBefore w:val="0"/>
        <w:widowControl w:val="0"/>
        <w:tabs>
          <w:tab w:val="left" w:pos="6825"/>
        </w:tabs>
        <w:kinsoku/>
        <w:wordWrap/>
        <w:overflowPunct/>
        <w:topLinePunct w:val="0"/>
        <w:autoSpaceDE w:val="0"/>
        <w:autoSpaceDN w:val="0"/>
        <w:bidi w:val="0"/>
        <w:adjustRightInd w:val="0"/>
        <w:snapToGrid w:val="0"/>
        <w:spacing w:line="600" w:lineRule="auto"/>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14:paraId="2751B624">
      <w:pPr>
        <w:keepNext w:val="0"/>
        <w:keepLines w:val="0"/>
        <w:pageBreakBefore w:val="0"/>
        <w:widowControl w:val="0"/>
        <w:tabs>
          <w:tab w:val="left" w:pos="6825"/>
        </w:tabs>
        <w:kinsoku/>
        <w:wordWrap/>
        <w:overflowPunct/>
        <w:topLinePunct w:val="0"/>
        <w:autoSpaceDE w:val="0"/>
        <w:autoSpaceDN w:val="0"/>
        <w:bidi w:val="0"/>
        <w:adjustRightInd w:val="0"/>
        <w:snapToGrid w:val="0"/>
        <w:spacing w:line="600" w:lineRule="auto"/>
        <w:ind w:left="0" w:leftChars="0" w:right="0" w:rightChars="0" w:firstLine="84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14:paraId="22C25EFE">
      <w:pPr>
        <w:tabs>
          <w:tab w:val="left" w:pos="4005"/>
          <w:tab w:val="left" w:pos="4100"/>
          <w:tab w:val="left" w:pos="5040"/>
        </w:tabs>
        <w:autoSpaceDE w:val="0"/>
        <w:autoSpaceDN w:val="0"/>
        <w:adjustRightInd w:val="0"/>
        <w:snapToGrid w:val="0"/>
        <w:spacing w:line="360" w:lineRule="auto"/>
        <w:jc w:val="right"/>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21"/>
          <w:szCs w:val="21"/>
          <w:highlight w:val="none"/>
          <w:u w:val="none"/>
        </w:rPr>
        <w:t>年</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月</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日</w:t>
      </w:r>
    </w:p>
    <w:p w14:paraId="29DCB7BE">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val="en-US" w:eastAsia="zh-CN"/>
        </w:rPr>
      </w:pPr>
    </w:p>
    <w:p w14:paraId="17D9A377">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val="en-US" w:eastAsia="zh-CN"/>
        </w:rPr>
      </w:pPr>
    </w:p>
    <w:p w14:paraId="70E8E354">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18"/>
          <w:szCs w:val="18"/>
          <w:highlight w:val="none"/>
          <w:u w:val="none"/>
          <w:lang w:val="en-US" w:eastAsia="zh-CN"/>
        </w:rPr>
        <w:t>备注：</w:t>
      </w:r>
    </w:p>
    <w:p w14:paraId="24E82FA5">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rPr>
      </w:pPr>
      <w:r>
        <w:rPr>
          <w:rFonts w:hint="eastAsia" w:ascii="宋体" w:hAnsi="宋体" w:eastAsia="宋体" w:cs="宋体"/>
          <w:color w:val="000000"/>
          <w:kern w:val="0"/>
          <w:sz w:val="18"/>
          <w:szCs w:val="18"/>
          <w:highlight w:val="none"/>
          <w:u w:val="none"/>
          <w:lang w:val="en-US" w:eastAsia="zh-CN"/>
        </w:rPr>
        <w:t>1、</w:t>
      </w:r>
      <w:r>
        <w:rPr>
          <w:rFonts w:hint="eastAsia" w:ascii="宋体" w:hAnsi="宋体" w:eastAsia="宋体" w:cs="宋体"/>
          <w:color w:val="000000"/>
          <w:kern w:val="0"/>
          <w:sz w:val="18"/>
          <w:szCs w:val="18"/>
          <w:highlight w:val="none"/>
          <w:u w:val="none"/>
        </w:rPr>
        <w:t>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活动并签署文件的不需要授权委托书，只需提供法定代表人身份证明书；非法定代表人参加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活动并签署文件的须提供授权委托书。</w:t>
      </w:r>
    </w:p>
    <w:p w14:paraId="752560D6">
      <w:pPr>
        <w:numPr>
          <w:ilvl w:val="0"/>
          <w:numId w:val="0"/>
        </w:numPr>
        <w:autoSpaceDE w:val="0"/>
        <w:autoSpaceDN w:val="0"/>
        <w:adjustRightInd w:val="0"/>
        <w:snapToGrid w:val="0"/>
        <w:spacing w:line="360" w:lineRule="auto"/>
        <w:rPr>
          <w:rFonts w:hint="eastAsia" w:ascii="宋体" w:hAnsi="宋体" w:eastAsia="宋体" w:cs="宋体"/>
          <w:color w:val="000000"/>
          <w:kern w:val="0"/>
          <w:sz w:val="24"/>
          <w:szCs w:val="24"/>
          <w:highlight w:val="none"/>
          <w:u w:val="none"/>
          <w:lang w:val="en-US" w:eastAsia="zh-CN"/>
        </w:rPr>
      </w:pPr>
      <w:r>
        <w:rPr>
          <w:rFonts w:hint="eastAsia" w:ascii="宋体" w:hAnsi="宋体" w:eastAsia="宋体" w:cs="宋体"/>
          <w:color w:val="000000"/>
          <w:kern w:val="0"/>
          <w:sz w:val="18"/>
          <w:szCs w:val="18"/>
          <w:highlight w:val="none"/>
          <w:u w:val="none"/>
          <w:lang w:val="en-US" w:eastAsia="zh-CN"/>
        </w:rPr>
        <w:t>2、</w:t>
      </w:r>
      <w:r>
        <w:rPr>
          <w:rFonts w:hint="eastAsia" w:ascii="宋体" w:hAnsi="宋体" w:eastAsia="宋体" w:cs="宋体"/>
          <w:color w:val="000000"/>
          <w:kern w:val="0"/>
          <w:sz w:val="18"/>
          <w:szCs w:val="18"/>
          <w:highlight w:val="none"/>
          <w:u w:val="none"/>
        </w:rPr>
        <w:t>在</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活动现场于响应文件开封前，</w:t>
      </w:r>
      <w:r>
        <w:rPr>
          <w:rFonts w:hint="eastAsia" w:ascii="宋体" w:hAnsi="宋体" w:eastAsia="宋体" w:cs="宋体"/>
          <w:color w:val="000000"/>
          <w:kern w:val="0"/>
          <w:sz w:val="18"/>
          <w:szCs w:val="18"/>
          <w:highlight w:val="none"/>
          <w:u w:val="none"/>
          <w:lang w:eastAsia="zh-CN"/>
        </w:rPr>
        <w:t>若前往现场参与的</w:t>
      </w:r>
      <w:r>
        <w:rPr>
          <w:rFonts w:hint="eastAsia" w:ascii="宋体" w:hAnsi="宋体" w:eastAsia="宋体" w:cs="宋体"/>
          <w:color w:val="000000"/>
          <w:kern w:val="0"/>
          <w:sz w:val="18"/>
          <w:szCs w:val="18"/>
          <w:highlight w:val="none"/>
          <w:u w:val="none"/>
        </w:rPr>
        <w:t>法定代表人须携带本人身份证原件（非法定代表人参加开标活动的，须携带本人身份证原件和授权委托书原件）供监督人员核实身份。</w:t>
      </w:r>
    </w:p>
    <w:p w14:paraId="6850BA54">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14:paraId="53DF43AF">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14:paraId="7ADB3071">
      <w:pPr>
        <w:pStyle w:val="13"/>
        <w:numPr>
          <w:ilvl w:val="0"/>
          <w:numId w:val="5"/>
        </w:numPr>
        <w:ind w:left="315" w:leftChars="0" w:hanging="315" w:hangingChars="150"/>
        <w:jc w:val="both"/>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14:paraId="776BA56A">
      <w:pPr>
        <w:widowControl w:val="0"/>
        <w:numPr>
          <w:ilvl w:val="0"/>
          <w:numId w:val="0"/>
        </w:numPr>
        <w:jc w:val="both"/>
        <w:rPr>
          <w:rFonts w:hint="eastAsia" w:ascii="宋体" w:hAnsi="宋体" w:eastAsia="宋体" w:cs="宋体"/>
          <w:highlight w:val="none"/>
          <w:u w:val="none"/>
          <w:lang w:eastAsia="zh-CN"/>
        </w:rPr>
      </w:pPr>
    </w:p>
    <w:p w14:paraId="31902C46">
      <w:pPr>
        <w:pStyle w:val="13"/>
        <w:rPr>
          <w:rFonts w:hint="eastAsia" w:ascii="宋体" w:hAnsi="宋体" w:eastAsia="宋体" w:cs="宋体"/>
          <w:highlight w:val="none"/>
          <w:u w:val="none"/>
          <w:lang w:eastAsia="zh-CN"/>
        </w:rPr>
      </w:pPr>
    </w:p>
    <w:p w14:paraId="315CF5D6">
      <w:pPr>
        <w:rPr>
          <w:rFonts w:hint="eastAsia" w:ascii="宋体" w:hAnsi="宋体" w:eastAsia="宋体" w:cs="宋体"/>
          <w:highlight w:val="none"/>
          <w:u w:val="none"/>
          <w:lang w:eastAsia="zh-CN"/>
        </w:rPr>
      </w:pPr>
    </w:p>
    <w:p w14:paraId="1CC30C67">
      <w:pPr>
        <w:pStyle w:val="13"/>
        <w:rPr>
          <w:rFonts w:hint="eastAsia" w:ascii="宋体" w:hAnsi="宋体" w:eastAsia="宋体" w:cs="宋体"/>
          <w:highlight w:val="none"/>
          <w:u w:val="none"/>
          <w:lang w:eastAsia="zh-CN"/>
        </w:rPr>
      </w:pPr>
    </w:p>
    <w:p w14:paraId="5AC4D303">
      <w:pPr>
        <w:rPr>
          <w:rFonts w:hint="eastAsia" w:ascii="宋体" w:hAnsi="宋体" w:eastAsia="宋体" w:cs="宋体"/>
          <w:highlight w:val="none"/>
          <w:u w:val="none"/>
          <w:lang w:eastAsia="zh-CN"/>
        </w:rPr>
      </w:pPr>
    </w:p>
    <w:p w14:paraId="0A40AAFF">
      <w:pPr>
        <w:pStyle w:val="13"/>
        <w:rPr>
          <w:rFonts w:hint="eastAsia" w:ascii="宋体" w:hAnsi="宋体" w:eastAsia="宋体" w:cs="宋体"/>
          <w:highlight w:val="none"/>
          <w:u w:val="none"/>
          <w:lang w:eastAsia="zh-CN"/>
        </w:rPr>
      </w:pPr>
    </w:p>
    <w:p w14:paraId="5644CF37">
      <w:pPr>
        <w:rPr>
          <w:rFonts w:hint="eastAsia" w:ascii="宋体" w:hAnsi="宋体" w:eastAsia="宋体" w:cs="宋体"/>
          <w:highlight w:val="none"/>
          <w:u w:val="none"/>
          <w:lang w:eastAsia="zh-CN"/>
        </w:rPr>
      </w:pPr>
    </w:p>
    <w:p w14:paraId="59D39270">
      <w:pPr>
        <w:pStyle w:val="13"/>
        <w:rPr>
          <w:rFonts w:hint="eastAsia" w:ascii="宋体" w:hAnsi="宋体" w:eastAsia="宋体" w:cs="宋体"/>
          <w:highlight w:val="none"/>
          <w:u w:val="none"/>
          <w:lang w:eastAsia="zh-CN"/>
        </w:rPr>
      </w:pPr>
    </w:p>
    <w:p w14:paraId="32A15BA6">
      <w:pPr>
        <w:rPr>
          <w:rFonts w:hint="eastAsia" w:ascii="宋体" w:hAnsi="宋体" w:eastAsia="宋体" w:cs="宋体"/>
          <w:highlight w:val="none"/>
          <w:u w:val="none"/>
          <w:lang w:eastAsia="zh-CN"/>
        </w:rPr>
      </w:pPr>
    </w:p>
    <w:p w14:paraId="128621B5">
      <w:pPr>
        <w:pStyle w:val="13"/>
        <w:rPr>
          <w:rFonts w:hint="eastAsia" w:ascii="宋体" w:hAnsi="宋体" w:eastAsia="宋体" w:cs="宋体"/>
          <w:highlight w:val="none"/>
          <w:u w:val="none"/>
          <w:lang w:eastAsia="zh-CN"/>
        </w:rPr>
      </w:pPr>
    </w:p>
    <w:p w14:paraId="5A0DE012">
      <w:pPr>
        <w:rPr>
          <w:rFonts w:hint="eastAsia" w:ascii="宋体" w:hAnsi="宋体" w:eastAsia="宋体" w:cs="宋体"/>
          <w:highlight w:val="none"/>
          <w:u w:val="none"/>
          <w:lang w:eastAsia="zh-CN"/>
        </w:rPr>
      </w:pPr>
    </w:p>
    <w:p w14:paraId="7A270A68">
      <w:pPr>
        <w:pStyle w:val="13"/>
        <w:rPr>
          <w:rFonts w:hint="eastAsia" w:ascii="宋体" w:hAnsi="宋体" w:eastAsia="宋体" w:cs="宋体"/>
          <w:highlight w:val="none"/>
          <w:u w:val="none"/>
          <w:lang w:eastAsia="zh-CN"/>
        </w:rPr>
      </w:pPr>
    </w:p>
    <w:p w14:paraId="500EBF92">
      <w:pPr>
        <w:rPr>
          <w:rFonts w:hint="eastAsia" w:ascii="宋体" w:hAnsi="宋体" w:eastAsia="宋体" w:cs="宋体"/>
          <w:highlight w:val="none"/>
          <w:u w:val="none"/>
          <w:lang w:eastAsia="zh-CN"/>
        </w:rPr>
      </w:pPr>
    </w:p>
    <w:p w14:paraId="4193A0D0">
      <w:pPr>
        <w:pStyle w:val="13"/>
        <w:rPr>
          <w:rFonts w:hint="eastAsia" w:ascii="宋体" w:hAnsi="宋体" w:eastAsia="宋体" w:cs="宋体"/>
          <w:highlight w:val="none"/>
          <w:u w:val="none"/>
          <w:lang w:eastAsia="zh-CN"/>
        </w:rPr>
      </w:pPr>
    </w:p>
    <w:p w14:paraId="117CDDA8">
      <w:pPr>
        <w:rPr>
          <w:rFonts w:hint="eastAsia" w:ascii="宋体" w:hAnsi="宋体" w:eastAsia="宋体" w:cs="宋体"/>
          <w:highlight w:val="none"/>
          <w:u w:val="none"/>
          <w:lang w:eastAsia="zh-CN"/>
        </w:rPr>
      </w:pPr>
    </w:p>
    <w:p w14:paraId="0196DA9D">
      <w:pPr>
        <w:pStyle w:val="13"/>
        <w:rPr>
          <w:rFonts w:hint="eastAsia" w:ascii="宋体" w:hAnsi="宋体" w:eastAsia="宋体" w:cs="宋体"/>
          <w:highlight w:val="none"/>
          <w:u w:val="none"/>
          <w:lang w:eastAsia="zh-CN"/>
        </w:rPr>
      </w:pPr>
    </w:p>
    <w:p w14:paraId="1AE38B48">
      <w:pPr>
        <w:pStyle w:val="13"/>
        <w:rPr>
          <w:rFonts w:hint="eastAsia" w:ascii="宋体" w:hAnsi="宋体" w:eastAsia="宋体" w:cs="宋体"/>
          <w:highlight w:val="none"/>
          <w:u w:val="none"/>
          <w:lang w:eastAsia="zh-CN"/>
        </w:rPr>
      </w:pPr>
    </w:p>
    <w:p w14:paraId="0CACDD11">
      <w:pPr>
        <w:rPr>
          <w:rFonts w:hint="eastAsia" w:ascii="宋体" w:hAnsi="宋体" w:eastAsia="宋体" w:cs="宋体"/>
          <w:highlight w:val="none"/>
          <w:u w:val="none"/>
          <w:lang w:eastAsia="zh-CN"/>
        </w:rPr>
      </w:pPr>
    </w:p>
    <w:p w14:paraId="6FA728FC">
      <w:pPr>
        <w:rPr>
          <w:rFonts w:hint="eastAsia" w:ascii="宋体" w:hAnsi="宋体" w:eastAsia="宋体" w:cs="宋体"/>
          <w:highlight w:val="none"/>
          <w:u w:val="none"/>
          <w:lang w:eastAsia="zh-CN"/>
        </w:rPr>
      </w:pPr>
    </w:p>
    <w:p w14:paraId="279BC729">
      <w:pPr>
        <w:pStyle w:val="13"/>
        <w:numPr>
          <w:ilvl w:val="0"/>
          <w:numId w:val="5"/>
        </w:numPr>
        <w:ind w:left="218" w:leftChars="0" w:hanging="218" w:hangingChars="104"/>
        <w:jc w:val="left"/>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14:paraId="3FDD8B8B">
      <w:pPr>
        <w:rPr>
          <w:rFonts w:hint="eastAsia"/>
          <w:highlight w:val="none"/>
          <w:lang w:eastAsia="zh-CN"/>
        </w:rPr>
      </w:pPr>
    </w:p>
    <w:p w14:paraId="041E14E2">
      <w:pPr>
        <w:tabs>
          <w:tab w:val="left" w:pos="1620"/>
        </w:tabs>
        <w:kinsoku/>
        <w:wordWrap/>
        <w:overflowPunct/>
        <w:topLinePunct w:val="0"/>
        <w:bidi w:val="0"/>
        <w:spacing w:line="380" w:lineRule="atLeast"/>
        <w:ind w:firstLine="420" w:firstLineChars="200"/>
        <w:jc w:val="left"/>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sz w:val="21"/>
          <w:szCs w:val="21"/>
          <w:highlight w:val="none"/>
          <w:u w:val="none"/>
          <w:lang w:val="en-US" w:eastAsia="zh-CN"/>
        </w:rPr>
        <w:t>1、</w:t>
      </w:r>
      <w:r>
        <w:rPr>
          <w:rFonts w:hint="eastAsia" w:ascii="宋体" w:hAnsi="宋体" w:eastAsia="宋体" w:cs="宋体"/>
          <w:b w:val="0"/>
          <w:bCs w:val="0"/>
          <w:kern w:val="2"/>
          <w:sz w:val="21"/>
          <w:szCs w:val="21"/>
          <w:highlight w:val="none"/>
          <w:u w:val="none"/>
          <w:lang w:val="en-US" w:eastAsia="zh-CN" w:bidi="ar-SA"/>
        </w:rPr>
        <w:t>产品</w:t>
      </w:r>
      <w:r>
        <w:rPr>
          <w:rFonts w:hint="eastAsia" w:ascii="宋体" w:hAnsi="宋体" w:cs="宋体"/>
          <w:b w:val="0"/>
          <w:bCs w:val="0"/>
          <w:kern w:val="2"/>
          <w:sz w:val="21"/>
          <w:szCs w:val="21"/>
          <w:highlight w:val="none"/>
          <w:u w:val="none"/>
          <w:lang w:val="en-US" w:eastAsia="zh-CN" w:bidi="ar-SA"/>
        </w:rPr>
        <w:t>检验</w:t>
      </w:r>
      <w:r>
        <w:rPr>
          <w:rFonts w:hint="eastAsia" w:ascii="宋体" w:hAnsi="宋体" w:eastAsia="宋体" w:cs="宋体"/>
          <w:b w:val="0"/>
          <w:bCs w:val="0"/>
          <w:kern w:val="2"/>
          <w:sz w:val="21"/>
          <w:szCs w:val="21"/>
          <w:highlight w:val="none"/>
          <w:u w:val="none"/>
          <w:lang w:val="en-US" w:eastAsia="zh-CN" w:bidi="ar-SA"/>
        </w:rPr>
        <w:t>检测报告（加盖制造商鲜章）</w:t>
      </w:r>
    </w:p>
    <w:p w14:paraId="6363A319">
      <w:pPr>
        <w:rPr>
          <w:rFonts w:hint="eastAsia" w:ascii="宋体" w:hAnsi="宋体" w:eastAsia="宋体" w:cs="宋体"/>
          <w:highlight w:val="none"/>
          <w:u w:val="none"/>
          <w:lang w:eastAsia="zh-CN"/>
        </w:rPr>
      </w:pPr>
    </w:p>
    <w:p w14:paraId="3129F373">
      <w:pPr>
        <w:pStyle w:val="13"/>
        <w:rPr>
          <w:rFonts w:hint="eastAsia" w:ascii="宋体" w:hAnsi="宋体" w:eastAsia="宋体" w:cs="宋体"/>
          <w:highlight w:val="none"/>
          <w:u w:val="none"/>
          <w:lang w:eastAsia="zh-CN"/>
        </w:rPr>
      </w:pPr>
    </w:p>
    <w:p w14:paraId="22CB3BE0">
      <w:pPr>
        <w:rPr>
          <w:rFonts w:hint="eastAsia" w:ascii="宋体" w:hAnsi="宋体" w:eastAsia="宋体" w:cs="宋体"/>
          <w:highlight w:val="none"/>
          <w:u w:val="none"/>
          <w:lang w:eastAsia="zh-CN"/>
        </w:rPr>
      </w:pPr>
    </w:p>
    <w:p w14:paraId="035EEAF3">
      <w:pPr>
        <w:pStyle w:val="13"/>
        <w:rPr>
          <w:rFonts w:hint="eastAsia" w:ascii="宋体" w:hAnsi="宋体" w:eastAsia="宋体" w:cs="宋体"/>
          <w:highlight w:val="none"/>
          <w:u w:val="none"/>
          <w:lang w:eastAsia="zh-CN"/>
        </w:rPr>
      </w:pPr>
    </w:p>
    <w:p w14:paraId="3CAC8C4E">
      <w:pPr>
        <w:rPr>
          <w:rFonts w:hint="eastAsia" w:ascii="宋体" w:hAnsi="宋体" w:eastAsia="宋体" w:cs="宋体"/>
          <w:highlight w:val="none"/>
          <w:u w:val="none"/>
          <w:lang w:eastAsia="zh-CN"/>
        </w:rPr>
      </w:pPr>
    </w:p>
    <w:p w14:paraId="26825A3C">
      <w:pPr>
        <w:pStyle w:val="13"/>
        <w:rPr>
          <w:rFonts w:hint="eastAsia" w:ascii="宋体" w:hAnsi="宋体" w:eastAsia="宋体" w:cs="宋体"/>
          <w:highlight w:val="none"/>
          <w:u w:val="none"/>
          <w:lang w:eastAsia="zh-CN"/>
        </w:rPr>
      </w:pPr>
    </w:p>
    <w:p w14:paraId="7D2D8C5A">
      <w:pPr>
        <w:rPr>
          <w:rFonts w:hint="eastAsia" w:ascii="宋体" w:hAnsi="宋体" w:eastAsia="宋体" w:cs="宋体"/>
          <w:highlight w:val="none"/>
          <w:u w:val="none"/>
          <w:lang w:eastAsia="zh-CN"/>
        </w:rPr>
      </w:pPr>
    </w:p>
    <w:p w14:paraId="7D920012">
      <w:pPr>
        <w:pStyle w:val="13"/>
        <w:rPr>
          <w:rFonts w:hint="eastAsia" w:ascii="宋体" w:hAnsi="宋体" w:eastAsia="宋体" w:cs="宋体"/>
          <w:highlight w:val="none"/>
          <w:u w:val="none"/>
          <w:lang w:eastAsia="zh-CN"/>
        </w:rPr>
      </w:pPr>
    </w:p>
    <w:p w14:paraId="2567B73A">
      <w:pPr>
        <w:rPr>
          <w:rFonts w:hint="eastAsia" w:ascii="宋体" w:hAnsi="宋体" w:eastAsia="宋体" w:cs="宋体"/>
          <w:highlight w:val="none"/>
          <w:u w:val="none"/>
          <w:lang w:eastAsia="zh-CN"/>
        </w:rPr>
      </w:pPr>
    </w:p>
    <w:p w14:paraId="374DA622">
      <w:pPr>
        <w:pStyle w:val="13"/>
        <w:rPr>
          <w:rFonts w:hint="eastAsia" w:ascii="宋体" w:hAnsi="宋体" w:eastAsia="宋体" w:cs="宋体"/>
          <w:highlight w:val="none"/>
          <w:u w:val="none"/>
          <w:lang w:eastAsia="zh-CN"/>
        </w:rPr>
      </w:pPr>
    </w:p>
    <w:p w14:paraId="07A3953C">
      <w:pPr>
        <w:rPr>
          <w:rFonts w:hint="eastAsia" w:ascii="宋体" w:hAnsi="宋体" w:eastAsia="宋体" w:cs="宋体"/>
          <w:highlight w:val="none"/>
          <w:u w:val="none"/>
          <w:lang w:eastAsia="zh-CN"/>
        </w:rPr>
      </w:pPr>
    </w:p>
    <w:p w14:paraId="1D979170">
      <w:pPr>
        <w:pStyle w:val="13"/>
        <w:rPr>
          <w:rFonts w:hint="eastAsia" w:ascii="宋体" w:hAnsi="宋体" w:eastAsia="宋体" w:cs="宋体"/>
          <w:highlight w:val="none"/>
          <w:u w:val="none"/>
          <w:lang w:eastAsia="zh-CN"/>
        </w:rPr>
      </w:pPr>
    </w:p>
    <w:p w14:paraId="2A52E623">
      <w:pPr>
        <w:rPr>
          <w:rFonts w:hint="eastAsia" w:ascii="宋体" w:hAnsi="宋体" w:eastAsia="宋体" w:cs="宋体"/>
          <w:highlight w:val="none"/>
          <w:u w:val="none"/>
          <w:lang w:eastAsia="zh-CN"/>
        </w:rPr>
      </w:pPr>
    </w:p>
    <w:p w14:paraId="025D49C8">
      <w:pPr>
        <w:pStyle w:val="13"/>
        <w:rPr>
          <w:rFonts w:hint="eastAsia" w:ascii="宋体" w:hAnsi="宋体" w:eastAsia="宋体" w:cs="宋体"/>
          <w:highlight w:val="none"/>
          <w:u w:val="none"/>
          <w:lang w:eastAsia="zh-CN"/>
        </w:rPr>
      </w:pPr>
    </w:p>
    <w:p w14:paraId="1AE11F17">
      <w:pPr>
        <w:rPr>
          <w:rFonts w:hint="eastAsia" w:ascii="宋体" w:hAnsi="宋体" w:eastAsia="宋体" w:cs="宋体"/>
          <w:highlight w:val="none"/>
          <w:u w:val="none"/>
          <w:lang w:eastAsia="zh-CN"/>
        </w:rPr>
      </w:pPr>
    </w:p>
    <w:p w14:paraId="5FC46E6D">
      <w:pPr>
        <w:rPr>
          <w:rFonts w:hint="eastAsia" w:ascii="宋体" w:hAnsi="宋体" w:eastAsia="宋体" w:cs="宋体"/>
          <w:highlight w:val="none"/>
          <w:u w:val="none"/>
          <w:lang w:eastAsia="zh-CN"/>
        </w:rPr>
      </w:pPr>
    </w:p>
    <w:p w14:paraId="3515285C">
      <w:pPr>
        <w:rPr>
          <w:rFonts w:hint="eastAsia" w:ascii="宋体" w:hAnsi="宋体" w:eastAsia="宋体" w:cs="宋体"/>
          <w:highlight w:val="none"/>
          <w:u w:val="none"/>
          <w:lang w:eastAsia="zh-CN"/>
        </w:rPr>
      </w:pPr>
    </w:p>
    <w:p w14:paraId="314DCA73">
      <w:pPr>
        <w:rPr>
          <w:rFonts w:hint="eastAsia" w:ascii="宋体" w:hAnsi="宋体" w:eastAsia="宋体" w:cs="宋体"/>
          <w:highlight w:val="none"/>
          <w:u w:val="none"/>
          <w:lang w:eastAsia="zh-CN"/>
        </w:rPr>
      </w:pPr>
    </w:p>
    <w:p w14:paraId="71B9C61B">
      <w:pPr>
        <w:rPr>
          <w:rFonts w:hint="eastAsia" w:ascii="宋体" w:hAnsi="宋体" w:eastAsia="宋体" w:cs="宋体"/>
          <w:highlight w:val="none"/>
          <w:u w:val="none"/>
          <w:lang w:eastAsia="zh-CN"/>
        </w:rPr>
      </w:pPr>
    </w:p>
    <w:p w14:paraId="3F00D325">
      <w:pPr>
        <w:rPr>
          <w:rFonts w:hint="eastAsia" w:ascii="宋体" w:hAnsi="宋体" w:eastAsia="宋体" w:cs="宋体"/>
          <w:highlight w:val="none"/>
          <w:u w:val="none"/>
          <w:lang w:eastAsia="zh-CN"/>
        </w:rPr>
      </w:pPr>
    </w:p>
    <w:p w14:paraId="0481A1CB">
      <w:pPr>
        <w:rPr>
          <w:rFonts w:hint="eastAsia" w:ascii="宋体" w:hAnsi="宋体" w:eastAsia="宋体" w:cs="宋体"/>
          <w:highlight w:val="none"/>
          <w:u w:val="none"/>
          <w:lang w:eastAsia="zh-CN"/>
        </w:rPr>
      </w:pPr>
    </w:p>
    <w:p w14:paraId="0D71C6F0">
      <w:pPr>
        <w:rPr>
          <w:rFonts w:hint="eastAsia" w:ascii="宋体" w:hAnsi="宋体" w:eastAsia="宋体" w:cs="宋体"/>
          <w:highlight w:val="none"/>
          <w:u w:val="none"/>
          <w:lang w:eastAsia="zh-CN"/>
        </w:rPr>
      </w:pPr>
    </w:p>
    <w:p w14:paraId="2B75FD58">
      <w:pPr>
        <w:pStyle w:val="13"/>
        <w:rPr>
          <w:rFonts w:hint="eastAsia" w:ascii="宋体" w:hAnsi="宋体" w:eastAsia="宋体" w:cs="宋体"/>
          <w:highlight w:val="none"/>
          <w:u w:val="none"/>
          <w:lang w:eastAsia="zh-CN"/>
        </w:rPr>
      </w:pPr>
    </w:p>
    <w:p w14:paraId="394DFC24">
      <w:pPr>
        <w:rPr>
          <w:rFonts w:hint="eastAsia" w:ascii="宋体" w:hAnsi="宋体" w:eastAsia="宋体" w:cs="宋体"/>
          <w:highlight w:val="none"/>
          <w:u w:val="none"/>
          <w:lang w:eastAsia="zh-CN"/>
        </w:rPr>
      </w:pPr>
    </w:p>
    <w:p w14:paraId="08C3A9E2">
      <w:pPr>
        <w:pStyle w:val="13"/>
        <w:rPr>
          <w:rFonts w:hint="eastAsia" w:ascii="宋体" w:hAnsi="宋体" w:eastAsia="宋体" w:cs="宋体"/>
          <w:highlight w:val="none"/>
          <w:u w:val="none"/>
          <w:lang w:eastAsia="zh-CN"/>
        </w:rPr>
      </w:pPr>
    </w:p>
    <w:p w14:paraId="6A322DE0">
      <w:pPr>
        <w:pStyle w:val="13"/>
        <w:rPr>
          <w:rFonts w:hint="eastAsia" w:ascii="宋体" w:hAnsi="宋体" w:eastAsia="宋体" w:cs="宋体"/>
          <w:b w:val="0"/>
          <w:bCs w:val="0"/>
          <w:sz w:val="10"/>
          <w:szCs w:val="10"/>
          <w:highlight w:val="none"/>
          <w:u w:val="none"/>
          <w:lang w:eastAsia="zh-CN"/>
        </w:rPr>
      </w:pPr>
    </w:p>
    <w:p w14:paraId="6C003EDA">
      <w:pPr>
        <w:rPr>
          <w:rFonts w:hint="eastAsia"/>
          <w:lang w:eastAsia="zh-CN"/>
        </w:rPr>
      </w:pPr>
    </w:p>
    <w:p w14:paraId="6412E097">
      <w:pPr>
        <w:pStyle w:val="13"/>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五</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承诺</w:t>
      </w:r>
    </w:p>
    <w:p w14:paraId="229F4EA8">
      <w:pPr>
        <w:rPr>
          <w:rFonts w:hint="eastAsia" w:ascii="宋体" w:hAnsi="宋体" w:eastAsia="宋体" w:cs="宋体"/>
          <w:highlight w:val="none"/>
          <w:u w:val="none"/>
          <w:lang w:eastAsia="zh-CN"/>
        </w:rPr>
      </w:pPr>
    </w:p>
    <w:p w14:paraId="61F71617">
      <w:pPr>
        <w:rPr>
          <w:rFonts w:hint="eastAsia" w:ascii="宋体" w:hAnsi="宋体" w:eastAsia="宋体" w:cs="宋体"/>
          <w:highlight w:val="none"/>
          <w:u w:val="none"/>
          <w:lang w:eastAsia="zh-CN"/>
        </w:rPr>
      </w:pPr>
    </w:p>
    <w:p w14:paraId="21ABF892">
      <w:pPr>
        <w:numPr>
          <w:ilvl w:val="0"/>
          <w:numId w:val="0"/>
        </w:numPr>
        <w:jc w:val="center"/>
        <w:rPr>
          <w:rFonts w:hint="eastAsia" w:ascii="宋体" w:hAnsi="宋体" w:eastAsia="宋体" w:cs="宋体"/>
          <w:b w:val="0"/>
          <w:sz w:val="44"/>
          <w:szCs w:val="44"/>
          <w:highlight w:val="none"/>
          <w:u w:val="none"/>
          <w:lang w:val="en-US" w:eastAsia="zh-CN"/>
        </w:rPr>
      </w:pPr>
      <w:r>
        <w:rPr>
          <w:rFonts w:hint="eastAsia" w:ascii="宋体" w:hAnsi="宋体" w:eastAsia="宋体" w:cs="宋体"/>
          <w:b/>
          <w:bCs/>
          <w:sz w:val="44"/>
          <w:szCs w:val="44"/>
          <w:highlight w:val="none"/>
          <w:u w:val="none"/>
        </w:rPr>
        <w:t>承诺</w:t>
      </w:r>
      <w:r>
        <w:rPr>
          <w:rFonts w:hint="eastAsia" w:ascii="宋体" w:hAnsi="宋体" w:eastAsia="宋体" w:cs="宋体"/>
          <w:b/>
          <w:bCs/>
          <w:sz w:val="44"/>
          <w:szCs w:val="44"/>
          <w:highlight w:val="none"/>
          <w:u w:val="none"/>
          <w:lang w:val="en-US" w:eastAsia="zh-CN"/>
        </w:rPr>
        <w:t>书</w:t>
      </w:r>
    </w:p>
    <w:p w14:paraId="40AB1CDF">
      <w:pPr>
        <w:numPr>
          <w:ilvl w:val="0"/>
          <w:numId w:val="0"/>
        </w:numPr>
        <w:spacing w:line="360" w:lineRule="auto"/>
        <w:rPr>
          <w:rFonts w:hint="eastAsia" w:ascii="宋体" w:hAnsi="宋体" w:eastAsia="宋体" w:cs="宋体"/>
          <w:i w:val="0"/>
          <w:iCs w:val="0"/>
          <w:caps w:val="0"/>
          <w:color w:val="auto"/>
          <w:spacing w:val="0"/>
          <w:sz w:val="24"/>
          <w:szCs w:val="24"/>
          <w:highlight w:val="none"/>
          <w:u w:val="none"/>
          <w:shd w:val="clear" w:color="auto" w:fill="FFFFFF"/>
        </w:rPr>
      </w:pPr>
    </w:p>
    <w:p w14:paraId="0C4C4703">
      <w:pPr>
        <w:numPr>
          <w:ilvl w:val="0"/>
          <w:numId w:val="0"/>
        </w:numPr>
        <w:spacing w:line="360" w:lineRule="auto"/>
        <w:rPr>
          <w:rFonts w:hint="eastAsia" w:ascii="宋体" w:hAnsi="宋体" w:eastAsia="宋体" w:cs="宋体"/>
          <w:sz w:val="21"/>
          <w:szCs w:val="21"/>
          <w:highlight w:val="none"/>
          <w:u w:val="none"/>
        </w:rPr>
      </w:pPr>
      <w:r>
        <w:rPr>
          <w:rFonts w:hint="eastAsia" w:ascii="宋体" w:hAnsi="宋体" w:eastAsia="宋体" w:cs="宋体"/>
          <w:i w:val="0"/>
          <w:iCs w:val="0"/>
          <w:caps w:val="0"/>
          <w:color w:val="auto"/>
          <w:spacing w:val="0"/>
          <w:sz w:val="21"/>
          <w:szCs w:val="21"/>
          <w:highlight w:val="none"/>
          <w:u w:val="none"/>
          <w:shd w:val="clear" w:color="auto" w:fill="FFFFFF"/>
        </w:rPr>
        <w:t>重庆渝垫国有资产经营集团有限公司</w:t>
      </w:r>
      <w:r>
        <w:rPr>
          <w:rFonts w:hint="eastAsia" w:ascii="宋体" w:hAnsi="宋体" w:eastAsia="宋体" w:cs="宋体"/>
          <w:sz w:val="21"/>
          <w:szCs w:val="21"/>
          <w:highlight w:val="none"/>
          <w:u w:val="none"/>
        </w:rPr>
        <w:t>：</w:t>
      </w:r>
    </w:p>
    <w:p w14:paraId="0ADD9A24">
      <w:pPr>
        <w:spacing w:line="360" w:lineRule="auto"/>
        <w:ind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 xml:space="preserve">我公司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名称）参加了贵单位</w:t>
      </w:r>
      <w:r>
        <w:rPr>
          <w:rFonts w:hint="eastAsia" w:ascii="宋体" w:hAnsi="宋体" w:eastAsia="宋体" w:cs="宋体"/>
          <w:i w:val="0"/>
          <w:iCs w:val="0"/>
          <w:caps w:val="0"/>
          <w:color w:val="auto"/>
          <w:spacing w:val="0"/>
          <w:sz w:val="21"/>
          <w:szCs w:val="21"/>
          <w:highlight w:val="none"/>
          <w:u w:val="none"/>
          <w:shd w:val="clear" w:color="auto" w:fill="FFFFFF"/>
        </w:rPr>
        <w:t>垫江县执纪审查中心办公楼装修</w:t>
      </w:r>
      <w:r>
        <w:rPr>
          <w:rFonts w:hint="eastAsia" w:ascii="宋体" w:hAnsi="宋体" w:eastAsia="宋体" w:cs="宋体"/>
          <w:i w:val="0"/>
          <w:iCs w:val="0"/>
          <w:caps w:val="0"/>
          <w:color w:val="auto"/>
          <w:spacing w:val="0"/>
          <w:sz w:val="21"/>
          <w:szCs w:val="21"/>
          <w:highlight w:val="none"/>
          <w:u w:val="none"/>
          <w:shd w:val="clear" w:color="auto" w:fill="FFFFFF"/>
          <w:lang w:val="en-US" w:eastAsia="zh-CN"/>
        </w:rPr>
        <w:t>工程定制悬浮门系统采购项目</w:t>
      </w:r>
      <w:r>
        <w:rPr>
          <w:rFonts w:hint="eastAsia" w:ascii="宋体" w:hAnsi="宋体" w:eastAsia="宋体" w:cs="宋体"/>
          <w:sz w:val="21"/>
          <w:szCs w:val="21"/>
          <w:highlight w:val="none"/>
          <w:u w:val="none"/>
        </w:rPr>
        <w:t>的</w:t>
      </w:r>
      <w:r>
        <w:rPr>
          <w:rFonts w:hint="eastAsia" w:ascii="宋体" w:hAnsi="宋体" w:eastAsia="宋体" w:cs="宋体"/>
          <w:sz w:val="21"/>
          <w:szCs w:val="21"/>
          <w:highlight w:val="none"/>
          <w:u w:val="none"/>
          <w:lang w:val="en-US" w:eastAsia="zh-CN"/>
        </w:rPr>
        <w:t>采购活动</w:t>
      </w:r>
      <w:r>
        <w:rPr>
          <w:rFonts w:hint="eastAsia" w:ascii="宋体" w:hAnsi="宋体" w:eastAsia="宋体" w:cs="宋体"/>
          <w:sz w:val="21"/>
          <w:szCs w:val="21"/>
          <w:highlight w:val="none"/>
          <w:u w:val="none"/>
        </w:rPr>
        <w:t>，自愿作出以下承诺：</w:t>
      </w:r>
    </w:p>
    <w:p w14:paraId="2FC3705D">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我公司</w:t>
      </w:r>
      <w:r>
        <w:rPr>
          <w:rFonts w:hint="eastAsia" w:ascii="宋体" w:hAnsi="宋体" w:eastAsia="宋体" w:cs="宋体"/>
          <w:sz w:val="21"/>
          <w:szCs w:val="21"/>
          <w:highlight w:val="none"/>
          <w:u w:val="none"/>
          <w:lang w:eastAsia="zh-CN"/>
        </w:rPr>
        <w:t>在</w:t>
      </w:r>
      <w:r>
        <w:rPr>
          <w:rFonts w:hint="eastAsia" w:ascii="宋体" w:hAnsi="宋体" w:eastAsia="宋体" w:cs="宋体"/>
          <w:sz w:val="21"/>
          <w:szCs w:val="21"/>
          <w:highlight w:val="none"/>
          <w:u w:val="none"/>
          <w:lang w:val="en-US" w:eastAsia="zh-CN"/>
        </w:rPr>
        <w:t>采购活动截</w:t>
      </w:r>
      <w:r>
        <w:rPr>
          <w:rFonts w:hint="eastAsia" w:ascii="宋体" w:hAnsi="宋体" w:eastAsia="宋体" w:cs="宋体"/>
          <w:sz w:val="21"/>
          <w:szCs w:val="21"/>
          <w:highlight w:val="none"/>
          <w:u w:val="none"/>
        </w:rPr>
        <w:t>止日资格情况不存在下列情形之一：</w:t>
      </w:r>
    </w:p>
    <w:p w14:paraId="4714F54C">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（1）被人民法院列入失信被执行人名单且在被执行期内；</w:t>
      </w:r>
    </w:p>
    <w:p w14:paraId="1B4FBE0F">
      <w:pPr>
        <w:numPr>
          <w:ilvl w:val="0"/>
          <w:numId w:val="6"/>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被列入《重庆市工程建设领域招标投标信用管理暂行办法》规定的重点关注名单且记分达到12分且在记分有效期内；</w:t>
      </w:r>
    </w:p>
    <w:p w14:paraId="2B189CCC">
      <w:pPr>
        <w:numPr>
          <w:ilvl w:val="0"/>
          <w:numId w:val="6"/>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被列入《重庆市工程建设领域招标投标信用管理暂行办法》规定的黑名单且在记分有效期内；</w:t>
      </w:r>
    </w:p>
    <w:p w14:paraId="0E7235A4">
      <w:pPr>
        <w:numPr>
          <w:ilvl w:val="0"/>
          <w:numId w:val="6"/>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被国家、重庆市（含市或任意区县）有关行政部门处以暂停投标资格行政处罚，且在处罚期限内；</w:t>
      </w:r>
    </w:p>
    <w:p w14:paraId="0F2C86E3">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（5）被重庆市</w:t>
      </w:r>
      <w:r>
        <w:rPr>
          <w:rFonts w:hint="eastAsia" w:ascii="宋体" w:hAnsi="宋体" w:eastAsia="宋体" w:cs="宋体"/>
          <w:sz w:val="21"/>
          <w:szCs w:val="21"/>
          <w:highlight w:val="none"/>
          <w:u w:val="none"/>
          <w:lang w:eastAsia="zh-CN"/>
        </w:rPr>
        <w:t>市级有关行业</w:t>
      </w:r>
      <w:r>
        <w:rPr>
          <w:rFonts w:hint="eastAsia" w:ascii="宋体" w:hAnsi="宋体" w:eastAsia="宋体" w:cs="宋体"/>
          <w:sz w:val="21"/>
          <w:szCs w:val="21"/>
          <w:highlight w:val="none"/>
          <w:u w:val="none"/>
        </w:rPr>
        <w:t>主管部门暂停在渝承揽新业务且在暂停期内。</w:t>
      </w:r>
    </w:p>
    <w:p w14:paraId="1D660BCF">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我公司在资格审查部分中提供的相关证明材料真实有效，不存在弄虚作假情形。</w:t>
      </w:r>
    </w:p>
    <w:p w14:paraId="7E633B85">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w:t>
      </w:r>
      <w:r>
        <w:rPr>
          <w:rFonts w:hint="eastAsia" w:ascii="宋体" w:hAnsi="宋体" w:eastAsia="宋体" w:cs="宋体"/>
          <w:sz w:val="21"/>
          <w:szCs w:val="21"/>
          <w:highlight w:val="none"/>
          <w:u w:val="none"/>
          <w:lang w:eastAsia="zh-CN"/>
        </w:rPr>
        <w:t>供应商</w:t>
      </w:r>
      <w:r>
        <w:rPr>
          <w:rFonts w:hint="eastAsia" w:ascii="宋体" w:hAnsi="宋体" w:eastAsia="宋体" w:cs="宋体"/>
          <w:sz w:val="21"/>
          <w:szCs w:val="21"/>
          <w:highlight w:val="none"/>
          <w:u w:val="none"/>
        </w:rPr>
        <w:t xml:space="preserve">须知第 </w:t>
      </w:r>
      <w:r>
        <w:rPr>
          <w:rFonts w:hint="eastAsia" w:ascii="宋体" w:hAnsi="宋体" w:eastAsia="宋体" w:cs="宋体"/>
          <w:sz w:val="21"/>
          <w:szCs w:val="21"/>
          <w:highlight w:val="none"/>
          <w:u w:val="none"/>
          <w:lang w:val="en-US" w:eastAsia="zh-CN"/>
        </w:rPr>
        <w:t>12</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条</w:t>
      </w:r>
      <w:r>
        <w:rPr>
          <w:rFonts w:hint="eastAsia" w:ascii="宋体" w:hAnsi="宋体" w:eastAsia="宋体" w:cs="宋体"/>
          <w:sz w:val="21"/>
          <w:szCs w:val="21"/>
          <w:highlight w:val="none"/>
          <w:u w:val="none"/>
        </w:rPr>
        <w:t>的规定。</w:t>
      </w:r>
    </w:p>
    <w:p w14:paraId="3E89467A">
      <w:pPr>
        <w:numPr>
          <w:ilvl w:val="0"/>
          <w:numId w:val="0"/>
        </w:numPr>
        <w:spacing w:line="360" w:lineRule="auto"/>
        <w:ind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文件符合合同条款及格式规定，</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文件中没有</w:t>
      </w:r>
      <w:r>
        <w:rPr>
          <w:rFonts w:hint="eastAsia" w:ascii="宋体" w:hAnsi="宋体" w:eastAsia="宋体" w:cs="宋体"/>
          <w:sz w:val="21"/>
          <w:szCs w:val="21"/>
          <w:highlight w:val="none"/>
          <w:u w:val="none"/>
          <w:lang w:eastAsia="zh-CN"/>
        </w:rPr>
        <w:t>贵单位</w:t>
      </w:r>
      <w:r>
        <w:rPr>
          <w:rFonts w:hint="eastAsia" w:ascii="宋体" w:hAnsi="宋体" w:eastAsia="宋体" w:cs="宋体"/>
          <w:sz w:val="21"/>
          <w:szCs w:val="21"/>
          <w:highlight w:val="none"/>
          <w:u w:val="none"/>
        </w:rPr>
        <w:t>不能接受的条件。</w:t>
      </w:r>
    </w:p>
    <w:p w14:paraId="4C5C5460">
      <w:pPr>
        <w:numPr>
          <w:ilvl w:val="0"/>
          <w:numId w:val="0"/>
        </w:numPr>
        <w:spacing w:line="360" w:lineRule="auto"/>
        <w:rPr>
          <w:rFonts w:hint="eastAsia" w:ascii="宋体" w:hAnsi="宋体" w:eastAsia="宋体" w:cs="宋体"/>
          <w:sz w:val="21"/>
          <w:szCs w:val="21"/>
          <w:highlight w:val="none"/>
          <w:u w:val="none"/>
        </w:rPr>
      </w:pPr>
    </w:p>
    <w:p w14:paraId="56CCECF9">
      <w:pPr>
        <w:numPr>
          <w:ilvl w:val="0"/>
          <w:numId w:val="0"/>
        </w:numPr>
        <w:spacing w:line="360" w:lineRule="auto"/>
        <w:rPr>
          <w:rFonts w:hint="eastAsia" w:ascii="宋体" w:hAnsi="宋体" w:eastAsia="宋体" w:cs="宋体"/>
          <w:sz w:val="21"/>
          <w:szCs w:val="21"/>
          <w:highlight w:val="none"/>
          <w:u w:val="none"/>
        </w:rPr>
      </w:pPr>
    </w:p>
    <w:p w14:paraId="0E7EC362">
      <w:pPr>
        <w:numPr>
          <w:ilvl w:val="0"/>
          <w:numId w:val="0"/>
        </w:numPr>
        <w:spacing w:line="360" w:lineRule="auto"/>
        <w:rPr>
          <w:rFonts w:hint="eastAsia" w:ascii="宋体" w:hAnsi="宋体" w:eastAsia="宋体" w:cs="宋体"/>
          <w:sz w:val="21"/>
          <w:szCs w:val="21"/>
          <w:highlight w:val="none"/>
          <w:u w:val="none"/>
        </w:rPr>
      </w:pPr>
    </w:p>
    <w:p w14:paraId="721A06B2">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（盖单位</w:t>
      </w:r>
      <w:r>
        <w:rPr>
          <w:rFonts w:hint="eastAsia" w:ascii="宋体" w:hAnsi="宋体" w:eastAsia="宋体" w:cs="宋体"/>
          <w:sz w:val="21"/>
          <w:szCs w:val="21"/>
          <w:highlight w:val="none"/>
          <w:u w:val="none"/>
          <w:lang w:val="en-US" w:eastAsia="zh-CN"/>
        </w:rPr>
        <w:t>公</w:t>
      </w:r>
      <w:r>
        <w:rPr>
          <w:rFonts w:hint="eastAsia" w:ascii="宋体" w:hAnsi="宋体" w:eastAsia="宋体" w:cs="宋体"/>
          <w:sz w:val="21"/>
          <w:szCs w:val="21"/>
          <w:highlight w:val="none"/>
          <w:u w:val="none"/>
        </w:rPr>
        <w:t>章）</w:t>
      </w:r>
    </w:p>
    <w:p w14:paraId="58CFCB10">
      <w:pPr>
        <w:numPr>
          <w:ilvl w:val="0"/>
          <w:numId w:val="0"/>
        </w:numPr>
        <w:spacing w:line="360" w:lineRule="auto"/>
        <w:rPr>
          <w:rFonts w:hint="eastAsia" w:ascii="宋体" w:hAnsi="宋体" w:eastAsia="宋体" w:cs="宋体"/>
          <w:sz w:val="21"/>
          <w:szCs w:val="21"/>
          <w:highlight w:val="none"/>
          <w:u w:val="none"/>
        </w:rPr>
      </w:pPr>
    </w:p>
    <w:p w14:paraId="4C57370F">
      <w:pPr>
        <w:numPr>
          <w:ilvl w:val="0"/>
          <w:numId w:val="0"/>
        </w:numPr>
        <w:spacing w:line="360" w:lineRule="auto"/>
        <w:rPr>
          <w:rFonts w:hint="eastAsia" w:ascii="宋体" w:hAnsi="宋体" w:eastAsia="宋体" w:cs="宋体"/>
          <w:sz w:val="21"/>
          <w:szCs w:val="21"/>
          <w:highlight w:val="none"/>
          <w:u w:val="none"/>
        </w:rPr>
      </w:pPr>
    </w:p>
    <w:p w14:paraId="5FEF1B60">
      <w:pPr>
        <w:numPr>
          <w:ilvl w:val="0"/>
          <w:numId w:val="0"/>
        </w:numPr>
        <w:spacing w:line="360" w:lineRule="auto"/>
        <w:rPr>
          <w:rFonts w:hint="eastAsia" w:ascii="宋体" w:hAnsi="宋体" w:eastAsia="宋体" w:cs="宋体"/>
          <w:sz w:val="21"/>
          <w:szCs w:val="21"/>
          <w:highlight w:val="none"/>
          <w:u w:val="none"/>
        </w:rPr>
      </w:pPr>
    </w:p>
    <w:p w14:paraId="08D2AA90">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法定代表人：（签名或盖章）</w:t>
      </w:r>
    </w:p>
    <w:p w14:paraId="7EB892B2">
      <w:pPr>
        <w:numPr>
          <w:ilvl w:val="0"/>
          <w:numId w:val="0"/>
        </w:numPr>
        <w:spacing w:line="360" w:lineRule="auto"/>
        <w:ind w:firstLine="3570" w:firstLineChars="1700"/>
        <w:rPr>
          <w:rFonts w:hint="eastAsia" w:ascii="宋体" w:hAnsi="宋体" w:eastAsia="宋体" w:cs="宋体"/>
          <w:sz w:val="21"/>
          <w:szCs w:val="21"/>
          <w:highlight w:val="none"/>
          <w:u w:val="none"/>
          <w:lang w:val="en-US" w:eastAsia="zh-CN"/>
        </w:rPr>
      </w:pPr>
    </w:p>
    <w:p w14:paraId="651804DC">
      <w:pPr>
        <w:numPr>
          <w:ilvl w:val="0"/>
          <w:numId w:val="0"/>
        </w:numPr>
        <w:spacing w:line="360" w:lineRule="auto"/>
        <w:jc w:val="both"/>
        <w:rPr>
          <w:rFonts w:hint="eastAsia" w:ascii="宋体" w:hAnsi="宋体" w:eastAsia="宋体" w:cs="宋体"/>
          <w:sz w:val="21"/>
          <w:szCs w:val="21"/>
          <w:highlight w:val="none"/>
          <w:u w:val="none"/>
          <w:lang w:val="en-US" w:eastAsia="zh-CN"/>
        </w:rPr>
      </w:pPr>
    </w:p>
    <w:p w14:paraId="03C76F43">
      <w:pPr>
        <w:numPr>
          <w:ilvl w:val="0"/>
          <w:numId w:val="0"/>
        </w:numPr>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1"/>
          <w:szCs w:val="21"/>
          <w:highlight w:val="none"/>
          <w:u w:val="none"/>
          <w:lang w:val="en-US" w:eastAsia="zh-CN"/>
        </w:rPr>
        <w:t xml:space="preserve">                                                            年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月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 日      </w:t>
      </w:r>
    </w:p>
    <w:p w14:paraId="4F365C79">
      <w:pPr>
        <w:numPr>
          <w:ilvl w:val="0"/>
          <w:numId w:val="0"/>
        </w:numPr>
        <w:spacing w:line="360" w:lineRule="auto"/>
        <w:jc w:val="both"/>
        <w:rPr>
          <w:rFonts w:hint="eastAsia" w:ascii="宋体" w:hAnsi="宋体" w:eastAsia="宋体" w:cs="宋体"/>
          <w:sz w:val="24"/>
          <w:szCs w:val="24"/>
          <w:highlight w:val="none"/>
          <w:u w:val="none"/>
          <w:lang w:val="en-US" w:eastAsia="zh-CN"/>
        </w:rPr>
      </w:pPr>
    </w:p>
    <w:p w14:paraId="16D2ACC4">
      <w:pPr>
        <w:numPr>
          <w:ilvl w:val="0"/>
          <w:numId w:val="0"/>
        </w:numPr>
        <w:spacing w:line="360" w:lineRule="auto"/>
        <w:jc w:val="both"/>
        <w:rPr>
          <w:rFonts w:hint="eastAsia" w:ascii="宋体" w:hAnsi="宋体" w:eastAsia="宋体" w:cs="宋体"/>
          <w:sz w:val="24"/>
          <w:szCs w:val="24"/>
          <w:highlight w:val="none"/>
          <w:u w:val="none"/>
          <w:lang w:val="en-US" w:eastAsia="zh-CN"/>
        </w:rPr>
      </w:pPr>
    </w:p>
    <w:p w14:paraId="0D27C59E">
      <w:pPr>
        <w:numPr>
          <w:ilvl w:val="0"/>
          <w:numId w:val="0"/>
        </w:numPr>
        <w:spacing w:line="360" w:lineRule="auto"/>
        <w:jc w:val="both"/>
        <w:rPr>
          <w:rFonts w:hint="eastAsia" w:ascii="宋体" w:hAnsi="宋体" w:eastAsia="宋体" w:cs="宋体"/>
          <w:sz w:val="24"/>
          <w:szCs w:val="24"/>
          <w:highlight w:val="none"/>
          <w:u w:val="none"/>
          <w:lang w:val="en-US" w:eastAsia="zh-CN"/>
        </w:rPr>
      </w:pPr>
    </w:p>
    <w:p w14:paraId="6B0DFB6F">
      <w:pPr>
        <w:numPr>
          <w:ilvl w:val="0"/>
          <w:numId w:val="0"/>
        </w:numPr>
        <w:spacing w:line="360" w:lineRule="auto"/>
        <w:jc w:val="both"/>
        <w:rPr>
          <w:rFonts w:hint="eastAsia" w:ascii="宋体" w:hAnsi="宋体" w:eastAsia="宋体" w:cs="宋体"/>
          <w:sz w:val="24"/>
          <w:szCs w:val="24"/>
          <w:highlight w:val="none"/>
          <w:u w:val="none"/>
          <w:lang w:val="en-US" w:eastAsia="zh-CN"/>
        </w:rPr>
      </w:pPr>
    </w:p>
    <w:p w14:paraId="463650FA">
      <w:pPr>
        <w:numPr>
          <w:ilvl w:val="0"/>
          <w:numId w:val="0"/>
        </w:numPr>
        <w:spacing w:line="360" w:lineRule="auto"/>
        <w:jc w:val="both"/>
        <w:rPr>
          <w:rFonts w:hint="eastAsia" w:ascii="宋体" w:hAnsi="宋体" w:eastAsia="宋体" w:cs="宋体"/>
          <w:sz w:val="24"/>
          <w:szCs w:val="24"/>
          <w:highlight w:val="none"/>
          <w:u w:val="none"/>
          <w:lang w:val="en-US" w:eastAsia="zh-CN"/>
        </w:rPr>
      </w:pPr>
    </w:p>
    <w:p w14:paraId="72FD36DE">
      <w:pPr>
        <w:numPr>
          <w:ilvl w:val="0"/>
          <w:numId w:val="0"/>
        </w:numPr>
        <w:spacing w:line="240" w:lineRule="auto"/>
        <w:jc w:val="left"/>
        <w:rPr>
          <w:rFonts w:hint="eastAsia" w:ascii="宋体" w:hAnsi="宋体" w:eastAsia="宋体" w:cs="宋体"/>
          <w:sz w:val="10"/>
          <w:szCs w:val="10"/>
          <w:highlight w:val="none"/>
          <w:u w:val="none"/>
          <w:lang w:val="en-US" w:eastAsia="zh-CN"/>
        </w:rPr>
      </w:pPr>
    </w:p>
    <w:p w14:paraId="045DF3D9">
      <w:pPr>
        <w:numPr>
          <w:ilvl w:val="0"/>
          <w:numId w:val="7"/>
        </w:numP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报价清单</w:t>
      </w:r>
    </w:p>
    <w:p w14:paraId="49246ABC">
      <w:pPr>
        <w:numPr>
          <w:ilvl w:val="0"/>
          <w:numId w:val="0"/>
        </w:numPr>
        <w:rPr>
          <w:rFonts w:hint="eastAsia" w:ascii="宋体" w:hAnsi="宋体" w:eastAsia="宋体" w:cs="宋体"/>
          <w:sz w:val="21"/>
          <w:szCs w:val="21"/>
          <w:highlight w:val="none"/>
          <w:u w:val="none"/>
          <w:lang w:val="en-US" w:eastAsia="zh-CN"/>
        </w:rPr>
      </w:pPr>
    </w:p>
    <w:p w14:paraId="52ECE319">
      <w:pPr>
        <w:jc w:val="center"/>
        <w:rPr>
          <w:rFonts w:hint="eastAsia" w:ascii="宋体" w:hAnsi="宋体" w:eastAsia="宋体" w:cs="宋体"/>
          <w:b/>
          <w:bCs w:val="0"/>
          <w:color w:val="auto"/>
          <w:sz w:val="48"/>
          <w:szCs w:val="48"/>
          <w:highlight w:val="none"/>
          <w:lang w:eastAsia="zh-CN"/>
        </w:rPr>
      </w:pPr>
      <w:r>
        <w:rPr>
          <w:rFonts w:hint="eastAsia" w:ascii="宋体" w:hAnsi="宋体" w:eastAsia="宋体" w:cs="宋体"/>
          <w:b/>
          <w:bCs w:val="0"/>
          <w:color w:val="auto"/>
          <w:sz w:val="48"/>
          <w:szCs w:val="48"/>
          <w:highlight w:val="none"/>
          <w:u w:val="none"/>
          <w:lang w:val="en-US" w:eastAsia="zh-CN"/>
        </w:rPr>
        <w:t>重庆渝垫国有资产经营集团</w:t>
      </w:r>
      <w:r>
        <w:rPr>
          <w:rFonts w:hint="eastAsia" w:ascii="宋体" w:hAnsi="宋体" w:eastAsia="宋体" w:cs="宋体"/>
          <w:b/>
          <w:bCs w:val="0"/>
          <w:color w:val="auto"/>
          <w:sz w:val="48"/>
          <w:szCs w:val="48"/>
          <w:highlight w:val="none"/>
          <w:u w:val="none"/>
          <w:lang w:eastAsia="zh-CN"/>
        </w:rPr>
        <w:t>有限公司</w:t>
      </w:r>
    </w:p>
    <w:p w14:paraId="6A61C19A">
      <w:pPr>
        <w:pStyle w:val="13"/>
        <w:ind w:left="3915" w:hanging="6264" w:hangingChars="1300"/>
        <w:jc w:val="center"/>
        <w:rPr>
          <w:rFonts w:hint="eastAsia" w:ascii="宋体" w:hAnsi="宋体" w:eastAsia="宋体" w:cs="宋体"/>
          <w:b/>
          <w:bCs w:val="0"/>
          <w:color w:val="auto"/>
          <w:sz w:val="48"/>
          <w:szCs w:val="48"/>
          <w:highlight w:val="none"/>
        </w:rPr>
      </w:pPr>
      <w:r>
        <w:rPr>
          <w:rFonts w:hint="eastAsia" w:ascii="宋体" w:hAnsi="宋体" w:eastAsia="宋体" w:cs="宋体"/>
          <w:b/>
          <w:bCs w:val="0"/>
          <w:i w:val="0"/>
          <w:iCs w:val="0"/>
          <w:caps w:val="0"/>
          <w:color w:val="000000"/>
          <w:spacing w:val="0"/>
          <w:sz w:val="48"/>
          <w:szCs w:val="48"/>
          <w:highlight w:val="none"/>
          <w:shd w:val="clear" w:color="auto" w:fill="FFFFFF"/>
        </w:rPr>
        <w:t>垫江县执纪审查中心办公楼装修</w:t>
      </w:r>
      <w:r>
        <w:rPr>
          <w:rFonts w:hint="eastAsia" w:ascii="宋体" w:hAnsi="宋体" w:eastAsia="宋体" w:cs="宋体"/>
          <w:b/>
          <w:bCs w:val="0"/>
          <w:i w:val="0"/>
          <w:iCs w:val="0"/>
          <w:caps w:val="0"/>
          <w:color w:val="000000"/>
          <w:spacing w:val="0"/>
          <w:sz w:val="48"/>
          <w:szCs w:val="48"/>
          <w:highlight w:val="none"/>
          <w:shd w:val="clear" w:color="auto" w:fill="FFFFFF"/>
          <w:lang w:val="en-US" w:eastAsia="zh-CN"/>
        </w:rPr>
        <w:t>工程</w:t>
      </w:r>
    </w:p>
    <w:p w14:paraId="2812A888">
      <w:pPr>
        <w:pStyle w:val="13"/>
        <w:ind w:left="3915" w:hanging="6264" w:hangingChars="1300"/>
        <w:jc w:val="center"/>
        <w:rPr>
          <w:rFonts w:hint="eastAsia" w:ascii="宋体" w:hAnsi="宋体" w:eastAsia="宋体" w:cs="宋体"/>
          <w:b/>
          <w:bCs w:val="0"/>
          <w:color w:val="auto"/>
          <w:sz w:val="48"/>
          <w:szCs w:val="48"/>
          <w:highlight w:val="none"/>
          <w:lang w:val="en-US" w:eastAsia="zh-CN"/>
        </w:rPr>
      </w:pPr>
      <w:r>
        <w:rPr>
          <w:rFonts w:hint="eastAsia" w:ascii="宋体" w:hAnsi="宋体" w:eastAsia="宋体" w:cs="宋体"/>
          <w:b/>
          <w:bCs w:val="0"/>
          <w:i w:val="0"/>
          <w:iCs w:val="0"/>
          <w:caps w:val="0"/>
          <w:color w:val="auto"/>
          <w:spacing w:val="0"/>
          <w:sz w:val="48"/>
          <w:szCs w:val="48"/>
          <w:highlight w:val="none"/>
          <w:shd w:val="clear" w:color="auto" w:fill="FFFFFF"/>
          <w:lang w:val="en-US" w:eastAsia="zh-CN"/>
        </w:rPr>
        <w:t>定制</w:t>
      </w:r>
      <w:r>
        <w:rPr>
          <w:rFonts w:hint="eastAsia" w:ascii="宋体" w:hAnsi="宋体" w:eastAsia="宋体" w:cs="宋体"/>
          <w:b/>
          <w:bCs w:val="0"/>
          <w:i w:val="0"/>
          <w:iCs w:val="0"/>
          <w:caps w:val="0"/>
          <w:color w:val="000000"/>
          <w:spacing w:val="0"/>
          <w:sz w:val="48"/>
          <w:szCs w:val="48"/>
          <w:highlight w:val="none"/>
          <w:shd w:val="clear" w:color="auto" w:fill="FFFFFF"/>
          <w:lang w:val="en-US" w:eastAsia="zh-CN"/>
        </w:rPr>
        <w:t>悬浮门系统</w:t>
      </w:r>
      <w:r>
        <w:rPr>
          <w:rFonts w:hint="eastAsia" w:ascii="宋体" w:hAnsi="宋体" w:eastAsia="宋体" w:cs="宋体"/>
          <w:b/>
          <w:bCs w:val="0"/>
          <w:i w:val="0"/>
          <w:iCs w:val="0"/>
          <w:color w:val="auto"/>
          <w:sz w:val="48"/>
          <w:szCs w:val="48"/>
          <w:highlight w:val="none"/>
          <w:lang w:val="en-US" w:eastAsia="zh-CN"/>
        </w:rPr>
        <w:t>竞比采购</w:t>
      </w:r>
      <w:r>
        <w:rPr>
          <w:rFonts w:hint="eastAsia" w:ascii="宋体" w:hAnsi="宋体" w:eastAsia="宋体" w:cs="宋体"/>
          <w:b/>
          <w:bCs w:val="0"/>
          <w:color w:val="auto"/>
          <w:sz w:val="48"/>
          <w:szCs w:val="48"/>
          <w:highlight w:val="none"/>
          <w:lang w:val="en-US" w:eastAsia="zh-CN"/>
        </w:rPr>
        <w:t>报价单</w:t>
      </w:r>
    </w:p>
    <w:p w14:paraId="41852F25">
      <w:pPr>
        <w:jc w:val="center"/>
        <w:rPr>
          <w:rFonts w:hint="eastAsia" w:ascii="宋体" w:hAnsi="宋体" w:eastAsia="宋体" w:cs="宋体"/>
          <w:b w:val="0"/>
          <w:bCs w:val="0"/>
          <w:i w:val="0"/>
          <w:iCs w:val="0"/>
          <w:color w:val="FF0000"/>
          <w:sz w:val="18"/>
          <w:szCs w:val="18"/>
          <w:highlight w:val="none"/>
          <w:u w:val="none"/>
          <w:lang w:val="en-US" w:eastAsia="zh-CN"/>
        </w:rPr>
      </w:pPr>
    </w:p>
    <w:p w14:paraId="510568EE">
      <w:pPr>
        <w:jc w:val="center"/>
        <w:rPr>
          <w:rFonts w:hint="eastAsia" w:ascii="宋体" w:hAnsi="宋体" w:eastAsia="宋体" w:cs="宋体"/>
          <w:sz w:val="21"/>
          <w:szCs w:val="21"/>
          <w:highlight w:val="none"/>
          <w:lang w:val="en-US"/>
        </w:rPr>
      </w:pPr>
      <w:r>
        <w:rPr>
          <w:rFonts w:hint="eastAsia" w:ascii="宋体" w:hAnsi="宋体" w:eastAsia="宋体" w:cs="宋体"/>
          <w:b w:val="0"/>
          <w:bCs/>
          <w:color w:val="FF0000"/>
          <w:sz w:val="21"/>
          <w:szCs w:val="21"/>
          <w:highlight w:val="none"/>
          <w:lang w:val="en-US" w:eastAsia="zh-CN"/>
        </w:rPr>
        <w:t>参照</w:t>
      </w:r>
      <w:r>
        <w:rPr>
          <w:rFonts w:hint="eastAsia" w:ascii="宋体" w:hAnsi="宋体" w:eastAsia="宋体" w:cs="宋体"/>
          <w:b w:val="0"/>
          <w:bCs w:val="0"/>
          <w:i w:val="0"/>
          <w:iCs w:val="0"/>
          <w:color w:val="FF0000"/>
          <w:sz w:val="21"/>
          <w:szCs w:val="21"/>
          <w:highlight w:val="none"/>
          <w:u w:val="none"/>
          <w:lang w:val="en-US" w:eastAsia="zh-CN"/>
        </w:rPr>
        <w:t>“启功”/“红门”/“财门智能”</w:t>
      </w:r>
      <w:r>
        <w:rPr>
          <w:rFonts w:hint="eastAsia" w:ascii="宋体" w:hAnsi="宋体" w:eastAsia="宋体" w:cs="宋体"/>
          <w:b w:val="0"/>
          <w:bCs/>
          <w:i w:val="0"/>
          <w:iCs w:val="0"/>
          <w:color w:val="FF0000"/>
          <w:sz w:val="21"/>
          <w:szCs w:val="21"/>
          <w:highlight w:val="none"/>
          <w:lang w:val="en-US" w:eastAsia="zh-CN"/>
        </w:rPr>
        <w:t>等</w:t>
      </w:r>
      <w:r>
        <w:rPr>
          <w:rFonts w:hint="eastAsia" w:ascii="宋体" w:hAnsi="宋体" w:eastAsia="宋体" w:cs="宋体"/>
          <w:b w:val="0"/>
          <w:bCs/>
          <w:color w:val="FF0000"/>
          <w:sz w:val="21"/>
          <w:szCs w:val="21"/>
          <w:highlight w:val="none"/>
          <w:lang w:val="en-US" w:eastAsia="zh-CN"/>
        </w:rPr>
        <w:t>悬浮门系统品牌档次及以上质量要求，达到合格以上标准。</w:t>
      </w:r>
    </w:p>
    <w:tbl>
      <w:tblPr>
        <w:tblStyle w:val="9"/>
        <w:tblpPr w:leftFromText="180" w:rightFromText="180" w:vertAnchor="text" w:horzAnchor="page" w:tblpX="1000" w:tblpY="409"/>
        <w:tblOverlap w:val="never"/>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27"/>
        <w:gridCol w:w="721"/>
        <w:gridCol w:w="1095"/>
        <w:gridCol w:w="1785"/>
        <w:gridCol w:w="1545"/>
        <w:gridCol w:w="2307"/>
      </w:tblGrid>
      <w:tr w14:paraId="0775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125" w:type="dxa"/>
            <w:gridSpan w:val="7"/>
            <w:tcBorders>
              <w:top w:val="nil"/>
              <w:left w:val="nil"/>
              <w:right w:val="nil"/>
            </w:tcBorders>
            <w:vAlign w:val="center"/>
          </w:tcPr>
          <w:p w14:paraId="31431542">
            <w:pPr>
              <w:spacing w:beforeAutospacing="0" w:afterAutospacing="0" w:line="360" w:lineRule="auto"/>
              <w:ind w:left="809" w:leftChars="-95" w:hanging="1008" w:hangingChars="480"/>
              <w:rPr>
                <w:rFonts w:hint="eastAsia" w:ascii="宋体" w:hAnsi="宋体" w:eastAsia="宋体" w:cs="宋体"/>
                <w:b/>
                <w:bCs/>
                <w:i w:val="0"/>
                <w:iCs w:val="0"/>
                <w:color w:val="auto"/>
                <w:sz w:val="21"/>
                <w:szCs w:val="21"/>
                <w:highlight w:val="none"/>
                <w:u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b w:val="0"/>
                <w:bCs w:val="0"/>
                <w:i w:val="0"/>
                <w:iCs w:val="0"/>
                <w:caps w:val="0"/>
                <w:color w:val="000000"/>
                <w:spacing w:val="0"/>
                <w:sz w:val="21"/>
                <w:szCs w:val="21"/>
                <w:highlight w:val="none"/>
                <w:shd w:val="clear" w:color="auto" w:fill="FFFFFF"/>
              </w:rPr>
              <w:t>垫江县执纪审查中心办公楼装修</w:t>
            </w:r>
            <w:r>
              <w:rPr>
                <w:rFonts w:hint="eastAsia" w:ascii="宋体" w:hAnsi="宋体" w:eastAsia="宋体" w:cs="宋体"/>
                <w:b w:val="0"/>
                <w:bCs w:val="0"/>
                <w:i w:val="0"/>
                <w:iCs w:val="0"/>
                <w:caps w:val="0"/>
                <w:color w:val="000000"/>
                <w:spacing w:val="0"/>
                <w:sz w:val="21"/>
                <w:szCs w:val="21"/>
                <w:highlight w:val="none"/>
                <w:shd w:val="clear" w:color="auto" w:fill="FFFFFF"/>
                <w:lang w:val="en-US" w:eastAsia="zh-CN"/>
              </w:rPr>
              <w:t>工程定制悬浮门系统</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采购项目</w:t>
            </w:r>
          </w:p>
        </w:tc>
      </w:tr>
      <w:tr w14:paraId="1FDB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45" w:type="dxa"/>
            <w:vAlign w:val="center"/>
          </w:tcPr>
          <w:p w14:paraId="0ED7BE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027" w:type="dxa"/>
            <w:vAlign w:val="center"/>
          </w:tcPr>
          <w:p w14:paraId="089FA8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设施名称</w:t>
            </w:r>
          </w:p>
        </w:tc>
        <w:tc>
          <w:tcPr>
            <w:tcW w:w="721" w:type="dxa"/>
            <w:vAlign w:val="center"/>
          </w:tcPr>
          <w:p w14:paraId="109467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95" w:type="dxa"/>
            <w:vAlign w:val="center"/>
          </w:tcPr>
          <w:p w14:paraId="587960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785" w:type="dxa"/>
            <w:vAlign w:val="center"/>
          </w:tcPr>
          <w:p w14:paraId="5A088B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全费用总价</w:t>
            </w:r>
          </w:p>
        </w:tc>
        <w:tc>
          <w:tcPr>
            <w:tcW w:w="1545" w:type="dxa"/>
            <w:vAlign w:val="center"/>
          </w:tcPr>
          <w:p w14:paraId="4E18B1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品牌</w:t>
            </w:r>
          </w:p>
        </w:tc>
        <w:tc>
          <w:tcPr>
            <w:tcW w:w="2307" w:type="dxa"/>
            <w:vAlign w:val="center"/>
          </w:tcPr>
          <w:p w14:paraId="542FA1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备  注</w:t>
            </w:r>
          </w:p>
        </w:tc>
      </w:tr>
      <w:tr w14:paraId="37D0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45" w:type="dxa"/>
            <w:vAlign w:val="center"/>
          </w:tcPr>
          <w:p w14:paraId="645C4B14">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w:t>
            </w:r>
          </w:p>
        </w:tc>
        <w:tc>
          <w:tcPr>
            <w:tcW w:w="2027" w:type="dxa"/>
            <w:vAlign w:val="center"/>
          </w:tcPr>
          <w:p w14:paraId="14D71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FF0000"/>
                <w:sz w:val="18"/>
                <w:szCs w:val="18"/>
                <w:highlight w:val="none"/>
                <w:lang w:val="en-US" w:eastAsia="zh-CN"/>
              </w:rPr>
              <w:t>定制悬浮门系统</w:t>
            </w:r>
          </w:p>
        </w:tc>
        <w:tc>
          <w:tcPr>
            <w:tcW w:w="721" w:type="dxa"/>
            <w:vAlign w:val="center"/>
          </w:tcPr>
          <w:p w14:paraId="2A3684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套</w:t>
            </w:r>
          </w:p>
        </w:tc>
        <w:tc>
          <w:tcPr>
            <w:tcW w:w="1095" w:type="dxa"/>
            <w:vAlign w:val="center"/>
          </w:tcPr>
          <w:p w14:paraId="49FADD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785" w:type="dxa"/>
            <w:vAlign w:val="center"/>
          </w:tcPr>
          <w:p w14:paraId="2E74FA9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rPr>
            </w:pPr>
          </w:p>
        </w:tc>
        <w:tc>
          <w:tcPr>
            <w:tcW w:w="1545" w:type="dxa"/>
            <w:vAlign w:val="center"/>
          </w:tcPr>
          <w:p w14:paraId="6406A44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rPr>
            </w:pPr>
          </w:p>
        </w:tc>
        <w:tc>
          <w:tcPr>
            <w:tcW w:w="2307" w:type="dxa"/>
            <w:vAlign w:val="center"/>
          </w:tcPr>
          <w:p w14:paraId="79633DB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FF0000"/>
                <w:sz w:val="18"/>
                <w:szCs w:val="18"/>
                <w:highlight w:val="none"/>
                <w:u w:val="none"/>
                <w:lang w:val="en-US" w:eastAsia="zh-CN"/>
              </w:rPr>
              <w:t>含控制系统</w:t>
            </w:r>
          </w:p>
        </w:tc>
      </w:tr>
      <w:tr w14:paraId="6DA7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5" w:type="dxa"/>
            <w:vAlign w:val="center"/>
          </w:tcPr>
          <w:p w14:paraId="29045C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合计</w:t>
            </w:r>
          </w:p>
        </w:tc>
        <w:tc>
          <w:tcPr>
            <w:tcW w:w="9480" w:type="dxa"/>
            <w:gridSpan w:val="6"/>
            <w:vAlign w:val="center"/>
          </w:tcPr>
          <w:p w14:paraId="1ACF9E0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元（大写：</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元整）。</w:t>
            </w:r>
          </w:p>
        </w:tc>
      </w:tr>
      <w:tr w14:paraId="47A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14:paraId="2BB3BE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c>
          <w:tcPr>
            <w:tcW w:w="9480" w:type="dxa"/>
            <w:gridSpan w:val="6"/>
            <w:vAlign w:val="center"/>
          </w:tcPr>
          <w:p w14:paraId="177ED49B">
            <w:pPr>
              <w:keepNext w:val="0"/>
              <w:keepLines w:val="0"/>
              <w:pageBreakBefore w:val="0"/>
              <w:widowControl w:val="0"/>
              <w:tabs>
                <w:tab w:val="left" w:pos="1620"/>
              </w:tabs>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定制合</w:t>
            </w:r>
            <w:r>
              <w:rPr>
                <w:rFonts w:hint="eastAsia" w:ascii="宋体" w:hAnsi="宋体" w:eastAsia="宋体" w:cs="宋体"/>
                <w:i w:val="0"/>
                <w:iCs w:val="0"/>
                <w:color w:val="000000"/>
                <w:sz w:val="18"/>
                <w:szCs w:val="18"/>
                <w:highlight w:val="none"/>
                <w:u w:val="none"/>
                <w:lang w:val="en-US" w:eastAsia="zh-CN"/>
              </w:rPr>
              <w:t>格产品，</w:t>
            </w:r>
            <w:r>
              <w:rPr>
                <w:rFonts w:hint="eastAsia" w:ascii="宋体" w:hAnsi="宋体" w:eastAsia="宋体" w:cs="宋体"/>
                <w:color w:val="000000"/>
                <w:sz w:val="18"/>
                <w:szCs w:val="18"/>
                <w:highlight w:val="none"/>
                <w:lang w:val="en-US" w:eastAsia="zh-CN"/>
              </w:rPr>
              <w:t>包工包料，总价包干。</w:t>
            </w:r>
            <w:r>
              <w:rPr>
                <w:rFonts w:hint="eastAsia" w:ascii="宋体" w:hAnsi="宋体" w:eastAsia="宋体" w:cs="宋体"/>
                <w:color w:val="FF0000"/>
                <w:sz w:val="18"/>
                <w:szCs w:val="18"/>
                <w:highlight w:val="none"/>
                <w:lang w:val="en-US" w:eastAsia="zh-CN"/>
              </w:rPr>
              <w:t>定制悬浮门颜色以双方最终确定为准。</w:t>
            </w:r>
          </w:p>
        </w:tc>
      </w:tr>
      <w:tr w14:paraId="1345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5" w:type="dxa"/>
            <w:vMerge w:val="restart"/>
            <w:vAlign w:val="center"/>
          </w:tcPr>
          <w:p w14:paraId="064C95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w:t>
            </w:r>
          </w:p>
          <w:p w14:paraId="207133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价</w:t>
            </w:r>
          </w:p>
          <w:p w14:paraId="447A7A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w:t>
            </w:r>
          </w:p>
          <w:p w14:paraId="703B7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明</w:t>
            </w:r>
          </w:p>
        </w:tc>
        <w:tc>
          <w:tcPr>
            <w:tcW w:w="9480" w:type="dxa"/>
            <w:gridSpan w:val="6"/>
            <w:vMerge w:val="restart"/>
            <w:vAlign w:val="center"/>
          </w:tcPr>
          <w:p w14:paraId="74C1B474">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val="0"/>
                <w:bCs w:val="0"/>
                <w:kern w:val="0"/>
                <w:sz w:val="18"/>
                <w:szCs w:val="18"/>
                <w:highlight w:val="none"/>
                <w:u w:val="none"/>
                <w:lang w:val="en-US" w:eastAsia="zh-CN" w:bidi="ar-SA"/>
              </w:rPr>
            </w:pPr>
            <w:r>
              <w:rPr>
                <w:rFonts w:hint="eastAsia" w:ascii="宋体" w:hAnsi="宋体" w:eastAsia="宋体" w:cs="宋体"/>
                <w:b w:val="0"/>
                <w:bCs w:val="0"/>
                <w:kern w:val="0"/>
                <w:sz w:val="18"/>
                <w:szCs w:val="18"/>
                <w:highlight w:val="none"/>
                <w:u w:val="none"/>
                <w:lang w:val="en-US" w:eastAsia="zh-CN" w:bidi="ar-SA"/>
              </w:rPr>
              <w:t>1、提供增值税的发票类别、税率勾选填报如下：</w:t>
            </w:r>
          </w:p>
          <w:p w14:paraId="001755E2">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360" w:firstLineChars="200"/>
              <w:jc w:val="left"/>
              <w:textAlignment w:val="auto"/>
              <w:rPr>
                <w:rFonts w:hint="default" w:ascii="宋体" w:hAnsi="宋体" w:eastAsia="宋体" w:cs="宋体"/>
                <w:b w:val="0"/>
                <w:bCs w:val="0"/>
                <w:kern w:val="0"/>
                <w:sz w:val="18"/>
                <w:szCs w:val="18"/>
                <w:highlight w:val="none"/>
                <w:u w:val="none"/>
                <w:lang w:val="en-US" w:eastAsia="zh-CN" w:bidi="ar-SA"/>
              </w:rPr>
            </w:pPr>
            <w:r>
              <w:rPr>
                <w:rFonts w:hint="eastAsia" w:ascii="宋体" w:hAnsi="宋体" w:eastAsia="宋体" w:cs="宋体"/>
                <w:b w:val="0"/>
                <w:bCs w:val="0"/>
                <w:kern w:val="0"/>
                <w:sz w:val="18"/>
                <w:szCs w:val="18"/>
                <w:highlight w:val="none"/>
                <w:u w:val="none"/>
                <w:lang w:val="en-US" w:eastAsia="zh-CN" w:bidi="ar-SA"/>
              </w:rPr>
              <w:t>1.1.</w:t>
            </w:r>
            <w:r>
              <w:rPr>
                <w:rFonts w:hint="eastAsia" w:ascii="宋体" w:hAnsi="宋体" w:eastAsia="宋体" w:cs="宋体"/>
                <w:b w:val="0"/>
                <w:bCs w:val="0"/>
                <w:kern w:val="0"/>
                <w:sz w:val="18"/>
                <w:szCs w:val="18"/>
                <w:highlight w:val="none"/>
                <w:u w:val="none"/>
                <w:lang w:val="en-US" w:eastAsia="zh-CN" w:bidi="ar-SA"/>
              </w:rPr>
              <w:sym w:font="Wingdings 2" w:char="00A3"/>
            </w:r>
            <w:r>
              <w:rPr>
                <w:rFonts w:hint="eastAsia" w:ascii="宋体" w:hAnsi="宋体" w:eastAsia="宋体" w:cs="宋体"/>
                <w:b w:val="0"/>
                <w:bCs w:val="0"/>
                <w:kern w:val="0"/>
                <w:sz w:val="18"/>
                <w:szCs w:val="18"/>
                <w:highlight w:val="none"/>
                <w:u w:val="none"/>
                <w:lang w:val="en-US" w:eastAsia="zh-CN" w:bidi="ar-SA"/>
              </w:rPr>
              <w:t>含增值税专用票</w:t>
            </w:r>
            <w:r>
              <w:rPr>
                <w:rFonts w:hint="eastAsia" w:ascii="宋体" w:hAnsi="宋体" w:eastAsia="宋体" w:cs="宋体"/>
                <w:b w:val="0"/>
                <w:bCs w:val="0"/>
                <w:kern w:val="0"/>
                <w:sz w:val="18"/>
                <w:szCs w:val="18"/>
                <w:highlight w:val="none"/>
                <w:u w:val="single"/>
                <w:lang w:val="en-US" w:eastAsia="zh-CN" w:bidi="ar-SA"/>
              </w:rPr>
              <w:t xml:space="preserve">  </w:t>
            </w:r>
            <w:r>
              <w:rPr>
                <w:rFonts w:hint="eastAsia" w:ascii="宋体" w:hAnsi="宋体" w:cs="宋体"/>
                <w:b w:val="0"/>
                <w:bCs w:val="0"/>
                <w:kern w:val="0"/>
                <w:sz w:val="18"/>
                <w:szCs w:val="18"/>
                <w:highlight w:val="none"/>
                <w:u w:val="single"/>
                <w:lang w:val="en-US" w:eastAsia="zh-CN" w:bidi="ar-SA"/>
              </w:rPr>
              <w:t xml:space="preserve"> </w:t>
            </w:r>
            <w:r>
              <w:rPr>
                <w:rFonts w:hint="eastAsia" w:ascii="宋体" w:hAnsi="宋体" w:eastAsia="宋体" w:cs="宋体"/>
                <w:b w:val="0"/>
                <w:bCs w:val="0"/>
                <w:kern w:val="0"/>
                <w:sz w:val="18"/>
                <w:szCs w:val="18"/>
                <w:highlight w:val="none"/>
                <w:u w:val="single"/>
                <w:lang w:val="en-US" w:eastAsia="zh-CN" w:bidi="ar-SA"/>
              </w:rPr>
              <w:t xml:space="preserve">  </w:t>
            </w:r>
            <w:r>
              <w:rPr>
                <w:rFonts w:hint="eastAsia" w:ascii="宋体" w:hAnsi="宋体" w:eastAsia="宋体" w:cs="宋体"/>
                <w:b w:val="0"/>
                <w:bCs w:val="0"/>
                <w:kern w:val="0"/>
                <w:sz w:val="18"/>
                <w:szCs w:val="18"/>
                <w:highlight w:val="none"/>
                <w:u w:val="none"/>
                <w:lang w:val="en-US" w:eastAsia="zh-CN" w:bidi="ar-SA"/>
              </w:rPr>
              <w:t>%；1.2.</w:t>
            </w:r>
            <w:r>
              <w:rPr>
                <w:rFonts w:hint="eastAsia" w:ascii="宋体" w:hAnsi="宋体" w:eastAsia="宋体" w:cs="宋体"/>
                <w:b w:val="0"/>
                <w:bCs w:val="0"/>
                <w:kern w:val="0"/>
                <w:sz w:val="18"/>
                <w:szCs w:val="18"/>
                <w:highlight w:val="none"/>
                <w:u w:val="none"/>
                <w:lang w:val="en-US" w:eastAsia="zh-CN" w:bidi="ar-SA"/>
              </w:rPr>
              <w:sym w:font="Wingdings 2" w:char="00A3"/>
            </w:r>
            <w:r>
              <w:rPr>
                <w:rFonts w:hint="eastAsia" w:ascii="宋体" w:hAnsi="宋体" w:eastAsia="宋体" w:cs="宋体"/>
                <w:b w:val="0"/>
                <w:bCs w:val="0"/>
                <w:kern w:val="0"/>
                <w:sz w:val="18"/>
                <w:szCs w:val="18"/>
                <w:highlight w:val="none"/>
                <w:u w:val="none"/>
                <w:lang w:val="en-US" w:eastAsia="zh-CN" w:bidi="ar-SA"/>
              </w:rPr>
              <w:t>提供增值税普通发票。</w:t>
            </w:r>
          </w:p>
          <w:p w14:paraId="5E85674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kern w:val="0"/>
                <w:sz w:val="18"/>
                <w:szCs w:val="18"/>
                <w:highlight w:val="none"/>
                <w:u w:val="none"/>
                <w:lang w:val="en-US" w:eastAsia="zh-CN" w:bidi="ar-SA"/>
              </w:rPr>
              <w:t>2、</w:t>
            </w:r>
            <w:r>
              <w:rPr>
                <w:rFonts w:hint="eastAsia" w:ascii="宋体" w:hAnsi="宋体" w:eastAsia="宋体" w:cs="宋体"/>
                <w:i w:val="0"/>
                <w:iCs w:val="0"/>
                <w:color w:val="auto"/>
                <w:kern w:val="0"/>
                <w:sz w:val="18"/>
                <w:szCs w:val="18"/>
                <w:highlight w:val="none"/>
                <w:u w:val="none"/>
                <w:lang w:val="en-US" w:eastAsia="zh-CN" w:bidi="ar"/>
              </w:rPr>
              <w:t>价格包含但不限于完成本项目范围内的原有设施设备拆除、新</w:t>
            </w:r>
            <w:r>
              <w:rPr>
                <w:rFonts w:hint="eastAsia" w:ascii="宋体" w:hAnsi="宋体" w:cs="宋体"/>
                <w:i w:val="0"/>
                <w:iCs w:val="0"/>
                <w:color w:val="auto"/>
                <w:kern w:val="0"/>
                <w:sz w:val="18"/>
                <w:szCs w:val="18"/>
                <w:highlight w:val="none"/>
                <w:u w:val="none"/>
                <w:lang w:val="en-US" w:eastAsia="zh-CN" w:bidi="ar"/>
              </w:rPr>
              <w:t>增设</w:t>
            </w:r>
            <w:r>
              <w:rPr>
                <w:rFonts w:hint="eastAsia" w:ascii="宋体" w:hAnsi="宋体" w:eastAsia="宋体" w:cs="宋体"/>
                <w:i w:val="0"/>
                <w:iCs w:val="0"/>
                <w:color w:val="auto"/>
                <w:kern w:val="0"/>
                <w:sz w:val="18"/>
                <w:szCs w:val="18"/>
                <w:highlight w:val="none"/>
                <w:u w:val="none"/>
                <w:lang w:val="en-US" w:eastAsia="zh-CN" w:bidi="ar"/>
              </w:rPr>
              <w:t>备</w:t>
            </w:r>
            <w:r>
              <w:rPr>
                <w:rFonts w:hint="eastAsia" w:ascii="宋体" w:hAnsi="宋体" w:cs="宋体"/>
                <w:i w:val="0"/>
                <w:iCs w:val="0"/>
                <w:color w:val="auto"/>
                <w:kern w:val="0"/>
                <w:sz w:val="18"/>
                <w:szCs w:val="18"/>
                <w:highlight w:val="none"/>
                <w:u w:val="none"/>
                <w:lang w:val="en-US" w:eastAsia="zh-CN" w:bidi="ar"/>
              </w:rPr>
              <w:t>供应、</w:t>
            </w:r>
            <w:r>
              <w:rPr>
                <w:rFonts w:hint="eastAsia" w:ascii="宋体" w:hAnsi="宋体" w:eastAsia="宋体" w:cs="宋体"/>
                <w:i w:val="0"/>
                <w:iCs w:val="0"/>
                <w:color w:val="auto"/>
                <w:kern w:val="0"/>
                <w:sz w:val="18"/>
                <w:szCs w:val="18"/>
                <w:highlight w:val="none"/>
                <w:u w:val="none"/>
                <w:lang w:val="en-US" w:eastAsia="zh-CN" w:bidi="ar"/>
              </w:rPr>
              <w:t>安装调试、线缆敷设、土建基础施工及路面恢复、完工清洁等所需的人工费、材料设备费（含控制系统、线缆等）、机械费、措施费（含安全文明施工费）、涨跌价风险费、规费、税金等所有费用。</w:t>
            </w:r>
          </w:p>
          <w:p w14:paraId="60FF1E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报价有效期：</w:t>
            </w:r>
            <w:r>
              <w:rPr>
                <w:rFonts w:hint="eastAsia" w:ascii="宋体" w:hAnsi="宋体" w:eastAsia="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天，总工期：</w:t>
            </w:r>
            <w:r>
              <w:rPr>
                <w:rFonts w:hint="eastAsia" w:ascii="宋体" w:hAnsi="宋体" w:cs="宋体"/>
                <w:i w:val="0"/>
                <w:iCs w:val="0"/>
                <w:color w:val="auto"/>
                <w:kern w:val="0"/>
                <w:sz w:val="18"/>
                <w:szCs w:val="18"/>
                <w:highlight w:val="none"/>
                <w:u w:val="single"/>
                <w:lang w:val="en-US" w:eastAsia="zh-CN" w:bidi="ar"/>
              </w:rPr>
              <w:t>20</w:t>
            </w:r>
            <w:r>
              <w:rPr>
                <w:rFonts w:hint="eastAsia" w:ascii="宋体" w:hAnsi="宋体" w:eastAsia="宋体" w:cs="宋体"/>
                <w:i w:val="0"/>
                <w:iCs w:val="0"/>
                <w:color w:val="auto"/>
                <w:kern w:val="0"/>
                <w:sz w:val="18"/>
                <w:szCs w:val="18"/>
                <w:highlight w:val="none"/>
                <w:u w:val="none"/>
                <w:lang w:val="en-US" w:eastAsia="zh-CN" w:bidi="ar"/>
              </w:rPr>
              <w:t>天</w:t>
            </w:r>
          </w:p>
          <w:p w14:paraId="69638A5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其他事项：</w:t>
            </w:r>
            <w:r>
              <w:rPr>
                <w:rFonts w:hint="eastAsia" w:ascii="宋体" w:hAnsi="宋体" w:eastAsia="宋体" w:cs="宋体"/>
                <w:i w:val="0"/>
                <w:iCs w:val="0"/>
                <w:color w:val="FF0000"/>
                <w:kern w:val="0"/>
                <w:sz w:val="18"/>
                <w:szCs w:val="18"/>
                <w:highlight w:val="none"/>
                <w:u w:val="none"/>
                <w:lang w:val="en-US" w:eastAsia="zh-CN" w:bidi="ar"/>
              </w:rPr>
              <w:t xml:space="preserve">产品质保期2年。 </w:t>
            </w:r>
          </w:p>
          <w:p w14:paraId="4D4E724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18"/>
                <w:szCs w:val="18"/>
                <w:highlight w:val="none"/>
                <w:u w:val="none"/>
                <w:lang w:val="en-US" w:eastAsia="zh-CN" w:bidi="ar"/>
              </w:rPr>
            </w:pPr>
          </w:p>
          <w:p w14:paraId="418ED1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报价单位名称：          </w:t>
            </w:r>
            <w:r>
              <w:rPr>
                <w:rFonts w:hint="eastAsia" w:ascii="宋体" w:hAnsi="宋体" w:eastAsia="宋体" w:cs="宋体"/>
                <w:i w:val="0"/>
                <w:iCs w:val="0"/>
                <w:color w:val="FF0000"/>
                <w:kern w:val="0"/>
                <w:sz w:val="18"/>
                <w:szCs w:val="18"/>
                <w:highlight w:val="none"/>
                <w:u w:val="none"/>
                <w:lang w:val="en-US" w:eastAsia="zh-CN" w:bidi="ar"/>
              </w:rPr>
              <w:t>（公章）</w:t>
            </w:r>
            <w:r>
              <w:rPr>
                <w:rFonts w:hint="eastAsia" w:ascii="宋体" w:hAnsi="宋体" w:eastAsia="宋体" w:cs="宋体"/>
                <w:i w:val="0"/>
                <w:iCs w:val="0"/>
                <w:color w:val="auto"/>
                <w:kern w:val="0"/>
                <w:sz w:val="18"/>
                <w:szCs w:val="18"/>
                <w:highlight w:val="none"/>
                <w:u w:val="none"/>
                <w:lang w:val="en-US" w:eastAsia="zh-CN" w:bidi="ar"/>
              </w:rPr>
              <w:t xml:space="preserve">                  联系人及电话：  </w:t>
            </w:r>
            <w:r>
              <w:rPr>
                <w:rFonts w:hint="eastAsia" w:ascii="宋体" w:hAnsi="宋体" w:eastAsia="宋体" w:cs="宋体"/>
                <w:i w:val="0"/>
                <w:iCs w:val="0"/>
                <w:color w:val="FF0000"/>
                <w:kern w:val="0"/>
                <w:sz w:val="18"/>
                <w:szCs w:val="18"/>
                <w:highlight w:val="none"/>
                <w:u w:val="none"/>
                <w:lang w:val="en-US" w:eastAsia="zh-CN" w:bidi="ar"/>
              </w:rPr>
              <w:t>（ 姓  +   电话号码 ）</w:t>
            </w:r>
          </w:p>
          <w:p w14:paraId="5B283D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18"/>
                <w:szCs w:val="18"/>
                <w:highlight w:val="none"/>
                <w:u w:val="none"/>
              </w:rPr>
            </w:pPr>
          </w:p>
          <w:p w14:paraId="5279C40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18"/>
                <w:szCs w:val="18"/>
                <w:highlight w:val="none"/>
                <w:u w:val="none"/>
              </w:rPr>
            </w:pPr>
          </w:p>
        </w:tc>
      </w:tr>
      <w:tr w14:paraId="656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5" w:type="dxa"/>
            <w:vMerge w:val="continue"/>
            <w:vAlign w:val="center"/>
          </w:tcPr>
          <w:p w14:paraId="4FDF42BC">
            <w:pPr>
              <w:jc w:val="center"/>
              <w:rPr>
                <w:rFonts w:hint="eastAsia" w:ascii="宋体" w:hAnsi="宋体" w:eastAsia="宋体" w:cs="宋体"/>
                <w:i w:val="0"/>
                <w:iCs w:val="0"/>
                <w:color w:val="auto"/>
                <w:sz w:val="18"/>
                <w:szCs w:val="18"/>
                <w:highlight w:val="none"/>
                <w:u w:val="none"/>
              </w:rPr>
            </w:pPr>
          </w:p>
        </w:tc>
        <w:tc>
          <w:tcPr>
            <w:tcW w:w="9480" w:type="dxa"/>
            <w:gridSpan w:val="6"/>
            <w:vMerge w:val="continue"/>
            <w:vAlign w:val="center"/>
          </w:tcPr>
          <w:p w14:paraId="7E3A764E">
            <w:pPr>
              <w:jc w:val="both"/>
              <w:rPr>
                <w:rFonts w:hint="eastAsia" w:ascii="宋体" w:hAnsi="宋体" w:eastAsia="宋体" w:cs="宋体"/>
                <w:i w:val="0"/>
                <w:iCs w:val="0"/>
                <w:color w:val="auto"/>
                <w:sz w:val="18"/>
                <w:szCs w:val="18"/>
                <w:highlight w:val="none"/>
                <w:u w:val="none"/>
              </w:rPr>
            </w:pPr>
          </w:p>
        </w:tc>
      </w:tr>
      <w:tr w14:paraId="42DD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5" w:type="dxa"/>
            <w:vMerge w:val="continue"/>
            <w:vAlign w:val="center"/>
          </w:tcPr>
          <w:p w14:paraId="2862E8D1">
            <w:pPr>
              <w:jc w:val="center"/>
              <w:rPr>
                <w:rFonts w:hint="eastAsia" w:ascii="宋体" w:hAnsi="宋体" w:eastAsia="宋体" w:cs="宋体"/>
                <w:i w:val="0"/>
                <w:iCs w:val="0"/>
                <w:color w:val="auto"/>
                <w:sz w:val="18"/>
                <w:szCs w:val="18"/>
                <w:highlight w:val="none"/>
                <w:u w:val="none"/>
              </w:rPr>
            </w:pPr>
          </w:p>
        </w:tc>
        <w:tc>
          <w:tcPr>
            <w:tcW w:w="9480" w:type="dxa"/>
            <w:gridSpan w:val="6"/>
            <w:vMerge w:val="continue"/>
            <w:vAlign w:val="center"/>
          </w:tcPr>
          <w:p w14:paraId="6088E952">
            <w:pPr>
              <w:jc w:val="both"/>
              <w:rPr>
                <w:rFonts w:hint="eastAsia" w:ascii="宋体" w:hAnsi="宋体" w:eastAsia="宋体" w:cs="宋体"/>
                <w:i w:val="0"/>
                <w:iCs w:val="0"/>
                <w:color w:val="auto"/>
                <w:sz w:val="18"/>
                <w:szCs w:val="18"/>
                <w:highlight w:val="none"/>
                <w:u w:val="none"/>
              </w:rPr>
            </w:pPr>
          </w:p>
        </w:tc>
      </w:tr>
      <w:tr w14:paraId="598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5" w:type="dxa"/>
            <w:vMerge w:val="continue"/>
            <w:vAlign w:val="center"/>
          </w:tcPr>
          <w:p w14:paraId="6C52EF69">
            <w:pPr>
              <w:jc w:val="center"/>
              <w:rPr>
                <w:rFonts w:hint="eastAsia" w:ascii="宋体" w:hAnsi="宋体" w:eastAsia="宋体" w:cs="宋体"/>
                <w:i w:val="0"/>
                <w:iCs w:val="0"/>
                <w:color w:val="auto"/>
                <w:sz w:val="18"/>
                <w:szCs w:val="18"/>
                <w:highlight w:val="none"/>
                <w:u w:val="none"/>
              </w:rPr>
            </w:pPr>
          </w:p>
        </w:tc>
        <w:tc>
          <w:tcPr>
            <w:tcW w:w="9480" w:type="dxa"/>
            <w:gridSpan w:val="6"/>
            <w:vMerge w:val="continue"/>
            <w:vAlign w:val="center"/>
          </w:tcPr>
          <w:p w14:paraId="3EE0B2DD">
            <w:pPr>
              <w:jc w:val="both"/>
              <w:rPr>
                <w:rFonts w:hint="eastAsia" w:ascii="宋体" w:hAnsi="宋体" w:eastAsia="宋体" w:cs="宋体"/>
                <w:i w:val="0"/>
                <w:iCs w:val="0"/>
                <w:color w:val="auto"/>
                <w:sz w:val="18"/>
                <w:szCs w:val="18"/>
                <w:highlight w:val="none"/>
                <w:u w:val="none"/>
              </w:rPr>
            </w:pPr>
          </w:p>
        </w:tc>
      </w:tr>
      <w:tr w14:paraId="3934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5" w:type="dxa"/>
            <w:vMerge w:val="continue"/>
            <w:vAlign w:val="center"/>
          </w:tcPr>
          <w:p w14:paraId="427A4A92">
            <w:pPr>
              <w:jc w:val="center"/>
              <w:rPr>
                <w:rFonts w:hint="eastAsia" w:ascii="宋体" w:hAnsi="宋体" w:eastAsia="宋体" w:cs="宋体"/>
                <w:i w:val="0"/>
                <w:iCs w:val="0"/>
                <w:color w:val="auto"/>
                <w:sz w:val="18"/>
                <w:szCs w:val="18"/>
                <w:highlight w:val="none"/>
                <w:u w:val="none"/>
              </w:rPr>
            </w:pPr>
          </w:p>
        </w:tc>
        <w:tc>
          <w:tcPr>
            <w:tcW w:w="9480" w:type="dxa"/>
            <w:gridSpan w:val="6"/>
            <w:vMerge w:val="continue"/>
            <w:vAlign w:val="center"/>
          </w:tcPr>
          <w:p w14:paraId="6E77A1C4">
            <w:pPr>
              <w:jc w:val="both"/>
              <w:rPr>
                <w:rFonts w:hint="eastAsia" w:ascii="宋体" w:hAnsi="宋体" w:eastAsia="宋体" w:cs="宋体"/>
                <w:i w:val="0"/>
                <w:iCs w:val="0"/>
                <w:color w:val="auto"/>
                <w:sz w:val="18"/>
                <w:szCs w:val="18"/>
                <w:highlight w:val="none"/>
                <w:u w:val="none"/>
              </w:rPr>
            </w:pPr>
          </w:p>
        </w:tc>
      </w:tr>
    </w:tbl>
    <w:p w14:paraId="3AD26E31">
      <w:pPr>
        <w:spacing w:line="360" w:lineRule="auto"/>
        <w:ind w:left="-116" w:leftChars="-95" w:hanging="83" w:hangingChars="83"/>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10"/>
          <w:szCs w:val="10"/>
          <w:highlight w:val="none"/>
          <w:lang w:val="en-US" w:eastAsia="zh-CN"/>
        </w:rPr>
        <w:t xml:space="preserve">  </w:t>
      </w:r>
      <w:r>
        <w:rPr>
          <w:rFonts w:hint="eastAsia" w:ascii="宋体" w:hAnsi="宋体" w:eastAsia="宋体" w:cs="宋体"/>
          <w:b/>
          <w:bCs/>
          <w:color w:val="auto"/>
          <w:sz w:val="24"/>
          <w:szCs w:val="24"/>
          <w:highlight w:val="none"/>
        </w:rPr>
        <w:t>备注：</w:t>
      </w:r>
      <w:r>
        <w:rPr>
          <w:rFonts w:hint="eastAsia" w:ascii="宋体" w:hAnsi="宋体" w:eastAsia="宋体" w:cs="宋体"/>
          <w:color w:val="auto"/>
          <w:sz w:val="21"/>
          <w:szCs w:val="21"/>
          <w:highlight w:val="none"/>
          <w:lang w:val="en-US" w:eastAsia="zh-CN"/>
        </w:rPr>
        <w:t>请响应文件编制单位仔细阅读以下内容，以便填写“报价说明”。</w:t>
      </w:r>
      <w:r>
        <w:rPr>
          <w:rFonts w:hint="eastAsia" w:ascii="宋体" w:hAnsi="宋体" w:cs="宋体"/>
          <w:color w:val="auto"/>
          <w:sz w:val="21"/>
          <w:szCs w:val="21"/>
          <w:highlight w:val="none"/>
          <w:lang w:val="en-US" w:eastAsia="zh-CN"/>
        </w:rPr>
        <w:t xml:space="preserve"> </w:t>
      </w:r>
    </w:p>
    <w:p w14:paraId="14B81FF2">
      <w:pPr>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应为</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满足行业标准及现场随机抽样送检要求。</w:t>
      </w:r>
    </w:p>
    <w:p w14:paraId="45576E8F">
      <w:pPr>
        <w:spacing w:line="360" w:lineRule="auto"/>
        <w:ind w:firstLine="840" w:firstLineChars="4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报价函</w:t>
      </w:r>
      <w:r>
        <w:rPr>
          <w:rFonts w:hint="eastAsia" w:ascii="宋体" w:hAnsi="宋体" w:eastAsia="宋体" w:cs="宋体"/>
          <w:color w:val="auto"/>
          <w:sz w:val="21"/>
          <w:szCs w:val="21"/>
          <w:highlight w:val="none"/>
        </w:rPr>
        <w:t>应明确报价单位名称、联系人及联系电话、</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及提供何种税率的增值税发票</w:t>
      </w:r>
      <w:r>
        <w:rPr>
          <w:rFonts w:hint="eastAsia" w:ascii="宋体" w:hAnsi="宋体" w:eastAsia="宋体" w:cs="宋体"/>
          <w:color w:val="auto"/>
          <w:sz w:val="21"/>
          <w:szCs w:val="21"/>
          <w:highlight w:val="none"/>
          <w:lang w:val="en-US" w:eastAsia="zh-CN"/>
        </w:rPr>
        <w:t>及价格有效期。</w:t>
      </w:r>
    </w:p>
    <w:p w14:paraId="1FB28EB4">
      <w:pPr>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报价函版本格式不得改变，填报内容不得涂改，</w:t>
      </w:r>
      <w:r>
        <w:rPr>
          <w:rFonts w:hint="eastAsia" w:ascii="宋体" w:hAnsi="宋体" w:eastAsia="宋体" w:cs="宋体"/>
          <w:color w:val="FF0000"/>
          <w:sz w:val="21"/>
          <w:szCs w:val="21"/>
          <w:highlight w:val="none"/>
          <w:lang w:val="en-US" w:eastAsia="zh-CN"/>
        </w:rPr>
        <w:t>同时</w:t>
      </w:r>
      <w:r>
        <w:rPr>
          <w:rFonts w:hint="eastAsia" w:ascii="宋体" w:hAnsi="宋体" w:eastAsia="宋体" w:cs="宋体"/>
          <w:color w:val="FF0000"/>
          <w:sz w:val="21"/>
          <w:szCs w:val="21"/>
          <w:highlight w:val="none"/>
        </w:rPr>
        <w:t>加盖鲜章</w:t>
      </w:r>
      <w:r>
        <w:rPr>
          <w:rFonts w:hint="eastAsia" w:ascii="宋体" w:hAnsi="宋体" w:eastAsia="宋体" w:cs="宋体"/>
          <w:color w:val="FF0000"/>
          <w:sz w:val="21"/>
          <w:szCs w:val="21"/>
          <w:highlight w:val="none"/>
          <w:lang w:eastAsia="zh-CN"/>
        </w:rPr>
        <w:t>、骑缝章</w:t>
      </w:r>
      <w:r>
        <w:rPr>
          <w:rFonts w:hint="eastAsia" w:ascii="宋体" w:hAnsi="宋体" w:eastAsia="宋体" w:cs="宋体"/>
          <w:color w:val="auto"/>
          <w:sz w:val="21"/>
          <w:szCs w:val="21"/>
          <w:highlight w:val="none"/>
          <w:lang w:val="en-US" w:eastAsia="zh-CN"/>
        </w:rPr>
        <w:t xml:space="preserve">。否则无效！ </w:t>
      </w:r>
    </w:p>
    <w:p w14:paraId="761E01AB">
      <w:pPr>
        <w:tabs>
          <w:tab w:val="left" w:pos="1425"/>
        </w:tabs>
        <w:spacing w:line="360" w:lineRule="auto"/>
        <w:ind w:firstLine="840" w:firstLineChars="400"/>
        <w:rPr>
          <w:rFonts w:hint="eastAsia" w:ascii="宋体" w:hAnsi="宋体" w:eastAsia="宋体" w:cs="宋体"/>
          <w:b w:val="0"/>
          <w:bCs/>
          <w:i w:val="0"/>
          <w:iCs w:val="0"/>
          <w:color w:val="FF0000"/>
          <w:sz w:val="21"/>
          <w:szCs w:val="21"/>
          <w:highlight w:val="none"/>
          <w:u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联系人：卓</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1399674791</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sz w:val="21"/>
          <w:szCs w:val="21"/>
          <w:highlight w:val="none"/>
          <w:u w:val="none"/>
          <w:lang w:val="en-US" w:eastAsia="zh-CN"/>
        </w:rPr>
        <w:t>项目联系人：</w:t>
      </w:r>
      <w:r>
        <w:rPr>
          <w:rFonts w:hint="eastAsia" w:ascii="宋体" w:hAnsi="宋体" w:eastAsia="宋体" w:cs="宋体"/>
          <w:b w:val="0"/>
          <w:bCs/>
          <w:i w:val="0"/>
          <w:iCs w:val="0"/>
          <w:color w:val="FF0000"/>
          <w:sz w:val="21"/>
          <w:szCs w:val="21"/>
          <w:highlight w:val="none"/>
          <w:u w:val="none"/>
          <w:lang w:val="en-US" w:eastAsia="zh-CN"/>
        </w:rPr>
        <w:t>刘 13709477756</w:t>
      </w:r>
    </w:p>
    <w:p w14:paraId="77F68543">
      <w:pPr>
        <w:tabs>
          <w:tab w:val="left" w:pos="1425"/>
        </w:tabs>
        <w:spacing w:line="360" w:lineRule="auto"/>
        <w:ind w:firstLine="840" w:firstLineChars="400"/>
        <w:rPr>
          <w:rFonts w:hint="eastAsia" w:ascii="宋体" w:hAnsi="宋体" w:eastAsia="宋体" w:cs="宋体"/>
          <w:b w:val="0"/>
          <w:bCs/>
          <w:i w:val="0"/>
          <w:iCs w:val="0"/>
          <w:color w:val="FF0000"/>
          <w:sz w:val="21"/>
          <w:szCs w:val="21"/>
          <w:highlight w:val="none"/>
          <w:u w:val="none"/>
          <w:lang w:val="en-US" w:eastAsia="zh-CN"/>
        </w:rPr>
      </w:pPr>
    </w:p>
    <w:p w14:paraId="24B4C1DD">
      <w:pPr>
        <w:tabs>
          <w:tab w:val="left" w:pos="1425"/>
        </w:tabs>
        <w:spacing w:line="360" w:lineRule="auto"/>
        <w:ind w:firstLine="840" w:firstLineChars="400"/>
        <w:rPr>
          <w:rFonts w:hint="eastAsia" w:ascii="宋体" w:hAnsi="宋体" w:eastAsia="宋体" w:cs="宋体"/>
          <w:b w:val="0"/>
          <w:bCs/>
          <w:i w:val="0"/>
          <w:iCs w:val="0"/>
          <w:color w:val="FF0000"/>
          <w:sz w:val="21"/>
          <w:szCs w:val="21"/>
          <w:highlight w:val="none"/>
          <w:u w:val="none"/>
          <w:lang w:val="en-US" w:eastAsia="zh-CN"/>
        </w:rPr>
      </w:pPr>
    </w:p>
    <w:p w14:paraId="41546A7D">
      <w:pPr>
        <w:tabs>
          <w:tab w:val="left" w:pos="1425"/>
        </w:tabs>
        <w:spacing w:line="360" w:lineRule="auto"/>
        <w:rPr>
          <w:rFonts w:hint="eastAsia" w:ascii="宋体" w:hAnsi="宋体" w:eastAsia="宋体" w:cs="宋体"/>
          <w:b w:val="0"/>
          <w:bCs/>
          <w:i w:val="0"/>
          <w:iCs w:val="0"/>
          <w:color w:val="FF0000"/>
          <w:sz w:val="21"/>
          <w:szCs w:val="21"/>
          <w:highlight w:val="none"/>
          <w:u w:val="none"/>
          <w:lang w:val="en-US" w:eastAsia="zh-CN"/>
        </w:rPr>
      </w:pPr>
    </w:p>
    <w:p w14:paraId="474EA3DE">
      <w:pPr>
        <w:tabs>
          <w:tab w:val="left" w:pos="1425"/>
        </w:tabs>
        <w:spacing w:line="360" w:lineRule="auto"/>
        <w:ind w:firstLine="400" w:firstLineChars="400"/>
        <w:rPr>
          <w:rFonts w:hint="eastAsia" w:ascii="宋体" w:hAnsi="宋体" w:eastAsia="宋体" w:cs="宋体"/>
          <w:b w:val="0"/>
          <w:bCs/>
          <w:i w:val="0"/>
          <w:iCs w:val="0"/>
          <w:color w:val="FF0000"/>
          <w:sz w:val="10"/>
          <w:szCs w:val="10"/>
          <w:highlight w:val="none"/>
          <w:u w:val="none"/>
          <w:lang w:val="en-US" w:eastAsia="zh-CN"/>
        </w:rPr>
      </w:pPr>
    </w:p>
    <w:p w14:paraId="7E6AA4C1">
      <w:pPr>
        <w:tabs>
          <w:tab w:val="left" w:pos="1425"/>
        </w:tabs>
        <w:spacing w:line="360" w:lineRule="auto"/>
        <w:ind w:firstLine="400" w:firstLineChars="400"/>
        <w:rPr>
          <w:rFonts w:hint="eastAsia" w:ascii="宋体" w:hAnsi="宋体" w:eastAsia="宋体" w:cs="宋体"/>
          <w:b w:val="0"/>
          <w:bCs/>
          <w:i w:val="0"/>
          <w:iCs w:val="0"/>
          <w:color w:val="FF0000"/>
          <w:sz w:val="10"/>
          <w:szCs w:val="10"/>
          <w:highlight w:val="none"/>
          <w:u w:val="none"/>
          <w:lang w:val="en-US" w:eastAsia="zh-CN"/>
        </w:rPr>
      </w:pPr>
    </w:p>
    <w:p w14:paraId="33163E39">
      <w:pPr>
        <w:pStyle w:val="8"/>
        <w:numPr>
          <w:ilvl w:val="0"/>
          <w:numId w:val="7"/>
        </w:numPr>
        <w:ind w:left="0" w:lef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产品各部位材质规格型号等技术参数指标及</w:t>
      </w:r>
      <w:r>
        <w:rPr>
          <w:rFonts w:hint="eastAsia" w:ascii="宋体" w:hAnsi="宋体" w:eastAsia="宋体" w:cs="宋体"/>
          <w:color w:val="000000"/>
          <w:sz w:val="21"/>
          <w:szCs w:val="21"/>
          <w:highlight w:val="none"/>
          <w:lang w:val="en-US" w:eastAsia="zh-CN"/>
        </w:rPr>
        <w:t>产品功能明细</w:t>
      </w:r>
    </w:p>
    <w:p w14:paraId="2AB085ED">
      <w:pPr>
        <w:pStyle w:val="8"/>
        <w:numPr>
          <w:ilvl w:val="0"/>
          <w:numId w:val="0"/>
        </w:numPr>
        <w:ind w:leftChars="0"/>
        <w:jc w:val="both"/>
        <w:rPr>
          <w:rFonts w:hint="eastAsia" w:ascii="宋体" w:hAnsi="宋体" w:eastAsia="宋体" w:cs="宋体"/>
          <w:color w:val="000000"/>
          <w:sz w:val="21"/>
          <w:szCs w:val="21"/>
          <w:highlight w:val="none"/>
          <w:lang w:val="en-US" w:eastAsia="zh-CN"/>
        </w:rPr>
      </w:pPr>
    </w:p>
    <w:p w14:paraId="263A0CBE">
      <w:pPr>
        <w:pStyle w:val="8"/>
        <w:ind w:left="0" w:leftChars="0" w:firstLine="0" w:firstLineChars="0"/>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产品各部位材质规格型号等技术参数指标</w:t>
      </w:r>
    </w:p>
    <w:tbl>
      <w:tblPr>
        <w:tblStyle w:val="10"/>
        <w:tblW w:w="1009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95"/>
        <w:gridCol w:w="1770"/>
        <w:gridCol w:w="4735"/>
        <w:gridCol w:w="915"/>
      </w:tblGrid>
      <w:tr w14:paraId="2615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bottom"/>
          </w:tcPr>
          <w:p w14:paraId="4504B4CF">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编号</w:t>
            </w:r>
          </w:p>
        </w:tc>
        <w:tc>
          <w:tcPr>
            <w:tcW w:w="1895" w:type="dxa"/>
            <w:vAlign w:val="bottom"/>
          </w:tcPr>
          <w:p w14:paraId="23B39AA4">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材料名称</w:t>
            </w:r>
          </w:p>
        </w:tc>
        <w:tc>
          <w:tcPr>
            <w:tcW w:w="1770" w:type="dxa"/>
            <w:vAlign w:val="bottom"/>
          </w:tcPr>
          <w:p w14:paraId="0439082C">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使用部位</w:t>
            </w:r>
          </w:p>
        </w:tc>
        <w:tc>
          <w:tcPr>
            <w:tcW w:w="4735" w:type="dxa"/>
            <w:vAlign w:val="bottom"/>
          </w:tcPr>
          <w:p w14:paraId="7CB2C5B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材质及规格型号</w:t>
            </w:r>
          </w:p>
        </w:tc>
        <w:tc>
          <w:tcPr>
            <w:tcW w:w="915" w:type="dxa"/>
            <w:vAlign w:val="bottom"/>
          </w:tcPr>
          <w:p w14:paraId="7B2B55FB">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14:paraId="5B7E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7921CAD2">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895" w:type="dxa"/>
            <w:vAlign w:val="bottom"/>
          </w:tcPr>
          <w:p w14:paraId="75BCAE82">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下导轨</w:t>
            </w:r>
          </w:p>
        </w:tc>
        <w:tc>
          <w:tcPr>
            <w:tcW w:w="1770" w:type="dxa"/>
            <w:vAlign w:val="bottom"/>
          </w:tcPr>
          <w:p w14:paraId="28161B35">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下梁</w:t>
            </w:r>
          </w:p>
        </w:tc>
        <w:tc>
          <w:tcPr>
            <w:tcW w:w="4735" w:type="dxa"/>
            <w:vAlign w:val="bottom"/>
          </w:tcPr>
          <w:p w14:paraId="188E89F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铝合金材质6063-T5 153*110*6mm</w:t>
            </w:r>
          </w:p>
        </w:tc>
        <w:tc>
          <w:tcPr>
            <w:tcW w:w="915" w:type="dxa"/>
            <w:vAlign w:val="bottom"/>
          </w:tcPr>
          <w:p w14:paraId="402C32F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316E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310306D3">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895" w:type="dxa"/>
            <w:vAlign w:val="bottom"/>
          </w:tcPr>
          <w:p w14:paraId="1E8B32C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上导轨</w:t>
            </w:r>
          </w:p>
        </w:tc>
        <w:tc>
          <w:tcPr>
            <w:tcW w:w="1770" w:type="dxa"/>
            <w:vAlign w:val="bottom"/>
          </w:tcPr>
          <w:p w14:paraId="42E06D97">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上梁</w:t>
            </w:r>
          </w:p>
        </w:tc>
        <w:tc>
          <w:tcPr>
            <w:tcW w:w="4735" w:type="dxa"/>
            <w:vAlign w:val="bottom"/>
          </w:tcPr>
          <w:p w14:paraId="7B38E694">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铝合金材质6063-T5 85*80*（2.5-6mm）</w:t>
            </w:r>
          </w:p>
        </w:tc>
        <w:tc>
          <w:tcPr>
            <w:tcW w:w="915" w:type="dxa"/>
            <w:vAlign w:val="bottom"/>
          </w:tcPr>
          <w:p w14:paraId="2F211552">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2E32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0395FD21">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895" w:type="dxa"/>
            <w:vAlign w:val="bottom"/>
          </w:tcPr>
          <w:p w14:paraId="5BF24E7C">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门排立柱料</w:t>
            </w:r>
          </w:p>
        </w:tc>
        <w:tc>
          <w:tcPr>
            <w:tcW w:w="1770" w:type="dxa"/>
            <w:vAlign w:val="bottom"/>
          </w:tcPr>
          <w:p w14:paraId="6C6D38BC">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中间立柱部分</w:t>
            </w:r>
          </w:p>
        </w:tc>
        <w:tc>
          <w:tcPr>
            <w:tcW w:w="4735" w:type="dxa"/>
            <w:vAlign w:val="bottom"/>
          </w:tcPr>
          <w:p w14:paraId="49D39C9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铝合金材质6063-T5 80*80*2.5</w:t>
            </w:r>
          </w:p>
        </w:tc>
        <w:tc>
          <w:tcPr>
            <w:tcW w:w="915" w:type="dxa"/>
            <w:vAlign w:val="bottom"/>
          </w:tcPr>
          <w:p w14:paraId="57E50223">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1DAF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07B3A2E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895" w:type="dxa"/>
            <w:vAlign w:val="bottom"/>
          </w:tcPr>
          <w:p w14:paraId="2256EA1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门排中柱八角管</w:t>
            </w:r>
          </w:p>
        </w:tc>
        <w:tc>
          <w:tcPr>
            <w:tcW w:w="1770" w:type="dxa"/>
            <w:vAlign w:val="bottom"/>
          </w:tcPr>
          <w:p w14:paraId="42CCB48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中间门排小材料</w:t>
            </w:r>
          </w:p>
        </w:tc>
        <w:tc>
          <w:tcPr>
            <w:tcW w:w="4735" w:type="dxa"/>
            <w:vAlign w:val="bottom"/>
          </w:tcPr>
          <w:p w14:paraId="01BDEFE7">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铝合金材质6063-T5 45*30*1.2mm</w:t>
            </w:r>
          </w:p>
        </w:tc>
        <w:tc>
          <w:tcPr>
            <w:tcW w:w="915" w:type="dxa"/>
            <w:vAlign w:val="bottom"/>
          </w:tcPr>
          <w:p w14:paraId="48A838E9">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7094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7E0E23EF">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895" w:type="dxa"/>
            <w:vAlign w:val="bottom"/>
          </w:tcPr>
          <w:p w14:paraId="5FF99EB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龙门架1立柱料</w:t>
            </w:r>
          </w:p>
        </w:tc>
        <w:tc>
          <w:tcPr>
            <w:tcW w:w="1770" w:type="dxa"/>
            <w:vAlign w:val="bottom"/>
          </w:tcPr>
          <w:p w14:paraId="7DE9B38A">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后置龙门架</w:t>
            </w:r>
          </w:p>
        </w:tc>
        <w:tc>
          <w:tcPr>
            <w:tcW w:w="4735" w:type="dxa"/>
            <w:vAlign w:val="bottom"/>
          </w:tcPr>
          <w:p w14:paraId="28523E3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烤漆 镀锌钢180*80*3mm</w:t>
            </w:r>
          </w:p>
        </w:tc>
        <w:tc>
          <w:tcPr>
            <w:tcW w:w="915" w:type="dxa"/>
            <w:vAlign w:val="bottom"/>
          </w:tcPr>
          <w:p w14:paraId="72F4902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0949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2EDA7ABB">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895" w:type="dxa"/>
            <w:vAlign w:val="bottom"/>
          </w:tcPr>
          <w:p w14:paraId="7FB4E249">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龙门架2立柱料</w:t>
            </w:r>
          </w:p>
        </w:tc>
        <w:tc>
          <w:tcPr>
            <w:tcW w:w="1770" w:type="dxa"/>
            <w:vAlign w:val="bottom"/>
          </w:tcPr>
          <w:p w14:paraId="1C1B2DF8">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前置龙门架</w:t>
            </w:r>
          </w:p>
        </w:tc>
        <w:tc>
          <w:tcPr>
            <w:tcW w:w="4735" w:type="dxa"/>
            <w:vAlign w:val="bottom"/>
          </w:tcPr>
          <w:p w14:paraId="30452AF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烤漆 镀锌钢100*100*3mm</w:t>
            </w:r>
          </w:p>
        </w:tc>
        <w:tc>
          <w:tcPr>
            <w:tcW w:w="915" w:type="dxa"/>
            <w:vAlign w:val="bottom"/>
          </w:tcPr>
          <w:p w14:paraId="4D2D5D46">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63D8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1B6156AC">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895" w:type="dxa"/>
            <w:vAlign w:val="bottom"/>
          </w:tcPr>
          <w:p w14:paraId="18EED39B">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驱动电机</w:t>
            </w:r>
          </w:p>
        </w:tc>
        <w:tc>
          <w:tcPr>
            <w:tcW w:w="1770" w:type="dxa"/>
            <w:vAlign w:val="bottom"/>
          </w:tcPr>
          <w:p w14:paraId="0418D3EE">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驱动部分</w:t>
            </w:r>
          </w:p>
        </w:tc>
        <w:tc>
          <w:tcPr>
            <w:tcW w:w="4735" w:type="dxa"/>
            <w:vAlign w:val="bottom"/>
          </w:tcPr>
          <w:p w14:paraId="010E4E9E">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全铜芯550W隐藏安装 无轮无轨设计 悬空运行</w:t>
            </w:r>
          </w:p>
        </w:tc>
        <w:tc>
          <w:tcPr>
            <w:tcW w:w="915" w:type="dxa"/>
            <w:vAlign w:val="bottom"/>
          </w:tcPr>
          <w:p w14:paraId="4C3F23E0">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59B4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03F7D51C">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895" w:type="dxa"/>
            <w:vAlign w:val="bottom"/>
          </w:tcPr>
          <w:p w14:paraId="1EF1B5B5">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后机箱</w:t>
            </w:r>
          </w:p>
        </w:tc>
        <w:tc>
          <w:tcPr>
            <w:tcW w:w="1770" w:type="dxa"/>
            <w:vAlign w:val="bottom"/>
          </w:tcPr>
          <w:p w14:paraId="2DA332B1">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控制箱</w:t>
            </w:r>
          </w:p>
        </w:tc>
        <w:tc>
          <w:tcPr>
            <w:tcW w:w="4735" w:type="dxa"/>
            <w:vAlign w:val="bottom"/>
          </w:tcPr>
          <w:p w14:paraId="7A0D924D">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2.0厚箱体板材 钣金一体</w:t>
            </w:r>
          </w:p>
        </w:tc>
        <w:tc>
          <w:tcPr>
            <w:tcW w:w="915" w:type="dxa"/>
            <w:vAlign w:val="bottom"/>
          </w:tcPr>
          <w:p w14:paraId="7C6839A5">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r w14:paraId="3532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bottom"/>
          </w:tcPr>
          <w:p w14:paraId="7FC5CC82">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895" w:type="dxa"/>
            <w:vAlign w:val="bottom"/>
          </w:tcPr>
          <w:p w14:paraId="73ECD319">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防攀爬尖刺</w:t>
            </w:r>
          </w:p>
        </w:tc>
        <w:tc>
          <w:tcPr>
            <w:tcW w:w="1770" w:type="dxa"/>
            <w:vAlign w:val="bottom"/>
          </w:tcPr>
          <w:p w14:paraId="117E8B33">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上导轨上</w:t>
            </w:r>
          </w:p>
        </w:tc>
        <w:tc>
          <w:tcPr>
            <w:tcW w:w="4735" w:type="dxa"/>
            <w:vAlign w:val="bottom"/>
          </w:tcPr>
          <w:p w14:paraId="31B503A9">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c>
          <w:tcPr>
            <w:tcW w:w="915" w:type="dxa"/>
            <w:vAlign w:val="bottom"/>
          </w:tcPr>
          <w:p w14:paraId="1A02059B">
            <w:pPr>
              <w:pStyle w:val="8"/>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p>
        </w:tc>
      </w:tr>
    </w:tbl>
    <w:p w14:paraId="5F3C261E">
      <w:pPr>
        <w:pStyle w:val="8"/>
        <w:spacing w:line="360" w:lineRule="auto"/>
        <w:ind w:left="0" w:leftChars="0" w:firstLine="0" w:firstLineChars="0"/>
        <w:jc w:val="both"/>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sz w:val="21"/>
          <w:szCs w:val="21"/>
          <w:highlight w:val="none"/>
          <w:lang w:val="en-US" w:eastAsia="zh-CN"/>
        </w:rPr>
        <w:t>备注：根据 厂家的材料配置，包含但不限上述技术参数指标。</w:t>
      </w:r>
    </w:p>
    <w:p w14:paraId="5B3BAE46">
      <w:pPr>
        <w:pStyle w:val="8"/>
        <w:ind w:left="0" w:leftChars="0" w:firstLine="0" w:firstLineChars="0"/>
        <w:jc w:val="both"/>
        <w:rPr>
          <w:rFonts w:hint="eastAsia" w:ascii="宋体" w:hAnsi="宋体" w:eastAsia="宋体" w:cs="宋体"/>
          <w:sz w:val="28"/>
          <w:szCs w:val="28"/>
          <w:highlight w:val="none"/>
          <w:lang w:val="en-US" w:eastAsia="zh-CN"/>
        </w:rPr>
      </w:pPr>
    </w:p>
    <w:p w14:paraId="54FD271A">
      <w:pPr>
        <w:pStyle w:val="8"/>
        <w:ind w:left="0" w:leftChars="0" w:firstLine="0" w:firstLineChars="0"/>
        <w:jc w:val="both"/>
        <w:rPr>
          <w:rFonts w:hint="eastAsia" w:ascii="宋体" w:hAnsi="宋体" w:eastAsia="宋体" w:cs="宋体"/>
          <w:sz w:val="28"/>
          <w:szCs w:val="28"/>
          <w:highlight w:val="none"/>
          <w:lang w:val="en-US" w:eastAsia="zh-CN"/>
        </w:rPr>
      </w:pPr>
    </w:p>
    <w:p w14:paraId="4CC5F8C7">
      <w:pPr>
        <w:pStyle w:val="8"/>
        <w:ind w:left="0" w:leftChars="0" w:firstLine="0" w:firstLineChars="0"/>
        <w:jc w:val="center"/>
        <w:rPr>
          <w:rFonts w:hint="eastAsia" w:ascii="宋体" w:hAnsi="宋体" w:eastAsia="宋体" w:cs="宋体"/>
          <w:sz w:val="36"/>
          <w:szCs w:val="36"/>
          <w:highlight w:val="none"/>
          <w:lang w:val="en-US" w:eastAsia="zh-CN"/>
        </w:rPr>
      </w:pPr>
    </w:p>
    <w:p w14:paraId="42C02B6E">
      <w:pPr>
        <w:pStyle w:val="8"/>
        <w:ind w:left="0" w:leftChars="0" w:firstLine="0" w:firstLineChars="0"/>
        <w:jc w:val="center"/>
        <w:rPr>
          <w:rFonts w:hint="eastAsia" w:ascii="宋体" w:hAnsi="宋体" w:eastAsia="宋体" w:cs="宋体"/>
          <w:sz w:val="36"/>
          <w:szCs w:val="36"/>
          <w:highlight w:val="none"/>
          <w:lang w:val="en-US" w:eastAsia="zh-CN"/>
        </w:rPr>
      </w:pPr>
    </w:p>
    <w:p w14:paraId="04C3AFCA">
      <w:pPr>
        <w:pStyle w:val="8"/>
        <w:ind w:left="0" w:leftChars="0" w:firstLine="0" w:firstLineChars="0"/>
        <w:jc w:val="center"/>
        <w:rPr>
          <w:rFonts w:hint="eastAsia" w:ascii="宋体" w:hAnsi="宋体" w:eastAsia="宋体" w:cs="宋体"/>
          <w:sz w:val="36"/>
          <w:szCs w:val="36"/>
          <w:highlight w:val="none"/>
          <w:lang w:val="en-US" w:eastAsia="zh-CN"/>
        </w:rPr>
      </w:pPr>
    </w:p>
    <w:p w14:paraId="409AA0A3">
      <w:pPr>
        <w:pStyle w:val="8"/>
        <w:ind w:left="0" w:leftChars="0" w:firstLine="0" w:firstLineChars="0"/>
        <w:jc w:val="center"/>
        <w:rPr>
          <w:rFonts w:hint="eastAsia" w:ascii="宋体" w:hAnsi="宋体" w:eastAsia="宋体" w:cs="宋体"/>
          <w:sz w:val="36"/>
          <w:szCs w:val="36"/>
          <w:highlight w:val="none"/>
          <w:lang w:val="en-US" w:eastAsia="zh-CN"/>
        </w:rPr>
      </w:pPr>
    </w:p>
    <w:p w14:paraId="09194357">
      <w:pPr>
        <w:pStyle w:val="8"/>
        <w:ind w:left="0" w:leftChars="0" w:firstLine="0" w:firstLineChars="0"/>
        <w:jc w:val="center"/>
        <w:rPr>
          <w:rFonts w:hint="eastAsia" w:ascii="宋体" w:hAnsi="宋体" w:eastAsia="宋体" w:cs="宋体"/>
          <w:sz w:val="36"/>
          <w:szCs w:val="36"/>
          <w:highlight w:val="none"/>
          <w:lang w:val="en-US" w:eastAsia="zh-CN"/>
        </w:rPr>
      </w:pPr>
    </w:p>
    <w:p w14:paraId="60C0538F">
      <w:pPr>
        <w:pStyle w:val="8"/>
        <w:ind w:left="0" w:leftChars="0" w:firstLine="0" w:firstLineChars="0"/>
        <w:jc w:val="center"/>
        <w:rPr>
          <w:rFonts w:hint="eastAsia" w:ascii="宋体" w:hAnsi="宋体" w:eastAsia="宋体" w:cs="宋体"/>
          <w:sz w:val="36"/>
          <w:szCs w:val="36"/>
          <w:highlight w:val="none"/>
          <w:lang w:val="en-US" w:eastAsia="zh-CN"/>
        </w:rPr>
      </w:pPr>
    </w:p>
    <w:p w14:paraId="556C9B2D">
      <w:pPr>
        <w:pStyle w:val="8"/>
        <w:ind w:left="0" w:leftChars="0" w:firstLine="0" w:firstLineChars="0"/>
        <w:jc w:val="center"/>
        <w:rPr>
          <w:rFonts w:hint="eastAsia" w:ascii="宋体" w:hAnsi="宋体" w:eastAsia="宋体" w:cs="宋体"/>
          <w:sz w:val="36"/>
          <w:szCs w:val="36"/>
          <w:highlight w:val="none"/>
          <w:lang w:val="en-US" w:eastAsia="zh-CN"/>
        </w:rPr>
      </w:pPr>
    </w:p>
    <w:p w14:paraId="2C200DF9">
      <w:pPr>
        <w:pStyle w:val="8"/>
        <w:ind w:left="0" w:leftChars="0" w:firstLine="0" w:firstLineChars="0"/>
        <w:jc w:val="center"/>
        <w:rPr>
          <w:rFonts w:hint="eastAsia" w:ascii="宋体" w:hAnsi="宋体" w:eastAsia="宋体" w:cs="宋体"/>
          <w:sz w:val="36"/>
          <w:szCs w:val="36"/>
          <w:highlight w:val="none"/>
          <w:lang w:val="en-US" w:eastAsia="zh-CN"/>
        </w:rPr>
      </w:pPr>
    </w:p>
    <w:p w14:paraId="0A51CA62">
      <w:pPr>
        <w:pStyle w:val="8"/>
        <w:spacing w:line="240" w:lineRule="auto"/>
        <w:ind w:left="0" w:leftChars="0" w:firstLine="0" w:firstLineChars="0"/>
        <w:jc w:val="both"/>
        <w:rPr>
          <w:rFonts w:hint="eastAsia" w:ascii="宋体" w:hAnsi="宋体" w:eastAsia="宋体" w:cs="宋体"/>
          <w:sz w:val="10"/>
          <w:szCs w:val="10"/>
          <w:highlight w:val="none"/>
          <w:lang w:val="en-US" w:eastAsia="zh-CN"/>
        </w:rPr>
      </w:pPr>
    </w:p>
    <w:p w14:paraId="4156C463">
      <w:pPr>
        <w:pStyle w:val="8"/>
        <w:ind w:left="0" w:leftChars="0" w:firstLine="0" w:firstLineChars="0"/>
        <w:jc w:val="center"/>
        <w:rPr>
          <w:rFonts w:hint="eastAsia" w:ascii="宋体" w:hAnsi="宋体" w:eastAsia="宋体" w:cs="宋体"/>
          <w:sz w:val="36"/>
          <w:szCs w:val="36"/>
          <w:highlight w:val="none"/>
          <w:lang w:val="en-US" w:eastAsia="zh-CN"/>
        </w:rPr>
      </w:pPr>
      <w:r>
        <w:rPr>
          <w:rFonts w:hint="eastAsia" w:ascii="宋体" w:hAnsi="宋体" w:eastAsia="宋体" w:cs="宋体"/>
          <w:sz w:val="44"/>
          <w:szCs w:val="44"/>
          <w:highlight w:val="none"/>
          <w:lang w:val="en-US" w:eastAsia="zh-CN"/>
        </w:rPr>
        <w:t>产品功能明细</w:t>
      </w:r>
    </w:p>
    <w:tbl>
      <w:tblPr>
        <w:tblStyle w:val="10"/>
        <w:tblW w:w="999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7720"/>
      </w:tblGrid>
      <w:tr w14:paraId="68DE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7028304">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编号</w:t>
            </w:r>
          </w:p>
        </w:tc>
        <w:tc>
          <w:tcPr>
            <w:tcW w:w="1560" w:type="dxa"/>
            <w:vAlign w:val="center"/>
          </w:tcPr>
          <w:p w14:paraId="794F971C">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功能名称</w:t>
            </w:r>
          </w:p>
        </w:tc>
        <w:tc>
          <w:tcPr>
            <w:tcW w:w="7720" w:type="dxa"/>
            <w:vAlign w:val="center"/>
          </w:tcPr>
          <w:p w14:paraId="265EE3BA">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功能描述</w:t>
            </w:r>
          </w:p>
        </w:tc>
      </w:tr>
      <w:tr w14:paraId="39C2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A8CE041">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560" w:type="dxa"/>
            <w:vAlign w:val="center"/>
          </w:tcPr>
          <w:p w14:paraId="7A285CE4">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变频系统</w:t>
            </w:r>
          </w:p>
        </w:tc>
        <w:tc>
          <w:tcPr>
            <w:tcW w:w="7720" w:type="dxa"/>
            <w:vAlign w:val="center"/>
          </w:tcPr>
          <w:p w14:paraId="0FD0C2BB">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系统采用先进的变频技术，可实门体现平稳起动和停止；也可以设置</w:t>
            </w:r>
          </w:p>
        </w:tc>
      </w:tr>
      <w:tr w14:paraId="6B40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14:paraId="20E83E24">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560" w:type="dxa"/>
            <w:vAlign w:val="center"/>
          </w:tcPr>
          <w:p w14:paraId="0136BE79">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防撞功能</w:t>
            </w:r>
          </w:p>
        </w:tc>
        <w:tc>
          <w:tcPr>
            <w:tcW w:w="7720" w:type="dxa"/>
            <w:vAlign w:val="center"/>
          </w:tcPr>
          <w:p w14:paraId="7378513E">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关门运行状态下，智能红外线防撞遇人或物可自动返回运行</w:t>
            </w:r>
          </w:p>
        </w:tc>
      </w:tr>
      <w:tr w14:paraId="1A95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A68E914">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560" w:type="dxa"/>
            <w:vAlign w:val="center"/>
          </w:tcPr>
          <w:p w14:paraId="73030EDC">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防碰功能</w:t>
            </w:r>
          </w:p>
        </w:tc>
        <w:tc>
          <w:tcPr>
            <w:tcW w:w="7720" w:type="dxa"/>
            <w:vAlign w:val="center"/>
          </w:tcPr>
          <w:p w14:paraId="4B361760">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关门运行状态下，智能红外线防撞遇人或物可自动返回运行</w:t>
            </w:r>
          </w:p>
        </w:tc>
      </w:tr>
      <w:tr w14:paraId="0C5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783EF9C">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560" w:type="dxa"/>
            <w:vAlign w:val="center"/>
          </w:tcPr>
          <w:p w14:paraId="005A5C1E">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防爬报警</w:t>
            </w:r>
          </w:p>
        </w:tc>
        <w:tc>
          <w:tcPr>
            <w:tcW w:w="7720" w:type="dxa"/>
            <w:vAlign w:val="center"/>
          </w:tcPr>
          <w:p w14:paraId="3395462A">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门体处于关门限位状态下，智能红外线防爬信号有效启动，智能红</w:t>
            </w:r>
          </w:p>
        </w:tc>
      </w:tr>
      <w:tr w14:paraId="23AE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7C42F3C">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560" w:type="dxa"/>
            <w:vAlign w:val="center"/>
          </w:tcPr>
          <w:p w14:paraId="1E59AE78">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遥控功能</w:t>
            </w:r>
          </w:p>
        </w:tc>
        <w:tc>
          <w:tcPr>
            <w:tcW w:w="7720" w:type="dxa"/>
            <w:vAlign w:val="center"/>
          </w:tcPr>
          <w:p w14:paraId="5D741866">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可无线遥控接收或固定台式控制器控制，控制盒接收动作命令通过无线输送到电箱内的主控板上，实现开、关、停功能。</w:t>
            </w:r>
          </w:p>
        </w:tc>
      </w:tr>
      <w:tr w14:paraId="15C6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10" w:type="dxa"/>
            <w:vAlign w:val="center"/>
          </w:tcPr>
          <w:p w14:paraId="15DD36D2">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1560" w:type="dxa"/>
            <w:vAlign w:val="center"/>
          </w:tcPr>
          <w:p w14:paraId="6AFA6F18">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急停功能</w:t>
            </w:r>
          </w:p>
        </w:tc>
        <w:tc>
          <w:tcPr>
            <w:tcW w:w="7720" w:type="dxa"/>
            <w:vAlign w:val="center"/>
          </w:tcPr>
          <w:p w14:paraId="75397F3F">
            <w:pPr>
              <w:pStyle w:val="8"/>
              <w:spacing w:line="24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运行状态下，遇到紧急情况，可以快速通过紧急停止开关切断电源，实现紧急停止，确保安全</w:t>
            </w:r>
          </w:p>
        </w:tc>
      </w:tr>
      <w:tr w14:paraId="1E8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0B3B2A3">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1560" w:type="dxa"/>
            <w:vAlign w:val="center"/>
          </w:tcPr>
          <w:p w14:paraId="7E464860">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过载保护</w:t>
            </w:r>
          </w:p>
        </w:tc>
        <w:tc>
          <w:tcPr>
            <w:tcW w:w="7720" w:type="dxa"/>
            <w:vAlign w:val="center"/>
          </w:tcPr>
          <w:p w14:paraId="16178644">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机温度达到110℃或者运行到达设定时间，电机会停止工作，保护电机使用寿命</w:t>
            </w:r>
          </w:p>
        </w:tc>
      </w:tr>
      <w:tr w14:paraId="5182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433AC9A">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1560" w:type="dxa"/>
            <w:vAlign w:val="center"/>
          </w:tcPr>
          <w:p w14:paraId="6729FE3C">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手动离合</w:t>
            </w:r>
          </w:p>
        </w:tc>
        <w:tc>
          <w:tcPr>
            <w:tcW w:w="7720" w:type="dxa"/>
            <w:vAlign w:val="center"/>
          </w:tcPr>
          <w:p w14:paraId="193D17AB">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装有手动离合装置，停电或检修时，可打开离合手柄，然后以手动方式推拉门。</w:t>
            </w:r>
          </w:p>
        </w:tc>
      </w:tr>
      <w:tr w14:paraId="26A6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A6900FA">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1560" w:type="dxa"/>
            <w:vAlign w:val="center"/>
          </w:tcPr>
          <w:p w14:paraId="3656B63D">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安全防盗</w:t>
            </w:r>
          </w:p>
        </w:tc>
        <w:tc>
          <w:tcPr>
            <w:tcW w:w="7720" w:type="dxa"/>
            <w:vAlign w:val="center"/>
          </w:tcPr>
          <w:p w14:paraId="30569B5C">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门体在停止状态，通过减速箱的涡轮蜗杆机构，实现门体自锁外力不能推开</w:t>
            </w:r>
          </w:p>
        </w:tc>
      </w:tr>
      <w:tr w14:paraId="0ACB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C63ABC9">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1560" w:type="dxa"/>
            <w:vAlign w:val="center"/>
          </w:tcPr>
          <w:p w14:paraId="420A79B6">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漏电保护</w:t>
            </w:r>
          </w:p>
        </w:tc>
        <w:tc>
          <w:tcPr>
            <w:tcW w:w="7720" w:type="dxa"/>
            <w:vAlign w:val="center"/>
          </w:tcPr>
          <w:p w14:paraId="28E4E360">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产品带有漏电保护功能，能对控制系统接地过流过压保护</w:t>
            </w:r>
          </w:p>
        </w:tc>
      </w:tr>
      <w:tr w14:paraId="2D43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6AC8234">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w:t>
            </w:r>
          </w:p>
        </w:tc>
        <w:tc>
          <w:tcPr>
            <w:tcW w:w="1560" w:type="dxa"/>
            <w:vAlign w:val="center"/>
          </w:tcPr>
          <w:p w14:paraId="5CB6C5EB">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自动停止</w:t>
            </w:r>
          </w:p>
        </w:tc>
        <w:tc>
          <w:tcPr>
            <w:tcW w:w="7720" w:type="dxa"/>
            <w:vAlign w:val="center"/>
          </w:tcPr>
          <w:p w14:paraId="09DD6185">
            <w:pPr>
              <w:pStyle w:val="8"/>
              <w:spacing w:line="360" w:lineRule="auto"/>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门体运行时，当检测到开、关限位信号，门体会自动停止运行。</w:t>
            </w:r>
          </w:p>
        </w:tc>
      </w:tr>
      <w:tr w14:paraId="352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4D866EE">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1560" w:type="dxa"/>
            <w:vAlign w:val="center"/>
          </w:tcPr>
          <w:p w14:paraId="522EBB78">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语音播报</w:t>
            </w:r>
          </w:p>
        </w:tc>
        <w:tc>
          <w:tcPr>
            <w:tcW w:w="7720" w:type="dxa"/>
            <w:vAlign w:val="center"/>
          </w:tcPr>
          <w:p w14:paraId="120B9411">
            <w:pPr>
              <w:pStyle w:val="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门体运行时，电箱上的喇叭会发出“正在开门”或“正在关门”的语音提示功能。</w:t>
            </w:r>
          </w:p>
        </w:tc>
      </w:tr>
      <w:tr w14:paraId="0765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F4D6C4A">
            <w:pPr>
              <w:pStyle w:val="8"/>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w:t>
            </w:r>
          </w:p>
        </w:tc>
        <w:tc>
          <w:tcPr>
            <w:tcW w:w="1560" w:type="dxa"/>
            <w:vAlign w:val="center"/>
          </w:tcPr>
          <w:p w14:paraId="5DC23A3D">
            <w:pPr>
              <w:pStyle w:val="8"/>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内置</w:t>
            </w:r>
          </w:p>
          <w:p w14:paraId="74BD0DCE">
            <w:pPr>
              <w:pStyle w:val="8"/>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智能控制主板</w:t>
            </w:r>
          </w:p>
        </w:tc>
        <w:tc>
          <w:tcPr>
            <w:tcW w:w="7720" w:type="dxa"/>
            <w:vAlign w:val="center"/>
          </w:tcPr>
          <w:p w14:paraId="534DC193">
            <w:pPr>
              <w:pStyle w:val="8"/>
              <w:ind w:left="0" w:leftChars="0"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带有可接入车牌识别控制、人脸识别控制等智能控制设备接入端口。</w:t>
            </w:r>
          </w:p>
        </w:tc>
      </w:tr>
    </w:tbl>
    <w:p w14:paraId="6CD3393E">
      <w:pPr>
        <w:pStyle w:val="8"/>
        <w:spacing w:line="360" w:lineRule="auto"/>
        <w:ind w:left="0" w:leftChars="0" w:firstLine="0" w:firstLineChars="0"/>
        <w:jc w:val="both"/>
        <w:rPr>
          <w:rFonts w:hint="eastAsia" w:ascii="宋体" w:hAnsi="宋体" w:eastAsia="宋体" w:cs="宋体"/>
          <w:b w:val="0"/>
          <w:b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备注：根据厂家的功能配置，包含但不限上述功能。</w:t>
      </w:r>
    </w:p>
    <w:p w14:paraId="17BB4D02">
      <w:pPr>
        <w:numPr>
          <w:ilvl w:val="0"/>
          <w:numId w:val="0"/>
        </w:numPr>
        <w:ind w:leftChars="200"/>
        <w:rPr>
          <w:rFonts w:hint="eastAsia" w:ascii="宋体" w:hAnsi="宋体" w:eastAsia="宋体" w:cs="宋体"/>
          <w:highlight w:val="none"/>
          <w:lang w:val="en-US" w:eastAsia="zh-CN"/>
        </w:rPr>
      </w:pPr>
    </w:p>
    <w:p w14:paraId="03B8756A">
      <w:pPr>
        <w:numPr>
          <w:ilvl w:val="0"/>
          <w:numId w:val="0"/>
        </w:numPr>
        <w:ind w:leftChars="200"/>
        <w:rPr>
          <w:rFonts w:hint="eastAsia" w:ascii="宋体" w:hAnsi="宋体" w:eastAsia="宋体" w:cs="宋体"/>
          <w:highlight w:val="none"/>
          <w:lang w:val="en-US" w:eastAsia="zh-CN"/>
        </w:rPr>
      </w:pPr>
    </w:p>
    <w:p w14:paraId="6BD128DD">
      <w:pPr>
        <w:numPr>
          <w:ilvl w:val="0"/>
          <w:numId w:val="0"/>
        </w:numPr>
        <w:ind w:leftChars="200"/>
        <w:rPr>
          <w:rFonts w:hint="eastAsia" w:ascii="宋体" w:hAnsi="宋体" w:eastAsia="宋体" w:cs="宋体"/>
          <w:lang w:val="en-US" w:eastAsia="zh-CN"/>
        </w:rPr>
      </w:pPr>
    </w:p>
    <w:p w14:paraId="74373AD0">
      <w:pPr>
        <w:numPr>
          <w:ilvl w:val="0"/>
          <w:numId w:val="0"/>
        </w:numPr>
        <w:ind w:leftChars="200"/>
        <w:rPr>
          <w:rFonts w:hint="eastAsia" w:ascii="宋体" w:hAnsi="宋体" w:eastAsia="宋体" w:cs="宋体"/>
          <w:lang w:val="en-US" w:eastAsia="zh-CN"/>
        </w:rPr>
      </w:pPr>
    </w:p>
    <w:p w14:paraId="607B7AE3">
      <w:pPr>
        <w:numPr>
          <w:ilvl w:val="0"/>
          <w:numId w:val="0"/>
        </w:numPr>
        <w:ind w:leftChars="200"/>
        <w:rPr>
          <w:rFonts w:hint="eastAsia" w:ascii="宋体" w:hAnsi="宋体" w:eastAsia="宋体" w:cs="宋体"/>
          <w:lang w:val="en-US" w:eastAsia="zh-CN"/>
        </w:rPr>
      </w:pPr>
    </w:p>
    <w:p w14:paraId="202883CD">
      <w:pPr>
        <w:numPr>
          <w:ilvl w:val="0"/>
          <w:numId w:val="0"/>
        </w:numPr>
        <w:ind w:leftChars="200"/>
        <w:rPr>
          <w:rFonts w:hint="eastAsia" w:ascii="宋体" w:hAnsi="宋体" w:eastAsia="宋体" w:cs="宋体"/>
          <w:lang w:val="en-US" w:eastAsia="zh-CN"/>
        </w:rPr>
      </w:pPr>
    </w:p>
    <w:p w14:paraId="24947099">
      <w:pPr>
        <w:numPr>
          <w:ilvl w:val="0"/>
          <w:numId w:val="0"/>
        </w:numPr>
        <w:ind w:leftChars="200"/>
        <w:rPr>
          <w:rFonts w:hint="eastAsia" w:ascii="宋体" w:hAnsi="宋体" w:eastAsia="宋体" w:cs="宋体"/>
          <w:lang w:val="en-US" w:eastAsia="zh-CN"/>
        </w:rPr>
      </w:pPr>
    </w:p>
    <w:p w14:paraId="1C1794F3">
      <w:pPr>
        <w:numPr>
          <w:ilvl w:val="0"/>
          <w:numId w:val="0"/>
        </w:numPr>
        <w:rPr>
          <w:rFonts w:hint="eastAsia" w:ascii="宋体" w:hAnsi="宋体" w:eastAsia="宋体" w:cs="宋体"/>
          <w:lang w:val="en-US" w:eastAsia="zh-CN"/>
        </w:rPr>
      </w:pPr>
    </w:p>
    <w:p w14:paraId="2B597236">
      <w:pPr>
        <w:numPr>
          <w:ilvl w:val="0"/>
          <w:numId w:val="0"/>
        </w:numPr>
        <w:rPr>
          <w:rFonts w:hint="eastAsia" w:ascii="宋体" w:hAnsi="宋体" w:eastAsia="宋体" w:cs="宋体"/>
          <w:lang w:val="en-US" w:eastAsia="zh-CN"/>
        </w:rPr>
      </w:pPr>
    </w:p>
    <w:p w14:paraId="240C8F63">
      <w:pPr>
        <w:numPr>
          <w:ilvl w:val="0"/>
          <w:numId w:val="0"/>
        </w:numPr>
        <w:rPr>
          <w:rFonts w:hint="eastAsia" w:ascii="宋体" w:hAnsi="宋体" w:eastAsia="宋体" w:cs="宋体"/>
          <w:lang w:val="en-US" w:eastAsia="zh-CN"/>
        </w:rPr>
      </w:pPr>
    </w:p>
    <w:p w14:paraId="0C4B0E42">
      <w:pPr>
        <w:numPr>
          <w:ilvl w:val="0"/>
          <w:numId w:val="0"/>
        </w:numPr>
        <w:rPr>
          <w:rFonts w:hint="eastAsia" w:ascii="宋体" w:hAnsi="宋体" w:eastAsia="宋体" w:cs="宋体"/>
          <w:lang w:val="en-US" w:eastAsia="zh-CN"/>
        </w:rPr>
      </w:pPr>
    </w:p>
    <w:p w14:paraId="3A31DC44">
      <w:pPr>
        <w:numPr>
          <w:ilvl w:val="0"/>
          <w:numId w:val="0"/>
        </w:numPr>
        <w:rPr>
          <w:rFonts w:hint="eastAsia" w:ascii="宋体" w:hAnsi="宋体" w:eastAsia="宋体" w:cs="宋体"/>
          <w:lang w:val="en-US" w:eastAsia="zh-CN"/>
        </w:rPr>
      </w:pPr>
    </w:p>
    <w:p w14:paraId="437AB411">
      <w:pPr>
        <w:numPr>
          <w:ilvl w:val="0"/>
          <w:numId w:val="0"/>
        </w:numPr>
        <w:rPr>
          <w:rFonts w:hint="eastAsia" w:ascii="宋体" w:hAnsi="宋体" w:eastAsia="宋体" w:cs="宋体"/>
          <w:lang w:val="en-US" w:eastAsia="zh-CN"/>
        </w:rPr>
      </w:pPr>
    </w:p>
    <w:p w14:paraId="6CEFD411">
      <w:pPr>
        <w:numPr>
          <w:ilvl w:val="0"/>
          <w:numId w:val="0"/>
        </w:numPr>
        <w:rPr>
          <w:rFonts w:hint="eastAsia" w:ascii="宋体" w:hAnsi="宋体" w:eastAsia="宋体" w:cs="宋体"/>
          <w:lang w:val="en-US" w:eastAsia="zh-CN"/>
        </w:rPr>
      </w:pPr>
    </w:p>
    <w:p w14:paraId="0F64DEBD">
      <w:pPr>
        <w:numPr>
          <w:ilvl w:val="0"/>
          <w:numId w:val="0"/>
        </w:numPr>
        <w:rPr>
          <w:rFonts w:hint="eastAsia" w:eastAsiaTheme="minorEastAsia"/>
          <w:lang w:val="en-US" w:eastAsia="zh-CN"/>
        </w:rPr>
      </w:pPr>
      <w:r>
        <w:rPr>
          <w:rFonts w:hint="eastAsia" w:ascii="宋体" w:hAnsi="宋体" w:eastAsia="宋体" w:cs="宋体"/>
          <w:kern w:val="2"/>
          <w:sz w:val="21"/>
          <w:szCs w:val="21"/>
          <w:lang w:val="en-US" w:eastAsia="zh-CN" w:bidi="ar-SA"/>
        </w:rPr>
        <w:t>五、其他（如有）</w:t>
      </w:r>
    </w:p>
    <w:sectPr>
      <w:pgSz w:w="11906" w:h="16838"/>
      <w:pgMar w:top="400" w:right="946" w:bottom="478" w:left="8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C5A5"/>
    <w:multiLevelType w:val="singleLevel"/>
    <w:tmpl w:val="BF62C5A5"/>
    <w:lvl w:ilvl="0" w:tentative="0">
      <w:start w:val="3"/>
      <w:numFmt w:val="chineseCounting"/>
      <w:suff w:val="nothing"/>
      <w:lvlText w:val="（%1）"/>
      <w:lvlJc w:val="left"/>
      <w:rPr>
        <w:rFonts w:hint="eastAsia"/>
      </w:rPr>
    </w:lvl>
  </w:abstractNum>
  <w:abstractNum w:abstractNumId="1">
    <w:nsid w:val="F3CEA14C"/>
    <w:multiLevelType w:val="singleLevel"/>
    <w:tmpl w:val="F3CEA14C"/>
    <w:lvl w:ilvl="0" w:tentative="0">
      <w:start w:val="3"/>
      <w:numFmt w:val="chineseCounting"/>
      <w:suff w:val="nothing"/>
      <w:lvlText w:val="%1、"/>
      <w:lvlJc w:val="left"/>
      <w:rPr>
        <w:rFonts w:hint="eastAsia"/>
        <w:b w:val="0"/>
        <w:bCs w:val="0"/>
      </w:rPr>
    </w:lvl>
  </w:abstractNum>
  <w:abstractNum w:abstractNumId="2">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3">
    <w:nsid w:val="505F5DCB"/>
    <w:multiLevelType w:val="singleLevel"/>
    <w:tmpl w:val="505F5DCB"/>
    <w:lvl w:ilvl="0" w:tentative="0">
      <w:start w:val="2"/>
      <w:numFmt w:val="decimal"/>
      <w:suff w:val="nothing"/>
      <w:lvlText w:val="（%1）"/>
      <w:lvlJc w:val="left"/>
    </w:lvl>
  </w:abstractNum>
  <w:abstractNum w:abstractNumId="4">
    <w:nsid w:val="58EAA583"/>
    <w:multiLevelType w:val="singleLevel"/>
    <w:tmpl w:val="58EAA583"/>
    <w:lvl w:ilvl="0" w:tentative="0">
      <w:start w:val="1"/>
      <w:numFmt w:val="decimal"/>
      <w:suff w:val="nothing"/>
      <w:lvlText w:val="%1、"/>
      <w:lvlJc w:val="left"/>
    </w:lvl>
  </w:abstractNum>
  <w:abstractNum w:abstractNumId="5">
    <w:nsid w:val="66399E88"/>
    <w:multiLevelType w:val="singleLevel"/>
    <w:tmpl w:val="66399E88"/>
    <w:lvl w:ilvl="0" w:tentative="0">
      <w:start w:val="2"/>
      <w:numFmt w:val="decimal"/>
      <w:suff w:val="nothing"/>
      <w:lvlText w:val="%1、"/>
      <w:lvlJc w:val="left"/>
    </w:lvl>
  </w:abstractNum>
  <w:abstractNum w:abstractNumId="6">
    <w:nsid w:val="6639D91C"/>
    <w:multiLevelType w:val="singleLevel"/>
    <w:tmpl w:val="6639D91C"/>
    <w:lvl w:ilvl="0" w:tentative="0">
      <w:start w:val="2"/>
      <w:numFmt w:val="decimal"/>
      <w:suff w:val="nothing"/>
      <w:lvlText w:val="%1、"/>
      <w:lvlJc w:val="left"/>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jI5OGMyZDA1M2M4OGZjNjkxZjdjYzczM2Q3NmUifQ=="/>
    <w:docVar w:name="KSO_WPS_MARK_KEY" w:val="057e421f-580a-411b-abe0-6550ea429681"/>
  </w:docVars>
  <w:rsids>
    <w:rsidRoot w:val="00000000"/>
    <w:rsid w:val="00FB1E5E"/>
    <w:rsid w:val="01823A42"/>
    <w:rsid w:val="042B1CE4"/>
    <w:rsid w:val="05D75571"/>
    <w:rsid w:val="060734DA"/>
    <w:rsid w:val="07445423"/>
    <w:rsid w:val="07AF3996"/>
    <w:rsid w:val="085E716A"/>
    <w:rsid w:val="09F36DA0"/>
    <w:rsid w:val="0F26410B"/>
    <w:rsid w:val="0FAB051B"/>
    <w:rsid w:val="19C32755"/>
    <w:rsid w:val="1AC217DA"/>
    <w:rsid w:val="1B711B37"/>
    <w:rsid w:val="1B724FAE"/>
    <w:rsid w:val="1B823B21"/>
    <w:rsid w:val="1C0876C1"/>
    <w:rsid w:val="1C220782"/>
    <w:rsid w:val="1DFB08EA"/>
    <w:rsid w:val="207129A6"/>
    <w:rsid w:val="214116AB"/>
    <w:rsid w:val="214F01CD"/>
    <w:rsid w:val="25A87ADE"/>
    <w:rsid w:val="260D1D87"/>
    <w:rsid w:val="29E60675"/>
    <w:rsid w:val="2BD853F6"/>
    <w:rsid w:val="2CD86C3B"/>
    <w:rsid w:val="317F3B29"/>
    <w:rsid w:val="31D32549"/>
    <w:rsid w:val="34B86CB6"/>
    <w:rsid w:val="35A149B6"/>
    <w:rsid w:val="38DE2D5C"/>
    <w:rsid w:val="39182D92"/>
    <w:rsid w:val="3A072E13"/>
    <w:rsid w:val="3A26415F"/>
    <w:rsid w:val="3C9C7E21"/>
    <w:rsid w:val="3DEF6D00"/>
    <w:rsid w:val="3ECB6B23"/>
    <w:rsid w:val="44CF0E5D"/>
    <w:rsid w:val="45910916"/>
    <w:rsid w:val="463902F3"/>
    <w:rsid w:val="46E93AC7"/>
    <w:rsid w:val="48232DB2"/>
    <w:rsid w:val="4920143B"/>
    <w:rsid w:val="4B754240"/>
    <w:rsid w:val="4DD528FB"/>
    <w:rsid w:val="4FB63484"/>
    <w:rsid w:val="50862729"/>
    <w:rsid w:val="53135A5B"/>
    <w:rsid w:val="536D782E"/>
    <w:rsid w:val="594D6137"/>
    <w:rsid w:val="59945B14"/>
    <w:rsid w:val="5C8C341B"/>
    <w:rsid w:val="5D854794"/>
    <w:rsid w:val="609A5E9B"/>
    <w:rsid w:val="63C6253D"/>
    <w:rsid w:val="65F8567D"/>
    <w:rsid w:val="67DA3FF9"/>
    <w:rsid w:val="68233DE0"/>
    <w:rsid w:val="68597428"/>
    <w:rsid w:val="69951B60"/>
    <w:rsid w:val="6B932EF8"/>
    <w:rsid w:val="6BCF4891"/>
    <w:rsid w:val="6CC14A1B"/>
    <w:rsid w:val="70251764"/>
    <w:rsid w:val="73C71C1F"/>
    <w:rsid w:val="7A1D55A7"/>
    <w:rsid w:val="7A88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unhideWhenUsed/>
    <w:qFormat/>
    <w:uiPriority w:val="99"/>
    <w:pPr>
      <w:spacing w:after="120" w:afterLines="0" w:afterAutospacing="0"/>
    </w:pPr>
  </w:style>
  <w:style w:type="paragraph" w:styleId="4">
    <w:name w:val="toc 5"/>
    <w:basedOn w:val="1"/>
    <w:next w:val="1"/>
    <w:autoRedefine/>
    <w:qFormat/>
    <w:uiPriority w:val="0"/>
    <w:pPr>
      <w:ind w:left="1680" w:leftChars="8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w:basedOn w:val="3"/>
    <w:unhideWhenUsed/>
    <w:qFormat/>
    <w:uiPriority w:val="99"/>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4D7AD8"/>
      <w:u w:val="none"/>
    </w:rPr>
  </w:style>
  <w:style w:type="paragraph" w:customStyle="1" w:styleId="13">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7453</Words>
  <Characters>7756</Characters>
  <Lines>0</Lines>
  <Paragraphs>0</Paragraphs>
  <TotalTime>26</TotalTime>
  <ScaleCrop>false</ScaleCrop>
  <LinksUpToDate>false</LinksUpToDate>
  <CharactersWithSpaces>8785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2024-05-07T13:10:00Z</dcterms:created>
  <dc:creator>86139</dc:creator>
  <cp:lastModifiedBy>综合部</cp:lastModifiedBy>
  <dcterms:modified xsi:type="dcterms:W3CDTF">2025-03-20T02:11:31Z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AE2D9251AB2E42A78B3BEE03A9745E69</vt:lpwstr>
  </property>
  <property fmtid="{D5CDD505-2E9C-101B-9397-08002B2CF9AE}" pid="4" name="KSOTemplateDocerSaveRecord">
    <vt:lpwstr>eyJoZGlkIjoiY2NkYjdiNGU1M2E0YjA4ZTBiNWExOWQzZWU3YWY0NTUiLCJ1c2VySWQiOiI0MzkwMjQ5MTEifQ==</vt:lpwstr>
  </property>
</Properties>
</file>