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 /><Relationship Id="rId3" Type="http://schemas.openxmlformats.org/officeDocument/2006/relationships/custom-properties" Target="docProps/custom.xml" /><Relationship Id="rId2" Type="http://schemas.openxmlformats.org/officeDocument/2006/relationships/extended-properties" Target="docProps/app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g="http://schemas.microsoft.com/office/word/2010/wordprocessingGroup" xmlns:w15="http://schemas.microsoft.com/office/word/2012/wordml" xmlns:wpi="http://schemas.microsoft.com/office/word/2010/wordprocessingInk" xmlns:w10="urn:schemas-microsoft-com:office:word" xmlns:w14="http://schemas.microsoft.com/office/word/2010/wordml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body>
    <w:p w14:paraId="2A187D31">
      <w:pPr>
        <w:jc w:val="center"/>
        <w:spacing w:line="700" w:lineRule="exact"/>
        <w:rPr>
          <w:sz w:val="36"/>
          <w:szCs w:val="36"/>
          <w:rFonts w:ascii="方正小标宋_GBK" w:hAnsi="宋体" w:eastAsia="方正小标宋_GBK" w:hint="eastAsia"/>
        </w:rPr>
      </w:pPr>
      <w:r>
        <w:rPr>
          <w:sz w:val="36"/>
          <w:szCs w:val="36"/>
          <w:rFonts w:ascii="方正小标宋_GBK" w:hAnsi="宋体" w:eastAsia="方正小标宋_GBK" w:hint="eastAsia"/>
        </w:rPr>
        <w:t>垫江县桂北小学校</w:t>
      </w:r>
    </w:p>
    <w:p w14:paraId="4DE5AAEB">
      <w:pPr>
        <w:jc w:val="center"/>
        <w:spacing w:line="700" w:lineRule="exact"/>
        <w:rPr>
          <w:sz w:val="36"/>
          <w:szCs w:val="36"/>
          <w:rFonts w:ascii="方正小标宋_GBK" w:hAnsi="宋体" w:eastAsia="方正小标宋_GBK" w:hint="eastAsia"/>
        </w:rPr>
      </w:pPr>
      <w:r>
        <w:rPr>
          <w:sz w:val="36"/>
          <w:szCs w:val="36"/>
          <w:rFonts w:ascii="方正小标宋_GBK" w:hAnsi="宋体" w:eastAsia="方正小标宋_GBK" w:hint="eastAsia"/>
        </w:rPr>
        <w:t>教学楼C栋</w:t>
      </w:r>
      <w:r>
        <w:rPr>
          <w:sz w:val="36"/>
          <w:lang w:eastAsia="zh-CN"/>
          <w:szCs w:val="36"/>
          <w:rFonts w:ascii="方正小标宋_GBK" w:hAnsi="宋体" w:eastAsia="方正小标宋_GBK" w:hint="eastAsia"/>
        </w:rPr>
        <w:t>、</w:t>
      </w:r>
      <w:r>
        <w:rPr>
          <w:sz w:val="36"/>
          <w:szCs w:val="36"/>
          <w:rFonts w:ascii="方正小标宋_GBK" w:hAnsi="宋体" w:eastAsia="方正小标宋_GBK" w:hint="eastAsia"/>
        </w:rPr>
        <w:t>食堂楼顶树脂瓦安装工程方案及预算</w:t>
      </w:r>
    </w:p>
    <w:p w14:paraId="104E3F46">
      <w:pPr>
        <w:jc w:val="center"/>
        <w:spacing w:line="700" w:lineRule="exact"/>
        <w:rPr>
          <w:sz w:val="36"/>
          <w:lang w:eastAsia="zh-CN"/>
          <w:szCs w:val="36"/>
          <w:rFonts w:ascii="方正小标宋_GBK" w:hAnsi="宋体" w:eastAsia="方正小标宋_GBK" w:hint="eastAsia"/>
        </w:rPr>
      </w:pPr>
    </w:p>
    <w:p w14:paraId="0AF80C30">
      <w:pPr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 w:hint="eastAsia"/>
        </w:rPr>
        <w:t>垫江县桂北小学校教学楼C栋</w:t>
      </w:r>
      <w:r>
        <w:rPr>
          <w:sz w:val="28"/>
          <w:lang w:eastAsia="zh-CN"/>
          <w:rFonts w:ascii="宋体" w:hAnsi="宋体" w:eastAsia="宋体" w:hint="eastAsia"/>
        </w:rPr>
        <w:t>、</w:t>
      </w:r>
      <w:r>
        <w:rPr>
          <w:sz w:val="28"/>
          <w:rFonts w:ascii="宋体" w:hAnsi="宋体" w:eastAsia="宋体" w:hint="eastAsia"/>
        </w:rPr>
        <w:t>食堂楼顶</w:t>
      </w:r>
      <w:r>
        <w:rPr>
          <w:sz w:val="28"/>
          <w:rFonts w:ascii="宋体" w:hAnsi="宋体" w:eastAsia="宋体"/>
        </w:rPr>
        <w:t>漏水严重，</w:t>
      </w:r>
      <w:r>
        <w:rPr>
          <w:sz w:val="28"/>
          <w:rFonts w:ascii="宋体" w:hAnsi="宋体" w:eastAsia="宋体" w:hint="eastAsia"/>
        </w:rPr>
        <w:t>造成</w:t>
      </w:r>
      <w:r>
        <w:rPr>
          <w:sz w:val="28"/>
          <w:rFonts w:ascii="宋体" w:hAnsi="宋体" w:eastAsia="宋体"/>
        </w:rPr>
        <w:t>墙体涂料</w:t>
      </w:r>
      <w:r>
        <w:rPr>
          <w:sz w:val="28"/>
          <w:rFonts w:ascii="宋体" w:hAnsi="宋体" w:eastAsia="宋体" w:hint="eastAsia"/>
        </w:rPr>
        <w:t>发霉</w:t>
      </w:r>
      <w:r>
        <w:rPr>
          <w:sz w:val="28"/>
          <w:rFonts w:ascii="宋体" w:hAnsi="宋体" w:eastAsia="宋体"/>
        </w:rPr>
        <w:t>脱落，室内渗水，严重影响</w:t>
      </w:r>
      <w:r>
        <w:rPr>
          <w:sz w:val="28"/>
          <w:rFonts w:ascii="宋体" w:hAnsi="宋体" w:eastAsia="宋体" w:hint="eastAsia"/>
        </w:rPr>
        <w:t>教育教学,</w:t>
      </w:r>
      <w:r>
        <w:rPr>
          <w:sz w:val="28"/>
          <w:rFonts w:ascii="宋体" w:hAnsi="宋体" w:eastAsia="宋体"/>
        </w:rPr>
        <w:t>经学校</w:t>
      </w:r>
      <w:r>
        <w:rPr>
          <w:sz w:val="28"/>
          <w:rFonts w:ascii="宋体" w:hAnsi="宋体" w:eastAsia="宋体" w:hint="eastAsia"/>
        </w:rPr>
        <w:t>支</w:t>
      </w:r>
      <w:r>
        <w:rPr>
          <w:sz w:val="28"/>
          <w:rFonts w:ascii="宋体" w:hAnsi="宋体" w:eastAsia="宋体"/>
        </w:rPr>
        <w:t>委会研究，决定</w:t>
      </w:r>
      <w:r>
        <w:rPr>
          <w:sz w:val="28"/>
          <w:rFonts w:ascii="宋体" w:hAnsi="宋体" w:eastAsia="宋体" w:hint="eastAsia"/>
        </w:rPr>
        <w:t>安装树脂瓦房盖</w:t>
      </w:r>
      <w:r>
        <w:rPr>
          <w:sz w:val="28"/>
          <w:rFonts w:ascii="宋体" w:hAnsi="宋体" w:eastAsia="宋体"/>
        </w:rPr>
        <w:t>，</w:t>
      </w:r>
      <w:r>
        <w:rPr>
          <w:sz w:val="28"/>
          <w:rFonts w:ascii="宋体" w:hAnsi="宋体" w:eastAsia="宋体" w:hint="eastAsia"/>
        </w:rPr>
        <w:t>彻底</w:t>
      </w:r>
      <w:r>
        <w:rPr>
          <w:sz w:val="28"/>
          <w:rFonts w:ascii="宋体" w:hAnsi="宋体" w:eastAsia="宋体"/>
        </w:rPr>
        <w:t>解决</w:t>
      </w:r>
      <w:r>
        <w:rPr>
          <w:sz w:val="28"/>
          <w:rFonts w:ascii="宋体" w:hAnsi="宋体" w:eastAsia="宋体" w:hint="eastAsia"/>
        </w:rPr>
        <w:t>房盖</w:t>
      </w:r>
      <w:r>
        <w:rPr>
          <w:sz w:val="28"/>
          <w:rFonts w:ascii="宋体" w:hAnsi="宋体" w:eastAsia="宋体"/>
        </w:rPr>
        <w:t>漏水问题。</w:t>
      </w:r>
    </w:p>
    <w:p w14:paraId="0ADCCECE">
      <w:pPr>
        <w:numPr>
          <w:ilvl w:val="0"/>
          <w:numId w:val="1"/>
        </w:numPr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 w:hint="eastAsia"/>
        </w:rPr>
        <w:t>施工方案及技术要求</w:t>
      </w:r>
    </w:p>
    <w:p w14:paraId="64FFF2D3">
      <w:pPr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 w:hint="eastAsia"/>
        </w:rPr>
        <w:t>安装</w:t>
      </w:r>
      <w:r>
        <w:rPr>
          <w:sz w:val="28"/>
          <w:rFonts w:ascii="宋体" w:hAnsi="宋体" w:eastAsia="宋体"/>
        </w:rPr>
        <w:t>屋面</w:t>
      </w:r>
      <w:r>
        <w:rPr>
          <w:sz w:val="28"/>
          <w:rFonts w:ascii="宋体" w:hAnsi="宋体" w:eastAsia="宋体" w:hint="eastAsia"/>
        </w:rPr>
        <w:t>树脂瓦</w:t>
      </w:r>
      <w:r>
        <w:rPr>
          <w:sz w:val="28"/>
          <w:rFonts w:ascii="宋体" w:hAnsi="宋体" w:eastAsia="宋体"/>
        </w:rPr>
        <w:t>，主体骨架采用人字梁结构，檩子间距650m-850mm，具体方案如下：</w:t>
      </w:r>
    </w:p>
    <w:p w14:paraId="0C0B4E58">
      <w:pPr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 w:hint="eastAsia"/>
        </w:rPr>
        <w:t>（一）材料的选用：</w:t>
      </w:r>
    </w:p>
    <w:p w14:paraId="72EA81C8">
      <w:pPr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 w:hint="eastAsia"/>
        </w:rPr>
        <w:t>①</w:t>
      </w:r>
      <w:r>
        <w:rPr>
          <w:sz w:val="28"/>
          <w:rFonts w:ascii="宋体" w:hAnsi="宋体" w:eastAsia="宋体"/>
        </w:rPr>
        <w:t>立柱：</w:t>
      </w:r>
      <w:r>
        <w:rPr>
          <w:sz w:val="28"/>
          <w:rFonts w:ascii="宋体" w:hAnsi="宋体" w:eastAsia="宋体" w:hint="eastAsia"/>
        </w:rPr>
        <w:t>1</w:t>
      </w:r>
      <w:r>
        <w:rPr>
          <w:sz w:val="28"/>
          <w:rFonts w:ascii="宋体" w:hAnsi="宋体" w:eastAsia="宋体"/>
        </w:rPr>
        <w:t>10</w:t>
      </w:r>
      <w:r>
        <w:rPr>
          <w:sz w:val="28"/>
          <w:rFonts w:ascii="宋体" w:hAnsi="宋体" w:eastAsia="宋体" w:hint="eastAsia"/>
        </w:rPr>
        <w:t>mm圆管，厚2</w:t>
      </w:r>
      <w:r>
        <w:rPr>
          <w:sz w:val="28"/>
          <w:rFonts w:ascii="宋体" w:hAnsi="宋体" w:eastAsia="宋体"/>
        </w:rPr>
        <w:t>mm冷镀锌管</w:t>
      </w:r>
    </w:p>
    <w:p w14:paraId="13D70BCB">
      <w:pPr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 w:hint="eastAsia"/>
        </w:rPr>
        <w:t>②</w:t>
      </w:r>
      <w:r>
        <w:rPr>
          <w:sz w:val="28"/>
          <w:rFonts w:ascii="宋体" w:hAnsi="宋体" w:eastAsia="宋体"/>
        </w:rPr>
        <w:t>人字梁：</w:t>
      </w:r>
      <w:r>
        <w:rPr>
          <w:sz w:val="28"/>
          <w:rFonts w:ascii="宋体" w:hAnsi="宋体" w:eastAsia="宋体" w:hint="eastAsia"/>
        </w:rPr>
        <w:t>上弦和下弦用直径</w:t>
      </w:r>
      <w:r>
        <w:rPr>
          <w:sz w:val="28"/>
          <w:rFonts w:ascii="宋体" w:hAnsi="宋体" w:eastAsia="宋体"/>
        </w:rPr>
        <w:t>50</w:t>
      </w:r>
      <w:r>
        <w:rPr>
          <w:sz w:val="28"/>
          <w:rFonts w:ascii="宋体" w:hAnsi="宋体" w:eastAsia="宋体" w:hint="eastAsia"/>
        </w:rPr>
        <w:t>mm管、厚</w:t>
      </w:r>
      <w:r>
        <w:rPr>
          <w:sz w:val="28"/>
          <w:rFonts w:ascii="宋体" w:hAnsi="宋体" w:eastAsia="宋体"/>
        </w:rPr>
        <w:t>2</w:t>
      </w:r>
      <w:r>
        <w:rPr>
          <w:sz w:val="28"/>
          <w:rFonts w:ascii="宋体" w:hAnsi="宋体" w:eastAsia="宋体" w:hint="eastAsia"/>
        </w:rPr>
        <w:t>mm冷镀锌圆管。</w:t>
      </w:r>
    </w:p>
    <w:p w14:paraId="69AA0CC2">
      <w:pPr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 w:hint="eastAsia"/>
        </w:rPr>
        <w:t>③立撑和斜撑：用直径32mm管、厚</w:t>
      </w:r>
      <w:r>
        <w:rPr>
          <w:sz w:val="28"/>
          <w:rFonts w:ascii="宋体" w:hAnsi="宋体" w:eastAsia="宋体"/>
        </w:rPr>
        <w:t>2mm冷</w:t>
      </w:r>
      <w:r>
        <w:rPr>
          <w:sz w:val="28"/>
          <w:rFonts w:ascii="宋体" w:hAnsi="宋体" w:eastAsia="宋体" w:hint="eastAsia"/>
        </w:rPr>
        <w:t>镀锌圆管。</w:t>
      </w:r>
    </w:p>
    <w:p w14:paraId="4930CA9A">
      <w:pPr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 w:hint="eastAsia"/>
        </w:rPr>
        <w:t>④檩条：40</w:t>
      </w:r>
      <w:r>
        <w:rPr>
          <w:sz w:val="28"/>
          <w:rFonts w:ascii="宋体" w:hAnsi="宋体" w:eastAsia="宋体"/>
        </w:rPr>
        <w:t>mm</w:t>
      </w:r>
      <w:r>
        <w:rPr>
          <w:sz w:val="28"/>
          <w:rFonts w:ascii="宋体" w:hAnsi="宋体" w:eastAsia="宋体" w:hint="eastAsia"/>
        </w:rPr>
        <w:t>*80</w:t>
      </w:r>
      <w:r>
        <w:rPr>
          <w:sz w:val="28"/>
          <w:rFonts w:ascii="宋体" w:hAnsi="宋体" w:eastAsia="宋体"/>
        </w:rPr>
        <w:t>mm</w:t>
      </w:r>
      <w:r>
        <w:rPr>
          <w:sz w:val="28"/>
          <w:rFonts w:ascii="宋体" w:hAnsi="宋体" w:eastAsia="宋体" w:hint="eastAsia"/>
        </w:rPr>
        <w:t>*</w:t>
      </w:r>
      <w:r>
        <w:rPr>
          <w:sz w:val="28"/>
          <w:rFonts w:ascii="宋体" w:hAnsi="宋体" w:eastAsia="宋体"/>
        </w:rPr>
        <w:t>1.2mm</w:t>
      </w:r>
      <w:r>
        <w:rPr>
          <w:sz w:val="28"/>
          <w:rFonts w:ascii="宋体" w:hAnsi="宋体" w:eastAsia="宋体" w:hint="eastAsia"/>
        </w:rPr>
        <w:t>厚，冷镀锌矩管。</w:t>
      </w:r>
    </w:p>
    <w:p w14:paraId="4F974D74">
      <w:pPr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 w:hint="eastAsia"/>
        </w:rPr>
        <w:t>⑤屋面树脂瓦：3</w:t>
      </w:r>
      <w:r>
        <w:rPr>
          <w:sz w:val="28"/>
          <w:rFonts w:ascii="宋体" w:hAnsi="宋体" w:eastAsia="宋体"/>
        </w:rPr>
        <w:t>mm</w:t>
      </w:r>
      <w:r>
        <w:rPr>
          <w:sz w:val="28"/>
          <w:rFonts w:ascii="宋体" w:hAnsi="宋体" w:eastAsia="宋体" w:hint="eastAsia"/>
        </w:rPr>
        <w:t>厚、国标白底(提供检验合格报告</w:t>
      </w:r>
      <w:r>
        <w:rPr>
          <w:sz w:val="28"/>
          <w:rFonts w:ascii="宋体" w:hAnsi="宋体" w:eastAsia="宋体"/>
        </w:rPr>
        <w:t>)</w:t>
      </w:r>
      <w:r>
        <w:rPr>
          <w:sz w:val="28"/>
          <w:rFonts w:ascii="宋体" w:hAnsi="宋体" w:eastAsia="宋体" w:hint="eastAsia"/>
        </w:rPr>
        <w:t>。</w:t>
      </w:r>
    </w:p>
    <w:p w14:paraId="1F39970F">
      <w:pPr>
        <w:widowControl w:val="1"/>
        <w:spacing w:line="500" w:lineRule="exact"/>
        <w:ind w:firstLine="560" w:firstLineChars="200"/>
        <w:rPr>
          <w:sz w:val="30"/>
          <w:lang w:eastAsia="zh-CN"/>
          <w:kern w:val="0"/>
          <w:szCs w:val="30"/>
          <w:rFonts w:ascii="宋体" w:hAnsi="宋体" w:cs="宋体" w:hint="eastAsia" w:eastAsiaTheme="minorEastAsia"/>
        </w:rPr>
      </w:pPr>
      <w:r>
        <w:rPr>
          <w:sz w:val="28"/>
          <w:rFonts w:ascii="宋体" w:hAnsi="宋体" w:eastAsia="宋体" w:hint="eastAsia"/>
        </w:rPr>
        <w:t>⑥不锈钢水槽：</w:t>
      </w:r>
      <w:r>
        <w:rPr>
          <w:sz w:val="28"/>
          <w:szCs w:val="24"/>
          <w:rFonts w:ascii="宋体" w:hAnsi="宋体" w:hint="eastAsia"/>
        </w:rPr>
        <w:t>宽</w:t>
      </w:r>
      <w:r>
        <w:rPr>
          <w:sz w:val="28"/>
          <w:lang w:val="en-US" w:eastAsia="zh-CN"/>
          <w:szCs w:val="24"/>
          <w:rFonts w:ascii="宋体" w:hAnsi="宋体" w:hint="eastAsia"/>
        </w:rPr>
        <w:t>20</w:t>
      </w:r>
      <w:r>
        <w:rPr>
          <w:sz w:val="28"/>
          <w:szCs w:val="24"/>
          <w:rFonts w:ascii="宋体" w:hAnsi="宋体"/>
        </w:rPr>
        <w:t>mm</w:t>
      </w:r>
      <w:r>
        <w:rPr>
          <w:sz w:val="28"/>
          <w:szCs w:val="24"/>
          <w:rFonts w:ascii="宋体" w:hAnsi="宋体" w:hint="eastAsia"/>
        </w:rPr>
        <w:t>×高(</w:t>
      </w:r>
      <w:r>
        <w:rPr>
          <w:sz w:val="28"/>
          <w:szCs w:val="24"/>
          <w:rFonts w:ascii="宋体" w:hAnsi="宋体"/>
        </w:rPr>
        <w:t>80mm</w:t>
      </w:r>
      <w:r>
        <w:rPr>
          <w:sz w:val="28"/>
          <w:szCs w:val="24"/>
          <w:rFonts w:ascii="宋体" w:hAnsi="宋体" w:hint="eastAsia"/>
        </w:rPr>
        <w:t>-1</w:t>
      </w:r>
      <w:r>
        <w:rPr>
          <w:sz w:val="28"/>
          <w:szCs w:val="24"/>
          <w:rFonts w:ascii="宋体" w:hAnsi="宋体"/>
        </w:rPr>
        <w:t>20mm)</w:t>
      </w:r>
      <w:r>
        <w:rPr>
          <w:sz w:val="28"/>
          <w:szCs w:val="24"/>
          <w:rFonts w:ascii="宋体" w:hAnsi="宋体" w:hint="eastAsia"/>
        </w:rPr>
        <w:t>×厚度</w:t>
      </w:r>
      <w:r>
        <w:rPr>
          <w:sz w:val="28"/>
          <w:szCs w:val="24"/>
          <w:rFonts w:ascii="宋体" w:hAnsi="宋体"/>
        </w:rPr>
        <w:t>1.0mm</w:t>
      </w:r>
      <w:r>
        <w:rPr>
          <w:sz w:val="28"/>
          <w:lang w:eastAsia="zh-CN"/>
          <w:szCs w:val="24"/>
          <w:rFonts w:ascii="宋体" w:hAnsi="宋体" w:hint="eastAsia"/>
        </w:rPr>
        <w:t>。</w:t>
      </w:r>
    </w:p>
    <w:p w14:paraId="016E3FAB">
      <w:pPr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 w:hint="eastAsia"/>
        </w:rPr>
        <w:t>⑦落水管采用：主管为160pvc、国标3.2</w:t>
      </w:r>
      <w:r>
        <w:rPr>
          <w:sz w:val="28"/>
          <w:rFonts w:ascii="宋体" w:hAnsi="宋体" w:eastAsia="宋体"/>
        </w:rPr>
        <w:t>mm</w:t>
      </w:r>
      <w:r>
        <w:rPr>
          <w:sz w:val="28"/>
          <w:rFonts w:ascii="宋体" w:hAnsi="宋体" w:eastAsia="宋体" w:hint="eastAsia"/>
        </w:rPr>
        <w:t>厚，支管为110pvc、</w:t>
      </w:r>
    </w:p>
    <w:p w14:paraId="2C2EFF11">
      <w:pPr>
        <w:jc w:val="left"/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 w:hint="eastAsia"/>
        </w:rPr>
        <w:t>国标3.2</w:t>
      </w:r>
      <w:r>
        <w:rPr>
          <w:sz w:val="28"/>
          <w:rFonts w:ascii="宋体" w:hAnsi="宋体" w:eastAsia="宋体"/>
        </w:rPr>
        <w:t>mm</w:t>
      </w:r>
      <w:r>
        <w:rPr>
          <w:sz w:val="28"/>
          <w:rFonts w:ascii="宋体" w:hAnsi="宋体" w:eastAsia="宋体" w:hint="eastAsia"/>
        </w:rPr>
        <w:t>厚。</w:t>
      </w:r>
    </w:p>
    <w:p w14:paraId="1F50221E">
      <w:pPr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 w:hint="eastAsia"/>
        </w:rPr>
        <w:t>（二）施工部分</w:t>
      </w:r>
    </w:p>
    <w:p w14:paraId="6B33712D">
      <w:pPr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 w:hint="eastAsia"/>
        </w:rPr>
        <w:t>1</w:t>
      </w:r>
      <w:r>
        <w:rPr>
          <w:sz w:val="28"/>
          <w:rFonts w:ascii="宋体" w:hAnsi="宋体" w:eastAsia="宋体"/>
        </w:rPr>
        <w:t>.</w:t>
      </w:r>
      <w:r>
        <w:rPr>
          <w:sz w:val="28"/>
          <w:rFonts w:ascii="宋体" w:hAnsi="宋体" w:eastAsia="宋体" w:hint="eastAsia"/>
        </w:rPr>
        <w:t>立柱最</w:t>
      </w:r>
      <w:r>
        <w:rPr>
          <w:sz w:val="28"/>
          <w:lang w:eastAsia="zh-CN"/>
          <w:rFonts w:ascii="宋体" w:hAnsi="宋体" w:eastAsia="宋体" w:hint="eastAsia"/>
        </w:rPr>
        <w:t>高</w:t>
      </w:r>
      <w:r>
        <w:rPr>
          <w:sz w:val="28"/>
          <w:rFonts w:ascii="宋体" w:hAnsi="宋体" w:eastAsia="宋体" w:hint="eastAsia"/>
        </w:rPr>
        <w:t>处高度为</w:t>
      </w:r>
      <w:r>
        <w:rPr>
          <w:sz w:val="28"/>
          <w:lang w:val="en-US" w:eastAsia="zh-CN"/>
          <w:rFonts w:ascii="宋体" w:hAnsi="宋体" w:eastAsia="宋体" w:hint="eastAsia"/>
        </w:rPr>
        <w:t>3.5</w:t>
      </w:r>
      <w:r>
        <w:rPr>
          <w:sz w:val="28"/>
          <w:rFonts w:ascii="宋体" w:hAnsi="宋体" w:eastAsia="宋体" w:hint="eastAsia"/>
        </w:rPr>
        <w:t>米</w:t>
      </w:r>
      <w:r>
        <w:rPr>
          <w:sz w:val="28"/>
          <w:lang w:val="en-US" w:eastAsia="zh-CN"/>
          <w:rFonts w:ascii="宋体" w:hAnsi="宋体" w:eastAsia="宋体" w:hint="eastAsia"/>
        </w:rPr>
        <w:t>-4米</w:t>
      </w:r>
      <w:r>
        <w:rPr>
          <w:sz w:val="28"/>
          <w:rFonts w:ascii="宋体" w:hAnsi="宋体" w:eastAsia="宋体" w:hint="eastAsia"/>
        </w:rPr>
        <w:t>，立柱从屋面做起，立柱接触屋面部分，焊接2</w:t>
      </w:r>
      <w:r>
        <w:rPr>
          <w:sz w:val="28"/>
          <w:rFonts w:ascii="宋体" w:hAnsi="宋体" w:eastAsia="宋体"/>
        </w:rPr>
        <w:t>0</w:t>
      </w:r>
      <w:r>
        <w:rPr>
          <w:sz w:val="28"/>
          <w:rFonts w:ascii="宋体" w:hAnsi="宋体" w:eastAsia="宋体" w:hint="eastAsia"/>
        </w:rPr>
        <w:t>cm×2</w:t>
      </w:r>
      <w:r>
        <w:rPr>
          <w:sz w:val="28"/>
          <w:rFonts w:ascii="宋体" w:hAnsi="宋体" w:eastAsia="宋体"/>
        </w:rPr>
        <w:t>0cm</w:t>
      </w:r>
      <w:r>
        <w:rPr>
          <w:sz w:val="28"/>
          <w:rFonts w:ascii="宋体" w:hAnsi="宋体" w:eastAsia="宋体" w:hint="eastAsia"/>
        </w:rPr>
        <w:t>×0</w:t>
      </w:r>
      <w:r>
        <w:rPr>
          <w:sz w:val="28"/>
          <w:rFonts w:ascii="宋体" w:hAnsi="宋体" w:eastAsia="宋体"/>
        </w:rPr>
        <w:t>.4cm</w:t>
      </w:r>
      <w:r>
        <w:rPr>
          <w:sz w:val="28"/>
          <w:rFonts w:ascii="宋体" w:hAnsi="宋体" w:eastAsia="宋体" w:hint="eastAsia"/>
        </w:rPr>
        <w:t>的方钢块上；</w:t>
      </w:r>
    </w:p>
    <w:p w14:paraId="41E2D9A4">
      <w:pPr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/>
        </w:rPr>
        <w:t>2.</w:t>
      </w:r>
      <w:r>
        <w:rPr>
          <w:sz w:val="28"/>
          <w:rFonts w:ascii="宋体" w:hAnsi="宋体" w:eastAsia="宋体" w:hint="eastAsia"/>
        </w:rPr>
        <w:t>树脂瓦需伸出女儿墙</w:t>
      </w:r>
      <w:r>
        <w:rPr>
          <w:sz w:val="28"/>
          <w:lang w:val="en-US" w:eastAsia="zh-CN"/>
          <w:rFonts w:ascii="宋体" w:hAnsi="宋体" w:eastAsia="宋体" w:hint="eastAsia"/>
        </w:rPr>
        <w:t>500</w:t>
      </w:r>
      <w:r>
        <w:rPr>
          <w:sz w:val="28"/>
          <w:rFonts w:ascii="宋体" w:hAnsi="宋体" w:eastAsia="宋体" w:hint="eastAsia"/>
        </w:rPr>
        <w:t>mm。</w:t>
      </w:r>
    </w:p>
    <w:p w14:paraId="7DDDF28C">
      <w:pPr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/>
        </w:rPr>
        <w:t>3</w:t>
      </w:r>
      <w:r>
        <w:rPr>
          <w:sz w:val="28"/>
          <w:rFonts w:ascii="宋体" w:hAnsi="宋体" w:eastAsia="宋体" w:hint="eastAsia"/>
        </w:rPr>
        <w:t>.根据树脂瓦型确定好檩条间距（竹节型瓦间距为</w:t>
      </w:r>
      <w:r>
        <w:rPr>
          <w:sz w:val="28"/>
          <w:rFonts w:ascii="宋体" w:hAnsi="宋体" w:eastAsia="宋体"/>
        </w:rPr>
        <w:t>6</w:t>
      </w:r>
      <w:r>
        <w:rPr>
          <w:sz w:val="28"/>
          <w:rFonts w:ascii="宋体" w:hAnsi="宋体" w:eastAsia="宋体" w:hint="eastAsia"/>
        </w:rPr>
        <w:t>50mm-850mm），由下往上排布,现场确认，满足支撑要求。</w:t>
      </w:r>
    </w:p>
    <w:p w14:paraId="39C40114">
      <w:pPr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/>
        </w:rPr>
        <w:t>4</w:t>
      </w:r>
      <w:r>
        <w:rPr>
          <w:sz w:val="28"/>
          <w:rFonts w:ascii="宋体" w:hAnsi="宋体" w:eastAsia="宋体" w:hint="eastAsia"/>
        </w:rPr>
        <w:t>.主瓦安装时要根据当地风向逆向安装,两张瓦之间横向搭接一个波峰（包括脊瓦的搭接）尺寸为80mm,纵向搭接一个瓦节距,搭接处在檩条接触部位用自攻螺栓固定。</w:t>
      </w:r>
    </w:p>
    <w:p w14:paraId="55FDE1A2">
      <w:pPr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/>
        </w:rPr>
        <w:t>5</w:t>
      </w:r>
      <w:r>
        <w:rPr>
          <w:sz w:val="28"/>
          <w:rFonts w:ascii="宋体" w:hAnsi="宋体" w:eastAsia="宋体" w:hint="eastAsia"/>
        </w:rPr>
        <w:t xml:space="preserve">.如属两坡面房顶,须两坡面同步对称安装,以便于正成正脊瓦安装时波形的吻合。 </w:t>
      </w:r>
    </w:p>
    <w:p w14:paraId="4B16C709">
      <w:pPr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/>
        </w:rPr>
        <w:t>6</w:t>
      </w:r>
      <w:r>
        <w:rPr>
          <w:sz w:val="28"/>
          <w:rFonts w:ascii="宋体" w:hAnsi="宋体" w:eastAsia="宋体" w:hint="eastAsia"/>
        </w:rPr>
        <w:t xml:space="preserve">.斜脊瓦在脊瓦末端安装完毕后安装,正成正脊瓦与正成斜脊瓦搭接处应处理平整,以便正成三通脊瓦的安装。 </w:t>
      </w:r>
    </w:p>
    <w:p w14:paraId="7DC47BEA">
      <w:pPr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/>
        </w:rPr>
        <w:t>7</w:t>
      </w:r>
      <w:r>
        <w:rPr>
          <w:sz w:val="28"/>
          <w:rFonts w:ascii="宋体" w:hAnsi="宋体" w:eastAsia="宋体" w:hint="eastAsia"/>
        </w:rPr>
        <w:t xml:space="preserve">.安装正脊瓦时尽量避免与主瓦对缝重合,以减小安装缝隙。 </w:t>
      </w:r>
    </w:p>
    <w:p w14:paraId="6159F4AE">
      <w:pPr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/>
        </w:rPr>
        <w:t>8</w:t>
      </w:r>
      <w:r>
        <w:rPr>
          <w:sz w:val="28"/>
          <w:rFonts w:ascii="宋体" w:hAnsi="宋体" w:eastAsia="宋体" w:hint="eastAsia"/>
        </w:rPr>
        <w:t>.固定件为专用自攻螺栓,先垫好螺栓密封垫再用电动扳手适度拧紧,然后盖好防水冒。</w:t>
      </w:r>
    </w:p>
    <w:p w14:paraId="535931E3">
      <w:pPr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 w:hint="eastAsia"/>
        </w:rPr>
        <w:t>二、安装树脂瓦面积约为</w:t>
      </w:r>
      <w:r>
        <w:rPr>
          <w:sz w:val="28"/>
          <w:lang w:val="en-US" w:eastAsia="zh-CN"/>
          <w:rFonts w:ascii="宋体" w:hAnsi="宋体" w:eastAsia="宋体" w:hint="eastAsia"/>
        </w:rPr>
        <w:t>1200</w:t>
      </w:r>
      <w:r>
        <w:rPr>
          <w:sz w:val="28"/>
          <w:rFonts w:ascii="宋体" w:hAnsi="宋体" w:eastAsia="宋体" w:hint="eastAsia"/>
        </w:rPr>
        <w:t>㎡，综合单价为</w:t>
      </w:r>
      <w:r>
        <w:rPr>
          <w:sz w:val="28"/>
          <w:lang w:val="en-US" w:eastAsia="zh-CN"/>
          <w:rFonts w:ascii="宋体" w:hAnsi="宋体" w:eastAsia="宋体" w:hint="eastAsia"/>
        </w:rPr>
        <w:t>120元</w:t>
      </w:r>
      <w:r>
        <w:rPr>
          <w:sz w:val="28"/>
          <w:rFonts w:ascii="宋体" w:hAnsi="宋体" w:eastAsia="宋体" w:hint="eastAsia"/>
        </w:rPr>
        <w:t>/㎡，合计为</w:t>
      </w:r>
      <w:r>
        <w:rPr>
          <w:sz w:val="28"/>
          <w:lang w:val="en-US" w:eastAsia="zh-CN"/>
          <w:rFonts w:ascii="宋体" w:hAnsi="宋体" w:eastAsia="宋体" w:hint="eastAsia"/>
        </w:rPr>
        <w:t>144000</w:t>
      </w:r>
      <w:r>
        <w:rPr>
          <w:sz w:val="28"/>
          <w:rFonts w:ascii="宋体" w:hAnsi="宋体" w:eastAsia="宋体" w:hint="eastAsia"/>
        </w:rPr>
        <w:t>元（含骨架、水槽、落水管、安全文明施工费、税费、垂直运输费、二次转运费等），竣工</w:t>
      </w:r>
      <w:r>
        <w:rPr>
          <w:sz w:val="28"/>
          <w:rFonts w:ascii="宋体" w:hAnsi="宋体" w:eastAsia="宋体"/>
        </w:rPr>
        <w:t>验收合格后</w:t>
      </w:r>
      <w:r>
        <w:rPr>
          <w:sz w:val="28"/>
          <w:rFonts w:ascii="宋体" w:hAnsi="宋体" w:eastAsia="宋体" w:hint="eastAsia"/>
        </w:rPr>
        <w:t>据实结算。</w:t>
      </w:r>
    </w:p>
    <w:p w14:paraId="33EC7D62">
      <w:pPr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 w:hint="eastAsia"/>
        </w:rPr>
        <w:t>三、总计：</w:t>
      </w:r>
      <w:r>
        <w:rPr>
          <w:sz w:val="28"/>
          <w:lang w:val="en-US" w:eastAsia="zh-CN"/>
          <w:rFonts w:ascii="宋体" w:hAnsi="宋体" w:eastAsia="宋体" w:hint="eastAsia"/>
        </w:rPr>
        <w:t>144000</w:t>
      </w:r>
      <w:r>
        <w:rPr>
          <w:sz w:val="28"/>
          <w:rFonts w:ascii="宋体" w:hAnsi="宋体" w:eastAsia="宋体" w:hint="eastAsia"/>
        </w:rPr>
        <w:t>元</w:t>
      </w:r>
    </w:p>
    <w:p w14:paraId="3A90A536">
      <w:pPr>
        <w:ind w:firstLine="560" w:firstLineChars="200"/>
        <w:rPr>
          <w:color w:val="C00000"/>
          <w:sz w:val="28"/>
          <w:rFonts w:ascii="宋体" w:hAnsi="宋体" w:eastAsia="宋体"/>
        </w:rPr>
      </w:pPr>
      <w:r>
        <w:rPr>
          <w:color w:val="C00000"/>
          <w:sz w:val="28"/>
          <w:rFonts w:ascii="宋体" w:hAnsi="宋体" w:eastAsia="宋体" w:hint="eastAsia"/>
        </w:rPr>
        <w:t xml:space="preserve">          </w:t>
      </w:r>
    </w:p>
    <w:p w14:paraId="36A9880D">
      <w:pPr>
        <w:ind w:firstLine="560" w:firstLineChars="200"/>
        <w:rPr>
          <w:sz w:val="28"/>
          <w:rFonts w:ascii="宋体" w:hAnsi="宋体" w:eastAsia="宋体"/>
        </w:rPr>
      </w:pPr>
      <w:r>
        <w:rPr>
          <w:color w:val="C00000"/>
          <w:sz w:val="28"/>
          <w:rFonts w:ascii="宋体" w:hAnsi="宋体" w:eastAsia="宋体" w:hint="eastAsia"/>
        </w:rPr>
        <w:t xml:space="preserve">                                   </w:t>
      </w:r>
      <w:r>
        <w:rPr>
          <w:sz w:val="28"/>
          <w:rFonts w:ascii="宋体" w:hAnsi="宋体" w:eastAsia="宋体" w:hint="eastAsia"/>
        </w:rPr>
        <w:t>垫江县桂北小学校</w:t>
      </w:r>
    </w:p>
    <w:p w14:paraId="75864C8F">
      <w:pPr>
        <w:ind w:firstLine="560" w:firstLineChars="200"/>
        <w:rPr>
          <w:sz w:val="28"/>
          <w:rFonts w:ascii="宋体" w:hAnsi="宋体" w:eastAsia="宋体"/>
        </w:rPr>
      </w:pPr>
      <w:r>
        <w:rPr>
          <w:sz w:val="28"/>
          <w:rFonts w:ascii="宋体" w:hAnsi="宋体" w:eastAsia="宋体" w:hint="eastAsia"/>
        </w:rPr>
        <w:t xml:space="preserve">                                    </w:t>
      </w:r>
      <w:r>
        <w:rPr>
          <w:sz w:val="28"/>
          <w:rFonts w:ascii="宋体" w:hAnsi="宋体" w:eastAsia="宋体"/>
        </w:rPr>
        <w:t>202</w:t>
      </w:r>
      <w:r>
        <w:rPr>
          <w:sz w:val="28"/>
          <w:lang w:val="en-US" w:eastAsia="zh-CN"/>
          <w:rFonts w:ascii="宋体" w:hAnsi="宋体" w:eastAsia="宋体" w:hint="eastAsia"/>
        </w:rPr>
        <w:t>5</w:t>
      </w:r>
      <w:r>
        <w:rPr>
          <w:sz w:val="28"/>
          <w:rFonts w:ascii="宋体" w:hAnsi="宋体" w:eastAsia="宋体" w:hint="eastAsia"/>
        </w:rPr>
        <w:t xml:space="preserve"> 年 </w:t>
      </w:r>
      <w:r>
        <w:rPr>
          <w:sz w:val="28"/>
          <w:lang w:val="en-US" w:eastAsia="zh-CN"/>
          <w:rFonts w:ascii="宋体" w:hAnsi="宋体" w:eastAsia="宋体" w:hint="eastAsia"/>
        </w:rPr>
        <w:t>6</w:t>
      </w:r>
      <w:r>
        <w:rPr>
          <w:sz w:val="28"/>
          <w:rFonts w:ascii="宋体" w:hAnsi="宋体" w:eastAsia="宋体" w:hint="eastAsia"/>
        </w:rPr>
        <w:t xml:space="preserve">月 </w:t>
      </w:r>
      <w:r>
        <w:rPr>
          <w:sz w:val="28"/>
          <w:lang w:val="en-US" w:eastAsia="zh-CN"/>
          <w:rFonts w:ascii="宋体" w:hAnsi="宋体" w:eastAsia="宋体" w:hint="eastAsia"/>
        </w:rPr>
        <w:t>4</w:t>
      </w:r>
      <w:r>
        <w:rPr>
          <w:sz w:val="28"/>
          <w:rFonts w:ascii="宋体" w:hAnsi="宋体" w:eastAsia="宋体" w:hint="eastAsia"/>
        </w:rPr>
        <w:t xml:space="preserve"> 日</w:t>
      </w:r>
    </w:p>
    <w:p w14:paraId="3EE47629">
      <w:pPr>
        <w:ind w:firstLine="560" w:firstLineChars="200"/>
        <w:rPr>
          <w:sz w:val="28"/>
          <w:rFonts w:ascii="宋体" w:hAnsi="宋体" w:eastAsia="宋体"/>
        </w:rPr>
      </w:pPr>
      <w:bookmarkStart w:id="0" w:name="_GoBack"/>
      <w:bookmarkEnd w:id="0"/>
    </w:p>
    <w:sectPr>
      <w:docGrid w:type="lines" w:linePitch="312" w:charSpace="0"/>
      <w:pgSz w:w="11906" w:h="16838"/>
      <w:pgMar w:top="1440" w:right="1800" w:bottom="1440" w:left="1800" w:header="851" w:footer="992" w:gutter="0"/>
      <w:cols w:space="425" w:num="1"/>
    </w:sectPr>
  </w:body>
</w:document>
</file>

<file path=word/fontTable.xml><?xml version="1.0" encoding="utf-8"?>
<w:fonts xmlns:w="http://schemas.openxmlformats.org/wordprocessingml/2006/main" xmlns:w14="http://schemas.microsoft.com/office/word/2010/wordml" xmlns:r="http://schemas.openxmlformats.org/officeDocument/2006/relationships" xmlns:mc="http://schemas.openxmlformats.org/markup-compatibility/2006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s="http://schemas.microsoft.com/office/word/2010/wordprocessingShape" xmlns:wne="http://schemas.microsoft.com/office/word/2006/wordml" xmlns:wpg="http://schemas.microsoft.com/office/word/2010/wordprocessingGroup" xmlns:w14="http://schemas.microsoft.com/office/word/2010/wordml" xmlns:wpi="http://schemas.microsoft.com/office/word/2010/wordprocessingInk" xmlns:w10="urn:schemas-microsoft-com:office:word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p14">
  <w:abstractNum w:abstractNumId="0">
    <w:nsid w:val="64262E68"/>
    <w:multiLevelType w:val="singleLevel"/>
    <w:tmpl w:val="64262E6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sCustomData="http://www.wps.cn/officeDocument/2013/wpsCustomData" xmlns:w10="urn:schemas-microsoft-com:office:word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zoom w:percent="100"/>
  <w:compat>
    <w:spaceForUL/>
    <w:balanceSingleByteDoubleByteWidth/>
    <w:doNotLeaveBackslashAlone/>
    <w:ulTrailSpace/>
    <w:doNotExpandShiftReturn/>
    <w:adjustLineHeightInTable/>
    <w:useFELayout/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</w:compat>
  <w:rsids>
    <w:rsidRoot w:val="00C00528"/>
    <w:rsid w:val="00001600"/>
    <w:rsid w:val="000B21B8"/>
    <w:rsid w:val="00104BBB"/>
    <w:rsid w:val="001158D4"/>
    <w:rsid w:val="001A1DA7"/>
    <w:rsid w:val="001D60F9"/>
    <w:rsid w:val="001F57BE"/>
    <w:rsid w:val="002775BF"/>
    <w:rsid w:val="002A13A0"/>
    <w:rsid w:val="002B6535"/>
    <w:rsid w:val="002D1A33"/>
    <w:rsid w:val="002E769C"/>
    <w:rsid w:val="003101F7"/>
    <w:rsid w:val="003A48F0"/>
    <w:rsid w:val="003B7E7F"/>
    <w:rsid w:val="0040792E"/>
    <w:rsid w:val="00435872"/>
    <w:rsid w:val="004434A2"/>
    <w:rsid w:val="004A68A4"/>
    <w:rsid w:val="004B42B1"/>
    <w:rsid w:val="00512833"/>
    <w:rsid w:val="00542969"/>
    <w:rsid w:val="005B192B"/>
    <w:rsid w:val="00635DAB"/>
    <w:rsid w:val="00670273"/>
    <w:rsid w:val="00763CFA"/>
    <w:rsid w:val="0077580B"/>
    <w:rsid w:val="007A5D41"/>
    <w:rsid w:val="007C4FDF"/>
    <w:rsid w:val="00816677"/>
    <w:rsid w:val="00856067"/>
    <w:rsid w:val="008632A7"/>
    <w:rsid w:val="00887014"/>
    <w:rsid w:val="00887D24"/>
    <w:rsid w:val="00892C17"/>
    <w:rsid w:val="00894405"/>
    <w:rsid w:val="0091612E"/>
    <w:rsid w:val="00952E6A"/>
    <w:rsid w:val="00960A79"/>
    <w:rsid w:val="00993E82"/>
    <w:rsid w:val="009D7E34"/>
    <w:rsid w:val="009F5593"/>
    <w:rsid w:val="00A666C6"/>
    <w:rsid w:val="00AA2525"/>
    <w:rsid w:val="00AE527F"/>
    <w:rsid w:val="00AF3986"/>
    <w:rsid w:val="00B174A9"/>
    <w:rsid w:val="00B54170"/>
    <w:rsid w:val="00B55F45"/>
    <w:rsid w:val="00B676A3"/>
    <w:rsid w:val="00B732AC"/>
    <w:rsid w:val="00B844D1"/>
    <w:rsid w:val="00C00528"/>
    <w:rsid w:val="00C20061"/>
    <w:rsid w:val="00C34C4E"/>
    <w:rsid w:val="00C654E0"/>
    <w:rsid w:val="00CA608D"/>
    <w:rsid w:val="00CB4CC7"/>
    <w:rsid w:val="00CF792A"/>
    <w:rsid w:val="00D23495"/>
    <w:rsid w:val="00D32D66"/>
    <w:rsid w:val="00D92630"/>
    <w:rsid w:val="00E02FCA"/>
    <w:rsid w:val="00E20994"/>
    <w:rsid w:val="00E81C33"/>
    <w:rsid w:val="00EC735F"/>
    <w:rsid w:val="00EE0930"/>
    <w:rsid w:val="00EF4602"/>
    <w:rsid w:val="00F23797"/>
    <w:rsid w:val="00F4260F"/>
    <w:rsid w:val="00F43E27"/>
    <w:rsid w:val="00FE4691"/>
    <w:rsid w:val="029F58CD"/>
    <w:rsid w:val="095967D5"/>
    <w:rsid w:val="09D533C8"/>
    <w:rsid w:val="0CEA6115"/>
    <w:rsid w:val="0F141A72"/>
    <w:rsid w:val="262E5490"/>
    <w:rsid w:val="2A70442F"/>
    <w:rsid w:val="37077720"/>
    <w:rsid w:val="58006EC2"/>
    <w:rsid w:val="620B60FC"/>
    <w:rsid w:val="690D143F"/>
    <w:rsid w:val="76992564"/>
  </w:rsids>
  <m:mathPr>
    <m:mathFont val="Cambria Math"/>
    <m:brkBin val="before"/>
    <m:brkBinSub val="--"/>
    <m:smallFrac val="1"/>
    <m:dispDef/>
    <m:lMargin val="1440"/>
    <m:rMargin val="144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/>
  <w:listSeparator/>
</w:settings>
</file>

<file path=word/styles.xml><?xml version="1.0" encoding="utf-8"?>
<w:styles xmlns:wpsCustomData="http://www.wps.cn/officeDocument/2013/wpsCustomData" xmlns:w10="urn:schemas-microsoft-com:office:word" xmlns:w14="http://schemas.microsoft.com/office/word/2010/wordml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defLockedState="0" w:defSemiHidden="1" w:defUnhideWhenUsed="1" w:defQFormat="0" w:defUIPriority="99" w:count="260">
    <w:lsdException w:name="Balloon Text"/>
    <w:lsdException w:name="Block Text"/>
    <w:lsdException w:name="Body Text"/>
    <w:lsdException w:name="Body Text 2"/>
    <w:lsdException w:name="Body Text 3"/>
    <w:lsdException w:name="Body Text First Indent"/>
    <w:lsdException w:name="Body Text First Indent 2"/>
    <w:lsdException w:name="Body Text Indent"/>
    <w:lsdException w:name="Body Text Indent 2"/>
    <w:lsdException w:name="Body Text Indent 3"/>
    <w:lsdException w:name="Closing"/>
    <w:lsdException w:name="Colorful Grid" w:semiHidden="0" w:unhideWhenUsed="0"/>
    <w:lsdException w:name="Colorful Grid Accent 1" w:semiHidden="0" w:unhideWhenUsed="0"/>
    <w:lsdException w:name="Colorful Grid Accent 2" w:semiHidden="0" w:unhideWhenUsed="0"/>
    <w:lsdException w:name="Colorful Grid Accent 3" w:semiHidden="0" w:unhideWhenUsed="0"/>
    <w:lsdException w:name="Colorful Grid Accent 4" w:semiHidden="0" w:unhideWhenUsed="0"/>
    <w:lsdException w:name="Colorful Grid Accent 5" w:semiHidden="0" w:unhideWhenUsed="0"/>
    <w:lsdException w:name="Colorful Grid Accent 6" w:semiHidden="0" w:unhideWhenUsed="0"/>
    <w:lsdException w:name="Colorful List" w:semiHidden="0" w:unhideWhenUsed="0"/>
    <w:lsdException w:name="Colorful List Accent 1" w:semiHidden="0" w:unhideWhenUsed="0"/>
    <w:lsdException w:name="Colorful List Accent 2" w:semiHidden="0" w:unhideWhenUsed="0"/>
    <w:lsdException w:name="Colorful List Accent 3" w:semiHidden="0" w:unhideWhenUsed="0"/>
    <w:lsdException w:name="Colorful List Accent 4" w:semiHidden="0" w:unhideWhenUsed="0"/>
    <w:lsdException w:name="Colorful List Accent 5" w:semiHidden="0" w:unhideWhenUsed="0"/>
    <w:lsdException w:name="Colorful List Accent 6" w:semiHidden="0" w:unhideWhenUsed="0"/>
    <w:lsdException w:name="Colorful Shading" w:semiHidden="0" w:unhideWhenUsed="0"/>
    <w:lsdException w:name="Colorful Shading Accent 1" w:semiHidden="0" w:unhideWhenUsed="0"/>
    <w:lsdException w:name="Colorful Shading Accent 2" w:semiHidden="0" w:unhideWhenUsed="0"/>
    <w:lsdException w:name="Colorful Shading Accent 3" w:semiHidden="0" w:unhideWhenUsed="0"/>
    <w:lsdException w:name="Colorful Shading Accent 4" w:semiHidden="0" w:unhideWhenUsed="0"/>
    <w:lsdException w:name="Colorful Shading Accent 5" w:semiHidden="0" w:unhideWhenUsed="0"/>
    <w:lsdException w:name="Colorful Shading Accent 6" w:semiHidden="0" w:unhideWhenUsed="0"/>
    <w:lsdException w:name="Dark List" w:semiHidden="0" w:unhideWhenUsed="0"/>
    <w:lsdException w:name="Dark List Accent 1" w:semiHidden="0" w:unhideWhenUsed="0"/>
    <w:lsdException w:name="Dark List Accent 2" w:semiHidden="0" w:unhideWhenUsed="0"/>
    <w:lsdException w:name="Dark List Accent 3" w:semiHidden="0" w:unhideWhenUsed="0"/>
    <w:lsdException w:name="Dark List Accent 4" w:semiHidden="0" w:unhideWhenUsed="0"/>
    <w:lsdException w:name="Dark List Accent 5" w:semiHidden="0" w:unhideWhenUsed="0"/>
    <w:lsdException w:name="Dark List Accent 6" w:semiHidden="0" w:unhideWhenUsed="0"/>
    <w:lsdException w:name="Date"/>
    <w:lsdException w:name="Default Paragraph Font"/>
    <w:lsdException w:name="Document Map"/>
    <w:lsdException w:name="E-mail Signature"/>
    <w:lsdException w:name="Emphasis" w:semiHidden="0" w:unhideWhenUsed="0"/>
    <w:lsdException w:name="FollowedHyperlink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Hyperlink"/>
    <w:lsdException w:name="Light Grid" w:semiHidden="0" w:unhideWhenUsed="0"/>
    <w:lsdException w:name="Light Grid Accent 1" w:semiHidden="0" w:unhideWhenUsed="0"/>
    <w:lsdException w:name="Light Grid Accent 2" w:semiHidden="0" w:unhideWhenUsed="0"/>
    <w:lsdException w:name="Light Grid Accent 3" w:semiHidden="0" w:unhideWhenUsed="0"/>
    <w:lsdException w:name="Light Grid Accent 4" w:semiHidden="0" w:unhideWhenUsed="0"/>
    <w:lsdException w:name="Light Grid Accent 5" w:semiHidden="0" w:unhideWhenUsed="0"/>
    <w:lsdException w:name="Light Grid Accent 6" w:semiHidden="0" w:unhideWhenUsed="0"/>
    <w:lsdException w:name="Light List" w:semiHidden="0" w:unhideWhenUsed="0"/>
    <w:lsdException w:name="Light List Accent 1" w:semiHidden="0" w:unhideWhenUsed="0"/>
    <w:lsdException w:name="Light List Accent 2" w:semiHidden="0" w:unhideWhenUsed="0"/>
    <w:lsdException w:name="Light List Accent 3" w:semiHidden="0" w:unhideWhenUsed="0"/>
    <w:lsdException w:name="Light List Accent 4" w:semiHidden="0" w:unhideWhenUsed="0"/>
    <w:lsdException w:name="Light List Accent 5" w:semiHidden="0" w:unhideWhenUsed="0"/>
    <w:lsdException w:name="Light List Accent 6" w:semiHidden="0" w:unhideWhenUsed="0"/>
    <w:lsdException w:name="Light Shading" w:semiHidden="0" w:unhideWhenUsed="0"/>
    <w:lsdException w:name="Light Shading Accent 1" w:semiHidden="0" w:unhideWhenUsed="0"/>
    <w:lsdException w:name="Light Shading Accent 2" w:semiHidden="0" w:unhideWhenUsed="0"/>
    <w:lsdException w:name="Light Shading Accent 3" w:semiHidden="0" w:unhideWhenUsed="0"/>
    <w:lsdException w:name="Light Shading Accent 4" w:semiHidden="0" w:unhideWhenUsed="0"/>
    <w:lsdException w:name="Light Shading Accent 5" w:semiHidden="0" w:unhideWhenUsed="0"/>
    <w:lsdException w:name="Light Shading Accent 6" w:semiHidden="0" w:unhideWhenUsed="0"/>
    <w:lsdException w:name="List"/>
    <w:lsdException w:name="List 2"/>
    <w:lsdException w:name="List 3"/>
    <w:lsdException w:name="List 4"/>
    <w:lsdException w:name="List 5"/>
    <w:lsdException w:name="List Bullet"/>
    <w:lsdException w:name="List Bullet 2"/>
    <w:lsdException w:name="List Bullet 3"/>
    <w:lsdException w:name="List Bullet 4"/>
    <w:lsdException w:name="List Bullet 5"/>
    <w:lsdException w:name="List Continue"/>
    <w:lsdException w:name="List Continue 2"/>
    <w:lsdException w:name="List Continue 3"/>
    <w:lsdException w:name="List Continue 4"/>
    <w:lsdException w:name="List Continue 5"/>
    <w:lsdException w:name="List Number"/>
    <w:lsdException w:name="List Number 2"/>
    <w:lsdException w:name="List Number 3"/>
    <w:lsdException w:name="List Number 4"/>
    <w:lsdException w:name="List Number 5"/>
    <w:lsdException w:name="List Paragraph" w:semiHidden="0" w:unhideWhenUsed="0"/>
    <w:lsdException w:name="Medium Grid 1" w:semiHidden="0" w:unhideWhenUsed="0"/>
    <w:lsdException w:name="Medium Grid 1 Accent 1" w:semiHidden="0" w:unhideWhenUsed="0"/>
    <w:lsdException w:name="Medium Grid 1 Accent 2" w:semiHidden="0" w:unhideWhenUsed="0"/>
    <w:lsdException w:name="Medium Grid 1 Accent 3" w:semiHidden="0" w:unhideWhenUsed="0"/>
    <w:lsdException w:name="Medium Grid 1 Accent 4" w:semiHidden="0" w:unhideWhenUsed="0"/>
    <w:lsdException w:name="Medium Grid 1 Accent 5" w:semiHidden="0" w:unhideWhenUsed="0"/>
    <w:lsdException w:name="Medium Grid 1 Accent 6" w:semiHidden="0" w:unhideWhenUsed="0"/>
    <w:lsdException w:name="Medium Grid 2" w:semiHidden="0" w:unhideWhenUsed="0"/>
    <w:lsdException w:name="Medium Grid 2 Accent 1" w:semiHidden="0" w:unhideWhenUsed="0"/>
    <w:lsdException w:name="Medium Grid 2 Accent 2" w:semiHidden="0" w:unhideWhenUsed="0"/>
    <w:lsdException w:name="Medium Grid 2 Accent 3" w:semiHidden="0" w:unhideWhenUsed="0"/>
    <w:lsdException w:name="Medium Grid 2 Accent 4" w:semiHidden="0" w:unhideWhenUsed="0"/>
    <w:lsdException w:name="Medium Grid 2 Accent 5" w:semiHidden="0" w:unhideWhenUsed="0"/>
    <w:lsdException w:name="Medium Grid 2 Accent 6" w:semiHidden="0" w:unhideWhenUsed="0"/>
    <w:lsdException w:name="Medium Grid 3" w:semiHidden="0" w:unhideWhenUsed="0"/>
    <w:lsdException w:name="Medium Grid 3 Accent 1" w:semiHidden="0" w:unhideWhenUsed="0"/>
    <w:lsdException w:name="Medium Grid 3 Accent 2" w:semiHidden="0" w:unhideWhenUsed="0"/>
    <w:lsdException w:name="Medium Grid 3 Accent 3" w:semiHidden="0" w:unhideWhenUsed="0"/>
    <w:lsdException w:name="Medium Grid 3 Accent 4" w:semiHidden="0" w:unhideWhenUsed="0"/>
    <w:lsdException w:name="Medium Grid 3 Accent 5" w:semiHidden="0" w:unhideWhenUsed="0"/>
    <w:lsdException w:name="Medium Grid 3 Accent 6" w:semiHidden="0" w:unhideWhenUsed="0"/>
    <w:lsdException w:name="Medium List 1" w:semiHidden="0" w:unhideWhenUsed="0"/>
    <w:lsdException w:name="Medium List 1 Accent 1" w:semiHidden="0" w:unhideWhenUsed="0"/>
    <w:lsdException w:name="Medium List 1 Accent 2" w:semiHidden="0" w:unhideWhenUsed="0"/>
    <w:lsdException w:name="Medium List 1 Accent 3" w:semiHidden="0" w:unhideWhenUsed="0"/>
    <w:lsdException w:name="Medium List 1 Accent 4" w:semiHidden="0" w:unhideWhenUsed="0"/>
    <w:lsdException w:name="Medium List 1 Accent 5" w:semiHidden="0" w:unhideWhenUsed="0"/>
    <w:lsdException w:name="Medium List 1 Accent 6" w:semiHidden="0" w:unhideWhenUsed="0"/>
    <w:lsdException w:name="Medium List 2" w:semiHidden="0" w:unhideWhenUsed="0"/>
    <w:lsdException w:name="Medium List 2 Accent 1" w:semiHidden="0" w:unhideWhenUsed="0"/>
    <w:lsdException w:name="Medium List 2 Accent 2" w:semiHidden="0" w:unhideWhenUsed="0"/>
    <w:lsdException w:name="Medium List 2 Accent 3" w:semiHidden="0" w:unhideWhenUsed="0"/>
    <w:lsdException w:name="Medium List 2 Accent 4" w:semiHidden="0" w:unhideWhenUsed="0"/>
    <w:lsdException w:name="Medium List 2 Accent 5" w:semiHidden="0" w:unhideWhenUsed="0"/>
    <w:lsdException w:name="Medium List 2 Accent 6" w:semiHidden="0" w:unhideWhenUsed="0"/>
    <w:lsdException w:name="Medium Shading 1" w:semiHidden="0" w:unhideWhenUsed="0"/>
    <w:lsdException w:name="Medium Shading 1 Accent 1" w:semiHidden="0" w:unhideWhenUsed="0"/>
    <w:lsdException w:name="Medium Shading 1 Accent 2" w:semiHidden="0" w:unhideWhenUsed="0"/>
    <w:lsdException w:name="Medium Shading 1 Accent 3" w:semiHidden="0" w:unhideWhenUsed="0"/>
    <w:lsdException w:name="Medium Shading 1 Accent 4" w:semiHidden="0" w:unhideWhenUsed="0"/>
    <w:lsdException w:name="Medium Shading 1 Accent 5" w:semiHidden="0" w:unhideWhenUsed="0"/>
    <w:lsdException w:name="Medium Shading 1 Accent 6" w:semiHidden="0" w:unhideWhenUsed="0"/>
    <w:lsdException w:name="Medium Shading 2" w:semiHidden="0" w:unhideWhenUsed="0"/>
    <w:lsdException w:name="Medium Shading 2 Accent 1" w:semiHidden="0" w:unhideWhenUsed="0"/>
    <w:lsdException w:name="Medium Shading 2 Accent 2" w:semiHidden="0" w:unhideWhenUsed="0"/>
    <w:lsdException w:name="Medium Shading 2 Accent 3" w:semiHidden="0" w:unhideWhenUsed="0"/>
    <w:lsdException w:name="Medium Shading 2 Accent 4" w:semiHidden="0" w:unhideWhenUsed="0"/>
    <w:lsdException w:name="Medium Shading 2 Accent 5" w:semiHidden="0" w:unhideWhenUsed="0"/>
    <w:lsdException w:name="Medium Shading 2 Accent 6" w:semiHidden="0" w:unhideWhenUsed="0"/>
    <w:lsdException w:name="Message Header"/>
    <w:lsdException w:name="Normal" w:semiHidden="0" w:unhideWhenUsed="0"/>
    <w:lsdException w:name="Normal (Web)"/>
    <w:lsdException w:name="Normal Indent"/>
    <w:lsdException w:name="Normal Table"/>
    <w:lsdException w:name="Note Heading"/>
    <w:lsdException w:name="Plain Text"/>
    <w:lsdException w:name="Salutation"/>
    <w:lsdException w:name="Signature"/>
    <w:lsdException w:name="Strong" w:semiHidden="0" w:unhideWhenUsed="0"/>
    <w:lsdException w:name="Subtitle" w:semiHidden="0" w:unhideWhenUsed="0"/>
    <w:lsdException w:name="Table 3D effects 1"/>
    <w:lsdException w:name="Table 3D effects 2"/>
    <w:lsdException w:name="Table 3D effects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Contemporary"/>
    <w:lsdException w:name="Table Elegant"/>
    <w:lsdException w:name="Table Grid" w:semiHidden="0" w:unhideWhenUsed="0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Professional"/>
    <w:lsdException w:name="Table Simple 1"/>
    <w:lsdException w:name="Table Simple 2"/>
    <w:lsdException w:name="Table Simple 3"/>
    <w:lsdException w:name="Table Subtle 1"/>
    <w:lsdException w:name="Table Subtle 2"/>
    <w:lsdException w:name="Table Theme"/>
    <w:lsdException w:name="Table Web 1"/>
    <w:lsdException w:name="Table Web 2"/>
    <w:lsdException w:name="Table Web 3"/>
    <w:lsdException w:name="Title" w:semiHidden="0" w:unhideWhenUsed="0"/>
    <w:lsdException w:name="annotation reference"/>
    <w:lsdException w:name="annotation subject"/>
    <w:lsdException w:name="annotation text"/>
    <w:lsdException w:name="caption"/>
    <w:lsdException w:name="endnote reference"/>
    <w:lsdException w:name="endnote text"/>
    <w:lsdException w:name="envelope address"/>
    <w:lsdException w:name="envelope return"/>
    <w:lsdException w:name="footer" w:semiHidden="0"/>
    <w:lsdException w:name="footnote reference"/>
    <w:lsdException w:name="footnote text"/>
    <w:lsdException w:name="header" w:semiHidden="0"/>
    <w:lsdException w:name="heading 1" w:semiHidden="0" w:unhideWhenUsed="0"/>
    <w:lsdException w:name="heading 2"/>
    <w:lsdException w:name="heading 3"/>
    <w:lsdException w:name="heading 4"/>
    <w:lsdException w:name="heading 5"/>
    <w:lsdException w:name="heading 6"/>
    <w:lsdException w:name="heading 7"/>
    <w:lsdException w:name="heading 8"/>
    <w:lsdException w:name="heading 9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index heading"/>
    <w:lsdException w:name="line number"/>
    <w:lsdException w:name="macro"/>
    <w:lsdException w:name="page number"/>
    <w:lsdException w:name="table of authorities"/>
    <w:lsdException w:name="table of figures"/>
    <w:lsdException w:name="toa heading"/>
    <w:lsdException w:name="toc 1"/>
    <w:lsdException w:name="toc 2"/>
    <w:lsdException w:name="toc 3"/>
    <w:lsdException w:name="toc 4"/>
    <w:lsdException w:name="toc 5"/>
    <w:lsdException w:name="toc 6"/>
    <w:lsdException w:name="toc 7"/>
    <w:lsdException w:name="toc 8"/>
    <w:lsdException w:name="toc 9"/>
  </w:latentStyles>
  <w:style w:type="paragraph" w:styleId="1" w:default="1">
    <w:name w:val="Normal"/>
    <w:uiPriority w:val="0"/>
    <w:qFormat/>
    <w:pPr>
      <w:widowControl w:val="0"/>
      <w:jc w:val="both"/>
    </w:pPr>
    <w:rPr>
      <w:sz w:val="84"/>
      <w:lang w:val="en-US" w:eastAsia="zh-CN" w:bidi="ar-SA"/>
      <w:kern w:val="2"/>
      <w:szCs w:val="24"/>
      <w:rFonts w:asciiTheme="minorHAnsi" w:hAnsiTheme="minorHAnsi" w:eastAsiaTheme="minorEastAsia" w:cstheme="minorBidi"/>
    </w:rPr>
  </w:style>
  <w:style w:type="character" w:styleId="6" w:default="1">
    <w:name w:val="Default Paragraph Font"/>
    <w:uiPriority w:val="1"/>
    <w:semiHidden/>
    <w:unhideWhenUsed/>
    <w:qFormat/>
  </w:style>
  <w:style w:type="table" w:styleId="5" w:default="1">
    <w:name w:val="Normal Table"/>
    <w:uiPriority w:val="99"/>
    <w:semiHidden/>
    <w:unhideWhenUsed/>
    <w:tblPr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paragraph" w:styleId="2">
    <w:name w:val="Date"/>
    <w:basedOn w:val="1"/>
    <w:link w:val="10"/>
    <w:uiPriority w:val="99"/>
    <w:semiHidden/>
    <w:unhideWhenUsed/>
    <w:pPr>
      <w:ind w:left="100" w:leftChars="2500"/>
    </w:pPr>
  </w:style>
  <w:style w:type="paragraph" w:styleId="3">
    <w:name w:val="footer"/>
    <w:basedOn w:val="1"/>
    <w:link w:val="9"/>
    <w:uiPriority w:val="99"/>
    <w:unhideWhenUsed/>
    <w:qFormat/>
    <w:pPr>
      <w:snapToGrid w:val="0"/>
      <w:jc w:val="left"/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iPriority w:val="99"/>
    <w:unhideWhenUsed/>
    <w:qFormat/>
    <w:pPr>
      <w:snapToGrid w:val="0"/>
      <w:jc w:val="center"/>
      <w:pBdr>
        <w:bottom w:val="single" w:color="auto" w:sz="6" w:space="1"/>
      </w:pBd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List Paragraph"/>
    <w:basedOn w:val="1"/>
    <w:uiPriority w:val="34"/>
    <w:qFormat/>
    <w:pPr>
      <w:ind w:firstLine="420" w:firstLineChars="200"/>
    </w:pPr>
  </w:style>
  <w:style w:type="character" w:styleId="8" w:customStyle="1">
    <w:name w:val="页眉 字符"/>
    <w:basedOn w:val="6"/>
    <w:link w:val="4"/>
    <w:uiPriority w:val="99"/>
    <w:qFormat/>
    <w:rPr>
      <w:sz w:val="18"/>
      <w:kern w:val="2"/>
      <w:szCs w:val="18"/>
    </w:rPr>
  </w:style>
  <w:style w:type="character" w:styleId="9" w:customStyle="1">
    <w:name w:val="页脚 字符"/>
    <w:basedOn w:val="6"/>
    <w:link w:val="3"/>
    <w:uiPriority w:val="99"/>
    <w:qFormat/>
    <w:rPr>
      <w:sz w:val="18"/>
      <w:kern w:val="2"/>
      <w:szCs w:val="18"/>
    </w:rPr>
  </w:style>
  <w:style w:type="character" w:styleId="10" w:customStyle="1">
    <w:name w:val="日期 字符"/>
    <w:basedOn w:val="6"/>
    <w:link w:val="2"/>
    <w:uiPriority w:val="99"/>
    <w:semiHidden/>
    <w:qFormat/>
    <w:rPr>
      <w:sz w:val="84"/>
      <w:kern w:val="2"/>
      <w:szCs w:val="24"/>
    </w:rPr>
  </w:style>
</w:styles>
</file>

<file path=word/_rels/document.xml.rels><?xml version="1.0" encoding="UTF-8" standalone="yes"?><Relationships xmlns="http://schemas.openxmlformats.org/package/2006/relationships"><Relationship Id="rId4" Type="http://schemas.openxmlformats.org/officeDocument/2006/relationships/numbering" Target="numbering.xml" /><Relationship Id="rId1" Type="http://schemas.openxmlformats.org/officeDocument/2006/relationships/settings" Target="settings.xml" /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anose=""/>
        <a:ea typeface=""/>
        <a:cs typeface="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ＭＳ ゴシック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Calibri" panose=""/>
        <a:ea typeface=""/>
        <a:cs typeface="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ＭＳ 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rotWithShape="0">
              <a:srgbClr val="000000">
                <a:alpha val="38000"/>
              </a:srgbClr>
            </a:outerShdw>
          </a:effectLst>
        </a:effectStyle>
        <a:effectStyle>
          <a:effectLst>
            <a:outerShdw rotWithShape="0">
              <a:srgbClr val="000000">
                <a:alpha val="35000"/>
              </a:srgbClr>
            </a:outerShdw>
          </a:effectLst>
        </a:effectStyle>
        <a:effectStyle>
          <a:effectLst>
            <a:outerShdw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47</TotalTime>
  <Pages>2</Pages>
  <Words>730</Words>
  <Characters>863</Characters>
  <Application>WPS Office_12.1.0.21171_F1E327BC-269C-435d-A152-05C5408002CA</Application>
  <DocSecurity>0</DocSecurity>
  <Lines>6</Lines>
  <Paragraphs>1</Paragraphs>
  <ScaleCrop>false</ScaleCrop>
  <Company>微软中国</Company>
  <LinksUpToDate>false</LinksUpToDate>
  <CharactersWithSpaces>951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xb21cn</dc:creator>
  <cp:keywords/>
  <dc:description/>
  <cp:lastModifiedBy>Administrator</cp:lastModifiedBy>
  <cp:revision>3</cp:revision>
  <dcterms:created xsi:type="dcterms:W3CDTF">2024-03-15T01:03:00Z</dcterms:created>
  <dcterms:modified xsi:type="dcterms:W3CDTF">2025-06-05T01:39:47Z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2052-12.1.0.21171</vt:lpwstr>
  </property>
  <property fmtid="{D5CDD505-2E9C-101B-9397-08002B2CF9AE}" pid="3" name="ICV">
    <vt:lpwstr>46989EC6C59747BC8D4D12DE82961398</vt:lpwstr>
  </property>
  <property fmtid="{D5CDD505-2E9C-101B-9397-08002B2CF9AE}" pid="4" name="KSOTemplateDocerSaveRecord">
    <vt:lpwstr>eyJoZGlkIjoiNzNlNzhhNTNjNGUwZWJmNjM3OTdmNTM1NzU3MWZjODkifQ==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187D31">
      <w:pPr>
        <w:spacing w:line="700" w:lineRule="exact"/>
        <w:jc w:val="center"/>
        <w:rPr>
          <w:rFonts w:hint="eastAsia" w:ascii="方正小标宋_GBK" w:hAnsi="宋体" w:eastAsia="方正小标宋_GBK"/>
          <w:sz w:val="36"/>
          <w:szCs w:val="36"/>
        </w:rPr>
      </w:pPr>
      <w:r>
        <w:rPr>
          <w:rFonts w:hint="eastAsia" w:ascii="方正小标宋_GBK" w:hAnsi="宋体" w:eastAsia="方正小标宋_GBK"/>
          <w:sz w:val="36"/>
          <w:szCs w:val="36"/>
        </w:rPr>
        <w:t>垫江县桂北小学校</w:t>
      </w:r>
    </w:p>
    <w:p w14:paraId="4DE5AAEB">
      <w:pPr>
        <w:spacing w:line="700" w:lineRule="exact"/>
        <w:jc w:val="center"/>
        <w:rPr>
          <w:rFonts w:hint="eastAsia" w:ascii="方正小标宋_GBK" w:hAnsi="宋体" w:eastAsia="方正小标宋_GBK"/>
          <w:sz w:val="36"/>
          <w:szCs w:val="36"/>
        </w:rPr>
      </w:pPr>
      <w:r>
        <w:rPr>
          <w:rFonts w:hint="eastAsia" w:ascii="方正小标宋_GBK" w:hAnsi="宋体" w:eastAsia="方正小标宋_GBK"/>
          <w:sz w:val="36"/>
          <w:szCs w:val="36"/>
        </w:rPr>
        <w:t>教学楼C栋</w:t>
      </w:r>
      <w:r>
        <w:rPr>
          <w:rFonts w:hint="eastAsia" w:ascii="方正小标宋_GBK" w:hAnsi="宋体" w:eastAsia="方正小标宋_GBK"/>
          <w:sz w:val="36"/>
          <w:szCs w:val="36"/>
          <w:lang w:eastAsia="zh-CN"/>
        </w:rPr>
        <w:t>、</w:t>
      </w:r>
      <w:r>
        <w:rPr>
          <w:rFonts w:hint="eastAsia" w:ascii="方正小标宋_GBK" w:hAnsi="宋体" w:eastAsia="方正小标宋_GBK"/>
          <w:sz w:val="36"/>
          <w:szCs w:val="36"/>
        </w:rPr>
        <w:t>食堂楼顶树脂瓦安装工程方案及预算</w:t>
      </w:r>
    </w:p>
    <w:p w14:paraId="104E3F46">
      <w:pPr>
        <w:spacing w:line="700" w:lineRule="exact"/>
        <w:jc w:val="center"/>
        <w:rPr>
          <w:rFonts w:hint="eastAsia" w:ascii="方正小标宋_GBK" w:hAnsi="宋体" w:eastAsia="方正小标宋_GBK"/>
          <w:sz w:val="36"/>
          <w:szCs w:val="36"/>
          <w:lang w:eastAsia="zh-CN"/>
        </w:rPr>
      </w:pPr>
    </w:p>
    <w:p w14:paraId="0AF80C30"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垫江县桂北小学校教学楼C栋</w:t>
      </w:r>
      <w:r>
        <w:rPr>
          <w:rFonts w:hint="eastAsia" w:ascii="宋体" w:hAnsi="宋体" w:eastAsia="宋体"/>
          <w:sz w:val="28"/>
          <w:lang w:eastAsia="zh-CN"/>
        </w:rPr>
        <w:t>、</w:t>
      </w:r>
      <w:r>
        <w:rPr>
          <w:rFonts w:hint="eastAsia" w:ascii="宋体" w:hAnsi="宋体" w:eastAsia="宋体"/>
          <w:sz w:val="28"/>
        </w:rPr>
        <w:t>食堂楼顶</w:t>
      </w:r>
      <w:r>
        <w:rPr>
          <w:rFonts w:ascii="宋体" w:hAnsi="宋体" w:eastAsia="宋体"/>
          <w:sz w:val="28"/>
        </w:rPr>
        <w:t>漏水严重，</w:t>
      </w:r>
      <w:r>
        <w:rPr>
          <w:rFonts w:hint="eastAsia" w:ascii="宋体" w:hAnsi="宋体" w:eastAsia="宋体"/>
          <w:sz w:val="28"/>
        </w:rPr>
        <w:t>造成</w:t>
      </w:r>
      <w:r>
        <w:rPr>
          <w:rFonts w:ascii="宋体" w:hAnsi="宋体" w:eastAsia="宋体"/>
          <w:sz w:val="28"/>
        </w:rPr>
        <w:t>墙体涂料</w:t>
      </w:r>
      <w:r>
        <w:rPr>
          <w:rFonts w:hint="eastAsia" w:ascii="宋体" w:hAnsi="宋体" w:eastAsia="宋体"/>
          <w:sz w:val="28"/>
        </w:rPr>
        <w:t>发霉</w:t>
      </w:r>
      <w:r>
        <w:rPr>
          <w:rFonts w:ascii="宋体" w:hAnsi="宋体" w:eastAsia="宋体"/>
          <w:sz w:val="28"/>
        </w:rPr>
        <w:t>脱落，室内渗水，严重影响</w:t>
      </w:r>
      <w:r>
        <w:rPr>
          <w:rFonts w:hint="eastAsia" w:ascii="宋体" w:hAnsi="宋体" w:eastAsia="宋体"/>
          <w:sz w:val="28"/>
        </w:rPr>
        <w:t>教育教学,</w:t>
      </w:r>
      <w:r>
        <w:rPr>
          <w:rFonts w:ascii="宋体" w:hAnsi="宋体" w:eastAsia="宋体"/>
          <w:sz w:val="28"/>
        </w:rPr>
        <w:t>经学校</w:t>
      </w:r>
      <w:r>
        <w:rPr>
          <w:rFonts w:hint="eastAsia" w:ascii="宋体" w:hAnsi="宋体" w:eastAsia="宋体"/>
          <w:sz w:val="28"/>
        </w:rPr>
        <w:t>支</w:t>
      </w:r>
      <w:r>
        <w:rPr>
          <w:rFonts w:ascii="宋体" w:hAnsi="宋体" w:eastAsia="宋体"/>
          <w:sz w:val="28"/>
        </w:rPr>
        <w:t>委会研究，决定</w:t>
      </w:r>
      <w:r>
        <w:rPr>
          <w:rFonts w:hint="eastAsia" w:ascii="宋体" w:hAnsi="宋体" w:eastAsia="宋体"/>
          <w:sz w:val="28"/>
        </w:rPr>
        <w:t>安装树脂瓦房盖</w:t>
      </w:r>
      <w:r>
        <w:rPr>
          <w:rFonts w:ascii="宋体" w:hAnsi="宋体" w:eastAsia="宋体"/>
          <w:sz w:val="28"/>
        </w:rPr>
        <w:t>，</w:t>
      </w:r>
      <w:r>
        <w:rPr>
          <w:rFonts w:hint="eastAsia" w:ascii="宋体" w:hAnsi="宋体" w:eastAsia="宋体"/>
          <w:sz w:val="28"/>
        </w:rPr>
        <w:t>彻底</w:t>
      </w:r>
      <w:r>
        <w:rPr>
          <w:rFonts w:ascii="宋体" w:hAnsi="宋体" w:eastAsia="宋体"/>
          <w:sz w:val="28"/>
        </w:rPr>
        <w:t>解决</w:t>
      </w:r>
      <w:r>
        <w:rPr>
          <w:rFonts w:hint="eastAsia" w:ascii="宋体" w:hAnsi="宋体" w:eastAsia="宋体"/>
          <w:sz w:val="28"/>
        </w:rPr>
        <w:t>房盖</w:t>
      </w:r>
      <w:r>
        <w:rPr>
          <w:rFonts w:ascii="宋体" w:hAnsi="宋体" w:eastAsia="宋体"/>
          <w:sz w:val="28"/>
        </w:rPr>
        <w:t>漏水问题。</w:t>
      </w:r>
    </w:p>
    <w:p w14:paraId="0ADCCECE">
      <w:pPr>
        <w:numPr>
          <w:ilvl w:val="0"/>
          <w:numId w:val="1"/>
        </w:num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施工方案及技术要求</w:t>
      </w:r>
    </w:p>
    <w:p w14:paraId="64FFF2D3"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安装</w:t>
      </w:r>
      <w:r>
        <w:rPr>
          <w:rFonts w:ascii="宋体" w:hAnsi="宋体" w:eastAsia="宋体"/>
          <w:sz w:val="28"/>
        </w:rPr>
        <w:t>屋面</w:t>
      </w:r>
      <w:r>
        <w:rPr>
          <w:rFonts w:hint="eastAsia" w:ascii="宋体" w:hAnsi="宋体" w:eastAsia="宋体"/>
          <w:sz w:val="28"/>
        </w:rPr>
        <w:t>树脂瓦</w:t>
      </w:r>
      <w:r>
        <w:rPr>
          <w:rFonts w:ascii="宋体" w:hAnsi="宋体" w:eastAsia="宋体"/>
          <w:sz w:val="28"/>
        </w:rPr>
        <w:t>，主体骨架采用人字梁结构，檩子间距650m-850mm，具体方案如下：</w:t>
      </w:r>
    </w:p>
    <w:p w14:paraId="0C0B4E58"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（一）材料的选用：</w:t>
      </w:r>
    </w:p>
    <w:p w14:paraId="72EA81C8"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①</w:t>
      </w:r>
      <w:r>
        <w:rPr>
          <w:rFonts w:ascii="宋体" w:hAnsi="宋体" w:eastAsia="宋体"/>
          <w:sz w:val="28"/>
        </w:rPr>
        <w:t>立柱：</w:t>
      </w:r>
      <w:r>
        <w:rPr>
          <w:rFonts w:hint="eastAsia" w:ascii="宋体" w:hAnsi="宋体" w:eastAsia="宋体"/>
          <w:sz w:val="28"/>
        </w:rPr>
        <w:t>1</w:t>
      </w:r>
      <w:r>
        <w:rPr>
          <w:rFonts w:ascii="宋体" w:hAnsi="宋体" w:eastAsia="宋体"/>
          <w:sz w:val="28"/>
        </w:rPr>
        <w:t>10</w:t>
      </w:r>
      <w:r>
        <w:rPr>
          <w:rFonts w:hint="eastAsia" w:ascii="宋体" w:hAnsi="宋体" w:eastAsia="宋体"/>
          <w:sz w:val="28"/>
        </w:rPr>
        <w:t>mm圆管，厚2</w:t>
      </w:r>
      <w:r>
        <w:rPr>
          <w:rFonts w:ascii="宋体" w:hAnsi="宋体" w:eastAsia="宋体"/>
          <w:sz w:val="28"/>
        </w:rPr>
        <w:t>mm冷镀锌管</w:t>
      </w:r>
    </w:p>
    <w:p w14:paraId="13D70BCB"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②</w:t>
      </w:r>
      <w:r>
        <w:rPr>
          <w:rFonts w:ascii="宋体" w:hAnsi="宋体" w:eastAsia="宋体"/>
          <w:sz w:val="28"/>
        </w:rPr>
        <w:t>人字梁：</w:t>
      </w:r>
      <w:r>
        <w:rPr>
          <w:rFonts w:hint="eastAsia" w:ascii="宋体" w:hAnsi="宋体" w:eastAsia="宋体"/>
          <w:sz w:val="28"/>
        </w:rPr>
        <w:t>上弦和下弦用直径</w:t>
      </w:r>
      <w:r>
        <w:rPr>
          <w:rFonts w:ascii="宋体" w:hAnsi="宋体" w:eastAsia="宋体"/>
          <w:sz w:val="28"/>
        </w:rPr>
        <w:t>50</w:t>
      </w:r>
      <w:r>
        <w:rPr>
          <w:rFonts w:hint="eastAsia" w:ascii="宋体" w:hAnsi="宋体" w:eastAsia="宋体"/>
          <w:sz w:val="28"/>
        </w:rPr>
        <w:t>mm管、厚</w:t>
      </w:r>
      <w:r>
        <w:rPr>
          <w:rFonts w:ascii="宋体" w:hAnsi="宋体" w:eastAsia="宋体"/>
          <w:sz w:val="28"/>
        </w:rPr>
        <w:t>2</w:t>
      </w:r>
      <w:r>
        <w:rPr>
          <w:rFonts w:hint="eastAsia" w:ascii="宋体" w:hAnsi="宋体" w:eastAsia="宋体"/>
          <w:sz w:val="28"/>
        </w:rPr>
        <w:t>mm冷镀锌圆管。</w:t>
      </w:r>
    </w:p>
    <w:p w14:paraId="69AA0CC2"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③立撑和斜撑：用直径32mm管、厚</w:t>
      </w:r>
      <w:r>
        <w:rPr>
          <w:rFonts w:ascii="宋体" w:hAnsi="宋体" w:eastAsia="宋体"/>
          <w:sz w:val="28"/>
        </w:rPr>
        <w:t>2mm冷</w:t>
      </w:r>
      <w:r>
        <w:rPr>
          <w:rFonts w:hint="eastAsia" w:ascii="宋体" w:hAnsi="宋体" w:eastAsia="宋体"/>
          <w:sz w:val="28"/>
        </w:rPr>
        <w:t>镀锌圆管。</w:t>
      </w:r>
    </w:p>
    <w:p w14:paraId="4930CA9A"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④檩条：40</w:t>
      </w:r>
      <w:r>
        <w:rPr>
          <w:rFonts w:ascii="宋体" w:hAnsi="宋体" w:eastAsia="宋体"/>
          <w:sz w:val="28"/>
        </w:rPr>
        <w:t>mm</w:t>
      </w:r>
      <w:r>
        <w:rPr>
          <w:rFonts w:hint="eastAsia" w:ascii="宋体" w:hAnsi="宋体" w:eastAsia="宋体"/>
          <w:sz w:val="28"/>
        </w:rPr>
        <w:t>*80</w:t>
      </w:r>
      <w:r>
        <w:rPr>
          <w:rFonts w:ascii="宋体" w:hAnsi="宋体" w:eastAsia="宋体"/>
          <w:sz w:val="28"/>
        </w:rPr>
        <w:t>mm</w:t>
      </w:r>
      <w:r>
        <w:rPr>
          <w:rFonts w:hint="eastAsia" w:ascii="宋体" w:hAnsi="宋体" w:eastAsia="宋体"/>
          <w:sz w:val="28"/>
        </w:rPr>
        <w:t>*</w:t>
      </w:r>
      <w:r>
        <w:rPr>
          <w:rFonts w:ascii="宋体" w:hAnsi="宋体" w:eastAsia="宋体"/>
          <w:sz w:val="28"/>
        </w:rPr>
        <w:t>1.2mm</w:t>
      </w:r>
      <w:r>
        <w:rPr>
          <w:rFonts w:hint="eastAsia" w:ascii="宋体" w:hAnsi="宋体" w:eastAsia="宋体"/>
          <w:sz w:val="28"/>
        </w:rPr>
        <w:t>厚，冷镀锌矩管。</w:t>
      </w:r>
    </w:p>
    <w:p w14:paraId="4F974D74"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⑤屋面树脂瓦：3</w:t>
      </w:r>
      <w:r>
        <w:rPr>
          <w:rFonts w:ascii="宋体" w:hAnsi="宋体" w:eastAsia="宋体"/>
          <w:sz w:val="28"/>
        </w:rPr>
        <w:t>mm</w:t>
      </w:r>
      <w:r>
        <w:rPr>
          <w:rFonts w:hint="eastAsia" w:ascii="宋体" w:hAnsi="宋体" w:eastAsia="宋体"/>
          <w:sz w:val="28"/>
        </w:rPr>
        <w:t>厚、国标白底(提供检验合格报告</w:t>
      </w:r>
      <w:r>
        <w:rPr>
          <w:rFonts w:ascii="宋体" w:hAnsi="宋体" w:eastAsia="宋体"/>
          <w:sz w:val="28"/>
        </w:rPr>
        <w:t>)</w:t>
      </w:r>
      <w:r>
        <w:rPr>
          <w:rFonts w:hint="eastAsia" w:ascii="宋体" w:hAnsi="宋体" w:eastAsia="宋体"/>
          <w:sz w:val="28"/>
        </w:rPr>
        <w:t>。</w:t>
      </w:r>
    </w:p>
    <w:p w14:paraId="1F39970F">
      <w:pPr>
        <w:widowControl/>
        <w:spacing w:line="500" w:lineRule="exact"/>
        <w:ind w:firstLine="560" w:firstLineChars="200"/>
        <w:rPr>
          <w:rFonts w:hint="eastAsia" w:ascii="宋体" w:hAnsi="宋体" w:cs="宋体" w:eastAsiaTheme="minorEastAsia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/>
          <w:sz w:val="28"/>
        </w:rPr>
        <w:t>⑥不锈钢水槽：</w:t>
      </w:r>
      <w:r>
        <w:rPr>
          <w:rFonts w:hint="eastAsia" w:ascii="宋体" w:hAnsi="宋体"/>
          <w:sz w:val="28"/>
          <w:szCs w:val="24"/>
        </w:rPr>
        <w:t>宽</w:t>
      </w:r>
      <w:r>
        <w:rPr>
          <w:rFonts w:hint="eastAsia" w:ascii="宋体" w:hAnsi="宋体"/>
          <w:sz w:val="28"/>
          <w:szCs w:val="24"/>
          <w:lang w:val="en-US" w:eastAsia="zh-CN"/>
        </w:rPr>
        <w:t>20</w:t>
      </w:r>
      <w:r>
        <w:rPr>
          <w:rFonts w:ascii="宋体" w:hAnsi="宋体"/>
          <w:sz w:val="28"/>
          <w:szCs w:val="24"/>
        </w:rPr>
        <w:t>mm</w:t>
      </w:r>
      <w:r>
        <w:rPr>
          <w:rFonts w:hint="eastAsia" w:ascii="宋体" w:hAnsi="宋体"/>
          <w:sz w:val="28"/>
          <w:szCs w:val="24"/>
        </w:rPr>
        <w:t>×高(</w:t>
      </w:r>
      <w:r>
        <w:rPr>
          <w:rFonts w:ascii="宋体" w:hAnsi="宋体"/>
          <w:sz w:val="28"/>
          <w:szCs w:val="24"/>
        </w:rPr>
        <w:t>80mm</w:t>
      </w:r>
      <w:r>
        <w:rPr>
          <w:rFonts w:hint="eastAsia" w:ascii="宋体" w:hAnsi="宋体"/>
          <w:sz w:val="28"/>
          <w:szCs w:val="24"/>
        </w:rPr>
        <w:t>-1</w:t>
      </w:r>
      <w:r>
        <w:rPr>
          <w:rFonts w:ascii="宋体" w:hAnsi="宋体"/>
          <w:sz w:val="28"/>
          <w:szCs w:val="24"/>
        </w:rPr>
        <w:t>20mm)</w:t>
      </w:r>
      <w:r>
        <w:rPr>
          <w:rFonts w:hint="eastAsia" w:ascii="宋体" w:hAnsi="宋体"/>
          <w:sz w:val="28"/>
          <w:szCs w:val="24"/>
        </w:rPr>
        <w:t>×厚度</w:t>
      </w:r>
      <w:r>
        <w:rPr>
          <w:rFonts w:ascii="宋体" w:hAnsi="宋体"/>
          <w:sz w:val="28"/>
          <w:szCs w:val="24"/>
        </w:rPr>
        <w:t>1.0mm</w:t>
      </w:r>
      <w:r>
        <w:rPr>
          <w:rFonts w:hint="eastAsia" w:ascii="宋体" w:hAnsi="宋体"/>
          <w:sz w:val="28"/>
          <w:szCs w:val="24"/>
          <w:lang w:eastAsia="zh-CN"/>
        </w:rPr>
        <w:t>。</w:t>
      </w:r>
    </w:p>
    <w:p w14:paraId="016E3FAB"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⑦落水管采用：主管为160pvc、国标3.2</w:t>
      </w:r>
      <w:r>
        <w:rPr>
          <w:rFonts w:ascii="宋体" w:hAnsi="宋体" w:eastAsia="宋体"/>
          <w:sz w:val="28"/>
        </w:rPr>
        <w:t>mm</w:t>
      </w:r>
      <w:r>
        <w:rPr>
          <w:rFonts w:hint="eastAsia" w:ascii="宋体" w:hAnsi="宋体" w:eastAsia="宋体"/>
          <w:sz w:val="28"/>
        </w:rPr>
        <w:t>厚，支管为110pvc、</w:t>
      </w:r>
    </w:p>
    <w:p w14:paraId="2C2EFF11">
      <w:pPr>
        <w:ind w:firstLine="560" w:firstLineChars="200"/>
        <w:jc w:val="left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国标3.2</w:t>
      </w:r>
      <w:r>
        <w:rPr>
          <w:rFonts w:ascii="宋体" w:hAnsi="宋体" w:eastAsia="宋体"/>
          <w:sz w:val="28"/>
        </w:rPr>
        <w:t>mm</w:t>
      </w:r>
      <w:r>
        <w:rPr>
          <w:rFonts w:hint="eastAsia" w:ascii="宋体" w:hAnsi="宋体" w:eastAsia="宋体"/>
          <w:sz w:val="28"/>
        </w:rPr>
        <w:t>厚。</w:t>
      </w:r>
    </w:p>
    <w:p w14:paraId="1F50221E"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（二）施工部分</w:t>
      </w:r>
    </w:p>
    <w:p w14:paraId="6B33712D"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1</w:t>
      </w:r>
      <w:r>
        <w:rPr>
          <w:rFonts w:ascii="宋体" w:hAnsi="宋体" w:eastAsia="宋体"/>
          <w:sz w:val="28"/>
        </w:rPr>
        <w:t>.</w:t>
      </w:r>
      <w:r>
        <w:rPr>
          <w:rFonts w:hint="eastAsia" w:ascii="宋体" w:hAnsi="宋体" w:eastAsia="宋体"/>
          <w:sz w:val="28"/>
        </w:rPr>
        <w:t>立柱最</w:t>
      </w:r>
      <w:r>
        <w:rPr>
          <w:rFonts w:hint="eastAsia" w:ascii="宋体" w:hAnsi="宋体" w:eastAsia="宋体"/>
          <w:sz w:val="28"/>
          <w:lang w:eastAsia="zh-CN"/>
        </w:rPr>
        <w:t>高</w:t>
      </w:r>
      <w:r>
        <w:rPr>
          <w:rFonts w:hint="eastAsia" w:ascii="宋体" w:hAnsi="宋体" w:eastAsia="宋体"/>
          <w:sz w:val="28"/>
        </w:rPr>
        <w:t>处高度为</w:t>
      </w:r>
      <w:r>
        <w:rPr>
          <w:rFonts w:hint="eastAsia" w:ascii="宋体" w:hAnsi="宋体" w:eastAsia="宋体"/>
          <w:sz w:val="28"/>
          <w:lang w:val="en-US" w:eastAsia="zh-CN"/>
        </w:rPr>
        <w:t>3.5</w:t>
      </w:r>
      <w:r>
        <w:rPr>
          <w:rFonts w:hint="eastAsia" w:ascii="宋体" w:hAnsi="宋体" w:eastAsia="宋体"/>
          <w:sz w:val="28"/>
        </w:rPr>
        <w:t>米</w:t>
      </w:r>
      <w:r>
        <w:rPr>
          <w:rFonts w:hint="eastAsia" w:ascii="宋体" w:hAnsi="宋体" w:eastAsia="宋体"/>
          <w:sz w:val="28"/>
          <w:lang w:val="en-US" w:eastAsia="zh-CN"/>
        </w:rPr>
        <w:t>-4米</w:t>
      </w:r>
      <w:r>
        <w:rPr>
          <w:rFonts w:hint="eastAsia" w:ascii="宋体" w:hAnsi="宋体" w:eastAsia="宋体"/>
          <w:sz w:val="28"/>
        </w:rPr>
        <w:t>，立柱从屋面做起，立柱接触屋面部分，焊接2</w:t>
      </w:r>
      <w:r>
        <w:rPr>
          <w:rFonts w:ascii="宋体" w:hAnsi="宋体" w:eastAsia="宋体"/>
          <w:sz w:val="28"/>
        </w:rPr>
        <w:t>0</w:t>
      </w:r>
      <w:r>
        <w:rPr>
          <w:rFonts w:hint="eastAsia" w:ascii="宋体" w:hAnsi="宋体" w:eastAsia="宋体"/>
          <w:sz w:val="28"/>
        </w:rPr>
        <w:t>cm×2</w:t>
      </w:r>
      <w:r>
        <w:rPr>
          <w:rFonts w:ascii="宋体" w:hAnsi="宋体" w:eastAsia="宋体"/>
          <w:sz w:val="28"/>
        </w:rPr>
        <w:t>0cm</w:t>
      </w:r>
      <w:r>
        <w:rPr>
          <w:rFonts w:hint="eastAsia" w:ascii="宋体" w:hAnsi="宋体" w:eastAsia="宋体"/>
          <w:sz w:val="28"/>
        </w:rPr>
        <w:t>×0</w:t>
      </w:r>
      <w:r>
        <w:rPr>
          <w:rFonts w:ascii="宋体" w:hAnsi="宋体" w:eastAsia="宋体"/>
          <w:sz w:val="28"/>
        </w:rPr>
        <w:t>.4cm</w:t>
      </w:r>
      <w:r>
        <w:rPr>
          <w:rFonts w:hint="eastAsia" w:ascii="宋体" w:hAnsi="宋体" w:eastAsia="宋体"/>
          <w:sz w:val="28"/>
        </w:rPr>
        <w:t>的方钢块上；</w:t>
      </w:r>
    </w:p>
    <w:p w14:paraId="41E2D9A4">
      <w:pPr>
        <w:ind w:firstLine="560" w:firstLineChars="200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2.</w:t>
      </w:r>
      <w:r>
        <w:rPr>
          <w:rFonts w:hint="eastAsia" w:ascii="宋体" w:hAnsi="宋体" w:eastAsia="宋体"/>
          <w:sz w:val="28"/>
        </w:rPr>
        <w:t>树脂瓦需伸出女儿墙</w:t>
      </w:r>
      <w:r>
        <w:rPr>
          <w:rFonts w:hint="eastAsia" w:ascii="宋体" w:hAnsi="宋体" w:eastAsia="宋体"/>
          <w:sz w:val="28"/>
          <w:lang w:val="en-US" w:eastAsia="zh-CN"/>
        </w:rPr>
        <w:t>50</w:t>
      </w:r>
      <w:r>
        <w:rPr>
          <w:rFonts w:hint="eastAsia" w:ascii="宋体" w:hAnsi="宋体" w:eastAsia="宋体"/>
          <w:sz w:val="28"/>
        </w:rPr>
        <w:t>mm。</w:t>
      </w:r>
    </w:p>
    <w:p w14:paraId="7DDDF28C">
      <w:pPr>
        <w:ind w:firstLine="560" w:firstLineChars="200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3</w:t>
      </w:r>
      <w:r>
        <w:rPr>
          <w:rFonts w:hint="eastAsia" w:ascii="宋体" w:hAnsi="宋体" w:eastAsia="宋体"/>
          <w:sz w:val="28"/>
        </w:rPr>
        <w:t>.根据树脂瓦型确定好檩条间距（竹节型瓦间距为</w:t>
      </w:r>
      <w:r>
        <w:rPr>
          <w:rFonts w:ascii="宋体" w:hAnsi="宋体" w:eastAsia="宋体"/>
          <w:sz w:val="28"/>
        </w:rPr>
        <w:t>6</w:t>
      </w:r>
      <w:r>
        <w:rPr>
          <w:rFonts w:hint="eastAsia" w:ascii="宋体" w:hAnsi="宋体" w:eastAsia="宋体"/>
          <w:sz w:val="28"/>
        </w:rPr>
        <w:t>50mm-850mm），由下往上排布,现场确认，满足支撑要求。</w:t>
      </w:r>
    </w:p>
    <w:p w14:paraId="39C40114">
      <w:pPr>
        <w:ind w:firstLine="560" w:firstLineChars="200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4</w:t>
      </w:r>
      <w:r>
        <w:rPr>
          <w:rFonts w:hint="eastAsia" w:ascii="宋体" w:hAnsi="宋体" w:eastAsia="宋体"/>
          <w:sz w:val="28"/>
        </w:rPr>
        <w:t>.主瓦安装时要根据当地风向逆向安装,两张瓦之间横向搭接一个波峰（包括脊瓦的搭接）尺寸为80mm,纵向搭接一个瓦节距,搭接处在檩条接触部位用自攻螺栓固定。</w:t>
      </w:r>
    </w:p>
    <w:p w14:paraId="55FDE1A2">
      <w:pPr>
        <w:ind w:firstLine="560" w:firstLineChars="200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5</w:t>
      </w:r>
      <w:r>
        <w:rPr>
          <w:rFonts w:hint="eastAsia" w:ascii="宋体" w:hAnsi="宋体" w:eastAsia="宋体"/>
          <w:sz w:val="28"/>
        </w:rPr>
        <w:t xml:space="preserve">.如属两坡面房顶,须两坡面同步对称安装,以便于正成正脊瓦安装时波形的吻合。 </w:t>
      </w:r>
    </w:p>
    <w:p w14:paraId="4B16C709">
      <w:pPr>
        <w:ind w:firstLine="560" w:firstLineChars="200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6</w:t>
      </w:r>
      <w:r>
        <w:rPr>
          <w:rFonts w:hint="eastAsia" w:ascii="宋体" w:hAnsi="宋体" w:eastAsia="宋体"/>
          <w:sz w:val="28"/>
        </w:rPr>
        <w:t xml:space="preserve">.斜脊瓦在脊瓦末端安装完毕后安装,正成正脊瓦与正成斜脊瓦搭接处应处理平整,以便正成三通脊瓦的安装。 </w:t>
      </w:r>
    </w:p>
    <w:p w14:paraId="7DC47BEA">
      <w:pPr>
        <w:ind w:firstLine="560" w:firstLineChars="200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7</w:t>
      </w:r>
      <w:r>
        <w:rPr>
          <w:rFonts w:hint="eastAsia" w:ascii="宋体" w:hAnsi="宋体" w:eastAsia="宋体"/>
          <w:sz w:val="28"/>
        </w:rPr>
        <w:t xml:space="preserve">.安装正脊瓦时尽量避免与主瓦对缝重合,以减小安装缝隙。 </w:t>
      </w:r>
    </w:p>
    <w:p w14:paraId="6159F4AE">
      <w:pPr>
        <w:ind w:firstLine="560" w:firstLineChars="200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8</w:t>
      </w:r>
      <w:r>
        <w:rPr>
          <w:rFonts w:hint="eastAsia" w:ascii="宋体" w:hAnsi="宋体" w:eastAsia="宋体"/>
          <w:sz w:val="28"/>
        </w:rPr>
        <w:t>.固定件为专用自攻螺栓,先垫好螺栓密封垫再用电动扳手适度拧紧,然后盖好防水冒。</w:t>
      </w:r>
    </w:p>
    <w:p w14:paraId="535931E3"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二、安装树脂瓦面积约为</w:t>
      </w:r>
      <w:r>
        <w:rPr>
          <w:rFonts w:hint="eastAsia" w:ascii="宋体" w:hAnsi="宋体" w:eastAsia="宋体"/>
          <w:sz w:val="28"/>
          <w:lang w:val="en-US" w:eastAsia="zh-CN"/>
        </w:rPr>
        <w:t>1200</w:t>
      </w:r>
      <w:r>
        <w:rPr>
          <w:rFonts w:hint="eastAsia" w:ascii="宋体" w:hAnsi="宋体" w:eastAsia="宋体"/>
          <w:sz w:val="28"/>
        </w:rPr>
        <w:t>㎡，综合单价为</w:t>
      </w:r>
      <w:r>
        <w:rPr>
          <w:rFonts w:hint="eastAsia" w:ascii="宋体" w:hAnsi="宋体" w:eastAsia="宋体"/>
          <w:sz w:val="28"/>
          <w:lang w:val="en-US" w:eastAsia="zh-CN"/>
        </w:rPr>
        <w:t>120元</w:t>
      </w:r>
      <w:r>
        <w:rPr>
          <w:rFonts w:hint="eastAsia" w:ascii="宋体" w:hAnsi="宋体" w:eastAsia="宋体"/>
          <w:sz w:val="28"/>
        </w:rPr>
        <w:t>/㎡，合计为</w:t>
      </w:r>
      <w:r>
        <w:rPr>
          <w:rFonts w:hint="eastAsia" w:ascii="宋体" w:hAnsi="宋体" w:eastAsia="宋体"/>
          <w:sz w:val="28"/>
          <w:lang w:val="en-US" w:eastAsia="zh-CN"/>
        </w:rPr>
        <w:t>144000</w:t>
      </w:r>
      <w:r>
        <w:rPr>
          <w:rFonts w:hint="eastAsia" w:ascii="宋体" w:hAnsi="宋体" w:eastAsia="宋体"/>
          <w:sz w:val="28"/>
        </w:rPr>
        <w:t>元（含骨架、水槽、落水管、安全文明施工费、税费、垂直运输费、二次转运费等），竣工</w:t>
      </w:r>
      <w:r>
        <w:rPr>
          <w:rFonts w:ascii="宋体" w:hAnsi="宋体" w:eastAsia="宋体"/>
          <w:sz w:val="28"/>
        </w:rPr>
        <w:t>验收合格后</w:t>
      </w:r>
      <w:r>
        <w:rPr>
          <w:rFonts w:hint="eastAsia" w:ascii="宋体" w:hAnsi="宋体" w:eastAsia="宋体"/>
          <w:sz w:val="28"/>
        </w:rPr>
        <w:t>据实结算。</w:t>
      </w:r>
    </w:p>
    <w:p w14:paraId="33EC7D62"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三、总计：</w:t>
      </w:r>
      <w:r>
        <w:rPr>
          <w:rFonts w:hint="eastAsia" w:ascii="宋体" w:hAnsi="宋体" w:eastAsia="宋体"/>
          <w:sz w:val="28"/>
          <w:lang w:val="en-US" w:eastAsia="zh-CN"/>
        </w:rPr>
        <w:t>144000</w:t>
      </w:r>
      <w:r>
        <w:rPr>
          <w:rFonts w:hint="eastAsia" w:ascii="宋体" w:hAnsi="宋体" w:eastAsia="宋体"/>
          <w:sz w:val="28"/>
        </w:rPr>
        <w:t>元</w:t>
      </w:r>
    </w:p>
    <w:p w14:paraId="3A90A536">
      <w:pPr>
        <w:ind w:firstLine="560" w:firstLineChars="200"/>
        <w:rPr>
          <w:rFonts w:ascii="宋体" w:hAnsi="宋体" w:eastAsia="宋体"/>
          <w:color w:val="C00000"/>
          <w:sz w:val="28"/>
        </w:rPr>
      </w:pPr>
      <w:r>
        <w:rPr>
          <w:rFonts w:hint="eastAsia" w:ascii="宋体" w:hAnsi="宋体" w:eastAsia="宋体"/>
          <w:color w:val="C00000"/>
          <w:sz w:val="28"/>
        </w:rPr>
        <w:t xml:space="preserve">          </w:t>
      </w:r>
    </w:p>
    <w:p w14:paraId="36A9880D"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color w:val="C00000"/>
          <w:sz w:val="28"/>
        </w:rPr>
        <w:t xml:space="preserve">                                   </w:t>
      </w:r>
      <w:r>
        <w:rPr>
          <w:rFonts w:hint="eastAsia" w:ascii="宋体" w:hAnsi="宋体" w:eastAsia="宋体"/>
          <w:sz w:val="28"/>
        </w:rPr>
        <w:t>垫江县桂北小学校</w:t>
      </w:r>
    </w:p>
    <w:p w14:paraId="75864C8F">
      <w:pPr>
        <w:ind w:firstLine="560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 xml:space="preserve">                                    </w:t>
      </w:r>
      <w:r>
        <w:rPr>
          <w:rFonts w:ascii="宋体" w:hAnsi="宋体" w:eastAsia="宋体"/>
          <w:sz w:val="28"/>
        </w:rPr>
        <w:t>202</w:t>
      </w:r>
      <w:r>
        <w:rPr>
          <w:rFonts w:hint="eastAsia" w:ascii="宋体" w:hAnsi="宋体" w:eastAsia="宋体"/>
          <w:sz w:val="28"/>
          <w:lang w:val="en-US" w:eastAsia="zh-CN"/>
        </w:rPr>
        <w:t>5</w:t>
      </w:r>
      <w:r>
        <w:rPr>
          <w:rFonts w:hint="eastAsia" w:ascii="宋体" w:hAnsi="宋体" w:eastAsia="宋体"/>
          <w:sz w:val="28"/>
        </w:rPr>
        <w:t xml:space="preserve"> 年 </w:t>
      </w:r>
      <w:r>
        <w:rPr>
          <w:rFonts w:hint="eastAsia" w:ascii="宋体" w:hAnsi="宋体" w:eastAsia="宋体"/>
          <w:sz w:val="28"/>
          <w:lang w:val="en-US" w:eastAsia="zh-CN"/>
        </w:rPr>
        <w:t>6</w:t>
      </w:r>
      <w:r>
        <w:rPr>
          <w:rFonts w:hint="eastAsia" w:ascii="宋体" w:hAnsi="宋体" w:eastAsia="宋体"/>
          <w:sz w:val="28"/>
        </w:rPr>
        <w:t xml:space="preserve">月 </w:t>
      </w:r>
      <w:r>
        <w:rPr>
          <w:rFonts w:hint="eastAsia" w:ascii="宋体" w:hAnsi="宋体" w:eastAsia="宋体"/>
          <w:sz w:val="28"/>
          <w:lang w:val="en-US" w:eastAsia="zh-CN"/>
        </w:rPr>
        <w:t>4</w:t>
      </w:r>
      <w:r>
        <w:rPr>
          <w:rFonts w:hint="eastAsia" w:ascii="宋体" w:hAnsi="宋体" w:eastAsia="宋体"/>
          <w:sz w:val="28"/>
        </w:rPr>
        <w:t xml:space="preserve"> 日</w:t>
      </w:r>
    </w:p>
    <w:p w14:paraId="3EE47629">
      <w:pPr>
        <w:ind w:firstLine="560" w:firstLineChars="200"/>
        <w:rPr>
          <w:rFonts w:ascii="宋体" w:hAnsi="宋体" w:eastAsia="宋体"/>
          <w:sz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