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08FFC6">
      <w:pPr>
        <w:jc w:val="left"/>
        <w:rPr>
          <w:rFonts w:hint="eastAsia" w:cs="宋体" w:asciiTheme="minorEastAsia" w:hAnsiTheme="minorEastAsia" w:eastAsiaTheme="minorEastAsia"/>
        </w:rPr>
      </w:pPr>
    </w:p>
    <w:p w14:paraId="364910A5">
      <w:pPr>
        <w:pStyle w:val="30"/>
        <w:rPr>
          <w:rFonts w:hint="eastAsia" w:cs="宋体" w:asciiTheme="minorEastAsia" w:hAnsiTheme="minorEastAsia" w:eastAsiaTheme="minorEastAsia"/>
        </w:rPr>
      </w:pPr>
    </w:p>
    <w:p w14:paraId="2C1048E2">
      <w:pPr>
        <w:rPr>
          <w:rFonts w:hint="eastAsia" w:cs="宋体" w:asciiTheme="minorEastAsia" w:hAnsiTheme="minorEastAsia" w:eastAsiaTheme="minorEastAsia"/>
        </w:rPr>
      </w:pPr>
    </w:p>
    <w:p w14:paraId="07C8CFC3">
      <w:pPr>
        <w:jc w:val="center"/>
        <w:rPr>
          <w:rFonts w:hint="eastAsia" w:cs="宋体" w:asciiTheme="minorEastAsia" w:hAnsiTheme="minorEastAsia" w:eastAsiaTheme="minorEastAsia"/>
        </w:rPr>
      </w:pPr>
    </w:p>
    <w:p w14:paraId="3DD70E28">
      <w:pPr>
        <w:spacing w:line="360" w:lineRule="auto"/>
        <w:jc w:val="center"/>
        <w:rPr>
          <w:rFonts w:hint="eastAsia" w:cs="宋体" w:asciiTheme="minorEastAsia" w:hAnsiTheme="minorEastAsia" w:eastAsiaTheme="minorEastAsia"/>
          <w:sz w:val="84"/>
          <w:szCs w:val="84"/>
        </w:rPr>
      </w:pPr>
      <w:bookmarkStart w:id="190" w:name="_GoBack"/>
      <w:bookmarkEnd w:id="190"/>
      <w:r>
        <w:rPr>
          <w:rFonts w:hint="eastAsia" w:cs="宋体" w:asciiTheme="minorEastAsia" w:hAnsiTheme="minorEastAsia" w:eastAsiaTheme="minorEastAsia"/>
          <w:b/>
          <w:bCs/>
          <w:sz w:val="84"/>
          <w:szCs w:val="84"/>
        </w:rPr>
        <w:t>谈判采购文件</w:t>
      </w:r>
    </w:p>
    <w:p w14:paraId="7E46F5B6">
      <w:pPr>
        <w:spacing w:line="700" w:lineRule="exact"/>
        <w:jc w:val="center"/>
        <w:rPr>
          <w:rFonts w:hint="eastAsia" w:cs="宋体" w:asciiTheme="minorEastAsia" w:hAnsiTheme="minorEastAsia" w:eastAsiaTheme="minorEastAsia"/>
          <w:sz w:val="32"/>
        </w:rPr>
      </w:pPr>
    </w:p>
    <w:p w14:paraId="034D3783">
      <w:pPr>
        <w:spacing w:line="700" w:lineRule="exact"/>
        <w:jc w:val="center"/>
        <w:rPr>
          <w:rFonts w:hint="eastAsia" w:cs="宋体" w:asciiTheme="minorEastAsia" w:hAnsiTheme="minorEastAsia" w:eastAsiaTheme="minorEastAsia"/>
          <w:sz w:val="32"/>
        </w:rPr>
      </w:pPr>
    </w:p>
    <w:p w14:paraId="445761C0">
      <w:pPr>
        <w:spacing w:line="500" w:lineRule="exact"/>
        <w:ind w:left="2240" w:hanging="2240" w:hangingChars="700"/>
        <w:jc w:val="center"/>
        <w:outlineLvl w:val="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谈判项目名称：垫江县长安馨苑安全整治工程-床上用品等采购</w:t>
      </w:r>
    </w:p>
    <w:p w14:paraId="674DCF54">
      <w:pPr>
        <w:spacing w:line="700" w:lineRule="exact"/>
        <w:jc w:val="center"/>
        <w:rPr>
          <w:rFonts w:hint="eastAsia" w:cs="宋体" w:asciiTheme="minorEastAsia" w:hAnsiTheme="minorEastAsia" w:eastAsiaTheme="minorEastAsia"/>
          <w:b/>
          <w:sz w:val="36"/>
          <w:szCs w:val="36"/>
        </w:rPr>
      </w:pPr>
    </w:p>
    <w:p w14:paraId="2F17AC6C">
      <w:pPr>
        <w:spacing w:line="700" w:lineRule="exact"/>
        <w:jc w:val="center"/>
        <w:rPr>
          <w:rFonts w:hint="eastAsia" w:cs="宋体" w:asciiTheme="minorEastAsia" w:hAnsiTheme="minorEastAsia" w:eastAsiaTheme="minorEastAsia"/>
          <w:b/>
          <w:sz w:val="36"/>
          <w:szCs w:val="36"/>
        </w:rPr>
      </w:pPr>
    </w:p>
    <w:p w14:paraId="3A3E7C15">
      <w:pPr>
        <w:spacing w:line="700" w:lineRule="exact"/>
        <w:jc w:val="center"/>
        <w:rPr>
          <w:rFonts w:hint="eastAsia" w:cs="宋体" w:asciiTheme="minorEastAsia" w:hAnsiTheme="minorEastAsia" w:eastAsiaTheme="minorEastAsia"/>
          <w:b/>
          <w:sz w:val="36"/>
          <w:szCs w:val="36"/>
        </w:rPr>
      </w:pPr>
    </w:p>
    <w:p w14:paraId="0A2B0B19">
      <w:pPr>
        <w:spacing w:line="700" w:lineRule="exact"/>
        <w:rPr>
          <w:rFonts w:hint="eastAsia" w:cs="宋体" w:asciiTheme="minorEastAsia" w:hAnsiTheme="minorEastAsia" w:eastAsiaTheme="minorEastAsia"/>
          <w:b/>
          <w:sz w:val="36"/>
          <w:szCs w:val="36"/>
        </w:rPr>
      </w:pPr>
    </w:p>
    <w:p w14:paraId="30556CEA">
      <w:pPr>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采   购   人：垫江县小厦建筑有限公司</w:t>
      </w:r>
    </w:p>
    <w:p w14:paraId="584014A3">
      <w:pPr>
        <w:spacing w:line="360" w:lineRule="auto"/>
        <w:rPr>
          <w:rFonts w:hint="eastAsia" w:cs="宋体" w:asciiTheme="minorEastAsia" w:hAnsiTheme="minorEastAsia" w:eastAsiaTheme="minorEastAsia"/>
          <w:sz w:val="32"/>
          <w:szCs w:val="32"/>
        </w:rPr>
      </w:pPr>
    </w:p>
    <w:p w14:paraId="2D64A3EE">
      <w:pPr>
        <w:snapToGrid w:val="0"/>
        <w:spacing w:line="360" w:lineRule="auto"/>
        <w:jc w:val="center"/>
        <w:rPr>
          <w:rFonts w:hint="eastAsia" w:cs="宋体" w:asciiTheme="minorEastAsia" w:hAnsiTheme="minorEastAsia" w:eastAsiaTheme="minorEastAsia"/>
          <w:sz w:val="44"/>
        </w:rPr>
        <w:sectPr>
          <w:headerReference r:id="rId6" w:type="first"/>
          <w:headerReference r:id="rId5" w:type="default"/>
          <w:footerReference r:id="rId7" w:type="default"/>
          <w:footerReference r:id="rId8" w:type="even"/>
          <w:pgSz w:w="11907" w:h="16840"/>
          <w:pgMar w:top="1134" w:right="1191" w:bottom="1134" w:left="1304" w:header="964" w:footer="992" w:gutter="0"/>
          <w:pgNumType w:fmt="numberInDash" w:start="1"/>
          <w:cols w:space="720" w:num="1"/>
          <w:titlePg/>
          <w:docGrid w:linePitch="312" w:charSpace="0"/>
        </w:sectPr>
      </w:pPr>
      <w:r>
        <w:rPr>
          <w:rFonts w:hint="eastAsia" w:cs="宋体" w:asciiTheme="minorEastAsia" w:hAnsiTheme="minorEastAsia" w:eastAsiaTheme="minorEastAsia"/>
          <w:sz w:val="36"/>
          <w:szCs w:val="30"/>
        </w:rPr>
        <w:t>二〇二五年七月</w:t>
      </w:r>
    </w:p>
    <w:p w14:paraId="08F1BED3">
      <w:pPr>
        <w:spacing w:line="480" w:lineRule="exact"/>
        <w:jc w:val="center"/>
        <w:outlineLvl w:val="0"/>
        <w:rPr>
          <w:rFonts w:hint="eastAsia" w:cs="宋体" w:asciiTheme="minorEastAsia" w:hAnsiTheme="minorEastAsia" w:eastAsiaTheme="minorEastAsia"/>
          <w:sz w:val="44"/>
          <w:szCs w:val="28"/>
        </w:rPr>
      </w:pPr>
      <w:r>
        <w:rPr>
          <w:rFonts w:hint="eastAsia" w:cs="宋体" w:asciiTheme="minorEastAsia" w:hAnsiTheme="minorEastAsia" w:eastAsiaTheme="minorEastAsia"/>
          <w:sz w:val="44"/>
          <w:szCs w:val="28"/>
        </w:rPr>
        <w:t>目   录</w:t>
      </w:r>
    </w:p>
    <w:p w14:paraId="3D326491">
      <w:pPr>
        <w:pStyle w:val="64"/>
        <w:tabs>
          <w:tab w:val="right" w:leader="dot" w:pos="9412"/>
        </w:tabs>
        <w:ind w:left="560"/>
        <w:rPr>
          <w:rFonts w:hint="eastAsia" w:asciiTheme="minorEastAsia" w:hAnsiTheme="minorEastAsia" w:eastAsiaTheme="minorEastAsia"/>
        </w:rPr>
      </w:pPr>
      <w:r>
        <w:rPr>
          <w:rFonts w:hint="eastAsia" w:cs="宋体" w:asciiTheme="minorEastAsia" w:hAnsiTheme="minorEastAsia" w:eastAsiaTheme="minorEastAsia"/>
          <w:sz w:val="21"/>
          <w:szCs w:val="21"/>
        </w:rPr>
        <w:fldChar w:fldCharType="begin"/>
      </w:r>
      <w:r>
        <w:rPr>
          <w:rFonts w:hint="eastAsia" w:cs="宋体" w:asciiTheme="minorEastAsia" w:hAnsiTheme="minorEastAsia" w:eastAsiaTheme="minorEastAsia"/>
          <w:sz w:val="21"/>
          <w:szCs w:val="21"/>
        </w:rPr>
        <w:instrText xml:space="preserve"> TOC \o "1-3" \h \z </w:instrText>
      </w:r>
      <w:r>
        <w:rPr>
          <w:rFonts w:hint="eastAsia" w:cs="宋体" w:asciiTheme="minorEastAsia" w:hAnsiTheme="minorEastAsia" w:eastAsiaTheme="minorEastAsia"/>
          <w:sz w:val="21"/>
          <w:szCs w:val="21"/>
        </w:rPr>
        <w:fldChar w:fldCharType="separate"/>
      </w:r>
      <w:r>
        <w:fldChar w:fldCharType="begin"/>
      </w:r>
      <w:r>
        <w:instrText xml:space="preserve"> HYPERLINK \l "_Toc29350" </w:instrText>
      </w:r>
      <w:r>
        <w:fldChar w:fldCharType="separate"/>
      </w:r>
      <w:r>
        <w:rPr>
          <w:rFonts w:hint="eastAsia" w:cs="宋体" w:asciiTheme="minorEastAsia" w:hAnsiTheme="minorEastAsia" w:eastAsiaTheme="minorEastAsia"/>
          <w:szCs w:val="30"/>
        </w:rPr>
        <w:t>第一篇  竞争性谈判邀请书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_Toc29350 \h </w:instrText>
      </w:r>
      <w:r>
        <w:rPr>
          <w:rFonts w:asciiTheme="minorEastAsia" w:hAnsiTheme="minorEastAsia" w:eastAsiaTheme="minorEastAsia"/>
        </w:rPr>
        <w:fldChar w:fldCharType="separate"/>
      </w:r>
      <w:r>
        <w:rPr>
          <w:rFonts w:hint="eastAsia"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14:paraId="5148E631">
      <w:pPr>
        <w:pStyle w:val="64"/>
        <w:tabs>
          <w:tab w:val="right" w:leader="dot" w:pos="9412"/>
        </w:tabs>
        <w:ind w:left="560"/>
        <w:rPr>
          <w:rFonts w:hint="eastAsia" w:asciiTheme="minorEastAsia" w:hAnsiTheme="minorEastAsia" w:eastAsiaTheme="minorEastAsia"/>
        </w:rPr>
      </w:pPr>
      <w:r>
        <w:fldChar w:fldCharType="begin"/>
      </w:r>
      <w:r>
        <w:instrText xml:space="preserve"> HYPERLINK \l "_Toc25371" </w:instrText>
      </w:r>
      <w:r>
        <w:fldChar w:fldCharType="separate"/>
      </w:r>
      <w:r>
        <w:rPr>
          <w:rFonts w:hint="eastAsia" w:cs="宋体" w:asciiTheme="minorEastAsia" w:hAnsiTheme="minorEastAsia" w:eastAsiaTheme="minorEastAsia"/>
        </w:rPr>
        <w:t>一、竞争性谈判内容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_Toc25371 \h </w:instrText>
      </w:r>
      <w:r>
        <w:rPr>
          <w:rFonts w:asciiTheme="minorEastAsia" w:hAnsiTheme="minorEastAsia" w:eastAsiaTheme="minorEastAsia"/>
        </w:rPr>
        <w:fldChar w:fldCharType="separate"/>
      </w:r>
      <w:r>
        <w:rPr>
          <w:rFonts w:hint="eastAsia"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14:paraId="74B3C5A2">
      <w:pPr>
        <w:pStyle w:val="64"/>
        <w:tabs>
          <w:tab w:val="right" w:leader="dot" w:pos="9412"/>
        </w:tabs>
        <w:ind w:left="560"/>
        <w:rPr>
          <w:rFonts w:hint="eastAsia" w:asciiTheme="minorEastAsia" w:hAnsiTheme="minorEastAsia" w:eastAsiaTheme="minorEastAsia"/>
        </w:rPr>
      </w:pPr>
      <w:r>
        <w:fldChar w:fldCharType="begin"/>
      </w:r>
      <w:r>
        <w:instrText xml:space="preserve"> HYPERLINK \l "_Toc26442" </w:instrText>
      </w:r>
      <w:r>
        <w:fldChar w:fldCharType="separate"/>
      </w:r>
      <w:r>
        <w:rPr>
          <w:rFonts w:hint="eastAsia" w:cs="宋体" w:asciiTheme="minorEastAsia" w:hAnsiTheme="minorEastAsia" w:eastAsiaTheme="minorEastAsia"/>
        </w:rPr>
        <w:t>二、资金来源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_Toc26442 \h </w:instrText>
      </w:r>
      <w:r>
        <w:rPr>
          <w:rFonts w:asciiTheme="minorEastAsia" w:hAnsiTheme="minorEastAsia" w:eastAsiaTheme="minorEastAsia"/>
        </w:rPr>
        <w:fldChar w:fldCharType="separate"/>
      </w:r>
      <w:r>
        <w:rPr>
          <w:rFonts w:hint="eastAsia"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14:paraId="2FB1BDE8">
      <w:pPr>
        <w:pStyle w:val="64"/>
        <w:tabs>
          <w:tab w:val="right" w:leader="dot" w:pos="9412"/>
        </w:tabs>
        <w:ind w:left="560"/>
        <w:rPr>
          <w:rFonts w:hint="eastAsia" w:asciiTheme="minorEastAsia" w:hAnsiTheme="minorEastAsia" w:eastAsiaTheme="minorEastAsia"/>
        </w:rPr>
      </w:pPr>
      <w:r>
        <w:fldChar w:fldCharType="begin"/>
      </w:r>
      <w:r>
        <w:instrText xml:space="preserve"> HYPERLINK \l "_Toc14660" </w:instrText>
      </w:r>
      <w:r>
        <w:fldChar w:fldCharType="separate"/>
      </w:r>
      <w:r>
        <w:rPr>
          <w:rFonts w:hint="eastAsia" w:cs="宋体" w:asciiTheme="minorEastAsia" w:hAnsiTheme="minorEastAsia" w:eastAsiaTheme="minorEastAsia"/>
        </w:rPr>
        <w:t>三、供应商资格条件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_Toc14660 \h </w:instrText>
      </w:r>
      <w:r>
        <w:rPr>
          <w:rFonts w:asciiTheme="minorEastAsia" w:hAnsiTheme="minorEastAsia" w:eastAsiaTheme="minorEastAsia"/>
        </w:rPr>
        <w:fldChar w:fldCharType="separate"/>
      </w:r>
      <w:r>
        <w:rPr>
          <w:rFonts w:hint="eastAsia"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14:paraId="50CF300B">
      <w:pPr>
        <w:pStyle w:val="64"/>
        <w:tabs>
          <w:tab w:val="right" w:leader="dot" w:pos="9412"/>
        </w:tabs>
        <w:ind w:left="560"/>
        <w:rPr>
          <w:rFonts w:hint="eastAsia" w:asciiTheme="minorEastAsia" w:hAnsiTheme="minorEastAsia" w:eastAsiaTheme="minorEastAsia"/>
        </w:rPr>
      </w:pPr>
      <w:r>
        <w:fldChar w:fldCharType="begin"/>
      </w:r>
      <w:r>
        <w:instrText xml:space="preserve"> HYPERLINK \l "_Toc18998" </w:instrText>
      </w:r>
      <w:r>
        <w:fldChar w:fldCharType="separate"/>
      </w:r>
      <w:r>
        <w:rPr>
          <w:rFonts w:hint="eastAsia" w:cs="宋体" w:asciiTheme="minorEastAsia" w:hAnsiTheme="minorEastAsia" w:eastAsiaTheme="minorEastAsia"/>
        </w:rPr>
        <w:t>四、谈判有关说明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_Toc18998 \h </w:instrText>
      </w:r>
      <w:r>
        <w:rPr>
          <w:rFonts w:asciiTheme="minorEastAsia" w:hAnsiTheme="minorEastAsia" w:eastAsiaTheme="minorEastAsia"/>
        </w:rPr>
        <w:fldChar w:fldCharType="separate"/>
      </w:r>
      <w:r>
        <w:rPr>
          <w:rFonts w:hint="eastAsia" w:asciiTheme="minorEastAsia" w:hAnsiTheme="minorEastAsia" w:eastAsiaTheme="minorEastAsia"/>
        </w:rPr>
        <w:t>- 3 -</w:t>
      </w:r>
      <w:r>
        <w:rPr>
          <w:rFonts w:asciiTheme="minorEastAsia" w:hAnsiTheme="minorEastAsia" w:eastAsiaTheme="minorEastAsia"/>
        </w:rPr>
        <w:fldChar w:fldCharType="end"/>
      </w:r>
      <w:r>
        <w:rPr>
          <w:rFonts w:asciiTheme="minorEastAsia" w:hAnsiTheme="minorEastAsia" w:eastAsiaTheme="minorEastAsia"/>
        </w:rPr>
        <w:fldChar w:fldCharType="end"/>
      </w:r>
    </w:p>
    <w:p w14:paraId="3772E9C4">
      <w:pPr>
        <w:pStyle w:val="64"/>
        <w:tabs>
          <w:tab w:val="right" w:leader="dot" w:pos="9412"/>
        </w:tabs>
        <w:ind w:left="560"/>
        <w:rPr>
          <w:rFonts w:hint="eastAsia" w:asciiTheme="minorEastAsia" w:hAnsiTheme="minorEastAsia" w:eastAsiaTheme="minorEastAsia"/>
        </w:rPr>
      </w:pPr>
      <w:r>
        <w:fldChar w:fldCharType="begin"/>
      </w:r>
      <w:r>
        <w:instrText xml:space="preserve"> HYPERLINK \l "_Toc23412" </w:instrText>
      </w:r>
      <w:r>
        <w:fldChar w:fldCharType="separate"/>
      </w:r>
      <w:r>
        <w:rPr>
          <w:rFonts w:hint="eastAsia" w:cs="宋体" w:asciiTheme="minorEastAsia" w:hAnsiTheme="minorEastAsia" w:eastAsiaTheme="minorEastAsia"/>
        </w:rPr>
        <w:t>五、保证金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_Toc23412 \h </w:instrText>
      </w:r>
      <w:r>
        <w:rPr>
          <w:rFonts w:asciiTheme="minorEastAsia" w:hAnsiTheme="minorEastAsia" w:eastAsiaTheme="minorEastAsia"/>
        </w:rPr>
        <w:fldChar w:fldCharType="separate"/>
      </w:r>
      <w:r>
        <w:rPr>
          <w:rFonts w:hint="eastAsia" w:asciiTheme="minorEastAsia" w:hAnsiTheme="minorEastAsia" w:eastAsiaTheme="minorEastAsia"/>
        </w:rPr>
        <w:t>- 4 -</w:t>
      </w:r>
      <w:r>
        <w:rPr>
          <w:rFonts w:asciiTheme="minorEastAsia" w:hAnsiTheme="minorEastAsia" w:eastAsiaTheme="minorEastAsia"/>
        </w:rPr>
        <w:fldChar w:fldCharType="end"/>
      </w:r>
      <w:r>
        <w:rPr>
          <w:rFonts w:asciiTheme="minorEastAsia" w:hAnsiTheme="minorEastAsia" w:eastAsiaTheme="minorEastAsia"/>
        </w:rPr>
        <w:fldChar w:fldCharType="end"/>
      </w:r>
    </w:p>
    <w:p w14:paraId="4E7EE0E4">
      <w:pPr>
        <w:pStyle w:val="64"/>
        <w:tabs>
          <w:tab w:val="right" w:leader="dot" w:pos="9412"/>
        </w:tabs>
        <w:ind w:left="560"/>
        <w:rPr>
          <w:rFonts w:hint="eastAsia" w:asciiTheme="minorEastAsia" w:hAnsiTheme="minorEastAsia" w:eastAsiaTheme="minorEastAsia"/>
        </w:rPr>
      </w:pPr>
      <w:r>
        <w:fldChar w:fldCharType="begin"/>
      </w:r>
      <w:r>
        <w:instrText xml:space="preserve"> HYPERLINK \l "_Toc4459" </w:instrText>
      </w:r>
      <w:r>
        <w:fldChar w:fldCharType="separate"/>
      </w:r>
      <w:r>
        <w:rPr>
          <w:rFonts w:hint="eastAsia" w:cs="宋体" w:asciiTheme="minorEastAsia" w:hAnsiTheme="minorEastAsia" w:eastAsiaTheme="minorEastAsia"/>
        </w:rPr>
        <w:t>六、其他有关规定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_Toc4459 \h </w:instrText>
      </w:r>
      <w:r>
        <w:rPr>
          <w:rFonts w:asciiTheme="minorEastAsia" w:hAnsiTheme="minorEastAsia" w:eastAsiaTheme="minorEastAsia"/>
        </w:rPr>
        <w:fldChar w:fldCharType="separate"/>
      </w:r>
      <w:r>
        <w:rPr>
          <w:rFonts w:hint="eastAsia" w:asciiTheme="minorEastAsia" w:hAnsiTheme="minorEastAsia" w:eastAsiaTheme="minorEastAsia"/>
        </w:rPr>
        <w:t>- 5 -</w:t>
      </w:r>
      <w:r>
        <w:rPr>
          <w:rFonts w:asciiTheme="minorEastAsia" w:hAnsiTheme="minorEastAsia" w:eastAsiaTheme="minorEastAsia"/>
        </w:rPr>
        <w:fldChar w:fldCharType="end"/>
      </w:r>
      <w:r>
        <w:rPr>
          <w:rFonts w:asciiTheme="minorEastAsia" w:hAnsiTheme="minorEastAsia" w:eastAsiaTheme="minorEastAsia"/>
        </w:rPr>
        <w:fldChar w:fldCharType="end"/>
      </w:r>
    </w:p>
    <w:p w14:paraId="748658C0">
      <w:pPr>
        <w:pStyle w:val="64"/>
        <w:tabs>
          <w:tab w:val="right" w:leader="dot" w:pos="9412"/>
        </w:tabs>
        <w:ind w:left="560"/>
        <w:rPr>
          <w:rFonts w:hint="eastAsia" w:asciiTheme="minorEastAsia" w:hAnsiTheme="minorEastAsia" w:eastAsiaTheme="minorEastAsia"/>
        </w:rPr>
      </w:pPr>
      <w:r>
        <w:fldChar w:fldCharType="begin"/>
      </w:r>
      <w:r>
        <w:instrText xml:space="preserve"> HYPERLINK \l "_Toc20641" </w:instrText>
      </w:r>
      <w:r>
        <w:fldChar w:fldCharType="separate"/>
      </w:r>
      <w:r>
        <w:rPr>
          <w:rFonts w:hint="eastAsia" w:cs="宋体" w:asciiTheme="minorEastAsia" w:hAnsiTheme="minorEastAsia" w:eastAsiaTheme="minorEastAsia"/>
        </w:rPr>
        <w:t>七、联系方式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_Toc20641 \h </w:instrText>
      </w:r>
      <w:r>
        <w:rPr>
          <w:rFonts w:asciiTheme="minorEastAsia" w:hAnsiTheme="minorEastAsia" w:eastAsiaTheme="minorEastAsia"/>
        </w:rPr>
        <w:fldChar w:fldCharType="separate"/>
      </w:r>
      <w:r>
        <w:rPr>
          <w:rFonts w:hint="eastAsia" w:asciiTheme="minorEastAsia" w:hAnsiTheme="minorEastAsia" w:eastAsiaTheme="minorEastAsia"/>
        </w:rPr>
        <w:t>- 5 -</w:t>
      </w:r>
      <w:r>
        <w:rPr>
          <w:rFonts w:asciiTheme="minorEastAsia" w:hAnsiTheme="minorEastAsia" w:eastAsiaTheme="minorEastAsia"/>
        </w:rPr>
        <w:fldChar w:fldCharType="end"/>
      </w:r>
      <w:r>
        <w:rPr>
          <w:rFonts w:asciiTheme="minorEastAsia" w:hAnsiTheme="minorEastAsia" w:eastAsiaTheme="minorEastAsia"/>
        </w:rPr>
        <w:fldChar w:fldCharType="end"/>
      </w:r>
    </w:p>
    <w:p w14:paraId="6107BA5B">
      <w:pPr>
        <w:pStyle w:val="64"/>
        <w:tabs>
          <w:tab w:val="right" w:leader="dot" w:pos="9412"/>
        </w:tabs>
        <w:ind w:left="560"/>
        <w:rPr>
          <w:rFonts w:hint="eastAsia" w:asciiTheme="minorEastAsia" w:hAnsiTheme="minorEastAsia" w:eastAsiaTheme="minorEastAsia"/>
        </w:rPr>
      </w:pPr>
      <w:r>
        <w:fldChar w:fldCharType="begin"/>
      </w:r>
      <w:r>
        <w:instrText xml:space="preserve"> HYPERLINK \l "_Toc21792" </w:instrText>
      </w:r>
      <w:r>
        <w:fldChar w:fldCharType="separate"/>
      </w:r>
      <w:r>
        <w:rPr>
          <w:rFonts w:hint="eastAsia" w:cs="宋体" w:asciiTheme="minorEastAsia" w:hAnsiTheme="minorEastAsia" w:eastAsiaTheme="minorEastAsia"/>
          <w:szCs w:val="30"/>
        </w:rPr>
        <w:t>第二篇 谈判项目技术需求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_Toc21792 \h </w:instrText>
      </w:r>
      <w:r>
        <w:rPr>
          <w:rFonts w:asciiTheme="minorEastAsia" w:hAnsiTheme="minorEastAsia" w:eastAsiaTheme="minorEastAsia"/>
        </w:rPr>
        <w:fldChar w:fldCharType="separate"/>
      </w:r>
      <w:r>
        <w:rPr>
          <w:rFonts w:hint="eastAsia" w:asciiTheme="minorEastAsia" w:hAnsiTheme="minorEastAsia" w:eastAsiaTheme="minorEastAsia"/>
        </w:rPr>
        <w:t>- 6 -</w:t>
      </w:r>
      <w:r>
        <w:rPr>
          <w:rFonts w:asciiTheme="minorEastAsia" w:hAnsiTheme="minorEastAsia" w:eastAsiaTheme="minorEastAsia"/>
        </w:rPr>
        <w:fldChar w:fldCharType="end"/>
      </w:r>
      <w:r>
        <w:rPr>
          <w:rFonts w:asciiTheme="minorEastAsia" w:hAnsiTheme="minorEastAsia" w:eastAsiaTheme="minorEastAsia"/>
        </w:rPr>
        <w:fldChar w:fldCharType="end"/>
      </w:r>
    </w:p>
    <w:p w14:paraId="00851199">
      <w:pPr>
        <w:pStyle w:val="64"/>
        <w:tabs>
          <w:tab w:val="right" w:leader="dot" w:pos="9412"/>
        </w:tabs>
        <w:ind w:left="560"/>
        <w:rPr>
          <w:rFonts w:hint="eastAsia" w:asciiTheme="minorEastAsia" w:hAnsiTheme="minorEastAsia" w:eastAsiaTheme="minorEastAsia"/>
        </w:rPr>
      </w:pPr>
      <w:r>
        <w:fldChar w:fldCharType="begin"/>
      </w:r>
      <w:r>
        <w:instrText xml:space="preserve"> HYPERLINK \l "_Toc4339" </w:instrText>
      </w:r>
      <w:r>
        <w:fldChar w:fldCharType="separate"/>
      </w:r>
      <w:r>
        <w:rPr>
          <w:rFonts w:hint="eastAsia" w:cs="宋体" w:asciiTheme="minorEastAsia" w:hAnsiTheme="minorEastAsia" w:eastAsiaTheme="minorEastAsia"/>
          <w:szCs w:val="24"/>
        </w:rPr>
        <w:t>一、人员要求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_Toc4339 \h </w:instrText>
      </w:r>
      <w:r>
        <w:rPr>
          <w:rFonts w:asciiTheme="minorEastAsia" w:hAnsiTheme="minorEastAsia" w:eastAsiaTheme="minorEastAsia"/>
        </w:rPr>
        <w:fldChar w:fldCharType="separate"/>
      </w:r>
      <w:r>
        <w:rPr>
          <w:rFonts w:hint="eastAsia" w:asciiTheme="minorEastAsia" w:hAnsiTheme="minorEastAsia" w:eastAsiaTheme="minorEastAsia"/>
        </w:rPr>
        <w:t>- 6 -</w:t>
      </w:r>
      <w:r>
        <w:rPr>
          <w:rFonts w:asciiTheme="minorEastAsia" w:hAnsiTheme="minorEastAsia" w:eastAsiaTheme="minorEastAsia"/>
        </w:rPr>
        <w:fldChar w:fldCharType="end"/>
      </w:r>
      <w:r>
        <w:rPr>
          <w:rFonts w:asciiTheme="minorEastAsia" w:hAnsiTheme="minorEastAsia" w:eastAsiaTheme="minorEastAsia"/>
        </w:rPr>
        <w:fldChar w:fldCharType="end"/>
      </w:r>
    </w:p>
    <w:p w14:paraId="0C00DA93">
      <w:pPr>
        <w:pStyle w:val="64"/>
        <w:tabs>
          <w:tab w:val="right" w:leader="dot" w:pos="9412"/>
        </w:tabs>
        <w:ind w:left="560"/>
        <w:rPr>
          <w:rFonts w:hint="eastAsia" w:asciiTheme="minorEastAsia" w:hAnsiTheme="minorEastAsia" w:eastAsiaTheme="minorEastAsia"/>
        </w:rPr>
      </w:pPr>
      <w:r>
        <w:fldChar w:fldCharType="begin"/>
      </w:r>
      <w:r>
        <w:instrText xml:space="preserve"> HYPERLINK \l "_Toc4730" </w:instrText>
      </w:r>
      <w:r>
        <w:fldChar w:fldCharType="separate"/>
      </w:r>
      <w:r>
        <w:rPr>
          <w:rFonts w:hint="eastAsia" w:cs="宋体" w:asciiTheme="minorEastAsia" w:hAnsiTheme="minorEastAsia" w:eastAsiaTheme="minorEastAsia"/>
          <w:szCs w:val="24"/>
        </w:rPr>
        <w:t>二、项目采购需求及技术需求一览表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_Toc4730 \h </w:instrText>
      </w:r>
      <w:r>
        <w:rPr>
          <w:rFonts w:asciiTheme="minorEastAsia" w:hAnsiTheme="minorEastAsia" w:eastAsiaTheme="minorEastAsia"/>
        </w:rPr>
        <w:fldChar w:fldCharType="separate"/>
      </w:r>
      <w:r>
        <w:rPr>
          <w:rFonts w:hint="eastAsia" w:asciiTheme="minorEastAsia" w:hAnsiTheme="minorEastAsia" w:eastAsiaTheme="minorEastAsia"/>
        </w:rPr>
        <w:t>- 6 -</w:t>
      </w:r>
      <w:r>
        <w:rPr>
          <w:rFonts w:asciiTheme="minorEastAsia" w:hAnsiTheme="minorEastAsia" w:eastAsiaTheme="minorEastAsia"/>
        </w:rPr>
        <w:fldChar w:fldCharType="end"/>
      </w:r>
      <w:r>
        <w:rPr>
          <w:rFonts w:asciiTheme="minorEastAsia" w:hAnsiTheme="minorEastAsia" w:eastAsiaTheme="minorEastAsia"/>
        </w:rPr>
        <w:fldChar w:fldCharType="end"/>
      </w:r>
    </w:p>
    <w:p w14:paraId="17CDF187">
      <w:pPr>
        <w:pStyle w:val="64"/>
        <w:tabs>
          <w:tab w:val="right" w:leader="dot" w:pos="9412"/>
        </w:tabs>
        <w:ind w:left="560"/>
        <w:rPr>
          <w:rFonts w:hint="eastAsia" w:asciiTheme="minorEastAsia" w:hAnsiTheme="minorEastAsia" w:eastAsiaTheme="minorEastAsia"/>
        </w:rPr>
      </w:pPr>
      <w:r>
        <w:fldChar w:fldCharType="begin"/>
      </w:r>
      <w:r>
        <w:instrText xml:space="preserve"> HYPERLINK \l "_Toc31759" </w:instrText>
      </w:r>
      <w:r>
        <w:fldChar w:fldCharType="separate"/>
      </w:r>
      <w:r>
        <w:rPr>
          <w:rFonts w:hint="eastAsia" w:cs="宋体" w:asciiTheme="minorEastAsia" w:hAnsiTheme="minorEastAsia" w:eastAsiaTheme="minorEastAsia"/>
          <w:szCs w:val="24"/>
        </w:rPr>
        <w:t>三、其他要求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_Toc31759 \h </w:instrText>
      </w:r>
      <w:r>
        <w:rPr>
          <w:rFonts w:asciiTheme="minorEastAsia" w:hAnsiTheme="minorEastAsia" w:eastAsiaTheme="minorEastAsia"/>
        </w:rPr>
        <w:fldChar w:fldCharType="separate"/>
      </w:r>
      <w:r>
        <w:rPr>
          <w:rFonts w:hint="eastAsia" w:asciiTheme="minorEastAsia" w:hAnsiTheme="minorEastAsia" w:eastAsiaTheme="minorEastAsia"/>
        </w:rPr>
        <w:t>- 12 -</w:t>
      </w:r>
      <w:r>
        <w:rPr>
          <w:rFonts w:asciiTheme="minorEastAsia" w:hAnsiTheme="minorEastAsia" w:eastAsiaTheme="minorEastAsia"/>
        </w:rPr>
        <w:fldChar w:fldCharType="end"/>
      </w:r>
      <w:r>
        <w:rPr>
          <w:rFonts w:asciiTheme="minorEastAsia" w:hAnsiTheme="minorEastAsia" w:eastAsiaTheme="minorEastAsia"/>
        </w:rPr>
        <w:fldChar w:fldCharType="end"/>
      </w:r>
    </w:p>
    <w:p w14:paraId="52B788E5">
      <w:pPr>
        <w:pStyle w:val="64"/>
        <w:tabs>
          <w:tab w:val="right" w:leader="dot" w:pos="9412"/>
        </w:tabs>
        <w:ind w:left="560"/>
        <w:rPr>
          <w:rFonts w:hint="eastAsia" w:asciiTheme="minorEastAsia" w:hAnsiTheme="minorEastAsia" w:eastAsiaTheme="minorEastAsia"/>
        </w:rPr>
      </w:pPr>
      <w:r>
        <w:fldChar w:fldCharType="begin"/>
      </w:r>
      <w:r>
        <w:instrText xml:space="preserve"> HYPERLINK \l "_Toc3390" </w:instrText>
      </w:r>
      <w:r>
        <w:fldChar w:fldCharType="separate"/>
      </w:r>
      <w:r>
        <w:rPr>
          <w:rFonts w:hint="eastAsia" w:cs="宋体" w:asciiTheme="minorEastAsia" w:hAnsiTheme="minorEastAsia" w:eastAsiaTheme="minorEastAsia"/>
          <w:szCs w:val="30"/>
        </w:rPr>
        <w:t>第三篇 谈判项目商务需求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_Toc3390 \h </w:instrText>
      </w:r>
      <w:r>
        <w:rPr>
          <w:rFonts w:asciiTheme="minorEastAsia" w:hAnsiTheme="minorEastAsia" w:eastAsiaTheme="minorEastAsia"/>
        </w:rPr>
        <w:fldChar w:fldCharType="separate"/>
      </w:r>
      <w:r>
        <w:rPr>
          <w:rFonts w:hint="eastAsia" w:asciiTheme="minorEastAsia" w:hAnsiTheme="minorEastAsia" w:eastAsiaTheme="minorEastAsia"/>
        </w:rPr>
        <w:t>- 13 -</w:t>
      </w:r>
      <w:r>
        <w:rPr>
          <w:rFonts w:asciiTheme="minorEastAsia" w:hAnsiTheme="minorEastAsia" w:eastAsiaTheme="minorEastAsia"/>
        </w:rPr>
        <w:fldChar w:fldCharType="end"/>
      </w:r>
      <w:r>
        <w:rPr>
          <w:rFonts w:asciiTheme="minorEastAsia" w:hAnsiTheme="minorEastAsia" w:eastAsiaTheme="minorEastAsia"/>
        </w:rPr>
        <w:fldChar w:fldCharType="end"/>
      </w:r>
    </w:p>
    <w:p w14:paraId="660B87E7">
      <w:pPr>
        <w:pStyle w:val="64"/>
        <w:tabs>
          <w:tab w:val="right" w:leader="dot" w:pos="9412"/>
        </w:tabs>
        <w:ind w:left="560"/>
        <w:rPr>
          <w:rFonts w:hint="eastAsia" w:asciiTheme="minorEastAsia" w:hAnsiTheme="minorEastAsia" w:eastAsiaTheme="minorEastAsia"/>
        </w:rPr>
      </w:pPr>
      <w:r>
        <w:fldChar w:fldCharType="begin"/>
      </w:r>
      <w:r>
        <w:instrText xml:space="preserve"> HYPERLINK \l "_Toc26263" </w:instrText>
      </w:r>
      <w:r>
        <w:fldChar w:fldCharType="separate"/>
      </w:r>
      <w:r>
        <w:rPr>
          <w:rFonts w:hint="eastAsia" w:cs="宋体" w:asciiTheme="minorEastAsia" w:hAnsiTheme="minorEastAsia" w:eastAsiaTheme="minorEastAsia"/>
          <w:szCs w:val="24"/>
        </w:rPr>
        <w:t>一、供货期限、供货地点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_Toc26263 \h </w:instrText>
      </w:r>
      <w:r>
        <w:rPr>
          <w:rFonts w:asciiTheme="minorEastAsia" w:hAnsiTheme="minorEastAsia" w:eastAsiaTheme="minorEastAsia"/>
        </w:rPr>
        <w:fldChar w:fldCharType="separate"/>
      </w:r>
      <w:r>
        <w:rPr>
          <w:rFonts w:hint="eastAsia" w:asciiTheme="minorEastAsia" w:hAnsiTheme="minorEastAsia" w:eastAsiaTheme="minorEastAsia"/>
        </w:rPr>
        <w:t>- 13 -</w:t>
      </w:r>
      <w:r>
        <w:rPr>
          <w:rFonts w:asciiTheme="minorEastAsia" w:hAnsiTheme="minorEastAsia" w:eastAsiaTheme="minorEastAsia"/>
        </w:rPr>
        <w:fldChar w:fldCharType="end"/>
      </w:r>
      <w:r>
        <w:rPr>
          <w:rFonts w:asciiTheme="minorEastAsia" w:hAnsiTheme="minorEastAsia" w:eastAsiaTheme="minorEastAsia"/>
        </w:rPr>
        <w:fldChar w:fldCharType="end"/>
      </w:r>
    </w:p>
    <w:p w14:paraId="63698ED2">
      <w:pPr>
        <w:pStyle w:val="64"/>
        <w:tabs>
          <w:tab w:val="right" w:leader="dot" w:pos="9412"/>
        </w:tabs>
        <w:ind w:left="560"/>
        <w:rPr>
          <w:rFonts w:hint="eastAsia" w:asciiTheme="minorEastAsia" w:hAnsiTheme="minorEastAsia" w:eastAsiaTheme="minorEastAsia"/>
        </w:rPr>
      </w:pPr>
      <w:r>
        <w:fldChar w:fldCharType="begin"/>
      </w:r>
      <w:r>
        <w:instrText xml:space="preserve"> HYPERLINK \l "_Toc4042" </w:instrText>
      </w:r>
      <w:r>
        <w:fldChar w:fldCharType="separate"/>
      </w:r>
      <w:r>
        <w:rPr>
          <w:rFonts w:hint="eastAsia" w:cs="宋体" w:asciiTheme="minorEastAsia" w:hAnsiTheme="minorEastAsia" w:eastAsiaTheme="minorEastAsia"/>
          <w:szCs w:val="24"/>
        </w:rPr>
        <w:t>二、验收方式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_Toc4042 \h </w:instrText>
      </w:r>
      <w:r>
        <w:rPr>
          <w:rFonts w:asciiTheme="minorEastAsia" w:hAnsiTheme="minorEastAsia" w:eastAsiaTheme="minorEastAsia"/>
        </w:rPr>
        <w:fldChar w:fldCharType="separate"/>
      </w:r>
      <w:r>
        <w:rPr>
          <w:rFonts w:hint="eastAsia" w:asciiTheme="minorEastAsia" w:hAnsiTheme="minorEastAsia" w:eastAsiaTheme="minorEastAsia"/>
        </w:rPr>
        <w:t>- 13 -</w:t>
      </w:r>
      <w:r>
        <w:rPr>
          <w:rFonts w:asciiTheme="minorEastAsia" w:hAnsiTheme="minorEastAsia" w:eastAsiaTheme="minorEastAsia"/>
        </w:rPr>
        <w:fldChar w:fldCharType="end"/>
      </w:r>
      <w:r>
        <w:rPr>
          <w:rFonts w:asciiTheme="minorEastAsia" w:hAnsiTheme="minorEastAsia" w:eastAsiaTheme="minorEastAsia"/>
        </w:rPr>
        <w:fldChar w:fldCharType="end"/>
      </w:r>
    </w:p>
    <w:p w14:paraId="6398E953">
      <w:pPr>
        <w:pStyle w:val="64"/>
        <w:tabs>
          <w:tab w:val="right" w:leader="dot" w:pos="9412"/>
        </w:tabs>
        <w:ind w:left="560"/>
        <w:rPr>
          <w:rFonts w:hint="eastAsia" w:asciiTheme="minorEastAsia" w:hAnsiTheme="minorEastAsia" w:eastAsiaTheme="minorEastAsia"/>
        </w:rPr>
      </w:pPr>
      <w:r>
        <w:fldChar w:fldCharType="begin"/>
      </w:r>
      <w:r>
        <w:instrText xml:space="preserve"> HYPERLINK \l "_Toc8361" </w:instrText>
      </w:r>
      <w:r>
        <w:fldChar w:fldCharType="separate"/>
      </w:r>
      <w:r>
        <w:rPr>
          <w:rFonts w:hint="eastAsia" w:cs="宋体" w:asciiTheme="minorEastAsia" w:hAnsiTheme="minorEastAsia" w:eastAsiaTheme="minorEastAsia"/>
          <w:szCs w:val="24"/>
        </w:rPr>
        <w:t>三、质量保证及售后服务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_Toc8361 \h </w:instrText>
      </w:r>
      <w:r>
        <w:rPr>
          <w:rFonts w:asciiTheme="minorEastAsia" w:hAnsiTheme="minorEastAsia" w:eastAsiaTheme="minorEastAsia"/>
        </w:rPr>
        <w:fldChar w:fldCharType="separate"/>
      </w:r>
      <w:r>
        <w:rPr>
          <w:rFonts w:hint="eastAsia" w:asciiTheme="minorEastAsia" w:hAnsiTheme="minorEastAsia" w:eastAsiaTheme="minorEastAsia"/>
        </w:rPr>
        <w:t>- 14 -</w:t>
      </w:r>
      <w:r>
        <w:rPr>
          <w:rFonts w:asciiTheme="minorEastAsia" w:hAnsiTheme="minorEastAsia" w:eastAsiaTheme="minorEastAsia"/>
        </w:rPr>
        <w:fldChar w:fldCharType="end"/>
      </w:r>
      <w:r>
        <w:rPr>
          <w:rFonts w:asciiTheme="minorEastAsia" w:hAnsiTheme="minorEastAsia" w:eastAsiaTheme="minorEastAsia"/>
        </w:rPr>
        <w:fldChar w:fldCharType="end"/>
      </w:r>
    </w:p>
    <w:p w14:paraId="7C3C0996">
      <w:pPr>
        <w:pStyle w:val="64"/>
        <w:tabs>
          <w:tab w:val="right" w:leader="dot" w:pos="9412"/>
        </w:tabs>
        <w:ind w:left="560"/>
        <w:rPr>
          <w:rFonts w:hint="eastAsia" w:asciiTheme="minorEastAsia" w:hAnsiTheme="minorEastAsia" w:eastAsiaTheme="minorEastAsia"/>
        </w:rPr>
      </w:pPr>
      <w:r>
        <w:fldChar w:fldCharType="begin"/>
      </w:r>
      <w:r>
        <w:instrText xml:space="preserve"> HYPERLINK \l "_Toc1045" </w:instrText>
      </w:r>
      <w:r>
        <w:fldChar w:fldCharType="separate"/>
      </w:r>
      <w:r>
        <w:rPr>
          <w:rFonts w:hint="eastAsia" w:cs="宋体" w:asciiTheme="minorEastAsia" w:hAnsiTheme="minorEastAsia" w:eastAsiaTheme="minorEastAsia"/>
          <w:szCs w:val="24"/>
        </w:rPr>
        <w:t>四、投标报价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_Toc1045 \h </w:instrText>
      </w:r>
      <w:r>
        <w:rPr>
          <w:rFonts w:asciiTheme="minorEastAsia" w:hAnsiTheme="minorEastAsia" w:eastAsiaTheme="minorEastAsia"/>
        </w:rPr>
        <w:fldChar w:fldCharType="separate"/>
      </w:r>
      <w:r>
        <w:rPr>
          <w:rFonts w:hint="eastAsia" w:asciiTheme="minorEastAsia" w:hAnsiTheme="minorEastAsia" w:eastAsiaTheme="minorEastAsia"/>
        </w:rPr>
        <w:t>- 15 -</w:t>
      </w:r>
      <w:r>
        <w:rPr>
          <w:rFonts w:asciiTheme="minorEastAsia" w:hAnsiTheme="minorEastAsia" w:eastAsiaTheme="minorEastAsia"/>
        </w:rPr>
        <w:fldChar w:fldCharType="end"/>
      </w:r>
      <w:r>
        <w:rPr>
          <w:rFonts w:asciiTheme="minorEastAsia" w:hAnsiTheme="minorEastAsia" w:eastAsiaTheme="minorEastAsia"/>
        </w:rPr>
        <w:fldChar w:fldCharType="end"/>
      </w:r>
    </w:p>
    <w:p w14:paraId="2648CA09">
      <w:pPr>
        <w:pStyle w:val="64"/>
        <w:tabs>
          <w:tab w:val="right" w:leader="dot" w:pos="9412"/>
        </w:tabs>
        <w:ind w:left="560"/>
        <w:rPr>
          <w:rFonts w:hint="eastAsia" w:asciiTheme="minorEastAsia" w:hAnsiTheme="minorEastAsia" w:eastAsiaTheme="minorEastAsia"/>
        </w:rPr>
      </w:pPr>
      <w:r>
        <w:fldChar w:fldCharType="begin"/>
      </w:r>
      <w:r>
        <w:instrText xml:space="preserve"> HYPERLINK \l "_Toc9578" </w:instrText>
      </w:r>
      <w:r>
        <w:fldChar w:fldCharType="separate"/>
      </w:r>
      <w:r>
        <w:rPr>
          <w:rFonts w:hint="eastAsia" w:cs="宋体" w:asciiTheme="minorEastAsia" w:hAnsiTheme="minorEastAsia" w:eastAsiaTheme="minorEastAsia"/>
          <w:szCs w:val="24"/>
        </w:rPr>
        <w:t>五、履约保证金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_Toc9578 \h </w:instrText>
      </w:r>
      <w:r>
        <w:rPr>
          <w:rFonts w:asciiTheme="minorEastAsia" w:hAnsiTheme="minorEastAsia" w:eastAsiaTheme="minorEastAsia"/>
        </w:rPr>
        <w:fldChar w:fldCharType="separate"/>
      </w:r>
      <w:r>
        <w:rPr>
          <w:rFonts w:hint="eastAsia" w:asciiTheme="minorEastAsia" w:hAnsiTheme="minorEastAsia" w:eastAsiaTheme="minorEastAsia"/>
        </w:rPr>
        <w:t>- 15 -</w:t>
      </w:r>
      <w:r>
        <w:rPr>
          <w:rFonts w:asciiTheme="minorEastAsia" w:hAnsiTheme="minorEastAsia" w:eastAsiaTheme="minorEastAsia"/>
        </w:rPr>
        <w:fldChar w:fldCharType="end"/>
      </w:r>
      <w:r>
        <w:rPr>
          <w:rFonts w:asciiTheme="minorEastAsia" w:hAnsiTheme="minorEastAsia" w:eastAsiaTheme="minorEastAsia"/>
        </w:rPr>
        <w:fldChar w:fldCharType="end"/>
      </w:r>
    </w:p>
    <w:p w14:paraId="517B8F90">
      <w:pPr>
        <w:pStyle w:val="64"/>
        <w:tabs>
          <w:tab w:val="right" w:leader="dot" w:pos="9412"/>
        </w:tabs>
        <w:ind w:left="560"/>
        <w:rPr>
          <w:rFonts w:hint="eastAsia" w:asciiTheme="minorEastAsia" w:hAnsiTheme="minorEastAsia" w:eastAsiaTheme="minorEastAsia"/>
        </w:rPr>
      </w:pPr>
      <w:r>
        <w:fldChar w:fldCharType="begin"/>
      </w:r>
      <w:r>
        <w:instrText xml:space="preserve"> HYPERLINK \l "_Toc30094" </w:instrText>
      </w:r>
      <w:r>
        <w:fldChar w:fldCharType="separate"/>
      </w:r>
      <w:r>
        <w:rPr>
          <w:rFonts w:hint="eastAsia" w:cs="宋体" w:asciiTheme="minorEastAsia" w:hAnsiTheme="minorEastAsia" w:eastAsiaTheme="minorEastAsia"/>
          <w:szCs w:val="24"/>
        </w:rPr>
        <w:t>六、进度款支付</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_Toc30094 \h </w:instrText>
      </w:r>
      <w:r>
        <w:rPr>
          <w:rFonts w:asciiTheme="minorEastAsia" w:hAnsiTheme="minorEastAsia" w:eastAsiaTheme="minorEastAsia"/>
        </w:rPr>
        <w:fldChar w:fldCharType="separate"/>
      </w:r>
      <w:r>
        <w:rPr>
          <w:rFonts w:hint="eastAsia" w:asciiTheme="minorEastAsia" w:hAnsiTheme="minorEastAsia" w:eastAsiaTheme="minorEastAsia"/>
        </w:rPr>
        <w:t>- 16 -</w:t>
      </w:r>
      <w:r>
        <w:rPr>
          <w:rFonts w:asciiTheme="minorEastAsia" w:hAnsiTheme="minorEastAsia" w:eastAsiaTheme="minorEastAsia"/>
        </w:rPr>
        <w:fldChar w:fldCharType="end"/>
      </w:r>
      <w:r>
        <w:rPr>
          <w:rFonts w:asciiTheme="minorEastAsia" w:hAnsiTheme="minorEastAsia" w:eastAsiaTheme="minorEastAsia"/>
        </w:rPr>
        <w:fldChar w:fldCharType="end"/>
      </w:r>
    </w:p>
    <w:p w14:paraId="0C3F6E6B">
      <w:pPr>
        <w:pStyle w:val="64"/>
        <w:tabs>
          <w:tab w:val="right" w:leader="dot" w:pos="9412"/>
        </w:tabs>
        <w:ind w:left="560"/>
        <w:rPr>
          <w:rFonts w:hint="eastAsia" w:asciiTheme="minorEastAsia" w:hAnsiTheme="minorEastAsia" w:eastAsiaTheme="minorEastAsia"/>
        </w:rPr>
      </w:pPr>
      <w:r>
        <w:fldChar w:fldCharType="begin"/>
      </w:r>
      <w:r>
        <w:instrText xml:space="preserve"> HYPERLINK \l "_Toc25572" </w:instrText>
      </w:r>
      <w:r>
        <w:fldChar w:fldCharType="separate"/>
      </w:r>
      <w:r>
        <w:rPr>
          <w:rFonts w:hint="eastAsia" w:cs="宋体" w:asciiTheme="minorEastAsia" w:hAnsiTheme="minorEastAsia" w:eastAsiaTheme="minorEastAsia"/>
          <w:szCs w:val="24"/>
        </w:rPr>
        <w:t>七、项目结算原则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_Toc25572 \h </w:instrText>
      </w:r>
      <w:r>
        <w:rPr>
          <w:rFonts w:asciiTheme="minorEastAsia" w:hAnsiTheme="minorEastAsia" w:eastAsiaTheme="minorEastAsia"/>
        </w:rPr>
        <w:fldChar w:fldCharType="separate"/>
      </w:r>
      <w:r>
        <w:rPr>
          <w:rFonts w:hint="eastAsia" w:asciiTheme="minorEastAsia" w:hAnsiTheme="minorEastAsia" w:eastAsiaTheme="minorEastAsia"/>
        </w:rPr>
        <w:t>- 16 -</w:t>
      </w:r>
      <w:r>
        <w:rPr>
          <w:rFonts w:asciiTheme="minorEastAsia" w:hAnsiTheme="minorEastAsia" w:eastAsiaTheme="minorEastAsia"/>
        </w:rPr>
        <w:fldChar w:fldCharType="end"/>
      </w:r>
      <w:r>
        <w:rPr>
          <w:rFonts w:asciiTheme="minorEastAsia" w:hAnsiTheme="minorEastAsia" w:eastAsiaTheme="minorEastAsia"/>
        </w:rPr>
        <w:fldChar w:fldCharType="end"/>
      </w:r>
    </w:p>
    <w:p w14:paraId="787BAFF2">
      <w:pPr>
        <w:pStyle w:val="64"/>
        <w:tabs>
          <w:tab w:val="right" w:leader="dot" w:pos="9412"/>
        </w:tabs>
        <w:ind w:left="560"/>
        <w:rPr>
          <w:rFonts w:hint="eastAsia" w:asciiTheme="minorEastAsia" w:hAnsiTheme="minorEastAsia" w:eastAsiaTheme="minorEastAsia"/>
        </w:rPr>
      </w:pPr>
      <w:r>
        <w:fldChar w:fldCharType="begin"/>
      </w:r>
      <w:r>
        <w:instrText xml:space="preserve"> HYPERLINK \l "_Toc19216" </w:instrText>
      </w:r>
      <w:r>
        <w:fldChar w:fldCharType="separate"/>
      </w:r>
      <w:r>
        <w:rPr>
          <w:rFonts w:hint="eastAsia" w:cs="宋体" w:asciiTheme="minorEastAsia" w:hAnsiTheme="minorEastAsia" w:eastAsiaTheme="minorEastAsia"/>
          <w:szCs w:val="30"/>
        </w:rPr>
        <w:t>第四篇  采购程序、评定成交的标准、无效谈判及采购终止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_Toc19216 \h </w:instrText>
      </w:r>
      <w:r>
        <w:rPr>
          <w:rFonts w:asciiTheme="minorEastAsia" w:hAnsiTheme="minorEastAsia" w:eastAsiaTheme="minorEastAsia"/>
        </w:rPr>
        <w:fldChar w:fldCharType="separate"/>
      </w:r>
      <w:r>
        <w:rPr>
          <w:rFonts w:hint="eastAsia" w:asciiTheme="minorEastAsia" w:hAnsiTheme="minorEastAsia" w:eastAsiaTheme="minorEastAsia"/>
        </w:rPr>
        <w:t>- 17 -</w:t>
      </w:r>
      <w:r>
        <w:rPr>
          <w:rFonts w:asciiTheme="minorEastAsia" w:hAnsiTheme="minorEastAsia" w:eastAsiaTheme="minorEastAsia"/>
        </w:rPr>
        <w:fldChar w:fldCharType="end"/>
      </w:r>
      <w:r>
        <w:rPr>
          <w:rFonts w:asciiTheme="minorEastAsia" w:hAnsiTheme="minorEastAsia" w:eastAsiaTheme="minorEastAsia"/>
        </w:rPr>
        <w:fldChar w:fldCharType="end"/>
      </w:r>
    </w:p>
    <w:p w14:paraId="3C19D625">
      <w:pPr>
        <w:pStyle w:val="64"/>
        <w:tabs>
          <w:tab w:val="right" w:leader="dot" w:pos="9412"/>
        </w:tabs>
        <w:ind w:left="560"/>
        <w:rPr>
          <w:rFonts w:hint="eastAsia" w:asciiTheme="minorEastAsia" w:hAnsiTheme="minorEastAsia" w:eastAsiaTheme="minorEastAsia"/>
        </w:rPr>
      </w:pPr>
      <w:r>
        <w:fldChar w:fldCharType="begin"/>
      </w:r>
      <w:r>
        <w:instrText xml:space="preserve"> HYPERLINK \l "_Toc21429" </w:instrText>
      </w:r>
      <w:r>
        <w:fldChar w:fldCharType="separate"/>
      </w:r>
      <w:r>
        <w:rPr>
          <w:rFonts w:hint="eastAsia" w:cs="宋体" w:asciiTheme="minorEastAsia" w:hAnsiTheme="minorEastAsia" w:eastAsiaTheme="minorEastAsia"/>
        </w:rPr>
        <w:t>一、采购程序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_Toc21429 \h </w:instrText>
      </w:r>
      <w:r>
        <w:rPr>
          <w:rFonts w:asciiTheme="minorEastAsia" w:hAnsiTheme="minorEastAsia" w:eastAsiaTheme="minorEastAsia"/>
        </w:rPr>
        <w:fldChar w:fldCharType="separate"/>
      </w:r>
      <w:r>
        <w:rPr>
          <w:rFonts w:hint="eastAsia" w:asciiTheme="minorEastAsia" w:hAnsiTheme="minorEastAsia" w:eastAsiaTheme="minorEastAsia"/>
        </w:rPr>
        <w:t>- 17 -</w:t>
      </w:r>
      <w:r>
        <w:rPr>
          <w:rFonts w:asciiTheme="minorEastAsia" w:hAnsiTheme="minorEastAsia" w:eastAsiaTheme="minorEastAsia"/>
        </w:rPr>
        <w:fldChar w:fldCharType="end"/>
      </w:r>
      <w:r>
        <w:rPr>
          <w:rFonts w:asciiTheme="minorEastAsia" w:hAnsiTheme="minorEastAsia" w:eastAsiaTheme="minorEastAsia"/>
        </w:rPr>
        <w:fldChar w:fldCharType="end"/>
      </w:r>
    </w:p>
    <w:p w14:paraId="46390D67">
      <w:pPr>
        <w:pStyle w:val="64"/>
        <w:tabs>
          <w:tab w:val="right" w:leader="dot" w:pos="9412"/>
        </w:tabs>
        <w:ind w:left="560"/>
        <w:rPr>
          <w:rFonts w:hint="eastAsia" w:asciiTheme="minorEastAsia" w:hAnsiTheme="minorEastAsia" w:eastAsiaTheme="minorEastAsia"/>
        </w:rPr>
      </w:pPr>
      <w:r>
        <w:fldChar w:fldCharType="begin"/>
      </w:r>
      <w:r>
        <w:instrText xml:space="preserve"> HYPERLINK \l "_Toc16702" </w:instrText>
      </w:r>
      <w:r>
        <w:fldChar w:fldCharType="separate"/>
      </w:r>
      <w:r>
        <w:rPr>
          <w:rFonts w:hint="eastAsia" w:cs="宋体" w:asciiTheme="minorEastAsia" w:hAnsiTheme="minorEastAsia" w:eastAsiaTheme="minorEastAsia"/>
        </w:rPr>
        <w:t>二、评定成交的标准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_Toc16702 \h </w:instrText>
      </w:r>
      <w:r>
        <w:rPr>
          <w:rFonts w:asciiTheme="minorEastAsia" w:hAnsiTheme="minorEastAsia" w:eastAsiaTheme="minorEastAsia"/>
        </w:rPr>
        <w:fldChar w:fldCharType="separate"/>
      </w:r>
      <w:r>
        <w:rPr>
          <w:rFonts w:hint="eastAsia" w:asciiTheme="minorEastAsia" w:hAnsiTheme="minorEastAsia" w:eastAsiaTheme="minorEastAsia"/>
        </w:rPr>
        <w:t>- 19 -</w:t>
      </w:r>
      <w:r>
        <w:rPr>
          <w:rFonts w:asciiTheme="minorEastAsia" w:hAnsiTheme="minorEastAsia" w:eastAsiaTheme="minorEastAsia"/>
        </w:rPr>
        <w:fldChar w:fldCharType="end"/>
      </w:r>
      <w:r>
        <w:rPr>
          <w:rFonts w:asciiTheme="minorEastAsia" w:hAnsiTheme="minorEastAsia" w:eastAsiaTheme="minorEastAsia"/>
        </w:rPr>
        <w:fldChar w:fldCharType="end"/>
      </w:r>
    </w:p>
    <w:p w14:paraId="15C3F898">
      <w:pPr>
        <w:pStyle w:val="64"/>
        <w:tabs>
          <w:tab w:val="right" w:leader="dot" w:pos="9412"/>
        </w:tabs>
        <w:ind w:left="560"/>
        <w:rPr>
          <w:rFonts w:hint="eastAsia" w:asciiTheme="minorEastAsia" w:hAnsiTheme="minorEastAsia" w:eastAsiaTheme="minorEastAsia"/>
        </w:rPr>
      </w:pPr>
      <w:r>
        <w:fldChar w:fldCharType="begin"/>
      </w:r>
      <w:r>
        <w:instrText xml:space="preserve"> HYPERLINK \l "_Toc23655" </w:instrText>
      </w:r>
      <w:r>
        <w:fldChar w:fldCharType="separate"/>
      </w:r>
      <w:r>
        <w:rPr>
          <w:rFonts w:hint="eastAsia" w:cs="宋体" w:asciiTheme="minorEastAsia" w:hAnsiTheme="minorEastAsia" w:eastAsiaTheme="minorEastAsia"/>
        </w:rPr>
        <w:t>三、无效谈判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_Toc23655 \h </w:instrText>
      </w:r>
      <w:r>
        <w:rPr>
          <w:rFonts w:asciiTheme="minorEastAsia" w:hAnsiTheme="minorEastAsia" w:eastAsiaTheme="minorEastAsia"/>
        </w:rPr>
        <w:fldChar w:fldCharType="separate"/>
      </w:r>
      <w:r>
        <w:rPr>
          <w:rFonts w:hint="eastAsia" w:asciiTheme="minorEastAsia" w:hAnsiTheme="minorEastAsia" w:eastAsiaTheme="minorEastAsia"/>
        </w:rPr>
        <w:t>- 19 -</w:t>
      </w:r>
      <w:r>
        <w:rPr>
          <w:rFonts w:asciiTheme="minorEastAsia" w:hAnsiTheme="minorEastAsia" w:eastAsiaTheme="minorEastAsia"/>
        </w:rPr>
        <w:fldChar w:fldCharType="end"/>
      </w:r>
      <w:r>
        <w:rPr>
          <w:rFonts w:asciiTheme="minorEastAsia" w:hAnsiTheme="minorEastAsia" w:eastAsiaTheme="minorEastAsia"/>
        </w:rPr>
        <w:fldChar w:fldCharType="end"/>
      </w:r>
    </w:p>
    <w:p w14:paraId="1A24A056">
      <w:pPr>
        <w:pStyle w:val="64"/>
        <w:tabs>
          <w:tab w:val="right" w:leader="dot" w:pos="9412"/>
        </w:tabs>
        <w:ind w:left="560"/>
        <w:rPr>
          <w:rFonts w:hint="eastAsia" w:asciiTheme="minorEastAsia" w:hAnsiTheme="minorEastAsia" w:eastAsiaTheme="minorEastAsia"/>
        </w:rPr>
      </w:pPr>
      <w:r>
        <w:fldChar w:fldCharType="begin"/>
      </w:r>
      <w:r>
        <w:instrText xml:space="preserve"> HYPERLINK \l "_Toc12556" </w:instrText>
      </w:r>
      <w:r>
        <w:fldChar w:fldCharType="separate"/>
      </w:r>
      <w:r>
        <w:rPr>
          <w:rFonts w:hint="eastAsia" w:cs="宋体" w:asciiTheme="minorEastAsia" w:hAnsiTheme="minorEastAsia" w:eastAsiaTheme="minorEastAsia"/>
        </w:rPr>
        <w:t>四、采购终止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_Toc12556 \h </w:instrText>
      </w:r>
      <w:r>
        <w:rPr>
          <w:rFonts w:asciiTheme="minorEastAsia" w:hAnsiTheme="minorEastAsia" w:eastAsiaTheme="minorEastAsia"/>
        </w:rPr>
        <w:fldChar w:fldCharType="separate"/>
      </w:r>
      <w:r>
        <w:rPr>
          <w:rFonts w:hint="eastAsia" w:asciiTheme="minorEastAsia" w:hAnsiTheme="minorEastAsia" w:eastAsiaTheme="minorEastAsia"/>
        </w:rPr>
        <w:t>- 20 -</w:t>
      </w:r>
      <w:r>
        <w:rPr>
          <w:rFonts w:asciiTheme="minorEastAsia" w:hAnsiTheme="minorEastAsia" w:eastAsiaTheme="minorEastAsia"/>
        </w:rPr>
        <w:fldChar w:fldCharType="end"/>
      </w:r>
      <w:r>
        <w:rPr>
          <w:rFonts w:asciiTheme="minorEastAsia" w:hAnsiTheme="minorEastAsia" w:eastAsiaTheme="minorEastAsia"/>
        </w:rPr>
        <w:fldChar w:fldCharType="end"/>
      </w:r>
    </w:p>
    <w:p w14:paraId="0A27B0CD">
      <w:pPr>
        <w:pStyle w:val="64"/>
        <w:tabs>
          <w:tab w:val="right" w:leader="dot" w:pos="9412"/>
        </w:tabs>
        <w:ind w:left="560"/>
        <w:rPr>
          <w:rFonts w:hint="eastAsia" w:asciiTheme="minorEastAsia" w:hAnsiTheme="minorEastAsia" w:eastAsiaTheme="minorEastAsia"/>
        </w:rPr>
      </w:pPr>
      <w:r>
        <w:fldChar w:fldCharType="begin"/>
      </w:r>
      <w:r>
        <w:instrText xml:space="preserve"> HYPERLINK \l "_Toc3184" </w:instrText>
      </w:r>
      <w:r>
        <w:fldChar w:fldCharType="separate"/>
      </w:r>
      <w:r>
        <w:rPr>
          <w:rFonts w:hint="eastAsia" w:cs="宋体" w:asciiTheme="minorEastAsia" w:hAnsiTheme="minorEastAsia" w:eastAsiaTheme="minorEastAsia"/>
          <w:szCs w:val="30"/>
        </w:rPr>
        <w:t>第五篇  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_Toc3184 \h </w:instrText>
      </w:r>
      <w:r>
        <w:rPr>
          <w:rFonts w:asciiTheme="minorEastAsia" w:hAnsiTheme="minorEastAsia" w:eastAsiaTheme="minorEastAsia"/>
        </w:rPr>
        <w:fldChar w:fldCharType="separate"/>
      </w:r>
      <w:r>
        <w:rPr>
          <w:rFonts w:hint="eastAsia" w:asciiTheme="minorEastAsia" w:hAnsiTheme="minorEastAsia" w:eastAsiaTheme="minorEastAsia"/>
        </w:rPr>
        <w:t>- 21 -</w:t>
      </w:r>
      <w:r>
        <w:rPr>
          <w:rFonts w:asciiTheme="minorEastAsia" w:hAnsiTheme="minorEastAsia" w:eastAsiaTheme="minorEastAsia"/>
        </w:rPr>
        <w:fldChar w:fldCharType="end"/>
      </w:r>
      <w:r>
        <w:rPr>
          <w:rFonts w:asciiTheme="minorEastAsia" w:hAnsiTheme="minorEastAsia" w:eastAsiaTheme="minorEastAsia"/>
        </w:rPr>
        <w:fldChar w:fldCharType="end"/>
      </w:r>
    </w:p>
    <w:p w14:paraId="2FB66CBC">
      <w:pPr>
        <w:pStyle w:val="64"/>
        <w:tabs>
          <w:tab w:val="right" w:leader="dot" w:pos="9412"/>
        </w:tabs>
        <w:ind w:left="560"/>
        <w:rPr>
          <w:rFonts w:hint="eastAsia" w:asciiTheme="minorEastAsia" w:hAnsiTheme="minorEastAsia" w:eastAsiaTheme="minorEastAsia"/>
        </w:rPr>
      </w:pPr>
      <w:r>
        <w:fldChar w:fldCharType="begin"/>
      </w:r>
      <w:r>
        <w:instrText xml:space="preserve"> HYPERLINK \l "_Toc19261" </w:instrText>
      </w:r>
      <w:r>
        <w:fldChar w:fldCharType="separate"/>
      </w:r>
      <w:r>
        <w:rPr>
          <w:rFonts w:hint="eastAsia" w:cs="宋体" w:asciiTheme="minorEastAsia" w:hAnsiTheme="minorEastAsia" w:eastAsiaTheme="minorEastAsia"/>
        </w:rPr>
        <w:t>一、谈判费用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_Toc19261 \h </w:instrText>
      </w:r>
      <w:r>
        <w:rPr>
          <w:rFonts w:asciiTheme="minorEastAsia" w:hAnsiTheme="minorEastAsia" w:eastAsiaTheme="minorEastAsia"/>
        </w:rPr>
        <w:fldChar w:fldCharType="separate"/>
      </w:r>
      <w:r>
        <w:rPr>
          <w:rFonts w:hint="eastAsia" w:asciiTheme="minorEastAsia" w:hAnsiTheme="minorEastAsia" w:eastAsiaTheme="minorEastAsia"/>
        </w:rPr>
        <w:t>- 21 -</w:t>
      </w:r>
      <w:r>
        <w:rPr>
          <w:rFonts w:asciiTheme="minorEastAsia" w:hAnsiTheme="minorEastAsia" w:eastAsiaTheme="minorEastAsia"/>
        </w:rPr>
        <w:fldChar w:fldCharType="end"/>
      </w:r>
      <w:r>
        <w:rPr>
          <w:rFonts w:asciiTheme="minorEastAsia" w:hAnsiTheme="minorEastAsia" w:eastAsiaTheme="minorEastAsia"/>
        </w:rPr>
        <w:fldChar w:fldCharType="end"/>
      </w:r>
    </w:p>
    <w:p w14:paraId="04762DFC">
      <w:pPr>
        <w:pStyle w:val="64"/>
        <w:tabs>
          <w:tab w:val="right" w:leader="dot" w:pos="9412"/>
        </w:tabs>
        <w:ind w:left="560"/>
        <w:rPr>
          <w:rFonts w:hint="eastAsia" w:asciiTheme="minorEastAsia" w:hAnsiTheme="minorEastAsia" w:eastAsiaTheme="minorEastAsia"/>
        </w:rPr>
      </w:pPr>
      <w:r>
        <w:fldChar w:fldCharType="begin"/>
      </w:r>
      <w:r>
        <w:instrText xml:space="preserve"> HYPERLINK \l "_Toc17693" </w:instrText>
      </w:r>
      <w:r>
        <w:fldChar w:fldCharType="separate"/>
      </w:r>
      <w:r>
        <w:rPr>
          <w:rFonts w:hint="eastAsia" w:cs="宋体" w:asciiTheme="minorEastAsia" w:hAnsiTheme="minorEastAsia" w:eastAsiaTheme="minorEastAsia"/>
        </w:rPr>
        <w:t>二、谈判采购文件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_Toc17693 \h </w:instrText>
      </w:r>
      <w:r>
        <w:rPr>
          <w:rFonts w:asciiTheme="minorEastAsia" w:hAnsiTheme="minorEastAsia" w:eastAsiaTheme="minorEastAsia"/>
        </w:rPr>
        <w:fldChar w:fldCharType="separate"/>
      </w:r>
      <w:r>
        <w:rPr>
          <w:rFonts w:hint="eastAsia" w:asciiTheme="minorEastAsia" w:hAnsiTheme="minorEastAsia" w:eastAsiaTheme="minorEastAsia"/>
        </w:rPr>
        <w:t>- 21 -</w:t>
      </w:r>
      <w:r>
        <w:rPr>
          <w:rFonts w:asciiTheme="minorEastAsia" w:hAnsiTheme="minorEastAsia" w:eastAsiaTheme="minorEastAsia"/>
        </w:rPr>
        <w:fldChar w:fldCharType="end"/>
      </w:r>
      <w:r>
        <w:rPr>
          <w:rFonts w:asciiTheme="minorEastAsia" w:hAnsiTheme="minorEastAsia" w:eastAsiaTheme="minorEastAsia"/>
        </w:rPr>
        <w:fldChar w:fldCharType="end"/>
      </w:r>
    </w:p>
    <w:p w14:paraId="44CECD2D">
      <w:pPr>
        <w:pStyle w:val="64"/>
        <w:tabs>
          <w:tab w:val="right" w:leader="dot" w:pos="9412"/>
        </w:tabs>
        <w:ind w:left="560"/>
        <w:rPr>
          <w:rFonts w:hint="eastAsia" w:asciiTheme="minorEastAsia" w:hAnsiTheme="minorEastAsia" w:eastAsiaTheme="minorEastAsia"/>
        </w:rPr>
      </w:pPr>
      <w:r>
        <w:fldChar w:fldCharType="begin"/>
      </w:r>
      <w:r>
        <w:instrText xml:space="preserve"> HYPERLINK \l "_Toc31001" </w:instrText>
      </w:r>
      <w:r>
        <w:fldChar w:fldCharType="separate"/>
      </w:r>
      <w:r>
        <w:rPr>
          <w:rFonts w:hint="eastAsia" w:cs="宋体" w:asciiTheme="minorEastAsia" w:hAnsiTheme="minorEastAsia" w:eastAsiaTheme="minorEastAsia"/>
        </w:rPr>
        <w:t>三、谈判要求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_Toc31001 \h </w:instrText>
      </w:r>
      <w:r>
        <w:rPr>
          <w:rFonts w:asciiTheme="minorEastAsia" w:hAnsiTheme="minorEastAsia" w:eastAsiaTheme="minorEastAsia"/>
        </w:rPr>
        <w:fldChar w:fldCharType="separate"/>
      </w:r>
      <w:r>
        <w:rPr>
          <w:rFonts w:hint="eastAsia" w:asciiTheme="minorEastAsia" w:hAnsiTheme="minorEastAsia" w:eastAsiaTheme="minorEastAsia"/>
        </w:rPr>
        <w:t>- 21 -</w:t>
      </w:r>
      <w:r>
        <w:rPr>
          <w:rFonts w:asciiTheme="minorEastAsia" w:hAnsiTheme="minorEastAsia" w:eastAsiaTheme="minorEastAsia"/>
        </w:rPr>
        <w:fldChar w:fldCharType="end"/>
      </w:r>
      <w:r>
        <w:rPr>
          <w:rFonts w:asciiTheme="minorEastAsia" w:hAnsiTheme="minorEastAsia" w:eastAsiaTheme="minorEastAsia"/>
        </w:rPr>
        <w:fldChar w:fldCharType="end"/>
      </w:r>
    </w:p>
    <w:p w14:paraId="4CA20CC4">
      <w:pPr>
        <w:pStyle w:val="64"/>
        <w:tabs>
          <w:tab w:val="right" w:leader="dot" w:pos="9412"/>
        </w:tabs>
        <w:ind w:left="560"/>
        <w:rPr>
          <w:rFonts w:hint="eastAsia" w:asciiTheme="minorEastAsia" w:hAnsiTheme="minorEastAsia" w:eastAsiaTheme="minorEastAsia"/>
        </w:rPr>
      </w:pPr>
      <w:r>
        <w:fldChar w:fldCharType="begin"/>
      </w:r>
      <w:r>
        <w:instrText xml:space="preserve"> HYPERLINK \l "_Toc27388" </w:instrText>
      </w:r>
      <w:r>
        <w:fldChar w:fldCharType="separate"/>
      </w:r>
      <w:r>
        <w:rPr>
          <w:rFonts w:hint="eastAsia" w:cs="宋体" w:asciiTheme="minorEastAsia" w:hAnsiTheme="minorEastAsia" w:eastAsiaTheme="minorEastAsia"/>
        </w:rPr>
        <w:t>四、成交供应商的确定和变更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_Toc27388 \h </w:instrText>
      </w:r>
      <w:r>
        <w:rPr>
          <w:rFonts w:asciiTheme="minorEastAsia" w:hAnsiTheme="minorEastAsia" w:eastAsiaTheme="minorEastAsia"/>
        </w:rPr>
        <w:fldChar w:fldCharType="separate"/>
      </w:r>
      <w:r>
        <w:rPr>
          <w:rFonts w:hint="eastAsia" w:asciiTheme="minorEastAsia" w:hAnsiTheme="minorEastAsia" w:eastAsiaTheme="minorEastAsia"/>
        </w:rPr>
        <w:t>- 23 -</w:t>
      </w:r>
      <w:r>
        <w:rPr>
          <w:rFonts w:asciiTheme="minorEastAsia" w:hAnsiTheme="minorEastAsia" w:eastAsiaTheme="minorEastAsia"/>
        </w:rPr>
        <w:fldChar w:fldCharType="end"/>
      </w:r>
      <w:r>
        <w:rPr>
          <w:rFonts w:asciiTheme="minorEastAsia" w:hAnsiTheme="minorEastAsia" w:eastAsiaTheme="minorEastAsia"/>
        </w:rPr>
        <w:fldChar w:fldCharType="end"/>
      </w:r>
    </w:p>
    <w:p w14:paraId="7FD097BC">
      <w:pPr>
        <w:pStyle w:val="64"/>
        <w:tabs>
          <w:tab w:val="right" w:leader="dot" w:pos="9412"/>
        </w:tabs>
        <w:ind w:left="560"/>
        <w:rPr>
          <w:rFonts w:hint="eastAsia" w:asciiTheme="minorEastAsia" w:hAnsiTheme="minorEastAsia" w:eastAsiaTheme="minorEastAsia"/>
        </w:rPr>
      </w:pPr>
      <w:r>
        <w:fldChar w:fldCharType="begin"/>
      </w:r>
      <w:r>
        <w:instrText xml:space="preserve"> HYPERLINK \l "_Toc21432" </w:instrText>
      </w:r>
      <w:r>
        <w:fldChar w:fldCharType="separate"/>
      </w:r>
      <w:r>
        <w:rPr>
          <w:rFonts w:hint="eastAsia" w:cs="宋体" w:asciiTheme="minorEastAsia" w:hAnsiTheme="minorEastAsia" w:eastAsiaTheme="minorEastAsia"/>
        </w:rPr>
        <w:t>五、成交通知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_Toc21432 \h </w:instrText>
      </w:r>
      <w:r>
        <w:rPr>
          <w:rFonts w:asciiTheme="minorEastAsia" w:hAnsiTheme="minorEastAsia" w:eastAsiaTheme="minorEastAsia"/>
        </w:rPr>
        <w:fldChar w:fldCharType="separate"/>
      </w:r>
      <w:r>
        <w:rPr>
          <w:rFonts w:hint="eastAsia" w:asciiTheme="minorEastAsia" w:hAnsiTheme="minorEastAsia" w:eastAsiaTheme="minorEastAsia"/>
        </w:rPr>
        <w:t>- 23 -</w:t>
      </w:r>
      <w:r>
        <w:rPr>
          <w:rFonts w:asciiTheme="minorEastAsia" w:hAnsiTheme="minorEastAsia" w:eastAsiaTheme="minorEastAsia"/>
        </w:rPr>
        <w:fldChar w:fldCharType="end"/>
      </w:r>
      <w:r>
        <w:rPr>
          <w:rFonts w:asciiTheme="minorEastAsia" w:hAnsiTheme="minorEastAsia" w:eastAsiaTheme="minorEastAsia"/>
        </w:rPr>
        <w:fldChar w:fldCharType="end"/>
      </w:r>
    </w:p>
    <w:p w14:paraId="005A1404">
      <w:pPr>
        <w:pStyle w:val="64"/>
        <w:tabs>
          <w:tab w:val="right" w:leader="dot" w:pos="9412"/>
        </w:tabs>
        <w:ind w:left="560"/>
        <w:rPr>
          <w:rFonts w:hint="eastAsia" w:asciiTheme="minorEastAsia" w:hAnsiTheme="minorEastAsia" w:eastAsiaTheme="minorEastAsia"/>
        </w:rPr>
      </w:pPr>
      <w:r>
        <w:fldChar w:fldCharType="begin"/>
      </w:r>
      <w:r>
        <w:instrText xml:space="preserve"> HYPERLINK \l "_Toc26248" </w:instrText>
      </w:r>
      <w:r>
        <w:fldChar w:fldCharType="separate"/>
      </w:r>
      <w:r>
        <w:rPr>
          <w:rFonts w:hint="eastAsia" w:cs="宋体" w:asciiTheme="minorEastAsia" w:hAnsiTheme="minorEastAsia" w:eastAsiaTheme="minorEastAsia"/>
        </w:rPr>
        <w:t>六、关于质疑和投诉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_Toc26248 \h </w:instrText>
      </w:r>
      <w:r>
        <w:rPr>
          <w:rFonts w:asciiTheme="minorEastAsia" w:hAnsiTheme="minorEastAsia" w:eastAsiaTheme="minorEastAsia"/>
        </w:rPr>
        <w:fldChar w:fldCharType="separate"/>
      </w:r>
      <w:r>
        <w:rPr>
          <w:rFonts w:hint="eastAsia" w:asciiTheme="minorEastAsia" w:hAnsiTheme="minorEastAsia" w:eastAsiaTheme="minorEastAsia"/>
        </w:rPr>
        <w:t>- 23 -</w:t>
      </w:r>
      <w:r>
        <w:rPr>
          <w:rFonts w:asciiTheme="minorEastAsia" w:hAnsiTheme="minorEastAsia" w:eastAsiaTheme="minorEastAsia"/>
        </w:rPr>
        <w:fldChar w:fldCharType="end"/>
      </w:r>
      <w:r>
        <w:rPr>
          <w:rFonts w:asciiTheme="minorEastAsia" w:hAnsiTheme="minorEastAsia" w:eastAsiaTheme="minorEastAsia"/>
        </w:rPr>
        <w:fldChar w:fldCharType="end"/>
      </w:r>
    </w:p>
    <w:p w14:paraId="1ABE95BA">
      <w:pPr>
        <w:pStyle w:val="64"/>
        <w:tabs>
          <w:tab w:val="right" w:leader="dot" w:pos="9412"/>
        </w:tabs>
        <w:ind w:left="560"/>
        <w:rPr>
          <w:rFonts w:hint="eastAsia" w:asciiTheme="minorEastAsia" w:hAnsiTheme="minorEastAsia" w:eastAsiaTheme="minorEastAsia"/>
        </w:rPr>
      </w:pPr>
      <w:r>
        <w:fldChar w:fldCharType="begin"/>
      </w:r>
      <w:r>
        <w:instrText xml:space="preserve"> HYPERLINK \l "_Toc28287" </w:instrText>
      </w:r>
      <w:r>
        <w:fldChar w:fldCharType="separate"/>
      </w:r>
      <w:r>
        <w:rPr>
          <w:rFonts w:hint="eastAsia" w:cs="宋体" w:asciiTheme="minorEastAsia" w:hAnsiTheme="minorEastAsia" w:eastAsiaTheme="minorEastAsia"/>
        </w:rPr>
        <w:t>七、签订合同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_Toc28287 \h </w:instrText>
      </w:r>
      <w:r>
        <w:rPr>
          <w:rFonts w:asciiTheme="minorEastAsia" w:hAnsiTheme="minorEastAsia" w:eastAsiaTheme="minorEastAsia"/>
        </w:rPr>
        <w:fldChar w:fldCharType="separate"/>
      </w:r>
      <w:r>
        <w:rPr>
          <w:rFonts w:hint="eastAsia" w:asciiTheme="minorEastAsia" w:hAnsiTheme="minorEastAsia" w:eastAsiaTheme="minorEastAsia"/>
        </w:rPr>
        <w:t>- 24 -</w:t>
      </w:r>
      <w:r>
        <w:rPr>
          <w:rFonts w:asciiTheme="minorEastAsia" w:hAnsiTheme="minorEastAsia" w:eastAsiaTheme="minorEastAsia"/>
        </w:rPr>
        <w:fldChar w:fldCharType="end"/>
      </w:r>
      <w:r>
        <w:rPr>
          <w:rFonts w:asciiTheme="minorEastAsia" w:hAnsiTheme="minorEastAsia" w:eastAsiaTheme="minorEastAsia"/>
        </w:rPr>
        <w:fldChar w:fldCharType="end"/>
      </w:r>
    </w:p>
    <w:p w14:paraId="1C82C3DC">
      <w:pPr>
        <w:pStyle w:val="64"/>
        <w:tabs>
          <w:tab w:val="right" w:leader="dot" w:pos="9412"/>
        </w:tabs>
        <w:ind w:left="560"/>
        <w:rPr>
          <w:rFonts w:hint="eastAsia" w:asciiTheme="minorEastAsia" w:hAnsiTheme="minorEastAsia" w:eastAsiaTheme="minorEastAsia"/>
        </w:rPr>
      </w:pPr>
      <w:r>
        <w:fldChar w:fldCharType="begin"/>
      </w:r>
      <w:r>
        <w:instrText xml:space="preserve"> HYPERLINK \l "_Toc24341" </w:instrText>
      </w:r>
      <w:r>
        <w:fldChar w:fldCharType="separate"/>
      </w:r>
      <w:r>
        <w:rPr>
          <w:rFonts w:hint="eastAsia" w:cs="宋体" w:asciiTheme="minorEastAsia" w:hAnsiTheme="minorEastAsia" w:eastAsiaTheme="minorEastAsia"/>
        </w:rPr>
        <w:t>八、项目验收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_Toc24341 \h </w:instrText>
      </w:r>
      <w:r>
        <w:rPr>
          <w:rFonts w:asciiTheme="minorEastAsia" w:hAnsiTheme="minorEastAsia" w:eastAsiaTheme="minorEastAsia"/>
        </w:rPr>
        <w:fldChar w:fldCharType="separate"/>
      </w:r>
      <w:r>
        <w:rPr>
          <w:rFonts w:hint="eastAsia" w:asciiTheme="minorEastAsia" w:hAnsiTheme="minorEastAsia" w:eastAsiaTheme="minorEastAsia"/>
        </w:rPr>
        <w:t>- 25 -</w:t>
      </w:r>
      <w:r>
        <w:rPr>
          <w:rFonts w:asciiTheme="minorEastAsia" w:hAnsiTheme="minorEastAsia" w:eastAsiaTheme="minorEastAsia"/>
        </w:rPr>
        <w:fldChar w:fldCharType="end"/>
      </w:r>
      <w:r>
        <w:rPr>
          <w:rFonts w:asciiTheme="minorEastAsia" w:hAnsiTheme="minorEastAsia" w:eastAsiaTheme="minorEastAsia"/>
        </w:rPr>
        <w:fldChar w:fldCharType="end"/>
      </w:r>
    </w:p>
    <w:p w14:paraId="5FA09521">
      <w:pPr>
        <w:pStyle w:val="64"/>
        <w:tabs>
          <w:tab w:val="right" w:leader="dot" w:pos="9412"/>
        </w:tabs>
        <w:ind w:left="560"/>
        <w:rPr>
          <w:rFonts w:hint="eastAsia" w:asciiTheme="minorEastAsia" w:hAnsiTheme="minorEastAsia" w:eastAsiaTheme="minorEastAsia"/>
        </w:rPr>
      </w:pPr>
      <w:r>
        <w:fldChar w:fldCharType="begin"/>
      </w:r>
      <w:r>
        <w:instrText xml:space="preserve"> HYPERLINK \l "_Toc22225" </w:instrText>
      </w:r>
      <w:r>
        <w:fldChar w:fldCharType="separate"/>
      </w:r>
      <w:r>
        <w:rPr>
          <w:rFonts w:hint="eastAsia" w:cs="宋体" w:asciiTheme="minorEastAsia" w:hAnsiTheme="minorEastAsia" w:eastAsiaTheme="minorEastAsia"/>
          <w:szCs w:val="30"/>
        </w:rPr>
        <w:t>第六篇  合同草案条款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_Toc22225 \h </w:instrText>
      </w:r>
      <w:r>
        <w:rPr>
          <w:rFonts w:asciiTheme="minorEastAsia" w:hAnsiTheme="minorEastAsia" w:eastAsiaTheme="minorEastAsia"/>
        </w:rPr>
        <w:fldChar w:fldCharType="separate"/>
      </w:r>
      <w:r>
        <w:rPr>
          <w:rFonts w:hint="eastAsia" w:asciiTheme="minorEastAsia" w:hAnsiTheme="minorEastAsia" w:eastAsiaTheme="minorEastAsia"/>
        </w:rPr>
        <w:t>- 26 -</w:t>
      </w:r>
      <w:r>
        <w:rPr>
          <w:rFonts w:asciiTheme="minorEastAsia" w:hAnsiTheme="minorEastAsia" w:eastAsiaTheme="minorEastAsia"/>
        </w:rPr>
        <w:fldChar w:fldCharType="end"/>
      </w:r>
      <w:r>
        <w:rPr>
          <w:rFonts w:asciiTheme="minorEastAsia" w:hAnsiTheme="minorEastAsia" w:eastAsiaTheme="minorEastAsia"/>
        </w:rPr>
        <w:fldChar w:fldCharType="end"/>
      </w:r>
    </w:p>
    <w:p w14:paraId="2E85F465">
      <w:pPr>
        <w:pStyle w:val="64"/>
        <w:tabs>
          <w:tab w:val="right" w:leader="dot" w:pos="9412"/>
        </w:tabs>
        <w:ind w:left="560"/>
        <w:rPr>
          <w:rFonts w:hint="eastAsia" w:asciiTheme="minorEastAsia" w:hAnsiTheme="minorEastAsia" w:eastAsiaTheme="minorEastAsia"/>
        </w:rPr>
      </w:pPr>
      <w:r>
        <w:fldChar w:fldCharType="begin"/>
      </w:r>
      <w:r>
        <w:instrText xml:space="preserve"> HYPERLINK \l "_Toc10840" </w:instrText>
      </w:r>
      <w:r>
        <w:fldChar w:fldCharType="separate"/>
      </w:r>
      <w:r>
        <w:rPr>
          <w:rFonts w:hint="eastAsia" w:cs="宋体" w:asciiTheme="minorEastAsia" w:hAnsiTheme="minorEastAsia" w:eastAsiaTheme="minorEastAsia"/>
          <w:szCs w:val="30"/>
        </w:rPr>
        <w:t>第七篇  响应文件格式要求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_Toc10840 \h </w:instrText>
      </w:r>
      <w:r>
        <w:rPr>
          <w:rFonts w:asciiTheme="minorEastAsia" w:hAnsiTheme="minorEastAsia" w:eastAsiaTheme="minorEastAsia"/>
        </w:rPr>
        <w:fldChar w:fldCharType="separate"/>
      </w:r>
      <w:r>
        <w:rPr>
          <w:rFonts w:hint="eastAsia" w:asciiTheme="minorEastAsia" w:hAnsiTheme="minorEastAsia" w:eastAsiaTheme="minorEastAsia"/>
        </w:rPr>
        <w:t>- 34 -</w:t>
      </w:r>
      <w:r>
        <w:rPr>
          <w:rFonts w:asciiTheme="minorEastAsia" w:hAnsiTheme="minorEastAsia" w:eastAsiaTheme="minorEastAsia"/>
        </w:rPr>
        <w:fldChar w:fldCharType="end"/>
      </w:r>
      <w:r>
        <w:rPr>
          <w:rFonts w:asciiTheme="minorEastAsia" w:hAnsiTheme="minorEastAsia" w:eastAsiaTheme="minorEastAsia"/>
        </w:rPr>
        <w:fldChar w:fldCharType="end"/>
      </w:r>
    </w:p>
    <w:p w14:paraId="63FDA5A0">
      <w:pPr>
        <w:pStyle w:val="64"/>
        <w:tabs>
          <w:tab w:val="right" w:leader="dot" w:pos="9412"/>
        </w:tabs>
        <w:ind w:left="560"/>
        <w:rPr>
          <w:rFonts w:hint="eastAsia" w:asciiTheme="minorEastAsia" w:hAnsiTheme="minorEastAsia" w:eastAsiaTheme="minorEastAsia"/>
        </w:rPr>
      </w:pPr>
      <w:r>
        <w:fldChar w:fldCharType="begin"/>
      </w:r>
      <w:r>
        <w:instrText xml:space="preserve"> HYPERLINK \l "_Toc31232" </w:instrText>
      </w:r>
      <w:r>
        <w:fldChar w:fldCharType="separate"/>
      </w:r>
      <w:r>
        <w:rPr>
          <w:rFonts w:hint="eastAsia" w:cs="宋体" w:asciiTheme="minorEastAsia" w:hAnsiTheme="minorEastAsia" w:eastAsiaTheme="minorEastAsia"/>
        </w:rPr>
        <w:t>一、经济部分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_Toc31232 \h </w:instrText>
      </w:r>
      <w:r>
        <w:rPr>
          <w:rFonts w:asciiTheme="minorEastAsia" w:hAnsiTheme="minorEastAsia" w:eastAsiaTheme="minorEastAsia"/>
        </w:rPr>
        <w:fldChar w:fldCharType="separate"/>
      </w:r>
      <w:r>
        <w:rPr>
          <w:rFonts w:hint="eastAsia" w:asciiTheme="minorEastAsia" w:hAnsiTheme="minorEastAsia" w:eastAsiaTheme="minorEastAsia"/>
        </w:rPr>
        <w:t>- 35 -</w:t>
      </w:r>
      <w:r>
        <w:rPr>
          <w:rFonts w:asciiTheme="minorEastAsia" w:hAnsiTheme="minorEastAsia" w:eastAsiaTheme="minorEastAsia"/>
        </w:rPr>
        <w:fldChar w:fldCharType="end"/>
      </w:r>
      <w:r>
        <w:rPr>
          <w:rFonts w:asciiTheme="minorEastAsia" w:hAnsiTheme="minorEastAsia" w:eastAsiaTheme="minorEastAsia"/>
        </w:rPr>
        <w:fldChar w:fldCharType="end"/>
      </w:r>
    </w:p>
    <w:p w14:paraId="14C7CA49">
      <w:pPr>
        <w:pStyle w:val="64"/>
        <w:tabs>
          <w:tab w:val="right" w:leader="dot" w:pos="9412"/>
        </w:tabs>
        <w:ind w:left="560"/>
        <w:rPr>
          <w:rFonts w:hint="eastAsia" w:asciiTheme="minorEastAsia" w:hAnsiTheme="minorEastAsia" w:eastAsiaTheme="minorEastAsia"/>
        </w:rPr>
      </w:pPr>
      <w:r>
        <w:fldChar w:fldCharType="begin"/>
      </w:r>
      <w:r>
        <w:instrText xml:space="preserve"> HYPERLINK \l "_Toc32002" </w:instrText>
      </w:r>
      <w:r>
        <w:fldChar w:fldCharType="separate"/>
      </w:r>
      <w:r>
        <w:rPr>
          <w:rFonts w:hint="eastAsia" w:cs="宋体" w:asciiTheme="minorEastAsia" w:hAnsiTheme="minorEastAsia" w:eastAsiaTheme="minorEastAsia"/>
        </w:rPr>
        <w:t>二、</w:t>
      </w:r>
      <w:r>
        <w:rPr>
          <w:rFonts w:hint="eastAsia" w:cs="宋体" w:asciiTheme="minorEastAsia" w:hAnsiTheme="minorEastAsia" w:eastAsiaTheme="minorEastAsia"/>
          <w:szCs w:val="24"/>
        </w:rPr>
        <w:t>服务</w:t>
      </w:r>
      <w:r>
        <w:rPr>
          <w:rFonts w:hint="eastAsia" w:cs="宋体" w:asciiTheme="minorEastAsia" w:hAnsiTheme="minorEastAsia" w:eastAsiaTheme="minorEastAsia"/>
        </w:rPr>
        <w:t>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_Toc32002 \h </w:instrText>
      </w:r>
      <w:r>
        <w:rPr>
          <w:rFonts w:asciiTheme="minorEastAsia" w:hAnsiTheme="minorEastAsia" w:eastAsiaTheme="minorEastAsia"/>
        </w:rPr>
        <w:fldChar w:fldCharType="separate"/>
      </w:r>
      <w:r>
        <w:rPr>
          <w:rFonts w:hint="eastAsia" w:asciiTheme="minorEastAsia" w:hAnsiTheme="minorEastAsia" w:eastAsiaTheme="minorEastAsia"/>
        </w:rPr>
        <w:t>- 45 -</w:t>
      </w:r>
      <w:r>
        <w:rPr>
          <w:rFonts w:asciiTheme="minorEastAsia" w:hAnsiTheme="minorEastAsia" w:eastAsiaTheme="minorEastAsia"/>
        </w:rPr>
        <w:fldChar w:fldCharType="end"/>
      </w:r>
      <w:r>
        <w:rPr>
          <w:rFonts w:asciiTheme="minorEastAsia" w:hAnsiTheme="minorEastAsia" w:eastAsiaTheme="minorEastAsia"/>
        </w:rPr>
        <w:fldChar w:fldCharType="end"/>
      </w:r>
    </w:p>
    <w:p w14:paraId="4FA82038">
      <w:pPr>
        <w:pStyle w:val="64"/>
        <w:tabs>
          <w:tab w:val="right" w:leader="dot" w:pos="9412"/>
        </w:tabs>
        <w:ind w:left="560"/>
        <w:rPr>
          <w:rFonts w:hint="eastAsia" w:asciiTheme="minorEastAsia" w:hAnsiTheme="minorEastAsia" w:eastAsiaTheme="minorEastAsia"/>
        </w:rPr>
      </w:pPr>
      <w:r>
        <w:fldChar w:fldCharType="begin"/>
      </w:r>
      <w:r>
        <w:instrText xml:space="preserve"> HYPERLINK \l "_Toc27645" </w:instrText>
      </w:r>
      <w:r>
        <w:fldChar w:fldCharType="separate"/>
      </w:r>
      <w:r>
        <w:rPr>
          <w:rFonts w:hint="eastAsia" w:cs="宋体" w:asciiTheme="minorEastAsia" w:hAnsiTheme="minorEastAsia" w:eastAsiaTheme="minorEastAsia"/>
        </w:rPr>
        <w:t>三、商务部分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_Toc27645 \h </w:instrText>
      </w:r>
      <w:r>
        <w:rPr>
          <w:rFonts w:asciiTheme="minorEastAsia" w:hAnsiTheme="minorEastAsia" w:eastAsiaTheme="minorEastAsia"/>
        </w:rPr>
        <w:fldChar w:fldCharType="separate"/>
      </w:r>
      <w:r>
        <w:rPr>
          <w:rFonts w:hint="eastAsia" w:asciiTheme="minorEastAsia" w:hAnsiTheme="minorEastAsia" w:eastAsiaTheme="minorEastAsia"/>
        </w:rPr>
        <w:t>- 46 -</w:t>
      </w:r>
      <w:r>
        <w:rPr>
          <w:rFonts w:asciiTheme="minorEastAsia" w:hAnsiTheme="minorEastAsia" w:eastAsiaTheme="minorEastAsia"/>
        </w:rPr>
        <w:fldChar w:fldCharType="end"/>
      </w:r>
      <w:r>
        <w:rPr>
          <w:rFonts w:asciiTheme="minorEastAsia" w:hAnsiTheme="minorEastAsia" w:eastAsiaTheme="minorEastAsia"/>
        </w:rPr>
        <w:fldChar w:fldCharType="end"/>
      </w:r>
    </w:p>
    <w:p w14:paraId="7FE8EC0A">
      <w:pPr>
        <w:pStyle w:val="64"/>
        <w:tabs>
          <w:tab w:val="right" w:leader="dot" w:pos="9412"/>
        </w:tabs>
        <w:ind w:left="560"/>
        <w:rPr>
          <w:rFonts w:hint="eastAsia" w:asciiTheme="minorEastAsia" w:hAnsiTheme="minorEastAsia" w:eastAsiaTheme="minorEastAsia"/>
        </w:rPr>
      </w:pPr>
      <w:r>
        <w:fldChar w:fldCharType="begin"/>
      </w:r>
      <w:r>
        <w:instrText xml:space="preserve"> HYPERLINK \l "_Toc3388" </w:instrText>
      </w:r>
      <w:r>
        <w:fldChar w:fldCharType="separate"/>
      </w:r>
      <w:r>
        <w:rPr>
          <w:rFonts w:hint="eastAsia" w:cs="宋体" w:asciiTheme="minorEastAsia" w:hAnsiTheme="minorEastAsia" w:eastAsiaTheme="minorEastAsia"/>
        </w:rPr>
        <w:t>四、资格条件及其他</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_Toc3388 \h </w:instrText>
      </w:r>
      <w:r>
        <w:rPr>
          <w:rFonts w:asciiTheme="minorEastAsia" w:hAnsiTheme="minorEastAsia" w:eastAsiaTheme="minorEastAsia"/>
        </w:rPr>
        <w:fldChar w:fldCharType="separate"/>
      </w:r>
      <w:r>
        <w:rPr>
          <w:rFonts w:hint="eastAsia" w:asciiTheme="minorEastAsia" w:hAnsiTheme="minorEastAsia" w:eastAsiaTheme="minorEastAsia"/>
        </w:rPr>
        <w:t>- 50 -</w:t>
      </w:r>
      <w:r>
        <w:rPr>
          <w:rFonts w:asciiTheme="minorEastAsia" w:hAnsiTheme="minorEastAsia" w:eastAsiaTheme="minorEastAsia"/>
        </w:rPr>
        <w:fldChar w:fldCharType="end"/>
      </w:r>
      <w:r>
        <w:rPr>
          <w:rFonts w:asciiTheme="minorEastAsia" w:hAnsiTheme="minorEastAsia" w:eastAsiaTheme="minorEastAsia"/>
        </w:rPr>
        <w:fldChar w:fldCharType="end"/>
      </w:r>
    </w:p>
    <w:p w14:paraId="25B44AD3">
      <w:pPr>
        <w:pStyle w:val="64"/>
        <w:tabs>
          <w:tab w:val="right" w:leader="dot" w:pos="9412"/>
        </w:tabs>
        <w:ind w:left="560"/>
        <w:rPr>
          <w:rFonts w:hint="eastAsia" w:asciiTheme="minorEastAsia" w:hAnsiTheme="minorEastAsia" w:eastAsiaTheme="minorEastAsia"/>
        </w:rPr>
      </w:pPr>
      <w:r>
        <w:fldChar w:fldCharType="begin"/>
      </w:r>
      <w:r>
        <w:instrText xml:space="preserve"> HYPERLINK \l "_Toc7261" </w:instrText>
      </w:r>
      <w:r>
        <w:fldChar w:fldCharType="separate"/>
      </w:r>
      <w:r>
        <w:rPr>
          <w:rFonts w:hint="eastAsia" w:cs="宋体" w:asciiTheme="minorEastAsia" w:hAnsiTheme="minorEastAsia" w:eastAsiaTheme="minorEastAsia"/>
        </w:rPr>
        <w:t>五、其他资料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_Toc7261 \h </w:instrText>
      </w:r>
      <w:r>
        <w:rPr>
          <w:rFonts w:asciiTheme="minorEastAsia" w:hAnsiTheme="minorEastAsia" w:eastAsiaTheme="minorEastAsia"/>
        </w:rPr>
        <w:fldChar w:fldCharType="separate"/>
      </w:r>
      <w:r>
        <w:rPr>
          <w:rFonts w:hint="eastAsia" w:asciiTheme="minorEastAsia" w:hAnsiTheme="minorEastAsia" w:eastAsiaTheme="minorEastAsia"/>
        </w:rPr>
        <w:t>- 55 -</w:t>
      </w:r>
      <w:r>
        <w:rPr>
          <w:rFonts w:asciiTheme="minorEastAsia" w:hAnsiTheme="minorEastAsia" w:eastAsiaTheme="minorEastAsia"/>
        </w:rPr>
        <w:fldChar w:fldCharType="end"/>
      </w:r>
      <w:r>
        <w:rPr>
          <w:rFonts w:asciiTheme="minorEastAsia" w:hAnsiTheme="minorEastAsia" w:eastAsiaTheme="minorEastAsia"/>
        </w:rPr>
        <w:fldChar w:fldCharType="end"/>
      </w:r>
    </w:p>
    <w:p w14:paraId="10A738A1">
      <w:pPr>
        <w:pStyle w:val="64"/>
        <w:tabs>
          <w:tab w:val="right" w:leader="dot" w:pos="9402"/>
        </w:tabs>
        <w:spacing w:line="480" w:lineRule="exact"/>
        <w:ind w:left="560"/>
        <w:rPr>
          <w:rFonts w:hint="eastAsia" w:cs="宋体" w:asciiTheme="minorEastAsia" w:hAnsiTheme="minorEastAsia" w:eastAsiaTheme="minorEastAsia"/>
          <w:sz w:val="18"/>
          <w:szCs w:val="22"/>
        </w:rPr>
        <w:sectPr>
          <w:headerReference r:id="rId10" w:type="first"/>
          <w:footerReference r:id="rId13" w:type="first"/>
          <w:headerReference r:id="rId9" w:type="default"/>
          <w:footerReference r:id="rId11" w:type="default"/>
          <w:footerReference r:id="rId12" w:type="even"/>
          <w:pgSz w:w="11907" w:h="16840"/>
          <w:pgMar w:top="1134" w:right="1191" w:bottom="1134" w:left="1304" w:header="851" w:footer="992" w:gutter="0"/>
          <w:pgNumType w:fmt="numberInDash" w:start="1"/>
          <w:cols w:space="720" w:num="1"/>
          <w:docGrid w:linePitch="381" w:charSpace="-5735"/>
        </w:sectPr>
      </w:pPr>
      <w:r>
        <w:rPr>
          <w:rFonts w:hint="eastAsia" w:cs="宋体" w:asciiTheme="minorEastAsia" w:hAnsiTheme="minorEastAsia" w:eastAsiaTheme="minorEastAsia"/>
          <w:szCs w:val="21"/>
        </w:rPr>
        <w:fldChar w:fldCharType="end"/>
      </w:r>
    </w:p>
    <w:p w14:paraId="7A341FE6">
      <w:pPr>
        <w:pStyle w:val="5"/>
        <w:spacing w:before="0" w:after="0" w:line="360" w:lineRule="auto"/>
        <w:jc w:val="center"/>
        <w:rPr>
          <w:rFonts w:hint="eastAsia" w:cs="宋体" w:asciiTheme="minorEastAsia" w:hAnsiTheme="minorEastAsia" w:eastAsiaTheme="minorEastAsia"/>
          <w:b w:val="0"/>
          <w:sz w:val="36"/>
          <w:szCs w:val="30"/>
        </w:rPr>
      </w:pPr>
      <w:bookmarkStart w:id="0" w:name="_Toc11641050"/>
      <w:bookmarkStart w:id="1" w:name="_Toc29350"/>
      <w:bookmarkStart w:id="2" w:name="_Toc12789052"/>
      <w:bookmarkStart w:id="3" w:name="_Toc15726"/>
      <w:bookmarkStart w:id="4" w:name="_Toc65660329"/>
      <w:bookmarkStart w:id="5" w:name="_Toc24173"/>
      <w:r>
        <w:rPr>
          <w:rFonts w:hint="eastAsia" w:cs="宋体" w:asciiTheme="minorEastAsia" w:hAnsiTheme="minorEastAsia" w:eastAsiaTheme="minorEastAsia"/>
          <w:b w:val="0"/>
          <w:sz w:val="36"/>
          <w:szCs w:val="30"/>
        </w:rPr>
        <w:t>第一篇  竞争性谈判邀请书</w:t>
      </w:r>
      <w:bookmarkEnd w:id="0"/>
      <w:bookmarkEnd w:id="1"/>
      <w:bookmarkEnd w:id="2"/>
      <w:bookmarkEnd w:id="3"/>
      <w:bookmarkEnd w:id="4"/>
      <w:bookmarkEnd w:id="5"/>
    </w:p>
    <w:p w14:paraId="1340D47D">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垫江县小厦建筑有限公司对“垫江县长安馨苑安全整治工程-床上用品等采购”项目以邀请竞争性谈判采购方式进行发包，</w:t>
      </w:r>
      <w:r>
        <w:rPr>
          <w:rFonts w:hint="eastAsia" w:asciiTheme="minorEastAsia" w:hAnsiTheme="minorEastAsia" w:eastAsiaTheme="minorEastAsia"/>
          <w:sz w:val="24"/>
          <w:szCs w:val="24"/>
        </w:rPr>
        <w:t>欢迎有资格的供应商前来参与</w:t>
      </w:r>
      <w:r>
        <w:rPr>
          <w:rFonts w:hint="eastAsia" w:cs="宋体" w:asciiTheme="minorEastAsia" w:hAnsiTheme="minorEastAsia" w:eastAsiaTheme="minorEastAsia"/>
          <w:sz w:val="24"/>
          <w:szCs w:val="24"/>
        </w:rPr>
        <w:t>谈判。</w:t>
      </w:r>
    </w:p>
    <w:p w14:paraId="39247EA6">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6" w:name="_Toc7758"/>
      <w:bookmarkStart w:id="7" w:name="_Toc313893526"/>
      <w:bookmarkStart w:id="8" w:name="_Toc317775175"/>
      <w:bookmarkStart w:id="9" w:name="_Toc25371"/>
      <w:bookmarkStart w:id="10" w:name="_Toc18246"/>
      <w:bookmarkStart w:id="11" w:name="_Toc65660330"/>
      <w:r>
        <w:rPr>
          <w:rFonts w:hint="eastAsia" w:cs="宋体" w:asciiTheme="minorEastAsia" w:hAnsiTheme="minorEastAsia" w:eastAsiaTheme="minorEastAsia"/>
          <w:sz w:val="24"/>
        </w:rPr>
        <w:t>一、竞争性谈判内容</w:t>
      </w:r>
      <w:bookmarkEnd w:id="6"/>
      <w:bookmarkEnd w:id="7"/>
      <w:bookmarkEnd w:id="8"/>
      <w:bookmarkEnd w:id="9"/>
      <w:bookmarkEnd w:id="10"/>
      <w:bookmarkEnd w:id="11"/>
    </w:p>
    <w:tbl>
      <w:tblPr>
        <w:tblStyle w:val="7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3"/>
        <w:gridCol w:w="1963"/>
        <w:gridCol w:w="1173"/>
      </w:tblGrid>
      <w:tr w14:paraId="287A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23" w:type="dxa"/>
            <w:tcBorders>
              <w:top w:val="single" w:color="auto" w:sz="4" w:space="0"/>
              <w:left w:val="single" w:color="auto" w:sz="4" w:space="0"/>
              <w:right w:val="single" w:color="auto" w:sz="4" w:space="0"/>
            </w:tcBorders>
            <w:vAlign w:val="center"/>
          </w:tcPr>
          <w:p w14:paraId="481B8BD5">
            <w:pPr>
              <w:widowControl/>
              <w:jc w:val="center"/>
              <w:rPr>
                <w:rFonts w:hint="eastAsia" w:cs="宋体" w:asciiTheme="minorEastAsia" w:hAnsiTheme="minorEastAsia" w:eastAsiaTheme="minorEastAsia"/>
                <w:b/>
                <w:bCs/>
                <w:kern w:val="0"/>
                <w:sz w:val="21"/>
                <w:szCs w:val="24"/>
              </w:rPr>
            </w:pPr>
            <w:r>
              <w:rPr>
                <w:rFonts w:hint="eastAsia" w:cs="宋体" w:asciiTheme="minorEastAsia" w:hAnsiTheme="minorEastAsia" w:eastAsiaTheme="minorEastAsia"/>
                <w:b/>
                <w:bCs/>
                <w:kern w:val="0"/>
                <w:sz w:val="21"/>
                <w:szCs w:val="24"/>
              </w:rPr>
              <w:t>项目名称</w:t>
            </w:r>
          </w:p>
        </w:tc>
        <w:tc>
          <w:tcPr>
            <w:tcW w:w="1963" w:type="dxa"/>
            <w:tcBorders>
              <w:top w:val="single" w:color="auto" w:sz="4" w:space="0"/>
              <w:left w:val="single" w:color="auto" w:sz="4" w:space="0"/>
              <w:right w:val="single" w:color="auto" w:sz="4" w:space="0"/>
            </w:tcBorders>
            <w:vAlign w:val="center"/>
          </w:tcPr>
          <w:p w14:paraId="63D048F0">
            <w:pPr>
              <w:widowControl/>
              <w:jc w:val="center"/>
              <w:rPr>
                <w:rFonts w:hint="eastAsia" w:cs="宋体" w:asciiTheme="minorEastAsia" w:hAnsiTheme="minorEastAsia" w:eastAsiaTheme="minorEastAsia"/>
                <w:b/>
                <w:bCs/>
                <w:kern w:val="0"/>
                <w:sz w:val="21"/>
                <w:szCs w:val="24"/>
              </w:rPr>
            </w:pPr>
            <w:r>
              <w:rPr>
                <w:rFonts w:hint="eastAsia" w:cs="宋体" w:asciiTheme="minorEastAsia" w:hAnsiTheme="minorEastAsia" w:eastAsiaTheme="minorEastAsia"/>
                <w:b/>
                <w:bCs/>
                <w:kern w:val="0"/>
                <w:sz w:val="21"/>
                <w:szCs w:val="24"/>
              </w:rPr>
              <w:t>最高限价</w:t>
            </w:r>
          </w:p>
          <w:p w14:paraId="488B01DE">
            <w:pPr>
              <w:widowControl/>
              <w:jc w:val="center"/>
              <w:rPr>
                <w:rFonts w:hint="eastAsia" w:cs="宋体" w:asciiTheme="minorEastAsia" w:hAnsiTheme="minorEastAsia" w:eastAsiaTheme="minorEastAsia"/>
                <w:b/>
                <w:bCs/>
                <w:kern w:val="0"/>
                <w:sz w:val="21"/>
                <w:szCs w:val="24"/>
              </w:rPr>
            </w:pPr>
            <w:r>
              <w:rPr>
                <w:rFonts w:hint="eastAsia" w:cs="宋体" w:asciiTheme="minorEastAsia" w:hAnsiTheme="minorEastAsia" w:eastAsiaTheme="minorEastAsia"/>
                <w:b/>
                <w:bCs/>
                <w:kern w:val="0"/>
                <w:sz w:val="21"/>
                <w:szCs w:val="24"/>
              </w:rPr>
              <w:t>（元）</w:t>
            </w:r>
          </w:p>
        </w:tc>
        <w:tc>
          <w:tcPr>
            <w:tcW w:w="1173" w:type="dxa"/>
            <w:tcBorders>
              <w:top w:val="single" w:color="auto" w:sz="4" w:space="0"/>
              <w:left w:val="single" w:color="auto" w:sz="4" w:space="0"/>
              <w:right w:val="single" w:color="auto" w:sz="4" w:space="0"/>
            </w:tcBorders>
            <w:vAlign w:val="center"/>
          </w:tcPr>
          <w:p w14:paraId="17D383F5">
            <w:pPr>
              <w:jc w:val="center"/>
              <w:rPr>
                <w:rFonts w:hint="eastAsia" w:cs="宋体" w:asciiTheme="minorEastAsia" w:hAnsiTheme="minorEastAsia" w:eastAsiaTheme="minorEastAsia"/>
                <w:b/>
                <w:bCs/>
                <w:kern w:val="0"/>
                <w:sz w:val="21"/>
                <w:szCs w:val="24"/>
              </w:rPr>
            </w:pPr>
            <w:r>
              <w:rPr>
                <w:rFonts w:hint="eastAsia" w:cs="宋体" w:asciiTheme="minorEastAsia" w:hAnsiTheme="minorEastAsia" w:eastAsiaTheme="minorEastAsia"/>
                <w:b/>
                <w:bCs/>
                <w:kern w:val="0"/>
                <w:sz w:val="21"/>
                <w:szCs w:val="24"/>
              </w:rPr>
              <w:t>成交供应商数量（名）</w:t>
            </w:r>
          </w:p>
        </w:tc>
      </w:tr>
      <w:tr w14:paraId="5BF1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14:paraId="6D6388A9">
            <w:pPr>
              <w:snapToGrid w:val="0"/>
              <w:spacing w:line="400" w:lineRule="exact"/>
              <w:rPr>
                <w:rFonts w:hint="eastAsia" w:cs="宋体" w:asciiTheme="minorEastAsia" w:hAnsiTheme="minorEastAsia" w:eastAsiaTheme="minorEastAsia"/>
                <w:sz w:val="24"/>
                <w:szCs w:val="24"/>
              </w:rPr>
            </w:pPr>
            <w:bookmarkStart w:id="12" w:name="_Hlk344477914"/>
            <w:r>
              <w:rPr>
                <w:rFonts w:hint="eastAsia" w:cs="宋体" w:asciiTheme="minorEastAsia" w:hAnsiTheme="minorEastAsia" w:eastAsiaTheme="minorEastAsia"/>
                <w:sz w:val="24"/>
                <w:szCs w:val="24"/>
              </w:rPr>
              <w:t>垫江县长安馨苑安全整治工程-床上用品等采购</w:t>
            </w:r>
          </w:p>
        </w:tc>
        <w:tc>
          <w:tcPr>
            <w:tcW w:w="1963" w:type="dxa"/>
            <w:tcBorders>
              <w:top w:val="single" w:color="auto" w:sz="4" w:space="0"/>
              <w:left w:val="single" w:color="auto" w:sz="4" w:space="0"/>
              <w:bottom w:val="single" w:color="auto" w:sz="4" w:space="0"/>
              <w:right w:val="single" w:color="auto" w:sz="4" w:space="0"/>
            </w:tcBorders>
            <w:vAlign w:val="center"/>
          </w:tcPr>
          <w:p w14:paraId="1E7EB3F5">
            <w:pPr>
              <w:snapToGrid w:val="0"/>
              <w:spacing w:line="400" w:lineRule="exact"/>
              <w:jc w:val="center"/>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398208</w:t>
            </w:r>
          </w:p>
        </w:tc>
        <w:tc>
          <w:tcPr>
            <w:tcW w:w="1173" w:type="dxa"/>
            <w:tcBorders>
              <w:top w:val="single" w:color="auto" w:sz="4" w:space="0"/>
              <w:left w:val="single" w:color="auto" w:sz="4" w:space="0"/>
              <w:bottom w:val="single" w:color="auto" w:sz="4" w:space="0"/>
              <w:right w:val="single" w:color="auto" w:sz="4" w:space="0"/>
            </w:tcBorders>
            <w:vAlign w:val="center"/>
          </w:tcPr>
          <w:p w14:paraId="7DCA7B84">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bookmarkEnd w:id="12"/>
    </w:tbl>
    <w:p w14:paraId="5A2FE2CC">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3" w:name="_Toc26442"/>
      <w:bookmarkStart w:id="14" w:name="_Toc65660331"/>
      <w:bookmarkStart w:id="15" w:name="_Toc27028"/>
      <w:bookmarkStart w:id="16" w:name="_Toc3256"/>
      <w:bookmarkStart w:id="17" w:name="_Toc373860293"/>
      <w:bookmarkStart w:id="18" w:name="_Toc317775178"/>
      <w:r>
        <w:rPr>
          <w:rFonts w:hint="eastAsia" w:cs="宋体" w:asciiTheme="minorEastAsia" w:hAnsiTheme="minorEastAsia" w:eastAsiaTheme="minorEastAsia"/>
          <w:sz w:val="24"/>
        </w:rPr>
        <w:t>二、资金来源</w:t>
      </w:r>
      <w:bookmarkEnd w:id="13"/>
      <w:bookmarkEnd w:id="14"/>
      <w:bookmarkEnd w:id="15"/>
      <w:bookmarkEnd w:id="16"/>
    </w:p>
    <w:p w14:paraId="7A1C862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自筹资金，预算金额为</w:t>
      </w:r>
      <w:r>
        <w:rPr>
          <w:rFonts w:cs="宋体" w:asciiTheme="minorEastAsia" w:hAnsiTheme="minorEastAsia" w:eastAsiaTheme="minorEastAsia"/>
          <w:sz w:val="24"/>
          <w:szCs w:val="24"/>
        </w:rPr>
        <w:t>398208.00</w:t>
      </w:r>
      <w:r>
        <w:rPr>
          <w:rFonts w:hint="eastAsia" w:cs="宋体" w:asciiTheme="minorEastAsia" w:hAnsiTheme="minorEastAsia" w:eastAsiaTheme="minorEastAsia"/>
          <w:sz w:val="24"/>
          <w:szCs w:val="24"/>
        </w:rPr>
        <w:t>元。</w:t>
      </w:r>
    </w:p>
    <w:p w14:paraId="33542C90">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9" w:name="_Toc13541"/>
      <w:bookmarkStart w:id="20" w:name="_Toc64731996"/>
      <w:bookmarkStart w:id="21" w:name="_Toc14660"/>
      <w:bookmarkStart w:id="22" w:name="_Toc18548"/>
      <w:bookmarkStart w:id="23" w:name="_Toc65660332"/>
      <w:r>
        <w:rPr>
          <w:rFonts w:hint="eastAsia" w:cs="宋体" w:asciiTheme="minorEastAsia" w:hAnsiTheme="minorEastAsia" w:eastAsiaTheme="minorEastAsia"/>
          <w:sz w:val="24"/>
        </w:rPr>
        <w:t>三、供应商资格条件</w:t>
      </w:r>
      <w:bookmarkEnd w:id="19"/>
      <w:bookmarkEnd w:id="20"/>
      <w:bookmarkEnd w:id="21"/>
      <w:bookmarkEnd w:id="22"/>
      <w:bookmarkEnd w:id="23"/>
    </w:p>
    <w:p w14:paraId="3F3E5D6A">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（一）满足《中华人民共和国政府采购法》第二十二条规定；</w:t>
      </w:r>
    </w:p>
    <w:p w14:paraId="569281D3">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（二）落实政府采购政策需满足的资格要求：</w:t>
      </w:r>
      <w:r>
        <w:rPr>
          <w:rFonts w:hint="eastAsia" w:cs="宋体" w:asciiTheme="minorEastAsia" w:hAnsiTheme="minorEastAsia" w:eastAsiaTheme="minorEastAsia"/>
          <w:iCs/>
          <w:sz w:val="24"/>
          <w:szCs w:val="24"/>
        </w:rPr>
        <w:t>无；</w:t>
      </w:r>
    </w:p>
    <w:p w14:paraId="4D8B5F1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（三）本项目的特定资格要求：无。</w:t>
      </w:r>
    </w:p>
    <w:p w14:paraId="76CB83E3">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24" w:name="_Toc65660333"/>
      <w:bookmarkStart w:id="25" w:name="_Toc1386"/>
      <w:bookmarkStart w:id="26" w:name="_Toc11908"/>
      <w:bookmarkStart w:id="27" w:name="_Toc18998"/>
      <w:r>
        <w:rPr>
          <w:rFonts w:hint="eastAsia" w:cs="宋体" w:asciiTheme="minorEastAsia" w:hAnsiTheme="minorEastAsia" w:eastAsiaTheme="minorEastAsia"/>
          <w:sz w:val="24"/>
        </w:rPr>
        <w:t>四、谈判有关说明</w:t>
      </w:r>
      <w:bookmarkEnd w:id="17"/>
      <w:bookmarkEnd w:id="24"/>
      <w:bookmarkEnd w:id="25"/>
      <w:bookmarkEnd w:id="26"/>
      <w:bookmarkEnd w:id="27"/>
    </w:p>
    <w:p w14:paraId="788FA4C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（一）本项目经审批为涉密项目，成交供应商应与采购人及使用单位签署保密承诺书。</w:t>
      </w:r>
    </w:p>
    <w:p w14:paraId="0DA95BBF">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（二）谈判采购文件获取时间及地点：2025年7月8日起，在</w:t>
      </w:r>
      <w:r>
        <w:rPr>
          <w:rFonts w:hint="eastAsia" w:cs="宋体" w:asciiTheme="minorEastAsia" w:hAnsiTheme="minorEastAsia" w:eastAsiaTheme="minorEastAsia"/>
          <w:color w:val="C00000"/>
          <w:sz w:val="24"/>
          <w:szCs w:val="24"/>
        </w:rPr>
        <w:t>垫江县人民政府网站</w:t>
      </w:r>
      <w:r>
        <w:rPr>
          <w:rFonts w:hint="eastAsia" w:cs="宋体" w:asciiTheme="minorEastAsia" w:hAnsiTheme="minorEastAsia" w:eastAsiaTheme="minorEastAsia"/>
          <w:sz w:val="24"/>
          <w:szCs w:val="24"/>
        </w:rPr>
        <w:t>下载本项目的谈判文件、答疑、补遗等相关资料。无论供应商下载与否，采购人都视为供应商收到以上资料并全部知晓有关过程和事宜，由此产生的一切后果由供应商自负。</w:t>
      </w:r>
    </w:p>
    <w:p w14:paraId="3531607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（三）响应文件递交地点：</w:t>
      </w:r>
      <w:r>
        <w:rPr>
          <w:rFonts w:hint="eastAsia" w:asciiTheme="minorEastAsia" w:hAnsiTheme="minorEastAsia" w:eastAsiaTheme="minorEastAsia"/>
          <w:sz w:val="24"/>
          <w:szCs w:val="24"/>
        </w:rPr>
        <w:t>垫江县小厦建筑有限公司</w:t>
      </w:r>
      <w:r>
        <w:rPr>
          <w:rFonts w:asciiTheme="minorEastAsia" w:hAnsiTheme="minorEastAsia" w:eastAsiaTheme="minorEastAsia"/>
          <w:sz w:val="24"/>
          <w:szCs w:val="24"/>
        </w:rPr>
        <w:t>（地址：</w:t>
      </w:r>
      <w:r>
        <w:rPr>
          <w:rFonts w:hint="eastAsia" w:asciiTheme="minorEastAsia" w:hAnsiTheme="minorEastAsia" w:eastAsiaTheme="minorEastAsia"/>
          <w:sz w:val="24"/>
          <w:szCs w:val="24"/>
        </w:rPr>
        <w:t>重庆市垫江县桂西大道财富大厦1508室</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w:t>
      </w:r>
    </w:p>
    <w:p w14:paraId="424D8F6A">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（四）响应文件递交截止时间：2025年7月14日北京时间15:00（截止时间前30分钟内递交响应文件）。</w:t>
      </w:r>
    </w:p>
    <w:p w14:paraId="3483B07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（五）谈判时间：2025年7月14日北京时间15:00</w:t>
      </w:r>
    </w:p>
    <w:p w14:paraId="3B15D91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（六）谈判地点：同响应文件递交地点</w:t>
      </w:r>
    </w:p>
    <w:p w14:paraId="5035231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（七）现场踏勘：</w:t>
      </w:r>
      <w:r>
        <w:rPr>
          <w:rFonts w:asciiTheme="minorEastAsia" w:hAnsiTheme="minorEastAsia" w:eastAsiaTheme="minorEastAsia"/>
          <w:sz w:val="24"/>
          <w:szCs w:val="24"/>
        </w:rPr>
        <w:t>采购人不统一组织现场踏勘，</w:t>
      </w:r>
      <w:r>
        <w:rPr>
          <w:rFonts w:hint="eastAsia" w:asciiTheme="minorEastAsia" w:hAnsiTheme="minorEastAsia" w:eastAsiaTheme="minorEastAsia"/>
          <w:sz w:val="24"/>
          <w:szCs w:val="24"/>
        </w:rPr>
        <w:t>愿意进行现场踏勘的供应商</w:t>
      </w:r>
      <w:r>
        <w:rPr>
          <w:rFonts w:asciiTheme="minorEastAsia" w:hAnsiTheme="minorEastAsia" w:eastAsiaTheme="minorEastAsia"/>
          <w:sz w:val="24"/>
          <w:szCs w:val="24"/>
        </w:rPr>
        <w:t>可</w:t>
      </w:r>
      <w:r>
        <w:rPr>
          <w:rFonts w:hint="eastAsia" w:asciiTheme="minorEastAsia" w:hAnsiTheme="minorEastAsia" w:eastAsiaTheme="minorEastAsia"/>
          <w:sz w:val="24"/>
          <w:szCs w:val="24"/>
        </w:rPr>
        <w:t>根据自愿原则</w:t>
      </w:r>
      <w:r>
        <w:rPr>
          <w:rFonts w:asciiTheme="minorEastAsia" w:hAnsiTheme="minorEastAsia" w:eastAsiaTheme="minorEastAsia"/>
          <w:sz w:val="24"/>
          <w:szCs w:val="24"/>
        </w:rPr>
        <w:t>自行前往项目所在地进行必要的现场踏勘，以充分了解影响项目报价等的相关因素，任何因忽视或误解情况而导致出现的问题，由投标人自行承担责任</w:t>
      </w:r>
      <w:r>
        <w:rPr>
          <w:rFonts w:hint="eastAsia" w:cs="宋体" w:asciiTheme="minorEastAsia" w:hAnsiTheme="minorEastAsia" w:eastAsiaTheme="minorEastAsia"/>
          <w:sz w:val="24"/>
          <w:szCs w:val="24"/>
        </w:rPr>
        <w:t>。</w:t>
      </w:r>
    </w:p>
    <w:p w14:paraId="2190E362">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（八）除现场递交投标文件纸质版一正一副外，还须同时于截止时间前30分钟内将投标文件正本签字盖章完整的扫描件（PDF格式）发送至邮箱</w:t>
      </w:r>
      <w:r>
        <w:rPr>
          <w:rFonts w:hint="eastAsia" w:cs="宋体" w:asciiTheme="minorEastAsia" w:hAnsiTheme="minorEastAsia" w:eastAsiaTheme="minorEastAsia"/>
          <w:color w:val="C00000"/>
          <w:sz w:val="24"/>
          <w:szCs w:val="24"/>
        </w:rPr>
        <w:t>2521186913@qq.com</w:t>
      </w:r>
      <w:r>
        <w:rPr>
          <w:rFonts w:hint="eastAsia" w:cs="宋体" w:asciiTheme="minorEastAsia" w:hAnsiTheme="minorEastAsia" w:eastAsiaTheme="minorEastAsia"/>
          <w:sz w:val="24"/>
          <w:szCs w:val="24"/>
        </w:rPr>
        <w:t>（若未发送邮件，将按否决投标处理；该扫描件不作为评审依据）。</w:t>
      </w:r>
    </w:p>
    <w:bookmarkEnd w:id="18"/>
    <w:p w14:paraId="4E6FE3E4">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28" w:name="_Toc521053053"/>
      <w:bookmarkStart w:id="29" w:name="_Toc65660334"/>
      <w:bookmarkStart w:id="30" w:name="_Toc525047161"/>
      <w:bookmarkStart w:id="31" w:name="_Toc23412"/>
      <w:bookmarkStart w:id="32" w:name="_Toc373860294"/>
      <w:bookmarkStart w:id="33" w:name="_Toc6178"/>
      <w:bookmarkStart w:id="34" w:name="_Toc11956"/>
      <w:r>
        <w:rPr>
          <w:rFonts w:hint="eastAsia" w:cs="宋体" w:asciiTheme="minorEastAsia" w:hAnsiTheme="minorEastAsia" w:eastAsiaTheme="minorEastAsia"/>
          <w:sz w:val="24"/>
        </w:rPr>
        <w:t>五、</w:t>
      </w:r>
      <w:bookmarkEnd w:id="28"/>
      <w:bookmarkEnd w:id="29"/>
      <w:bookmarkEnd w:id="30"/>
      <w:bookmarkEnd w:id="31"/>
      <w:bookmarkEnd w:id="32"/>
      <w:bookmarkEnd w:id="33"/>
      <w:bookmarkEnd w:id="34"/>
      <w:bookmarkStart w:id="35" w:name="_Toc479668114"/>
      <w:bookmarkStart w:id="36" w:name="_Toc4355"/>
      <w:bookmarkStart w:id="37" w:name="_Toc65660335"/>
      <w:bookmarkStart w:id="38" w:name="_Toc525047162"/>
      <w:bookmarkStart w:id="39" w:name="_Toc521053054"/>
      <w:bookmarkStart w:id="40" w:name="_Toc2945"/>
      <w:r>
        <w:rPr>
          <w:rFonts w:hint="eastAsia" w:cs="宋体" w:asciiTheme="minorEastAsia" w:hAnsiTheme="minorEastAsia" w:eastAsiaTheme="minorEastAsia"/>
          <w:sz w:val="24"/>
        </w:rPr>
        <w:t>谈判保证金</w:t>
      </w:r>
    </w:p>
    <w:p w14:paraId="1143D69F">
      <w:pPr>
        <w:spacing w:line="40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响应文件递交现场以现金方式递交谈判保证金的</w:t>
      </w:r>
    </w:p>
    <w:p w14:paraId="728D4A68">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 供应商将符合谈判保证金金额的现金装入自备牛皮纸袋或信封，密封并加盖供应商公章在递交</w:t>
      </w:r>
      <w:r>
        <w:rPr>
          <w:rFonts w:hint="eastAsia" w:cs="宋体" w:asciiTheme="minorEastAsia" w:hAnsiTheme="minorEastAsia" w:eastAsiaTheme="minorEastAsia"/>
          <w:sz w:val="24"/>
          <w:szCs w:val="24"/>
        </w:rPr>
        <w:t>响应文件时一同递交（注：需在</w:t>
      </w:r>
      <w:r>
        <w:rPr>
          <w:rFonts w:hint="eastAsia" w:asciiTheme="minorEastAsia" w:hAnsiTheme="minorEastAsia" w:eastAsiaTheme="minorEastAsia"/>
          <w:sz w:val="24"/>
          <w:szCs w:val="24"/>
        </w:rPr>
        <w:t>牛皮纸袋或信封上贴标签注明项目名称</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w:t>
      </w:r>
    </w:p>
    <w:p w14:paraId="316C5DE9">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 谈判保证金金额：6000.00元（人民币）。</w:t>
      </w:r>
    </w:p>
    <w:p w14:paraId="255B7D4D">
      <w:pPr>
        <w:spacing w:line="400" w:lineRule="exact"/>
        <w:ind w:firstLine="480" w:firstLineChars="200"/>
        <w:rPr>
          <w:rFonts w:hint="eastAsia" w:cs="宋体" w:asciiTheme="minorEastAsia" w:hAnsiTheme="minorEastAsia" w:eastAsiaTheme="minorEastAsia"/>
          <w:sz w:val="24"/>
          <w:szCs w:val="24"/>
        </w:rPr>
      </w:pPr>
      <w:r>
        <w:rPr>
          <w:rFonts w:hint="eastAsia" w:asciiTheme="minorEastAsia" w:hAnsiTheme="minorEastAsia" w:eastAsiaTheme="minorEastAsia"/>
          <w:sz w:val="24"/>
          <w:szCs w:val="24"/>
        </w:rPr>
        <w:t>3. 保证金有效期与谈判有效期一致。</w:t>
      </w:r>
    </w:p>
    <w:p w14:paraId="41E2BBA7">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（二）退还</w:t>
      </w:r>
    </w:p>
    <w:p w14:paraId="3245D6DA">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谈判结束后现场退还非成交供应商的保证金，成交供应商的保证金在签订合同后退还。</w:t>
      </w:r>
    </w:p>
    <w:p w14:paraId="3C50333A">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41" w:name="_Toc4459"/>
      <w:r>
        <w:rPr>
          <w:rFonts w:hint="eastAsia" w:cs="宋体" w:asciiTheme="minorEastAsia" w:hAnsiTheme="minorEastAsia" w:eastAsiaTheme="minorEastAsia"/>
          <w:sz w:val="24"/>
        </w:rPr>
        <w:t>六、</w:t>
      </w:r>
      <w:bookmarkEnd w:id="35"/>
      <w:bookmarkEnd w:id="36"/>
      <w:bookmarkEnd w:id="37"/>
      <w:bookmarkEnd w:id="38"/>
      <w:bookmarkEnd w:id="39"/>
      <w:bookmarkEnd w:id="40"/>
      <w:bookmarkStart w:id="42" w:name="_Toc16269"/>
      <w:bookmarkStart w:id="43" w:name="_Toc6563"/>
      <w:bookmarkStart w:id="44" w:name="_Toc525047163"/>
      <w:bookmarkStart w:id="45" w:name="_Toc65660336"/>
      <w:bookmarkStart w:id="46" w:name="_Toc521053055"/>
      <w:r>
        <w:rPr>
          <w:rFonts w:hint="eastAsia" w:cs="宋体" w:asciiTheme="minorEastAsia" w:hAnsiTheme="minorEastAsia" w:eastAsiaTheme="minorEastAsia"/>
          <w:sz w:val="24"/>
        </w:rPr>
        <w:t>其他有关规定</w:t>
      </w:r>
      <w:bookmarkEnd w:id="41"/>
      <w:bookmarkEnd w:id="42"/>
      <w:bookmarkEnd w:id="43"/>
      <w:bookmarkEnd w:id="44"/>
      <w:bookmarkEnd w:id="45"/>
      <w:bookmarkEnd w:id="46"/>
    </w:p>
    <w:p w14:paraId="6BC9FD3A">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（一）单位负责人为同一人或者存在直接控股、管理关系的不同供应商，不得参加同一合同项（包）下的采购活动，否则均为无效谈判。</w:t>
      </w:r>
    </w:p>
    <w:p w14:paraId="3F048D03">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（二）为采购项目提供整体设计、规范编制或者项目管理、监理、检测等服务的供应商，不得再参加该采购项目的其他采购活动。</w:t>
      </w:r>
    </w:p>
    <w:p w14:paraId="2CA27825">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（三）本项目若有澄清文件采购人将书面通知获取谈判采购文件的各供应商。</w:t>
      </w:r>
    </w:p>
    <w:p w14:paraId="6FE7E4ED">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（四）超过响应文件截止时间递交的响应文件，恕不接收。</w:t>
      </w:r>
    </w:p>
    <w:p w14:paraId="2E464EDC">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（五）谈判费用：无论谈判结果如何，供应商参与本项目谈判的所有费用均应由供应商自行承担。</w:t>
      </w:r>
    </w:p>
    <w:p w14:paraId="5A4C2403">
      <w:pPr>
        <w:snapToGrid w:val="0"/>
        <w:spacing w:line="400" w:lineRule="exact"/>
        <w:ind w:firstLine="361"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（六）本项目不接受联合体参与谈判，否则按无效处理。</w:t>
      </w:r>
    </w:p>
    <w:p w14:paraId="360E7BFB">
      <w:pPr>
        <w:snapToGrid w:val="0"/>
        <w:spacing w:line="400" w:lineRule="exact"/>
        <w:ind w:firstLine="361"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（七）本项目不接受合同分包，否则按无效处理。</w:t>
      </w:r>
    </w:p>
    <w:p w14:paraId="64B70D72">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D8BB045">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47" w:name="_Toc65660337"/>
      <w:bookmarkStart w:id="48" w:name="_Toc521053056"/>
      <w:bookmarkStart w:id="49" w:name="_Toc10415"/>
      <w:bookmarkStart w:id="50" w:name="_Toc1733"/>
      <w:bookmarkStart w:id="51" w:name="_Toc525047164"/>
      <w:bookmarkStart w:id="52" w:name="_Toc20641"/>
      <w:r>
        <w:rPr>
          <w:rFonts w:hint="eastAsia" w:cs="宋体" w:asciiTheme="minorEastAsia" w:hAnsiTheme="minorEastAsia" w:eastAsiaTheme="minorEastAsia"/>
          <w:sz w:val="24"/>
        </w:rPr>
        <w:t>七、联系方式</w:t>
      </w:r>
      <w:bookmarkEnd w:id="47"/>
      <w:bookmarkEnd w:id="48"/>
      <w:bookmarkEnd w:id="49"/>
      <w:bookmarkEnd w:id="50"/>
      <w:bookmarkEnd w:id="51"/>
      <w:bookmarkEnd w:id="52"/>
    </w:p>
    <w:p w14:paraId="52F62972">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（一）采购人</w:t>
      </w:r>
    </w:p>
    <w:p w14:paraId="48A0E736">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名称：垫江县小厦建筑有限公司 </w:t>
      </w:r>
    </w:p>
    <w:p w14:paraId="5FD2D290">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地址：重庆市垫江县桂西大道财富大厦十五楼</w:t>
      </w:r>
    </w:p>
    <w:p w14:paraId="35E4D73F">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联系人：董老师</w:t>
      </w:r>
    </w:p>
    <w:p w14:paraId="27226C2C">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电话：023-74644966</w:t>
      </w:r>
    </w:p>
    <w:p w14:paraId="6E9C971E">
      <w:pPr>
        <w:snapToGrid w:val="0"/>
        <w:spacing w:line="400" w:lineRule="exact"/>
        <w:ind w:firstLine="480" w:firstLineChars="200"/>
        <w:rPr>
          <w:rFonts w:hint="eastAsia" w:cs="宋体" w:asciiTheme="minorEastAsia" w:hAnsiTheme="minorEastAsia" w:eastAsiaTheme="minorEastAsia"/>
          <w:sz w:val="24"/>
          <w:szCs w:val="24"/>
        </w:rPr>
      </w:pPr>
    </w:p>
    <w:p w14:paraId="085E5083">
      <w:pPr>
        <w:snapToGrid w:val="0"/>
        <w:spacing w:line="380" w:lineRule="exact"/>
        <w:ind w:firstLine="480" w:firstLineChars="200"/>
        <w:rPr>
          <w:rFonts w:hint="eastAsia" w:cs="宋体" w:asciiTheme="minorEastAsia" w:hAnsiTheme="minorEastAsia" w:eastAsiaTheme="minorEastAsia"/>
          <w:sz w:val="24"/>
          <w:szCs w:val="24"/>
        </w:rPr>
        <w:sectPr>
          <w:pgSz w:w="11907" w:h="16840"/>
          <w:pgMar w:top="1134" w:right="1418" w:bottom="1134" w:left="1418" w:header="964" w:footer="992" w:gutter="0"/>
          <w:pgNumType w:fmt="numberInDash"/>
          <w:cols w:space="720" w:num="1"/>
          <w:docGrid w:linePitch="312" w:charSpace="0"/>
        </w:sectPr>
      </w:pPr>
    </w:p>
    <w:p w14:paraId="254379BF">
      <w:pPr>
        <w:pStyle w:val="5"/>
        <w:numPr>
          <w:ilvl w:val="0"/>
          <w:numId w:val="15"/>
        </w:numPr>
        <w:spacing w:before="0" w:after="0" w:line="360" w:lineRule="auto"/>
        <w:jc w:val="center"/>
        <w:rPr>
          <w:rFonts w:hint="eastAsia" w:cs="宋体" w:asciiTheme="minorEastAsia" w:hAnsiTheme="minorEastAsia" w:eastAsiaTheme="minorEastAsia"/>
          <w:b w:val="0"/>
          <w:sz w:val="36"/>
          <w:szCs w:val="30"/>
        </w:rPr>
      </w:pPr>
      <w:bookmarkStart w:id="53" w:name="_Toc106030878"/>
      <w:bookmarkStart w:id="54" w:name="_Toc76462324"/>
      <w:bookmarkStart w:id="55" w:name="_Toc102227313"/>
      <w:r>
        <w:rPr>
          <w:rFonts w:hint="eastAsia" w:cs="宋体" w:asciiTheme="minorEastAsia" w:hAnsiTheme="minorEastAsia" w:eastAsiaTheme="minorEastAsia"/>
          <w:b w:val="0"/>
          <w:sz w:val="36"/>
          <w:szCs w:val="30"/>
        </w:rPr>
        <w:t xml:space="preserve"> </w:t>
      </w:r>
      <w:bookmarkStart w:id="56" w:name="_Toc21792"/>
      <w:r>
        <w:rPr>
          <w:rFonts w:hint="eastAsia" w:cs="宋体" w:asciiTheme="minorEastAsia" w:hAnsiTheme="minorEastAsia" w:eastAsiaTheme="minorEastAsia"/>
          <w:b w:val="0"/>
          <w:sz w:val="36"/>
          <w:szCs w:val="30"/>
        </w:rPr>
        <w:t>谈判项目技术需求</w:t>
      </w:r>
      <w:bookmarkEnd w:id="53"/>
      <w:bookmarkEnd w:id="54"/>
      <w:bookmarkEnd w:id="56"/>
    </w:p>
    <w:p w14:paraId="28A26B28">
      <w:pPr>
        <w:pStyle w:val="5"/>
        <w:spacing w:line="400" w:lineRule="exact"/>
        <w:rPr>
          <w:rFonts w:hint="eastAsia" w:cs="宋体" w:asciiTheme="minorEastAsia" w:hAnsiTheme="minorEastAsia" w:eastAsiaTheme="minorEastAsia"/>
          <w:b w:val="0"/>
          <w:sz w:val="24"/>
          <w:szCs w:val="24"/>
        </w:rPr>
      </w:pPr>
      <w:bookmarkStart w:id="57" w:name="_Toc23325"/>
      <w:bookmarkStart w:id="58" w:name="_Toc4339"/>
      <w:r>
        <w:rPr>
          <w:rFonts w:hint="eastAsia" w:cs="宋体" w:asciiTheme="minorEastAsia" w:hAnsiTheme="minorEastAsia" w:eastAsiaTheme="minorEastAsia"/>
          <w:b w:val="0"/>
          <w:sz w:val="24"/>
          <w:szCs w:val="24"/>
        </w:rPr>
        <w:t>一、人员要求</w:t>
      </w:r>
      <w:bookmarkEnd w:id="57"/>
      <w:bookmarkEnd w:id="58"/>
    </w:p>
    <w:p w14:paraId="79F59E0B">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若为非供应商法定代表人参与谈判的，供应商拟派参与本项目谈判的授权代表，须在响应文件中提供有效的附有法定代表人身份证明的授权委托书并加盖供应商公章。</w:t>
      </w:r>
    </w:p>
    <w:p w14:paraId="5EBCF4E5">
      <w:pPr>
        <w:pStyle w:val="5"/>
        <w:spacing w:line="400" w:lineRule="exact"/>
        <w:rPr>
          <w:rFonts w:hint="eastAsia" w:cs="宋体" w:asciiTheme="minorEastAsia" w:hAnsiTheme="minorEastAsia" w:eastAsiaTheme="minorEastAsia"/>
          <w:b w:val="0"/>
          <w:sz w:val="24"/>
          <w:szCs w:val="24"/>
        </w:rPr>
      </w:pPr>
      <w:bookmarkStart w:id="59" w:name="_Toc11711"/>
      <w:bookmarkStart w:id="60" w:name="_Toc4730"/>
      <w:r>
        <w:rPr>
          <w:rFonts w:hint="eastAsia" w:cs="宋体" w:asciiTheme="minorEastAsia" w:hAnsiTheme="minorEastAsia" w:eastAsiaTheme="minorEastAsia"/>
          <w:b w:val="0"/>
          <w:sz w:val="24"/>
          <w:szCs w:val="24"/>
        </w:rPr>
        <w:t>二、项目采购需求及技术需求一览表</w:t>
      </w:r>
      <w:bookmarkEnd w:id="59"/>
      <w:bookmarkEnd w:id="60"/>
    </w:p>
    <w:tbl>
      <w:tblPr>
        <w:tblStyle w:val="77"/>
        <w:tblW w:w="9331" w:type="dxa"/>
        <w:tblInd w:w="0" w:type="dxa"/>
        <w:tblLayout w:type="autofit"/>
        <w:tblCellMar>
          <w:top w:w="0" w:type="dxa"/>
          <w:left w:w="108" w:type="dxa"/>
          <w:bottom w:w="0" w:type="dxa"/>
          <w:right w:w="108" w:type="dxa"/>
        </w:tblCellMar>
      </w:tblPr>
      <w:tblGrid>
        <w:gridCol w:w="562"/>
        <w:gridCol w:w="1080"/>
        <w:gridCol w:w="763"/>
        <w:gridCol w:w="1134"/>
        <w:gridCol w:w="2552"/>
        <w:gridCol w:w="1080"/>
        <w:gridCol w:w="1080"/>
        <w:gridCol w:w="1080"/>
      </w:tblGrid>
      <w:tr w14:paraId="43BADDC3">
        <w:tblPrEx>
          <w:tblCellMar>
            <w:top w:w="0" w:type="dxa"/>
            <w:left w:w="108" w:type="dxa"/>
            <w:bottom w:w="0" w:type="dxa"/>
            <w:right w:w="108" w:type="dxa"/>
          </w:tblCellMar>
        </w:tblPrEx>
        <w:trPr>
          <w:trHeight w:val="90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D35D0CD">
            <w:pPr>
              <w:widowControl/>
              <w:spacing w:after="0" w:line="240" w:lineRule="auto"/>
              <w:jc w:val="center"/>
              <w:rPr>
                <w:rFonts w:hint="eastAsia" w:cs="宋体" w:asciiTheme="minorEastAsia" w:hAnsiTheme="minorEastAsia" w:eastAsiaTheme="minorEastAsia"/>
                <w:b/>
                <w:bCs/>
                <w:color w:val="000000"/>
                <w:kern w:val="0"/>
                <w:sz w:val="18"/>
                <w:szCs w:val="18"/>
              </w:rPr>
            </w:pPr>
            <w:bookmarkStart w:id="61" w:name="_Toc15304"/>
            <w:r>
              <w:rPr>
                <w:rFonts w:hint="eastAsia" w:cs="宋体" w:asciiTheme="minorEastAsia" w:hAnsiTheme="minorEastAsia" w:eastAsiaTheme="minorEastAsia"/>
                <w:b/>
                <w:bCs/>
                <w:color w:val="000000"/>
                <w:kern w:val="0"/>
                <w:sz w:val="18"/>
                <w:szCs w:val="1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349805FD">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床大小</w:t>
            </w:r>
          </w:p>
        </w:tc>
        <w:tc>
          <w:tcPr>
            <w:tcW w:w="763" w:type="dxa"/>
            <w:tcBorders>
              <w:top w:val="single" w:color="auto" w:sz="4" w:space="0"/>
              <w:left w:val="nil"/>
              <w:bottom w:val="single" w:color="auto" w:sz="4" w:space="0"/>
              <w:right w:val="single" w:color="auto" w:sz="4" w:space="0"/>
            </w:tcBorders>
            <w:shd w:val="clear" w:color="auto" w:fill="auto"/>
            <w:vAlign w:val="center"/>
          </w:tcPr>
          <w:p w14:paraId="472A999F">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材料名称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48543304">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型号规格</w:t>
            </w:r>
          </w:p>
        </w:tc>
        <w:tc>
          <w:tcPr>
            <w:tcW w:w="2552" w:type="dxa"/>
            <w:tcBorders>
              <w:top w:val="single" w:color="auto" w:sz="4" w:space="0"/>
              <w:left w:val="nil"/>
              <w:bottom w:val="single" w:color="auto" w:sz="4" w:space="0"/>
              <w:right w:val="single" w:color="auto" w:sz="4" w:space="0"/>
            </w:tcBorders>
            <w:shd w:val="clear" w:color="auto" w:fill="auto"/>
            <w:vAlign w:val="center"/>
          </w:tcPr>
          <w:p w14:paraId="6135FA84">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参数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ED88087">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02C7AE70">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14:paraId="471D2254">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单价基准价（元）</w:t>
            </w:r>
          </w:p>
        </w:tc>
      </w:tr>
      <w:tr w14:paraId="7881C6FA">
        <w:tblPrEx>
          <w:tblCellMar>
            <w:top w:w="0" w:type="dxa"/>
            <w:left w:w="108" w:type="dxa"/>
            <w:bottom w:w="0" w:type="dxa"/>
            <w:right w:w="108" w:type="dxa"/>
          </w:tblCellMar>
        </w:tblPrEx>
        <w:trPr>
          <w:trHeight w:val="1374"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72DA6C3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4077374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1.5*2.0床   100张             床垫高度20cm</w:t>
            </w:r>
          </w:p>
        </w:tc>
        <w:tc>
          <w:tcPr>
            <w:tcW w:w="763" w:type="dxa"/>
            <w:tcBorders>
              <w:top w:val="nil"/>
              <w:left w:val="nil"/>
              <w:bottom w:val="single" w:color="auto" w:sz="4" w:space="0"/>
              <w:right w:val="single" w:color="auto" w:sz="4" w:space="0"/>
            </w:tcBorders>
            <w:shd w:val="clear" w:color="auto" w:fill="auto"/>
            <w:vAlign w:val="center"/>
          </w:tcPr>
          <w:p w14:paraId="3891686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134" w:type="dxa"/>
            <w:tcBorders>
              <w:top w:val="nil"/>
              <w:left w:val="nil"/>
              <w:bottom w:val="single" w:color="auto" w:sz="4" w:space="0"/>
              <w:right w:val="single" w:color="auto" w:sz="4" w:space="0"/>
            </w:tcBorders>
            <w:shd w:val="clear" w:color="auto" w:fill="auto"/>
            <w:vAlign w:val="center"/>
          </w:tcPr>
          <w:p w14:paraId="3D5F12A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035C803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1080" w:type="dxa"/>
            <w:tcBorders>
              <w:top w:val="nil"/>
              <w:left w:val="nil"/>
              <w:bottom w:val="single" w:color="auto" w:sz="4" w:space="0"/>
              <w:right w:val="single" w:color="auto" w:sz="4" w:space="0"/>
            </w:tcBorders>
            <w:shd w:val="clear" w:color="auto" w:fill="auto"/>
            <w:vAlign w:val="center"/>
          </w:tcPr>
          <w:p w14:paraId="0EAEAF9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5E9415B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1080" w:type="dxa"/>
            <w:tcBorders>
              <w:top w:val="nil"/>
              <w:left w:val="nil"/>
              <w:bottom w:val="single" w:color="auto" w:sz="4" w:space="0"/>
              <w:right w:val="single" w:color="auto" w:sz="4" w:space="0"/>
            </w:tcBorders>
            <w:shd w:val="clear" w:color="auto" w:fill="auto"/>
            <w:vAlign w:val="center"/>
          </w:tcPr>
          <w:p w14:paraId="7E3CAB3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44D40B86">
        <w:tblPrEx>
          <w:tblCellMar>
            <w:top w:w="0" w:type="dxa"/>
            <w:left w:w="108" w:type="dxa"/>
            <w:bottom w:w="0" w:type="dxa"/>
            <w:right w:w="108" w:type="dxa"/>
          </w:tblCellMar>
        </w:tblPrEx>
        <w:trPr>
          <w:trHeight w:val="982"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25BB6F3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080" w:type="dxa"/>
            <w:vMerge w:val="continue"/>
            <w:tcBorders>
              <w:top w:val="nil"/>
              <w:left w:val="single" w:color="auto" w:sz="4" w:space="0"/>
              <w:bottom w:val="single" w:color="000000" w:sz="4" w:space="0"/>
              <w:right w:val="single" w:color="auto" w:sz="4" w:space="0"/>
            </w:tcBorders>
            <w:vAlign w:val="center"/>
          </w:tcPr>
          <w:p w14:paraId="22A65757">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2716D9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134" w:type="dxa"/>
            <w:tcBorders>
              <w:top w:val="nil"/>
              <w:left w:val="nil"/>
              <w:bottom w:val="single" w:color="auto" w:sz="4" w:space="0"/>
              <w:right w:val="single" w:color="auto" w:sz="4" w:space="0"/>
            </w:tcBorders>
            <w:shd w:val="clear" w:color="auto" w:fill="auto"/>
            <w:vAlign w:val="center"/>
          </w:tcPr>
          <w:p w14:paraId="3485EA2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2552" w:type="dxa"/>
            <w:vMerge w:val="continue"/>
            <w:tcBorders>
              <w:top w:val="nil"/>
              <w:left w:val="single" w:color="auto" w:sz="4" w:space="0"/>
              <w:bottom w:val="single" w:color="000000" w:sz="4" w:space="0"/>
              <w:right w:val="single" w:color="auto" w:sz="4" w:space="0"/>
            </w:tcBorders>
            <w:vAlign w:val="center"/>
          </w:tcPr>
          <w:p w14:paraId="1075ECFC">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1711463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CBF1DB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1080" w:type="dxa"/>
            <w:tcBorders>
              <w:top w:val="nil"/>
              <w:left w:val="nil"/>
              <w:bottom w:val="single" w:color="auto" w:sz="4" w:space="0"/>
              <w:right w:val="single" w:color="auto" w:sz="4" w:space="0"/>
            </w:tcBorders>
            <w:shd w:val="clear" w:color="auto" w:fill="auto"/>
            <w:vAlign w:val="center"/>
          </w:tcPr>
          <w:p w14:paraId="7417819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5CFAFE4F">
        <w:tblPrEx>
          <w:tblCellMar>
            <w:top w:w="0" w:type="dxa"/>
            <w:left w:w="108" w:type="dxa"/>
            <w:bottom w:w="0" w:type="dxa"/>
            <w:right w:w="108" w:type="dxa"/>
          </w:tblCellMar>
        </w:tblPrEx>
        <w:trPr>
          <w:trHeight w:val="551"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15CAE30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1080" w:type="dxa"/>
            <w:vMerge w:val="continue"/>
            <w:tcBorders>
              <w:top w:val="nil"/>
              <w:left w:val="single" w:color="auto" w:sz="4" w:space="0"/>
              <w:bottom w:val="single" w:color="000000" w:sz="4" w:space="0"/>
              <w:right w:val="single" w:color="auto" w:sz="4" w:space="0"/>
            </w:tcBorders>
            <w:vAlign w:val="center"/>
          </w:tcPr>
          <w:p w14:paraId="23746B19">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443D529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134" w:type="dxa"/>
            <w:tcBorders>
              <w:top w:val="nil"/>
              <w:left w:val="nil"/>
              <w:bottom w:val="single" w:color="auto" w:sz="4" w:space="0"/>
              <w:right w:val="single" w:color="auto" w:sz="4" w:space="0"/>
            </w:tcBorders>
            <w:shd w:val="clear" w:color="auto" w:fill="auto"/>
            <w:vAlign w:val="center"/>
          </w:tcPr>
          <w:p w14:paraId="7F96EA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2552" w:type="dxa"/>
            <w:vMerge w:val="continue"/>
            <w:tcBorders>
              <w:top w:val="nil"/>
              <w:left w:val="single" w:color="auto" w:sz="4" w:space="0"/>
              <w:bottom w:val="single" w:color="000000" w:sz="4" w:space="0"/>
              <w:right w:val="single" w:color="auto" w:sz="4" w:space="0"/>
            </w:tcBorders>
            <w:vAlign w:val="center"/>
          </w:tcPr>
          <w:p w14:paraId="5BBAF39E">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2E20EE4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4063147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1080" w:type="dxa"/>
            <w:tcBorders>
              <w:top w:val="nil"/>
              <w:left w:val="nil"/>
              <w:bottom w:val="single" w:color="auto" w:sz="4" w:space="0"/>
              <w:right w:val="single" w:color="auto" w:sz="4" w:space="0"/>
            </w:tcBorders>
            <w:shd w:val="clear" w:color="auto" w:fill="auto"/>
            <w:vAlign w:val="center"/>
          </w:tcPr>
          <w:p w14:paraId="5E9D8B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00ABC779">
        <w:tblPrEx>
          <w:tblCellMar>
            <w:top w:w="0" w:type="dxa"/>
            <w:left w:w="108" w:type="dxa"/>
            <w:bottom w:w="0" w:type="dxa"/>
            <w:right w:w="108" w:type="dxa"/>
          </w:tblCellMar>
        </w:tblPrEx>
        <w:trPr>
          <w:trHeight w:val="428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23FB068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1080" w:type="dxa"/>
            <w:vMerge w:val="continue"/>
            <w:tcBorders>
              <w:top w:val="nil"/>
              <w:left w:val="single" w:color="auto" w:sz="4" w:space="0"/>
              <w:bottom w:val="single" w:color="000000" w:sz="4" w:space="0"/>
              <w:right w:val="single" w:color="auto" w:sz="4" w:space="0"/>
            </w:tcBorders>
            <w:vAlign w:val="center"/>
          </w:tcPr>
          <w:p w14:paraId="70352241">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41701BF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134" w:type="dxa"/>
            <w:tcBorders>
              <w:top w:val="nil"/>
              <w:left w:val="nil"/>
              <w:bottom w:val="single" w:color="auto" w:sz="4" w:space="0"/>
              <w:right w:val="single" w:color="auto" w:sz="4" w:space="0"/>
            </w:tcBorders>
            <w:shd w:val="clear" w:color="auto" w:fill="auto"/>
            <w:vAlign w:val="center"/>
          </w:tcPr>
          <w:p w14:paraId="04EC97A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2552" w:type="dxa"/>
            <w:tcBorders>
              <w:top w:val="nil"/>
              <w:left w:val="nil"/>
              <w:bottom w:val="single" w:color="auto" w:sz="4" w:space="0"/>
              <w:right w:val="single" w:color="auto" w:sz="4" w:space="0"/>
            </w:tcBorders>
            <w:shd w:val="clear" w:color="auto" w:fill="auto"/>
            <w:vAlign w:val="center"/>
          </w:tcPr>
          <w:p w14:paraId="03820CB4">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2F2E099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1433BD0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150</w:t>
            </w:r>
          </w:p>
        </w:tc>
        <w:tc>
          <w:tcPr>
            <w:tcW w:w="1080" w:type="dxa"/>
            <w:tcBorders>
              <w:top w:val="nil"/>
              <w:left w:val="nil"/>
              <w:bottom w:val="single" w:color="auto" w:sz="4" w:space="0"/>
              <w:right w:val="single" w:color="auto" w:sz="4" w:space="0"/>
            </w:tcBorders>
            <w:shd w:val="clear" w:color="auto" w:fill="auto"/>
            <w:vAlign w:val="center"/>
          </w:tcPr>
          <w:p w14:paraId="125FCF9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23EC3284">
        <w:tblPrEx>
          <w:tblCellMar>
            <w:top w:w="0" w:type="dxa"/>
            <w:left w:w="108" w:type="dxa"/>
            <w:bottom w:w="0" w:type="dxa"/>
            <w:right w:w="108" w:type="dxa"/>
          </w:tblCellMar>
        </w:tblPrEx>
        <w:trPr>
          <w:trHeight w:val="1738"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59102AD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080" w:type="dxa"/>
            <w:vMerge w:val="continue"/>
            <w:tcBorders>
              <w:top w:val="nil"/>
              <w:left w:val="single" w:color="auto" w:sz="4" w:space="0"/>
              <w:bottom w:val="single" w:color="000000" w:sz="4" w:space="0"/>
              <w:right w:val="single" w:color="auto" w:sz="4" w:space="0"/>
            </w:tcBorders>
            <w:vAlign w:val="center"/>
          </w:tcPr>
          <w:p w14:paraId="5C48A205">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97C814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134" w:type="dxa"/>
            <w:tcBorders>
              <w:top w:val="nil"/>
              <w:left w:val="nil"/>
              <w:bottom w:val="single" w:color="auto" w:sz="4" w:space="0"/>
              <w:right w:val="single" w:color="auto" w:sz="4" w:space="0"/>
            </w:tcBorders>
            <w:shd w:val="clear" w:color="auto" w:fill="auto"/>
            <w:vAlign w:val="center"/>
          </w:tcPr>
          <w:p w14:paraId="6878EE2A">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尺寸：150*200cm  重量：6斤</w:t>
            </w:r>
          </w:p>
        </w:tc>
        <w:tc>
          <w:tcPr>
            <w:tcW w:w="2552" w:type="dxa"/>
            <w:tcBorders>
              <w:top w:val="nil"/>
              <w:left w:val="nil"/>
              <w:bottom w:val="single" w:color="auto" w:sz="4" w:space="0"/>
              <w:right w:val="single" w:color="auto" w:sz="4" w:space="0"/>
            </w:tcBorders>
            <w:shd w:val="clear" w:color="auto" w:fill="auto"/>
            <w:vAlign w:val="center"/>
          </w:tcPr>
          <w:p w14:paraId="0255ABE3">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2BAFC2C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10D0700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120</w:t>
            </w:r>
          </w:p>
        </w:tc>
        <w:tc>
          <w:tcPr>
            <w:tcW w:w="1080" w:type="dxa"/>
            <w:tcBorders>
              <w:top w:val="nil"/>
              <w:left w:val="nil"/>
              <w:bottom w:val="single" w:color="auto" w:sz="4" w:space="0"/>
              <w:right w:val="single" w:color="auto" w:sz="4" w:space="0"/>
            </w:tcBorders>
            <w:shd w:val="clear" w:color="auto" w:fill="auto"/>
            <w:vAlign w:val="center"/>
          </w:tcPr>
          <w:p w14:paraId="1ADCCE8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4F029C00">
        <w:tblPrEx>
          <w:tblCellMar>
            <w:top w:w="0" w:type="dxa"/>
            <w:left w:w="108" w:type="dxa"/>
            <w:bottom w:w="0" w:type="dxa"/>
            <w:right w:w="108" w:type="dxa"/>
          </w:tblCellMar>
        </w:tblPrEx>
        <w:trPr>
          <w:trHeight w:val="115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75AB62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080" w:type="dxa"/>
            <w:vMerge w:val="continue"/>
            <w:tcBorders>
              <w:top w:val="nil"/>
              <w:left w:val="single" w:color="auto" w:sz="4" w:space="0"/>
              <w:bottom w:val="single" w:color="000000" w:sz="4" w:space="0"/>
              <w:right w:val="single" w:color="auto" w:sz="4" w:space="0"/>
            </w:tcBorders>
            <w:vAlign w:val="center"/>
          </w:tcPr>
          <w:p w14:paraId="2E0A41CB">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5A8AE3D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134" w:type="dxa"/>
            <w:tcBorders>
              <w:top w:val="nil"/>
              <w:left w:val="nil"/>
              <w:bottom w:val="single" w:color="auto" w:sz="4" w:space="0"/>
              <w:right w:val="single" w:color="auto" w:sz="4" w:space="0"/>
            </w:tcBorders>
            <w:shd w:val="clear" w:color="auto" w:fill="auto"/>
            <w:vAlign w:val="center"/>
          </w:tcPr>
          <w:p w14:paraId="1D5443F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2552" w:type="dxa"/>
            <w:tcBorders>
              <w:top w:val="nil"/>
              <w:left w:val="nil"/>
              <w:bottom w:val="single" w:color="auto" w:sz="4" w:space="0"/>
              <w:right w:val="single" w:color="auto" w:sz="4" w:space="0"/>
            </w:tcBorders>
            <w:shd w:val="clear" w:color="auto" w:fill="auto"/>
            <w:vAlign w:val="center"/>
          </w:tcPr>
          <w:p w14:paraId="44C03ACA">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1D9C2BF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B4FF2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120</w:t>
            </w:r>
          </w:p>
        </w:tc>
        <w:tc>
          <w:tcPr>
            <w:tcW w:w="1080" w:type="dxa"/>
            <w:tcBorders>
              <w:top w:val="nil"/>
              <w:left w:val="nil"/>
              <w:bottom w:val="single" w:color="auto" w:sz="4" w:space="0"/>
              <w:right w:val="single" w:color="auto" w:sz="4" w:space="0"/>
            </w:tcBorders>
            <w:shd w:val="clear" w:color="auto" w:fill="auto"/>
            <w:vAlign w:val="center"/>
          </w:tcPr>
          <w:p w14:paraId="1CE3175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1EECD9D7">
        <w:tblPrEx>
          <w:tblCellMar>
            <w:top w:w="0" w:type="dxa"/>
            <w:left w:w="108" w:type="dxa"/>
            <w:bottom w:w="0" w:type="dxa"/>
            <w:right w:w="108" w:type="dxa"/>
          </w:tblCellMar>
        </w:tblPrEx>
        <w:trPr>
          <w:trHeight w:val="354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227857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1080" w:type="dxa"/>
            <w:vMerge w:val="continue"/>
            <w:tcBorders>
              <w:top w:val="nil"/>
              <w:left w:val="single" w:color="auto" w:sz="4" w:space="0"/>
              <w:bottom w:val="single" w:color="000000" w:sz="4" w:space="0"/>
              <w:right w:val="single" w:color="auto" w:sz="4" w:space="0"/>
            </w:tcBorders>
            <w:vAlign w:val="center"/>
          </w:tcPr>
          <w:p w14:paraId="3137FB6D">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4BB54C3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134" w:type="dxa"/>
            <w:tcBorders>
              <w:top w:val="nil"/>
              <w:left w:val="nil"/>
              <w:bottom w:val="single" w:color="auto" w:sz="4" w:space="0"/>
              <w:right w:val="single" w:color="auto" w:sz="4" w:space="0"/>
            </w:tcBorders>
            <w:shd w:val="clear" w:color="auto" w:fill="auto"/>
            <w:vAlign w:val="center"/>
          </w:tcPr>
          <w:p w14:paraId="053A3FC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2552" w:type="dxa"/>
            <w:tcBorders>
              <w:top w:val="nil"/>
              <w:left w:val="nil"/>
              <w:bottom w:val="single" w:color="auto" w:sz="4" w:space="0"/>
              <w:right w:val="single" w:color="auto" w:sz="4" w:space="0"/>
            </w:tcBorders>
            <w:shd w:val="clear" w:color="auto" w:fill="auto"/>
            <w:vAlign w:val="center"/>
          </w:tcPr>
          <w:p w14:paraId="26ADDF6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775F728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23B9097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578B87F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592A6A6E">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7F6DDA4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345BD97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1.35*2.0床   12张             床垫高度25cm</w:t>
            </w:r>
          </w:p>
        </w:tc>
        <w:tc>
          <w:tcPr>
            <w:tcW w:w="763" w:type="dxa"/>
            <w:tcBorders>
              <w:top w:val="nil"/>
              <w:left w:val="nil"/>
              <w:bottom w:val="single" w:color="auto" w:sz="4" w:space="0"/>
              <w:right w:val="single" w:color="auto" w:sz="4" w:space="0"/>
            </w:tcBorders>
            <w:shd w:val="clear" w:color="auto" w:fill="auto"/>
            <w:vAlign w:val="center"/>
          </w:tcPr>
          <w:p w14:paraId="42B1A3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134" w:type="dxa"/>
            <w:tcBorders>
              <w:top w:val="nil"/>
              <w:left w:val="nil"/>
              <w:bottom w:val="single" w:color="auto" w:sz="4" w:space="0"/>
              <w:right w:val="single" w:color="auto" w:sz="4" w:space="0"/>
            </w:tcBorders>
            <w:shd w:val="clear" w:color="auto" w:fill="auto"/>
            <w:vAlign w:val="center"/>
          </w:tcPr>
          <w:p w14:paraId="33D7BBE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765174CC">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1080" w:type="dxa"/>
            <w:tcBorders>
              <w:top w:val="nil"/>
              <w:left w:val="nil"/>
              <w:bottom w:val="single" w:color="auto" w:sz="4" w:space="0"/>
              <w:right w:val="single" w:color="auto" w:sz="4" w:space="0"/>
            </w:tcBorders>
            <w:shd w:val="clear" w:color="auto" w:fill="auto"/>
            <w:vAlign w:val="center"/>
          </w:tcPr>
          <w:p w14:paraId="2DFAA00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2DB334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80" w:type="dxa"/>
            <w:tcBorders>
              <w:top w:val="nil"/>
              <w:left w:val="nil"/>
              <w:bottom w:val="single" w:color="auto" w:sz="4" w:space="0"/>
              <w:right w:val="single" w:color="auto" w:sz="4" w:space="0"/>
            </w:tcBorders>
            <w:shd w:val="clear" w:color="auto" w:fill="auto"/>
            <w:vAlign w:val="center"/>
          </w:tcPr>
          <w:p w14:paraId="58CA04E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6FE7F73B">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B41E25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1080" w:type="dxa"/>
            <w:vMerge w:val="continue"/>
            <w:tcBorders>
              <w:top w:val="nil"/>
              <w:left w:val="single" w:color="auto" w:sz="4" w:space="0"/>
              <w:bottom w:val="single" w:color="000000" w:sz="4" w:space="0"/>
              <w:right w:val="single" w:color="auto" w:sz="4" w:space="0"/>
            </w:tcBorders>
            <w:vAlign w:val="center"/>
          </w:tcPr>
          <w:p w14:paraId="3995F2E9">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4894A86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134" w:type="dxa"/>
            <w:tcBorders>
              <w:top w:val="nil"/>
              <w:left w:val="nil"/>
              <w:bottom w:val="single" w:color="auto" w:sz="4" w:space="0"/>
              <w:right w:val="single" w:color="auto" w:sz="4" w:space="0"/>
            </w:tcBorders>
            <w:shd w:val="clear" w:color="auto" w:fill="auto"/>
            <w:vAlign w:val="center"/>
          </w:tcPr>
          <w:p w14:paraId="0A0DC73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2552" w:type="dxa"/>
            <w:vMerge w:val="continue"/>
            <w:tcBorders>
              <w:top w:val="nil"/>
              <w:left w:val="single" w:color="auto" w:sz="4" w:space="0"/>
              <w:bottom w:val="single" w:color="000000" w:sz="4" w:space="0"/>
              <w:right w:val="single" w:color="auto" w:sz="4" w:space="0"/>
            </w:tcBorders>
            <w:vAlign w:val="center"/>
          </w:tcPr>
          <w:p w14:paraId="4D9F9717">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7E74239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4886810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80" w:type="dxa"/>
            <w:tcBorders>
              <w:top w:val="nil"/>
              <w:left w:val="nil"/>
              <w:bottom w:val="single" w:color="auto" w:sz="4" w:space="0"/>
              <w:right w:val="single" w:color="auto" w:sz="4" w:space="0"/>
            </w:tcBorders>
            <w:shd w:val="clear" w:color="auto" w:fill="auto"/>
            <w:vAlign w:val="center"/>
          </w:tcPr>
          <w:p w14:paraId="051ACAE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6E5EB072">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1048C6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1080" w:type="dxa"/>
            <w:vMerge w:val="continue"/>
            <w:tcBorders>
              <w:top w:val="nil"/>
              <w:left w:val="single" w:color="auto" w:sz="4" w:space="0"/>
              <w:bottom w:val="single" w:color="000000" w:sz="4" w:space="0"/>
              <w:right w:val="single" w:color="auto" w:sz="4" w:space="0"/>
            </w:tcBorders>
            <w:vAlign w:val="center"/>
          </w:tcPr>
          <w:p w14:paraId="168BB3A0">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0876B0E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134" w:type="dxa"/>
            <w:tcBorders>
              <w:top w:val="nil"/>
              <w:left w:val="nil"/>
              <w:bottom w:val="single" w:color="auto" w:sz="4" w:space="0"/>
              <w:right w:val="single" w:color="auto" w:sz="4" w:space="0"/>
            </w:tcBorders>
            <w:shd w:val="clear" w:color="auto" w:fill="auto"/>
            <w:vAlign w:val="center"/>
          </w:tcPr>
          <w:p w14:paraId="4C6E6FF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2552" w:type="dxa"/>
            <w:vMerge w:val="continue"/>
            <w:tcBorders>
              <w:top w:val="nil"/>
              <w:left w:val="single" w:color="auto" w:sz="4" w:space="0"/>
              <w:bottom w:val="single" w:color="000000" w:sz="4" w:space="0"/>
              <w:right w:val="single" w:color="auto" w:sz="4" w:space="0"/>
            </w:tcBorders>
            <w:vAlign w:val="center"/>
          </w:tcPr>
          <w:p w14:paraId="43C9C725">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2EE9B8A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575E7D5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80" w:type="dxa"/>
            <w:tcBorders>
              <w:top w:val="nil"/>
              <w:left w:val="nil"/>
              <w:bottom w:val="single" w:color="auto" w:sz="4" w:space="0"/>
              <w:right w:val="single" w:color="auto" w:sz="4" w:space="0"/>
            </w:tcBorders>
            <w:shd w:val="clear" w:color="auto" w:fill="auto"/>
            <w:vAlign w:val="center"/>
          </w:tcPr>
          <w:p w14:paraId="2ED64D4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3865BE89">
        <w:tblPrEx>
          <w:tblCellMar>
            <w:top w:w="0" w:type="dxa"/>
            <w:left w:w="108" w:type="dxa"/>
            <w:bottom w:w="0" w:type="dxa"/>
            <w:right w:w="108" w:type="dxa"/>
          </w:tblCellMar>
        </w:tblPrEx>
        <w:trPr>
          <w:trHeight w:val="343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1A3EC9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1080" w:type="dxa"/>
            <w:vMerge w:val="continue"/>
            <w:tcBorders>
              <w:top w:val="nil"/>
              <w:left w:val="single" w:color="auto" w:sz="4" w:space="0"/>
              <w:bottom w:val="single" w:color="000000" w:sz="4" w:space="0"/>
              <w:right w:val="single" w:color="auto" w:sz="4" w:space="0"/>
            </w:tcBorders>
            <w:vAlign w:val="center"/>
          </w:tcPr>
          <w:p w14:paraId="48B83B57">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5EC9545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134" w:type="dxa"/>
            <w:tcBorders>
              <w:top w:val="nil"/>
              <w:left w:val="nil"/>
              <w:bottom w:val="single" w:color="auto" w:sz="4" w:space="0"/>
              <w:right w:val="single" w:color="auto" w:sz="4" w:space="0"/>
            </w:tcBorders>
            <w:shd w:val="clear" w:color="auto" w:fill="auto"/>
            <w:vAlign w:val="center"/>
          </w:tcPr>
          <w:p w14:paraId="6CB48DD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2552" w:type="dxa"/>
            <w:tcBorders>
              <w:top w:val="nil"/>
              <w:left w:val="nil"/>
              <w:bottom w:val="single" w:color="auto" w:sz="4" w:space="0"/>
              <w:right w:val="single" w:color="auto" w:sz="4" w:space="0"/>
            </w:tcBorders>
            <w:shd w:val="clear" w:color="auto" w:fill="auto"/>
            <w:vAlign w:val="center"/>
          </w:tcPr>
          <w:p w14:paraId="65B2C9A5">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16EEBD0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5FD743B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080" w:type="dxa"/>
            <w:tcBorders>
              <w:top w:val="nil"/>
              <w:left w:val="nil"/>
              <w:bottom w:val="single" w:color="auto" w:sz="4" w:space="0"/>
              <w:right w:val="single" w:color="auto" w:sz="4" w:space="0"/>
            </w:tcBorders>
            <w:shd w:val="clear" w:color="auto" w:fill="auto"/>
            <w:vAlign w:val="center"/>
          </w:tcPr>
          <w:p w14:paraId="51B8C4E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05D52F43">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24B5C9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1080" w:type="dxa"/>
            <w:vMerge w:val="continue"/>
            <w:tcBorders>
              <w:top w:val="nil"/>
              <w:left w:val="single" w:color="auto" w:sz="4" w:space="0"/>
              <w:bottom w:val="single" w:color="000000" w:sz="4" w:space="0"/>
              <w:right w:val="single" w:color="auto" w:sz="4" w:space="0"/>
            </w:tcBorders>
            <w:vAlign w:val="center"/>
          </w:tcPr>
          <w:p w14:paraId="102C105C">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057C44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134" w:type="dxa"/>
            <w:tcBorders>
              <w:top w:val="nil"/>
              <w:left w:val="nil"/>
              <w:bottom w:val="single" w:color="auto" w:sz="4" w:space="0"/>
              <w:right w:val="single" w:color="auto" w:sz="4" w:space="0"/>
            </w:tcBorders>
            <w:shd w:val="clear" w:color="auto" w:fill="auto"/>
            <w:vAlign w:val="center"/>
          </w:tcPr>
          <w:p w14:paraId="0B5A13D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尺寸：135*200cm  重量：6斤</w:t>
            </w:r>
          </w:p>
        </w:tc>
        <w:tc>
          <w:tcPr>
            <w:tcW w:w="2552" w:type="dxa"/>
            <w:tcBorders>
              <w:top w:val="nil"/>
              <w:left w:val="nil"/>
              <w:bottom w:val="single" w:color="auto" w:sz="4" w:space="0"/>
              <w:right w:val="single" w:color="auto" w:sz="4" w:space="0"/>
            </w:tcBorders>
            <w:shd w:val="clear" w:color="auto" w:fill="auto"/>
            <w:vAlign w:val="center"/>
          </w:tcPr>
          <w:p w14:paraId="19B7FDD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4291052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50808FC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1080" w:type="dxa"/>
            <w:tcBorders>
              <w:top w:val="nil"/>
              <w:left w:val="nil"/>
              <w:bottom w:val="single" w:color="auto" w:sz="4" w:space="0"/>
              <w:right w:val="single" w:color="auto" w:sz="4" w:space="0"/>
            </w:tcBorders>
            <w:shd w:val="clear" w:color="auto" w:fill="auto"/>
            <w:vAlign w:val="center"/>
          </w:tcPr>
          <w:p w14:paraId="170DC1E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79B8B360">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5E82DD7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1080" w:type="dxa"/>
            <w:vMerge w:val="continue"/>
            <w:tcBorders>
              <w:top w:val="nil"/>
              <w:left w:val="single" w:color="auto" w:sz="4" w:space="0"/>
              <w:bottom w:val="single" w:color="000000" w:sz="4" w:space="0"/>
              <w:right w:val="single" w:color="auto" w:sz="4" w:space="0"/>
            </w:tcBorders>
            <w:vAlign w:val="center"/>
          </w:tcPr>
          <w:p w14:paraId="5D777DBD">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4C1FB57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134" w:type="dxa"/>
            <w:tcBorders>
              <w:top w:val="nil"/>
              <w:left w:val="nil"/>
              <w:bottom w:val="single" w:color="auto" w:sz="4" w:space="0"/>
              <w:right w:val="single" w:color="auto" w:sz="4" w:space="0"/>
            </w:tcBorders>
            <w:shd w:val="clear" w:color="auto" w:fill="auto"/>
            <w:vAlign w:val="center"/>
          </w:tcPr>
          <w:p w14:paraId="778289F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2552" w:type="dxa"/>
            <w:tcBorders>
              <w:top w:val="nil"/>
              <w:left w:val="nil"/>
              <w:bottom w:val="single" w:color="auto" w:sz="4" w:space="0"/>
              <w:right w:val="single" w:color="auto" w:sz="4" w:space="0"/>
            </w:tcBorders>
            <w:shd w:val="clear" w:color="auto" w:fill="auto"/>
            <w:vAlign w:val="center"/>
          </w:tcPr>
          <w:p w14:paraId="65F30DAF">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3860EDA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798B16C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1080" w:type="dxa"/>
            <w:tcBorders>
              <w:top w:val="nil"/>
              <w:left w:val="nil"/>
              <w:bottom w:val="single" w:color="auto" w:sz="4" w:space="0"/>
              <w:right w:val="single" w:color="auto" w:sz="4" w:space="0"/>
            </w:tcBorders>
            <w:shd w:val="clear" w:color="auto" w:fill="auto"/>
            <w:vAlign w:val="center"/>
          </w:tcPr>
          <w:p w14:paraId="7EC57F7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6E9B4E81">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DC6697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1080" w:type="dxa"/>
            <w:vMerge w:val="continue"/>
            <w:tcBorders>
              <w:top w:val="nil"/>
              <w:left w:val="single" w:color="auto" w:sz="4" w:space="0"/>
              <w:bottom w:val="single" w:color="000000" w:sz="4" w:space="0"/>
              <w:right w:val="single" w:color="auto" w:sz="4" w:space="0"/>
            </w:tcBorders>
            <w:vAlign w:val="center"/>
          </w:tcPr>
          <w:p w14:paraId="7FC9540B">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9AA2B5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134" w:type="dxa"/>
            <w:tcBorders>
              <w:top w:val="nil"/>
              <w:left w:val="nil"/>
              <w:bottom w:val="single" w:color="auto" w:sz="4" w:space="0"/>
              <w:right w:val="single" w:color="auto" w:sz="4" w:space="0"/>
            </w:tcBorders>
            <w:shd w:val="clear" w:color="auto" w:fill="auto"/>
            <w:vAlign w:val="center"/>
          </w:tcPr>
          <w:p w14:paraId="404CD66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2552" w:type="dxa"/>
            <w:tcBorders>
              <w:top w:val="nil"/>
              <w:left w:val="nil"/>
              <w:bottom w:val="single" w:color="auto" w:sz="4" w:space="0"/>
              <w:right w:val="single" w:color="auto" w:sz="4" w:space="0"/>
            </w:tcBorders>
            <w:shd w:val="clear" w:color="auto" w:fill="auto"/>
            <w:vAlign w:val="center"/>
          </w:tcPr>
          <w:p w14:paraId="5ECA4A04">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11866D6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6D20864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1080" w:type="dxa"/>
            <w:tcBorders>
              <w:top w:val="nil"/>
              <w:left w:val="nil"/>
              <w:bottom w:val="single" w:color="auto" w:sz="4" w:space="0"/>
              <w:right w:val="single" w:color="auto" w:sz="4" w:space="0"/>
            </w:tcBorders>
            <w:shd w:val="clear" w:color="auto" w:fill="auto"/>
            <w:vAlign w:val="center"/>
          </w:tcPr>
          <w:p w14:paraId="403C913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2B6C149B">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571FAA2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74CFFE7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1.2*2.0床   24张             床垫高度25cm</w:t>
            </w:r>
          </w:p>
        </w:tc>
        <w:tc>
          <w:tcPr>
            <w:tcW w:w="763" w:type="dxa"/>
            <w:tcBorders>
              <w:top w:val="nil"/>
              <w:left w:val="nil"/>
              <w:bottom w:val="single" w:color="auto" w:sz="4" w:space="0"/>
              <w:right w:val="single" w:color="auto" w:sz="4" w:space="0"/>
            </w:tcBorders>
            <w:shd w:val="clear" w:color="auto" w:fill="auto"/>
            <w:vAlign w:val="center"/>
          </w:tcPr>
          <w:p w14:paraId="6A62536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134" w:type="dxa"/>
            <w:tcBorders>
              <w:top w:val="nil"/>
              <w:left w:val="nil"/>
              <w:bottom w:val="single" w:color="auto" w:sz="4" w:space="0"/>
              <w:right w:val="single" w:color="auto" w:sz="4" w:space="0"/>
            </w:tcBorders>
            <w:shd w:val="clear" w:color="auto" w:fill="auto"/>
            <w:vAlign w:val="center"/>
          </w:tcPr>
          <w:p w14:paraId="5926828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356AC61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1080" w:type="dxa"/>
            <w:tcBorders>
              <w:top w:val="nil"/>
              <w:left w:val="nil"/>
              <w:bottom w:val="single" w:color="auto" w:sz="4" w:space="0"/>
              <w:right w:val="single" w:color="auto" w:sz="4" w:space="0"/>
            </w:tcBorders>
            <w:shd w:val="clear" w:color="auto" w:fill="auto"/>
            <w:vAlign w:val="center"/>
          </w:tcPr>
          <w:p w14:paraId="5C3E580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5EC36E5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1080" w:type="dxa"/>
            <w:tcBorders>
              <w:top w:val="nil"/>
              <w:left w:val="nil"/>
              <w:bottom w:val="single" w:color="auto" w:sz="4" w:space="0"/>
              <w:right w:val="single" w:color="auto" w:sz="4" w:space="0"/>
            </w:tcBorders>
            <w:shd w:val="clear" w:color="auto" w:fill="auto"/>
            <w:vAlign w:val="center"/>
          </w:tcPr>
          <w:p w14:paraId="44AC920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59C9F6A6">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6C5F38E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1080" w:type="dxa"/>
            <w:vMerge w:val="continue"/>
            <w:tcBorders>
              <w:top w:val="nil"/>
              <w:left w:val="single" w:color="auto" w:sz="4" w:space="0"/>
              <w:bottom w:val="single" w:color="000000" w:sz="4" w:space="0"/>
              <w:right w:val="single" w:color="auto" w:sz="4" w:space="0"/>
            </w:tcBorders>
            <w:vAlign w:val="center"/>
          </w:tcPr>
          <w:p w14:paraId="1C16D168">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326C546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134" w:type="dxa"/>
            <w:tcBorders>
              <w:top w:val="nil"/>
              <w:left w:val="nil"/>
              <w:bottom w:val="single" w:color="auto" w:sz="4" w:space="0"/>
              <w:right w:val="single" w:color="auto" w:sz="4" w:space="0"/>
            </w:tcBorders>
            <w:shd w:val="clear" w:color="auto" w:fill="auto"/>
            <w:vAlign w:val="center"/>
          </w:tcPr>
          <w:p w14:paraId="00EDDFA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2552" w:type="dxa"/>
            <w:vMerge w:val="continue"/>
            <w:tcBorders>
              <w:top w:val="nil"/>
              <w:left w:val="single" w:color="auto" w:sz="4" w:space="0"/>
              <w:bottom w:val="single" w:color="000000" w:sz="4" w:space="0"/>
              <w:right w:val="single" w:color="auto" w:sz="4" w:space="0"/>
            </w:tcBorders>
            <w:vAlign w:val="center"/>
          </w:tcPr>
          <w:p w14:paraId="40AA28BE">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5AE9CC6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5653666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1080" w:type="dxa"/>
            <w:tcBorders>
              <w:top w:val="nil"/>
              <w:left w:val="nil"/>
              <w:bottom w:val="single" w:color="auto" w:sz="4" w:space="0"/>
              <w:right w:val="single" w:color="auto" w:sz="4" w:space="0"/>
            </w:tcBorders>
            <w:shd w:val="clear" w:color="auto" w:fill="auto"/>
            <w:vAlign w:val="center"/>
          </w:tcPr>
          <w:p w14:paraId="04D4263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57A13950">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40817C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1080" w:type="dxa"/>
            <w:vMerge w:val="continue"/>
            <w:tcBorders>
              <w:top w:val="nil"/>
              <w:left w:val="single" w:color="auto" w:sz="4" w:space="0"/>
              <w:bottom w:val="single" w:color="000000" w:sz="4" w:space="0"/>
              <w:right w:val="single" w:color="auto" w:sz="4" w:space="0"/>
            </w:tcBorders>
            <w:vAlign w:val="center"/>
          </w:tcPr>
          <w:p w14:paraId="3584B5C3">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3F3DC17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134" w:type="dxa"/>
            <w:tcBorders>
              <w:top w:val="nil"/>
              <w:left w:val="nil"/>
              <w:bottom w:val="single" w:color="auto" w:sz="4" w:space="0"/>
              <w:right w:val="single" w:color="auto" w:sz="4" w:space="0"/>
            </w:tcBorders>
            <w:shd w:val="clear" w:color="auto" w:fill="auto"/>
            <w:vAlign w:val="center"/>
          </w:tcPr>
          <w:p w14:paraId="3F340B4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2552" w:type="dxa"/>
            <w:vMerge w:val="continue"/>
            <w:tcBorders>
              <w:top w:val="nil"/>
              <w:left w:val="single" w:color="auto" w:sz="4" w:space="0"/>
              <w:bottom w:val="single" w:color="000000" w:sz="4" w:space="0"/>
              <w:right w:val="single" w:color="auto" w:sz="4" w:space="0"/>
            </w:tcBorders>
            <w:vAlign w:val="center"/>
          </w:tcPr>
          <w:p w14:paraId="4AA2B30F">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5EBC2CB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740CB31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1080" w:type="dxa"/>
            <w:tcBorders>
              <w:top w:val="nil"/>
              <w:left w:val="nil"/>
              <w:bottom w:val="single" w:color="auto" w:sz="4" w:space="0"/>
              <w:right w:val="single" w:color="auto" w:sz="4" w:space="0"/>
            </w:tcBorders>
            <w:shd w:val="clear" w:color="auto" w:fill="auto"/>
            <w:vAlign w:val="center"/>
          </w:tcPr>
          <w:p w14:paraId="561DFDD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208292B5">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5F20A21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1080" w:type="dxa"/>
            <w:vMerge w:val="continue"/>
            <w:tcBorders>
              <w:top w:val="nil"/>
              <w:left w:val="single" w:color="auto" w:sz="4" w:space="0"/>
              <w:bottom w:val="single" w:color="000000" w:sz="4" w:space="0"/>
              <w:right w:val="single" w:color="auto" w:sz="4" w:space="0"/>
            </w:tcBorders>
            <w:vAlign w:val="center"/>
          </w:tcPr>
          <w:p w14:paraId="01F6C850">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736F5FE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134" w:type="dxa"/>
            <w:tcBorders>
              <w:top w:val="nil"/>
              <w:left w:val="nil"/>
              <w:bottom w:val="single" w:color="auto" w:sz="4" w:space="0"/>
              <w:right w:val="single" w:color="auto" w:sz="4" w:space="0"/>
            </w:tcBorders>
            <w:shd w:val="clear" w:color="auto" w:fill="auto"/>
            <w:vAlign w:val="center"/>
          </w:tcPr>
          <w:p w14:paraId="12BE2B2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2552" w:type="dxa"/>
            <w:tcBorders>
              <w:top w:val="nil"/>
              <w:left w:val="nil"/>
              <w:bottom w:val="single" w:color="auto" w:sz="4" w:space="0"/>
              <w:right w:val="single" w:color="auto" w:sz="4" w:space="0"/>
            </w:tcBorders>
            <w:shd w:val="clear" w:color="auto" w:fill="auto"/>
            <w:vAlign w:val="center"/>
          </w:tcPr>
          <w:p w14:paraId="2489939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4CEFD25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2764F5D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1080" w:type="dxa"/>
            <w:tcBorders>
              <w:top w:val="nil"/>
              <w:left w:val="nil"/>
              <w:bottom w:val="single" w:color="auto" w:sz="4" w:space="0"/>
              <w:right w:val="single" w:color="auto" w:sz="4" w:space="0"/>
            </w:tcBorders>
            <w:shd w:val="clear" w:color="auto" w:fill="auto"/>
            <w:vAlign w:val="center"/>
          </w:tcPr>
          <w:p w14:paraId="60470B1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41EB0FCE">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C42F98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1080" w:type="dxa"/>
            <w:vMerge w:val="continue"/>
            <w:tcBorders>
              <w:top w:val="nil"/>
              <w:left w:val="single" w:color="auto" w:sz="4" w:space="0"/>
              <w:bottom w:val="single" w:color="000000" w:sz="4" w:space="0"/>
              <w:right w:val="single" w:color="auto" w:sz="4" w:space="0"/>
            </w:tcBorders>
            <w:vAlign w:val="center"/>
          </w:tcPr>
          <w:p w14:paraId="406C8138">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1DA629D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134" w:type="dxa"/>
            <w:tcBorders>
              <w:top w:val="nil"/>
              <w:left w:val="nil"/>
              <w:bottom w:val="single" w:color="auto" w:sz="4" w:space="0"/>
              <w:right w:val="single" w:color="auto" w:sz="4" w:space="0"/>
            </w:tcBorders>
            <w:shd w:val="clear" w:color="auto" w:fill="auto"/>
            <w:vAlign w:val="center"/>
          </w:tcPr>
          <w:p w14:paraId="0AA1126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尺寸：120*200cm  重量：6斤</w:t>
            </w:r>
          </w:p>
        </w:tc>
        <w:tc>
          <w:tcPr>
            <w:tcW w:w="2552" w:type="dxa"/>
            <w:tcBorders>
              <w:top w:val="nil"/>
              <w:left w:val="nil"/>
              <w:bottom w:val="single" w:color="auto" w:sz="4" w:space="0"/>
              <w:right w:val="single" w:color="auto" w:sz="4" w:space="0"/>
            </w:tcBorders>
            <w:shd w:val="clear" w:color="auto" w:fill="auto"/>
            <w:vAlign w:val="center"/>
          </w:tcPr>
          <w:p w14:paraId="604BAA5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51D2E34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22654D6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nil"/>
              <w:left w:val="nil"/>
              <w:bottom w:val="single" w:color="auto" w:sz="4" w:space="0"/>
              <w:right w:val="single" w:color="auto" w:sz="4" w:space="0"/>
            </w:tcBorders>
            <w:shd w:val="clear" w:color="auto" w:fill="auto"/>
            <w:vAlign w:val="center"/>
          </w:tcPr>
          <w:p w14:paraId="05E8755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2B4E76D3">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71CA335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080" w:type="dxa"/>
            <w:vMerge w:val="continue"/>
            <w:tcBorders>
              <w:top w:val="nil"/>
              <w:left w:val="single" w:color="auto" w:sz="4" w:space="0"/>
              <w:bottom w:val="single" w:color="000000" w:sz="4" w:space="0"/>
              <w:right w:val="single" w:color="auto" w:sz="4" w:space="0"/>
            </w:tcBorders>
            <w:vAlign w:val="center"/>
          </w:tcPr>
          <w:p w14:paraId="751F9053">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56F0C18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134" w:type="dxa"/>
            <w:tcBorders>
              <w:top w:val="nil"/>
              <w:left w:val="nil"/>
              <w:bottom w:val="single" w:color="auto" w:sz="4" w:space="0"/>
              <w:right w:val="single" w:color="auto" w:sz="4" w:space="0"/>
            </w:tcBorders>
            <w:shd w:val="clear" w:color="auto" w:fill="auto"/>
            <w:vAlign w:val="center"/>
          </w:tcPr>
          <w:p w14:paraId="6D3E32BC">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2552" w:type="dxa"/>
            <w:tcBorders>
              <w:top w:val="nil"/>
              <w:left w:val="nil"/>
              <w:bottom w:val="single" w:color="auto" w:sz="4" w:space="0"/>
              <w:right w:val="single" w:color="auto" w:sz="4" w:space="0"/>
            </w:tcBorders>
            <w:shd w:val="clear" w:color="auto" w:fill="auto"/>
            <w:vAlign w:val="center"/>
          </w:tcPr>
          <w:p w14:paraId="062D4173">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113482A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26857BD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nil"/>
              <w:left w:val="nil"/>
              <w:bottom w:val="single" w:color="auto" w:sz="4" w:space="0"/>
              <w:right w:val="single" w:color="auto" w:sz="4" w:space="0"/>
            </w:tcBorders>
            <w:shd w:val="clear" w:color="auto" w:fill="auto"/>
            <w:vAlign w:val="center"/>
          </w:tcPr>
          <w:p w14:paraId="040E152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4CF0640E">
        <w:tblPrEx>
          <w:tblCellMar>
            <w:top w:w="0" w:type="dxa"/>
            <w:left w:w="108" w:type="dxa"/>
            <w:bottom w:w="0" w:type="dxa"/>
            <w:right w:w="108" w:type="dxa"/>
          </w:tblCellMar>
        </w:tblPrEx>
        <w:trPr>
          <w:trHeight w:val="90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7C31479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1080" w:type="dxa"/>
            <w:vMerge w:val="continue"/>
            <w:tcBorders>
              <w:top w:val="nil"/>
              <w:left w:val="single" w:color="auto" w:sz="4" w:space="0"/>
              <w:bottom w:val="single" w:color="000000" w:sz="4" w:space="0"/>
              <w:right w:val="single" w:color="auto" w:sz="4" w:space="0"/>
            </w:tcBorders>
            <w:vAlign w:val="center"/>
          </w:tcPr>
          <w:p w14:paraId="0993EB2F">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0AB22BA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134" w:type="dxa"/>
            <w:tcBorders>
              <w:top w:val="nil"/>
              <w:left w:val="nil"/>
              <w:bottom w:val="single" w:color="auto" w:sz="4" w:space="0"/>
              <w:right w:val="single" w:color="auto" w:sz="4" w:space="0"/>
            </w:tcBorders>
            <w:shd w:val="clear" w:color="auto" w:fill="auto"/>
            <w:vAlign w:val="center"/>
          </w:tcPr>
          <w:p w14:paraId="7040E39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2552" w:type="dxa"/>
            <w:tcBorders>
              <w:top w:val="nil"/>
              <w:left w:val="nil"/>
              <w:bottom w:val="single" w:color="auto" w:sz="4" w:space="0"/>
              <w:right w:val="single" w:color="auto" w:sz="4" w:space="0"/>
            </w:tcBorders>
            <w:shd w:val="clear" w:color="auto" w:fill="auto"/>
            <w:vAlign w:val="center"/>
          </w:tcPr>
          <w:p w14:paraId="04679D0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15FFDD8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13E3330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80" w:type="dxa"/>
            <w:tcBorders>
              <w:top w:val="nil"/>
              <w:left w:val="nil"/>
              <w:bottom w:val="single" w:color="auto" w:sz="4" w:space="0"/>
              <w:right w:val="single" w:color="auto" w:sz="4" w:space="0"/>
            </w:tcBorders>
            <w:shd w:val="clear" w:color="auto" w:fill="auto"/>
            <w:vAlign w:val="center"/>
          </w:tcPr>
          <w:p w14:paraId="76A256F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26AC5F1B">
        <w:tblPrEx>
          <w:tblCellMar>
            <w:top w:w="0" w:type="dxa"/>
            <w:left w:w="108" w:type="dxa"/>
            <w:bottom w:w="0" w:type="dxa"/>
            <w:right w:w="108" w:type="dxa"/>
          </w:tblCellMar>
        </w:tblPrEx>
        <w:trPr>
          <w:trHeight w:val="91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D3B4AD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26B23D0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0.9*2.0床   262张             床垫高度8cm</w:t>
            </w:r>
          </w:p>
        </w:tc>
        <w:tc>
          <w:tcPr>
            <w:tcW w:w="763" w:type="dxa"/>
            <w:tcBorders>
              <w:top w:val="nil"/>
              <w:left w:val="nil"/>
              <w:bottom w:val="single" w:color="auto" w:sz="4" w:space="0"/>
              <w:right w:val="single" w:color="auto" w:sz="4" w:space="0"/>
            </w:tcBorders>
            <w:shd w:val="clear" w:color="auto" w:fill="auto"/>
            <w:vAlign w:val="center"/>
          </w:tcPr>
          <w:p w14:paraId="1EDCB84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134" w:type="dxa"/>
            <w:tcBorders>
              <w:top w:val="nil"/>
              <w:left w:val="nil"/>
              <w:bottom w:val="single" w:color="auto" w:sz="4" w:space="0"/>
              <w:right w:val="single" w:color="auto" w:sz="4" w:space="0"/>
            </w:tcBorders>
            <w:shd w:val="clear" w:color="auto" w:fill="auto"/>
            <w:vAlign w:val="center"/>
          </w:tcPr>
          <w:p w14:paraId="149610C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160*250cm</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5C0E505F">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1080" w:type="dxa"/>
            <w:tcBorders>
              <w:top w:val="nil"/>
              <w:left w:val="nil"/>
              <w:bottom w:val="single" w:color="auto" w:sz="4" w:space="0"/>
              <w:right w:val="single" w:color="auto" w:sz="4" w:space="0"/>
            </w:tcBorders>
            <w:shd w:val="clear" w:color="auto" w:fill="auto"/>
            <w:vAlign w:val="center"/>
          </w:tcPr>
          <w:p w14:paraId="2C2E418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5958D6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1080" w:type="dxa"/>
            <w:tcBorders>
              <w:top w:val="nil"/>
              <w:left w:val="nil"/>
              <w:bottom w:val="single" w:color="auto" w:sz="4" w:space="0"/>
              <w:right w:val="single" w:color="auto" w:sz="4" w:space="0"/>
            </w:tcBorders>
            <w:shd w:val="clear" w:color="auto" w:fill="auto"/>
            <w:vAlign w:val="center"/>
          </w:tcPr>
          <w:p w14:paraId="3C6C6D5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50.00 </w:t>
            </w:r>
          </w:p>
        </w:tc>
      </w:tr>
      <w:tr w14:paraId="43671E42">
        <w:tblPrEx>
          <w:tblCellMar>
            <w:top w:w="0" w:type="dxa"/>
            <w:left w:w="108" w:type="dxa"/>
            <w:bottom w:w="0" w:type="dxa"/>
            <w:right w:w="108" w:type="dxa"/>
          </w:tblCellMar>
        </w:tblPrEx>
        <w:trPr>
          <w:trHeight w:val="91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3DC94BE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1080" w:type="dxa"/>
            <w:vMerge w:val="continue"/>
            <w:tcBorders>
              <w:top w:val="nil"/>
              <w:left w:val="single" w:color="auto" w:sz="4" w:space="0"/>
              <w:bottom w:val="single" w:color="000000" w:sz="4" w:space="0"/>
              <w:right w:val="single" w:color="auto" w:sz="4" w:space="0"/>
            </w:tcBorders>
            <w:vAlign w:val="center"/>
          </w:tcPr>
          <w:p w14:paraId="6E70ABA3">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73756F3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134" w:type="dxa"/>
            <w:tcBorders>
              <w:top w:val="nil"/>
              <w:left w:val="nil"/>
              <w:bottom w:val="single" w:color="auto" w:sz="4" w:space="0"/>
              <w:right w:val="single" w:color="auto" w:sz="4" w:space="0"/>
            </w:tcBorders>
            <w:shd w:val="clear" w:color="auto" w:fill="auto"/>
            <w:vAlign w:val="center"/>
          </w:tcPr>
          <w:p w14:paraId="7B37A90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2552" w:type="dxa"/>
            <w:vMerge w:val="continue"/>
            <w:tcBorders>
              <w:top w:val="nil"/>
              <w:left w:val="single" w:color="auto" w:sz="4" w:space="0"/>
              <w:bottom w:val="single" w:color="000000" w:sz="4" w:space="0"/>
              <w:right w:val="single" w:color="auto" w:sz="4" w:space="0"/>
            </w:tcBorders>
            <w:vAlign w:val="center"/>
          </w:tcPr>
          <w:p w14:paraId="215D5A7A">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1564AC7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52387F1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1080" w:type="dxa"/>
            <w:tcBorders>
              <w:top w:val="nil"/>
              <w:left w:val="nil"/>
              <w:bottom w:val="single" w:color="auto" w:sz="4" w:space="0"/>
              <w:right w:val="single" w:color="auto" w:sz="4" w:space="0"/>
            </w:tcBorders>
            <w:shd w:val="clear" w:color="auto" w:fill="auto"/>
            <w:vAlign w:val="center"/>
          </w:tcPr>
          <w:p w14:paraId="70A9F69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118.00 </w:t>
            </w:r>
          </w:p>
        </w:tc>
      </w:tr>
      <w:tr w14:paraId="5A5D5577">
        <w:tblPrEx>
          <w:tblCellMar>
            <w:top w:w="0" w:type="dxa"/>
            <w:left w:w="108" w:type="dxa"/>
            <w:bottom w:w="0" w:type="dxa"/>
            <w:right w:w="108" w:type="dxa"/>
          </w:tblCellMar>
        </w:tblPrEx>
        <w:trPr>
          <w:trHeight w:val="91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6600A46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80" w:type="dxa"/>
            <w:vMerge w:val="continue"/>
            <w:tcBorders>
              <w:top w:val="nil"/>
              <w:left w:val="single" w:color="auto" w:sz="4" w:space="0"/>
              <w:bottom w:val="single" w:color="000000" w:sz="4" w:space="0"/>
              <w:right w:val="single" w:color="auto" w:sz="4" w:space="0"/>
            </w:tcBorders>
            <w:vAlign w:val="center"/>
          </w:tcPr>
          <w:p w14:paraId="41B05990">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2568C81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134" w:type="dxa"/>
            <w:tcBorders>
              <w:top w:val="nil"/>
              <w:left w:val="nil"/>
              <w:bottom w:val="single" w:color="auto" w:sz="4" w:space="0"/>
              <w:right w:val="single" w:color="auto" w:sz="4" w:space="0"/>
            </w:tcBorders>
            <w:shd w:val="clear" w:color="auto" w:fill="auto"/>
            <w:vAlign w:val="center"/>
          </w:tcPr>
          <w:p w14:paraId="3FD1384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2552" w:type="dxa"/>
            <w:vMerge w:val="continue"/>
            <w:tcBorders>
              <w:top w:val="nil"/>
              <w:left w:val="single" w:color="auto" w:sz="4" w:space="0"/>
              <w:bottom w:val="single" w:color="000000" w:sz="4" w:space="0"/>
              <w:right w:val="single" w:color="auto" w:sz="4" w:space="0"/>
            </w:tcBorders>
            <w:vAlign w:val="center"/>
          </w:tcPr>
          <w:p w14:paraId="5869DE47">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708130B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2737D8E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1080" w:type="dxa"/>
            <w:tcBorders>
              <w:top w:val="nil"/>
              <w:left w:val="nil"/>
              <w:bottom w:val="single" w:color="auto" w:sz="4" w:space="0"/>
              <w:right w:val="single" w:color="auto" w:sz="4" w:space="0"/>
            </w:tcBorders>
            <w:shd w:val="clear" w:color="auto" w:fill="auto"/>
            <w:vAlign w:val="center"/>
          </w:tcPr>
          <w:p w14:paraId="3664F6D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0D7CBA39">
        <w:tblPrEx>
          <w:tblCellMar>
            <w:top w:w="0" w:type="dxa"/>
            <w:left w:w="108" w:type="dxa"/>
            <w:bottom w:w="0" w:type="dxa"/>
            <w:right w:w="108" w:type="dxa"/>
          </w:tblCellMar>
        </w:tblPrEx>
        <w:trPr>
          <w:trHeight w:val="445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9A4902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1080" w:type="dxa"/>
            <w:vMerge w:val="continue"/>
            <w:tcBorders>
              <w:top w:val="nil"/>
              <w:left w:val="single" w:color="auto" w:sz="4" w:space="0"/>
              <w:bottom w:val="single" w:color="000000" w:sz="4" w:space="0"/>
              <w:right w:val="single" w:color="auto" w:sz="4" w:space="0"/>
            </w:tcBorders>
            <w:vAlign w:val="center"/>
          </w:tcPr>
          <w:p w14:paraId="493AB415">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C1B5EE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134" w:type="dxa"/>
            <w:tcBorders>
              <w:top w:val="nil"/>
              <w:left w:val="nil"/>
              <w:bottom w:val="single" w:color="auto" w:sz="4" w:space="0"/>
              <w:right w:val="single" w:color="auto" w:sz="4" w:space="0"/>
            </w:tcBorders>
            <w:shd w:val="clear" w:color="auto" w:fill="auto"/>
            <w:vAlign w:val="center"/>
          </w:tcPr>
          <w:p w14:paraId="71146C2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2552" w:type="dxa"/>
            <w:tcBorders>
              <w:top w:val="nil"/>
              <w:left w:val="nil"/>
              <w:bottom w:val="single" w:color="auto" w:sz="4" w:space="0"/>
              <w:right w:val="single" w:color="auto" w:sz="4" w:space="0"/>
            </w:tcBorders>
            <w:shd w:val="clear" w:color="auto" w:fill="auto"/>
            <w:vAlign w:val="center"/>
          </w:tcPr>
          <w:p w14:paraId="378602D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2B27B08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2CABC3E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400</w:t>
            </w:r>
          </w:p>
        </w:tc>
        <w:tc>
          <w:tcPr>
            <w:tcW w:w="1080" w:type="dxa"/>
            <w:tcBorders>
              <w:top w:val="nil"/>
              <w:left w:val="nil"/>
              <w:bottom w:val="single" w:color="auto" w:sz="4" w:space="0"/>
              <w:right w:val="single" w:color="auto" w:sz="4" w:space="0"/>
            </w:tcBorders>
            <w:shd w:val="clear" w:color="auto" w:fill="auto"/>
            <w:vAlign w:val="center"/>
          </w:tcPr>
          <w:p w14:paraId="1941D45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41BEF328">
        <w:tblPrEx>
          <w:tblCellMar>
            <w:top w:w="0" w:type="dxa"/>
            <w:left w:w="108" w:type="dxa"/>
            <w:bottom w:w="0" w:type="dxa"/>
            <w:right w:w="108" w:type="dxa"/>
          </w:tblCellMar>
        </w:tblPrEx>
        <w:trPr>
          <w:trHeight w:val="1999"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0500C64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1080" w:type="dxa"/>
            <w:vMerge w:val="continue"/>
            <w:tcBorders>
              <w:top w:val="nil"/>
              <w:left w:val="single" w:color="auto" w:sz="4" w:space="0"/>
              <w:bottom w:val="single" w:color="000000" w:sz="4" w:space="0"/>
              <w:right w:val="single" w:color="auto" w:sz="4" w:space="0"/>
            </w:tcBorders>
            <w:vAlign w:val="center"/>
          </w:tcPr>
          <w:p w14:paraId="09C3FDD2">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3EED1B3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134" w:type="dxa"/>
            <w:tcBorders>
              <w:top w:val="nil"/>
              <w:left w:val="nil"/>
              <w:bottom w:val="single" w:color="auto" w:sz="4" w:space="0"/>
              <w:right w:val="single" w:color="auto" w:sz="4" w:space="0"/>
            </w:tcBorders>
            <w:shd w:val="clear" w:color="auto" w:fill="auto"/>
            <w:vAlign w:val="center"/>
          </w:tcPr>
          <w:p w14:paraId="2939A9C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尺寸：90*200cm  重量：5斤</w:t>
            </w:r>
          </w:p>
        </w:tc>
        <w:tc>
          <w:tcPr>
            <w:tcW w:w="2552" w:type="dxa"/>
            <w:tcBorders>
              <w:top w:val="nil"/>
              <w:left w:val="nil"/>
              <w:bottom w:val="single" w:color="auto" w:sz="4" w:space="0"/>
              <w:right w:val="single" w:color="auto" w:sz="4" w:space="0"/>
            </w:tcBorders>
            <w:shd w:val="clear" w:color="auto" w:fill="auto"/>
            <w:vAlign w:val="center"/>
          </w:tcPr>
          <w:p w14:paraId="2432215D">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3236B4D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77C5787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w:t>
            </w:r>
          </w:p>
        </w:tc>
        <w:tc>
          <w:tcPr>
            <w:tcW w:w="1080" w:type="dxa"/>
            <w:tcBorders>
              <w:top w:val="nil"/>
              <w:left w:val="nil"/>
              <w:bottom w:val="single" w:color="auto" w:sz="4" w:space="0"/>
              <w:right w:val="single" w:color="auto" w:sz="4" w:space="0"/>
            </w:tcBorders>
            <w:shd w:val="clear" w:color="auto" w:fill="auto"/>
            <w:vAlign w:val="center"/>
          </w:tcPr>
          <w:p w14:paraId="2E06462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150.00 </w:t>
            </w:r>
          </w:p>
        </w:tc>
      </w:tr>
      <w:tr w14:paraId="695E9A91">
        <w:tblPrEx>
          <w:tblCellMar>
            <w:top w:w="0" w:type="dxa"/>
            <w:left w:w="108" w:type="dxa"/>
            <w:bottom w:w="0" w:type="dxa"/>
            <w:right w:w="108" w:type="dxa"/>
          </w:tblCellMar>
        </w:tblPrEx>
        <w:trPr>
          <w:trHeight w:val="216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558311F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1080" w:type="dxa"/>
            <w:vMerge w:val="continue"/>
            <w:tcBorders>
              <w:top w:val="nil"/>
              <w:left w:val="single" w:color="auto" w:sz="4" w:space="0"/>
              <w:bottom w:val="single" w:color="000000" w:sz="4" w:space="0"/>
              <w:right w:val="single" w:color="auto" w:sz="4" w:space="0"/>
            </w:tcBorders>
            <w:vAlign w:val="center"/>
          </w:tcPr>
          <w:p w14:paraId="2054C856">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F96470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134" w:type="dxa"/>
            <w:tcBorders>
              <w:top w:val="nil"/>
              <w:left w:val="nil"/>
              <w:bottom w:val="single" w:color="auto" w:sz="4" w:space="0"/>
              <w:right w:val="single" w:color="auto" w:sz="4" w:space="0"/>
            </w:tcBorders>
            <w:shd w:val="clear" w:color="auto" w:fill="auto"/>
            <w:vAlign w:val="center"/>
          </w:tcPr>
          <w:p w14:paraId="732FFC2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2552" w:type="dxa"/>
            <w:tcBorders>
              <w:top w:val="nil"/>
              <w:left w:val="nil"/>
              <w:bottom w:val="single" w:color="auto" w:sz="4" w:space="0"/>
              <w:right w:val="single" w:color="auto" w:sz="4" w:space="0"/>
            </w:tcBorders>
            <w:shd w:val="clear" w:color="auto" w:fill="auto"/>
            <w:vAlign w:val="center"/>
          </w:tcPr>
          <w:p w14:paraId="12E98D49">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24DDDBA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6E4036A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w:t>
            </w:r>
          </w:p>
        </w:tc>
        <w:tc>
          <w:tcPr>
            <w:tcW w:w="1080" w:type="dxa"/>
            <w:tcBorders>
              <w:top w:val="nil"/>
              <w:left w:val="nil"/>
              <w:bottom w:val="single" w:color="auto" w:sz="4" w:space="0"/>
              <w:right w:val="single" w:color="auto" w:sz="4" w:space="0"/>
            </w:tcBorders>
            <w:shd w:val="clear" w:color="auto" w:fill="auto"/>
            <w:vAlign w:val="center"/>
          </w:tcPr>
          <w:p w14:paraId="387486A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125A1D56">
        <w:tblPrEx>
          <w:tblCellMar>
            <w:top w:w="0" w:type="dxa"/>
            <w:left w:w="108" w:type="dxa"/>
            <w:bottom w:w="0" w:type="dxa"/>
            <w:right w:w="108" w:type="dxa"/>
          </w:tblCellMar>
        </w:tblPrEx>
        <w:trPr>
          <w:trHeight w:val="1740"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6D5CAE1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080" w:type="dxa"/>
            <w:vMerge w:val="continue"/>
            <w:tcBorders>
              <w:top w:val="nil"/>
              <w:left w:val="single" w:color="auto" w:sz="4" w:space="0"/>
              <w:bottom w:val="single" w:color="000000" w:sz="4" w:space="0"/>
              <w:right w:val="single" w:color="auto" w:sz="4" w:space="0"/>
            </w:tcBorders>
            <w:vAlign w:val="center"/>
          </w:tcPr>
          <w:p w14:paraId="178F0358">
            <w:pPr>
              <w:widowControl/>
              <w:spacing w:after="0" w:line="240" w:lineRule="auto"/>
              <w:jc w:val="left"/>
              <w:rPr>
                <w:rFonts w:hint="eastAsia" w:cs="宋体" w:asciiTheme="minorEastAsia" w:hAnsiTheme="minorEastAsia" w:eastAsiaTheme="minorEastAsia"/>
                <w:color w:val="000000"/>
                <w:kern w:val="0"/>
                <w:sz w:val="18"/>
                <w:szCs w:val="18"/>
              </w:rPr>
            </w:pPr>
          </w:p>
        </w:tc>
        <w:tc>
          <w:tcPr>
            <w:tcW w:w="763" w:type="dxa"/>
            <w:tcBorders>
              <w:top w:val="nil"/>
              <w:left w:val="nil"/>
              <w:bottom w:val="single" w:color="auto" w:sz="4" w:space="0"/>
              <w:right w:val="single" w:color="auto" w:sz="4" w:space="0"/>
            </w:tcBorders>
            <w:shd w:val="clear" w:color="auto" w:fill="auto"/>
            <w:vAlign w:val="center"/>
          </w:tcPr>
          <w:p w14:paraId="648004E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134" w:type="dxa"/>
            <w:tcBorders>
              <w:top w:val="nil"/>
              <w:left w:val="nil"/>
              <w:bottom w:val="single" w:color="auto" w:sz="4" w:space="0"/>
              <w:right w:val="single" w:color="auto" w:sz="4" w:space="0"/>
            </w:tcBorders>
            <w:shd w:val="clear" w:color="auto" w:fill="auto"/>
            <w:vAlign w:val="center"/>
          </w:tcPr>
          <w:p w14:paraId="1E4A26F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2552" w:type="dxa"/>
            <w:tcBorders>
              <w:top w:val="nil"/>
              <w:left w:val="nil"/>
              <w:bottom w:val="single" w:color="auto" w:sz="4" w:space="0"/>
              <w:right w:val="single" w:color="auto" w:sz="4" w:space="0"/>
            </w:tcBorders>
            <w:shd w:val="clear" w:color="auto" w:fill="auto"/>
            <w:vAlign w:val="center"/>
          </w:tcPr>
          <w:p w14:paraId="1DC64314">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1080" w:type="dxa"/>
            <w:tcBorders>
              <w:top w:val="nil"/>
              <w:left w:val="nil"/>
              <w:bottom w:val="single" w:color="auto" w:sz="4" w:space="0"/>
              <w:right w:val="single" w:color="auto" w:sz="4" w:space="0"/>
            </w:tcBorders>
            <w:shd w:val="clear" w:color="auto" w:fill="auto"/>
            <w:vAlign w:val="center"/>
          </w:tcPr>
          <w:p w14:paraId="5A080C3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1C96B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262</w:t>
            </w:r>
          </w:p>
        </w:tc>
        <w:tc>
          <w:tcPr>
            <w:tcW w:w="1080" w:type="dxa"/>
            <w:tcBorders>
              <w:top w:val="nil"/>
              <w:left w:val="nil"/>
              <w:bottom w:val="single" w:color="auto" w:sz="4" w:space="0"/>
              <w:right w:val="single" w:color="auto" w:sz="4" w:space="0"/>
            </w:tcBorders>
            <w:shd w:val="clear" w:color="auto" w:fill="auto"/>
            <w:vAlign w:val="center"/>
          </w:tcPr>
          <w:p w14:paraId="53B99A1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79C81F4E">
        <w:tblPrEx>
          <w:tblCellMar>
            <w:top w:w="0" w:type="dxa"/>
            <w:left w:w="108" w:type="dxa"/>
            <w:bottom w:w="0" w:type="dxa"/>
            <w:right w:w="108" w:type="dxa"/>
          </w:tblCellMar>
        </w:tblPrEx>
        <w:trPr>
          <w:trHeight w:val="737"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262414B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1080" w:type="dxa"/>
            <w:tcBorders>
              <w:top w:val="nil"/>
              <w:left w:val="nil"/>
              <w:bottom w:val="single" w:color="auto" w:sz="4" w:space="0"/>
              <w:right w:val="single" w:color="auto" w:sz="4" w:space="0"/>
            </w:tcBorders>
            <w:shd w:val="clear" w:color="auto" w:fill="auto"/>
            <w:vAlign w:val="center"/>
          </w:tcPr>
          <w:p w14:paraId="513B1A8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nil"/>
              <w:left w:val="nil"/>
              <w:bottom w:val="single" w:color="auto" w:sz="4" w:space="0"/>
              <w:right w:val="single" w:color="auto" w:sz="4" w:space="0"/>
            </w:tcBorders>
            <w:shd w:val="clear" w:color="auto" w:fill="auto"/>
            <w:vAlign w:val="center"/>
          </w:tcPr>
          <w:p w14:paraId="63757E6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134" w:type="dxa"/>
            <w:tcBorders>
              <w:top w:val="nil"/>
              <w:left w:val="nil"/>
              <w:bottom w:val="single" w:color="auto" w:sz="4" w:space="0"/>
              <w:right w:val="single" w:color="auto" w:sz="4" w:space="0"/>
            </w:tcBorders>
            <w:shd w:val="clear" w:color="auto" w:fill="auto"/>
            <w:vAlign w:val="center"/>
          </w:tcPr>
          <w:p w14:paraId="2D7F8C6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160*230cm</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113990AD">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1.1纤维含量：素色100%棉，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1.2纱线密度：80*80（±5%），               1.3布料密度：200*100+100，            1.4工艺：被套无飞边，尾部开口加绳；枕套四周飞边5cm。</w:t>
            </w:r>
          </w:p>
        </w:tc>
        <w:tc>
          <w:tcPr>
            <w:tcW w:w="1080" w:type="dxa"/>
            <w:tcBorders>
              <w:top w:val="nil"/>
              <w:left w:val="nil"/>
              <w:bottom w:val="single" w:color="auto" w:sz="4" w:space="0"/>
              <w:right w:val="single" w:color="auto" w:sz="4" w:space="0"/>
            </w:tcBorders>
            <w:shd w:val="clear" w:color="auto" w:fill="auto"/>
            <w:vAlign w:val="center"/>
          </w:tcPr>
          <w:p w14:paraId="6870071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2CCD4A8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nil"/>
              <w:left w:val="nil"/>
              <w:bottom w:val="single" w:color="auto" w:sz="4" w:space="0"/>
              <w:right w:val="single" w:color="auto" w:sz="4" w:space="0"/>
            </w:tcBorders>
            <w:shd w:val="clear" w:color="auto" w:fill="auto"/>
            <w:vAlign w:val="center"/>
          </w:tcPr>
          <w:p w14:paraId="2653D96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110.00 </w:t>
            </w:r>
          </w:p>
        </w:tc>
      </w:tr>
      <w:tr w14:paraId="0627F07A">
        <w:tblPrEx>
          <w:tblCellMar>
            <w:top w:w="0" w:type="dxa"/>
            <w:left w:w="108" w:type="dxa"/>
            <w:bottom w:w="0" w:type="dxa"/>
            <w:right w:w="108" w:type="dxa"/>
          </w:tblCellMar>
        </w:tblPrEx>
        <w:trPr>
          <w:trHeight w:val="705"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0D65D9D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nil"/>
              <w:left w:val="nil"/>
              <w:bottom w:val="single" w:color="auto" w:sz="4" w:space="0"/>
              <w:right w:val="single" w:color="auto" w:sz="4" w:space="0"/>
            </w:tcBorders>
            <w:shd w:val="clear" w:color="auto" w:fill="auto"/>
            <w:vAlign w:val="center"/>
          </w:tcPr>
          <w:p w14:paraId="1762D32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nil"/>
              <w:left w:val="nil"/>
              <w:bottom w:val="single" w:color="auto" w:sz="4" w:space="0"/>
              <w:right w:val="single" w:color="auto" w:sz="4" w:space="0"/>
            </w:tcBorders>
            <w:shd w:val="clear" w:color="auto" w:fill="auto"/>
            <w:vAlign w:val="center"/>
          </w:tcPr>
          <w:p w14:paraId="454BC5B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134" w:type="dxa"/>
            <w:tcBorders>
              <w:top w:val="nil"/>
              <w:left w:val="nil"/>
              <w:bottom w:val="single" w:color="auto" w:sz="4" w:space="0"/>
              <w:right w:val="single" w:color="auto" w:sz="4" w:space="0"/>
            </w:tcBorders>
            <w:shd w:val="clear" w:color="auto" w:fill="auto"/>
            <w:vAlign w:val="center"/>
          </w:tcPr>
          <w:p w14:paraId="06ED57C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55*85cm</w:t>
            </w:r>
          </w:p>
        </w:tc>
        <w:tc>
          <w:tcPr>
            <w:tcW w:w="2552" w:type="dxa"/>
            <w:vMerge w:val="continue"/>
            <w:tcBorders>
              <w:top w:val="nil"/>
              <w:left w:val="single" w:color="auto" w:sz="4" w:space="0"/>
              <w:bottom w:val="single" w:color="000000" w:sz="4" w:space="0"/>
              <w:right w:val="single" w:color="auto" w:sz="4" w:space="0"/>
            </w:tcBorders>
            <w:vAlign w:val="center"/>
          </w:tcPr>
          <w:p w14:paraId="5A4C18CC">
            <w:pPr>
              <w:widowControl/>
              <w:spacing w:after="0" w:line="240" w:lineRule="auto"/>
              <w:jc w:val="left"/>
              <w:rPr>
                <w:rFonts w:hint="eastAsia" w:cs="宋体" w:asciiTheme="minorEastAsia" w:hAnsiTheme="minorEastAsia" w:eastAsiaTheme="minorEastAsia"/>
                <w:color w:val="000000"/>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34601ED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668C7BB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nil"/>
              <w:left w:val="nil"/>
              <w:bottom w:val="single" w:color="auto" w:sz="4" w:space="0"/>
              <w:right w:val="single" w:color="auto" w:sz="4" w:space="0"/>
            </w:tcBorders>
            <w:shd w:val="clear" w:color="auto" w:fill="auto"/>
            <w:vAlign w:val="center"/>
          </w:tcPr>
          <w:p w14:paraId="5BC3EB5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16.50 </w:t>
            </w:r>
          </w:p>
        </w:tc>
      </w:tr>
      <w:tr w14:paraId="69110517">
        <w:tblPrEx>
          <w:tblCellMar>
            <w:top w:w="0" w:type="dxa"/>
            <w:left w:w="108" w:type="dxa"/>
            <w:bottom w:w="0" w:type="dxa"/>
            <w:right w:w="108" w:type="dxa"/>
          </w:tblCellMar>
        </w:tblPrEx>
        <w:trPr>
          <w:trHeight w:val="2872"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5412E9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1080" w:type="dxa"/>
            <w:tcBorders>
              <w:top w:val="nil"/>
              <w:left w:val="nil"/>
              <w:bottom w:val="single" w:color="auto" w:sz="4" w:space="0"/>
              <w:right w:val="single" w:color="auto" w:sz="4" w:space="0"/>
            </w:tcBorders>
            <w:shd w:val="clear" w:color="auto" w:fill="auto"/>
            <w:vAlign w:val="center"/>
          </w:tcPr>
          <w:p w14:paraId="70A45DF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nil"/>
              <w:left w:val="nil"/>
              <w:bottom w:val="single" w:color="auto" w:sz="4" w:space="0"/>
              <w:right w:val="single" w:color="auto" w:sz="4" w:space="0"/>
            </w:tcBorders>
            <w:shd w:val="clear" w:color="auto" w:fill="auto"/>
            <w:vAlign w:val="center"/>
          </w:tcPr>
          <w:p w14:paraId="6CB6D9F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134" w:type="dxa"/>
            <w:tcBorders>
              <w:top w:val="nil"/>
              <w:left w:val="nil"/>
              <w:bottom w:val="single" w:color="auto" w:sz="4" w:space="0"/>
              <w:right w:val="single" w:color="auto" w:sz="4" w:space="0"/>
            </w:tcBorders>
            <w:shd w:val="clear" w:color="auto" w:fill="auto"/>
            <w:vAlign w:val="center"/>
          </w:tcPr>
          <w:p w14:paraId="3DD60E3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45*75cm</w:t>
            </w:r>
          </w:p>
        </w:tc>
        <w:tc>
          <w:tcPr>
            <w:tcW w:w="2552" w:type="dxa"/>
            <w:tcBorders>
              <w:top w:val="nil"/>
              <w:left w:val="nil"/>
              <w:bottom w:val="single" w:color="auto" w:sz="4" w:space="0"/>
              <w:right w:val="single" w:color="auto" w:sz="4" w:space="0"/>
            </w:tcBorders>
            <w:shd w:val="clear" w:color="auto" w:fill="auto"/>
            <w:vAlign w:val="center"/>
          </w:tcPr>
          <w:p w14:paraId="57ED04B6">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2.1填充1200克（±5%）/个，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p>
        </w:tc>
        <w:tc>
          <w:tcPr>
            <w:tcW w:w="1080" w:type="dxa"/>
            <w:tcBorders>
              <w:top w:val="nil"/>
              <w:left w:val="nil"/>
              <w:bottom w:val="single" w:color="auto" w:sz="4" w:space="0"/>
              <w:right w:val="single" w:color="auto" w:sz="4" w:space="0"/>
            </w:tcBorders>
            <w:shd w:val="clear" w:color="auto" w:fill="auto"/>
            <w:vAlign w:val="center"/>
          </w:tcPr>
          <w:p w14:paraId="3ADAB00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1080" w:type="dxa"/>
            <w:tcBorders>
              <w:top w:val="nil"/>
              <w:left w:val="nil"/>
              <w:bottom w:val="single" w:color="auto" w:sz="4" w:space="0"/>
              <w:right w:val="single" w:color="auto" w:sz="4" w:space="0"/>
            </w:tcBorders>
            <w:shd w:val="clear" w:color="auto" w:fill="auto"/>
            <w:vAlign w:val="center"/>
          </w:tcPr>
          <w:p w14:paraId="72A0DF2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1080" w:type="dxa"/>
            <w:tcBorders>
              <w:top w:val="nil"/>
              <w:left w:val="nil"/>
              <w:bottom w:val="single" w:color="auto" w:sz="4" w:space="0"/>
              <w:right w:val="single" w:color="auto" w:sz="4" w:space="0"/>
            </w:tcBorders>
            <w:shd w:val="clear" w:color="auto" w:fill="auto"/>
            <w:vAlign w:val="center"/>
          </w:tcPr>
          <w:p w14:paraId="31B0DCB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35.00 </w:t>
            </w:r>
          </w:p>
        </w:tc>
      </w:tr>
      <w:tr w14:paraId="290F5624">
        <w:tblPrEx>
          <w:tblCellMar>
            <w:top w:w="0" w:type="dxa"/>
            <w:left w:w="108" w:type="dxa"/>
            <w:bottom w:w="0" w:type="dxa"/>
            <w:right w:w="108" w:type="dxa"/>
          </w:tblCellMar>
        </w:tblPrEx>
        <w:trPr>
          <w:trHeight w:val="2103"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CFD39A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1080" w:type="dxa"/>
            <w:tcBorders>
              <w:top w:val="nil"/>
              <w:left w:val="nil"/>
              <w:bottom w:val="single" w:color="auto" w:sz="4" w:space="0"/>
              <w:right w:val="single" w:color="auto" w:sz="4" w:space="0"/>
            </w:tcBorders>
            <w:shd w:val="clear" w:color="auto" w:fill="auto"/>
            <w:vAlign w:val="center"/>
          </w:tcPr>
          <w:p w14:paraId="299A27B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nil"/>
              <w:left w:val="nil"/>
              <w:bottom w:val="single" w:color="auto" w:sz="4" w:space="0"/>
              <w:right w:val="single" w:color="auto" w:sz="4" w:space="0"/>
            </w:tcBorders>
            <w:shd w:val="clear" w:color="auto" w:fill="auto"/>
            <w:vAlign w:val="center"/>
          </w:tcPr>
          <w:p w14:paraId="19F1919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134" w:type="dxa"/>
            <w:tcBorders>
              <w:top w:val="nil"/>
              <w:left w:val="nil"/>
              <w:bottom w:val="single" w:color="auto" w:sz="4" w:space="0"/>
              <w:right w:val="single" w:color="auto" w:sz="4" w:space="0"/>
            </w:tcBorders>
            <w:shd w:val="clear" w:color="auto" w:fill="auto"/>
            <w:vAlign w:val="center"/>
          </w:tcPr>
          <w:p w14:paraId="636AEAA0">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尺寸：150*220cm重量：6斤</w:t>
            </w:r>
          </w:p>
        </w:tc>
        <w:tc>
          <w:tcPr>
            <w:tcW w:w="2552" w:type="dxa"/>
            <w:tcBorders>
              <w:top w:val="nil"/>
              <w:left w:val="nil"/>
              <w:bottom w:val="single" w:color="auto" w:sz="4" w:space="0"/>
              <w:right w:val="single" w:color="auto" w:sz="4" w:space="0"/>
            </w:tcBorders>
            <w:shd w:val="clear" w:color="auto" w:fill="auto"/>
            <w:vAlign w:val="center"/>
          </w:tcPr>
          <w:p w14:paraId="17B7F2BD">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06E804B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0E0ABCD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1080" w:type="dxa"/>
            <w:tcBorders>
              <w:top w:val="nil"/>
              <w:left w:val="nil"/>
              <w:bottom w:val="single" w:color="auto" w:sz="4" w:space="0"/>
              <w:right w:val="single" w:color="auto" w:sz="4" w:space="0"/>
            </w:tcBorders>
            <w:shd w:val="clear" w:color="auto" w:fill="auto"/>
            <w:vAlign w:val="center"/>
          </w:tcPr>
          <w:p w14:paraId="7712D8A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05A34C44">
        <w:tblPrEx>
          <w:tblCellMar>
            <w:top w:w="0" w:type="dxa"/>
            <w:left w:w="108" w:type="dxa"/>
            <w:bottom w:w="0" w:type="dxa"/>
            <w:right w:w="108" w:type="dxa"/>
          </w:tblCellMar>
        </w:tblPrEx>
        <w:trPr>
          <w:trHeight w:val="2365" w:hRule="atLeast"/>
        </w:trPr>
        <w:tc>
          <w:tcPr>
            <w:tcW w:w="562" w:type="dxa"/>
            <w:tcBorders>
              <w:top w:val="nil"/>
              <w:left w:val="single" w:color="auto" w:sz="4" w:space="0"/>
              <w:bottom w:val="single" w:color="auto" w:sz="4" w:space="0"/>
              <w:right w:val="single" w:color="auto" w:sz="4" w:space="0"/>
            </w:tcBorders>
            <w:shd w:val="clear" w:color="auto" w:fill="auto"/>
            <w:vAlign w:val="center"/>
          </w:tcPr>
          <w:p w14:paraId="4C686F2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1080" w:type="dxa"/>
            <w:tcBorders>
              <w:top w:val="nil"/>
              <w:left w:val="nil"/>
              <w:bottom w:val="single" w:color="auto" w:sz="4" w:space="0"/>
              <w:right w:val="single" w:color="auto" w:sz="4" w:space="0"/>
            </w:tcBorders>
            <w:shd w:val="clear" w:color="auto" w:fill="auto"/>
            <w:vAlign w:val="center"/>
          </w:tcPr>
          <w:p w14:paraId="5D7C2CD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nil"/>
              <w:left w:val="nil"/>
              <w:bottom w:val="single" w:color="auto" w:sz="4" w:space="0"/>
              <w:right w:val="single" w:color="auto" w:sz="4" w:space="0"/>
            </w:tcBorders>
            <w:shd w:val="clear" w:color="auto" w:fill="auto"/>
            <w:vAlign w:val="center"/>
          </w:tcPr>
          <w:p w14:paraId="7FD1048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134" w:type="dxa"/>
            <w:tcBorders>
              <w:top w:val="nil"/>
              <w:left w:val="nil"/>
              <w:bottom w:val="single" w:color="auto" w:sz="4" w:space="0"/>
              <w:right w:val="single" w:color="auto" w:sz="4" w:space="0"/>
            </w:tcBorders>
            <w:shd w:val="clear" w:color="auto" w:fill="auto"/>
            <w:vAlign w:val="center"/>
          </w:tcPr>
          <w:p w14:paraId="10A69EE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尺寸：100*200cm重量：6斤</w:t>
            </w:r>
          </w:p>
        </w:tc>
        <w:tc>
          <w:tcPr>
            <w:tcW w:w="2552" w:type="dxa"/>
            <w:tcBorders>
              <w:top w:val="nil"/>
              <w:left w:val="nil"/>
              <w:bottom w:val="single" w:color="auto" w:sz="4" w:space="0"/>
              <w:right w:val="single" w:color="auto" w:sz="4" w:space="0"/>
            </w:tcBorders>
            <w:shd w:val="clear" w:color="auto" w:fill="auto"/>
            <w:vAlign w:val="center"/>
          </w:tcPr>
          <w:p w14:paraId="632A0BA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1080" w:type="dxa"/>
            <w:tcBorders>
              <w:top w:val="nil"/>
              <w:left w:val="nil"/>
              <w:bottom w:val="single" w:color="auto" w:sz="4" w:space="0"/>
              <w:right w:val="single" w:color="auto" w:sz="4" w:space="0"/>
            </w:tcBorders>
            <w:shd w:val="clear" w:color="auto" w:fill="auto"/>
            <w:vAlign w:val="center"/>
          </w:tcPr>
          <w:p w14:paraId="5F0E17C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nil"/>
              <w:left w:val="nil"/>
              <w:bottom w:val="single" w:color="auto" w:sz="4" w:space="0"/>
              <w:right w:val="single" w:color="auto" w:sz="4" w:space="0"/>
            </w:tcBorders>
            <w:shd w:val="clear" w:color="auto" w:fill="auto"/>
            <w:vAlign w:val="center"/>
          </w:tcPr>
          <w:p w14:paraId="3AB30EC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1080" w:type="dxa"/>
            <w:tcBorders>
              <w:top w:val="nil"/>
              <w:left w:val="nil"/>
              <w:bottom w:val="single" w:color="auto" w:sz="4" w:space="0"/>
              <w:right w:val="single" w:color="auto" w:sz="4" w:space="0"/>
            </w:tcBorders>
            <w:shd w:val="clear" w:color="auto" w:fill="auto"/>
            <w:vAlign w:val="center"/>
          </w:tcPr>
          <w:p w14:paraId="5DB1B61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7E40FA88">
        <w:tblPrEx>
          <w:tblCellMar>
            <w:top w:w="0" w:type="dxa"/>
            <w:left w:w="108" w:type="dxa"/>
            <w:bottom w:w="0" w:type="dxa"/>
            <w:right w:w="108" w:type="dxa"/>
          </w:tblCellMar>
        </w:tblPrEx>
        <w:trPr>
          <w:trHeight w:val="180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4B1757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1080" w:type="dxa"/>
            <w:tcBorders>
              <w:top w:val="single" w:color="auto" w:sz="4" w:space="0"/>
              <w:left w:val="nil"/>
              <w:bottom w:val="single" w:color="auto" w:sz="4" w:space="0"/>
              <w:right w:val="single" w:color="auto" w:sz="4" w:space="0"/>
            </w:tcBorders>
            <w:shd w:val="clear" w:color="auto" w:fill="auto"/>
            <w:vAlign w:val="center"/>
          </w:tcPr>
          <w:p w14:paraId="06F428E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63" w:type="dxa"/>
            <w:tcBorders>
              <w:top w:val="single" w:color="auto" w:sz="4" w:space="0"/>
              <w:left w:val="nil"/>
              <w:bottom w:val="single" w:color="auto" w:sz="4" w:space="0"/>
              <w:right w:val="single" w:color="auto" w:sz="4" w:space="0"/>
            </w:tcBorders>
            <w:shd w:val="clear" w:color="auto" w:fill="auto"/>
            <w:vAlign w:val="center"/>
          </w:tcPr>
          <w:p w14:paraId="5FD100A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垫絮套</w:t>
            </w:r>
          </w:p>
        </w:tc>
        <w:tc>
          <w:tcPr>
            <w:tcW w:w="1134" w:type="dxa"/>
            <w:tcBorders>
              <w:top w:val="single" w:color="auto" w:sz="4" w:space="0"/>
              <w:left w:val="nil"/>
              <w:bottom w:val="single" w:color="auto" w:sz="4" w:space="0"/>
              <w:right w:val="single" w:color="auto" w:sz="4" w:space="0"/>
            </w:tcBorders>
            <w:shd w:val="clear" w:color="auto" w:fill="auto"/>
            <w:vAlign w:val="center"/>
          </w:tcPr>
          <w:p w14:paraId="7011DF8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100*200cm</w:t>
            </w:r>
          </w:p>
        </w:tc>
        <w:tc>
          <w:tcPr>
            <w:tcW w:w="2552" w:type="dxa"/>
            <w:tcBorders>
              <w:top w:val="single" w:color="auto" w:sz="4" w:space="0"/>
              <w:left w:val="nil"/>
              <w:bottom w:val="single" w:color="auto" w:sz="4" w:space="0"/>
              <w:right w:val="single" w:color="auto" w:sz="4" w:space="0"/>
            </w:tcBorders>
            <w:shd w:val="clear" w:color="auto" w:fill="auto"/>
            <w:vAlign w:val="center"/>
          </w:tcPr>
          <w:p w14:paraId="78B8287C">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1.1纤维含量：素色100%棉，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1.2纱线密度：80*80（±5%），               1.3布料密度：200*100+100，            1.4工艺：口袋式工艺，尾部开口加绳。</w:t>
            </w:r>
          </w:p>
        </w:tc>
        <w:tc>
          <w:tcPr>
            <w:tcW w:w="1080" w:type="dxa"/>
            <w:tcBorders>
              <w:top w:val="single" w:color="auto" w:sz="4" w:space="0"/>
              <w:left w:val="nil"/>
              <w:bottom w:val="single" w:color="auto" w:sz="4" w:space="0"/>
              <w:right w:val="single" w:color="auto" w:sz="4" w:space="0"/>
            </w:tcBorders>
            <w:shd w:val="clear" w:color="auto" w:fill="auto"/>
            <w:vAlign w:val="center"/>
          </w:tcPr>
          <w:p w14:paraId="4BF607F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1080" w:type="dxa"/>
            <w:tcBorders>
              <w:top w:val="single" w:color="auto" w:sz="4" w:space="0"/>
              <w:left w:val="nil"/>
              <w:bottom w:val="single" w:color="auto" w:sz="4" w:space="0"/>
              <w:right w:val="single" w:color="auto" w:sz="4" w:space="0"/>
            </w:tcBorders>
            <w:shd w:val="clear" w:color="auto" w:fill="auto"/>
            <w:vAlign w:val="center"/>
          </w:tcPr>
          <w:p w14:paraId="389C96B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80" w:type="dxa"/>
            <w:tcBorders>
              <w:top w:val="single" w:color="auto" w:sz="4" w:space="0"/>
              <w:left w:val="nil"/>
              <w:bottom w:val="single" w:color="auto" w:sz="4" w:space="0"/>
              <w:right w:val="single" w:color="auto" w:sz="4" w:space="0"/>
            </w:tcBorders>
            <w:shd w:val="clear" w:color="auto" w:fill="auto"/>
            <w:vAlign w:val="center"/>
          </w:tcPr>
          <w:p w14:paraId="445EA73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70.00 </w:t>
            </w:r>
          </w:p>
        </w:tc>
      </w:tr>
      <w:tr w14:paraId="62AE2D2E">
        <w:tblPrEx>
          <w:tblCellMar>
            <w:top w:w="0" w:type="dxa"/>
            <w:left w:w="108" w:type="dxa"/>
            <w:bottom w:w="0" w:type="dxa"/>
            <w:right w:w="108" w:type="dxa"/>
          </w:tblCellMar>
        </w:tblPrEx>
        <w:trPr>
          <w:trHeight w:val="855" w:hRule="atLeast"/>
        </w:trPr>
        <w:tc>
          <w:tcPr>
            <w:tcW w:w="2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1ABD4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报价须知</w:t>
            </w:r>
          </w:p>
        </w:tc>
        <w:tc>
          <w:tcPr>
            <w:tcW w:w="6926" w:type="dxa"/>
            <w:gridSpan w:val="5"/>
            <w:tcBorders>
              <w:top w:val="single" w:color="auto" w:sz="4" w:space="0"/>
              <w:left w:val="nil"/>
              <w:bottom w:val="single" w:color="auto" w:sz="4" w:space="0"/>
              <w:right w:val="single" w:color="auto" w:sz="4" w:space="0"/>
            </w:tcBorders>
            <w:shd w:val="clear" w:color="auto" w:fill="auto"/>
            <w:vAlign w:val="center"/>
          </w:tcPr>
          <w:p w14:paraId="3B0C51E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说明：床单、枕套按1：2配备；床套、夏凉被按1:1配备；枕芯按1:1.5配备；棉絮（垫）、棉絮（盖、冬）按1:1.2配备；床单、床套、枕套颜色为酒店通用的白色，并在角落标记“清风丹乡”字样。</w:t>
            </w:r>
          </w:p>
        </w:tc>
      </w:tr>
    </w:tbl>
    <w:p w14:paraId="2D58F7A7">
      <w:pPr>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新疆一级棉花样品放置在重庆市垫江县桂西大道财富大厦15楼小厦公司，供应商在谈判前可联系采购人进行查看，参与谈判即视为已确认新疆一级棉花样品品质。</w:t>
      </w:r>
    </w:p>
    <w:p w14:paraId="4D5082EA">
      <w:pPr>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参与谈判的供应商需分别提供1.5米床的全套样品（床单、被套、枕套、枕芯、棉絮（垫）、棉絮（盖冬）、夏凉被）</w:t>
      </w:r>
    </w:p>
    <w:p w14:paraId="19C7A66C">
      <w:pPr>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样品按采购文件参数要求提供 (注明报价单位名称及电话），递交响应文件前必须提供参选样品，样品送达时间在2025年7月14日15时00分前，否则供应商报价作废。样品送达地址：重庆市垫江县桂西大道财富大厦15楼小厦公司（联系人：董文成，联系电话：13896607377）</w:t>
      </w:r>
    </w:p>
    <w:p w14:paraId="24BB29A5">
      <w:pPr>
        <w:pStyle w:val="5"/>
        <w:spacing w:line="400" w:lineRule="exact"/>
        <w:rPr>
          <w:rFonts w:hint="eastAsia" w:cs="宋体" w:asciiTheme="minorEastAsia" w:hAnsiTheme="minorEastAsia" w:eastAsiaTheme="minorEastAsia"/>
          <w:sz w:val="24"/>
          <w:szCs w:val="24"/>
        </w:rPr>
      </w:pPr>
      <w:bookmarkStart w:id="62" w:name="_Toc31759"/>
      <w:r>
        <w:rPr>
          <w:rFonts w:hint="eastAsia" w:cs="宋体" w:asciiTheme="minorEastAsia" w:hAnsiTheme="minorEastAsia" w:eastAsiaTheme="minorEastAsia"/>
          <w:sz w:val="24"/>
          <w:szCs w:val="24"/>
        </w:rPr>
        <w:t>三、其他要求</w:t>
      </w:r>
      <w:bookmarkEnd w:id="61"/>
      <w:bookmarkEnd w:id="62"/>
    </w:p>
    <w:p w14:paraId="280FE7DF">
      <w:pPr>
        <w:spacing w:line="440" w:lineRule="exact"/>
        <w:ind w:firstLine="480" w:firstLineChars="200"/>
        <w:rPr>
          <w:rFonts w:hint="eastAsia" w:cs="宋体" w:asciiTheme="minorEastAsia" w:hAnsiTheme="minorEastAsia" w:eastAsiaTheme="minorEastAsia"/>
          <w:sz w:val="24"/>
          <w:szCs w:val="24"/>
        </w:rPr>
      </w:pPr>
      <w:bookmarkStart w:id="63" w:name="OLE_LINK5"/>
      <w:r>
        <w:rPr>
          <w:rFonts w:hint="eastAsia" w:cs="宋体" w:asciiTheme="minorEastAsia" w:hAnsiTheme="minorEastAsia" w:eastAsiaTheme="minorEastAsia"/>
          <w:sz w:val="24"/>
          <w:szCs w:val="24"/>
        </w:rPr>
        <w:t>货物质量要求：供方提供的货物必须是原厂生产的、全新的、未使用过的正品（包括零部件），并完全符合国家质量标准，供货时附产品合格证；且所有货物达到同类货物国家现行环保强制性要求（如有），供货时提供同批次货物的环保检测报告。</w:t>
      </w:r>
      <w:bookmarkEnd w:id="63"/>
    </w:p>
    <w:p w14:paraId="208D88D1">
      <w:pPr>
        <w:pStyle w:val="30"/>
        <w:rPr>
          <w:rFonts w:hint="eastAsia" w:cs="宋体" w:asciiTheme="minorEastAsia" w:hAnsiTheme="minorEastAsia" w:eastAsiaTheme="minorEastAsia"/>
        </w:rPr>
      </w:pPr>
    </w:p>
    <w:p w14:paraId="5D2148FA">
      <w:pPr>
        <w:rPr>
          <w:rFonts w:asciiTheme="minorEastAsia" w:hAnsiTheme="minorEastAsia" w:eastAsiaTheme="minorEastAsia"/>
        </w:rPr>
      </w:pPr>
    </w:p>
    <w:p w14:paraId="61E0CBAA">
      <w:pPr>
        <w:pStyle w:val="2"/>
        <w:rPr>
          <w:rFonts w:asciiTheme="minorEastAsia" w:hAnsiTheme="minorEastAsia" w:eastAsiaTheme="minorEastAsia"/>
        </w:rPr>
      </w:pPr>
    </w:p>
    <w:p w14:paraId="6C7B4C5B">
      <w:pPr>
        <w:rPr>
          <w:rFonts w:asciiTheme="minorEastAsia" w:hAnsiTheme="minorEastAsia" w:eastAsiaTheme="minorEastAsia"/>
        </w:rPr>
      </w:pPr>
    </w:p>
    <w:p w14:paraId="4D629BCC">
      <w:pPr>
        <w:pStyle w:val="2"/>
        <w:rPr>
          <w:rFonts w:asciiTheme="minorEastAsia" w:hAnsiTheme="minorEastAsia" w:eastAsiaTheme="minorEastAsia"/>
        </w:rPr>
      </w:pPr>
    </w:p>
    <w:p w14:paraId="1FCDACCA">
      <w:pPr>
        <w:rPr>
          <w:rFonts w:asciiTheme="minorEastAsia" w:hAnsiTheme="minorEastAsia" w:eastAsiaTheme="minorEastAsia"/>
        </w:rPr>
      </w:pPr>
    </w:p>
    <w:p w14:paraId="7F318C2B">
      <w:pPr>
        <w:pStyle w:val="2"/>
        <w:rPr>
          <w:rFonts w:asciiTheme="minorEastAsia" w:hAnsiTheme="minorEastAsia" w:eastAsiaTheme="minorEastAsia"/>
        </w:rPr>
      </w:pPr>
    </w:p>
    <w:p w14:paraId="3928D621">
      <w:pPr>
        <w:rPr>
          <w:rFonts w:asciiTheme="minorEastAsia" w:hAnsiTheme="minorEastAsia" w:eastAsiaTheme="minorEastAsia"/>
        </w:rPr>
      </w:pPr>
    </w:p>
    <w:p w14:paraId="43A894A6">
      <w:pPr>
        <w:pStyle w:val="2"/>
        <w:rPr>
          <w:rFonts w:asciiTheme="minorEastAsia" w:hAnsiTheme="minorEastAsia" w:eastAsiaTheme="minorEastAsia"/>
        </w:rPr>
      </w:pPr>
    </w:p>
    <w:p w14:paraId="6396EF71">
      <w:pPr>
        <w:pStyle w:val="2"/>
        <w:rPr>
          <w:rFonts w:hint="eastAsia" w:asciiTheme="minorEastAsia" w:hAnsiTheme="minorEastAsia" w:eastAsiaTheme="minorEastAsia"/>
        </w:rPr>
      </w:pPr>
    </w:p>
    <w:p w14:paraId="543D4DA0">
      <w:pPr>
        <w:rPr>
          <w:rFonts w:hint="eastAsia" w:asciiTheme="minorEastAsia" w:hAnsiTheme="minorEastAsia" w:eastAsiaTheme="minorEastAsia"/>
        </w:rPr>
      </w:pPr>
    </w:p>
    <w:p w14:paraId="48DEC5E4">
      <w:pPr>
        <w:pStyle w:val="2"/>
        <w:rPr>
          <w:rFonts w:hint="eastAsia" w:asciiTheme="minorEastAsia" w:hAnsiTheme="minorEastAsia" w:eastAsiaTheme="minorEastAsia"/>
        </w:rPr>
      </w:pPr>
    </w:p>
    <w:p w14:paraId="21A21679">
      <w:pPr>
        <w:rPr>
          <w:rFonts w:hint="eastAsia" w:asciiTheme="minorEastAsia" w:hAnsiTheme="minorEastAsia" w:eastAsiaTheme="minorEastAsia"/>
        </w:rPr>
      </w:pPr>
    </w:p>
    <w:bookmarkEnd w:id="55"/>
    <w:p w14:paraId="0BBB27EA">
      <w:pPr>
        <w:pStyle w:val="5"/>
        <w:numPr>
          <w:ilvl w:val="0"/>
          <w:numId w:val="15"/>
        </w:numPr>
        <w:spacing w:before="0" w:after="0" w:line="360" w:lineRule="auto"/>
        <w:jc w:val="center"/>
        <w:rPr>
          <w:rFonts w:hint="eastAsia" w:cs="宋体" w:asciiTheme="minorEastAsia" w:hAnsiTheme="minorEastAsia" w:eastAsiaTheme="minorEastAsia"/>
          <w:b w:val="0"/>
          <w:sz w:val="36"/>
          <w:szCs w:val="30"/>
        </w:rPr>
      </w:pPr>
      <w:bookmarkStart w:id="64" w:name="_Toc15492"/>
      <w:bookmarkStart w:id="65" w:name="_Toc65660341"/>
      <w:bookmarkStart w:id="66" w:name="_Toc13356"/>
      <w:bookmarkStart w:id="67" w:name="_Toc3390"/>
      <w:r>
        <w:rPr>
          <w:rFonts w:hint="eastAsia" w:cs="宋体" w:asciiTheme="minorEastAsia" w:hAnsiTheme="minorEastAsia" w:eastAsiaTheme="minorEastAsia"/>
          <w:b w:val="0"/>
          <w:sz w:val="36"/>
          <w:szCs w:val="30"/>
        </w:rPr>
        <w:t>谈判项目</w:t>
      </w:r>
      <w:bookmarkEnd w:id="64"/>
      <w:bookmarkEnd w:id="65"/>
      <w:bookmarkEnd w:id="66"/>
      <w:r>
        <w:rPr>
          <w:rFonts w:hint="eastAsia" w:cs="宋体" w:asciiTheme="minorEastAsia" w:hAnsiTheme="minorEastAsia" w:eastAsiaTheme="minorEastAsia"/>
          <w:b w:val="0"/>
          <w:sz w:val="36"/>
          <w:szCs w:val="30"/>
        </w:rPr>
        <w:t>商务需求</w:t>
      </w:r>
      <w:bookmarkEnd w:id="67"/>
    </w:p>
    <w:p w14:paraId="25F6FB79">
      <w:pPr>
        <w:pStyle w:val="5"/>
        <w:spacing w:line="440" w:lineRule="exact"/>
        <w:rPr>
          <w:rFonts w:hint="eastAsia" w:cs="宋体" w:asciiTheme="minorEastAsia" w:hAnsiTheme="minorEastAsia" w:eastAsiaTheme="minorEastAsia"/>
          <w:b w:val="0"/>
          <w:sz w:val="24"/>
          <w:szCs w:val="24"/>
        </w:rPr>
      </w:pPr>
      <w:bookmarkStart w:id="68" w:name="_Toc26263"/>
      <w:bookmarkStart w:id="69" w:name="_Toc17226"/>
      <w:bookmarkStart w:id="70" w:name="_Hlk202808963"/>
      <w:bookmarkStart w:id="71" w:name="_Hlk195008600"/>
      <w:r>
        <w:rPr>
          <w:rFonts w:hint="eastAsia" w:cs="宋体" w:asciiTheme="minorEastAsia" w:hAnsiTheme="minorEastAsia" w:eastAsiaTheme="minorEastAsia"/>
          <w:b w:val="0"/>
          <w:sz w:val="24"/>
          <w:szCs w:val="24"/>
        </w:rPr>
        <w:t>一、供货期限、供货地点</w:t>
      </w:r>
      <w:bookmarkEnd w:id="68"/>
      <w:bookmarkEnd w:id="69"/>
    </w:p>
    <w:p w14:paraId="0F1A2508">
      <w:pPr>
        <w:snapToGrid w:val="0"/>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 供货期限：合同签订后15日历天完成所有货物的供货，成交供应商领取成交通知书之日后第3天起算，经采购人和使用单位验收合格之日为止。</w:t>
      </w:r>
    </w:p>
    <w:p w14:paraId="790B4FBC">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 供货地点：以采购人指定地点为准。</w:t>
      </w:r>
    </w:p>
    <w:p w14:paraId="41FEE977">
      <w:pPr>
        <w:pStyle w:val="5"/>
        <w:spacing w:line="440" w:lineRule="exact"/>
        <w:rPr>
          <w:rFonts w:hint="eastAsia" w:cs="宋体" w:asciiTheme="minorEastAsia" w:hAnsiTheme="minorEastAsia" w:eastAsiaTheme="minorEastAsia"/>
          <w:b w:val="0"/>
          <w:sz w:val="24"/>
          <w:szCs w:val="24"/>
        </w:rPr>
      </w:pPr>
      <w:bookmarkStart w:id="72" w:name="_Toc8953"/>
      <w:bookmarkStart w:id="73" w:name="_Toc4042"/>
      <w:r>
        <w:rPr>
          <w:rFonts w:hint="eastAsia" w:cs="宋体" w:asciiTheme="minorEastAsia" w:hAnsiTheme="minorEastAsia" w:eastAsiaTheme="minorEastAsia"/>
          <w:b w:val="0"/>
          <w:sz w:val="24"/>
          <w:szCs w:val="24"/>
        </w:rPr>
        <w:t>二、验收方式</w:t>
      </w:r>
      <w:bookmarkEnd w:id="72"/>
      <w:bookmarkEnd w:id="73"/>
    </w:p>
    <w:p w14:paraId="6B4F51F8">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（一）到货验收：</w:t>
      </w:r>
    </w:p>
    <w:p w14:paraId="5D088BD5">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A.</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货物到达现场后，成交供应商应在使用单位人员在场情况下当面开箱，共同清点、检查外观，作出开箱记录，双方签字确认，必须经使用单位现场拆封、查验产品的合格性和符合合同的品牌型号后才能安装使用，若项目谈判时提交了样品的，货物或货物制造材料质量不得低于样品质量。</w:t>
      </w:r>
    </w:p>
    <w:p w14:paraId="2BE94438">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B.</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成交供应商应保证货物到达采购人所在地完好无损，如有缺漏、损坏，由成交供应商负责调换、补齐或赔偿。</w:t>
      </w:r>
    </w:p>
    <w:p w14:paraId="2EEAEA04">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C.</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成交供应商应提供完备的技术资料、装箱单和合格证等，并派遣专业技术人员进行现场安装调试。验收合格条件如下：</w:t>
      </w:r>
    </w:p>
    <w:p w14:paraId="052074D9">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（1）货物技术参数与采购合同一致，性能指标达到规定的标准。</w:t>
      </w:r>
    </w:p>
    <w:p w14:paraId="492F50B2">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（2）货物技术资料、装箱单、合格证、国家强制性环保参数的检测报告等资料齐全。</w:t>
      </w:r>
    </w:p>
    <w:p w14:paraId="68793CD9">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（3）在规定时间内完成交货并验收，并经采购人确认。</w:t>
      </w:r>
    </w:p>
    <w:p w14:paraId="0E2031B8">
      <w:pPr>
        <w:spacing w:line="440" w:lineRule="exact"/>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szCs w:val="24"/>
        </w:rPr>
        <w:t>D.</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成交供应商提供的货物未达到招标文件规定要求，且对采购人造成损失的，由成交供应商承担一切责任，并赔偿所造成的损失。</w:t>
      </w:r>
      <w:r>
        <w:rPr>
          <w:rFonts w:hint="eastAsia" w:asciiTheme="minorEastAsia" w:hAnsiTheme="minorEastAsia" w:eastAsiaTheme="minorEastAsia"/>
          <w:sz w:val="24"/>
        </w:rPr>
        <w:t>产品抽检不合格者，该批次产品由供应商自行负责更换为合格产品，并扣除暂定材料总价或合同总金额的10%作为违约金，且承担二次检测费用。配合送检。</w:t>
      </w:r>
    </w:p>
    <w:p w14:paraId="70B5C79C">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E.</w:t>
      </w:r>
      <w:r>
        <w:rPr>
          <w:rFonts w:hint="eastAsia" w:asciiTheme="minorEastAsia" w:hAnsiTheme="minorEastAsia" w:eastAsiaTheme="minorEastAsia"/>
          <w:sz w:val="24"/>
        </w:rPr>
        <w:t>因成交供应商原因造成的返工，其材料及人工均由成交供应商自行承担。</w:t>
      </w:r>
    </w:p>
    <w:p w14:paraId="04200E01">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F.采购人需要制造商对成交供应商交付的产品（包括质量、技术参数等）进行确认的，制造商应予以配合，并出具书面意见。</w:t>
      </w:r>
    </w:p>
    <w:p w14:paraId="36A08AE0">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G.</w:t>
      </w:r>
      <w:r>
        <w:rPr>
          <w:rFonts w:hint="eastAsia" w:asciiTheme="minorEastAsia" w:hAnsiTheme="minorEastAsia" w:eastAsiaTheme="minorEastAsia"/>
          <w:sz w:val="24"/>
        </w:rPr>
        <w:t>成交供应商需无条件配合进行验收并提供相关资料。</w:t>
      </w:r>
    </w:p>
    <w:p w14:paraId="5CC5EBA4">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H.产品包装材料归采购人所有。</w:t>
      </w:r>
    </w:p>
    <w:p w14:paraId="2FEDE405">
      <w:pPr>
        <w:pStyle w:val="75"/>
        <w:rPr>
          <w:rFonts w:hint="eastAsia" w:cs="宋体" w:asciiTheme="minorEastAsia" w:hAnsiTheme="minorEastAsia" w:eastAsiaTheme="minorEastAsia"/>
          <w:szCs w:val="24"/>
        </w:rPr>
      </w:pPr>
      <w:r>
        <w:rPr>
          <w:rFonts w:hint="eastAsia" w:cs="宋体" w:asciiTheme="minorEastAsia" w:hAnsiTheme="minorEastAsia" w:eastAsiaTheme="minorEastAsia"/>
          <w:szCs w:val="24"/>
        </w:rPr>
        <w:t>（二）最终验收</w:t>
      </w:r>
    </w:p>
    <w:p w14:paraId="54516DCE">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所有货物供货完成，经采购人和使用单位验收合格视为最终验收合格。</w:t>
      </w:r>
    </w:p>
    <w:p w14:paraId="52EE5772">
      <w:pPr>
        <w:pStyle w:val="5"/>
        <w:spacing w:line="440" w:lineRule="exact"/>
        <w:rPr>
          <w:rFonts w:hint="eastAsia" w:cs="宋体" w:asciiTheme="minorEastAsia" w:hAnsiTheme="minorEastAsia" w:eastAsiaTheme="minorEastAsia"/>
          <w:b w:val="0"/>
          <w:sz w:val="24"/>
          <w:szCs w:val="24"/>
        </w:rPr>
      </w:pPr>
      <w:bookmarkStart w:id="74" w:name="_Toc8361"/>
      <w:bookmarkStart w:id="75" w:name="_Toc22935"/>
      <w:r>
        <w:rPr>
          <w:rFonts w:hint="eastAsia" w:cs="宋体" w:asciiTheme="minorEastAsia" w:hAnsiTheme="minorEastAsia" w:eastAsiaTheme="minorEastAsia"/>
          <w:b w:val="0"/>
          <w:sz w:val="24"/>
          <w:szCs w:val="24"/>
        </w:rPr>
        <w:t>三、质量保证及售后服务</w:t>
      </w:r>
      <w:bookmarkEnd w:id="74"/>
      <w:bookmarkEnd w:id="75"/>
    </w:p>
    <w:p w14:paraId="61804049">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kern w:val="0"/>
          <w:sz w:val="24"/>
          <w:szCs w:val="24"/>
        </w:rPr>
        <w:t>产品质量保证期：</w:t>
      </w:r>
      <w:r>
        <w:rPr>
          <w:rFonts w:hint="eastAsia" w:cs="仿宋" w:asciiTheme="minorEastAsia" w:hAnsiTheme="minorEastAsia" w:eastAsiaTheme="minorEastAsia"/>
          <w:sz w:val="24"/>
          <w:szCs w:val="24"/>
        </w:rPr>
        <w:t>自产品验收合格之日起，提供3个月的免费质保期。</w:t>
      </w:r>
    </w:p>
    <w:p w14:paraId="5F50BDF6">
      <w:pPr>
        <w:spacing w:line="44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kern w:val="0"/>
          <w:sz w:val="24"/>
          <w:szCs w:val="24"/>
        </w:rPr>
        <w:t>售后服务内容</w:t>
      </w:r>
    </w:p>
    <w:p w14:paraId="37945E1C">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 供应商和制造商在质量保证期内应当为采购人提供以下技术支持和服务：</w:t>
      </w:r>
    </w:p>
    <w:p w14:paraId="51EB268C">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（1）电话咨询</w:t>
      </w:r>
    </w:p>
    <w:p w14:paraId="4532A28C">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成交供应商和制造商应当为采购人提供技术援助电话，解答采购人在使用中遇到的问题，及时为采购人提出解决问题的建议。</w:t>
      </w:r>
    </w:p>
    <w:p w14:paraId="4292BEF5">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（2）现场响应</w:t>
      </w:r>
    </w:p>
    <w:p w14:paraId="12B49EA3">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在质保期间，成交供应商应派员在场所提供24小时运维保障，确保采购人能够正常使用（此部分费用已包含在投标报价中，采购人不再另行支付）。</w:t>
      </w:r>
    </w:p>
    <w:p w14:paraId="3636A0B1">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 质保期外服务要求</w:t>
      </w:r>
    </w:p>
    <w:p w14:paraId="68BF7918">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（1）质量保证期过后，成交供应商和制造商应同样提供免费电话咨询服务，并应承诺提供产品上门维护服务。</w:t>
      </w:r>
    </w:p>
    <w:p w14:paraId="149582E9">
      <w:pPr>
        <w:pStyle w:val="3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（2）质量保证期过后，采购人需要继续由原成交供应商和制造商提供售后服务的，该成交供应商和制造商应以优惠价格提供售后服务。</w:t>
      </w:r>
    </w:p>
    <w:p w14:paraId="46CBDB6B">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（三）备品备件及易损件</w:t>
      </w:r>
    </w:p>
    <w:p w14:paraId="15AD693F">
      <w:pPr>
        <w:pStyle w:val="88"/>
        <w:spacing w:line="440" w:lineRule="exact"/>
        <w:ind w:firstLine="48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成交供应商和制造商售后服务中，维修使用的备品备件及易损件应为原厂配件，未经采购人同意不得使用非原厂配件，常用的、容易损坏的备品备件及易损件的价格清单须在响应文件中列出。</w:t>
      </w:r>
    </w:p>
    <w:p w14:paraId="38AB5367">
      <w:pPr>
        <w:pStyle w:val="5"/>
        <w:spacing w:line="440" w:lineRule="exact"/>
        <w:rPr>
          <w:rFonts w:hint="eastAsia" w:cs="宋体" w:asciiTheme="minorEastAsia" w:hAnsiTheme="minorEastAsia" w:eastAsiaTheme="minorEastAsia"/>
          <w:b w:val="0"/>
          <w:sz w:val="24"/>
          <w:szCs w:val="24"/>
        </w:rPr>
      </w:pPr>
      <w:bookmarkStart w:id="76" w:name="_Toc30445"/>
      <w:bookmarkStart w:id="77" w:name="_Toc1045"/>
      <w:r>
        <w:rPr>
          <w:rFonts w:hint="eastAsia" w:cs="宋体" w:asciiTheme="minorEastAsia" w:hAnsiTheme="minorEastAsia" w:eastAsiaTheme="minorEastAsia"/>
          <w:b w:val="0"/>
          <w:sz w:val="24"/>
          <w:szCs w:val="24"/>
        </w:rPr>
        <w:t>四、投标报价</w:t>
      </w:r>
      <w:bookmarkEnd w:id="76"/>
      <w:bookmarkEnd w:id="77"/>
    </w:p>
    <w:p w14:paraId="5E9FF6C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1、报价方式：本项目采用</w:t>
      </w:r>
      <w:r>
        <w:rPr>
          <w:rFonts w:hint="eastAsia" w:cs="宋体" w:asciiTheme="minorEastAsia" w:hAnsiTheme="minorEastAsia" w:eastAsiaTheme="minorEastAsia"/>
          <w:kern w:val="0"/>
          <w:sz w:val="24"/>
          <w:szCs w:val="24"/>
        </w:rPr>
        <w:t>固定费率</w:t>
      </w:r>
      <w:r>
        <w:rPr>
          <w:rFonts w:hint="eastAsia" w:cs="宋体" w:asciiTheme="minorEastAsia" w:hAnsiTheme="minorEastAsia" w:eastAsiaTheme="minorEastAsia"/>
          <w:sz w:val="24"/>
          <w:szCs w:val="24"/>
        </w:rPr>
        <w:t>报价，供应商根据采购人发布的谈判采购文件、项目采购需求及技术需求一览表等资料结合市场行情和自身实力进行自主报价。投标报价应是将满足采购人要求且实际发生的数量货物运至采购人指定交货地点，并达到质量要求，报价包含产品的出厂材料费、仓储费、加工费、运杂费、上下车费、安全文明施工费、风险费、保险（交货验收前）、各种检测及检验、成品和半成品保护、办理供货产品所需要的各种许可证、中标供货商供货时需提供供货产品所需的各种有效检测报告（自检及第三方检测）、规费、材料合格且交付给采购人正常使用的所有一切费用，以及合同的所有责任、义务和一般风险（报价不含税费）。</w:t>
      </w:r>
    </w:p>
    <w:p w14:paraId="44F792CC">
      <w:pPr>
        <w:spacing w:line="440" w:lineRule="exact"/>
        <w:ind w:firstLine="480" w:firstLineChars="200"/>
        <w:rPr>
          <w:rFonts w:hint="eastAsia"/>
        </w:rPr>
      </w:pPr>
      <w:r>
        <w:rPr>
          <w:rFonts w:hint="eastAsia" w:cs="宋体" w:asciiTheme="minorEastAsia" w:hAnsiTheme="minorEastAsia" w:eastAsiaTheme="minorEastAsia"/>
          <w:sz w:val="24"/>
          <w:szCs w:val="24"/>
        </w:rPr>
        <w:t>总报价=总报价最高限价×</w:t>
      </w:r>
      <w:r>
        <w:rPr>
          <w:rFonts w:hint="eastAsia" w:cs="宋体" w:asciiTheme="minorEastAsia" w:hAnsiTheme="minorEastAsia" w:eastAsiaTheme="minorEastAsia"/>
          <w:kern w:val="0"/>
          <w:sz w:val="24"/>
          <w:szCs w:val="24"/>
        </w:rPr>
        <w:t>固定费率报价。</w:t>
      </w:r>
    </w:p>
    <w:p w14:paraId="0FB93D3F">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供应商必须充分考虑并满足使用单位功能和需求的完整性，在供货及安装过程中若因货物设计不完善导致必须增加设备和材料的以保证能达到质量要求，供应商应无条件增加，增加的设备和材料不再另行计价。</w:t>
      </w:r>
    </w:p>
    <w:p w14:paraId="506F4D96">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2、采购数量以最终实际发生的数量为准。 </w:t>
      </w:r>
    </w:p>
    <w:p w14:paraId="59005A11">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3、本项目以人民币为交易货币，且以元为单位。</w:t>
      </w:r>
    </w:p>
    <w:p w14:paraId="3FEB6A2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4、本项目</w:t>
      </w:r>
      <w:r>
        <w:rPr>
          <w:rFonts w:hint="eastAsia" w:cs="宋体" w:asciiTheme="minorEastAsia" w:hAnsiTheme="minorEastAsia" w:eastAsiaTheme="minorEastAsia"/>
          <w:kern w:val="0"/>
          <w:sz w:val="24"/>
          <w:szCs w:val="24"/>
        </w:rPr>
        <w:t>固定费率最高限价为100%，</w:t>
      </w:r>
      <w:r>
        <w:rPr>
          <w:rFonts w:hint="eastAsia" w:cs="宋体" w:asciiTheme="minorEastAsia" w:hAnsiTheme="minorEastAsia" w:eastAsiaTheme="minorEastAsia"/>
          <w:sz w:val="24"/>
          <w:szCs w:val="24"/>
        </w:rPr>
        <w:t>总报价最高限价为人民币</w:t>
      </w:r>
      <w:r>
        <w:rPr>
          <w:rFonts w:cs="宋体" w:asciiTheme="minorEastAsia" w:hAnsiTheme="minorEastAsia" w:eastAsiaTheme="minorEastAsia"/>
          <w:sz w:val="24"/>
          <w:szCs w:val="24"/>
        </w:rPr>
        <w:t>398208.00</w:t>
      </w:r>
      <w:r>
        <w:rPr>
          <w:rFonts w:hint="eastAsia" w:cs="宋体" w:asciiTheme="minorEastAsia" w:hAnsiTheme="minorEastAsia" w:eastAsiaTheme="minorEastAsia"/>
          <w:sz w:val="24"/>
          <w:szCs w:val="24"/>
        </w:rPr>
        <w:t>元，供应商的初始报价均不得超过对应的最高限价，否则由评标委员会作否决投标处理。</w:t>
      </w:r>
    </w:p>
    <w:p w14:paraId="730D1FA7">
      <w:pPr>
        <w:spacing w:line="44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kern w:val="0"/>
          <w:sz w:val="24"/>
          <w:szCs w:val="24"/>
        </w:rPr>
        <w:t>本项目采用固定费率报价，由投标人根据自身实际情况自行填报。本项目招标要求所有货物均执行一个统一的折扣比例，若投标文件中填报了2个及以上固定费率的，其报价不予认可。</w:t>
      </w:r>
    </w:p>
    <w:p w14:paraId="29571D6F">
      <w:pPr>
        <w:spacing w:line="44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在供货期内，成交固定费率不予调整，投标人应充分考虑所有货物品种最终实际采购数量多少的风险、服务期间的价格涨跌风险以及其他一切风险因素；供货期内结算及供货期满结算时，均不得以任何理由要求采购人调整成交价、支付或补偿其他任何费用。</w:t>
      </w:r>
    </w:p>
    <w:p w14:paraId="06565707">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7、供应商须在品牌明确表中填报</w:t>
      </w:r>
      <w:bookmarkStart w:id="78" w:name="OLE_LINK2"/>
      <w:r>
        <w:rPr>
          <w:rFonts w:hint="eastAsia" w:cs="宋体" w:asciiTheme="minorEastAsia" w:hAnsiTheme="minorEastAsia" w:eastAsiaTheme="minorEastAsia"/>
          <w:sz w:val="24"/>
          <w:szCs w:val="24"/>
        </w:rPr>
        <w:t>货物品牌或制造厂商</w:t>
      </w:r>
      <w:bookmarkEnd w:id="78"/>
      <w:r>
        <w:rPr>
          <w:rFonts w:hint="eastAsia" w:cs="宋体" w:asciiTheme="minorEastAsia" w:hAnsiTheme="minorEastAsia" w:eastAsiaTheme="minorEastAsia"/>
          <w:sz w:val="24"/>
          <w:szCs w:val="24"/>
        </w:rPr>
        <w:t>，否则由谈判作无效投标处理。</w:t>
      </w:r>
    </w:p>
    <w:p w14:paraId="395568CE">
      <w:pPr>
        <w:pStyle w:val="5"/>
        <w:spacing w:line="440" w:lineRule="exact"/>
        <w:rPr>
          <w:rFonts w:hint="eastAsia" w:cs="宋体" w:asciiTheme="minorEastAsia" w:hAnsiTheme="minorEastAsia" w:eastAsiaTheme="minorEastAsia"/>
          <w:b w:val="0"/>
          <w:sz w:val="24"/>
          <w:szCs w:val="24"/>
        </w:rPr>
      </w:pPr>
      <w:bookmarkStart w:id="79" w:name="_Toc21708"/>
      <w:bookmarkStart w:id="80" w:name="_Toc9578"/>
      <w:r>
        <w:rPr>
          <w:rFonts w:hint="eastAsia" w:cs="宋体" w:asciiTheme="minorEastAsia" w:hAnsiTheme="minorEastAsia" w:eastAsiaTheme="minorEastAsia"/>
          <w:b w:val="0"/>
          <w:sz w:val="24"/>
          <w:szCs w:val="24"/>
        </w:rPr>
        <w:t>五、履约保证金</w:t>
      </w:r>
      <w:bookmarkEnd w:id="79"/>
      <w:bookmarkEnd w:id="80"/>
    </w:p>
    <w:p w14:paraId="1CA288B2">
      <w:pPr>
        <w:tabs>
          <w:tab w:val="left" w:pos="1134"/>
          <w:tab w:val="left" w:pos="2694"/>
        </w:tabs>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合同签订前成交供应商向采购人交纳合同金额10%的履约保证金；</w:t>
      </w:r>
    </w:p>
    <w:p w14:paraId="2262D0AF">
      <w:pPr>
        <w:numPr>
          <w:ilvl w:val="0"/>
          <w:numId w:val="16"/>
        </w:numPr>
        <w:tabs>
          <w:tab w:val="left" w:pos="1134"/>
        </w:tabs>
        <w:spacing w:after="0"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履约担保的形式：现金。</w:t>
      </w:r>
    </w:p>
    <w:p w14:paraId="43EC9002">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cs="宋体" w:asciiTheme="minorEastAsia" w:hAnsiTheme="minorEastAsia" w:eastAsiaTheme="minorEastAsia"/>
          <w:sz w:val="24"/>
          <w:szCs w:val="24"/>
        </w:rPr>
        <w:t>履约担保的金额：签约合同价的10%。</w:t>
      </w:r>
    </w:p>
    <w:p w14:paraId="655D6CAC">
      <w:pPr>
        <w:tabs>
          <w:tab w:val="left" w:pos="1134"/>
          <w:tab w:val="left" w:pos="2694"/>
        </w:tabs>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（4）履约担保的提交时间：领取成交通知书后5个工作日内，成交供应商以谈判采购文件规定的方式提交或缴纳给采购人；履约保证金不计息。</w:t>
      </w:r>
    </w:p>
    <w:p w14:paraId="4C1EFB6B">
      <w:pPr>
        <w:tabs>
          <w:tab w:val="left" w:pos="1134"/>
        </w:tabs>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（5）履约担保的期限：自提交履约担保起至所有货物供货安装完成，经采购人和使用单位验收合格之日止。</w:t>
      </w:r>
    </w:p>
    <w:p w14:paraId="5BA01827">
      <w:pPr>
        <w:tabs>
          <w:tab w:val="left" w:pos="1134"/>
        </w:tabs>
        <w:spacing w:line="440" w:lineRule="exact"/>
        <w:ind w:firstLine="480" w:firstLineChars="200"/>
        <w:jc w:val="left"/>
        <w:rPr>
          <w:rFonts w:hint="eastAsia"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（6）履约担保的退还时间：所有货物供货安装完成，经采购人和使用单位验收合格后一次性无息退还。</w:t>
      </w:r>
    </w:p>
    <w:p w14:paraId="27CB79AB">
      <w:pPr>
        <w:pStyle w:val="5"/>
        <w:spacing w:line="440" w:lineRule="exact"/>
        <w:rPr>
          <w:rFonts w:hint="eastAsia" w:cs="宋体" w:asciiTheme="minorEastAsia" w:hAnsiTheme="minorEastAsia" w:eastAsiaTheme="minorEastAsia"/>
          <w:b w:val="0"/>
          <w:sz w:val="24"/>
          <w:szCs w:val="24"/>
        </w:rPr>
      </w:pPr>
      <w:bookmarkStart w:id="81" w:name="_Toc27962"/>
      <w:bookmarkStart w:id="82" w:name="_Toc30094"/>
      <w:r>
        <w:rPr>
          <w:rFonts w:hint="eastAsia" w:cs="宋体" w:asciiTheme="minorEastAsia" w:hAnsiTheme="minorEastAsia" w:eastAsiaTheme="minorEastAsia"/>
          <w:b w:val="0"/>
          <w:sz w:val="24"/>
          <w:szCs w:val="24"/>
        </w:rPr>
        <w:t>六、进度款支付</w:t>
      </w:r>
      <w:bookmarkEnd w:id="81"/>
      <w:bookmarkEnd w:id="82"/>
    </w:p>
    <w:p w14:paraId="4162102C">
      <w:pPr>
        <w:tabs>
          <w:tab w:val="left" w:pos="1134"/>
        </w:tabs>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产品到货并经验收合格后，成交供应商提供甲方认可金额的发票（普票或专票）后一次性支付。</w:t>
      </w:r>
    </w:p>
    <w:p w14:paraId="6A134C9C">
      <w:pPr>
        <w:pStyle w:val="5"/>
        <w:spacing w:line="440" w:lineRule="exact"/>
        <w:rPr>
          <w:rFonts w:hint="eastAsia" w:cs="宋体" w:asciiTheme="minorEastAsia" w:hAnsiTheme="minorEastAsia" w:eastAsiaTheme="minorEastAsia"/>
          <w:b w:val="0"/>
          <w:sz w:val="24"/>
          <w:szCs w:val="24"/>
        </w:rPr>
      </w:pPr>
      <w:bookmarkStart w:id="83" w:name="_Toc21181"/>
      <w:bookmarkStart w:id="84" w:name="_Toc25572"/>
      <w:r>
        <w:rPr>
          <w:rFonts w:hint="eastAsia" w:cs="宋体" w:asciiTheme="minorEastAsia" w:hAnsiTheme="minorEastAsia" w:eastAsiaTheme="minorEastAsia"/>
          <w:b w:val="0"/>
          <w:sz w:val="24"/>
          <w:szCs w:val="24"/>
        </w:rPr>
        <w:t>七、项目结算</w:t>
      </w:r>
      <w:bookmarkEnd w:id="83"/>
      <w:r>
        <w:rPr>
          <w:rFonts w:hint="eastAsia" w:cs="宋体" w:asciiTheme="minorEastAsia" w:hAnsiTheme="minorEastAsia" w:eastAsiaTheme="minorEastAsia"/>
          <w:b w:val="0"/>
          <w:sz w:val="24"/>
          <w:szCs w:val="24"/>
        </w:rPr>
        <w:t>原则</w:t>
      </w:r>
      <w:bookmarkEnd w:id="84"/>
    </w:p>
    <w:p w14:paraId="016EFAB5">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1、本项目执行</w:t>
      </w:r>
      <w:r>
        <w:rPr>
          <w:rFonts w:hint="eastAsia" w:cs="宋体" w:asciiTheme="minorEastAsia" w:hAnsiTheme="minorEastAsia" w:eastAsiaTheme="minorEastAsia"/>
          <w:kern w:val="0"/>
          <w:sz w:val="24"/>
          <w:szCs w:val="24"/>
        </w:rPr>
        <w:t>固定费率</w:t>
      </w:r>
      <w:r>
        <w:rPr>
          <w:rFonts w:hint="eastAsia" w:cs="宋体" w:asciiTheme="minorEastAsia" w:hAnsiTheme="minorEastAsia" w:eastAsiaTheme="minorEastAsia"/>
          <w:sz w:val="24"/>
          <w:szCs w:val="24"/>
        </w:rPr>
        <w:t>，结算数量按实际合格供货数量结算，结算总价=Σ（分项结算单价×实际合格供货数量）+增值税发票税金-Σ各种违约金（若有）。</w:t>
      </w:r>
    </w:p>
    <w:p w14:paraId="199492CD">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1.1各分项的结算单价=项目采购需求及技术需求一览表中对应货物基准单价×成交固定费率。</w:t>
      </w:r>
    </w:p>
    <w:p w14:paraId="73D079EB">
      <w:pPr>
        <w:spacing w:line="44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1.2支付款项时：①增值税专用发票：按实际开具的专票税金（以票据为准）由招标人等额支付增值税专用发票税金；</w:t>
      </w:r>
    </w:p>
    <w:p w14:paraId="00D9A8D0">
      <w:pPr>
        <w:spacing w:line="440" w:lineRule="exact"/>
        <w:ind w:firstLine="480" w:firstLineChars="200"/>
        <w:jc w:val="left"/>
        <w:rPr>
          <w:rFonts w:hint="eastAsia" w:asciiTheme="minorEastAsia" w:hAnsiTheme="minorEastAsia" w:eastAsiaTheme="minorEastAsia"/>
        </w:rPr>
      </w:pPr>
      <w:r>
        <w:rPr>
          <w:rFonts w:hint="eastAsia" w:cs="宋体" w:asciiTheme="minorEastAsia" w:hAnsiTheme="minorEastAsia" w:eastAsiaTheme="minorEastAsia"/>
          <w:sz w:val="24"/>
          <w:szCs w:val="24"/>
        </w:rPr>
        <w:t>②普通发票：不再单独支付增值税专用发票税金。</w:t>
      </w:r>
      <w:bookmarkEnd w:id="70"/>
    </w:p>
    <w:p w14:paraId="317B1701">
      <w:pPr>
        <w:pStyle w:val="2"/>
        <w:rPr>
          <w:rFonts w:hint="eastAsia" w:asciiTheme="minorEastAsia" w:hAnsiTheme="minorEastAsia" w:eastAsiaTheme="minorEastAsia"/>
        </w:rPr>
      </w:pPr>
    </w:p>
    <w:bookmarkEnd w:id="71"/>
    <w:p w14:paraId="5EB7CA1D">
      <w:pPr>
        <w:rPr>
          <w:rFonts w:hint="eastAsia" w:cs="宋体" w:asciiTheme="minorEastAsia" w:hAnsiTheme="minorEastAsia" w:eastAsiaTheme="minorEastAsia"/>
        </w:rPr>
      </w:pPr>
    </w:p>
    <w:p w14:paraId="4BD1AB9A">
      <w:pPr>
        <w:pStyle w:val="30"/>
        <w:rPr>
          <w:rFonts w:hint="eastAsia" w:cs="宋体" w:asciiTheme="minorEastAsia" w:hAnsiTheme="minorEastAsia" w:eastAsiaTheme="minorEastAsia"/>
        </w:rPr>
      </w:pPr>
    </w:p>
    <w:p w14:paraId="45B11075">
      <w:pPr>
        <w:pStyle w:val="5"/>
        <w:spacing w:before="0" w:after="0" w:line="360" w:lineRule="auto"/>
        <w:jc w:val="center"/>
        <w:rPr>
          <w:rFonts w:hint="eastAsia" w:cs="宋体" w:asciiTheme="minorEastAsia" w:hAnsiTheme="minorEastAsia" w:eastAsiaTheme="minorEastAsia"/>
          <w:b w:val="0"/>
          <w:sz w:val="36"/>
          <w:szCs w:val="30"/>
        </w:rPr>
      </w:pPr>
      <w:bookmarkStart w:id="85" w:name="_Toc16123"/>
      <w:bookmarkStart w:id="86" w:name="_Toc19216"/>
      <w:bookmarkStart w:id="87" w:name="_Toc24195"/>
      <w:bookmarkStart w:id="88" w:name="_Toc65660349"/>
      <w:bookmarkStart w:id="89" w:name="_Toc342913389"/>
      <w:r>
        <w:rPr>
          <w:rFonts w:hint="eastAsia" w:cs="宋体" w:asciiTheme="minorEastAsia" w:hAnsiTheme="minorEastAsia" w:eastAsiaTheme="minorEastAsia"/>
          <w:b w:val="0"/>
          <w:sz w:val="36"/>
          <w:szCs w:val="30"/>
        </w:rPr>
        <w:t>第四篇  采购程序、评定成交的标准、无效谈判及采购终止</w:t>
      </w:r>
      <w:bookmarkEnd w:id="85"/>
      <w:bookmarkEnd w:id="86"/>
      <w:bookmarkEnd w:id="87"/>
      <w:bookmarkEnd w:id="88"/>
    </w:p>
    <w:p w14:paraId="34D1265B">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90" w:name="_Toc5167"/>
      <w:bookmarkStart w:id="91" w:name="_Toc64732012"/>
      <w:bookmarkStart w:id="92" w:name="_Toc65660350"/>
      <w:bookmarkStart w:id="93" w:name="_Toc9361"/>
      <w:bookmarkStart w:id="94" w:name="_Toc21429"/>
      <w:r>
        <w:rPr>
          <w:rFonts w:hint="eastAsia" w:cs="宋体" w:asciiTheme="minorEastAsia" w:hAnsiTheme="minorEastAsia" w:eastAsiaTheme="minorEastAsia"/>
          <w:sz w:val="24"/>
        </w:rPr>
        <w:t>一、采购程序</w:t>
      </w:r>
      <w:bookmarkEnd w:id="90"/>
      <w:bookmarkEnd w:id="91"/>
      <w:bookmarkEnd w:id="92"/>
      <w:bookmarkEnd w:id="93"/>
      <w:bookmarkEnd w:id="94"/>
    </w:p>
    <w:p w14:paraId="56B94055">
      <w:pPr>
        <w:pStyle w:val="4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（一）谈判按谈判采购文件规定的时间和地点、方式进行。供应商须有法定代表人（或其授权代表）或自然人参加。</w:t>
      </w:r>
    </w:p>
    <w:p w14:paraId="1BE5DD77">
      <w:pPr>
        <w:pStyle w:val="45"/>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（二）竞争性谈判以抽签的形式确定谈判顺序，由本项目谈判小组分别与各供应商进行谈判。在谈判前，对各供应商的资格条件、实质性响应等进行审查。</w:t>
      </w:r>
    </w:p>
    <w:p w14:paraId="5C6DD6E0">
      <w:pPr>
        <w:snapToGrid w:val="0"/>
        <w:spacing w:line="400" w:lineRule="exact"/>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1.资格性审查。依据法律法规和谈判采购文件的规定，对响应文件中的资格证明材料、保证金等进行审查。资格性审查内容如下：</w:t>
      </w:r>
    </w:p>
    <w:tbl>
      <w:tblPr>
        <w:tblStyle w:val="7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80"/>
        <w:gridCol w:w="2835"/>
        <w:gridCol w:w="5267"/>
      </w:tblGrid>
      <w:tr w14:paraId="17DC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7CD93580">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序号</w:t>
            </w:r>
          </w:p>
        </w:tc>
        <w:tc>
          <w:tcPr>
            <w:tcW w:w="3515" w:type="dxa"/>
            <w:gridSpan w:val="2"/>
            <w:tcBorders>
              <w:top w:val="single" w:color="auto" w:sz="4" w:space="0"/>
              <w:left w:val="single" w:color="auto" w:sz="4" w:space="0"/>
              <w:bottom w:val="single" w:color="auto" w:sz="4" w:space="0"/>
              <w:right w:val="single" w:color="auto" w:sz="4" w:space="0"/>
            </w:tcBorders>
            <w:vAlign w:val="center"/>
          </w:tcPr>
          <w:p w14:paraId="33E65F72">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7E85A47">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检查内容</w:t>
            </w:r>
          </w:p>
        </w:tc>
      </w:tr>
      <w:tr w14:paraId="1131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732AE1E5">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w:t>
            </w:r>
          </w:p>
        </w:tc>
        <w:tc>
          <w:tcPr>
            <w:tcW w:w="680" w:type="dxa"/>
            <w:vMerge w:val="restart"/>
            <w:vAlign w:val="center"/>
          </w:tcPr>
          <w:p w14:paraId="4F28FDFC">
            <w:pPr>
              <w:rPr>
                <w:rFonts w:hint="eastAsia"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《中华人民共和国政府采购法》第二十二条规定</w:t>
            </w:r>
          </w:p>
        </w:tc>
        <w:tc>
          <w:tcPr>
            <w:tcW w:w="2835" w:type="dxa"/>
            <w:vAlign w:val="center"/>
          </w:tcPr>
          <w:p w14:paraId="72A486AF">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1.具有独立承担民事责任的能力</w:t>
            </w:r>
          </w:p>
        </w:tc>
        <w:tc>
          <w:tcPr>
            <w:tcW w:w="5267" w:type="dxa"/>
            <w:vAlign w:val="center"/>
          </w:tcPr>
          <w:p w14:paraId="2CCFD51F">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1.供应商法人营业执照（副本）或事业单位法人证书（副本）或个体工商户营业执照或有效的自然人身份证明或社会团体法人登记证书（提供复印件）。 </w:t>
            </w:r>
          </w:p>
          <w:p w14:paraId="3C2FCF51">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2.供应商法定代表人身份证明和法定代表人授权代表委托书。</w:t>
            </w:r>
          </w:p>
        </w:tc>
      </w:tr>
      <w:tr w14:paraId="65F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7A80BC8">
            <w:pPr>
              <w:jc w:val="center"/>
              <w:rPr>
                <w:rFonts w:hint="eastAsia" w:cs="宋体" w:asciiTheme="minorEastAsia" w:hAnsiTheme="minorEastAsia" w:eastAsiaTheme="minorEastAsia"/>
                <w:sz w:val="21"/>
                <w:szCs w:val="21"/>
              </w:rPr>
            </w:pPr>
          </w:p>
        </w:tc>
        <w:tc>
          <w:tcPr>
            <w:tcW w:w="680" w:type="dxa"/>
            <w:vMerge w:val="continue"/>
            <w:vAlign w:val="center"/>
          </w:tcPr>
          <w:p w14:paraId="74D8BEAF">
            <w:pPr>
              <w:rPr>
                <w:rFonts w:hint="eastAsia" w:cs="宋体" w:asciiTheme="minorEastAsia" w:hAnsiTheme="minorEastAsia" w:eastAsiaTheme="minorEastAsia"/>
                <w:sz w:val="21"/>
                <w:szCs w:val="21"/>
                <w:lang w:val="zh-CN"/>
              </w:rPr>
            </w:pPr>
          </w:p>
        </w:tc>
        <w:tc>
          <w:tcPr>
            <w:tcW w:w="2835" w:type="dxa"/>
            <w:vAlign w:val="center"/>
          </w:tcPr>
          <w:p w14:paraId="3A184745">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2.</w:t>
            </w:r>
            <w:r>
              <w:rPr>
                <w:rFonts w:hint="eastAsia" w:cs="宋体" w:asciiTheme="minorEastAsia" w:hAnsiTheme="minorEastAsia" w:eastAsiaTheme="minorEastAsia"/>
                <w:sz w:val="21"/>
                <w:szCs w:val="21"/>
              </w:rPr>
              <w:t>具有良好的商业信誉和健全的财务会计制度</w:t>
            </w:r>
          </w:p>
        </w:tc>
        <w:tc>
          <w:tcPr>
            <w:tcW w:w="5267" w:type="dxa"/>
            <w:vMerge w:val="restart"/>
            <w:vAlign w:val="center"/>
          </w:tcPr>
          <w:p w14:paraId="5072FA1B">
            <w:pPr>
              <w:rPr>
                <w:rFonts w:hint="eastAsia" w:cs="宋体" w:asciiTheme="minorEastAsia" w:hAnsiTheme="minorEastAsia" w:eastAsiaTheme="minorEastAsia"/>
                <w:b/>
                <w:sz w:val="21"/>
                <w:szCs w:val="21"/>
              </w:rPr>
            </w:pPr>
            <w:r>
              <w:rPr>
                <w:rFonts w:hint="eastAsia" w:cs="宋体" w:asciiTheme="minorEastAsia" w:hAnsiTheme="minorEastAsia" w:eastAsiaTheme="minorEastAsia"/>
                <w:sz w:val="21"/>
                <w:szCs w:val="21"/>
              </w:rPr>
              <w:t>供应商提供“基本资格条件承诺函”（格式详见第七篇）</w:t>
            </w:r>
          </w:p>
        </w:tc>
      </w:tr>
      <w:tr w14:paraId="2952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794B0A8">
            <w:pPr>
              <w:jc w:val="center"/>
              <w:rPr>
                <w:rFonts w:hint="eastAsia" w:cs="宋体" w:asciiTheme="minorEastAsia" w:hAnsiTheme="minorEastAsia" w:eastAsiaTheme="minorEastAsia"/>
                <w:sz w:val="21"/>
                <w:szCs w:val="21"/>
              </w:rPr>
            </w:pPr>
          </w:p>
        </w:tc>
        <w:tc>
          <w:tcPr>
            <w:tcW w:w="680" w:type="dxa"/>
            <w:vMerge w:val="continue"/>
            <w:vAlign w:val="center"/>
          </w:tcPr>
          <w:p w14:paraId="6E49E243">
            <w:pPr>
              <w:rPr>
                <w:rFonts w:hint="eastAsia" w:cs="宋体" w:asciiTheme="minorEastAsia" w:hAnsiTheme="minorEastAsia" w:eastAsiaTheme="minorEastAsia"/>
                <w:sz w:val="21"/>
                <w:szCs w:val="21"/>
                <w:lang w:val="zh-CN"/>
              </w:rPr>
            </w:pPr>
          </w:p>
        </w:tc>
        <w:tc>
          <w:tcPr>
            <w:tcW w:w="2835" w:type="dxa"/>
            <w:vAlign w:val="center"/>
          </w:tcPr>
          <w:p w14:paraId="237A1E40">
            <w:pPr>
              <w:rPr>
                <w:rFonts w:hint="eastAsia"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3.具有履行合同所必需的设备和专业技术能力</w:t>
            </w:r>
          </w:p>
        </w:tc>
        <w:tc>
          <w:tcPr>
            <w:tcW w:w="5267" w:type="dxa"/>
            <w:vMerge w:val="continue"/>
            <w:vAlign w:val="center"/>
          </w:tcPr>
          <w:p w14:paraId="1EE7451C">
            <w:pPr>
              <w:rPr>
                <w:rFonts w:hint="eastAsia" w:cs="宋体" w:asciiTheme="minorEastAsia" w:hAnsiTheme="minorEastAsia" w:eastAsiaTheme="minorEastAsia"/>
                <w:sz w:val="21"/>
                <w:szCs w:val="21"/>
              </w:rPr>
            </w:pPr>
          </w:p>
        </w:tc>
      </w:tr>
      <w:tr w14:paraId="56AE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FE9A32C">
            <w:pPr>
              <w:jc w:val="center"/>
              <w:rPr>
                <w:rFonts w:hint="eastAsia" w:cs="宋体" w:asciiTheme="minorEastAsia" w:hAnsiTheme="minorEastAsia" w:eastAsiaTheme="minorEastAsia"/>
                <w:sz w:val="21"/>
                <w:szCs w:val="21"/>
              </w:rPr>
            </w:pPr>
          </w:p>
        </w:tc>
        <w:tc>
          <w:tcPr>
            <w:tcW w:w="680" w:type="dxa"/>
            <w:vMerge w:val="continue"/>
            <w:vAlign w:val="center"/>
          </w:tcPr>
          <w:p w14:paraId="7125B662">
            <w:pPr>
              <w:rPr>
                <w:rFonts w:hint="eastAsia" w:cs="宋体" w:asciiTheme="minorEastAsia" w:hAnsiTheme="minorEastAsia" w:eastAsiaTheme="minorEastAsia"/>
                <w:sz w:val="21"/>
                <w:szCs w:val="21"/>
                <w:lang w:val="zh-CN"/>
              </w:rPr>
            </w:pPr>
          </w:p>
        </w:tc>
        <w:tc>
          <w:tcPr>
            <w:tcW w:w="2835" w:type="dxa"/>
            <w:vAlign w:val="center"/>
          </w:tcPr>
          <w:p w14:paraId="4ED2C0EA">
            <w:pPr>
              <w:rPr>
                <w:rFonts w:hint="eastAsia"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4.有依法缴纳税收和社会保障金的良好记录</w:t>
            </w:r>
          </w:p>
        </w:tc>
        <w:tc>
          <w:tcPr>
            <w:tcW w:w="5267" w:type="dxa"/>
            <w:vMerge w:val="continue"/>
            <w:vAlign w:val="center"/>
          </w:tcPr>
          <w:p w14:paraId="063FBFD5">
            <w:pPr>
              <w:rPr>
                <w:rFonts w:hint="eastAsia" w:cs="宋体" w:asciiTheme="minorEastAsia" w:hAnsiTheme="minorEastAsia" w:eastAsiaTheme="minorEastAsia"/>
                <w:sz w:val="21"/>
                <w:szCs w:val="21"/>
              </w:rPr>
            </w:pPr>
          </w:p>
        </w:tc>
      </w:tr>
      <w:tr w14:paraId="504A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10DEB7A4">
            <w:pPr>
              <w:jc w:val="center"/>
              <w:rPr>
                <w:rFonts w:hint="eastAsia" w:cs="宋体" w:asciiTheme="minorEastAsia" w:hAnsiTheme="minorEastAsia" w:eastAsiaTheme="minorEastAsia"/>
                <w:sz w:val="21"/>
                <w:szCs w:val="21"/>
              </w:rPr>
            </w:pPr>
          </w:p>
        </w:tc>
        <w:tc>
          <w:tcPr>
            <w:tcW w:w="680" w:type="dxa"/>
            <w:vMerge w:val="continue"/>
            <w:vAlign w:val="center"/>
          </w:tcPr>
          <w:p w14:paraId="4B37D29D">
            <w:pPr>
              <w:rPr>
                <w:rFonts w:hint="eastAsia" w:cs="宋体" w:asciiTheme="minorEastAsia" w:hAnsiTheme="minorEastAsia" w:eastAsiaTheme="minorEastAsia"/>
                <w:sz w:val="21"/>
                <w:szCs w:val="21"/>
                <w:lang w:val="zh-CN"/>
              </w:rPr>
            </w:pPr>
          </w:p>
        </w:tc>
        <w:tc>
          <w:tcPr>
            <w:tcW w:w="2835" w:type="dxa"/>
            <w:vAlign w:val="center"/>
          </w:tcPr>
          <w:p w14:paraId="3797A82D">
            <w:pPr>
              <w:rPr>
                <w:rFonts w:hint="eastAsia"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rPr>
              <w:t>5.参加政府采购活动前三年内，在经营活动中没有重大违法记录</w:t>
            </w:r>
          </w:p>
        </w:tc>
        <w:tc>
          <w:tcPr>
            <w:tcW w:w="5267" w:type="dxa"/>
            <w:vMerge w:val="continue"/>
            <w:vAlign w:val="center"/>
          </w:tcPr>
          <w:p w14:paraId="501BA9B4">
            <w:pPr>
              <w:rPr>
                <w:rFonts w:hint="eastAsia" w:cs="宋体" w:asciiTheme="minorEastAsia" w:hAnsiTheme="minorEastAsia" w:eastAsiaTheme="minorEastAsia"/>
                <w:b/>
                <w:sz w:val="21"/>
                <w:szCs w:val="21"/>
              </w:rPr>
            </w:pPr>
          </w:p>
        </w:tc>
      </w:tr>
      <w:tr w14:paraId="78E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vAlign w:val="center"/>
          </w:tcPr>
          <w:p w14:paraId="49874AAD">
            <w:pPr>
              <w:jc w:val="center"/>
              <w:rPr>
                <w:rFonts w:hint="eastAsia" w:cs="宋体" w:asciiTheme="minorEastAsia" w:hAnsiTheme="minorEastAsia" w:eastAsiaTheme="minorEastAsia"/>
                <w:sz w:val="21"/>
                <w:szCs w:val="21"/>
              </w:rPr>
            </w:pPr>
          </w:p>
        </w:tc>
        <w:tc>
          <w:tcPr>
            <w:tcW w:w="680" w:type="dxa"/>
            <w:vMerge w:val="continue"/>
            <w:vAlign w:val="center"/>
          </w:tcPr>
          <w:p w14:paraId="6648A649">
            <w:pPr>
              <w:rPr>
                <w:rFonts w:hint="eastAsia" w:cs="宋体" w:asciiTheme="minorEastAsia" w:hAnsiTheme="minorEastAsia" w:eastAsiaTheme="minorEastAsia"/>
                <w:sz w:val="21"/>
                <w:szCs w:val="21"/>
              </w:rPr>
            </w:pPr>
          </w:p>
        </w:tc>
        <w:tc>
          <w:tcPr>
            <w:tcW w:w="2835" w:type="dxa"/>
            <w:vAlign w:val="center"/>
          </w:tcPr>
          <w:p w14:paraId="0C203DC0">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6.法律、行政法规规定的其他条件</w:t>
            </w:r>
          </w:p>
        </w:tc>
        <w:tc>
          <w:tcPr>
            <w:tcW w:w="5267" w:type="dxa"/>
            <w:vAlign w:val="center"/>
          </w:tcPr>
          <w:p w14:paraId="4BEDB28F">
            <w:pPr>
              <w:rPr>
                <w:rFonts w:hint="eastAsia" w:cs="宋体" w:asciiTheme="minorEastAsia" w:hAnsiTheme="minorEastAsia" w:eastAsiaTheme="minorEastAsia"/>
                <w:sz w:val="21"/>
                <w:szCs w:val="21"/>
              </w:rPr>
            </w:pPr>
          </w:p>
        </w:tc>
      </w:tr>
      <w:tr w14:paraId="6B3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vAlign w:val="center"/>
          </w:tcPr>
          <w:p w14:paraId="7769EA93">
            <w:pPr>
              <w:jc w:val="center"/>
              <w:rPr>
                <w:rFonts w:hint="eastAsia" w:cs="宋体" w:asciiTheme="minorEastAsia" w:hAnsiTheme="minorEastAsia" w:eastAsiaTheme="minorEastAsia"/>
                <w:sz w:val="21"/>
                <w:szCs w:val="21"/>
              </w:rPr>
            </w:pPr>
          </w:p>
        </w:tc>
        <w:tc>
          <w:tcPr>
            <w:tcW w:w="680" w:type="dxa"/>
            <w:vMerge w:val="continue"/>
            <w:vAlign w:val="center"/>
          </w:tcPr>
          <w:p w14:paraId="35590303">
            <w:pPr>
              <w:rPr>
                <w:rFonts w:hint="eastAsia" w:cs="宋体" w:asciiTheme="minorEastAsia" w:hAnsiTheme="minorEastAsia" w:eastAsiaTheme="minorEastAsia"/>
                <w:sz w:val="21"/>
                <w:szCs w:val="21"/>
              </w:rPr>
            </w:pPr>
          </w:p>
        </w:tc>
        <w:tc>
          <w:tcPr>
            <w:tcW w:w="2835" w:type="dxa"/>
            <w:vAlign w:val="center"/>
          </w:tcPr>
          <w:p w14:paraId="32D55C70">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7.本项目的特定资格要求</w:t>
            </w:r>
          </w:p>
        </w:tc>
        <w:tc>
          <w:tcPr>
            <w:tcW w:w="5267" w:type="dxa"/>
            <w:vAlign w:val="center"/>
          </w:tcPr>
          <w:p w14:paraId="3E480011">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按“第一篇三、供应商资格要求（三）本项目的特定资格要求”的要求提交（如果有）。</w:t>
            </w:r>
          </w:p>
        </w:tc>
      </w:tr>
      <w:tr w14:paraId="0266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5C4CAF9">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（二）</w:t>
            </w:r>
          </w:p>
        </w:tc>
        <w:tc>
          <w:tcPr>
            <w:tcW w:w="3515" w:type="dxa"/>
            <w:gridSpan w:val="2"/>
            <w:vAlign w:val="center"/>
          </w:tcPr>
          <w:p w14:paraId="29AB851B">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落实政府采购政策需满足的资格要求</w:t>
            </w:r>
          </w:p>
        </w:tc>
        <w:tc>
          <w:tcPr>
            <w:tcW w:w="5267" w:type="dxa"/>
            <w:vAlign w:val="center"/>
          </w:tcPr>
          <w:p w14:paraId="341E1DB3">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按“第一篇三、供应商资格要求（二）落实政府采购政策需满足的资格要求”的要求提交（如果有）。</w:t>
            </w:r>
          </w:p>
        </w:tc>
      </w:tr>
      <w:tr w14:paraId="6EB7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28459F">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w:t>
            </w:r>
          </w:p>
        </w:tc>
        <w:tc>
          <w:tcPr>
            <w:tcW w:w="3515" w:type="dxa"/>
            <w:gridSpan w:val="2"/>
          </w:tcPr>
          <w:p w14:paraId="7E03A952">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保证金</w:t>
            </w:r>
          </w:p>
        </w:tc>
        <w:tc>
          <w:tcPr>
            <w:tcW w:w="5267" w:type="dxa"/>
          </w:tcPr>
          <w:p w14:paraId="6D83A759">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已按谈判采购文件要求递交了保证金。</w:t>
            </w:r>
          </w:p>
        </w:tc>
      </w:tr>
    </w:tbl>
    <w:p w14:paraId="1FE12767">
      <w:pPr>
        <w:snapToGrid w:val="0"/>
        <w:spacing w:line="400" w:lineRule="exact"/>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w:t>
      </w:r>
    </w:p>
    <w:p w14:paraId="1BB16BB8">
      <w:pPr>
        <w:snapToGrid w:val="0"/>
        <w:spacing w:line="400" w:lineRule="exact"/>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007E2865">
      <w:pPr>
        <w:snapToGrid w:val="0"/>
        <w:spacing w:line="400" w:lineRule="exact"/>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7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D10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vAlign w:val="center"/>
          </w:tcPr>
          <w:p w14:paraId="02E0672A">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序号</w:t>
            </w:r>
          </w:p>
        </w:tc>
        <w:tc>
          <w:tcPr>
            <w:tcW w:w="2694" w:type="dxa"/>
            <w:vAlign w:val="center"/>
          </w:tcPr>
          <w:p w14:paraId="75E259C6">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审查因素</w:t>
            </w:r>
          </w:p>
        </w:tc>
        <w:tc>
          <w:tcPr>
            <w:tcW w:w="6259" w:type="dxa"/>
            <w:vAlign w:val="center"/>
          </w:tcPr>
          <w:p w14:paraId="079AEA05">
            <w:pPr>
              <w:jc w:val="center"/>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审查标准</w:t>
            </w:r>
          </w:p>
        </w:tc>
      </w:tr>
      <w:tr w14:paraId="74FF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970E6F0">
            <w:pPr>
              <w:jc w:val="center"/>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2694" w:type="dxa"/>
            <w:vAlign w:val="center"/>
          </w:tcPr>
          <w:p w14:paraId="5B586339">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响应文件签署或盖章</w:t>
            </w:r>
          </w:p>
        </w:tc>
        <w:tc>
          <w:tcPr>
            <w:tcW w:w="6259" w:type="dxa"/>
            <w:vAlign w:val="center"/>
          </w:tcPr>
          <w:p w14:paraId="68E359F8">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按“第七篇 响应文件格式要求”要求签署或盖章</w:t>
            </w:r>
          </w:p>
        </w:tc>
      </w:tr>
      <w:tr w14:paraId="43D7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89B1A18">
            <w:pPr>
              <w:jc w:val="center"/>
              <w:rPr>
                <w:rFonts w:hint="eastAsia" w:cs="宋体" w:asciiTheme="minorEastAsia" w:hAnsiTheme="minorEastAsia" w:eastAsiaTheme="minorEastAsia"/>
                <w:kern w:val="0"/>
                <w:sz w:val="21"/>
                <w:szCs w:val="21"/>
              </w:rPr>
            </w:pPr>
          </w:p>
        </w:tc>
        <w:tc>
          <w:tcPr>
            <w:tcW w:w="2694" w:type="dxa"/>
            <w:vAlign w:val="center"/>
          </w:tcPr>
          <w:p w14:paraId="4144D114">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法定代表人身份证明及授权委托书</w:t>
            </w:r>
          </w:p>
        </w:tc>
        <w:tc>
          <w:tcPr>
            <w:tcW w:w="6259" w:type="dxa"/>
            <w:vAlign w:val="center"/>
          </w:tcPr>
          <w:p w14:paraId="0815B540">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法定代表人身份证明及授权委托书有效，符合谈判采购文件规定的格式，签署或盖章齐全。</w:t>
            </w:r>
          </w:p>
        </w:tc>
      </w:tr>
      <w:tr w14:paraId="367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B70F5AD">
            <w:pPr>
              <w:jc w:val="center"/>
              <w:rPr>
                <w:rFonts w:hint="eastAsia" w:cs="宋体" w:asciiTheme="minorEastAsia" w:hAnsiTheme="minorEastAsia" w:eastAsiaTheme="minorEastAsia"/>
                <w:kern w:val="0"/>
                <w:sz w:val="21"/>
                <w:szCs w:val="21"/>
              </w:rPr>
            </w:pPr>
          </w:p>
        </w:tc>
        <w:tc>
          <w:tcPr>
            <w:tcW w:w="2694" w:type="dxa"/>
            <w:vAlign w:val="center"/>
          </w:tcPr>
          <w:p w14:paraId="278DB482">
            <w:pPr>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响应</w:t>
            </w:r>
            <w:r>
              <w:rPr>
                <w:rFonts w:hint="eastAsia" w:cs="宋体" w:asciiTheme="minorEastAsia" w:hAnsiTheme="minorEastAsia" w:eastAsiaTheme="minorEastAsia"/>
                <w:sz w:val="24"/>
                <w:szCs w:val="24"/>
                <w:lang w:val="zh-CN"/>
              </w:rPr>
              <w:t>方案</w:t>
            </w:r>
          </w:p>
        </w:tc>
        <w:tc>
          <w:tcPr>
            <w:tcW w:w="6259" w:type="dxa"/>
            <w:vAlign w:val="center"/>
          </w:tcPr>
          <w:p w14:paraId="02529DB9">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lang w:val="zh-CN"/>
              </w:rPr>
              <w:t>只能有一个响应方案。</w:t>
            </w:r>
          </w:p>
        </w:tc>
      </w:tr>
      <w:tr w14:paraId="630B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9B36E21">
            <w:pPr>
              <w:jc w:val="center"/>
              <w:rPr>
                <w:rFonts w:hint="eastAsia" w:cs="宋体" w:asciiTheme="minorEastAsia" w:hAnsiTheme="minorEastAsia" w:eastAsiaTheme="minorEastAsia"/>
                <w:kern w:val="0"/>
                <w:sz w:val="21"/>
                <w:szCs w:val="21"/>
              </w:rPr>
            </w:pPr>
          </w:p>
        </w:tc>
        <w:tc>
          <w:tcPr>
            <w:tcW w:w="2694" w:type="dxa"/>
            <w:vAlign w:val="center"/>
          </w:tcPr>
          <w:p w14:paraId="2394DDED">
            <w:pPr>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报价唯一</w:t>
            </w:r>
          </w:p>
        </w:tc>
        <w:tc>
          <w:tcPr>
            <w:tcW w:w="6259" w:type="dxa"/>
            <w:vAlign w:val="center"/>
          </w:tcPr>
          <w:p w14:paraId="2112A331">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只能有一个有效报价，不得提交选择性报价。</w:t>
            </w:r>
          </w:p>
        </w:tc>
      </w:tr>
      <w:tr w14:paraId="715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60820C7">
            <w:pPr>
              <w:jc w:val="center"/>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2694" w:type="dxa"/>
            <w:vAlign w:val="center"/>
          </w:tcPr>
          <w:p w14:paraId="40DE5426">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响应文件</w:t>
            </w:r>
            <w:r>
              <w:rPr>
                <w:rFonts w:hint="eastAsia" w:cs="宋体" w:asciiTheme="minorEastAsia" w:hAnsiTheme="minorEastAsia" w:eastAsiaTheme="minorEastAsia"/>
                <w:sz w:val="24"/>
                <w:szCs w:val="24"/>
                <w:lang w:val="zh-CN"/>
              </w:rPr>
              <w:t>份数</w:t>
            </w:r>
          </w:p>
        </w:tc>
        <w:tc>
          <w:tcPr>
            <w:tcW w:w="6259" w:type="dxa"/>
            <w:vAlign w:val="center"/>
          </w:tcPr>
          <w:p w14:paraId="2C4F1830">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响应文件</w:t>
            </w:r>
            <w:r>
              <w:rPr>
                <w:rFonts w:hint="eastAsia" w:cs="宋体" w:asciiTheme="minorEastAsia" w:hAnsiTheme="minorEastAsia" w:eastAsiaTheme="minorEastAsia"/>
                <w:kern w:val="0"/>
                <w:sz w:val="24"/>
                <w:szCs w:val="24"/>
              </w:rPr>
              <w:t>数量和</w:t>
            </w:r>
            <w:r>
              <w:rPr>
                <w:rFonts w:hint="eastAsia" w:cs="宋体" w:asciiTheme="minorEastAsia" w:hAnsiTheme="minorEastAsia" w:eastAsiaTheme="minorEastAsia"/>
                <w:sz w:val="24"/>
                <w:szCs w:val="24"/>
              </w:rPr>
              <w:t>须提交的相关原件</w:t>
            </w:r>
            <w:r>
              <w:rPr>
                <w:rFonts w:hint="eastAsia" w:cs="宋体" w:asciiTheme="minorEastAsia" w:hAnsiTheme="minorEastAsia" w:eastAsiaTheme="minorEastAsia"/>
                <w:kern w:val="0"/>
                <w:sz w:val="24"/>
                <w:szCs w:val="24"/>
                <w:lang w:val="zh-CN"/>
              </w:rPr>
              <w:t>数量（</w:t>
            </w:r>
            <w:r>
              <w:rPr>
                <w:rFonts w:hint="eastAsia" w:cs="宋体" w:asciiTheme="minorEastAsia" w:hAnsiTheme="minorEastAsia" w:eastAsiaTheme="minorEastAsia"/>
                <w:kern w:val="0"/>
                <w:sz w:val="24"/>
                <w:szCs w:val="24"/>
              </w:rPr>
              <w:t>如果有</w:t>
            </w:r>
            <w:r>
              <w:rPr>
                <w:rFonts w:hint="eastAsia" w:cs="宋体" w:asciiTheme="minorEastAsia" w:hAnsiTheme="minorEastAsia" w:eastAsiaTheme="minorEastAsia"/>
                <w:kern w:val="0"/>
                <w:sz w:val="24"/>
                <w:szCs w:val="24"/>
                <w:lang w:val="zh-CN"/>
              </w:rPr>
              <w:t>）符合</w:t>
            </w:r>
            <w:r>
              <w:rPr>
                <w:rFonts w:hint="eastAsia" w:cs="宋体" w:asciiTheme="minorEastAsia" w:hAnsiTheme="minorEastAsia" w:eastAsiaTheme="minorEastAsia"/>
                <w:kern w:val="0"/>
                <w:sz w:val="24"/>
                <w:szCs w:val="24"/>
              </w:rPr>
              <w:t>谈判采购文件要求。</w:t>
            </w:r>
          </w:p>
        </w:tc>
      </w:tr>
      <w:tr w14:paraId="250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EEACDF5">
            <w:pPr>
              <w:jc w:val="center"/>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2694" w:type="dxa"/>
            <w:vAlign w:val="center"/>
          </w:tcPr>
          <w:p w14:paraId="10EC2904">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响应文件内容</w:t>
            </w:r>
          </w:p>
        </w:tc>
        <w:tc>
          <w:tcPr>
            <w:tcW w:w="6259" w:type="dxa"/>
            <w:vAlign w:val="center"/>
          </w:tcPr>
          <w:p w14:paraId="4EEE3F6A">
            <w:pPr>
              <w:pStyle w:val="44"/>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对谈判采购文件第二篇、第三篇规定的谈判内容进行实质性响应</w:t>
            </w:r>
          </w:p>
        </w:tc>
      </w:tr>
      <w:tr w14:paraId="2236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9CAEB10">
            <w:pPr>
              <w:jc w:val="center"/>
              <w:rPr>
                <w:rFonts w:hint="eastAsia" w:cs="宋体" w:asciiTheme="minorEastAsia" w:hAnsiTheme="minorEastAsia" w:eastAsiaTheme="minorEastAsia"/>
                <w:kern w:val="0"/>
                <w:sz w:val="21"/>
                <w:szCs w:val="21"/>
              </w:rPr>
            </w:pPr>
          </w:p>
        </w:tc>
        <w:tc>
          <w:tcPr>
            <w:tcW w:w="2694" w:type="dxa"/>
            <w:vAlign w:val="center"/>
          </w:tcPr>
          <w:p w14:paraId="18A889C0">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样品</w:t>
            </w:r>
          </w:p>
        </w:tc>
        <w:tc>
          <w:tcPr>
            <w:tcW w:w="6259" w:type="dxa"/>
            <w:vAlign w:val="center"/>
          </w:tcPr>
          <w:p w14:paraId="14B9426D">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供应商提供的样品经谈判小组综合评定质量合格。</w:t>
            </w:r>
          </w:p>
        </w:tc>
      </w:tr>
      <w:tr w14:paraId="7257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CE4644B">
            <w:pPr>
              <w:jc w:val="center"/>
              <w:rPr>
                <w:rFonts w:hint="eastAsia" w:cs="宋体" w:asciiTheme="minorEastAsia" w:hAnsiTheme="minorEastAsia" w:eastAsiaTheme="minorEastAsia"/>
                <w:kern w:val="0"/>
                <w:sz w:val="21"/>
                <w:szCs w:val="21"/>
              </w:rPr>
            </w:pPr>
          </w:p>
        </w:tc>
        <w:tc>
          <w:tcPr>
            <w:tcW w:w="2694" w:type="dxa"/>
            <w:shd w:val="clear" w:color="auto" w:fill="auto"/>
            <w:vAlign w:val="center"/>
          </w:tcPr>
          <w:p w14:paraId="30E84E17">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谈判有效期</w:t>
            </w:r>
          </w:p>
        </w:tc>
        <w:tc>
          <w:tcPr>
            <w:tcW w:w="6259" w:type="dxa"/>
            <w:shd w:val="clear" w:color="auto" w:fill="auto"/>
            <w:vAlign w:val="center"/>
          </w:tcPr>
          <w:p w14:paraId="5B088EB6">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响应文件及有关承诺文件有效期为提交响应文件截止时间起90天</w:t>
            </w:r>
            <w:r>
              <w:rPr>
                <w:rFonts w:hint="eastAsia" w:cs="宋体" w:asciiTheme="minorEastAsia" w:hAnsiTheme="minorEastAsia" w:eastAsiaTheme="minorEastAsia"/>
                <w:kern w:val="0"/>
                <w:sz w:val="24"/>
                <w:szCs w:val="24"/>
              </w:rPr>
              <w:t>。</w:t>
            </w:r>
          </w:p>
        </w:tc>
      </w:tr>
    </w:tbl>
    <w:p w14:paraId="2D254490">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谈判小组要求供应商澄清、说明或者更正响应文件应当以书面形式作出。供应商通过书面形式作出的澄清、说明或者更正应当由法定代表人（或其授权代表）或自然人（供应商为自然人）签署或者加盖公章。由授权代表签署的，应当附法定代表人授权书。供应商为自然人的，应当由本人签署并附身份证明。</w:t>
      </w:r>
    </w:p>
    <w:p w14:paraId="09C401F0">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（四）本次项目在谈判过程中谈判的任何一方不得向他人透露与谈判有关的服务资料、价格或其他信息。</w:t>
      </w:r>
    </w:p>
    <w:p w14:paraId="3F8AFB73">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在谈判过程中，谈判小组可以根据谈判采购文件和谈判情况实质性变动采购需求中的技术（质量）、商务条款以及合同草案条款，但不得变动谈判采购文件中的其他内容。实质性变动的内容，须经采购人代表确认。对谈判采购文件作出的实质性变动是谈判采购文件的有效组成部分，谈判小组应当及时以书面形式通知所有参加谈判的供应商。</w:t>
      </w:r>
    </w:p>
    <w:p w14:paraId="51DD4B82">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（六）供应商在谈判时作出的所有书面承诺须由法定代表人（或其授权代表）或自然人（供应商为自然人）签署，按采购人的要求的递交方式，递交给采购人。</w:t>
      </w:r>
    </w:p>
    <w:p w14:paraId="31A6A72C">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（七）谈判结束后，谈判小组要求所有参加正式谈判的供应商在规定时间内提交最后总报价及有关承诺。</w:t>
      </w:r>
    </w:p>
    <w:p w14:paraId="616820DE">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注：已提交响应文件但未在规定时间内进行最后总报价的供应商，视为放弃最后总报价，以供应商响应文件中的初始总报价为准。</w:t>
      </w:r>
    </w:p>
    <w:p w14:paraId="72C1D556">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（八）评审的依据为谈判采购文件和响应文件（含有效的补充文件）。谈判小组判断响应文件对谈判采购文件的响应，仅基于响应文件本身而不靠外部证据。</w:t>
      </w:r>
    </w:p>
    <w:p w14:paraId="11224BA4">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95" w:name="_Toc64732013"/>
      <w:bookmarkStart w:id="96" w:name="_Toc11713"/>
      <w:bookmarkStart w:id="97" w:name="_Toc30639"/>
      <w:bookmarkStart w:id="98" w:name="_Toc65660351"/>
      <w:bookmarkStart w:id="99" w:name="_Toc16702"/>
      <w:r>
        <w:rPr>
          <w:rFonts w:hint="eastAsia" w:cs="宋体" w:asciiTheme="minorEastAsia" w:hAnsiTheme="minorEastAsia" w:eastAsiaTheme="minorEastAsia"/>
          <w:sz w:val="24"/>
        </w:rPr>
        <w:t>二、评定成交的标准</w:t>
      </w:r>
      <w:bookmarkEnd w:id="95"/>
      <w:bookmarkEnd w:id="96"/>
      <w:bookmarkEnd w:id="97"/>
      <w:bookmarkEnd w:id="98"/>
      <w:bookmarkEnd w:id="99"/>
    </w:p>
    <w:p w14:paraId="6BBC8EBE">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（一）谈判小组将依照本谈判采购文件相关规定对服务和商务均能满足竞争性谈判实质性响应要求的供应商所提交的最后总报价按照由低到高的顺序提出3名及以上以上成交候选人，并编写评审报告。</w:t>
      </w:r>
    </w:p>
    <w:p w14:paraId="3BBD09C2">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（二）若供应商的最后总报价相同，按服务的优劣顺序排列；以上都相同的，按商务条款的优劣顺序排列；以上所有都相同的，由采购人委托谈判小组采取随机抽取方式确定。</w:t>
      </w:r>
    </w:p>
    <w:p w14:paraId="5E2C1F55">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（三）成交价格=成交供应商的最后总报价。</w:t>
      </w:r>
    </w:p>
    <w:p w14:paraId="5DBAE122">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00" w:name="_Toc29113"/>
      <w:bookmarkStart w:id="101" w:name="_Toc12644"/>
      <w:bookmarkStart w:id="102" w:name="_Toc23655"/>
      <w:bookmarkStart w:id="103" w:name="_Toc65660352"/>
      <w:r>
        <w:rPr>
          <w:rFonts w:hint="eastAsia" w:cs="宋体" w:asciiTheme="minorEastAsia" w:hAnsiTheme="minorEastAsia" w:eastAsiaTheme="minorEastAsia"/>
          <w:sz w:val="24"/>
        </w:rPr>
        <w:t>三、无效谈判</w:t>
      </w:r>
      <w:bookmarkEnd w:id="100"/>
      <w:bookmarkEnd w:id="101"/>
      <w:bookmarkEnd w:id="102"/>
      <w:bookmarkEnd w:id="103"/>
    </w:p>
    <w:p w14:paraId="655BCCB6">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供应商发生以下条款情况之一者，视为无效谈判：</w:t>
      </w:r>
    </w:p>
    <w:p w14:paraId="0DC94986">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（一）未按照谈判采购文件的规定提交保证金的；</w:t>
      </w:r>
    </w:p>
    <w:p w14:paraId="7E164044">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（二）供应商不符合规定的资格条件的；</w:t>
      </w:r>
    </w:p>
    <w:p w14:paraId="36AC5F73">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（三）供应商未通过实质性响应审查的；</w:t>
      </w:r>
    </w:p>
    <w:p w14:paraId="0DD6843D">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（四）供应商的法定代表人（或其授权代表）或自然人未参加谈判的；</w:t>
      </w:r>
    </w:p>
    <w:p w14:paraId="799BDA3E">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（五）供应商所提交的响应文件未按“第七篇响应文件格式要求”要求签署或盖章的；</w:t>
      </w:r>
    </w:p>
    <w:p w14:paraId="6B1084AA">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（六）供应商的初始总报价或最后总报价超过采购预算或最高限价的；</w:t>
      </w:r>
    </w:p>
    <w:p w14:paraId="73BE6F9B">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（七）供应商不接受谈判小组修正后的价格的；</w:t>
      </w:r>
    </w:p>
    <w:p w14:paraId="6BCC8544">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（八）单位负责人为同一人或者存在直接控股、管理关系的不同供应商，参加同一合同项（包）谈判的；</w:t>
      </w:r>
    </w:p>
    <w:p w14:paraId="20217A91">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（九）为采购项目提供整体设计、规范编制或者项目管理、监理、检测等服务的供应商再参加该采购项目的其他采购活动的；</w:t>
      </w:r>
    </w:p>
    <w:p w14:paraId="3F67BFB4">
      <w:pPr>
        <w:pStyle w:val="45"/>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（十）供应商响应文件内容有与国家现行法律法规相违背的内容，或附有采购人无法接受条件的；</w:t>
      </w:r>
    </w:p>
    <w:p w14:paraId="0A322A9F">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（十一）法律法规和谈判采购文件规定的其他无效情形。</w:t>
      </w:r>
    </w:p>
    <w:p w14:paraId="4199BB27">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04" w:name="_Toc65660353"/>
      <w:bookmarkStart w:id="105" w:name="_Toc28422"/>
      <w:bookmarkStart w:id="106" w:name="_Toc12556"/>
      <w:bookmarkStart w:id="107" w:name="_Toc29298"/>
      <w:r>
        <w:rPr>
          <w:rFonts w:hint="eastAsia" w:cs="宋体" w:asciiTheme="minorEastAsia" w:hAnsiTheme="minorEastAsia" w:eastAsiaTheme="minorEastAsia"/>
          <w:sz w:val="24"/>
        </w:rPr>
        <w:t>四、采购终止</w:t>
      </w:r>
      <w:bookmarkEnd w:id="104"/>
      <w:bookmarkEnd w:id="105"/>
      <w:bookmarkEnd w:id="106"/>
      <w:bookmarkEnd w:id="107"/>
    </w:p>
    <w:p w14:paraId="41AD9325">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出现下列情形之一的，采购人应当终止竞争性谈判采购活动，发布项目终止公告并说明原因，重新开展采购活动：</w:t>
      </w:r>
    </w:p>
    <w:p w14:paraId="3AF2D353">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（一）因情况变化，不再符合规定的竞争性谈判采购方式适用情形的；</w:t>
      </w:r>
    </w:p>
    <w:p w14:paraId="10A1EBAD">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（二）出现影响采购公正的违法、违规行为的；</w:t>
      </w:r>
    </w:p>
    <w:p w14:paraId="2EDAFB21">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（三）在采购过程中符合竞争要求的供应商或者报价未超过采购预算的供应商不足2家的。</w:t>
      </w:r>
    </w:p>
    <w:p w14:paraId="21E0EC12">
      <w:pPr>
        <w:pStyle w:val="5"/>
        <w:spacing w:before="0" w:after="0" w:line="360" w:lineRule="auto"/>
        <w:jc w:val="center"/>
        <w:rPr>
          <w:rFonts w:hint="eastAsia" w:cs="宋体" w:asciiTheme="minorEastAsia" w:hAnsiTheme="minorEastAsia" w:eastAsiaTheme="minorEastAsia"/>
          <w:b w:val="0"/>
          <w:sz w:val="36"/>
          <w:szCs w:val="30"/>
        </w:rPr>
      </w:pPr>
      <w:r>
        <w:rPr>
          <w:rFonts w:hint="eastAsia" w:cs="宋体" w:asciiTheme="minorEastAsia" w:hAnsiTheme="minorEastAsia" w:eastAsiaTheme="minorEastAsia"/>
          <w:sz w:val="24"/>
          <w:szCs w:val="24"/>
        </w:rPr>
        <w:br w:type="page"/>
      </w:r>
      <w:bookmarkStart w:id="108" w:name="_Toc65660354"/>
      <w:bookmarkStart w:id="109" w:name="_Toc10768"/>
      <w:bookmarkStart w:id="110" w:name="_Toc3184"/>
      <w:bookmarkStart w:id="111" w:name="_Toc20055"/>
      <w:r>
        <w:rPr>
          <w:rFonts w:hint="eastAsia" w:cs="宋体" w:asciiTheme="minorEastAsia" w:hAnsiTheme="minorEastAsia" w:eastAsiaTheme="minorEastAsia"/>
          <w:b w:val="0"/>
          <w:sz w:val="36"/>
          <w:szCs w:val="30"/>
        </w:rPr>
        <w:t>第五篇  供应商须知</w:t>
      </w:r>
      <w:bookmarkEnd w:id="108"/>
      <w:bookmarkEnd w:id="109"/>
      <w:bookmarkEnd w:id="110"/>
      <w:bookmarkEnd w:id="111"/>
    </w:p>
    <w:p w14:paraId="4CCD222A">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12" w:name="_Toc19261"/>
      <w:bookmarkStart w:id="113" w:name="_Toc5290"/>
      <w:bookmarkStart w:id="114" w:name="_Toc65660355"/>
      <w:bookmarkStart w:id="115" w:name="_Toc16524"/>
      <w:r>
        <w:rPr>
          <w:rFonts w:hint="eastAsia" w:cs="宋体" w:asciiTheme="minorEastAsia" w:hAnsiTheme="minorEastAsia" w:eastAsiaTheme="minorEastAsia"/>
          <w:sz w:val="24"/>
        </w:rPr>
        <w:t>一、谈判费用</w:t>
      </w:r>
      <w:bookmarkEnd w:id="112"/>
      <w:bookmarkEnd w:id="113"/>
      <w:bookmarkEnd w:id="114"/>
      <w:bookmarkEnd w:id="115"/>
    </w:p>
    <w:p w14:paraId="74A484DD">
      <w:pPr>
        <w:pStyle w:val="164"/>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参与谈判的供应商应承担其编制响应文件与递交响应文件所涉及的一切费用，不论谈判结果如何，采购人在任何情况下无义务也无责任承担这些费用。</w:t>
      </w:r>
    </w:p>
    <w:p w14:paraId="668A09CB">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16" w:name="_Toc65660356"/>
      <w:bookmarkStart w:id="117" w:name="_Toc17693"/>
      <w:bookmarkStart w:id="118" w:name="_Toc31739"/>
      <w:bookmarkStart w:id="119" w:name="_Toc5915"/>
      <w:r>
        <w:rPr>
          <w:rFonts w:hint="eastAsia" w:cs="宋体" w:asciiTheme="minorEastAsia" w:hAnsiTheme="minorEastAsia" w:eastAsiaTheme="minorEastAsia"/>
          <w:sz w:val="24"/>
        </w:rPr>
        <w:t>二、谈判采购文件</w:t>
      </w:r>
      <w:bookmarkEnd w:id="116"/>
      <w:bookmarkEnd w:id="117"/>
      <w:bookmarkEnd w:id="118"/>
      <w:bookmarkEnd w:id="119"/>
      <w:r>
        <w:rPr>
          <w:rFonts w:hint="eastAsia" w:cs="宋体" w:asciiTheme="minorEastAsia" w:hAnsiTheme="minorEastAsia" w:eastAsiaTheme="minorEastAsia"/>
          <w:sz w:val="24"/>
        </w:rPr>
        <w:tab/>
      </w:r>
    </w:p>
    <w:p w14:paraId="58A6A628">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谈判采购文件由竞争性谈判邀请书、谈判项目服务需求、谈判项目商务需求、采购程序、评定成交的标准、无效谈判及采购终止、供应商须知、合同草案条款和采购合同范本、响应文件格式要求七部分组成。</w:t>
      </w:r>
    </w:p>
    <w:p w14:paraId="0C413E93">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（二）采购人所做的一切有效的书面通知、修改及补充，都是谈判采购文件不可分割的部分。</w:t>
      </w:r>
    </w:p>
    <w:p w14:paraId="3E0A5269">
      <w:pPr>
        <w:snapToGrid w:val="0"/>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（三）本谈判采购文件中，谈判小组根据与供应商谈判情况可能实质性变动的内容为谈判采购文件第二、三、六篇全部内容。</w:t>
      </w:r>
    </w:p>
    <w:p w14:paraId="2D086B26">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20" w:name="_Toc65660357"/>
      <w:bookmarkStart w:id="121" w:name="_Toc31001"/>
      <w:bookmarkStart w:id="122" w:name="_Toc3061"/>
      <w:bookmarkStart w:id="123" w:name="_Toc9532"/>
      <w:r>
        <w:rPr>
          <w:rFonts w:hint="eastAsia" w:cs="宋体" w:asciiTheme="minorEastAsia" w:hAnsiTheme="minorEastAsia" w:eastAsiaTheme="minorEastAsia"/>
          <w:sz w:val="24"/>
        </w:rPr>
        <w:t>三、谈判要求</w:t>
      </w:r>
      <w:bookmarkEnd w:id="120"/>
      <w:bookmarkEnd w:id="121"/>
      <w:bookmarkEnd w:id="122"/>
      <w:bookmarkEnd w:id="123"/>
    </w:p>
    <w:p w14:paraId="370364F3">
      <w:pPr>
        <w:snapToGrid w:val="0"/>
        <w:spacing w:line="400" w:lineRule="exact"/>
        <w:ind w:firstLine="360" w:firstLineChars="150"/>
        <w:outlineLvl w:val="2"/>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（一）响应文件</w:t>
      </w:r>
    </w:p>
    <w:p w14:paraId="18449772">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供应商应当按照谈判采购文件的要求编制响应文件，并对谈判采购文件提出的要求和条件作出实质性响应，响应文件应编制完整的页码、目录。</w:t>
      </w:r>
    </w:p>
    <w:p w14:paraId="1A72A9B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1.响应文件组成</w:t>
      </w:r>
    </w:p>
    <w:p w14:paraId="3BE6696A">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响应文件主体内容由“第七篇 响应文件格式要求”规定的部分和供应商所作的一切有效补充、修改和承诺等文件组成，供应商应按照“第七篇 响应文件格式要求”规定进行编写，也可在基本格式基础上对表格进行扩展，未规定格式的由供应商自定格式。</w:t>
      </w:r>
    </w:p>
    <w:p w14:paraId="1166D25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2.谈判有效期：响应文件及有关承诺文件有效期为提交响应文件截止时间起90天。</w:t>
      </w:r>
    </w:p>
    <w:p w14:paraId="30A0FEDF">
      <w:pPr>
        <w:tabs>
          <w:tab w:val="left" w:pos="0"/>
        </w:tabs>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（二）保证金</w:t>
      </w:r>
    </w:p>
    <w:p w14:paraId="2B5E769F">
      <w:pPr>
        <w:tabs>
          <w:tab w:val="left" w:pos="0"/>
        </w:tabs>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1.供应商应在响应文件递交截止时间前，按谈判采购文件第一篇规定交纳保证金。</w:t>
      </w:r>
    </w:p>
    <w:p w14:paraId="61F981C9">
      <w:pPr>
        <w:tabs>
          <w:tab w:val="left" w:pos="0"/>
        </w:tabs>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2.保证金为谈判的有效约束条件。</w:t>
      </w:r>
    </w:p>
    <w:p w14:paraId="3BF4D58F">
      <w:pPr>
        <w:tabs>
          <w:tab w:val="left" w:pos="0"/>
        </w:tabs>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3.保证金的有效期限在谈判有效期过后三十天继续有效。</w:t>
      </w:r>
    </w:p>
    <w:p w14:paraId="3AB1AB1D">
      <w:pPr>
        <w:tabs>
          <w:tab w:val="left" w:pos="0"/>
        </w:tabs>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4.保证金币种应与报价币种相同，均为人民币。</w:t>
      </w:r>
    </w:p>
    <w:p w14:paraId="4CFE3B0C">
      <w:pPr>
        <w:tabs>
          <w:tab w:val="left" w:pos="0"/>
        </w:tabs>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5.采购人应当成交通知书发出后退还非成交供应商的保证金，成交供应商的保证金在签订合同后退还。</w:t>
      </w:r>
    </w:p>
    <w:p w14:paraId="502C0816">
      <w:pPr>
        <w:tabs>
          <w:tab w:val="left" w:pos="0"/>
        </w:tabs>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6.供应商有下列情形之一的，采购人或者采购代理机构可以不退还保证金：</w:t>
      </w:r>
    </w:p>
    <w:p w14:paraId="443F0DD5">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6.1供应商在谈判有效期撤回响应文件的；</w:t>
      </w:r>
    </w:p>
    <w:p w14:paraId="4202760D">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6.2供应商未按规定提交履约保证金的；</w:t>
      </w:r>
    </w:p>
    <w:p w14:paraId="7377AA1C">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6.3供应商在谈判过程中弄虚作假，提供虚假材料的；</w:t>
      </w:r>
    </w:p>
    <w:p w14:paraId="50C5E8C2">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6.4成交供应商无正当理由不与采购人签订合同的；</w:t>
      </w:r>
    </w:p>
    <w:p w14:paraId="537F4C97">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6.5成交供应商将成交项目转让给他人或者在响应文件中未说明且未经采购人同意，将成交项目分包给他人的；</w:t>
      </w:r>
    </w:p>
    <w:p w14:paraId="55AA2F32">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6.6成交供应商拒绝履行合同义务的；</w:t>
      </w:r>
    </w:p>
    <w:p w14:paraId="7CE1720B">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6.7其他严重扰乱招投标程序的。</w:t>
      </w:r>
    </w:p>
    <w:p w14:paraId="6FE10AE0">
      <w:pPr>
        <w:snapToGrid w:val="0"/>
        <w:spacing w:line="400" w:lineRule="exact"/>
        <w:ind w:firstLine="360" w:firstLineChars="150"/>
        <w:outlineLvl w:val="2"/>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（三）修正错误</w:t>
      </w:r>
    </w:p>
    <w:p w14:paraId="276B2F62">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1.若供应商所递交的响应文件中初始总报价或最后总报价中的价格出现大写金额和小写金额不一致的错误，以大写金额修正为准。</w:t>
      </w:r>
    </w:p>
    <w:p w14:paraId="56058DC1">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2.若供应商所递交的响应文件中报价函的初始总报价与根据固定费率报价计算出的总报价不一致时，以根据固定费率报价计算出的总报价修正初始总报价。</w:t>
      </w:r>
    </w:p>
    <w:p w14:paraId="2E1C0612">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谈判小组按上述修正错误的原则及方法修正供应商的报价，供应商同意并签字确认后，修正后的报价对供应商具有约束作用。如果供应商不接受修正后的价格，将视为无效响应。</w:t>
      </w:r>
    </w:p>
    <w:p w14:paraId="0421BC08">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（四）响应文件的份数和签署</w:t>
      </w:r>
    </w:p>
    <w:p w14:paraId="1D372A11">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1.响应文件一式两份，其中</w:t>
      </w:r>
      <w:bookmarkStart w:id="124" w:name="OLE_LINK3"/>
      <w:r>
        <w:rPr>
          <w:rFonts w:hint="eastAsia" w:cs="宋体" w:asciiTheme="minorEastAsia" w:hAnsiTheme="minorEastAsia" w:eastAsiaTheme="minorEastAsia"/>
          <w:sz w:val="24"/>
        </w:rPr>
        <w:t>正本一份，副本一份，</w:t>
      </w:r>
      <w:bookmarkStart w:id="125" w:name="_Hlk195009167"/>
      <w:r>
        <w:rPr>
          <w:rFonts w:hint="eastAsia" w:cs="宋体" w:asciiTheme="minorEastAsia" w:hAnsiTheme="minorEastAsia" w:eastAsiaTheme="minorEastAsia"/>
          <w:sz w:val="24"/>
        </w:rPr>
        <w:t>响应</w:t>
      </w:r>
      <w:bookmarkEnd w:id="125"/>
      <w:r>
        <w:rPr>
          <w:rFonts w:hint="eastAsia" w:cs="宋体" w:asciiTheme="minorEastAsia" w:hAnsiTheme="minorEastAsia" w:eastAsiaTheme="minorEastAsia"/>
          <w:sz w:val="24"/>
        </w:rPr>
        <w:t>文件正本签字盖章完整的扫描件PDF格式一份。</w:t>
      </w:r>
      <w:bookmarkEnd w:id="124"/>
      <w:r>
        <w:rPr>
          <w:rFonts w:hint="eastAsia" w:cs="宋体" w:asciiTheme="minorEastAsia" w:hAnsiTheme="minorEastAsia" w:eastAsiaTheme="minorEastAsia"/>
          <w:sz w:val="24"/>
        </w:rPr>
        <w:t>每套响应文件须在封面清楚地标明“正本”、“副本”，副本应为正本的完整复印件，副本与正本不一致时以正本为准。纸质响应文件正本有手动修改且与发送邮箱的扫描件PDF格式不一致时，以发送邮箱的扫描件PDF格式为准。</w:t>
      </w:r>
    </w:p>
    <w:p w14:paraId="685599A0">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2.在响应文件中，谈判采购文件“第七篇 响应文件格式”要求中规定签署、盖章的地方必须按其规定签署、盖章。</w:t>
      </w:r>
    </w:p>
    <w:p w14:paraId="36F38BF5">
      <w:pPr>
        <w:snapToGrid w:val="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3.电报、电话、传真形式的响应文件概不接受。</w:t>
      </w:r>
    </w:p>
    <w:p w14:paraId="384D0102">
      <w:pPr>
        <w:snapToGrid w:val="0"/>
        <w:spacing w:line="400" w:lineRule="exact"/>
        <w:ind w:firstLine="360" w:firstLineChars="150"/>
        <w:outlineLvl w:val="2"/>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（五）响应文件的递交</w:t>
      </w:r>
    </w:p>
    <w:p w14:paraId="7D2C7CBE">
      <w:pPr>
        <w:pStyle w:val="40"/>
        <w:spacing w:line="4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响应文件的正本、副本以均应密封送达谈判地点，应在封套上注明项目名称、供应商名称。若正本、副本以分别进行密封的，还应在封套上注明“正本”、“副本”。正本签字盖章完整的扫描件PDF在截止时间前30分钟内发送至邮箱</w:t>
      </w:r>
      <w:r>
        <w:rPr>
          <w:rFonts w:hint="eastAsia" w:cs="宋体" w:asciiTheme="minorEastAsia" w:hAnsiTheme="minorEastAsia" w:eastAsiaTheme="minorEastAsia"/>
          <w:sz w:val="24"/>
          <w:szCs w:val="24"/>
        </w:rPr>
        <w:t>2521186913@qq.com</w:t>
      </w:r>
      <w:r>
        <w:rPr>
          <w:rFonts w:hint="eastAsia" w:cs="宋体" w:asciiTheme="minorEastAsia" w:hAnsiTheme="minorEastAsia" w:eastAsiaTheme="minorEastAsia"/>
          <w:sz w:val="24"/>
        </w:rPr>
        <w:t>，若未发送邮件，将按否决投标处理；该扫描件不作为评审依据。</w:t>
      </w:r>
    </w:p>
    <w:p w14:paraId="2EBA8F1E">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（六）响应文件语言：简体中文</w:t>
      </w:r>
    </w:p>
    <w:p w14:paraId="461142BF">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（七）供应商参与人员及参与人员证明原件</w:t>
      </w:r>
    </w:p>
    <w:p w14:paraId="1F3A72DA">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1.参与谈判人员要求：各个供应商应当派1-2名代表参与谈判，至少1人应为法定代表人（或其授权代表）或自然人（供应商为自然人）。</w:t>
      </w:r>
    </w:p>
    <w:p w14:paraId="2054EA64">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2.参与人员证明原件要求：参与谈判的供应商代表必须准备好中华人民共和国居民身份证原件，在谈判环节开始时表明本人身份是否符合供应商谈判代表的身份要求。</w:t>
      </w:r>
    </w:p>
    <w:p w14:paraId="74B0C5F5">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26" w:name="_Toc6242"/>
      <w:bookmarkStart w:id="127" w:name="_Toc27388"/>
      <w:bookmarkStart w:id="128" w:name="_Toc65660358"/>
      <w:bookmarkStart w:id="129" w:name="_Toc14702"/>
      <w:r>
        <w:rPr>
          <w:rFonts w:hint="eastAsia" w:cs="宋体" w:asciiTheme="minorEastAsia" w:hAnsiTheme="minorEastAsia" w:eastAsiaTheme="minorEastAsia"/>
          <w:sz w:val="24"/>
        </w:rPr>
        <w:t>四、成交供应商的确定和变更</w:t>
      </w:r>
      <w:bookmarkEnd w:id="126"/>
      <w:bookmarkEnd w:id="127"/>
      <w:bookmarkEnd w:id="128"/>
      <w:bookmarkEnd w:id="129"/>
    </w:p>
    <w:p w14:paraId="3CA73AB8">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采购人应当在收到评审报告后5个工作日内，从评审报告提出的成交候选人中，根据质量和服务均能满足采购文件实质性响应要求且最后总报价最低的原则确定成交供应商，也可以书面授权谈判小组直接确定成交供应商。采购人逾期未确定成交供应商且不提出异议的，视为确定评审报告提出的最后总报价最低的供应商为成交供应商。</w:t>
      </w:r>
    </w:p>
    <w:p w14:paraId="76848247">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（二）成交供应商的变更</w:t>
      </w:r>
    </w:p>
    <w:p w14:paraId="5486CB0A">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228122D">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30" w:name="_Toc21432"/>
      <w:bookmarkStart w:id="131" w:name="_Toc29821"/>
      <w:bookmarkStart w:id="132" w:name="_Toc1092"/>
      <w:bookmarkStart w:id="133" w:name="_Toc65660359"/>
      <w:r>
        <w:rPr>
          <w:rFonts w:hint="eastAsia" w:cs="宋体" w:asciiTheme="minorEastAsia" w:hAnsiTheme="minorEastAsia" w:eastAsiaTheme="minorEastAsia"/>
          <w:sz w:val="24"/>
        </w:rPr>
        <w:t>五、成交通知</w:t>
      </w:r>
      <w:bookmarkEnd w:id="130"/>
      <w:bookmarkEnd w:id="131"/>
      <w:bookmarkEnd w:id="132"/>
      <w:bookmarkEnd w:id="133"/>
    </w:p>
    <w:p w14:paraId="664E367D">
      <w:pPr>
        <w:spacing w:line="400" w:lineRule="exact"/>
        <w:ind w:firstLine="360" w:firstLineChars="150"/>
        <w:rPr>
          <w:rFonts w:hint="eastAsia" w:cs="宋体" w:asciiTheme="minorEastAsia" w:hAnsiTheme="minorEastAsia" w:eastAsiaTheme="minorEastAsia"/>
          <w:i/>
          <w:iCs/>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sz w:val="24"/>
        </w:rPr>
        <w:t>采购人依法确定成交供应商后，采购人以书面形式发出成交通知书。</w:t>
      </w:r>
      <w:r>
        <w:rPr>
          <w:rFonts w:hint="eastAsia" w:cs="宋体" w:asciiTheme="minorEastAsia" w:hAnsiTheme="minorEastAsia" w:eastAsiaTheme="minorEastAsia"/>
          <w:sz w:val="24"/>
          <w:szCs w:val="24"/>
        </w:rPr>
        <w:t>成交通知书一经发出即发生法律效力。</w:t>
      </w:r>
    </w:p>
    <w:p w14:paraId="618D5A0F">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（三）《成交通知书》将作为签订合同的依据。</w:t>
      </w:r>
    </w:p>
    <w:p w14:paraId="06C4ECEF">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34" w:name="_Toc1010"/>
      <w:bookmarkStart w:id="135" w:name="_Toc30909"/>
      <w:bookmarkStart w:id="136" w:name="_Toc65660360"/>
      <w:bookmarkStart w:id="137" w:name="_Toc26248"/>
      <w:r>
        <w:rPr>
          <w:rFonts w:hint="eastAsia" w:cs="宋体" w:asciiTheme="minorEastAsia" w:hAnsiTheme="minorEastAsia" w:eastAsiaTheme="minorEastAsia"/>
          <w:sz w:val="24"/>
        </w:rPr>
        <w:t>六、关于质疑和投诉</w:t>
      </w:r>
      <w:bookmarkEnd w:id="134"/>
      <w:bookmarkEnd w:id="135"/>
      <w:bookmarkEnd w:id="136"/>
      <w:bookmarkEnd w:id="137"/>
    </w:p>
    <w:p w14:paraId="4BC24D7D">
      <w:pPr>
        <w:spacing w:line="400" w:lineRule="exact"/>
        <w:ind w:firstLine="360" w:firstLineChars="150"/>
        <w:outlineLvl w:val="2"/>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（一）质疑</w:t>
      </w:r>
    </w:p>
    <w:p w14:paraId="782384E1">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供应商认为采购文件、采购过程和成交结果使自己的权益受到伤害的，可向采购人以书面形式提出质疑。</w:t>
      </w:r>
    </w:p>
    <w:p w14:paraId="05ADAF17">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提出质疑的应当是参与所质疑项目采购活动的供应商。 </w:t>
      </w:r>
    </w:p>
    <w:p w14:paraId="7322C8DD">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1.质疑时限、内容</w:t>
      </w:r>
    </w:p>
    <w:p w14:paraId="1880B961">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1.1供应商认为采购文件、采购过程、成交结果使自己的权益受到损害的，可以在知道或者应知其权益受到损害之日起7个工作日内，以书面形式向采购人提出质疑。</w:t>
      </w:r>
    </w:p>
    <w:p w14:paraId="1D5471B7">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1.2供应商提出质疑应当提交质疑函和必要的证明材料，质疑函应当包括下列内容：</w:t>
      </w:r>
    </w:p>
    <w:p w14:paraId="4B9B4B27">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1.2.1供应商的姓名或者名称、地址、邮编、联系人及联系电话；</w:t>
      </w:r>
    </w:p>
    <w:p w14:paraId="1F9EF08F">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1.2.2</w:t>
      </w:r>
      <w:r>
        <w:rPr>
          <w:rFonts w:hint="eastAsia" w:cs="宋体" w:asciiTheme="minorEastAsia" w:hAnsiTheme="minorEastAsia" w:eastAsiaTheme="minorEastAsia"/>
          <w:sz w:val="24"/>
          <w:szCs w:val="24"/>
        </w:rPr>
        <w:t>质疑项目的项目名称、项目号以及采购执行编号</w:t>
      </w:r>
      <w:r>
        <w:rPr>
          <w:rFonts w:hint="eastAsia" w:cs="宋体" w:asciiTheme="minorEastAsia" w:hAnsiTheme="minorEastAsia" w:eastAsiaTheme="minorEastAsia"/>
          <w:sz w:val="24"/>
        </w:rPr>
        <w:t>；</w:t>
      </w:r>
    </w:p>
    <w:p w14:paraId="2F7F6C2D">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1.2.3具体、明确的质疑事项和与质疑事项相关的请求；</w:t>
      </w:r>
    </w:p>
    <w:p w14:paraId="4665C61A">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1.2.4事实依据；</w:t>
      </w:r>
    </w:p>
    <w:p w14:paraId="496D9F6C">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1.2.5必要的法律依据；</w:t>
      </w:r>
    </w:p>
    <w:p w14:paraId="0D89D31F">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1.2.6提出质疑的日期；</w:t>
      </w:r>
    </w:p>
    <w:p w14:paraId="7B74FA6A">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1.2.7营业执照（或事业单位法人证书，或个体工商户营业执照或有效的自然人身份证明）复印件；</w:t>
      </w:r>
    </w:p>
    <w:p w14:paraId="51B7B083">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1.2.8法定代表人授权委托书原件、法定代表人身份证复印件和其授权代表人的身份证复印件（供应商为自然人的提供自然人身份证复印件）；</w:t>
      </w:r>
    </w:p>
    <w:p w14:paraId="0EFB831C">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1.3供应商为自然人的，质疑函应当由本人签字；供应商为法人或者其他组织的，质疑函应当由法定代表人、主要负责人，或者其授权代表签字或者盖章，并加盖公章。</w:t>
      </w:r>
    </w:p>
    <w:p w14:paraId="61E183C4">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2.质疑答复</w:t>
      </w:r>
    </w:p>
    <w:p w14:paraId="2388D1B1">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采购人应当在收到供应商的书面质疑后七个工作日内作出答复，并以书面形式通知质疑供应商和其他有关供应商。</w:t>
      </w:r>
    </w:p>
    <w:p w14:paraId="52E144D2">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3.其他</w:t>
      </w:r>
    </w:p>
    <w:p w14:paraId="271A1E1B">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3.1供应商应按照《政府采购质疑和投诉办法》（财政部令第94号）及相关法律法规要求，在法定质疑期内一次性提出针对同一采购程序环节的质疑。</w:t>
      </w:r>
    </w:p>
    <w:p w14:paraId="3001C847">
      <w:pPr>
        <w:spacing w:line="400" w:lineRule="exact"/>
        <w:ind w:right="12"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3.2质疑函范本可在重庆市政府采购网和中国政府采购网下载。</w:t>
      </w:r>
    </w:p>
    <w:p w14:paraId="4F6D16CC">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38" w:name="_Toc65660361"/>
      <w:bookmarkStart w:id="139" w:name="_Toc3127"/>
      <w:bookmarkStart w:id="140" w:name="_Toc28287"/>
      <w:bookmarkStart w:id="141" w:name="_Toc16648"/>
      <w:r>
        <w:rPr>
          <w:rFonts w:hint="eastAsia" w:cs="宋体" w:asciiTheme="minorEastAsia" w:hAnsiTheme="minorEastAsia" w:eastAsiaTheme="minorEastAsia"/>
          <w:sz w:val="24"/>
        </w:rPr>
        <w:t>七、签订合同</w:t>
      </w:r>
      <w:bookmarkEnd w:id="138"/>
      <w:bookmarkEnd w:id="139"/>
      <w:bookmarkEnd w:id="140"/>
      <w:bookmarkEnd w:id="141"/>
    </w:p>
    <w:p w14:paraId="27106322">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sz w:val="24"/>
        </w:rPr>
        <w:t>成交供应商须在领取成交通知书后五个工作日内与采购人签订采购合同，无正当理由不得拒绝或拖延合同签订</w:t>
      </w:r>
      <w:r>
        <w:rPr>
          <w:rFonts w:hint="eastAsia" w:cs="宋体" w:asciiTheme="minorEastAsia" w:hAnsiTheme="minorEastAsia" w:eastAsiaTheme="minorEastAsia"/>
          <w:sz w:val="24"/>
          <w:szCs w:val="24"/>
        </w:rPr>
        <w:t>。所签订的合同不得对谈判采购文件和供应商的响应文件作实质性修改。其他未尽事宜由采购人和成交供应商在采购合同中详细约定。</w:t>
      </w:r>
    </w:p>
    <w:p w14:paraId="3AB7CCB8">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（二）谈判采购文件、供应商的响应文件及澄清文件等，均为签订政府采购合同的依据。</w:t>
      </w:r>
    </w:p>
    <w:p w14:paraId="38357F9E">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（三）合同生效条款由供需双方约定，法律、行政法规规定应当办理批准、登记等手续后生效的合同，依照其规定。</w:t>
      </w:r>
    </w:p>
    <w:p w14:paraId="776DA2E4">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（四）合同原则上应按照《重庆市政府采购合同》签订，相关单位要求适用合同通用格式版本的，应按其要求另行签订其他合同。</w:t>
      </w:r>
    </w:p>
    <w:p w14:paraId="440F0482">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（五）采购人要求成交供应商提供履约保证金的，应当在谈判采购文件中予以约定。成交供应商履约完毕后，采购人根据采购文件规定无息退还其履约保证金。</w:t>
      </w:r>
    </w:p>
    <w:p w14:paraId="0F2CB67D">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42" w:name="_Toc24341"/>
      <w:r>
        <w:rPr>
          <w:rFonts w:hint="eastAsia" w:cs="宋体" w:asciiTheme="minorEastAsia" w:hAnsiTheme="minorEastAsia" w:eastAsiaTheme="minorEastAsia"/>
          <w:sz w:val="24"/>
        </w:rPr>
        <w:t>八、项目验收</w:t>
      </w:r>
      <w:bookmarkEnd w:id="142"/>
    </w:p>
    <w:p w14:paraId="416182EC">
      <w:pPr>
        <w:spacing w:line="400" w:lineRule="exact"/>
        <w:ind w:firstLine="360" w:firstLineChars="1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合同执行完毕，采购人原则上应在7个工作日内组织履约情况验收，不得无故拖延或附加额外条件。</w:t>
      </w:r>
    </w:p>
    <w:bookmarkEnd w:id="89"/>
    <w:p w14:paraId="54E86356">
      <w:pPr>
        <w:pStyle w:val="5"/>
        <w:pageBreakBefore/>
        <w:spacing w:before="0" w:after="0" w:line="360" w:lineRule="auto"/>
        <w:jc w:val="center"/>
        <w:rPr>
          <w:rFonts w:hint="eastAsia" w:cs="宋体" w:asciiTheme="minorEastAsia" w:hAnsiTheme="minorEastAsia" w:eastAsiaTheme="minorEastAsia"/>
          <w:b w:val="0"/>
          <w:sz w:val="36"/>
          <w:szCs w:val="30"/>
        </w:rPr>
      </w:pPr>
      <w:bookmarkStart w:id="143" w:name="_Toc12789059"/>
      <w:bookmarkStart w:id="144" w:name="_Toc11641055"/>
      <w:bookmarkStart w:id="145" w:name="_Toc65660365"/>
      <w:bookmarkStart w:id="146" w:name="_Toc28162"/>
      <w:bookmarkStart w:id="147" w:name="_Toc14861"/>
      <w:bookmarkStart w:id="148" w:name="_Toc22225"/>
      <w:r>
        <w:rPr>
          <w:rFonts w:hint="eastAsia" w:cs="宋体" w:asciiTheme="minorEastAsia" w:hAnsiTheme="minorEastAsia" w:eastAsiaTheme="minorEastAsia"/>
          <w:b w:val="0"/>
          <w:sz w:val="36"/>
          <w:szCs w:val="30"/>
        </w:rPr>
        <w:t xml:space="preserve">第六篇  </w:t>
      </w:r>
      <w:bookmarkEnd w:id="143"/>
      <w:bookmarkEnd w:id="144"/>
      <w:r>
        <w:rPr>
          <w:rFonts w:hint="eastAsia" w:cs="宋体" w:asciiTheme="minorEastAsia" w:hAnsiTheme="minorEastAsia" w:eastAsiaTheme="minorEastAsia"/>
          <w:b w:val="0"/>
          <w:sz w:val="36"/>
          <w:szCs w:val="30"/>
        </w:rPr>
        <w:t>合同草案条款</w:t>
      </w:r>
      <w:bookmarkEnd w:id="145"/>
      <w:bookmarkEnd w:id="146"/>
      <w:bookmarkEnd w:id="147"/>
      <w:bookmarkEnd w:id="148"/>
    </w:p>
    <w:p w14:paraId="7237BEA5">
      <w:pPr>
        <w:spacing w:line="400" w:lineRule="exact"/>
        <w:ind w:right="12" w:firstLine="480"/>
        <w:rPr>
          <w:rFonts w:hint="eastAsia" w:cs="宋体" w:asciiTheme="minorEastAsia" w:hAnsiTheme="minorEastAsia" w:eastAsiaTheme="minorEastAsia"/>
          <w:sz w:val="24"/>
        </w:rPr>
      </w:pPr>
    </w:p>
    <w:p w14:paraId="5F99A910">
      <w:pPr>
        <w:spacing w:line="400" w:lineRule="exact"/>
        <w:ind w:right="12" w:firstLine="480"/>
        <w:rPr>
          <w:rFonts w:hint="eastAsia" w:cs="宋体" w:asciiTheme="minorEastAsia" w:hAnsiTheme="minorEastAsia" w:eastAsiaTheme="minorEastAsia"/>
          <w:sz w:val="24"/>
        </w:rPr>
        <w:sectPr>
          <w:footerReference r:id="rId14" w:type="default"/>
          <w:footerReference r:id="rId15" w:type="even"/>
          <w:pgSz w:w="11907" w:h="16840"/>
          <w:pgMar w:top="1134" w:right="1191" w:bottom="1134" w:left="1304" w:header="964" w:footer="992" w:gutter="0"/>
          <w:pgNumType w:fmt="numberInDash"/>
          <w:cols w:space="720" w:num="1"/>
          <w:docGrid w:linePitch="312" w:charSpace="0"/>
        </w:sectPr>
      </w:pPr>
    </w:p>
    <w:p w14:paraId="24F7C506">
      <w:pPr>
        <w:ind w:firstLine="5880" w:firstLineChars="2100"/>
        <w:rPr>
          <w:rFonts w:hint="eastAsia" w:cs="宋体" w:asciiTheme="minorEastAsia" w:hAnsiTheme="minorEastAsia" w:eastAsiaTheme="minorEastAsia"/>
          <w:szCs w:val="21"/>
        </w:rPr>
      </w:pPr>
      <w:r>
        <w:rPr>
          <w:rFonts w:hint="eastAsia" w:cs="宋体" w:asciiTheme="minorEastAsia" w:hAnsiTheme="minorEastAsia" w:eastAsiaTheme="minorEastAsia"/>
          <w:bCs/>
          <w:szCs w:val="28"/>
        </w:rPr>
        <w:t xml:space="preserve">合同编号： </w:t>
      </w:r>
      <w:r>
        <w:rPr>
          <w:rFonts w:hint="eastAsia" w:cs="宋体" w:asciiTheme="minorEastAsia" w:hAnsiTheme="minorEastAsia" w:eastAsiaTheme="minorEastAsia"/>
          <w:szCs w:val="21"/>
        </w:rPr>
        <w:t xml:space="preserve">                      </w:t>
      </w:r>
    </w:p>
    <w:p w14:paraId="504E3478">
      <w:pPr>
        <w:spacing w:line="380" w:lineRule="atLeast"/>
        <w:rPr>
          <w:rFonts w:hint="eastAsia" w:cs="宋体" w:asciiTheme="minorEastAsia" w:hAnsiTheme="minorEastAsia" w:eastAsiaTheme="minorEastAsia"/>
          <w:sz w:val="36"/>
          <w:szCs w:val="36"/>
        </w:rPr>
      </w:pPr>
    </w:p>
    <w:p w14:paraId="633FCFC2">
      <w:pPr>
        <w:pStyle w:val="2"/>
        <w:rPr>
          <w:rFonts w:hint="eastAsia" w:cs="宋体" w:asciiTheme="minorEastAsia" w:hAnsiTheme="minorEastAsia" w:eastAsiaTheme="minorEastAsia"/>
          <w:sz w:val="36"/>
          <w:szCs w:val="36"/>
        </w:rPr>
      </w:pPr>
    </w:p>
    <w:p w14:paraId="22124276">
      <w:pPr>
        <w:rPr>
          <w:rFonts w:hint="eastAsia" w:cs="宋体" w:asciiTheme="minorEastAsia" w:hAnsiTheme="minorEastAsia" w:eastAsiaTheme="minorEastAsia"/>
        </w:rPr>
      </w:pPr>
    </w:p>
    <w:p w14:paraId="318C5B72">
      <w:pPr>
        <w:pStyle w:val="269"/>
        <w:spacing w:before="0" w:line="380" w:lineRule="atLeast"/>
        <w:jc w:val="center"/>
        <w:rPr>
          <w:rFonts w:hint="eastAsia" w:cs="宋体" w:asciiTheme="minorEastAsia" w:hAnsiTheme="minorEastAsia" w:eastAsiaTheme="minorEastAsia"/>
          <w:b w:val="0"/>
          <w:bCs w:val="0"/>
          <w:sz w:val="36"/>
          <w:szCs w:val="36"/>
        </w:rPr>
      </w:pPr>
    </w:p>
    <w:p w14:paraId="709CEF31">
      <w:pPr>
        <w:autoSpaceDE w:val="0"/>
        <w:autoSpaceDN w:val="0"/>
        <w:adjustRightInd w:val="0"/>
        <w:spacing w:line="360" w:lineRule="auto"/>
        <w:jc w:val="center"/>
        <w:rPr>
          <w:rFonts w:hint="eastAsia" w:cs="宋体" w:asciiTheme="minorEastAsia" w:hAnsiTheme="minorEastAsia" w:eastAsiaTheme="minorEastAsia"/>
          <w:bCs/>
          <w:sz w:val="36"/>
          <w:szCs w:val="36"/>
        </w:rPr>
      </w:pPr>
      <w:r>
        <w:rPr>
          <w:rFonts w:hint="eastAsia" w:cs="宋体" w:asciiTheme="minorEastAsia" w:hAnsiTheme="minorEastAsia" w:eastAsiaTheme="minorEastAsia"/>
          <w:bCs/>
          <w:sz w:val="36"/>
          <w:szCs w:val="36"/>
        </w:rPr>
        <w:t>垫江县长安馨苑安全整治工程-床上用品等采购合同</w:t>
      </w:r>
    </w:p>
    <w:p w14:paraId="4F910F47">
      <w:pPr>
        <w:pStyle w:val="269"/>
        <w:spacing w:before="0" w:line="380" w:lineRule="atLeast"/>
        <w:jc w:val="center"/>
        <w:rPr>
          <w:rFonts w:hint="eastAsia" w:cs="宋体" w:asciiTheme="minorEastAsia" w:hAnsiTheme="minorEastAsia" w:eastAsiaTheme="minorEastAsia"/>
          <w:sz w:val="36"/>
          <w:szCs w:val="36"/>
        </w:rPr>
      </w:pPr>
    </w:p>
    <w:p w14:paraId="0B0406F7">
      <w:pPr>
        <w:spacing w:line="380" w:lineRule="atLeast"/>
        <w:rPr>
          <w:rFonts w:hint="eastAsia" w:cs="宋体" w:asciiTheme="minorEastAsia" w:hAnsiTheme="minorEastAsia" w:eastAsiaTheme="minorEastAsia"/>
          <w:sz w:val="36"/>
          <w:szCs w:val="36"/>
        </w:rPr>
      </w:pPr>
    </w:p>
    <w:p w14:paraId="348BE1FC">
      <w:pPr>
        <w:pStyle w:val="2"/>
        <w:rPr>
          <w:rFonts w:hint="eastAsia" w:cs="宋体" w:asciiTheme="minorEastAsia" w:hAnsiTheme="minorEastAsia" w:eastAsiaTheme="minorEastAsia"/>
        </w:rPr>
      </w:pPr>
    </w:p>
    <w:p w14:paraId="7569597C">
      <w:pPr>
        <w:pStyle w:val="269"/>
        <w:spacing w:before="0" w:line="380" w:lineRule="atLeast"/>
        <w:rPr>
          <w:rFonts w:hint="eastAsia" w:cs="宋体" w:asciiTheme="minorEastAsia" w:hAnsiTheme="minorEastAsia" w:eastAsiaTheme="minorEastAsia"/>
        </w:rPr>
      </w:pPr>
    </w:p>
    <w:p w14:paraId="659ADB30">
      <w:pPr>
        <w:spacing w:line="380" w:lineRule="atLeast"/>
        <w:ind w:firstLine="1680" w:firstLineChars="600"/>
        <w:rPr>
          <w:rFonts w:hint="eastAsia" w:cs="宋体" w:asciiTheme="minorEastAsia" w:hAnsiTheme="minorEastAsia" w:eastAsiaTheme="minorEastAsia"/>
          <w:b/>
          <w:bCs/>
          <w:sz w:val="32"/>
          <w:szCs w:val="32"/>
          <w:u w:val="single"/>
        </w:rPr>
      </w:pPr>
      <w:r>
        <w:rPr>
          <w:rFonts w:hint="eastAsia" w:cs="宋体" w:asciiTheme="minorEastAsia" w:hAnsiTheme="minorEastAsia" w:eastAsiaTheme="minorEastAsia"/>
          <w:bCs/>
          <w:szCs w:val="28"/>
        </w:rPr>
        <w:t>甲方（需方）：垫江县小厦建筑有限公司</w:t>
      </w:r>
    </w:p>
    <w:p w14:paraId="00D7A512">
      <w:pPr>
        <w:spacing w:line="380" w:lineRule="atLeast"/>
        <w:ind w:firstLine="1680" w:firstLineChars="600"/>
        <w:rPr>
          <w:rFonts w:hint="eastAsia" w:cs="宋体" w:asciiTheme="minorEastAsia" w:hAnsiTheme="minorEastAsia" w:eastAsiaTheme="minorEastAsia"/>
          <w:bCs/>
          <w:szCs w:val="28"/>
        </w:rPr>
      </w:pPr>
      <w:r>
        <w:rPr>
          <w:rFonts w:hint="eastAsia" w:cs="宋体" w:asciiTheme="minorEastAsia" w:hAnsiTheme="minorEastAsia" w:eastAsiaTheme="minorEastAsia"/>
          <w:bCs/>
          <w:szCs w:val="28"/>
        </w:rPr>
        <w:t>乙方（供方）：</w:t>
      </w:r>
    </w:p>
    <w:p w14:paraId="6BE454D7">
      <w:pPr>
        <w:spacing w:line="380" w:lineRule="atLeast"/>
        <w:rPr>
          <w:rFonts w:hint="eastAsia" w:cs="宋体" w:asciiTheme="minorEastAsia" w:hAnsiTheme="minorEastAsia" w:eastAsiaTheme="minorEastAsia"/>
          <w:bCs/>
          <w:szCs w:val="28"/>
        </w:rPr>
      </w:pPr>
    </w:p>
    <w:p w14:paraId="3197A9E1">
      <w:pPr>
        <w:spacing w:line="380" w:lineRule="atLeast"/>
        <w:ind w:firstLine="1960" w:firstLineChars="700"/>
        <w:rPr>
          <w:rFonts w:hint="eastAsia" w:cs="宋体" w:asciiTheme="minorEastAsia" w:hAnsiTheme="minorEastAsia" w:eastAsiaTheme="minorEastAsia"/>
          <w:bCs/>
          <w:szCs w:val="28"/>
        </w:rPr>
      </w:pPr>
    </w:p>
    <w:p w14:paraId="225CDFCD">
      <w:pPr>
        <w:spacing w:line="380" w:lineRule="atLeast"/>
        <w:jc w:val="center"/>
        <w:rPr>
          <w:rFonts w:hint="eastAsia" w:cs="宋体" w:asciiTheme="minorEastAsia" w:hAnsiTheme="minorEastAsia" w:eastAsiaTheme="minorEastAsia"/>
          <w:bCs/>
          <w:szCs w:val="28"/>
        </w:rPr>
        <w:sectPr>
          <w:footerReference r:id="rId16" w:type="default"/>
          <w:pgSz w:w="11906" w:h="16838"/>
          <w:pgMar w:top="1417" w:right="1701" w:bottom="1417" w:left="1701" w:header="851" w:footer="992" w:gutter="0"/>
          <w:cols w:space="720" w:num="1"/>
          <w:docGrid w:type="lines" w:linePitch="312" w:charSpace="0"/>
        </w:sectPr>
      </w:pPr>
      <w:r>
        <w:rPr>
          <w:rFonts w:hint="eastAsia" w:cs="宋体" w:asciiTheme="minorEastAsia" w:hAnsiTheme="minorEastAsia" w:eastAsiaTheme="minorEastAsia"/>
          <w:bCs/>
          <w:szCs w:val="28"/>
        </w:rPr>
        <w:t>2025年  月  日</w:t>
      </w:r>
    </w:p>
    <w:p w14:paraId="264BF116">
      <w:pPr>
        <w:pStyle w:val="269"/>
        <w:spacing w:before="0" w:line="380" w:lineRule="atLeast"/>
        <w:jc w:val="center"/>
        <w:rPr>
          <w:rFonts w:hint="eastAsia"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垫江县长安馨苑安全整治工程--床上用品等采购采购合同</w:t>
      </w:r>
    </w:p>
    <w:p w14:paraId="4A6C9ED3">
      <w:pPr>
        <w:pStyle w:val="269"/>
        <w:spacing w:before="0" w:line="380" w:lineRule="atLeast"/>
        <w:ind w:firstLine="904" w:firstLineChars="300"/>
        <w:jc w:val="both"/>
        <w:rPr>
          <w:rFonts w:hint="eastAsia" w:cs="Times New Roman" w:asciiTheme="minorEastAsia" w:hAnsiTheme="minorEastAsia" w:eastAsiaTheme="minorEastAsia"/>
          <w:sz w:val="30"/>
          <w:szCs w:val="30"/>
        </w:rPr>
      </w:pPr>
    </w:p>
    <w:p w14:paraId="4415E995">
      <w:pPr>
        <w:spacing w:line="380" w:lineRule="atLeast"/>
        <w:jc w:val="left"/>
        <w:rPr>
          <w:rFonts w:hint="eastAsia" w:cs="方正仿宋_GBK" w:asciiTheme="minorEastAsia" w:hAnsiTheme="minorEastAsia" w:eastAsiaTheme="minorEastAsia"/>
          <w:b/>
          <w:bCs/>
        </w:rPr>
      </w:pPr>
      <w:r>
        <w:rPr>
          <w:rFonts w:hint="eastAsia" w:cs="方正仿宋_GBK" w:asciiTheme="minorEastAsia" w:hAnsiTheme="minorEastAsia" w:eastAsiaTheme="minorEastAsia"/>
          <w:b/>
          <w:bCs/>
        </w:rPr>
        <w:t>甲方（需方）：</w:t>
      </w:r>
      <w:r>
        <w:rPr>
          <w:rFonts w:hint="eastAsia" w:cs="方正仿宋_GBK" w:asciiTheme="minorEastAsia" w:hAnsiTheme="minorEastAsia" w:eastAsiaTheme="minorEastAsia"/>
          <w:b/>
          <w:bCs/>
          <w:u w:val="single"/>
        </w:rPr>
        <w:t>垫江县小厦建筑有限公司</w:t>
      </w:r>
    </w:p>
    <w:p w14:paraId="17AEC64F">
      <w:pPr>
        <w:spacing w:line="380" w:lineRule="atLeast"/>
        <w:jc w:val="left"/>
        <w:rPr>
          <w:rFonts w:hint="eastAsia" w:cs="方正仿宋_GBK" w:asciiTheme="minorEastAsia" w:hAnsiTheme="minorEastAsia" w:eastAsiaTheme="minorEastAsia"/>
        </w:rPr>
      </w:pPr>
      <w:r>
        <w:rPr>
          <w:rFonts w:hint="eastAsia" w:cs="方正仿宋_GBK" w:asciiTheme="minorEastAsia" w:hAnsiTheme="minorEastAsia" w:eastAsiaTheme="minorEastAsia"/>
          <w:b/>
          <w:bCs/>
        </w:rPr>
        <w:t>乙方（供方）：</w:t>
      </w:r>
      <w:r>
        <w:rPr>
          <w:rFonts w:hint="eastAsia" w:cs="方正仿宋_GBK" w:asciiTheme="minorEastAsia" w:hAnsiTheme="minorEastAsia" w:eastAsiaTheme="minorEastAsia"/>
          <w:b/>
          <w:bCs/>
          <w:u w:val="single"/>
        </w:rPr>
        <w:t xml:space="preserve">                      </w:t>
      </w:r>
      <w:r>
        <w:rPr>
          <w:rFonts w:hint="eastAsia" w:cs="方正仿宋_GBK" w:asciiTheme="minorEastAsia" w:hAnsiTheme="minorEastAsia" w:eastAsiaTheme="minorEastAsia"/>
          <w:b/>
          <w:bCs/>
        </w:rPr>
        <w:t xml:space="preserve">     </w:t>
      </w:r>
      <w:r>
        <w:rPr>
          <w:rFonts w:hint="eastAsia" w:cs="方正仿宋_GBK" w:asciiTheme="minorEastAsia" w:hAnsiTheme="minorEastAsia" w:eastAsiaTheme="minorEastAsia"/>
        </w:rPr>
        <w:t xml:space="preserve">                </w:t>
      </w:r>
    </w:p>
    <w:p w14:paraId="26FA7BA0">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根据《中华人民共和国民法典》及有关法律、法规，甲、乙双方在平等自愿、互利互惠、诚实信用的基础上，就甲方向乙方购买的材料事宜，达成本合同条款，供双方遵守：</w:t>
      </w:r>
    </w:p>
    <w:p w14:paraId="72656211">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第一条 采购材料清单及价款</w:t>
      </w:r>
    </w:p>
    <w:p w14:paraId="3670282D">
      <w:pPr>
        <w:spacing w:line="380" w:lineRule="atLeast"/>
        <w:ind w:firstLine="560" w:firstLineChars="200"/>
        <w:jc w:val="left"/>
        <w:rPr>
          <w:rFonts w:hint="eastAsia" w:cs="方正仿宋_GBK" w:asciiTheme="minorEastAsia" w:hAnsiTheme="minorEastAsia" w:eastAsiaTheme="minorEastAsia"/>
        </w:rPr>
      </w:pPr>
      <w:r>
        <w:rPr>
          <w:rFonts w:hint="eastAsia" w:ascii="宋体" w:hAnsi="宋体" w:cs="方正仿宋_GBK"/>
        </w:rPr>
        <w:t>本合同以甲方招标时发布的项目采购需求及技术需求一览表中的各项货物单价为基数并按成交固定费率</w:t>
      </w:r>
      <w:r>
        <w:rPr>
          <w:rFonts w:hint="eastAsia" w:ascii="宋体" w:hAnsi="宋体" w:cs="方正仿宋_GBK"/>
          <w:u w:val="single"/>
        </w:rPr>
        <w:t xml:space="preserve">     </w:t>
      </w:r>
      <w:r>
        <w:rPr>
          <w:rFonts w:hint="eastAsia" w:ascii="宋体" w:hAnsi="宋体" w:cs="方正仿宋_GBK"/>
        </w:rPr>
        <w:t>%签订。</w:t>
      </w:r>
      <w:r>
        <w:rPr>
          <w:rFonts w:hint="eastAsia" w:ascii="宋体" w:hAnsi="宋体" w:cs="宋体"/>
        </w:rPr>
        <w:t>本合同暂定总价</w:t>
      </w:r>
      <w:r>
        <w:rPr>
          <w:rFonts w:cs="Arial" w:asciiTheme="minorEastAsia" w:hAnsiTheme="minorEastAsia" w:eastAsiaTheme="minorEastAsia"/>
        </w:rPr>
        <w:t>¥</w:t>
      </w:r>
      <w:r>
        <w:rPr>
          <w:rFonts w:hint="eastAsia" w:cs="方正仿宋_GBK" w:asciiTheme="minorEastAsia" w:hAnsiTheme="minorEastAsia" w:eastAsiaTheme="minorEastAsia"/>
        </w:rPr>
        <w:t>__________元（大写人民币金额：_________元整）。</w:t>
      </w:r>
      <w:r>
        <w:rPr>
          <w:rFonts w:hint="eastAsia" w:ascii="宋体" w:hAnsi="宋体" w:cs="宋体"/>
        </w:rPr>
        <w:t>甲方采购的</w:t>
      </w:r>
      <w:r>
        <w:rPr>
          <w:rFonts w:hint="eastAsia" w:cs="方正仿宋_GBK" w:asciiTheme="minorEastAsia" w:hAnsiTheme="minorEastAsia" w:eastAsiaTheme="minorEastAsia"/>
        </w:rPr>
        <w:t>产品名称、规格型号、价格等见下表：</w:t>
      </w:r>
    </w:p>
    <w:tbl>
      <w:tblPr>
        <w:tblStyle w:val="77"/>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42"/>
        <w:gridCol w:w="1470"/>
        <w:gridCol w:w="1071"/>
        <w:gridCol w:w="1002"/>
        <w:gridCol w:w="1044"/>
        <w:gridCol w:w="1099"/>
        <w:gridCol w:w="837"/>
        <w:gridCol w:w="837"/>
      </w:tblGrid>
      <w:tr w14:paraId="1655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14" w:type="dxa"/>
            <w:vAlign w:val="center"/>
          </w:tcPr>
          <w:p w14:paraId="07C225E3">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序号</w:t>
            </w:r>
          </w:p>
        </w:tc>
        <w:tc>
          <w:tcPr>
            <w:tcW w:w="1442" w:type="dxa"/>
            <w:vAlign w:val="center"/>
          </w:tcPr>
          <w:p w14:paraId="3E341948">
            <w:pPr>
              <w:spacing w:line="380" w:lineRule="atLeast"/>
              <w:ind w:firstLine="560" w:firstLineChars="200"/>
              <w:jc w:val="center"/>
              <w:rPr>
                <w:rFonts w:hint="eastAsia" w:cs="方正仿宋_GBK" w:asciiTheme="minorEastAsia" w:hAnsiTheme="minorEastAsia" w:eastAsiaTheme="minorEastAsia"/>
              </w:rPr>
            </w:pPr>
            <w:r>
              <w:rPr>
                <w:rFonts w:hint="eastAsia" w:cs="宋体" w:asciiTheme="minorEastAsia" w:hAnsiTheme="minorEastAsia" w:eastAsiaTheme="minorEastAsia"/>
                <w:bCs/>
                <w:kern w:val="0"/>
                <w:szCs w:val="21"/>
              </w:rPr>
              <w:t>材料名称</w:t>
            </w:r>
          </w:p>
        </w:tc>
        <w:tc>
          <w:tcPr>
            <w:tcW w:w="1470" w:type="dxa"/>
            <w:vAlign w:val="center"/>
          </w:tcPr>
          <w:p w14:paraId="6FBAB240">
            <w:pPr>
              <w:spacing w:line="380" w:lineRule="atLeast"/>
              <w:jc w:val="center"/>
              <w:rPr>
                <w:rFonts w:hint="eastAsia" w:cs="方正仿宋_GBK" w:asciiTheme="minorEastAsia" w:hAnsiTheme="minorEastAsia" w:eastAsiaTheme="minorEastAsia"/>
              </w:rPr>
            </w:pPr>
            <w:r>
              <w:rPr>
                <w:rFonts w:hint="eastAsia" w:cs="宋体" w:asciiTheme="minorEastAsia" w:hAnsiTheme="minorEastAsia" w:eastAsiaTheme="minorEastAsia"/>
                <w:bCs/>
                <w:kern w:val="0"/>
                <w:szCs w:val="21"/>
              </w:rPr>
              <w:t>型号规格</w:t>
            </w:r>
          </w:p>
        </w:tc>
        <w:tc>
          <w:tcPr>
            <w:tcW w:w="1071" w:type="dxa"/>
            <w:vAlign w:val="center"/>
          </w:tcPr>
          <w:p w14:paraId="68552BF2">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单位</w:t>
            </w:r>
          </w:p>
        </w:tc>
        <w:tc>
          <w:tcPr>
            <w:tcW w:w="1002" w:type="dxa"/>
            <w:vAlign w:val="center"/>
          </w:tcPr>
          <w:p w14:paraId="2683D5EE">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数量</w:t>
            </w:r>
          </w:p>
        </w:tc>
        <w:tc>
          <w:tcPr>
            <w:tcW w:w="1044" w:type="dxa"/>
            <w:vAlign w:val="center"/>
          </w:tcPr>
          <w:p w14:paraId="2AB2DE55">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单价（元）</w:t>
            </w:r>
          </w:p>
        </w:tc>
        <w:tc>
          <w:tcPr>
            <w:tcW w:w="1099" w:type="dxa"/>
            <w:vAlign w:val="center"/>
          </w:tcPr>
          <w:p w14:paraId="2B0838AC">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小计（元）</w:t>
            </w:r>
          </w:p>
        </w:tc>
        <w:tc>
          <w:tcPr>
            <w:tcW w:w="837" w:type="dxa"/>
            <w:vAlign w:val="center"/>
          </w:tcPr>
          <w:p w14:paraId="7572F77F">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品牌</w:t>
            </w:r>
          </w:p>
        </w:tc>
        <w:tc>
          <w:tcPr>
            <w:tcW w:w="837" w:type="dxa"/>
            <w:vAlign w:val="center"/>
          </w:tcPr>
          <w:p w14:paraId="568DBB3F">
            <w:pPr>
              <w:spacing w:line="380" w:lineRule="atLeast"/>
              <w:jc w:val="center"/>
              <w:rPr>
                <w:rFonts w:hint="eastAsia" w:cs="方正仿宋_GBK" w:asciiTheme="minorEastAsia" w:hAnsiTheme="minorEastAsia" w:eastAsiaTheme="minorEastAsia"/>
              </w:rPr>
            </w:pPr>
            <w:r>
              <w:rPr>
                <w:rFonts w:hint="eastAsia" w:asciiTheme="minorEastAsia" w:hAnsiTheme="minorEastAsia" w:eastAsiaTheme="minorEastAsia"/>
                <w:sz w:val="24"/>
              </w:rPr>
              <w:t>备注</w:t>
            </w:r>
          </w:p>
        </w:tc>
      </w:tr>
      <w:tr w14:paraId="320D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5F915ADC">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1</w:t>
            </w:r>
          </w:p>
        </w:tc>
        <w:tc>
          <w:tcPr>
            <w:tcW w:w="1442" w:type="dxa"/>
            <w:vAlign w:val="center"/>
          </w:tcPr>
          <w:p w14:paraId="6657984A">
            <w:pPr>
              <w:spacing w:line="380" w:lineRule="atLeast"/>
              <w:jc w:val="left"/>
              <w:rPr>
                <w:rFonts w:hint="eastAsia" w:cs="方正仿宋_GBK" w:asciiTheme="minorEastAsia" w:hAnsiTheme="minorEastAsia" w:eastAsiaTheme="minorEastAsia"/>
              </w:rPr>
            </w:pPr>
          </w:p>
        </w:tc>
        <w:tc>
          <w:tcPr>
            <w:tcW w:w="1470" w:type="dxa"/>
            <w:vAlign w:val="center"/>
          </w:tcPr>
          <w:p w14:paraId="497A3E13">
            <w:pPr>
              <w:spacing w:line="380" w:lineRule="atLeast"/>
              <w:jc w:val="left"/>
              <w:rPr>
                <w:rFonts w:hint="eastAsia" w:cs="方正仿宋_GBK" w:asciiTheme="minorEastAsia" w:hAnsiTheme="minorEastAsia" w:eastAsiaTheme="minorEastAsia"/>
              </w:rPr>
            </w:pPr>
          </w:p>
        </w:tc>
        <w:tc>
          <w:tcPr>
            <w:tcW w:w="1071" w:type="dxa"/>
            <w:vAlign w:val="center"/>
          </w:tcPr>
          <w:p w14:paraId="71AC4E05">
            <w:pPr>
              <w:spacing w:line="380" w:lineRule="atLeast"/>
              <w:jc w:val="left"/>
              <w:rPr>
                <w:rFonts w:hint="eastAsia" w:cs="方正仿宋_GBK" w:asciiTheme="minorEastAsia" w:hAnsiTheme="minorEastAsia" w:eastAsiaTheme="minorEastAsia"/>
              </w:rPr>
            </w:pPr>
          </w:p>
        </w:tc>
        <w:tc>
          <w:tcPr>
            <w:tcW w:w="1002" w:type="dxa"/>
            <w:vAlign w:val="center"/>
          </w:tcPr>
          <w:p w14:paraId="7A39FDF7">
            <w:pPr>
              <w:spacing w:line="380" w:lineRule="atLeast"/>
              <w:jc w:val="left"/>
              <w:rPr>
                <w:rFonts w:hint="eastAsia" w:cs="方正仿宋_GBK" w:asciiTheme="minorEastAsia" w:hAnsiTheme="minorEastAsia" w:eastAsiaTheme="minorEastAsia"/>
              </w:rPr>
            </w:pPr>
          </w:p>
        </w:tc>
        <w:tc>
          <w:tcPr>
            <w:tcW w:w="1044" w:type="dxa"/>
            <w:vAlign w:val="center"/>
          </w:tcPr>
          <w:p w14:paraId="1DD0D927">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702780B6">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3681B443">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28ED48C8">
            <w:pPr>
              <w:spacing w:line="380" w:lineRule="atLeast"/>
              <w:ind w:firstLine="560" w:firstLineChars="200"/>
              <w:jc w:val="left"/>
              <w:rPr>
                <w:rFonts w:hint="eastAsia" w:cs="方正仿宋_GBK" w:asciiTheme="minorEastAsia" w:hAnsiTheme="minorEastAsia" w:eastAsiaTheme="minorEastAsia"/>
              </w:rPr>
            </w:pPr>
          </w:p>
        </w:tc>
      </w:tr>
      <w:tr w14:paraId="1457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58F17E1D">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2</w:t>
            </w:r>
          </w:p>
        </w:tc>
        <w:tc>
          <w:tcPr>
            <w:tcW w:w="1442" w:type="dxa"/>
            <w:vAlign w:val="center"/>
          </w:tcPr>
          <w:p w14:paraId="4380161F">
            <w:pPr>
              <w:spacing w:line="380" w:lineRule="atLeast"/>
              <w:jc w:val="left"/>
              <w:rPr>
                <w:rFonts w:hint="eastAsia" w:cs="方正仿宋_GBK" w:asciiTheme="minorEastAsia" w:hAnsiTheme="minorEastAsia" w:eastAsiaTheme="minorEastAsia"/>
              </w:rPr>
            </w:pPr>
          </w:p>
        </w:tc>
        <w:tc>
          <w:tcPr>
            <w:tcW w:w="1470" w:type="dxa"/>
            <w:vAlign w:val="center"/>
          </w:tcPr>
          <w:p w14:paraId="23DD7935">
            <w:pPr>
              <w:spacing w:line="380" w:lineRule="atLeast"/>
              <w:jc w:val="left"/>
              <w:rPr>
                <w:rFonts w:hint="eastAsia" w:cs="方正仿宋_GBK" w:asciiTheme="minorEastAsia" w:hAnsiTheme="minorEastAsia" w:eastAsiaTheme="minorEastAsia"/>
              </w:rPr>
            </w:pPr>
          </w:p>
        </w:tc>
        <w:tc>
          <w:tcPr>
            <w:tcW w:w="1071" w:type="dxa"/>
            <w:vAlign w:val="center"/>
          </w:tcPr>
          <w:p w14:paraId="027FA6D9">
            <w:pPr>
              <w:spacing w:line="380" w:lineRule="atLeast"/>
              <w:jc w:val="left"/>
              <w:rPr>
                <w:rFonts w:hint="eastAsia" w:cs="方正仿宋_GBK" w:asciiTheme="minorEastAsia" w:hAnsiTheme="minorEastAsia" w:eastAsiaTheme="minorEastAsia"/>
              </w:rPr>
            </w:pPr>
          </w:p>
        </w:tc>
        <w:tc>
          <w:tcPr>
            <w:tcW w:w="1002" w:type="dxa"/>
            <w:vAlign w:val="center"/>
          </w:tcPr>
          <w:p w14:paraId="763075F8">
            <w:pPr>
              <w:spacing w:line="380" w:lineRule="atLeast"/>
              <w:jc w:val="left"/>
              <w:rPr>
                <w:rFonts w:hint="eastAsia" w:cs="方正仿宋_GBK" w:asciiTheme="minorEastAsia" w:hAnsiTheme="minorEastAsia" w:eastAsiaTheme="minorEastAsia"/>
              </w:rPr>
            </w:pPr>
          </w:p>
        </w:tc>
        <w:tc>
          <w:tcPr>
            <w:tcW w:w="1044" w:type="dxa"/>
            <w:vAlign w:val="center"/>
          </w:tcPr>
          <w:p w14:paraId="3C2AB291">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4D113ED0">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29A39F1C">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051BBE15">
            <w:pPr>
              <w:spacing w:line="380" w:lineRule="atLeast"/>
              <w:ind w:firstLine="560" w:firstLineChars="200"/>
              <w:jc w:val="left"/>
              <w:rPr>
                <w:rFonts w:hint="eastAsia" w:cs="方正仿宋_GBK" w:asciiTheme="minorEastAsia" w:hAnsiTheme="minorEastAsia" w:eastAsiaTheme="minorEastAsia"/>
              </w:rPr>
            </w:pPr>
          </w:p>
        </w:tc>
      </w:tr>
      <w:tr w14:paraId="3668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0892D1F1">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3</w:t>
            </w:r>
          </w:p>
        </w:tc>
        <w:tc>
          <w:tcPr>
            <w:tcW w:w="1442" w:type="dxa"/>
            <w:vAlign w:val="center"/>
          </w:tcPr>
          <w:p w14:paraId="038CD0D6">
            <w:pPr>
              <w:spacing w:line="380" w:lineRule="atLeast"/>
              <w:jc w:val="left"/>
              <w:rPr>
                <w:rFonts w:hint="eastAsia" w:cs="方正仿宋_GBK" w:asciiTheme="minorEastAsia" w:hAnsiTheme="minorEastAsia" w:eastAsiaTheme="minorEastAsia"/>
              </w:rPr>
            </w:pPr>
          </w:p>
        </w:tc>
        <w:tc>
          <w:tcPr>
            <w:tcW w:w="1470" w:type="dxa"/>
            <w:vAlign w:val="center"/>
          </w:tcPr>
          <w:p w14:paraId="4C3463C1">
            <w:pPr>
              <w:spacing w:line="380" w:lineRule="atLeast"/>
              <w:jc w:val="left"/>
              <w:rPr>
                <w:rFonts w:hint="eastAsia" w:cs="方正仿宋_GBK" w:asciiTheme="minorEastAsia" w:hAnsiTheme="minorEastAsia" w:eastAsiaTheme="minorEastAsia"/>
              </w:rPr>
            </w:pPr>
          </w:p>
        </w:tc>
        <w:tc>
          <w:tcPr>
            <w:tcW w:w="1071" w:type="dxa"/>
            <w:vAlign w:val="center"/>
          </w:tcPr>
          <w:p w14:paraId="10E3BDEE">
            <w:pPr>
              <w:spacing w:line="380" w:lineRule="atLeast"/>
              <w:jc w:val="left"/>
              <w:rPr>
                <w:rFonts w:hint="eastAsia" w:cs="方正仿宋_GBK" w:asciiTheme="minorEastAsia" w:hAnsiTheme="minorEastAsia" w:eastAsiaTheme="minorEastAsia"/>
              </w:rPr>
            </w:pPr>
          </w:p>
        </w:tc>
        <w:tc>
          <w:tcPr>
            <w:tcW w:w="1002" w:type="dxa"/>
            <w:vAlign w:val="center"/>
          </w:tcPr>
          <w:p w14:paraId="0BFA0CA2">
            <w:pPr>
              <w:spacing w:line="380" w:lineRule="atLeast"/>
              <w:jc w:val="left"/>
              <w:rPr>
                <w:rFonts w:hint="eastAsia" w:cs="方正仿宋_GBK" w:asciiTheme="minorEastAsia" w:hAnsiTheme="minorEastAsia" w:eastAsiaTheme="minorEastAsia"/>
              </w:rPr>
            </w:pPr>
          </w:p>
        </w:tc>
        <w:tc>
          <w:tcPr>
            <w:tcW w:w="1044" w:type="dxa"/>
            <w:vAlign w:val="center"/>
          </w:tcPr>
          <w:p w14:paraId="12C36D09">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6E3A9F00">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59F2ADB2">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4DFE78AE">
            <w:pPr>
              <w:spacing w:line="380" w:lineRule="atLeast"/>
              <w:ind w:firstLine="560" w:firstLineChars="200"/>
              <w:jc w:val="left"/>
              <w:rPr>
                <w:rFonts w:hint="eastAsia" w:cs="方正仿宋_GBK" w:asciiTheme="minorEastAsia" w:hAnsiTheme="minorEastAsia" w:eastAsiaTheme="minorEastAsia"/>
              </w:rPr>
            </w:pPr>
          </w:p>
        </w:tc>
      </w:tr>
      <w:tr w14:paraId="70DD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61B9C16C">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4</w:t>
            </w:r>
          </w:p>
        </w:tc>
        <w:tc>
          <w:tcPr>
            <w:tcW w:w="1442" w:type="dxa"/>
            <w:vAlign w:val="center"/>
          </w:tcPr>
          <w:p w14:paraId="2E3E2540">
            <w:pPr>
              <w:spacing w:line="380" w:lineRule="atLeast"/>
              <w:ind w:firstLine="560" w:firstLineChars="200"/>
              <w:jc w:val="left"/>
              <w:rPr>
                <w:rFonts w:hint="eastAsia" w:cs="方正仿宋_GBK" w:asciiTheme="minorEastAsia" w:hAnsiTheme="minorEastAsia" w:eastAsiaTheme="minorEastAsia"/>
              </w:rPr>
            </w:pPr>
          </w:p>
        </w:tc>
        <w:tc>
          <w:tcPr>
            <w:tcW w:w="1470" w:type="dxa"/>
            <w:vAlign w:val="center"/>
          </w:tcPr>
          <w:p w14:paraId="2127DA00">
            <w:pPr>
              <w:spacing w:line="380" w:lineRule="atLeast"/>
              <w:ind w:firstLine="560" w:firstLineChars="200"/>
              <w:jc w:val="left"/>
              <w:rPr>
                <w:rFonts w:hint="eastAsia" w:cs="方正仿宋_GBK" w:asciiTheme="minorEastAsia" w:hAnsiTheme="minorEastAsia" w:eastAsiaTheme="minorEastAsia"/>
              </w:rPr>
            </w:pPr>
          </w:p>
        </w:tc>
        <w:tc>
          <w:tcPr>
            <w:tcW w:w="1071" w:type="dxa"/>
            <w:vAlign w:val="center"/>
          </w:tcPr>
          <w:p w14:paraId="10E2EBFF">
            <w:pPr>
              <w:spacing w:line="380" w:lineRule="atLeast"/>
              <w:ind w:firstLine="280" w:firstLineChars="100"/>
              <w:jc w:val="left"/>
              <w:rPr>
                <w:rFonts w:hint="eastAsia" w:cs="方正仿宋_GBK" w:asciiTheme="minorEastAsia" w:hAnsiTheme="minorEastAsia" w:eastAsiaTheme="minorEastAsia"/>
              </w:rPr>
            </w:pPr>
          </w:p>
        </w:tc>
        <w:tc>
          <w:tcPr>
            <w:tcW w:w="1002" w:type="dxa"/>
            <w:vAlign w:val="center"/>
          </w:tcPr>
          <w:p w14:paraId="6C845FBD">
            <w:pPr>
              <w:spacing w:line="380" w:lineRule="atLeast"/>
              <w:jc w:val="left"/>
              <w:rPr>
                <w:rFonts w:hint="eastAsia" w:cs="方正仿宋_GBK" w:asciiTheme="minorEastAsia" w:hAnsiTheme="minorEastAsia" w:eastAsiaTheme="minorEastAsia"/>
              </w:rPr>
            </w:pPr>
          </w:p>
        </w:tc>
        <w:tc>
          <w:tcPr>
            <w:tcW w:w="1044" w:type="dxa"/>
            <w:vAlign w:val="center"/>
          </w:tcPr>
          <w:p w14:paraId="2D59C827">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6860489F">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50CEEE67">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2D9CBBD0">
            <w:pPr>
              <w:spacing w:line="380" w:lineRule="atLeast"/>
              <w:ind w:firstLine="560" w:firstLineChars="200"/>
              <w:jc w:val="left"/>
              <w:rPr>
                <w:rFonts w:hint="eastAsia" w:cs="方正仿宋_GBK" w:asciiTheme="minorEastAsia" w:hAnsiTheme="minorEastAsia" w:eastAsiaTheme="minorEastAsia"/>
              </w:rPr>
            </w:pPr>
          </w:p>
        </w:tc>
      </w:tr>
      <w:tr w14:paraId="6637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0AB16ABA">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5</w:t>
            </w:r>
          </w:p>
        </w:tc>
        <w:tc>
          <w:tcPr>
            <w:tcW w:w="1442" w:type="dxa"/>
            <w:vAlign w:val="center"/>
          </w:tcPr>
          <w:p w14:paraId="53581EA3">
            <w:pPr>
              <w:spacing w:line="380" w:lineRule="atLeast"/>
              <w:jc w:val="left"/>
              <w:rPr>
                <w:rFonts w:hint="eastAsia" w:cs="方正仿宋_GBK" w:asciiTheme="minorEastAsia" w:hAnsiTheme="minorEastAsia" w:eastAsiaTheme="minorEastAsia"/>
              </w:rPr>
            </w:pPr>
          </w:p>
        </w:tc>
        <w:tc>
          <w:tcPr>
            <w:tcW w:w="1470" w:type="dxa"/>
            <w:vAlign w:val="center"/>
          </w:tcPr>
          <w:p w14:paraId="769C2E79">
            <w:pPr>
              <w:spacing w:line="380" w:lineRule="atLeast"/>
              <w:ind w:firstLine="560" w:firstLineChars="200"/>
              <w:jc w:val="left"/>
              <w:rPr>
                <w:rFonts w:hint="eastAsia" w:cs="方正仿宋_GBK" w:asciiTheme="minorEastAsia" w:hAnsiTheme="minorEastAsia" w:eastAsiaTheme="minorEastAsia"/>
              </w:rPr>
            </w:pPr>
          </w:p>
        </w:tc>
        <w:tc>
          <w:tcPr>
            <w:tcW w:w="1071" w:type="dxa"/>
            <w:vAlign w:val="center"/>
          </w:tcPr>
          <w:p w14:paraId="60AFE14D">
            <w:pPr>
              <w:spacing w:line="380" w:lineRule="atLeast"/>
              <w:ind w:firstLine="280" w:firstLineChars="100"/>
              <w:jc w:val="left"/>
              <w:rPr>
                <w:rFonts w:hint="eastAsia" w:cs="方正仿宋_GBK" w:asciiTheme="minorEastAsia" w:hAnsiTheme="minorEastAsia" w:eastAsiaTheme="minorEastAsia"/>
              </w:rPr>
            </w:pPr>
          </w:p>
        </w:tc>
        <w:tc>
          <w:tcPr>
            <w:tcW w:w="1002" w:type="dxa"/>
            <w:vAlign w:val="center"/>
          </w:tcPr>
          <w:p w14:paraId="56631EDD">
            <w:pPr>
              <w:spacing w:line="380" w:lineRule="atLeast"/>
              <w:jc w:val="left"/>
              <w:rPr>
                <w:rFonts w:hint="eastAsia" w:cs="方正仿宋_GBK" w:asciiTheme="minorEastAsia" w:hAnsiTheme="minorEastAsia" w:eastAsiaTheme="minorEastAsia"/>
              </w:rPr>
            </w:pPr>
          </w:p>
        </w:tc>
        <w:tc>
          <w:tcPr>
            <w:tcW w:w="1044" w:type="dxa"/>
            <w:vAlign w:val="center"/>
          </w:tcPr>
          <w:p w14:paraId="33A3E099">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30EC1F08">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6D6F3A63">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5F1FE8EA">
            <w:pPr>
              <w:spacing w:line="380" w:lineRule="atLeast"/>
              <w:ind w:firstLine="560" w:firstLineChars="200"/>
              <w:jc w:val="left"/>
              <w:rPr>
                <w:rFonts w:hint="eastAsia" w:cs="方正仿宋_GBK" w:asciiTheme="minorEastAsia" w:hAnsiTheme="minorEastAsia" w:eastAsiaTheme="minorEastAsia"/>
              </w:rPr>
            </w:pPr>
          </w:p>
        </w:tc>
      </w:tr>
      <w:tr w14:paraId="484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72219869">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6</w:t>
            </w:r>
          </w:p>
        </w:tc>
        <w:tc>
          <w:tcPr>
            <w:tcW w:w="1442" w:type="dxa"/>
            <w:vAlign w:val="center"/>
          </w:tcPr>
          <w:p w14:paraId="0DE0E85D">
            <w:pPr>
              <w:spacing w:line="380" w:lineRule="atLeast"/>
              <w:jc w:val="left"/>
              <w:rPr>
                <w:rFonts w:hint="eastAsia" w:cs="方正仿宋_GBK" w:asciiTheme="minorEastAsia" w:hAnsiTheme="minorEastAsia" w:eastAsiaTheme="minorEastAsia"/>
              </w:rPr>
            </w:pPr>
          </w:p>
        </w:tc>
        <w:tc>
          <w:tcPr>
            <w:tcW w:w="1470" w:type="dxa"/>
            <w:vAlign w:val="center"/>
          </w:tcPr>
          <w:p w14:paraId="083EE0C6">
            <w:pPr>
              <w:spacing w:line="380" w:lineRule="atLeast"/>
              <w:jc w:val="left"/>
              <w:rPr>
                <w:rFonts w:hint="eastAsia" w:cs="方正仿宋_GBK" w:asciiTheme="minorEastAsia" w:hAnsiTheme="minorEastAsia" w:eastAsiaTheme="minorEastAsia"/>
              </w:rPr>
            </w:pPr>
          </w:p>
        </w:tc>
        <w:tc>
          <w:tcPr>
            <w:tcW w:w="1071" w:type="dxa"/>
            <w:vAlign w:val="center"/>
          </w:tcPr>
          <w:p w14:paraId="6F41CD1D">
            <w:pPr>
              <w:spacing w:line="380" w:lineRule="atLeast"/>
              <w:ind w:firstLine="560" w:firstLineChars="200"/>
              <w:jc w:val="left"/>
              <w:rPr>
                <w:rFonts w:hint="eastAsia" w:cs="方正仿宋_GBK" w:asciiTheme="minorEastAsia" w:hAnsiTheme="minorEastAsia" w:eastAsiaTheme="minorEastAsia"/>
              </w:rPr>
            </w:pPr>
          </w:p>
        </w:tc>
        <w:tc>
          <w:tcPr>
            <w:tcW w:w="1002" w:type="dxa"/>
            <w:vAlign w:val="center"/>
          </w:tcPr>
          <w:p w14:paraId="4A66D2C9">
            <w:pPr>
              <w:spacing w:line="380" w:lineRule="atLeast"/>
              <w:jc w:val="left"/>
              <w:rPr>
                <w:rFonts w:hint="eastAsia" w:cs="方正仿宋_GBK" w:asciiTheme="minorEastAsia" w:hAnsiTheme="minorEastAsia" w:eastAsiaTheme="minorEastAsia"/>
              </w:rPr>
            </w:pPr>
          </w:p>
        </w:tc>
        <w:tc>
          <w:tcPr>
            <w:tcW w:w="1044" w:type="dxa"/>
            <w:vAlign w:val="center"/>
          </w:tcPr>
          <w:p w14:paraId="65B14F98">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5E476D9B">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7544C905">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6AE0AC5D">
            <w:pPr>
              <w:spacing w:line="380" w:lineRule="atLeast"/>
              <w:ind w:firstLine="560" w:firstLineChars="200"/>
              <w:jc w:val="left"/>
              <w:rPr>
                <w:rFonts w:hint="eastAsia" w:cs="方正仿宋_GBK" w:asciiTheme="minorEastAsia" w:hAnsiTheme="minorEastAsia" w:eastAsiaTheme="minorEastAsia"/>
              </w:rPr>
            </w:pPr>
          </w:p>
        </w:tc>
      </w:tr>
      <w:tr w14:paraId="2FDB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11069897">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7</w:t>
            </w:r>
          </w:p>
        </w:tc>
        <w:tc>
          <w:tcPr>
            <w:tcW w:w="1442" w:type="dxa"/>
            <w:vAlign w:val="center"/>
          </w:tcPr>
          <w:p w14:paraId="45189DA4">
            <w:pPr>
              <w:spacing w:line="380" w:lineRule="atLeast"/>
              <w:jc w:val="left"/>
              <w:rPr>
                <w:rFonts w:hint="eastAsia" w:cs="方正仿宋_GBK" w:asciiTheme="minorEastAsia" w:hAnsiTheme="minorEastAsia" w:eastAsiaTheme="minorEastAsia"/>
              </w:rPr>
            </w:pPr>
          </w:p>
        </w:tc>
        <w:tc>
          <w:tcPr>
            <w:tcW w:w="1470" w:type="dxa"/>
            <w:vAlign w:val="center"/>
          </w:tcPr>
          <w:p w14:paraId="5C646CAD">
            <w:pPr>
              <w:spacing w:line="380" w:lineRule="atLeast"/>
              <w:jc w:val="left"/>
              <w:rPr>
                <w:rFonts w:hint="eastAsia" w:cs="方正仿宋_GBK" w:asciiTheme="minorEastAsia" w:hAnsiTheme="minorEastAsia" w:eastAsiaTheme="minorEastAsia"/>
              </w:rPr>
            </w:pPr>
          </w:p>
        </w:tc>
        <w:tc>
          <w:tcPr>
            <w:tcW w:w="1071" w:type="dxa"/>
            <w:vAlign w:val="center"/>
          </w:tcPr>
          <w:p w14:paraId="13AA095C">
            <w:pPr>
              <w:spacing w:line="380" w:lineRule="atLeast"/>
              <w:ind w:firstLine="560" w:firstLineChars="200"/>
              <w:jc w:val="left"/>
              <w:rPr>
                <w:rFonts w:hint="eastAsia" w:cs="方正仿宋_GBK" w:asciiTheme="minorEastAsia" w:hAnsiTheme="minorEastAsia" w:eastAsiaTheme="minorEastAsia"/>
              </w:rPr>
            </w:pPr>
          </w:p>
        </w:tc>
        <w:tc>
          <w:tcPr>
            <w:tcW w:w="1002" w:type="dxa"/>
            <w:vAlign w:val="center"/>
          </w:tcPr>
          <w:p w14:paraId="7D35C019">
            <w:pPr>
              <w:spacing w:line="380" w:lineRule="atLeast"/>
              <w:jc w:val="left"/>
              <w:rPr>
                <w:rFonts w:hint="eastAsia" w:cs="方正仿宋_GBK" w:asciiTheme="minorEastAsia" w:hAnsiTheme="minorEastAsia" w:eastAsiaTheme="minorEastAsia"/>
              </w:rPr>
            </w:pPr>
          </w:p>
        </w:tc>
        <w:tc>
          <w:tcPr>
            <w:tcW w:w="1044" w:type="dxa"/>
            <w:vAlign w:val="center"/>
          </w:tcPr>
          <w:p w14:paraId="12176955">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2730AB3C">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1125EFF8">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7773C865">
            <w:pPr>
              <w:spacing w:line="380" w:lineRule="atLeast"/>
              <w:ind w:firstLine="560" w:firstLineChars="200"/>
              <w:jc w:val="left"/>
              <w:rPr>
                <w:rFonts w:hint="eastAsia" w:cs="方正仿宋_GBK" w:asciiTheme="minorEastAsia" w:hAnsiTheme="minorEastAsia" w:eastAsiaTheme="minorEastAsia"/>
              </w:rPr>
            </w:pPr>
          </w:p>
        </w:tc>
      </w:tr>
      <w:tr w14:paraId="71A7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Align w:val="center"/>
          </w:tcPr>
          <w:p w14:paraId="1B6B82BD">
            <w:pPr>
              <w:spacing w:line="380" w:lineRule="atLeas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rPr>
              <w:t>8</w:t>
            </w:r>
          </w:p>
        </w:tc>
        <w:tc>
          <w:tcPr>
            <w:tcW w:w="1442" w:type="dxa"/>
            <w:vAlign w:val="center"/>
          </w:tcPr>
          <w:p w14:paraId="06835EEF">
            <w:pPr>
              <w:spacing w:line="380" w:lineRule="atLeast"/>
              <w:jc w:val="left"/>
              <w:rPr>
                <w:rFonts w:hint="eastAsia" w:cs="方正仿宋_GBK" w:asciiTheme="minorEastAsia" w:hAnsiTheme="minorEastAsia" w:eastAsiaTheme="minorEastAsia"/>
              </w:rPr>
            </w:pPr>
          </w:p>
        </w:tc>
        <w:tc>
          <w:tcPr>
            <w:tcW w:w="1470" w:type="dxa"/>
            <w:vAlign w:val="center"/>
          </w:tcPr>
          <w:p w14:paraId="78DDBB3B">
            <w:pPr>
              <w:spacing w:line="380" w:lineRule="atLeast"/>
              <w:jc w:val="left"/>
              <w:rPr>
                <w:rFonts w:hint="eastAsia" w:cs="方正仿宋_GBK" w:asciiTheme="minorEastAsia" w:hAnsiTheme="minorEastAsia" w:eastAsiaTheme="minorEastAsia"/>
              </w:rPr>
            </w:pPr>
          </w:p>
        </w:tc>
        <w:tc>
          <w:tcPr>
            <w:tcW w:w="1071" w:type="dxa"/>
            <w:vAlign w:val="center"/>
          </w:tcPr>
          <w:p w14:paraId="6D64C06A">
            <w:pPr>
              <w:spacing w:line="380" w:lineRule="atLeast"/>
              <w:jc w:val="left"/>
              <w:rPr>
                <w:rFonts w:hint="eastAsia" w:cs="方正仿宋_GBK" w:asciiTheme="minorEastAsia" w:hAnsiTheme="minorEastAsia" w:eastAsiaTheme="minorEastAsia"/>
              </w:rPr>
            </w:pPr>
          </w:p>
        </w:tc>
        <w:tc>
          <w:tcPr>
            <w:tcW w:w="1002" w:type="dxa"/>
            <w:vAlign w:val="center"/>
          </w:tcPr>
          <w:p w14:paraId="4D36979F">
            <w:pPr>
              <w:spacing w:line="380" w:lineRule="atLeast"/>
              <w:jc w:val="left"/>
              <w:rPr>
                <w:rFonts w:hint="eastAsia" w:cs="方正仿宋_GBK" w:asciiTheme="minorEastAsia" w:hAnsiTheme="minorEastAsia" w:eastAsiaTheme="minorEastAsia"/>
              </w:rPr>
            </w:pPr>
          </w:p>
        </w:tc>
        <w:tc>
          <w:tcPr>
            <w:tcW w:w="1044" w:type="dxa"/>
            <w:vAlign w:val="center"/>
          </w:tcPr>
          <w:p w14:paraId="42638501">
            <w:pPr>
              <w:spacing w:line="380" w:lineRule="atLeast"/>
              <w:ind w:firstLine="560" w:firstLineChars="200"/>
              <w:jc w:val="left"/>
              <w:rPr>
                <w:rFonts w:hint="eastAsia" w:cs="方正仿宋_GBK" w:asciiTheme="minorEastAsia" w:hAnsiTheme="minorEastAsia" w:eastAsiaTheme="minorEastAsia"/>
              </w:rPr>
            </w:pPr>
          </w:p>
        </w:tc>
        <w:tc>
          <w:tcPr>
            <w:tcW w:w="1099" w:type="dxa"/>
            <w:vAlign w:val="center"/>
          </w:tcPr>
          <w:p w14:paraId="7EF253D2">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3186A50A">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15762CF4">
            <w:pPr>
              <w:spacing w:line="380" w:lineRule="atLeast"/>
              <w:ind w:firstLine="560" w:firstLineChars="200"/>
              <w:jc w:val="left"/>
              <w:rPr>
                <w:rFonts w:hint="eastAsia" w:cs="方正仿宋_GBK" w:asciiTheme="minorEastAsia" w:hAnsiTheme="minorEastAsia" w:eastAsiaTheme="minorEastAsia"/>
              </w:rPr>
            </w:pPr>
          </w:p>
        </w:tc>
      </w:tr>
      <w:tr w14:paraId="131C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43" w:type="dxa"/>
            <w:gridSpan w:val="6"/>
            <w:vAlign w:val="center"/>
          </w:tcPr>
          <w:p w14:paraId="399861F5">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合计：</w:t>
            </w:r>
          </w:p>
        </w:tc>
        <w:tc>
          <w:tcPr>
            <w:tcW w:w="1099" w:type="dxa"/>
            <w:vAlign w:val="center"/>
          </w:tcPr>
          <w:p w14:paraId="25F2C826">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6DF532F8">
            <w:pPr>
              <w:spacing w:line="380" w:lineRule="atLeast"/>
              <w:ind w:firstLine="560" w:firstLineChars="200"/>
              <w:jc w:val="left"/>
              <w:rPr>
                <w:rFonts w:hint="eastAsia" w:cs="方正仿宋_GBK" w:asciiTheme="minorEastAsia" w:hAnsiTheme="minorEastAsia" w:eastAsiaTheme="minorEastAsia"/>
              </w:rPr>
            </w:pPr>
          </w:p>
        </w:tc>
        <w:tc>
          <w:tcPr>
            <w:tcW w:w="837" w:type="dxa"/>
            <w:vAlign w:val="center"/>
          </w:tcPr>
          <w:p w14:paraId="72B133C6">
            <w:pPr>
              <w:spacing w:line="380" w:lineRule="atLeast"/>
              <w:ind w:firstLine="560" w:firstLineChars="200"/>
              <w:jc w:val="left"/>
              <w:rPr>
                <w:rFonts w:hint="eastAsia" w:cs="方正仿宋_GBK" w:asciiTheme="minorEastAsia" w:hAnsiTheme="minorEastAsia" w:eastAsiaTheme="minorEastAsia"/>
              </w:rPr>
            </w:pPr>
          </w:p>
        </w:tc>
      </w:tr>
    </w:tbl>
    <w:p w14:paraId="3BA333F2">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注：1.满足甲方要求的产品运至甲方指定交货地点的综合单价，该价格已包含了产品的出厂材料费、仓储费、加工费、运杂费、上下车费、安全文明施工费、风险费、保险（交货验收前）、各种检测及检验、成品和半成品保护、办理供货产品所需要的各种许可证、中标供货商需提供供货产品所需的各种有效检测报告（自检及第三方检测）、规费、材料合格且交付给采购人正常使用的所有一切费用，以及合同的所有责任、义务和一般风险（报价不含税费）。</w:t>
      </w:r>
    </w:p>
    <w:p w14:paraId="7F0C92D7">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2.合同正常履约过程中，乙方不得以任何理由要求提高合同清单材料价格。否则，按违约处理。</w:t>
      </w:r>
    </w:p>
    <w:p w14:paraId="206A50B2">
      <w:pPr>
        <w:spacing w:line="380" w:lineRule="atLeast"/>
        <w:ind w:firstLine="602"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b/>
          <w:bCs/>
          <w:sz w:val="30"/>
          <w:szCs w:val="30"/>
        </w:rPr>
        <w:t>第二条 质量与验收</w:t>
      </w:r>
    </w:p>
    <w:p w14:paraId="29A6899E">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1、材料质量要求。乙方所供货物必须与采购清单内的品牌、规格、型号保持一致，必须符合国家、行业标准及使用地规定的质量及安全标准等要求，并满足本合同文件约定要求。</w:t>
      </w:r>
    </w:p>
    <w:p w14:paraId="74FA3AC7">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验收。在产品发运至甲方指定地点后，由甲方进行验收。经甲方验收对于不符合要求的产品，甲方有权责令乙方调整相关产品品质，如乙方拒不调整则视为乙方违约。甲方验收不合格，乙方负责无偿退换，一切费用由乙方负责。</w:t>
      </w:r>
    </w:p>
    <w:p w14:paraId="3EADCFF7">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3、质量保证资料。乙方需提供产品合格证、有效的检验检测报告、质量保证书等相关资料。</w:t>
      </w:r>
    </w:p>
    <w:p w14:paraId="2D101152">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4、现场抽样。甲方有权委托第三方检测机构进行样品检测，如检测不合格，乙方需承担对其样品的相关检测费用；若后续工程建设监管部门现场随机抽样复检不合格，由此产生的复检费用、退换货及返工损失，由乙方承担全部责任及费用。</w:t>
      </w:r>
    </w:p>
    <w:p w14:paraId="5C75416B">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第三条 交货时间及地点</w:t>
      </w:r>
    </w:p>
    <w:p w14:paraId="195B7C6A">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乙方需在甲方下单之日起15日内将合同清单中所列产品发送至甲方指定地点,乙方交货期需满足甲方整体工程进度要求，甲方要求顺延交货期除外（以甲方书面通知为准）。</w:t>
      </w:r>
    </w:p>
    <w:p w14:paraId="65C0C07A">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第四条 交货、收货方式及费用承担</w:t>
      </w:r>
    </w:p>
    <w:p w14:paraId="2EA4FD96">
      <w:pPr>
        <w:numPr>
          <w:ilvl w:val="0"/>
          <w:numId w:val="17"/>
        </w:numPr>
        <w:spacing w:after="0"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乙方负责运货到甲方指定交货地点并下货，一切费用由乙方承担。交货前发生的一切问题（如安全、损伤等）均由乙方负责。</w:t>
      </w:r>
    </w:p>
    <w:p w14:paraId="0AA1213D">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2、货物运达指定地点后，随货提供真实有效的产品合格证、检验、检测报告等相关资料，并由甲方相关人员按照现行国家及行业标准进行收货清点数量及验收；如不合格，甲方将要求退货，乙方不得有异议，乙方自行承担货物往返所产生的运费及装卸费。</w:t>
      </w:r>
    </w:p>
    <w:p w14:paraId="6284C80C">
      <w:pPr>
        <w:spacing w:line="380" w:lineRule="atLeast"/>
        <w:ind w:firstLine="602"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b/>
          <w:bCs/>
          <w:sz w:val="30"/>
          <w:szCs w:val="30"/>
        </w:rPr>
        <w:t>第五条 其他</w:t>
      </w:r>
    </w:p>
    <w:p w14:paraId="1AFB589E">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1、采购数量。签订数量为合同暂估数，具体数量以甲方通知（下单）为准。</w:t>
      </w:r>
    </w:p>
    <w:p w14:paraId="37835A39">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2、包装标准。乙方提供足以防止产品损坏的合理包装。</w:t>
      </w:r>
    </w:p>
    <w:p w14:paraId="452918B8">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3、余货处理。未使用且不影响二次销售（处理）的货物、材料等由乙方自行运回，不计入结算工程量且不再另行计算运输、上下车等费用。</w:t>
      </w:r>
    </w:p>
    <w:p w14:paraId="54A626C8">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第六条 履约担保</w:t>
      </w:r>
    </w:p>
    <w:p w14:paraId="052A9BA1">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（1）履约担保的金额：</w:t>
      </w:r>
      <w:r>
        <w:rPr>
          <w:rFonts w:hint="eastAsia" w:cs="方正仿宋_GBK" w:asciiTheme="minorEastAsia" w:hAnsiTheme="minorEastAsia" w:eastAsiaTheme="minorEastAsia"/>
          <w:u w:val="single"/>
        </w:rPr>
        <w:t xml:space="preserve">      /      </w:t>
      </w:r>
      <w:r>
        <w:rPr>
          <w:rFonts w:hint="eastAsia" w:cs="方正仿宋_GBK" w:asciiTheme="minorEastAsia" w:hAnsiTheme="minorEastAsia" w:eastAsiaTheme="minorEastAsia"/>
        </w:rPr>
        <w:t>元（大写人民币：</w:t>
      </w:r>
      <w:r>
        <w:rPr>
          <w:rFonts w:hint="eastAsia" w:cs="方正仿宋_GBK" w:asciiTheme="minorEastAsia" w:hAnsiTheme="minorEastAsia" w:eastAsiaTheme="minorEastAsia"/>
          <w:u w:val="single"/>
        </w:rPr>
        <w:t xml:space="preserve">   /     </w:t>
      </w:r>
      <w:r>
        <w:rPr>
          <w:rFonts w:hint="eastAsia" w:cs="方正仿宋_GBK" w:asciiTheme="minorEastAsia" w:hAnsiTheme="minorEastAsia" w:eastAsiaTheme="minorEastAsia"/>
        </w:rPr>
        <w:t>）。</w:t>
      </w:r>
    </w:p>
    <w:p w14:paraId="4EA12237">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（2）履约担保的提交时间：在成交公示结束后，乙方按担保金额向甲方提交履约担保。</w:t>
      </w:r>
    </w:p>
    <w:p w14:paraId="16AA70B3">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（3）履约担保的退还时间：供货完成后一次性无息退还。</w:t>
      </w:r>
    </w:p>
    <w:p w14:paraId="23B238E7">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第七条  结算原则及支付方式</w:t>
      </w:r>
    </w:p>
    <w:p w14:paraId="073DC067">
      <w:pPr>
        <w:pStyle w:val="269"/>
        <w:spacing w:before="0" w:line="380" w:lineRule="atLeast"/>
        <w:ind w:firstLine="560" w:firstLineChars="200"/>
        <w:rPr>
          <w:rFonts w:hint="eastAsia" w:cs="方正仿宋_GBK" w:asciiTheme="minorEastAsia" w:hAnsiTheme="minorEastAsia" w:eastAsiaTheme="minorEastAsia"/>
          <w:b w:val="0"/>
          <w:bCs w:val="0"/>
          <w:sz w:val="28"/>
        </w:rPr>
      </w:pPr>
      <w:r>
        <w:rPr>
          <w:rFonts w:hint="eastAsia" w:cs="方正仿宋_GBK" w:asciiTheme="minorEastAsia" w:hAnsiTheme="minorEastAsia" w:eastAsiaTheme="minorEastAsia"/>
          <w:b w:val="0"/>
          <w:bCs w:val="0"/>
          <w:sz w:val="28"/>
        </w:rPr>
        <w:t>结款时凭送货单、工地收料单（由相关方负责人签字确认）、退货单、有效发票进行结算和付款。</w:t>
      </w:r>
    </w:p>
    <w:p w14:paraId="5A40EF7C">
      <w:pPr>
        <w:pStyle w:val="269"/>
        <w:spacing w:line="380" w:lineRule="atLeast"/>
        <w:ind w:firstLine="560" w:firstLineChars="200"/>
        <w:rPr>
          <w:rFonts w:hint="eastAsia" w:cs="方正仿宋_GBK" w:asciiTheme="minorEastAsia" w:hAnsiTheme="minorEastAsia" w:eastAsiaTheme="minorEastAsia"/>
          <w:b w:val="0"/>
          <w:bCs w:val="0"/>
          <w:sz w:val="28"/>
        </w:rPr>
      </w:pPr>
      <w:r>
        <w:rPr>
          <w:rFonts w:hint="eastAsia" w:cs="方正仿宋_GBK" w:asciiTheme="minorEastAsia" w:hAnsiTheme="minorEastAsia" w:eastAsiaTheme="minorEastAsia"/>
          <w:b w:val="0"/>
          <w:bCs w:val="0"/>
          <w:sz w:val="28"/>
        </w:rPr>
        <w:t>1、本项目执行固定费率合同，采购数量最终以实际合格的收货数量为准。</w:t>
      </w:r>
    </w:p>
    <w:p w14:paraId="083046C3">
      <w:pPr>
        <w:pStyle w:val="269"/>
        <w:spacing w:line="380" w:lineRule="atLeast"/>
        <w:ind w:firstLine="560" w:firstLineChars="200"/>
        <w:rPr>
          <w:rFonts w:hint="eastAsia" w:cs="方正仿宋_GBK" w:asciiTheme="minorEastAsia" w:hAnsiTheme="minorEastAsia" w:eastAsiaTheme="minorEastAsia"/>
          <w:b w:val="0"/>
          <w:bCs w:val="0"/>
          <w:sz w:val="28"/>
        </w:rPr>
      </w:pPr>
      <w:r>
        <w:rPr>
          <w:rFonts w:hint="eastAsia" w:cs="方正仿宋_GBK" w:asciiTheme="minorEastAsia" w:hAnsiTheme="minorEastAsia" w:eastAsiaTheme="minorEastAsia"/>
          <w:b w:val="0"/>
          <w:bCs w:val="0"/>
          <w:sz w:val="28"/>
        </w:rPr>
        <w:t>1.1某分项货物结算单价=采购人发布的项目采购需求及技术需求一览表中对应该分项货物的单价×成交固定费率</w:t>
      </w:r>
    </w:p>
    <w:p w14:paraId="197F3B5E">
      <w:pPr>
        <w:pStyle w:val="269"/>
        <w:spacing w:before="0" w:line="380" w:lineRule="atLeast"/>
        <w:ind w:firstLine="560" w:firstLineChars="200"/>
        <w:rPr>
          <w:rFonts w:cs="方正仿宋_GBK" w:asciiTheme="minorEastAsia" w:hAnsiTheme="minorEastAsia" w:eastAsiaTheme="minorEastAsia"/>
          <w:b w:val="0"/>
          <w:bCs w:val="0"/>
          <w:sz w:val="28"/>
        </w:rPr>
      </w:pPr>
      <w:r>
        <w:rPr>
          <w:rFonts w:hint="eastAsia" w:cs="方正仿宋_GBK" w:asciiTheme="minorEastAsia" w:hAnsiTheme="minorEastAsia" w:eastAsiaTheme="minorEastAsia"/>
          <w:b w:val="0"/>
          <w:bCs w:val="0"/>
          <w:sz w:val="28"/>
        </w:rPr>
        <w:t>1.2结算总价款=Σ（某分项货物结算单价×实际合格的收货数量）+增值税专用发票税金-违约金（若有）</w:t>
      </w:r>
    </w:p>
    <w:p w14:paraId="251A1A9C">
      <w:pPr>
        <w:pStyle w:val="269"/>
        <w:spacing w:before="0" w:line="380" w:lineRule="atLeast"/>
        <w:ind w:firstLine="560" w:firstLineChars="200"/>
        <w:rPr>
          <w:rFonts w:hint="eastAsia" w:cs="方正仿宋_GBK" w:asciiTheme="minorEastAsia" w:hAnsiTheme="minorEastAsia" w:eastAsiaTheme="minorEastAsia"/>
          <w:b w:val="0"/>
          <w:bCs w:val="0"/>
          <w:sz w:val="28"/>
        </w:rPr>
      </w:pPr>
      <w:r>
        <w:rPr>
          <w:rFonts w:hint="eastAsia" w:cs="方正仿宋_GBK" w:asciiTheme="minorEastAsia" w:hAnsiTheme="minorEastAsia" w:eastAsiaTheme="minorEastAsia"/>
          <w:b w:val="0"/>
          <w:bCs w:val="0"/>
          <w:sz w:val="28"/>
        </w:rPr>
        <w:t>支付款项时：①增值税专用发票：按实际开具的专票税金（以票据为准）由采购人等额支付；</w:t>
      </w:r>
    </w:p>
    <w:p w14:paraId="757BA0D2">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②普通发票：不再单独支付税金。</w:t>
      </w:r>
    </w:p>
    <w:p w14:paraId="22D58370">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2、支付方式</w:t>
      </w:r>
    </w:p>
    <w:p w14:paraId="74202FEF">
      <w:pPr>
        <w:spacing w:line="380" w:lineRule="atLeast"/>
        <w:ind w:firstLine="560" w:firstLineChars="200"/>
        <w:jc w:val="left"/>
        <w:rPr>
          <w:rFonts w:hint="eastAsia" w:cs="方正仿宋_GBK" w:asciiTheme="minorEastAsia" w:hAnsiTheme="minorEastAsia" w:eastAsiaTheme="minorEastAsia"/>
          <w:u w:val="single"/>
        </w:rPr>
      </w:pPr>
      <w:r>
        <w:rPr>
          <w:rFonts w:hint="eastAsia" w:cs="方正仿宋_GBK" w:asciiTheme="minorEastAsia" w:hAnsiTheme="minorEastAsia" w:eastAsiaTheme="minorEastAsia"/>
        </w:rPr>
        <w:sym w:font="Wingdings 2" w:char="0052"/>
      </w:r>
      <w:r>
        <w:rPr>
          <w:rFonts w:hint="eastAsia" w:cs="方正仿宋_GBK" w:asciiTheme="minorEastAsia" w:hAnsiTheme="minorEastAsia" w:eastAsiaTheme="minorEastAsia"/>
        </w:rPr>
        <w:t>（1）分期分批支付：/</w:t>
      </w:r>
      <w:r>
        <w:rPr>
          <w:rFonts w:hint="eastAsia" w:cs="方正仿宋_GBK" w:asciiTheme="minorEastAsia" w:hAnsiTheme="minorEastAsia" w:eastAsiaTheme="minorEastAsia"/>
          <w:szCs w:val="24"/>
        </w:rPr>
        <w:t>。</w:t>
      </w:r>
    </w:p>
    <w:p w14:paraId="11DBD246">
      <w:pPr>
        <w:spacing w:line="380" w:lineRule="atLeast"/>
        <w:ind w:firstLine="560" w:firstLineChars="20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rPr>
        <w:sym w:font="Wingdings 2" w:char="0052"/>
      </w:r>
      <w:r>
        <w:rPr>
          <w:rFonts w:hint="eastAsia" w:cs="方正仿宋_GBK" w:asciiTheme="minorEastAsia" w:hAnsiTheme="minorEastAsia" w:eastAsiaTheme="minorEastAsia"/>
        </w:rPr>
        <w:t>（2）</w:t>
      </w:r>
      <w:r>
        <w:rPr>
          <w:rFonts w:hint="eastAsia" w:cs="方正仿宋_GBK" w:asciiTheme="minorEastAsia" w:hAnsiTheme="minorEastAsia" w:eastAsiaTheme="minorEastAsia"/>
          <w:szCs w:val="24"/>
        </w:rPr>
        <w:t>成交供应商需提供甲方认可金额的发票（普票或专票）后一次性支付。</w:t>
      </w:r>
    </w:p>
    <w:p w14:paraId="391E7104">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第八条 违约责任</w:t>
      </w:r>
    </w:p>
    <w:p w14:paraId="5FE27906">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1、乙方如未按期供货，每逾期一天，按应到货金额的0.5%支付违约金，，逾期交货30天，甲方有权解除合同，除有权要求乙方全额退还甲方已经付给乙方的货款外，并有权要求乙方支付相当于合同总价的20%作为违约金(非乙方原因导致，交货期顺延)。如所供货物未达到本合同第二条要求，存在质量问题的，按合同总金额的20%支付违约金，并赔偿甲方因此造成的损失。</w:t>
      </w:r>
    </w:p>
    <w:p w14:paraId="0E49BB77">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本合同所订一切条款，甲、乙任何一方不得擅自变更修改或取消合同。如一方单独需要变更、修改、取消本合同，需经双方一致同意，否则对方有权拒绝履行合同，并要求单独变更、修改、取消合同一方赔偿一切损失。</w:t>
      </w:r>
    </w:p>
    <w:p w14:paraId="3DA9875E">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3、任何一方如确因不可抗力的原因，不能履行本合同时，应及时向对方通知不能履行或须延期履行、部分履行合同的理由。在取得对方同意后，本合同可以不履行或延期履行或部分履行，并免于承担违约责任。</w:t>
      </w:r>
    </w:p>
    <w:p w14:paraId="2BBAF166">
      <w:pPr>
        <w:adjustRightInd w:val="0"/>
        <w:spacing w:line="380" w:lineRule="atLeast"/>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4、违约处理。甲方第一次发现乙方所供货物未按约定供应或未达到约定质量要求，处违约金（违约金计算方式：当批所供货物货款的3倍，但不超过合同金额），并且退货处理，违约金在货款中扣除；若发现第二次，甲方有权单方面解除合同,另行采购。</w:t>
      </w:r>
    </w:p>
    <w:p w14:paraId="477E7483">
      <w:pPr>
        <w:spacing w:line="380" w:lineRule="atLeast"/>
        <w:ind w:firstLine="560" w:firstLineChars="200"/>
        <w:jc w:val="left"/>
        <w:rPr>
          <w:rFonts w:hint="eastAsia" w:asciiTheme="minorEastAsia" w:hAnsiTheme="minorEastAsia" w:eastAsiaTheme="minorEastAsia"/>
        </w:rPr>
      </w:pPr>
      <w:r>
        <w:rPr>
          <w:rFonts w:hint="eastAsia" w:cs="方正仿宋_GBK" w:asciiTheme="minorEastAsia" w:hAnsiTheme="minorEastAsia" w:eastAsiaTheme="minorEastAsia"/>
        </w:rPr>
        <w:t>5、因违约解除合同的供应商，不再参与甲方今后的采购活动。</w:t>
      </w:r>
    </w:p>
    <w:p w14:paraId="5948B096">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第九条  发生争议或纠纷的处理</w:t>
      </w:r>
    </w:p>
    <w:p w14:paraId="54AB5304">
      <w:pPr>
        <w:spacing w:line="380" w:lineRule="atLeast"/>
        <w:ind w:firstLine="560" w:firstLineChars="200"/>
        <w:jc w:val="left"/>
        <w:rPr>
          <w:rFonts w:hint="eastAsia" w:cs="方正仿宋_GBK" w:asciiTheme="minorEastAsia" w:hAnsiTheme="minorEastAsia" w:eastAsiaTheme="minorEastAsia"/>
          <w:szCs w:val="24"/>
        </w:rPr>
      </w:pPr>
      <w:r>
        <w:rPr>
          <w:rFonts w:hint="eastAsia" w:cs="方正仿宋_GBK" w:asciiTheme="minorEastAsia" w:hAnsiTheme="minorEastAsia" w:eastAsiaTheme="minorEastAsia"/>
        </w:rPr>
        <w:t>本合同在执行中如发生争议或纠纷，甲乙双方应协商解决，协商不成时，向甲方所在地人民法院起诉。</w:t>
      </w:r>
    </w:p>
    <w:p w14:paraId="4B9CA934">
      <w:pPr>
        <w:spacing w:line="380" w:lineRule="atLeast"/>
        <w:ind w:firstLine="602" w:firstLineChars="200"/>
        <w:jc w:val="left"/>
        <w:rPr>
          <w:rFonts w:hint="eastAsia" w:cs="方正仿宋_GBK" w:asciiTheme="minorEastAsia" w:hAnsiTheme="minorEastAsia" w:eastAsiaTheme="minorEastAsia"/>
          <w:b/>
          <w:bCs/>
          <w:sz w:val="30"/>
          <w:szCs w:val="30"/>
        </w:rPr>
      </w:pPr>
      <w:r>
        <w:rPr>
          <w:rFonts w:hint="eastAsia" w:cs="方正仿宋_GBK" w:asciiTheme="minorEastAsia" w:hAnsiTheme="minorEastAsia" w:eastAsiaTheme="minorEastAsia"/>
          <w:b/>
          <w:bCs/>
          <w:sz w:val="30"/>
          <w:szCs w:val="30"/>
        </w:rPr>
        <w:t>第十条  合同生效与终止</w:t>
      </w:r>
    </w:p>
    <w:p w14:paraId="5414072E">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1、本合同自甲乙双方签字盖章之日起生效，项目完成至合同条款履行完毕自行失效。</w:t>
      </w:r>
    </w:p>
    <w:p w14:paraId="1F646101">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2、本合同在执行期间，如有未尽事宜，由甲乙双方协商，另签订附加合同附于本合同之内，所有附件在法律上均与本合同有同等效力。</w:t>
      </w:r>
    </w:p>
    <w:p w14:paraId="68EA2F6A">
      <w:pPr>
        <w:spacing w:line="380" w:lineRule="atLeast"/>
        <w:ind w:firstLine="560" w:firstLineChars="200"/>
        <w:jc w:val="left"/>
        <w:rPr>
          <w:rFonts w:hint="eastAsia" w:cs="方正仿宋_GBK" w:asciiTheme="minorEastAsia" w:hAnsiTheme="minorEastAsia" w:eastAsiaTheme="minorEastAsia"/>
        </w:rPr>
      </w:pPr>
      <w:r>
        <w:rPr>
          <w:rFonts w:hint="eastAsia" w:cs="方正仿宋_GBK" w:asciiTheme="minorEastAsia" w:hAnsiTheme="minorEastAsia" w:eastAsiaTheme="minorEastAsia"/>
        </w:rPr>
        <w:t>3、本合同一式陆份，甲方持肆份，乙方持贰份，具有同等的法律效力。</w:t>
      </w:r>
    </w:p>
    <w:p w14:paraId="7B29DD5B">
      <w:pPr>
        <w:spacing w:line="380" w:lineRule="atLeast"/>
        <w:ind w:firstLine="560" w:firstLineChars="200"/>
        <w:jc w:val="left"/>
        <w:rPr>
          <w:rFonts w:hint="eastAsia" w:cs="方正仿宋_GBK" w:asciiTheme="minorEastAsia" w:hAnsiTheme="minorEastAsia" w:eastAsiaTheme="minorEastAsia"/>
        </w:rPr>
      </w:pPr>
    </w:p>
    <w:p w14:paraId="101DE2D3">
      <w:pPr>
        <w:spacing w:line="380" w:lineRule="atLeast"/>
        <w:jc w:val="left"/>
        <w:rPr>
          <w:rFonts w:hint="eastAsia" w:cs="方正仿宋_GBK" w:asciiTheme="minorEastAsia" w:hAnsiTheme="minorEastAsia" w:eastAsiaTheme="minorEastAsia"/>
          <w:b/>
          <w:bCs/>
          <w:szCs w:val="28"/>
        </w:rPr>
      </w:pPr>
      <w:r>
        <w:rPr>
          <w:rFonts w:hint="eastAsia" w:cs="方正仿宋_GBK" w:asciiTheme="minorEastAsia" w:hAnsiTheme="minorEastAsia" w:eastAsiaTheme="minorEastAsia"/>
          <w:b/>
          <w:bCs/>
          <w:lang w:val="zh-TW" w:eastAsia="zh-TW"/>
        </w:rPr>
        <w:t>甲方（</w:t>
      </w:r>
      <w:r>
        <w:rPr>
          <w:rFonts w:hint="eastAsia" w:cs="方正仿宋_GBK" w:asciiTheme="minorEastAsia" w:hAnsiTheme="minorEastAsia" w:eastAsiaTheme="minorEastAsia"/>
          <w:b/>
          <w:bCs/>
        </w:rPr>
        <w:t>公</w:t>
      </w:r>
      <w:r>
        <w:rPr>
          <w:rFonts w:hint="eastAsia" w:cs="方正仿宋_GBK" w:asciiTheme="minorEastAsia" w:hAnsiTheme="minorEastAsia" w:eastAsiaTheme="minorEastAsia"/>
          <w:b/>
          <w:bCs/>
          <w:lang w:val="zh-TW" w:eastAsia="zh-TW"/>
        </w:rPr>
        <w:t>章）</w:t>
      </w:r>
      <w:r>
        <w:rPr>
          <w:rFonts w:hint="eastAsia" w:cs="方正仿宋_GBK" w:asciiTheme="minorEastAsia" w:hAnsiTheme="minorEastAsia" w:eastAsiaTheme="minorEastAsia"/>
          <w:b/>
          <w:bCs/>
          <w:lang w:val="zh-TW"/>
        </w:rPr>
        <w:t>：</w:t>
      </w:r>
      <w:r>
        <w:rPr>
          <w:rFonts w:hint="eastAsia" w:cs="方正仿宋_GBK" w:asciiTheme="minorEastAsia" w:hAnsiTheme="minorEastAsia" w:eastAsiaTheme="minorEastAsia"/>
          <w:b/>
          <w:bCs/>
        </w:rPr>
        <w:t xml:space="preserve">                 </w:t>
      </w:r>
      <w:r>
        <w:rPr>
          <w:rFonts w:hint="eastAsia" w:cs="方正仿宋_GBK" w:asciiTheme="minorEastAsia" w:hAnsiTheme="minorEastAsia" w:eastAsiaTheme="minorEastAsia"/>
          <w:b/>
          <w:bCs/>
          <w:lang w:val="zh-TW" w:eastAsia="zh-TW"/>
        </w:rPr>
        <w:t>乙方（</w:t>
      </w:r>
      <w:r>
        <w:rPr>
          <w:rFonts w:hint="eastAsia" w:cs="方正仿宋_GBK" w:asciiTheme="minorEastAsia" w:hAnsiTheme="minorEastAsia" w:eastAsiaTheme="minorEastAsia"/>
          <w:b/>
          <w:bCs/>
        </w:rPr>
        <w:t>公</w:t>
      </w:r>
      <w:r>
        <w:rPr>
          <w:rFonts w:hint="eastAsia" w:cs="方正仿宋_GBK" w:asciiTheme="minorEastAsia" w:hAnsiTheme="minorEastAsia" w:eastAsiaTheme="minorEastAsia"/>
          <w:b/>
          <w:bCs/>
          <w:lang w:val="zh-TW" w:eastAsia="zh-TW"/>
        </w:rPr>
        <w:t>章）：</w:t>
      </w:r>
    </w:p>
    <w:p w14:paraId="65936861">
      <w:pPr>
        <w:spacing w:line="380" w:lineRule="atLeast"/>
        <w:rPr>
          <w:rFonts w:hint="eastAsia" w:cs="方正仿宋_GBK" w:asciiTheme="minorEastAsia" w:hAnsiTheme="minorEastAsia" w:eastAsiaTheme="minorEastAsia"/>
          <w:b/>
          <w:bCs/>
        </w:rPr>
      </w:pPr>
      <w:r>
        <w:rPr>
          <w:rFonts w:hint="eastAsia" w:cs="方正仿宋_GBK" w:asciiTheme="minorEastAsia" w:hAnsiTheme="minorEastAsia" w:eastAsiaTheme="minorEastAsia"/>
          <w:b/>
          <w:bCs/>
          <w:szCs w:val="28"/>
        </w:rPr>
        <w:t>法定代表人(或授权委托人) :       法定代表人 (或授权委托人)：</w:t>
      </w:r>
      <w:r>
        <w:rPr>
          <w:rFonts w:hint="eastAsia" w:cs="方正仿宋_GBK" w:asciiTheme="minorEastAsia" w:hAnsiTheme="minorEastAsia" w:eastAsiaTheme="minorEastAsia"/>
          <w:b/>
          <w:bCs/>
        </w:rPr>
        <w:t xml:space="preserve">                  </w:t>
      </w:r>
    </w:p>
    <w:p w14:paraId="63184620">
      <w:pPr>
        <w:spacing w:line="380" w:lineRule="atLeast"/>
        <w:jc w:val="left"/>
        <w:rPr>
          <w:rFonts w:hint="eastAsia" w:cs="方正仿宋_GBK" w:asciiTheme="minorEastAsia" w:hAnsiTheme="minorEastAsia" w:eastAsiaTheme="minorEastAsia"/>
          <w:b/>
          <w:bCs/>
        </w:rPr>
      </w:pPr>
      <w:r>
        <w:rPr>
          <w:rFonts w:hint="eastAsia" w:cs="方正仿宋_GBK" w:asciiTheme="minorEastAsia" w:hAnsiTheme="minorEastAsia" w:eastAsiaTheme="minorEastAsia"/>
          <w:b/>
          <w:bCs/>
        </w:rPr>
        <w:t>经营部负责人;</w:t>
      </w:r>
    </w:p>
    <w:p w14:paraId="35472140">
      <w:pPr>
        <w:spacing w:line="380" w:lineRule="atLeast"/>
        <w:jc w:val="left"/>
        <w:rPr>
          <w:rFonts w:hint="eastAsia" w:cs="方正仿宋_GBK" w:asciiTheme="minorEastAsia" w:hAnsiTheme="minorEastAsia" w:eastAsiaTheme="minorEastAsia"/>
          <w:b/>
          <w:bCs/>
          <w:lang w:val="zh-TW" w:eastAsia="zh-TW"/>
        </w:rPr>
      </w:pPr>
      <w:r>
        <w:rPr>
          <w:rFonts w:hint="eastAsia" w:cs="方正仿宋_GBK" w:asciiTheme="minorEastAsia" w:hAnsiTheme="minorEastAsia" w:eastAsiaTheme="minorEastAsia"/>
          <w:b/>
          <w:bCs/>
        </w:rPr>
        <w:t>经  办  人：                     经  办  人：</w:t>
      </w:r>
    </w:p>
    <w:p w14:paraId="4E2ADFBF">
      <w:pPr>
        <w:spacing w:line="380" w:lineRule="atLeast"/>
        <w:ind w:firstLine="3373" w:firstLineChars="1200"/>
        <w:jc w:val="left"/>
        <w:rPr>
          <w:rFonts w:hint="eastAsia" w:cs="TimesNewRoman" w:asciiTheme="minorEastAsia" w:hAnsiTheme="minorEastAsia" w:eastAsiaTheme="minorEastAsia"/>
          <w:sz w:val="32"/>
          <w:szCs w:val="32"/>
        </w:rPr>
      </w:pPr>
      <w:r>
        <w:rPr>
          <w:rFonts w:hint="eastAsia" w:cs="方正仿宋_GBK" w:asciiTheme="minorEastAsia" w:hAnsiTheme="minorEastAsia" w:eastAsiaTheme="minorEastAsia"/>
          <w:b/>
          <w:bCs/>
        </w:rPr>
        <w:t>签订时间：      年     月      日</w:t>
      </w:r>
    </w:p>
    <w:p w14:paraId="7AD434C6">
      <w:pPr>
        <w:spacing w:line="380" w:lineRule="atLeast"/>
        <w:rPr>
          <w:rFonts w:hint="eastAsia" w:asciiTheme="minorEastAsia" w:hAnsiTheme="minorEastAsia" w:eastAsiaTheme="minorEastAsia"/>
        </w:rPr>
      </w:pPr>
      <w:r>
        <w:rPr>
          <w:rFonts w:hint="eastAsia" w:cs="TimesNewRoman" w:asciiTheme="minorEastAsia" w:hAnsiTheme="minorEastAsia" w:eastAsiaTheme="minorEastAsia"/>
          <w:sz w:val="32"/>
          <w:szCs w:val="32"/>
        </w:rPr>
        <w:t>附件1：</w:t>
      </w:r>
    </w:p>
    <w:p w14:paraId="39F97AEE">
      <w:pPr>
        <w:spacing w:line="380" w:lineRule="atLeast"/>
        <w:jc w:val="center"/>
        <w:rPr>
          <w:rFonts w:hint="eastAsia" w:cs="TimesNewRoman" w:asciiTheme="minorEastAsia" w:hAnsiTheme="minorEastAsia" w:eastAsiaTheme="minorEastAsia"/>
          <w:bCs/>
          <w:sz w:val="44"/>
          <w:szCs w:val="44"/>
        </w:rPr>
      </w:pPr>
      <w:r>
        <w:rPr>
          <w:rFonts w:cs="TimesNewRoman" w:asciiTheme="minorEastAsia" w:hAnsiTheme="minorEastAsia" w:eastAsiaTheme="minorEastAsia"/>
          <w:sz w:val="44"/>
          <w:szCs w:val="44"/>
        </w:rPr>
        <w:t>廉洁合作承诺书</w:t>
      </w:r>
    </w:p>
    <w:p w14:paraId="32EDBEA0">
      <w:pPr>
        <w:spacing w:line="380" w:lineRule="atLeast"/>
        <w:rPr>
          <w:rFonts w:hint="eastAsia" w:cs="TimesNewRoman" w:asciiTheme="minorEastAsia" w:hAnsiTheme="minorEastAsia" w:eastAsiaTheme="minorEastAsia"/>
          <w:sz w:val="32"/>
          <w:szCs w:val="32"/>
        </w:rPr>
      </w:pPr>
    </w:p>
    <w:p w14:paraId="65B6C282">
      <w:pPr>
        <w:spacing w:line="380" w:lineRule="atLeast"/>
        <w:rPr>
          <w:rFonts w:hint="eastAsia" w:cs="TimesNewRoman" w:asciiTheme="minorEastAsia" w:hAnsiTheme="minorEastAsia" w:eastAsiaTheme="minorEastAsia"/>
          <w:sz w:val="32"/>
          <w:szCs w:val="32"/>
        </w:rPr>
      </w:pPr>
      <w:r>
        <w:rPr>
          <w:rFonts w:hint="eastAsia" w:cs="方正仿宋_GBK" w:asciiTheme="minorEastAsia" w:hAnsiTheme="minorEastAsia" w:eastAsiaTheme="minorEastAsia"/>
          <w:b/>
          <w:bCs/>
        </w:rPr>
        <w:t>甲方（需方）</w:t>
      </w:r>
      <w:r>
        <w:rPr>
          <w:rFonts w:cs="TimesNewRoman" w:asciiTheme="minorEastAsia" w:hAnsiTheme="minorEastAsia" w:eastAsiaTheme="minorEastAsia"/>
          <w:sz w:val="32"/>
          <w:szCs w:val="32"/>
        </w:rPr>
        <w:t>：</w:t>
      </w:r>
      <w:r>
        <w:rPr>
          <w:rFonts w:hint="eastAsia" w:cs="TimesNewRoman" w:asciiTheme="minorEastAsia" w:hAnsiTheme="minorEastAsia" w:eastAsiaTheme="minorEastAsia"/>
          <w:sz w:val="32"/>
          <w:szCs w:val="32"/>
          <w:u w:val="single"/>
        </w:rPr>
        <w:t>垫江县小厦建筑有限公司</w:t>
      </w:r>
    </w:p>
    <w:p w14:paraId="2F50F2E2">
      <w:pPr>
        <w:spacing w:line="380" w:lineRule="atLeast"/>
        <w:rPr>
          <w:rFonts w:hint="eastAsia" w:cs="方正仿宋_GBK" w:asciiTheme="minorEastAsia" w:hAnsiTheme="minorEastAsia" w:eastAsiaTheme="minorEastAsia"/>
          <w:b/>
          <w:bCs/>
          <w:szCs w:val="24"/>
          <w:u w:val="single"/>
        </w:rPr>
      </w:pPr>
      <w:r>
        <w:rPr>
          <w:rFonts w:cs="方正仿宋_GBK" w:asciiTheme="minorEastAsia" w:hAnsiTheme="minorEastAsia" w:eastAsiaTheme="minorEastAsia"/>
          <w:b/>
          <w:bCs/>
        </w:rPr>
        <w:t>乙</w:t>
      </w:r>
      <w:r>
        <w:rPr>
          <w:rFonts w:hint="eastAsia" w:cs="方正仿宋_GBK" w:asciiTheme="minorEastAsia" w:hAnsiTheme="minorEastAsia" w:eastAsiaTheme="minorEastAsia"/>
          <w:b/>
          <w:bCs/>
        </w:rPr>
        <w:t>方（供方）</w:t>
      </w:r>
      <w:r>
        <w:rPr>
          <w:rFonts w:cs="TimesNewRoman" w:asciiTheme="minorEastAsia" w:hAnsiTheme="minorEastAsia" w:eastAsiaTheme="minorEastAsia"/>
          <w:sz w:val="32"/>
          <w:szCs w:val="32"/>
        </w:rPr>
        <w:t>：</w:t>
      </w:r>
      <w:r>
        <w:rPr>
          <w:rFonts w:hint="eastAsia" w:cs="TimesNewRoman" w:asciiTheme="minorEastAsia" w:hAnsiTheme="minorEastAsia" w:eastAsiaTheme="minorEastAsia"/>
          <w:sz w:val="32"/>
          <w:szCs w:val="32"/>
        </w:rPr>
        <w:t xml:space="preserve"> </w:t>
      </w:r>
      <w:r>
        <w:rPr>
          <w:rFonts w:hint="eastAsia" w:cs="TimesNewRoman" w:asciiTheme="minorEastAsia" w:hAnsiTheme="minorEastAsia" w:eastAsiaTheme="minorEastAsia"/>
          <w:sz w:val="32"/>
          <w:szCs w:val="32"/>
          <w:u w:val="single"/>
        </w:rPr>
        <w:t xml:space="preserve">                     </w:t>
      </w:r>
    </w:p>
    <w:p w14:paraId="4F829307">
      <w:pPr>
        <w:pStyle w:val="269"/>
        <w:spacing w:before="0" w:line="380" w:lineRule="atLeast"/>
        <w:jc w:val="both"/>
        <w:rPr>
          <w:rFonts w:hint="eastAsia" w:cs="TimesNewRoman" w:asciiTheme="minorEastAsia" w:hAnsiTheme="minorEastAsia" w:eastAsiaTheme="minorEastAsia"/>
          <w:b w:val="0"/>
          <w:bCs w:val="0"/>
          <w:sz w:val="32"/>
          <w:szCs w:val="32"/>
          <w:u w:val="single"/>
        </w:rPr>
      </w:pPr>
      <w:r>
        <w:rPr>
          <w:rFonts w:cs="TimesNewRoman" w:asciiTheme="minorEastAsia" w:hAnsiTheme="minorEastAsia" w:eastAsiaTheme="minorEastAsia"/>
          <w:b w:val="0"/>
          <w:bCs w:val="0"/>
          <w:sz w:val="32"/>
          <w:szCs w:val="32"/>
          <w:u w:val="single"/>
        </w:rPr>
        <w:t>项目名称：</w:t>
      </w:r>
      <w:r>
        <w:rPr>
          <w:rFonts w:hint="eastAsia" w:cs="TimesNewRoman" w:asciiTheme="minorEastAsia" w:hAnsiTheme="minorEastAsia" w:eastAsiaTheme="minorEastAsia"/>
          <w:b w:val="0"/>
          <w:bCs w:val="0"/>
          <w:sz w:val="32"/>
          <w:szCs w:val="32"/>
          <w:u w:val="single"/>
        </w:rPr>
        <w:t>垫江县长安馨苑安全整治工程--床上用品等采购</w:t>
      </w:r>
    </w:p>
    <w:p w14:paraId="5F4F65F5">
      <w:pPr>
        <w:pStyle w:val="269"/>
        <w:spacing w:before="0" w:line="380" w:lineRule="atLeast"/>
        <w:jc w:val="center"/>
        <w:rPr>
          <w:rFonts w:hint="eastAsia" w:cs="TimesNewRoman" w:asciiTheme="minorEastAsia" w:hAnsiTheme="minorEastAsia" w:eastAsiaTheme="minorEastAsia"/>
          <w:b w:val="0"/>
          <w:bCs w:val="0"/>
          <w:sz w:val="32"/>
          <w:szCs w:val="32"/>
          <w:u w:val="single"/>
        </w:rPr>
      </w:pPr>
    </w:p>
    <w:p w14:paraId="04074FDC">
      <w:pPr>
        <w:spacing w:line="380" w:lineRule="atLeast"/>
        <w:rPr>
          <w:rFonts w:hint="eastAsia" w:cs="TimesNewRoman" w:asciiTheme="minorEastAsia" w:hAnsiTheme="minorEastAsia" w:eastAsiaTheme="minorEastAsia"/>
          <w:sz w:val="32"/>
          <w:szCs w:val="32"/>
          <w:u w:val="single"/>
        </w:rPr>
      </w:pPr>
    </w:p>
    <w:p w14:paraId="278F54F5">
      <w:pPr>
        <w:spacing w:line="380" w:lineRule="atLeast"/>
        <w:ind w:firstLine="1280" w:firstLineChars="4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40BB1106">
      <w:pPr>
        <w:numPr>
          <w:ilvl w:val="0"/>
          <w:numId w:val="18"/>
        </w:numPr>
        <w:spacing w:after="0" w:line="380" w:lineRule="atLeast"/>
        <w:ind w:firstLine="640" w:firstLineChars="200"/>
        <w:rPr>
          <w:rFonts w:hint="eastAsia" w:cs="方正黑体_GBK" w:asciiTheme="minorEastAsia" w:hAnsiTheme="minorEastAsia" w:eastAsiaTheme="minorEastAsia"/>
          <w:sz w:val="32"/>
          <w:szCs w:val="32"/>
        </w:rPr>
      </w:pPr>
      <w:r>
        <w:rPr>
          <w:rFonts w:hint="eastAsia" w:cs="方正黑体_GBK" w:asciiTheme="minorEastAsia" w:hAnsiTheme="minorEastAsia" w:eastAsiaTheme="minorEastAsia"/>
          <w:sz w:val="32"/>
          <w:szCs w:val="32"/>
        </w:rPr>
        <w:t>承诺主要内容</w:t>
      </w:r>
    </w:p>
    <w:p w14:paraId="6388DABC">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甲乙双方人员（包含但不限于经办、协助和各级管理人员及其配偶、子女、亲属和其他特定关系人，下同）不得借商务、工程合作及经济往来事项之机谋取个人私利，承诺严禁下列行为：</w:t>
      </w:r>
    </w:p>
    <w:p w14:paraId="143C4A0C">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1.甲方人员不得借工作之机违规对乙方吃拿卡要报，严禁违规索取、收受或暗示乙方人员给予任何名目的钱物或好处。</w:t>
      </w:r>
    </w:p>
    <w:p w14:paraId="67F1697A">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2.乙方人员严禁以任何名义违规向甲方人员赠（输）送影响职务或职权廉洁的钱物或好处，严禁违规向甲方人员提供吃喝玩乐等消费，或支付应由甲方人员私人承担的费用。</w:t>
      </w:r>
    </w:p>
    <w:p w14:paraId="33685339">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3.双方人员严禁私人资金借贷或违规借用对方物品。</w:t>
      </w:r>
    </w:p>
    <w:p w14:paraId="444D8CBF">
      <w:pPr>
        <w:spacing w:line="380" w:lineRule="atLeast"/>
        <w:ind w:firstLine="640" w:firstLineChars="200"/>
        <w:rPr>
          <w:rFonts w:hint="eastAsia" w:cs="方正黑体_GBK" w:asciiTheme="minorEastAsia" w:hAnsiTheme="minorEastAsia" w:eastAsiaTheme="minorEastAsia"/>
          <w:sz w:val="32"/>
          <w:szCs w:val="32"/>
        </w:rPr>
      </w:pPr>
      <w:r>
        <w:rPr>
          <w:rFonts w:cs="方正黑体_GBK" w:asciiTheme="minorEastAsia" w:hAnsiTheme="minorEastAsia" w:eastAsiaTheme="minorEastAsia"/>
          <w:sz w:val="32"/>
          <w:szCs w:val="32"/>
        </w:rPr>
        <w:t>二、违反承诺责任</w:t>
      </w:r>
    </w:p>
    <w:p w14:paraId="6E1D4976">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甲乙双方若违反上述承诺，自愿接受如下责任和处理：</w:t>
      </w:r>
    </w:p>
    <w:p w14:paraId="7498180B">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1.甲方人员违反上述承诺，由公司按照党纪党规、国家法律法规和单位规章制度予以经济处罚、组织处理、纪律处分或移送有关单位追究法律责任。</w:t>
      </w:r>
    </w:p>
    <w:p w14:paraId="09DF58A8">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5858E5D8">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3.双方有权向对方监督人员或上级主管部门举报其相关人员违反承诺的不廉洁行为，对方须严格保密，不得打击报复。</w:t>
      </w:r>
    </w:p>
    <w:p w14:paraId="65766DE0">
      <w:pPr>
        <w:spacing w:line="380" w:lineRule="atLeast"/>
        <w:ind w:firstLine="640" w:firstLineChars="200"/>
        <w:rPr>
          <w:rFonts w:hint="eastAsia" w:cs="TimesNewRoman" w:asciiTheme="minorEastAsia" w:hAnsiTheme="minorEastAsia" w:eastAsiaTheme="minorEastAsia"/>
          <w:sz w:val="32"/>
          <w:szCs w:val="32"/>
        </w:rPr>
      </w:pPr>
      <w:r>
        <w:rPr>
          <w:rFonts w:cs="TimesNewRoman" w:asciiTheme="minorEastAsia" w:hAnsiTheme="minorEastAsia" w:eastAsiaTheme="minorEastAsia"/>
          <w:sz w:val="32"/>
          <w:szCs w:val="32"/>
        </w:rPr>
        <w:t>三、本承诺书一式</w:t>
      </w:r>
      <w:r>
        <w:rPr>
          <w:rFonts w:hint="eastAsia" w:cs="TimesNewRoman" w:asciiTheme="minorEastAsia" w:hAnsiTheme="minorEastAsia" w:eastAsiaTheme="minorEastAsia"/>
          <w:sz w:val="32"/>
          <w:szCs w:val="32"/>
        </w:rPr>
        <w:t>6</w:t>
      </w:r>
      <w:r>
        <w:rPr>
          <w:rFonts w:cs="TimesNewRoman" w:asciiTheme="minorEastAsia" w:hAnsiTheme="minorEastAsia" w:eastAsiaTheme="minorEastAsia"/>
          <w:sz w:val="32"/>
          <w:szCs w:val="32"/>
        </w:rPr>
        <w:t>份，由甲乙双方及监督部门各留存1份。</w:t>
      </w:r>
    </w:p>
    <w:p w14:paraId="0B62257C">
      <w:pPr>
        <w:spacing w:line="380" w:lineRule="atLeast"/>
        <w:ind w:firstLine="640" w:firstLineChars="200"/>
        <w:rPr>
          <w:rFonts w:hint="eastAsia" w:cs="TimesNewRoman" w:asciiTheme="minorEastAsia" w:hAnsiTheme="minorEastAsia" w:eastAsiaTheme="minorEastAsia"/>
          <w:sz w:val="32"/>
          <w:szCs w:val="32"/>
        </w:rPr>
      </w:pPr>
    </w:p>
    <w:p w14:paraId="4F44CA3B">
      <w:pPr>
        <w:spacing w:line="380" w:lineRule="atLeast"/>
        <w:rPr>
          <w:rFonts w:hint="eastAsia" w:cs="TimesNewRoman" w:asciiTheme="minorEastAsia" w:hAnsiTheme="minorEastAsia" w:eastAsiaTheme="minorEastAsia"/>
          <w:b/>
          <w:bCs/>
          <w:w w:val="75"/>
          <w:sz w:val="32"/>
          <w:szCs w:val="32"/>
        </w:rPr>
      </w:pPr>
      <w:r>
        <w:rPr>
          <w:rFonts w:cs="TimesNewRoman" w:asciiTheme="minorEastAsia" w:hAnsiTheme="minorEastAsia" w:eastAsiaTheme="minorEastAsia"/>
          <w:b/>
          <w:bCs/>
          <w:w w:val="75"/>
          <w:sz w:val="32"/>
          <w:szCs w:val="32"/>
        </w:rPr>
        <w:t>甲</w:t>
      </w:r>
      <w:r>
        <w:rPr>
          <w:rFonts w:hint="eastAsia" w:cs="TimesNewRoman" w:asciiTheme="minorEastAsia" w:hAnsiTheme="minorEastAsia" w:eastAsiaTheme="minorEastAsia"/>
          <w:b/>
          <w:bCs/>
          <w:w w:val="75"/>
          <w:sz w:val="32"/>
          <w:szCs w:val="32"/>
        </w:rPr>
        <w:t xml:space="preserve">   </w:t>
      </w:r>
      <w:r>
        <w:rPr>
          <w:rFonts w:cs="TimesNewRoman" w:asciiTheme="minorEastAsia" w:hAnsiTheme="minorEastAsia" w:eastAsiaTheme="minorEastAsia"/>
          <w:b/>
          <w:bCs/>
          <w:w w:val="75"/>
          <w:sz w:val="32"/>
          <w:szCs w:val="32"/>
        </w:rPr>
        <w:t>方</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公章</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                       乙</w:t>
      </w:r>
      <w:r>
        <w:rPr>
          <w:rFonts w:hint="eastAsia" w:cs="TimesNewRoman" w:asciiTheme="minorEastAsia" w:hAnsiTheme="minorEastAsia" w:eastAsiaTheme="minorEastAsia"/>
          <w:b/>
          <w:bCs/>
          <w:w w:val="75"/>
          <w:sz w:val="32"/>
          <w:szCs w:val="32"/>
        </w:rPr>
        <w:t xml:space="preserve">   </w:t>
      </w:r>
      <w:r>
        <w:rPr>
          <w:rFonts w:cs="TimesNewRoman" w:asciiTheme="minorEastAsia" w:hAnsiTheme="minorEastAsia" w:eastAsiaTheme="minorEastAsia"/>
          <w:b/>
          <w:bCs/>
          <w:w w:val="75"/>
          <w:sz w:val="32"/>
          <w:szCs w:val="32"/>
        </w:rPr>
        <w:t>方</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公章</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w:t>
      </w:r>
    </w:p>
    <w:p w14:paraId="1D0F1E84">
      <w:pPr>
        <w:spacing w:line="380" w:lineRule="atLeast"/>
        <w:rPr>
          <w:rFonts w:hint="eastAsia" w:cs="TimesNewRoman" w:asciiTheme="minorEastAsia" w:hAnsiTheme="minorEastAsia" w:eastAsiaTheme="minorEastAsia"/>
          <w:b/>
          <w:bCs/>
          <w:w w:val="75"/>
          <w:sz w:val="32"/>
          <w:szCs w:val="32"/>
        </w:rPr>
      </w:pPr>
      <w:r>
        <w:rPr>
          <w:rFonts w:cs="TimesNewRoman" w:asciiTheme="minorEastAsia" w:hAnsiTheme="minorEastAsia" w:eastAsiaTheme="minorEastAsia"/>
          <w:b/>
          <w:bCs/>
          <w:w w:val="75"/>
          <w:sz w:val="32"/>
          <w:szCs w:val="32"/>
        </w:rPr>
        <w:t>甲方代表</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签字</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                      乙方代表</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签字</w:t>
      </w:r>
      <w:r>
        <w:rPr>
          <w:rFonts w:hint="eastAsia" w:cs="TimesNewRoman" w:asciiTheme="minorEastAsia" w:hAnsiTheme="minorEastAsia" w:eastAsiaTheme="minorEastAsia"/>
          <w:b/>
          <w:bCs/>
          <w:w w:val="75"/>
          <w:sz w:val="32"/>
          <w:szCs w:val="32"/>
        </w:rPr>
        <w:t>）</w:t>
      </w:r>
      <w:r>
        <w:rPr>
          <w:rFonts w:cs="TimesNewRoman" w:asciiTheme="minorEastAsia" w:hAnsiTheme="minorEastAsia" w:eastAsiaTheme="minorEastAsia"/>
          <w:b/>
          <w:bCs/>
          <w:w w:val="75"/>
          <w:sz w:val="32"/>
          <w:szCs w:val="32"/>
        </w:rPr>
        <w:t>：</w:t>
      </w:r>
    </w:p>
    <w:p w14:paraId="681262B3">
      <w:pPr>
        <w:spacing w:line="380" w:lineRule="atLeast"/>
        <w:rPr>
          <w:rFonts w:hint="eastAsia" w:cs="TimesNewRoman" w:asciiTheme="minorEastAsia" w:hAnsiTheme="minorEastAsia" w:eastAsiaTheme="minorEastAsia"/>
          <w:b/>
          <w:bCs/>
          <w:w w:val="75"/>
          <w:sz w:val="32"/>
          <w:szCs w:val="32"/>
        </w:rPr>
      </w:pPr>
      <w:r>
        <w:rPr>
          <w:rFonts w:cs="TimesNewRoman" w:asciiTheme="minorEastAsia" w:hAnsiTheme="minorEastAsia" w:eastAsiaTheme="minorEastAsia"/>
          <w:b/>
          <w:bCs/>
          <w:w w:val="75"/>
          <w:sz w:val="32"/>
          <w:szCs w:val="32"/>
        </w:rPr>
        <w:t>甲方监督单位及电话：                    乙方监督单位及电话：</w:t>
      </w:r>
    </w:p>
    <w:p w14:paraId="24616870">
      <w:pPr>
        <w:spacing w:line="380" w:lineRule="atLeast"/>
        <w:rPr>
          <w:rFonts w:hint="eastAsia" w:cs="TimesNewRoman" w:asciiTheme="minorEastAsia" w:hAnsiTheme="minorEastAsia" w:eastAsiaTheme="minorEastAsia"/>
          <w:b/>
          <w:bCs/>
          <w:w w:val="75"/>
          <w:sz w:val="32"/>
          <w:szCs w:val="32"/>
        </w:rPr>
      </w:pPr>
    </w:p>
    <w:p w14:paraId="47F04A62">
      <w:pPr>
        <w:spacing w:line="380" w:lineRule="atLeast"/>
        <w:ind w:firstLine="6264" w:firstLineChars="1950"/>
        <w:rPr>
          <w:rFonts w:hint="eastAsia" w:asciiTheme="minorEastAsia" w:hAnsiTheme="minorEastAsia" w:eastAsiaTheme="minorEastAsia"/>
        </w:rPr>
      </w:pPr>
      <w:r>
        <w:rPr>
          <w:rFonts w:cs="TimesNewRoman" w:asciiTheme="minorEastAsia" w:hAnsiTheme="minorEastAsia" w:eastAsiaTheme="minorEastAsia"/>
          <w:b/>
          <w:bCs/>
          <w:sz w:val="32"/>
          <w:szCs w:val="32"/>
        </w:rPr>
        <w:t>年   月  日</w:t>
      </w:r>
    </w:p>
    <w:p w14:paraId="3AB57063">
      <w:pPr>
        <w:tabs>
          <w:tab w:val="left" w:pos="9000"/>
        </w:tabs>
        <w:spacing w:line="276" w:lineRule="auto"/>
        <w:jc w:val="center"/>
        <w:rPr>
          <w:rFonts w:hint="eastAsia" w:cs="宋体" w:asciiTheme="minorEastAsia" w:hAnsiTheme="minorEastAsia" w:eastAsiaTheme="minorEastAsia"/>
          <w:sz w:val="21"/>
          <w:szCs w:val="21"/>
        </w:rPr>
        <w:sectPr>
          <w:footerReference r:id="rId17" w:type="default"/>
          <w:pgSz w:w="11907" w:h="16840"/>
          <w:pgMar w:top="1134" w:right="1191" w:bottom="1134" w:left="1304" w:header="964" w:footer="992" w:gutter="0"/>
          <w:pgNumType w:fmt="numberInDash"/>
          <w:cols w:space="720" w:num="1"/>
          <w:docGrid w:linePitch="312" w:charSpace="0"/>
        </w:sectPr>
      </w:pPr>
      <w:r>
        <w:rPr>
          <w:rFonts w:hint="eastAsia" w:cs="宋体" w:asciiTheme="minorEastAsia" w:hAnsiTheme="minorEastAsia" w:eastAsiaTheme="minorEastAsia"/>
        </w:rPr>
        <w:t xml:space="preserve"> </w:t>
      </w:r>
    </w:p>
    <w:p w14:paraId="5DA5674C">
      <w:pPr>
        <w:pStyle w:val="5"/>
        <w:spacing w:before="0" w:after="0" w:line="360" w:lineRule="auto"/>
        <w:jc w:val="center"/>
        <w:rPr>
          <w:rFonts w:hint="eastAsia" w:cs="宋体" w:asciiTheme="minorEastAsia" w:hAnsiTheme="minorEastAsia" w:eastAsiaTheme="minorEastAsia"/>
          <w:b w:val="0"/>
          <w:sz w:val="36"/>
          <w:szCs w:val="30"/>
        </w:rPr>
      </w:pPr>
      <w:bookmarkStart w:id="149" w:name="_Hlt41879464"/>
      <w:bookmarkEnd w:id="149"/>
      <w:bookmarkStart w:id="150" w:name="_Toc12789072"/>
      <w:bookmarkStart w:id="151" w:name="_Toc10840"/>
      <w:bookmarkStart w:id="152" w:name="_Toc6968"/>
      <w:bookmarkStart w:id="153" w:name="_Toc65660378"/>
      <w:bookmarkStart w:id="154" w:name="_Toc9538"/>
      <w:r>
        <w:rPr>
          <w:rFonts w:hint="eastAsia" w:cs="宋体" w:asciiTheme="minorEastAsia" w:hAnsiTheme="minorEastAsia" w:eastAsiaTheme="minorEastAsia"/>
          <w:b w:val="0"/>
          <w:sz w:val="36"/>
          <w:szCs w:val="30"/>
        </w:rPr>
        <w:t>第七篇  响应文件格式要求</w:t>
      </w:r>
      <w:bookmarkEnd w:id="150"/>
      <w:bookmarkEnd w:id="151"/>
      <w:bookmarkEnd w:id="152"/>
      <w:bookmarkEnd w:id="153"/>
      <w:bookmarkEnd w:id="154"/>
    </w:p>
    <w:p w14:paraId="2D78A694">
      <w:pPr>
        <w:spacing w:line="400" w:lineRule="exact"/>
        <w:ind w:firstLine="482"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一、经济部分</w:t>
      </w:r>
    </w:p>
    <w:p w14:paraId="089B38B0">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（一）竞争性谈判报价函</w:t>
      </w:r>
    </w:p>
    <w:p w14:paraId="45DA5EE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（二）分项报价表</w:t>
      </w:r>
    </w:p>
    <w:p w14:paraId="657788C6">
      <w:pPr>
        <w:spacing w:line="400" w:lineRule="exact"/>
        <w:ind w:firstLine="482"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二、服务部分</w:t>
      </w:r>
    </w:p>
    <w:p w14:paraId="35C7115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（一）服务响应承诺</w:t>
      </w:r>
    </w:p>
    <w:p w14:paraId="30F1D2CF">
      <w:pPr>
        <w:spacing w:line="400" w:lineRule="exact"/>
        <w:ind w:firstLine="482"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三、商务部分</w:t>
      </w:r>
    </w:p>
    <w:p w14:paraId="4831279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（一）商务响应承诺</w:t>
      </w:r>
    </w:p>
    <w:p w14:paraId="20C998C4">
      <w:pPr>
        <w:spacing w:line="400" w:lineRule="exact"/>
        <w:ind w:firstLine="482"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四、资格条件及其他</w:t>
      </w:r>
    </w:p>
    <w:p w14:paraId="70F64BCD">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（一）法人营业执照（副本）或事业单位法人证书（副本）或个体工商户营业执照或有效的自然人身份证明或社会团体法人登记证书</w:t>
      </w:r>
    </w:p>
    <w:p w14:paraId="33C6E4F2">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（二）法定代表人身份证明书（格式）</w:t>
      </w:r>
    </w:p>
    <w:p w14:paraId="7049D9EC">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（三）法定代表人授权委托书（格式）</w:t>
      </w:r>
    </w:p>
    <w:p w14:paraId="5C3A33E9">
      <w:pPr>
        <w:snapToGrid w:val="0"/>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（四）基本资格条件承诺函（格式）</w:t>
      </w:r>
    </w:p>
    <w:p w14:paraId="3FE6512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（五）特定资格条件证书或证明文件</w:t>
      </w:r>
    </w:p>
    <w:p w14:paraId="01C51BE5">
      <w:pPr>
        <w:spacing w:line="400" w:lineRule="exact"/>
        <w:ind w:firstLine="482"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五、其他资料</w:t>
      </w:r>
    </w:p>
    <w:p w14:paraId="01CBCCE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（一）供应商对公账户开户银行许可证或基本存款账户信息复印件加盖鲜章。</w:t>
      </w:r>
    </w:p>
    <w:p w14:paraId="02816470">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（二）其他与项目有关的资料（自附）</w:t>
      </w:r>
    </w:p>
    <w:p w14:paraId="38F6D9FA">
      <w:pPr>
        <w:snapToGrid w:val="0"/>
        <w:spacing w:line="360" w:lineRule="auto"/>
        <w:rPr>
          <w:rFonts w:hint="eastAsia" w:cs="宋体" w:asciiTheme="minorEastAsia" w:hAnsiTheme="minorEastAsia" w:eastAsiaTheme="minorEastAsia"/>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1150DFF">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55" w:name="_Toc313008356"/>
      <w:bookmarkStart w:id="156" w:name="_Toc65660379"/>
      <w:bookmarkStart w:id="157" w:name="_Toc26343"/>
      <w:bookmarkStart w:id="158" w:name="_Toc31232"/>
      <w:bookmarkStart w:id="159" w:name="_Toc342913419"/>
      <w:bookmarkStart w:id="160" w:name="_Toc313888360"/>
      <w:bookmarkStart w:id="161" w:name="_Toc14244"/>
      <w:bookmarkStart w:id="162" w:name="_Toc12789073"/>
      <w:bookmarkStart w:id="163" w:name="_Toc283382454"/>
      <w:r>
        <w:rPr>
          <w:rFonts w:hint="eastAsia" w:cs="宋体" w:asciiTheme="minorEastAsia" w:hAnsiTheme="minorEastAsia" w:eastAsiaTheme="minorEastAsia"/>
          <w:sz w:val="24"/>
        </w:rPr>
        <w:t>一、经济部分</w:t>
      </w:r>
      <w:bookmarkEnd w:id="155"/>
      <w:bookmarkEnd w:id="156"/>
      <w:bookmarkEnd w:id="157"/>
      <w:bookmarkEnd w:id="158"/>
      <w:bookmarkEnd w:id="159"/>
      <w:bookmarkEnd w:id="160"/>
      <w:bookmarkEnd w:id="161"/>
    </w:p>
    <w:bookmarkEnd w:id="162"/>
    <w:bookmarkEnd w:id="163"/>
    <w:p w14:paraId="4FC6DFE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（一）竞争性谈判谈判报价函</w:t>
      </w:r>
    </w:p>
    <w:p w14:paraId="1B87987A">
      <w:pPr>
        <w:tabs>
          <w:tab w:val="left" w:pos="6300"/>
        </w:tabs>
        <w:snapToGrid w:val="0"/>
        <w:spacing w:line="312" w:lineRule="auto"/>
        <w:ind w:firstLine="562" w:firstLineChars="200"/>
        <w:jc w:val="center"/>
        <w:rPr>
          <w:rFonts w:hint="eastAsia" w:cs="宋体" w:asciiTheme="minorEastAsia" w:hAnsiTheme="minorEastAsia" w:eastAsiaTheme="minorEastAsia"/>
          <w:b/>
          <w:szCs w:val="28"/>
        </w:rPr>
      </w:pPr>
      <w:r>
        <w:rPr>
          <w:rFonts w:hint="eastAsia" w:cs="宋体" w:asciiTheme="minorEastAsia" w:hAnsiTheme="minorEastAsia" w:eastAsiaTheme="minorEastAsia"/>
          <w:b/>
          <w:szCs w:val="28"/>
        </w:rPr>
        <w:t>竞争性谈判报价函</w:t>
      </w:r>
    </w:p>
    <w:p w14:paraId="3BF13CB7">
      <w:pPr>
        <w:tabs>
          <w:tab w:val="left" w:pos="6300"/>
        </w:tabs>
        <w:snapToGrid w:val="0"/>
        <w:spacing w:line="24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（采购人名称）</w:t>
      </w:r>
      <w:r>
        <w:rPr>
          <w:rFonts w:hint="eastAsia" w:cs="宋体" w:asciiTheme="minorEastAsia" w:hAnsiTheme="minorEastAsia" w:eastAsiaTheme="minorEastAsia"/>
          <w:sz w:val="24"/>
          <w:szCs w:val="24"/>
        </w:rPr>
        <w:t>：</w:t>
      </w:r>
    </w:p>
    <w:p w14:paraId="30B2FB65">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我方收到____________________________（谈判项目名称）的谈判采购文件，经详细研究，决定参加该谈判项目的竞争谈判。</w:t>
      </w:r>
    </w:p>
    <w:p w14:paraId="5D630D08">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1.愿意按照谈判采购文件中的一切要求，提供本项目的交货及技术服务，项目初始固定费率报价为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%，总</w:t>
      </w:r>
      <w:bookmarkStart w:id="164" w:name="OLE_LINK4"/>
      <w:r>
        <w:rPr>
          <w:rFonts w:hint="eastAsia" w:cs="宋体" w:asciiTheme="minorEastAsia" w:hAnsiTheme="minorEastAsia" w:eastAsiaTheme="minorEastAsia"/>
          <w:sz w:val="24"/>
          <w:szCs w:val="24"/>
        </w:rPr>
        <w:t>报价</w:t>
      </w:r>
      <w:bookmarkEnd w:id="164"/>
      <w:r>
        <w:rPr>
          <w:rFonts w:hint="eastAsia" w:cs="宋体" w:asciiTheme="minorEastAsia" w:hAnsiTheme="minorEastAsia" w:eastAsiaTheme="minorEastAsia"/>
          <w:sz w:val="24"/>
          <w:szCs w:val="24"/>
        </w:rPr>
        <w:t>为人民币大写：</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元整；人民币小写：</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元。以我公司最后报价为准。</w:t>
      </w:r>
    </w:p>
    <w:p w14:paraId="3BF7E6B7">
      <w:pPr>
        <w:spacing w:line="240" w:lineRule="auto"/>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sz w:val="24"/>
          <w:szCs w:val="24"/>
        </w:rPr>
        <w:t>我方必须满足使用单位功能和需求的完整性，在施工过程中若因设计不完善导致必须增加设备和材料的，我方应无条件增加，增加的设备和材料不再另行计价。</w:t>
      </w:r>
    </w:p>
    <w:p w14:paraId="305AC928">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2.我方现提交的响应文件为：正本一份，副本一份，响应文件正本签字盖章完整的扫描件PDF格式一份。</w:t>
      </w:r>
    </w:p>
    <w:p w14:paraId="25E3D2BB">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3.我方承诺：本次谈判的有效期为提交响应文件截止时间起90天。保证金的有效期限在谈判有效期过后三十天继续有效。</w:t>
      </w:r>
    </w:p>
    <w:p w14:paraId="3018298D">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4.我方完全理解和接受贵方谈判采购文件的一切规定和要求及谈判评审办法。</w:t>
      </w:r>
    </w:p>
    <w:p w14:paraId="29FEC2FE">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5.在整个竞争性谈判过程中，我方若有违规行为，接受按照《中华人民共和国政府采购法》和《谈判采购文件》之规定给予惩罚。</w:t>
      </w:r>
    </w:p>
    <w:p w14:paraId="2D8B49AA">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6.我方若成为成交供应商，将按照最终谈判结果签订合同，并且严格履行合同义务。本承诺函将成为合同不可分割的一部分，与合同具有同等的法律效力。</w:t>
      </w:r>
    </w:p>
    <w:p w14:paraId="5395CBDC">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7.我方未为采购项目提供整体设计、规范编制或者项目管理、监理、检测等服务。</w:t>
      </w:r>
    </w:p>
    <w:p w14:paraId="34BA8D3E">
      <w:pPr>
        <w:tabs>
          <w:tab w:val="left" w:pos="6300"/>
        </w:tabs>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8.我方理解成交价格≠结算总价，项目结算总价按结算原则计算为准。</w:t>
      </w:r>
    </w:p>
    <w:p w14:paraId="73C94096">
      <w:pPr>
        <w:tabs>
          <w:tab w:val="left" w:pos="6300"/>
        </w:tabs>
        <w:snapToGrid w:val="0"/>
        <w:spacing w:line="240" w:lineRule="auto"/>
        <w:ind w:firstLine="57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供应商（公章）或自然人签署：</w:t>
      </w:r>
    </w:p>
    <w:p w14:paraId="0ABFBC1F">
      <w:pPr>
        <w:tabs>
          <w:tab w:val="left" w:pos="6300"/>
        </w:tabs>
        <w:snapToGrid w:val="0"/>
        <w:spacing w:line="240" w:lineRule="auto"/>
        <w:ind w:firstLine="57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地址：  </w:t>
      </w:r>
    </w:p>
    <w:p w14:paraId="78A0AE07">
      <w:pPr>
        <w:tabs>
          <w:tab w:val="left" w:pos="6300"/>
        </w:tabs>
        <w:snapToGrid w:val="0"/>
        <w:spacing w:line="240" w:lineRule="auto"/>
        <w:ind w:firstLine="57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电话：                           传真：</w:t>
      </w:r>
    </w:p>
    <w:p w14:paraId="4741284C">
      <w:pPr>
        <w:tabs>
          <w:tab w:val="left" w:pos="6300"/>
        </w:tabs>
        <w:snapToGrid w:val="0"/>
        <w:spacing w:line="240" w:lineRule="auto"/>
        <w:ind w:firstLine="57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网址：                           邮编：</w:t>
      </w:r>
    </w:p>
    <w:p w14:paraId="29B3B8DD">
      <w:pPr>
        <w:tabs>
          <w:tab w:val="left" w:pos="6300"/>
        </w:tabs>
        <w:snapToGrid w:val="0"/>
        <w:spacing w:line="240" w:lineRule="auto"/>
        <w:ind w:firstLine="57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p>
    <w:p w14:paraId="6EC7B42C">
      <w:pPr>
        <w:snapToGrid w:val="0"/>
        <w:spacing w:line="24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14:paraId="7E57FD88">
      <w:pPr>
        <w:tabs>
          <w:tab w:val="center" w:pos="4706"/>
        </w:tabs>
        <w:rPr>
          <w:rFonts w:hint="eastAsia" w:cs="宋体" w:asciiTheme="minorEastAsia" w:hAnsiTheme="minorEastAsia" w:eastAsia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cs="宋体" w:asciiTheme="minorEastAsia" w:hAnsiTheme="minorEastAsia" w:eastAsiaTheme="minorEastAsia"/>
          <w:sz w:val="24"/>
          <w:szCs w:val="24"/>
        </w:rPr>
        <w:tab/>
      </w:r>
    </w:p>
    <w:p w14:paraId="10A64CDC">
      <w:pPr>
        <w:numPr>
          <w:ilvl w:val="0"/>
          <w:numId w:val="19"/>
        </w:num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分项报价表</w:t>
      </w:r>
    </w:p>
    <w:tbl>
      <w:tblPr>
        <w:tblStyle w:val="77"/>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1073"/>
        <w:gridCol w:w="756"/>
        <w:gridCol w:w="1026"/>
        <w:gridCol w:w="3385"/>
        <w:gridCol w:w="567"/>
        <w:gridCol w:w="567"/>
        <w:gridCol w:w="762"/>
        <w:gridCol w:w="850"/>
      </w:tblGrid>
      <w:tr w14:paraId="5285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20BE24F2">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序号</w:t>
            </w:r>
          </w:p>
        </w:tc>
        <w:tc>
          <w:tcPr>
            <w:tcW w:w="1073" w:type="dxa"/>
            <w:shd w:val="clear" w:color="auto" w:fill="auto"/>
            <w:vAlign w:val="center"/>
          </w:tcPr>
          <w:p w14:paraId="399C2491">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床大小</w:t>
            </w:r>
          </w:p>
        </w:tc>
        <w:tc>
          <w:tcPr>
            <w:tcW w:w="756" w:type="dxa"/>
            <w:shd w:val="clear" w:color="auto" w:fill="auto"/>
            <w:vAlign w:val="center"/>
          </w:tcPr>
          <w:p w14:paraId="3633A18C">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材料名称</w:t>
            </w:r>
          </w:p>
        </w:tc>
        <w:tc>
          <w:tcPr>
            <w:tcW w:w="1026" w:type="dxa"/>
            <w:shd w:val="clear" w:color="auto" w:fill="auto"/>
            <w:vAlign w:val="center"/>
          </w:tcPr>
          <w:p w14:paraId="75C94DA6">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型号规格</w:t>
            </w:r>
          </w:p>
        </w:tc>
        <w:tc>
          <w:tcPr>
            <w:tcW w:w="3385" w:type="dxa"/>
            <w:shd w:val="clear" w:color="auto" w:fill="auto"/>
            <w:vAlign w:val="center"/>
          </w:tcPr>
          <w:p w14:paraId="46B4D8AF">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参数</w:t>
            </w:r>
          </w:p>
        </w:tc>
        <w:tc>
          <w:tcPr>
            <w:tcW w:w="567" w:type="dxa"/>
            <w:shd w:val="clear" w:color="auto" w:fill="auto"/>
            <w:vAlign w:val="center"/>
          </w:tcPr>
          <w:p w14:paraId="22E98353">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单位</w:t>
            </w:r>
          </w:p>
        </w:tc>
        <w:tc>
          <w:tcPr>
            <w:tcW w:w="567" w:type="dxa"/>
            <w:shd w:val="clear" w:color="auto" w:fill="auto"/>
            <w:vAlign w:val="center"/>
          </w:tcPr>
          <w:p w14:paraId="735FC125">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数量</w:t>
            </w:r>
          </w:p>
        </w:tc>
        <w:tc>
          <w:tcPr>
            <w:tcW w:w="762" w:type="dxa"/>
            <w:shd w:val="clear" w:color="auto" w:fill="auto"/>
            <w:vAlign w:val="center"/>
          </w:tcPr>
          <w:p w14:paraId="5E7ECA41">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品牌或制造商</w:t>
            </w:r>
          </w:p>
        </w:tc>
        <w:tc>
          <w:tcPr>
            <w:tcW w:w="850" w:type="dxa"/>
            <w:shd w:val="clear" w:color="auto" w:fill="auto"/>
            <w:vAlign w:val="center"/>
          </w:tcPr>
          <w:p w14:paraId="41220E22">
            <w:pPr>
              <w:widowControl/>
              <w:spacing w:after="0" w:line="240" w:lineRule="auto"/>
              <w:jc w:val="cente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单价基准价（元）</w:t>
            </w:r>
          </w:p>
        </w:tc>
      </w:tr>
      <w:tr w14:paraId="6F31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18" w:type="dxa"/>
            <w:shd w:val="clear" w:color="auto" w:fill="auto"/>
            <w:vAlign w:val="center"/>
          </w:tcPr>
          <w:p w14:paraId="542236C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073" w:type="dxa"/>
            <w:vMerge w:val="restart"/>
            <w:shd w:val="clear" w:color="auto" w:fill="auto"/>
            <w:vAlign w:val="center"/>
          </w:tcPr>
          <w:p w14:paraId="3F9C32D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1.5*2.0床   100张             床垫高度20cm</w:t>
            </w:r>
          </w:p>
        </w:tc>
        <w:tc>
          <w:tcPr>
            <w:tcW w:w="756" w:type="dxa"/>
            <w:shd w:val="clear" w:color="auto" w:fill="auto"/>
            <w:vAlign w:val="center"/>
          </w:tcPr>
          <w:p w14:paraId="6656D43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026" w:type="dxa"/>
            <w:shd w:val="clear" w:color="auto" w:fill="auto"/>
            <w:vAlign w:val="center"/>
          </w:tcPr>
          <w:p w14:paraId="2C19379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3385" w:type="dxa"/>
            <w:vMerge w:val="restart"/>
            <w:shd w:val="clear" w:color="auto" w:fill="auto"/>
            <w:vAlign w:val="center"/>
          </w:tcPr>
          <w:p w14:paraId="5E75CF34">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567" w:type="dxa"/>
            <w:shd w:val="clear" w:color="auto" w:fill="auto"/>
            <w:vAlign w:val="center"/>
          </w:tcPr>
          <w:p w14:paraId="689ADEB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185E469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762" w:type="dxa"/>
            <w:shd w:val="clear" w:color="auto" w:fill="auto"/>
            <w:vAlign w:val="center"/>
          </w:tcPr>
          <w:p w14:paraId="18D8E8C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54662F4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3141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8" w:type="dxa"/>
            <w:shd w:val="clear" w:color="auto" w:fill="auto"/>
            <w:vAlign w:val="center"/>
          </w:tcPr>
          <w:p w14:paraId="4FB4B6C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073" w:type="dxa"/>
            <w:vMerge w:val="continue"/>
            <w:vAlign w:val="center"/>
          </w:tcPr>
          <w:p w14:paraId="62D58BBF">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355EFDD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026" w:type="dxa"/>
            <w:shd w:val="clear" w:color="auto" w:fill="auto"/>
            <w:vAlign w:val="center"/>
          </w:tcPr>
          <w:p w14:paraId="183D310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3385" w:type="dxa"/>
            <w:vMerge w:val="continue"/>
            <w:vAlign w:val="center"/>
          </w:tcPr>
          <w:p w14:paraId="7E8F4A36">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5A1EE3F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6E1B64C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762" w:type="dxa"/>
            <w:shd w:val="clear" w:color="auto" w:fill="auto"/>
            <w:vAlign w:val="center"/>
          </w:tcPr>
          <w:p w14:paraId="713E295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78C4CEE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14F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18" w:type="dxa"/>
            <w:shd w:val="clear" w:color="auto" w:fill="auto"/>
            <w:vAlign w:val="center"/>
          </w:tcPr>
          <w:p w14:paraId="430A8AE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1073" w:type="dxa"/>
            <w:vMerge w:val="continue"/>
            <w:vAlign w:val="center"/>
          </w:tcPr>
          <w:p w14:paraId="06807108">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087CE59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026" w:type="dxa"/>
            <w:shd w:val="clear" w:color="auto" w:fill="auto"/>
            <w:vAlign w:val="center"/>
          </w:tcPr>
          <w:p w14:paraId="3A80E01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3385" w:type="dxa"/>
            <w:vMerge w:val="continue"/>
            <w:vAlign w:val="center"/>
          </w:tcPr>
          <w:p w14:paraId="7D20E2EF">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71AEE73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5DE8A3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w:t>
            </w:r>
          </w:p>
        </w:tc>
        <w:tc>
          <w:tcPr>
            <w:tcW w:w="762" w:type="dxa"/>
            <w:shd w:val="clear" w:color="auto" w:fill="auto"/>
            <w:vAlign w:val="center"/>
          </w:tcPr>
          <w:p w14:paraId="794D827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2D93AA7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0E6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418" w:type="dxa"/>
            <w:shd w:val="clear" w:color="auto" w:fill="auto"/>
            <w:vAlign w:val="center"/>
          </w:tcPr>
          <w:p w14:paraId="1E976DD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1073" w:type="dxa"/>
            <w:vMerge w:val="continue"/>
            <w:vAlign w:val="center"/>
          </w:tcPr>
          <w:p w14:paraId="325C744B">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1FE62FC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026" w:type="dxa"/>
            <w:shd w:val="clear" w:color="auto" w:fill="auto"/>
            <w:vAlign w:val="center"/>
          </w:tcPr>
          <w:p w14:paraId="5CC3803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3385" w:type="dxa"/>
            <w:shd w:val="clear" w:color="auto" w:fill="auto"/>
            <w:vAlign w:val="center"/>
          </w:tcPr>
          <w:p w14:paraId="5319B9A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567" w:type="dxa"/>
            <w:shd w:val="clear" w:color="auto" w:fill="auto"/>
            <w:vAlign w:val="center"/>
          </w:tcPr>
          <w:p w14:paraId="1CF4446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61F15CF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150</w:t>
            </w:r>
          </w:p>
        </w:tc>
        <w:tc>
          <w:tcPr>
            <w:tcW w:w="762" w:type="dxa"/>
            <w:shd w:val="clear" w:color="auto" w:fill="auto"/>
            <w:vAlign w:val="center"/>
          </w:tcPr>
          <w:p w14:paraId="4ECFD0D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158AF1D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7EB6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418" w:type="dxa"/>
            <w:shd w:val="clear" w:color="auto" w:fill="auto"/>
            <w:vAlign w:val="center"/>
          </w:tcPr>
          <w:p w14:paraId="1A3452D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073" w:type="dxa"/>
            <w:vMerge w:val="continue"/>
            <w:vAlign w:val="center"/>
          </w:tcPr>
          <w:p w14:paraId="645A38D3">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7442DE2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026" w:type="dxa"/>
            <w:shd w:val="clear" w:color="auto" w:fill="auto"/>
            <w:vAlign w:val="center"/>
          </w:tcPr>
          <w:p w14:paraId="44506BE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尺寸：150*200cm  重量：6斤</w:t>
            </w:r>
          </w:p>
        </w:tc>
        <w:tc>
          <w:tcPr>
            <w:tcW w:w="3385" w:type="dxa"/>
            <w:shd w:val="clear" w:color="auto" w:fill="auto"/>
            <w:vAlign w:val="center"/>
          </w:tcPr>
          <w:p w14:paraId="5C488DE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6678C2F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41DC54B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120</w:t>
            </w:r>
          </w:p>
        </w:tc>
        <w:tc>
          <w:tcPr>
            <w:tcW w:w="762" w:type="dxa"/>
            <w:shd w:val="clear" w:color="auto" w:fill="auto"/>
            <w:vAlign w:val="center"/>
          </w:tcPr>
          <w:p w14:paraId="4BE719B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7BD392D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7569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18" w:type="dxa"/>
            <w:shd w:val="clear" w:color="auto" w:fill="auto"/>
            <w:vAlign w:val="center"/>
          </w:tcPr>
          <w:p w14:paraId="3343AFA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073" w:type="dxa"/>
            <w:vMerge w:val="continue"/>
            <w:vAlign w:val="center"/>
          </w:tcPr>
          <w:p w14:paraId="46B5BF61">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457BCAC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026" w:type="dxa"/>
            <w:shd w:val="clear" w:color="auto" w:fill="auto"/>
            <w:vAlign w:val="center"/>
          </w:tcPr>
          <w:p w14:paraId="391FD6CA">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3385" w:type="dxa"/>
            <w:shd w:val="clear" w:color="auto" w:fill="auto"/>
            <w:vAlign w:val="center"/>
          </w:tcPr>
          <w:p w14:paraId="157FE5B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669B76C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7528114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120</w:t>
            </w:r>
          </w:p>
        </w:tc>
        <w:tc>
          <w:tcPr>
            <w:tcW w:w="762" w:type="dxa"/>
            <w:shd w:val="clear" w:color="auto" w:fill="auto"/>
            <w:vAlign w:val="center"/>
          </w:tcPr>
          <w:p w14:paraId="7616071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461A2E2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0A40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18" w:type="dxa"/>
            <w:shd w:val="clear" w:color="auto" w:fill="auto"/>
            <w:vAlign w:val="center"/>
          </w:tcPr>
          <w:p w14:paraId="6D9323A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1073" w:type="dxa"/>
            <w:vMerge w:val="continue"/>
            <w:vAlign w:val="center"/>
          </w:tcPr>
          <w:p w14:paraId="40CC202D">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71FB3C1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026" w:type="dxa"/>
            <w:shd w:val="clear" w:color="auto" w:fill="auto"/>
            <w:vAlign w:val="center"/>
          </w:tcPr>
          <w:p w14:paraId="4E3CD46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3385" w:type="dxa"/>
            <w:shd w:val="clear" w:color="auto" w:fill="auto"/>
            <w:vAlign w:val="center"/>
          </w:tcPr>
          <w:p w14:paraId="0EAC9D0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567" w:type="dxa"/>
            <w:shd w:val="clear" w:color="auto" w:fill="auto"/>
            <w:vAlign w:val="center"/>
          </w:tcPr>
          <w:p w14:paraId="0F10DED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154110D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w:t>
            </w:r>
          </w:p>
        </w:tc>
        <w:tc>
          <w:tcPr>
            <w:tcW w:w="762" w:type="dxa"/>
            <w:shd w:val="clear" w:color="auto" w:fill="auto"/>
            <w:vAlign w:val="center"/>
          </w:tcPr>
          <w:p w14:paraId="51DE3F3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562CA84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280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69F716A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1073" w:type="dxa"/>
            <w:vMerge w:val="restart"/>
            <w:shd w:val="clear" w:color="auto" w:fill="auto"/>
            <w:vAlign w:val="center"/>
          </w:tcPr>
          <w:p w14:paraId="472C771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1.35*2.0床   12张             床垫高度25cm</w:t>
            </w:r>
          </w:p>
        </w:tc>
        <w:tc>
          <w:tcPr>
            <w:tcW w:w="756" w:type="dxa"/>
            <w:shd w:val="clear" w:color="auto" w:fill="auto"/>
            <w:vAlign w:val="center"/>
          </w:tcPr>
          <w:p w14:paraId="0FE2255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026" w:type="dxa"/>
            <w:shd w:val="clear" w:color="auto" w:fill="auto"/>
            <w:vAlign w:val="center"/>
          </w:tcPr>
          <w:p w14:paraId="71C069D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3385" w:type="dxa"/>
            <w:vMerge w:val="restart"/>
            <w:shd w:val="clear" w:color="auto" w:fill="auto"/>
            <w:vAlign w:val="center"/>
          </w:tcPr>
          <w:p w14:paraId="7DA8CC5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567" w:type="dxa"/>
            <w:shd w:val="clear" w:color="auto" w:fill="auto"/>
            <w:vAlign w:val="center"/>
          </w:tcPr>
          <w:p w14:paraId="4FB34B9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2C68C08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62" w:type="dxa"/>
            <w:shd w:val="clear" w:color="auto" w:fill="auto"/>
            <w:vAlign w:val="center"/>
          </w:tcPr>
          <w:p w14:paraId="54B7F36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000C17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1376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32A7E87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1073" w:type="dxa"/>
            <w:vMerge w:val="continue"/>
            <w:vAlign w:val="center"/>
          </w:tcPr>
          <w:p w14:paraId="6E8DED40">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55D3B02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026" w:type="dxa"/>
            <w:shd w:val="clear" w:color="auto" w:fill="auto"/>
            <w:vAlign w:val="center"/>
          </w:tcPr>
          <w:p w14:paraId="3519A46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3385" w:type="dxa"/>
            <w:vMerge w:val="continue"/>
            <w:vAlign w:val="center"/>
          </w:tcPr>
          <w:p w14:paraId="33C4F443">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25DB76F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6F6EFC2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62" w:type="dxa"/>
            <w:shd w:val="clear" w:color="auto" w:fill="auto"/>
            <w:vAlign w:val="center"/>
          </w:tcPr>
          <w:p w14:paraId="549A5F4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41451D0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1CF7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3F84063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1073" w:type="dxa"/>
            <w:vMerge w:val="continue"/>
            <w:vAlign w:val="center"/>
          </w:tcPr>
          <w:p w14:paraId="46F006C2">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01402DF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026" w:type="dxa"/>
            <w:shd w:val="clear" w:color="auto" w:fill="auto"/>
            <w:vAlign w:val="center"/>
          </w:tcPr>
          <w:p w14:paraId="162F853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3385" w:type="dxa"/>
            <w:vMerge w:val="continue"/>
            <w:vAlign w:val="center"/>
          </w:tcPr>
          <w:p w14:paraId="381662D4">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4DDA27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4536089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62" w:type="dxa"/>
            <w:shd w:val="clear" w:color="auto" w:fill="auto"/>
            <w:vAlign w:val="center"/>
          </w:tcPr>
          <w:p w14:paraId="67A749F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17CC8AD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2F5D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418" w:type="dxa"/>
            <w:shd w:val="clear" w:color="auto" w:fill="auto"/>
            <w:vAlign w:val="center"/>
          </w:tcPr>
          <w:p w14:paraId="62E9E04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1073" w:type="dxa"/>
            <w:vMerge w:val="continue"/>
            <w:vAlign w:val="center"/>
          </w:tcPr>
          <w:p w14:paraId="414E40B0">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7214768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026" w:type="dxa"/>
            <w:shd w:val="clear" w:color="auto" w:fill="auto"/>
            <w:vAlign w:val="center"/>
          </w:tcPr>
          <w:p w14:paraId="1614FE8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3385" w:type="dxa"/>
            <w:shd w:val="clear" w:color="auto" w:fill="auto"/>
            <w:vAlign w:val="center"/>
          </w:tcPr>
          <w:p w14:paraId="3E754BE6">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567" w:type="dxa"/>
            <w:shd w:val="clear" w:color="auto" w:fill="auto"/>
            <w:vAlign w:val="center"/>
          </w:tcPr>
          <w:p w14:paraId="34ED7BA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15AD083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762" w:type="dxa"/>
            <w:shd w:val="clear" w:color="auto" w:fill="auto"/>
            <w:vAlign w:val="center"/>
          </w:tcPr>
          <w:p w14:paraId="7676CAF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4654696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59C6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2888F4D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1073" w:type="dxa"/>
            <w:vMerge w:val="continue"/>
            <w:vAlign w:val="center"/>
          </w:tcPr>
          <w:p w14:paraId="29268FD6">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4768DE8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026" w:type="dxa"/>
            <w:shd w:val="clear" w:color="auto" w:fill="auto"/>
            <w:vAlign w:val="center"/>
          </w:tcPr>
          <w:p w14:paraId="1D2CEBEF">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尺寸：135*200cm  重量：6斤</w:t>
            </w:r>
          </w:p>
        </w:tc>
        <w:tc>
          <w:tcPr>
            <w:tcW w:w="3385" w:type="dxa"/>
            <w:shd w:val="clear" w:color="auto" w:fill="auto"/>
            <w:vAlign w:val="center"/>
          </w:tcPr>
          <w:p w14:paraId="5F63E6F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16A0AC4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2CFF21F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762" w:type="dxa"/>
            <w:shd w:val="clear" w:color="auto" w:fill="auto"/>
            <w:vAlign w:val="center"/>
          </w:tcPr>
          <w:p w14:paraId="6EAABDB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273C925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05A7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418" w:type="dxa"/>
            <w:shd w:val="clear" w:color="auto" w:fill="auto"/>
            <w:vAlign w:val="center"/>
          </w:tcPr>
          <w:p w14:paraId="36386BB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1073" w:type="dxa"/>
            <w:vMerge w:val="continue"/>
            <w:vAlign w:val="center"/>
          </w:tcPr>
          <w:p w14:paraId="2D88005A">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5582462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026" w:type="dxa"/>
            <w:shd w:val="clear" w:color="auto" w:fill="auto"/>
            <w:vAlign w:val="center"/>
          </w:tcPr>
          <w:p w14:paraId="01C913C5">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3385" w:type="dxa"/>
            <w:shd w:val="clear" w:color="auto" w:fill="auto"/>
            <w:vAlign w:val="center"/>
          </w:tcPr>
          <w:p w14:paraId="1A080D63">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41F657D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2295ECB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762" w:type="dxa"/>
            <w:shd w:val="clear" w:color="auto" w:fill="auto"/>
            <w:vAlign w:val="center"/>
          </w:tcPr>
          <w:p w14:paraId="09F0CDD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7614590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28B3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0D8FAB9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1073" w:type="dxa"/>
            <w:vMerge w:val="continue"/>
            <w:vAlign w:val="center"/>
          </w:tcPr>
          <w:p w14:paraId="5BB5A474">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6272DA9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026" w:type="dxa"/>
            <w:shd w:val="clear" w:color="auto" w:fill="auto"/>
            <w:vAlign w:val="center"/>
          </w:tcPr>
          <w:p w14:paraId="6B39CF7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3385" w:type="dxa"/>
            <w:shd w:val="clear" w:color="auto" w:fill="auto"/>
            <w:vAlign w:val="center"/>
          </w:tcPr>
          <w:p w14:paraId="23D9E46D">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567" w:type="dxa"/>
            <w:shd w:val="clear" w:color="auto" w:fill="auto"/>
            <w:vAlign w:val="center"/>
          </w:tcPr>
          <w:p w14:paraId="791CE05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63D86DE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762" w:type="dxa"/>
            <w:shd w:val="clear" w:color="auto" w:fill="auto"/>
            <w:vAlign w:val="center"/>
          </w:tcPr>
          <w:p w14:paraId="11E9483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D84BF7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7A52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0227887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1073" w:type="dxa"/>
            <w:vMerge w:val="restart"/>
            <w:shd w:val="clear" w:color="auto" w:fill="auto"/>
            <w:vAlign w:val="center"/>
          </w:tcPr>
          <w:p w14:paraId="41AA643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1.2*2.0床   24张             床垫高度25cm</w:t>
            </w:r>
          </w:p>
        </w:tc>
        <w:tc>
          <w:tcPr>
            <w:tcW w:w="756" w:type="dxa"/>
            <w:shd w:val="clear" w:color="auto" w:fill="auto"/>
            <w:vAlign w:val="center"/>
          </w:tcPr>
          <w:p w14:paraId="40D373E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026" w:type="dxa"/>
            <w:shd w:val="clear" w:color="auto" w:fill="auto"/>
            <w:vAlign w:val="center"/>
          </w:tcPr>
          <w:p w14:paraId="0B12B20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250*300cm</w:t>
            </w:r>
          </w:p>
        </w:tc>
        <w:tc>
          <w:tcPr>
            <w:tcW w:w="3385" w:type="dxa"/>
            <w:vMerge w:val="restart"/>
            <w:shd w:val="clear" w:color="auto" w:fill="auto"/>
            <w:vAlign w:val="center"/>
          </w:tcPr>
          <w:p w14:paraId="6743633E">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567" w:type="dxa"/>
            <w:shd w:val="clear" w:color="auto" w:fill="auto"/>
            <w:vAlign w:val="center"/>
          </w:tcPr>
          <w:p w14:paraId="1F43390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70EFDD3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762" w:type="dxa"/>
            <w:shd w:val="clear" w:color="auto" w:fill="auto"/>
            <w:vAlign w:val="center"/>
          </w:tcPr>
          <w:p w14:paraId="3910169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9407EF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83.00 </w:t>
            </w:r>
          </w:p>
        </w:tc>
      </w:tr>
      <w:tr w14:paraId="41D5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564373F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1073" w:type="dxa"/>
            <w:vMerge w:val="continue"/>
            <w:vAlign w:val="center"/>
          </w:tcPr>
          <w:p w14:paraId="74C42CD5">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24F8D56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026" w:type="dxa"/>
            <w:shd w:val="clear" w:color="auto" w:fill="auto"/>
            <w:vAlign w:val="center"/>
          </w:tcPr>
          <w:p w14:paraId="791E903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3385" w:type="dxa"/>
            <w:vMerge w:val="continue"/>
            <w:vAlign w:val="center"/>
          </w:tcPr>
          <w:p w14:paraId="248FDE6F">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3E55086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5F2FA36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762" w:type="dxa"/>
            <w:shd w:val="clear" w:color="auto" w:fill="auto"/>
            <w:vAlign w:val="center"/>
          </w:tcPr>
          <w:p w14:paraId="26B2B20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065861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126.00 </w:t>
            </w:r>
          </w:p>
        </w:tc>
      </w:tr>
      <w:tr w14:paraId="574E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2E66934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1073" w:type="dxa"/>
            <w:vMerge w:val="continue"/>
            <w:vAlign w:val="center"/>
          </w:tcPr>
          <w:p w14:paraId="302DE663">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6BEC2FA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026" w:type="dxa"/>
            <w:shd w:val="clear" w:color="auto" w:fill="auto"/>
            <w:vAlign w:val="center"/>
          </w:tcPr>
          <w:p w14:paraId="5EEC91F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3385" w:type="dxa"/>
            <w:vMerge w:val="continue"/>
            <w:vAlign w:val="center"/>
          </w:tcPr>
          <w:p w14:paraId="34A7FC5B">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2B890A2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43580F0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762" w:type="dxa"/>
            <w:shd w:val="clear" w:color="auto" w:fill="auto"/>
            <w:vAlign w:val="center"/>
          </w:tcPr>
          <w:p w14:paraId="5E3769B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0EE08B5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74E8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7AF75DF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1073" w:type="dxa"/>
            <w:vMerge w:val="continue"/>
            <w:vAlign w:val="center"/>
          </w:tcPr>
          <w:p w14:paraId="7EDCAFA2">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734AD10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026" w:type="dxa"/>
            <w:shd w:val="clear" w:color="auto" w:fill="auto"/>
            <w:vAlign w:val="center"/>
          </w:tcPr>
          <w:p w14:paraId="18432C5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3385" w:type="dxa"/>
            <w:shd w:val="clear" w:color="auto" w:fill="auto"/>
            <w:vAlign w:val="center"/>
          </w:tcPr>
          <w:p w14:paraId="640954EE">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567" w:type="dxa"/>
            <w:shd w:val="clear" w:color="auto" w:fill="auto"/>
            <w:vAlign w:val="center"/>
          </w:tcPr>
          <w:p w14:paraId="550C1F4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4D19BBF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762" w:type="dxa"/>
            <w:shd w:val="clear" w:color="auto" w:fill="auto"/>
            <w:vAlign w:val="center"/>
          </w:tcPr>
          <w:p w14:paraId="418056E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73934C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6390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0D154E6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1073" w:type="dxa"/>
            <w:vMerge w:val="continue"/>
            <w:vAlign w:val="center"/>
          </w:tcPr>
          <w:p w14:paraId="056D401A">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4B40DCE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026" w:type="dxa"/>
            <w:shd w:val="clear" w:color="auto" w:fill="auto"/>
            <w:vAlign w:val="center"/>
          </w:tcPr>
          <w:p w14:paraId="1267008E">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尺寸：120*200cm  重量：6斤</w:t>
            </w:r>
          </w:p>
        </w:tc>
        <w:tc>
          <w:tcPr>
            <w:tcW w:w="3385" w:type="dxa"/>
            <w:shd w:val="clear" w:color="auto" w:fill="auto"/>
            <w:vAlign w:val="center"/>
          </w:tcPr>
          <w:p w14:paraId="148D066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013A72F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3A58F1E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62" w:type="dxa"/>
            <w:shd w:val="clear" w:color="auto" w:fill="auto"/>
            <w:vAlign w:val="center"/>
          </w:tcPr>
          <w:p w14:paraId="572965E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6A3738F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5CF6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8" w:type="dxa"/>
            <w:shd w:val="clear" w:color="auto" w:fill="auto"/>
            <w:vAlign w:val="center"/>
          </w:tcPr>
          <w:p w14:paraId="32621F9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073" w:type="dxa"/>
            <w:vMerge w:val="continue"/>
            <w:vAlign w:val="center"/>
          </w:tcPr>
          <w:p w14:paraId="7962432F">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49B85AC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026" w:type="dxa"/>
            <w:shd w:val="clear" w:color="auto" w:fill="auto"/>
            <w:vAlign w:val="center"/>
          </w:tcPr>
          <w:p w14:paraId="407F9C79">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3385" w:type="dxa"/>
            <w:shd w:val="clear" w:color="auto" w:fill="auto"/>
            <w:vAlign w:val="center"/>
          </w:tcPr>
          <w:p w14:paraId="7AA2A46C">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4C8AB49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003F4B0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62" w:type="dxa"/>
            <w:shd w:val="clear" w:color="auto" w:fill="auto"/>
            <w:vAlign w:val="center"/>
          </w:tcPr>
          <w:p w14:paraId="7B25B8A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71296AE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6ABF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8" w:type="dxa"/>
            <w:shd w:val="clear" w:color="auto" w:fill="auto"/>
            <w:vAlign w:val="center"/>
          </w:tcPr>
          <w:p w14:paraId="6ADABE2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1073" w:type="dxa"/>
            <w:vMerge w:val="continue"/>
            <w:vAlign w:val="center"/>
          </w:tcPr>
          <w:p w14:paraId="64BE1DD5">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6C8B66C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026" w:type="dxa"/>
            <w:shd w:val="clear" w:color="auto" w:fill="auto"/>
            <w:vAlign w:val="center"/>
          </w:tcPr>
          <w:p w14:paraId="3AF3619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3385" w:type="dxa"/>
            <w:shd w:val="clear" w:color="auto" w:fill="auto"/>
            <w:vAlign w:val="center"/>
          </w:tcPr>
          <w:p w14:paraId="25F3FB22">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567" w:type="dxa"/>
            <w:shd w:val="clear" w:color="auto" w:fill="auto"/>
            <w:vAlign w:val="center"/>
          </w:tcPr>
          <w:p w14:paraId="1BF604F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4828773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62" w:type="dxa"/>
            <w:shd w:val="clear" w:color="auto" w:fill="auto"/>
            <w:vAlign w:val="center"/>
          </w:tcPr>
          <w:p w14:paraId="0F62F49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624E23C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3B5F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18" w:type="dxa"/>
            <w:shd w:val="clear" w:color="auto" w:fill="auto"/>
            <w:vAlign w:val="center"/>
          </w:tcPr>
          <w:p w14:paraId="5D56313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1073" w:type="dxa"/>
            <w:vMerge w:val="restart"/>
            <w:shd w:val="clear" w:color="auto" w:fill="auto"/>
            <w:vAlign w:val="center"/>
          </w:tcPr>
          <w:p w14:paraId="4EAA32D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0.9*2.0床   262张             床垫高度8cm</w:t>
            </w:r>
          </w:p>
        </w:tc>
        <w:tc>
          <w:tcPr>
            <w:tcW w:w="756" w:type="dxa"/>
            <w:shd w:val="clear" w:color="auto" w:fill="auto"/>
            <w:vAlign w:val="center"/>
          </w:tcPr>
          <w:p w14:paraId="726E311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床单</w:t>
            </w:r>
          </w:p>
        </w:tc>
        <w:tc>
          <w:tcPr>
            <w:tcW w:w="1026" w:type="dxa"/>
            <w:shd w:val="clear" w:color="auto" w:fill="auto"/>
            <w:vAlign w:val="center"/>
          </w:tcPr>
          <w:p w14:paraId="085EDD6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160*250cm</w:t>
            </w:r>
          </w:p>
        </w:tc>
        <w:tc>
          <w:tcPr>
            <w:tcW w:w="3385" w:type="dxa"/>
            <w:vMerge w:val="restart"/>
            <w:shd w:val="clear" w:color="auto" w:fill="auto"/>
            <w:vAlign w:val="center"/>
          </w:tcPr>
          <w:p w14:paraId="3A61B24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 断裂强力：经向≥250，纬向≥250，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1.5纱线密度：80*80（±5%），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1.6布料密度：200*183（±5%）；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1.7工艺：被套三边车5cm飞边，尾部开口不上绳；枕套四周车5cm飞边；床单分宽窄边，并成品刺绣名称；</w:t>
            </w:r>
          </w:p>
        </w:tc>
        <w:tc>
          <w:tcPr>
            <w:tcW w:w="567" w:type="dxa"/>
            <w:shd w:val="clear" w:color="auto" w:fill="auto"/>
            <w:vAlign w:val="center"/>
          </w:tcPr>
          <w:p w14:paraId="51014E8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3A2E206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762" w:type="dxa"/>
            <w:shd w:val="clear" w:color="auto" w:fill="auto"/>
            <w:vAlign w:val="center"/>
          </w:tcPr>
          <w:p w14:paraId="1E8C787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0DF6426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50.00 </w:t>
            </w:r>
          </w:p>
        </w:tc>
      </w:tr>
      <w:tr w14:paraId="737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18" w:type="dxa"/>
            <w:shd w:val="clear" w:color="auto" w:fill="auto"/>
            <w:vAlign w:val="center"/>
          </w:tcPr>
          <w:p w14:paraId="4A0AFEC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1073" w:type="dxa"/>
            <w:vMerge w:val="continue"/>
            <w:vAlign w:val="center"/>
          </w:tcPr>
          <w:p w14:paraId="22DD4262">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1D48698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026" w:type="dxa"/>
            <w:shd w:val="clear" w:color="auto" w:fill="auto"/>
            <w:vAlign w:val="center"/>
          </w:tcPr>
          <w:p w14:paraId="7E04C47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200*240cm</w:t>
            </w:r>
          </w:p>
        </w:tc>
        <w:tc>
          <w:tcPr>
            <w:tcW w:w="3385" w:type="dxa"/>
            <w:vMerge w:val="continue"/>
            <w:vAlign w:val="center"/>
          </w:tcPr>
          <w:p w14:paraId="17F20F6E">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3C46AEB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7EA9DF2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762" w:type="dxa"/>
            <w:shd w:val="clear" w:color="auto" w:fill="auto"/>
            <w:vAlign w:val="center"/>
          </w:tcPr>
          <w:p w14:paraId="0666D48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1F3DD3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118.00 </w:t>
            </w:r>
          </w:p>
        </w:tc>
      </w:tr>
      <w:tr w14:paraId="142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18" w:type="dxa"/>
            <w:shd w:val="clear" w:color="auto" w:fill="auto"/>
            <w:vAlign w:val="center"/>
          </w:tcPr>
          <w:p w14:paraId="5C87AF5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1073" w:type="dxa"/>
            <w:vMerge w:val="continue"/>
            <w:vAlign w:val="center"/>
          </w:tcPr>
          <w:p w14:paraId="5C5EE6B0">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3FC4C35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026" w:type="dxa"/>
            <w:shd w:val="clear" w:color="auto" w:fill="auto"/>
            <w:vAlign w:val="center"/>
          </w:tcPr>
          <w:p w14:paraId="7A875697">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60*90cm</w:t>
            </w:r>
          </w:p>
        </w:tc>
        <w:tc>
          <w:tcPr>
            <w:tcW w:w="3385" w:type="dxa"/>
            <w:vMerge w:val="continue"/>
            <w:vAlign w:val="center"/>
          </w:tcPr>
          <w:p w14:paraId="3511EB92">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0B871EA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59B0962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524</w:t>
            </w:r>
          </w:p>
        </w:tc>
        <w:tc>
          <w:tcPr>
            <w:tcW w:w="762" w:type="dxa"/>
            <w:shd w:val="clear" w:color="auto" w:fill="auto"/>
            <w:vAlign w:val="center"/>
          </w:tcPr>
          <w:p w14:paraId="51DFCE0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11EEE05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15.50 </w:t>
            </w:r>
          </w:p>
        </w:tc>
      </w:tr>
      <w:tr w14:paraId="608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18" w:type="dxa"/>
            <w:shd w:val="clear" w:color="auto" w:fill="auto"/>
            <w:vAlign w:val="center"/>
          </w:tcPr>
          <w:p w14:paraId="3A6CF6F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1073" w:type="dxa"/>
            <w:vMerge w:val="continue"/>
            <w:vAlign w:val="center"/>
          </w:tcPr>
          <w:p w14:paraId="014A55FE">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1BD1ADF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026" w:type="dxa"/>
            <w:shd w:val="clear" w:color="auto" w:fill="auto"/>
            <w:vAlign w:val="center"/>
          </w:tcPr>
          <w:p w14:paraId="560BBB8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48*78cm</w:t>
            </w:r>
          </w:p>
        </w:tc>
        <w:tc>
          <w:tcPr>
            <w:tcW w:w="3385" w:type="dxa"/>
            <w:shd w:val="clear" w:color="auto" w:fill="auto"/>
            <w:vAlign w:val="center"/>
          </w:tcPr>
          <w:p w14:paraId="1B2593AE">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1.48*78cm（±5%），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3.1填充1400克（±5%）/个，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4.生产工艺：面料为1/2斜纹组织，四周滚边工艺。</w:t>
            </w:r>
          </w:p>
        </w:tc>
        <w:tc>
          <w:tcPr>
            <w:tcW w:w="567" w:type="dxa"/>
            <w:shd w:val="clear" w:color="auto" w:fill="auto"/>
            <w:vAlign w:val="center"/>
          </w:tcPr>
          <w:p w14:paraId="0B9F386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7643981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400</w:t>
            </w:r>
          </w:p>
        </w:tc>
        <w:tc>
          <w:tcPr>
            <w:tcW w:w="762" w:type="dxa"/>
            <w:shd w:val="clear" w:color="auto" w:fill="auto"/>
            <w:vAlign w:val="center"/>
          </w:tcPr>
          <w:p w14:paraId="6A82B92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405E09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r>
      <w:tr w14:paraId="4E8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18" w:type="dxa"/>
            <w:shd w:val="clear" w:color="auto" w:fill="auto"/>
            <w:vAlign w:val="center"/>
          </w:tcPr>
          <w:p w14:paraId="62D9D4D8">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1073" w:type="dxa"/>
            <w:vMerge w:val="continue"/>
            <w:vAlign w:val="center"/>
          </w:tcPr>
          <w:p w14:paraId="59C75D33">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504F5B9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026" w:type="dxa"/>
            <w:shd w:val="clear" w:color="auto" w:fill="auto"/>
            <w:vAlign w:val="center"/>
          </w:tcPr>
          <w:p w14:paraId="0F79CFE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尺寸：90*200cm  重量：5斤</w:t>
            </w:r>
          </w:p>
        </w:tc>
        <w:tc>
          <w:tcPr>
            <w:tcW w:w="3385" w:type="dxa"/>
            <w:shd w:val="clear" w:color="auto" w:fill="auto"/>
            <w:vAlign w:val="center"/>
          </w:tcPr>
          <w:p w14:paraId="4F29AA28">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0C71A73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7F278A1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w:t>
            </w:r>
          </w:p>
        </w:tc>
        <w:tc>
          <w:tcPr>
            <w:tcW w:w="762" w:type="dxa"/>
            <w:shd w:val="clear" w:color="auto" w:fill="auto"/>
            <w:vAlign w:val="center"/>
          </w:tcPr>
          <w:p w14:paraId="4EFF6B5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7C653F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150.00 </w:t>
            </w:r>
          </w:p>
        </w:tc>
      </w:tr>
      <w:tr w14:paraId="3FB4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0" w:hRule="atLeast"/>
        </w:trPr>
        <w:tc>
          <w:tcPr>
            <w:tcW w:w="418" w:type="dxa"/>
            <w:shd w:val="clear" w:color="auto" w:fill="auto"/>
            <w:vAlign w:val="center"/>
          </w:tcPr>
          <w:p w14:paraId="77DDAA0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1073" w:type="dxa"/>
            <w:vMerge w:val="continue"/>
            <w:vAlign w:val="center"/>
          </w:tcPr>
          <w:p w14:paraId="0DD1819A">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3965B28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026" w:type="dxa"/>
            <w:shd w:val="clear" w:color="auto" w:fill="auto"/>
            <w:vAlign w:val="center"/>
          </w:tcPr>
          <w:p w14:paraId="0D7DFC99">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尺寸：180*220cm重量：6斤</w:t>
            </w:r>
          </w:p>
        </w:tc>
        <w:tc>
          <w:tcPr>
            <w:tcW w:w="3385" w:type="dxa"/>
            <w:shd w:val="clear" w:color="auto" w:fill="auto"/>
            <w:vAlign w:val="center"/>
          </w:tcPr>
          <w:p w14:paraId="3550251E">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5EACB7D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2315283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w:t>
            </w:r>
          </w:p>
        </w:tc>
        <w:tc>
          <w:tcPr>
            <w:tcW w:w="762" w:type="dxa"/>
            <w:shd w:val="clear" w:color="auto" w:fill="auto"/>
            <w:vAlign w:val="center"/>
          </w:tcPr>
          <w:p w14:paraId="0E86FBE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6B79EE3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67C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18" w:type="dxa"/>
            <w:shd w:val="clear" w:color="auto" w:fill="auto"/>
            <w:vAlign w:val="center"/>
          </w:tcPr>
          <w:p w14:paraId="0387EC9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073" w:type="dxa"/>
            <w:vMerge w:val="continue"/>
            <w:vAlign w:val="center"/>
          </w:tcPr>
          <w:p w14:paraId="108B49D9">
            <w:pPr>
              <w:widowControl/>
              <w:spacing w:after="0" w:line="240" w:lineRule="auto"/>
              <w:jc w:val="left"/>
              <w:rPr>
                <w:rFonts w:hint="eastAsia" w:cs="宋体" w:asciiTheme="minorEastAsia" w:hAnsiTheme="minorEastAsia" w:eastAsiaTheme="minorEastAsia"/>
                <w:color w:val="000000"/>
                <w:kern w:val="0"/>
                <w:sz w:val="18"/>
                <w:szCs w:val="18"/>
              </w:rPr>
            </w:pPr>
          </w:p>
        </w:tc>
        <w:tc>
          <w:tcPr>
            <w:tcW w:w="756" w:type="dxa"/>
            <w:shd w:val="clear" w:color="auto" w:fill="auto"/>
            <w:vAlign w:val="center"/>
          </w:tcPr>
          <w:p w14:paraId="4A9CD52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夏凉被</w:t>
            </w:r>
          </w:p>
        </w:tc>
        <w:tc>
          <w:tcPr>
            <w:tcW w:w="1026" w:type="dxa"/>
            <w:shd w:val="clear" w:color="auto" w:fill="auto"/>
            <w:vAlign w:val="center"/>
          </w:tcPr>
          <w:p w14:paraId="7DA9683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180*220cm</w:t>
            </w:r>
          </w:p>
        </w:tc>
        <w:tc>
          <w:tcPr>
            <w:tcW w:w="3385" w:type="dxa"/>
            <w:shd w:val="clear" w:color="auto" w:fill="auto"/>
            <w:vAlign w:val="center"/>
          </w:tcPr>
          <w:p w14:paraId="67110C21">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1.被芯外部面料：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2.1填充200克/平米（±5%），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3.生产工艺：面料为1/2斜纹组织，四周滚边工艺。</w:t>
            </w:r>
          </w:p>
        </w:tc>
        <w:tc>
          <w:tcPr>
            <w:tcW w:w="567" w:type="dxa"/>
            <w:shd w:val="clear" w:color="auto" w:fill="auto"/>
            <w:vAlign w:val="center"/>
          </w:tcPr>
          <w:p w14:paraId="140B46B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0FA40C6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262</w:t>
            </w:r>
          </w:p>
        </w:tc>
        <w:tc>
          <w:tcPr>
            <w:tcW w:w="762" w:type="dxa"/>
            <w:shd w:val="clear" w:color="auto" w:fill="auto"/>
            <w:vAlign w:val="center"/>
          </w:tcPr>
          <w:p w14:paraId="69D0BAC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079B31B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90.00 </w:t>
            </w:r>
          </w:p>
        </w:tc>
      </w:tr>
      <w:tr w14:paraId="05C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18" w:type="dxa"/>
            <w:shd w:val="clear" w:color="auto" w:fill="auto"/>
            <w:vAlign w:val="center"/>
          </w:tcPr>
          <w:p w14:paraId="1B5F2A1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1073" w:type="dxa"/>
            <w:shd w:val="clear" w:color="auto" w:fill="auto"/>
            <w:vAlign w:val="center"/>
          </w:tcPr>
          <w:p w14:paraId="2CDF857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160FBB1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被套</w:t>
            </w:r>
          </w:p>
        </w:tc>
        <w:tc>
          <w:tcPr>
            <w:tcW w:w="1026" w:type="dxa"/>
            <w:shd w:val="clear" w:color="auto" w:fill="auto"/>
            <w:vAlign w:val="center"/>
          </w:tcPr>
          <w:p w14:paraId="74881B5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160*230cm</w:t>
            </w:r>
          </w:p>
        </w:tc>
        <w:tc>
          <w:tcPr>
            <w:tcW w:w="3385" w:type="dxa"/>
            <w:vMerge w:val="restart"/>
            <w:shd w:val="clear" w:color="auto" w:fill="auto"/>
            <w:vAlign w:val="center"/>
          </w:tcPr>
          <w:p w14:paraId="248CEFB5">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1.1纤维含量：素色100%棉，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1.2纱线密度：80*80（±5%），               1.3布料密度：200*100+100，            1.4工艺：被套无飞边，尾部开口加绳；枕套四周飞边5cm。</w:t>
            </w:r>
          </w:p>
        </w:tc>
        <w:tc>
          <w:tcPr>
            <w:tcW w:w="567" w:type="dxa"/>
            <w:shd w:val="clear" w:color="auto" w:fill="auto"/>
            <w:vAlign w:val="center"/>
          </w:tcPr>
          <w:p w14:paraId="4DD4C13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7604C88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62" w:type="dxa"/>
            <w:shd w:val="clear" w:color="auto" w:fill="auto"/>
            <w:vAlign w:val="center"/>
          </w:tcPr>
          <w:p w14:paraId="78E37E92">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4A7BADD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110.00 </w:t>
            </w:r>
          </w:p>
        </w:tc>
      </w:tr>
      <w:tr w14:paraId="3645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8" w:type="dxa"/>
            <w:shd w:val="clear" w:color="auto" w:fill="auto"/>
            <w:vAlign w:val="center"/>
          </w:tcPr>
          <w:p w14:paraId="00DCE8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1073" w:type="dxa"/>
            <w:shd w:val="clear" w:color="auto" w:fill="auto"/>
            <w:vAlign w:val="center"/>
          </w:tcPr>
          <w:p w14:paraId="35DBEB8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50E822F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枕套</w:t>
            </w:r>
          </w:p>
        </w:tc>
        <w:tc>
          <w:tcPr>
            <w:tcW w:w="1026" w:type="dxa"/>
            <w:shd w:val="clear" w:color="auto" w:fill="auto"/>
            <w:vAlign w:val="center"/>
          </w:tcPr>
          <w:p w14:paraId="74933400">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55*85cm</w:t>
            </w:r>
          </w:p>
        </w:tc>
        <w:tc>
          <w:tcPr>
            <w:tcW w:w="3385" w:type="dxa"/>
            <w:vMerge w:val="continue"/>
            <w:vAlign w:val="center"/>
          </w:tcPr>
          <w:p w14:paraId="4E3EDA03">
            <w:pPr>
              <w:widowControl/>
              <w:spacing w:after="0" w:line="240" w:lineRule="auto"/>
              <w:jc w:val="left"/>
              <w:rPr>
                <w:rFonts w:hint="eastAsia" w:cs="宋体" w:asciiTheme="minorEastAsia" w:hAnsiTheme="minorEastAsia" w:eastAsiaTheme="minorEastAsia"/>
                <w:color w:val="000000"/>
                <w:kern w:val="0"/>
                <w:sz w:val="18"/>
                <w:szCs w:val="18"/>
              </w:rPr>
            </w:pPr>
          </w:p>
        </w:tc>
        <w:tc>
          <w:tcPr>
            <w:tcW w:w="567" w:type="dxa"/>
            <w:shd w:val="clear" w:color="auto" w:fill="auto"/>
            <w:vAlign w:val="center"/>
          </w:tcPr>
          <w:p w14:paraId="5C3E823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6516BC7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62" w:type="dxa"/>
            <w:shd w:val="clear" w:color="auto" w:fill="auto"/>
            <w:vAlign w:val="center"/>
          </w:tcPr>
          <w:p w14:paraId="5CD0B53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4DC5BF3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16.50 </w:t>
            </w:r>
          </w:p>
        </w:tc>
      </w:tr>
      <w:tr w14:paraId="523C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418" w:type="dxa"/>
            <w:shd w:val="clear" w:color="auto" w:fill="auto"/>
            <w:vAlign w:val="center"/>
          </w:tcPr>
          <w:p w14:paraId="2FEDC18C">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1073" w:type="dxa"/>
            <w:shd w:val="clear" w:color="auto" w:fill="auto"/>
            <w:vAlign w:val="center"/>
          </w:tcPr>
          <w:p w14:paraId="4F26E73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2280C3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枕芯</w:t>
            </w:r>
          </w:p>
        </w:tc>
        <w:tc>
          <w:tcPr>
            <w:tcW w:w="1026" w:type="dxa"/>
            <w:shd w:val="clear" w:color="auto" w:fill="auto"/>
            <w:vAlign w:val="center"/>
          </w:tcPr>
          <w:p w14:paraId="40E490B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45*75cm</w:t>
            </w:r>
          </w:p>
        </w:tc>
        <w:tc>
          <w:tcPr>
            <w:tcW w:w="3385" w:type="dxa"/>
            <w:shd w:val="clear" w:color="auto" w:fill="auto"/>
            <w:vAlign w:val="center"/>
          </w:tcPr>
          <w:p w14:paraId="1B90EFB6">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1.枕芯外部面料：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1.1纤维含量：白色100%棉，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1.3 PH值：4.0-8.5，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1.4纱线密度：40*40（±5%），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1.5布料密度：133*100（±5%）；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2.填充物：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2.1填充1200克（±5%）/个，</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2.2纤维含量：100%聚酯纤维，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2.3甲醛含量：≤75mg/kg，</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2.4PH值：4.0-8.5；</w:t>
            </w:r>
          </w:p>
        </w:tc>
        <w:tc>
          <w:tcPr>
            <w:tcW w:w="567" w:type="dxa"/>
            <w:shd w:val="clear" w:color="auto" w:fill="auto"/>
            <w:vAlign w:val="center"/>
          </w:tcPr>
          <w:p w14:paraId="2248DF2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个</w:t>
            </w:r>
          </w:p>
        </w:tc>
        <w:tc>
          <w:tcPr>
            <w:tcW w:w="567" w:type="dxa"/>
            <w:shd w:val="clear" w:color="auto" w:fill="auto"/>
            <w:vAlign w:val="center"/>
          </w:tcPr>
          <w:p w14:paraId="60A694D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762" w:type="dxa"/>
            <w:shd w:val="clear" w:color="auto" w:fill="auto"/>
            <w:vAlign w:val="center"/>
          </w:tcPr>
          <w:p w14:paraId="72E5224D">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5B61CE8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35.00 </w:t>
            </w:r>
          </w:p>
        </w:tc>
      </w:tr>
      <w:tr w14:paraId="357C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418" w:type="dxa"/>
            <w:shd w:val="clear" w:color="auto" w:fill="auto"/>
            <w:vAlign w:val="center"/>
          </w:tcPr>
          <w:p w14:paraId="7C41228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1073" w:type="dxa"/>
            <w:shd w:val="clear" w:color="auto" w:fill="auto"/>
            <w:vAlign w:val="center"/>
          </w:tcPr>
          <w:p w14:paraId="69D721A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7D33314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棉絮（盖，冬）</w:t>
            </w:r>
          </w:p>
        </w:tc>
        <w:tc>
          <w:tcPr>
            <w:tcW w:w="1026" w:type="dxa"/>
            <w:shd w:val="clear" w:color="auto" w:fill="auto"/>
            <w:vAlign w:val="center"/>
          </w:tcPr>
          <w:p w14:paraId="2FF64550">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尺寸：150*220cm重量：6斤</w:t>
            </w:r>
          </w:p>
        </w:tc>
        <w:tc>
          <w:tcPr>
            <w:tcW w:w="3385" w:type="dxa"/>
            <w:shd w:val="clear" w:color="auto" w:fill="auto"/>
            <w:vAlign w:val="center"/>
          </w:tcPr>
          <w:p w14:paraId="15CDE3B5">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16A561D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61A7025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762" w:type="dxa"/>
            <w:shd w:val="clear" w:color="auto" w:fill="auto"/>
            <w:vAlign w:val="center"/>
          </w:tcPr>
          <w:p w14:paraId="32ECA71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BD3554E">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157C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18" w:type="dxa"/>
            <w:shd w:val="clear" w:color="auto" w:fill="auto"/>
            <w:vAlign w:val="center"/>
          </w:tcPr>
          <w:p w14:paraId="00BE13CF">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1073" w:type="dxa"/>
            <w:shd w:val="clear" w:color="auto" w:fill="auto"/>
            <w:vAlign w:val="center"/>
          </w:tcPr>
          <w:p w14:paraId="170A9E4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0D65E3FB">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棉絮（垫）</w:t>
            </w:r>
          </w:p>
        </w:tc>
        <w:tc>
          <w:tcPr>
            <w:tcW w:w="1026" w:type="dxa"/>
            <w:shd w:val="clear" w:color="auto" w:fill="auto"/>
            <w:vAlign w:val="center"/>
          </w:tcPr>
          <w:p w14:paraId="18E7D44A">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尺寸：100*200cm重量：6斤</w:t>
            </w:r>
          </w:p>
        </w:tc>
        <w:tc>
          <w:tcPr>
            <w:tcW w:w="3385" w:type="dxa"/>
            <w:shd w:val="clear" w:color="auto" w:fill="auto"/>
            <w:vAlign w:val="center"/>
          </w:tcPr>
          <w:p w14:paraId="10C7CA4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（1）等级：新疆一级棉胎；</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（2）成分：100%棉；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（3）棉胎研磨率≥85%；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（4）棉胎含杂率≤0.8%；（5）棉絮含加厚白色外套，尾部开口加绳；              符合GB/18383-2007；GB/T35932-2018标准中的一级梳棉胎的规定，外观平整均匀，四边平直，不缺花，不塌边等。</w:t>
            </w:r>
          </w:p>
        </w:tc>
        <w:tc>
          <w:tcPr>
            <w:tcW w:w="567" w:type="dxa"/>
            <w:shd w:val="clear" w:color="auto" w:fill="auto"/>
            <w:vAlign w:val="center"/>
          </w:tcPr>
          <w:p w14:paraId="5BA7C82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4EB5F41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762" w:type="dxa"/>
            <w:shd w:val="clear" w:color="auto" w:fill="auto"/>
            <w:vAlign w:val="center"/>
          </w:tcPr>
          <w:p w14:paraId="0DC786B9">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3A882EE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180.00 </w:t>
            </w:r>
          </w:p>
        </w:tc>
      </w:tr>
      <w:tr w14:paraId="12A3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18" w:type="dxa"/>
            <w:shd w:val="clear" w:color="auto" w:fill="auto"/>
            <w:vAlign w:val="center"/>
          </w:tcPr>
          <w:p w14:paraId="683961C1">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1073" w:type="dxa"/>
            <w:shd w:val="clear" w:color="auto" w:fill="auto"/>
            <w:vAlign w:val="center"/>
          </w:tcPr>
          <w:p w14:paraId="7C680FC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号楼</w:t>
            </w:r>
          </w:p>
        </w:tc>
        <w:tc>
          <w:tcPr>
            <w:tcW w:w="756" w:type="dxa"/>
            <w:shd w:val="clear" w:color="auto" w:fill="auto"/>
            <w:vAlign w:val="center"/>
          </w:tcPr>
          <w:p w14:paraId="3F31A633">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垫絮套</w:t>
            </w:r>
          </w:p>
        </w:tc>
        <w:tc>
          <w:tcPr>
            <w:tcW w:w="1026" w:type="dxa"/>
            <w:shd w:val="clear" w:color="auto" w:fill="auto"/>
            <w:vAlign w:val="center"/>
          </w:tcPr>
          <w:p w14:paraId="6EC1BDD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100*200cm</w:t>
            </w:r>
          </w:p>
        </w:tc>
        <w:tc>
          <w:tcPr>
            <w:tcW w:w="3385" w:type="dxa"/>
            <w:shd w:val="clear" w:color="auto" w:fill="auto"/>
            <w:vAlign w:val="center"/>
          </w:tcPr>
          <w:p w14:paraId="199C5CEA">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1.1纤维含量：素色100%棉，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1.2纱线密度：80*80（±5%），               1.3布料密度：200*100+100，            1.4工艺：口袋式工艺，尾部开口加绳。</w:t>
            </w:r>
          </w:p>
        </w:tc>
        <w:tc>
          <w:tcPr>
            <w:tcW w:w="567" w:type="dxa"/>
            <w:shd w:val="clear" w:color="auto" w:fill="auto"/>
            <w:vAlign w:val="center"/>
          </w:tcPr>
          <w:p w14:paraId="1EA529E4">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床</w:t>
            </w:r>
          </w:p>
        </w:tc>
        <w:tc>
          <w:tcPr>
            <w:tcW w:w="567" w:type="dxa"/>
            <w:shd w:val="clear" w:color="auto" w:fill="auto"/>
            <w:vAlign w:val="center"/>
          </w:tcPr>
          <w:p w14:paraId="4144E21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62" w:type="dxa"/>
            <w:shd w:val="clear" w:color="auto" w:fill="auto"/>
            <w:vAlign w:val="center"/>
          </w:tcPr>
          <w:p w14:paraId="41E8BF76">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shd w:val="clear" w:color="auto" w:fill="auto"/>
            <w:vAlign w:val="center"/>
          </w:tcPr>
          <w:p w14:paraId="1905E80A">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70.00 </w:t>
            </w:r>
          </w:p>
        </w:tc>
      </w:tr>
      <w:tr w14:paraId="7073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247" w:type="dxa"/>
            <w:gridSpan w:val="3"/>
            <w:shd w:val="clear" w:color="auto" w:fill="auto"/>
            <w:vAlign w:val="center"/>
          </w:tcPr>
          <w:p w14:paraId="14E1DC95">
            <w:pPr>
              <w:widowControl/>
              <w:spacing w:after="0" w:line="240" w:lineRule="auto"/>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报价须知</w:t>
            </w:r>
          </w:p>
        </w:tc>
        <w:tc>
          <w:tcPr>
            <w:tcW w:w="7157" w:type="dxa"/>
            <w:gridSpan w:val="6"/>
            <w:shd w:val="clear" w:color="auto" w:fill="auto"/>
            <w:vAlign w:val="center"/>
          </w:tcPr>
          <w:p w14:paraId="08D1B757">
            <w:pPr>
              <w:widowControl/>
              <w:spacing w:after="0" w:line="240" w:lineRule="auto"/>
              <w:jc w:val="left"/>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说明：床单、枕套按1：2配备；床套、夏凉被按1:1配备；枕芯按1:1.5配备；棉絮（垫）、棉絮（盖、冬）按1:1.2配备；床单、床套、枕套颜色为酒店通用的白色，并在角落标记“清风丹乡”字样。</w:t>
            </w:r>
          </w:p>
        </w:tc>
      </w:tr>
    </w:tbl>
    <w:p w14:paraId="34E66C80">
      <w:pPr>
        <w:pStyle w:val="30"/>
        <w:rPr>
          <w:rFonts w:hint="eastAsia" w:cs="宋体" w:asciiTheme="minorEastAsia" w:hAnsiTheme="minorEastAsia" w:eastAsiaTheme="minorEastAsia"/>
        </w:rPr>
      </w:pPr>
    </w:p>
    <w:p w14:paraId="06DD4278">
      <w:pPr>
        <w:rPr>
          <w:rFonts w:hint="eastAsia" w:cs="宋体" w:asciiTheme="minorEastAsia" w:hAnsiTheme="minorEastAsia" w:eastAsiaTheme="minorEastAsia"/>
        </w:rPr>
      </w:pPr>
    </w:p>
    <w:p w14:paraId="714BB282">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sectPr>
          <w:pgSz w:w="11907" w:h="16840"/>
          <w:pgMar w:top="1134" w:right="1191" w:bottom="1134" w:left="1304" w:header="851" w:footer="992" w:gutter="0"/>
          <w:pgNumType w:fmt="numberInDash"/>
          <w:cols w:space="0" w:num="1"/>
          <w:docGrid w:linePitch="381" w:charSpace="0"/>
        </w:sectPr>
      </w:pPr>
      <w:bookmarkStart w:id="165" w:name="_Toc22655"/>
      <w:bookmarkStart w:id="166" w:name="_Toc14073"/>
      <w:bookmarkStart w:id="167" w:name="_Toc342913420"/>
      <w:bookmarkStart w:id="168" w:name="_Toc313888361"/>
      <w:bookmarkStart w:id="169" w:name="_Toc313008357"/>
      <w:bookmarkStart w:id="170" w:name="_Toc65660380"/>
    </w:p>
    <w:p w14:paraId="000C18EC">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bookmarkStart w:id="171" w:name="_Toc32002"/>
      <w:r>
        <w:rPr>
          <w:rFonts w:hint="eastAsia" w:cs="宋体" w:asciiTheme="minorEastAsia" w:hAnsiTheme="minorEastAsia" w:eastAsiaTheme="minorEastAsia"/>
          <w:sz w:val="24"/>
        </w:rPr>
        <w:t>二、</w:t>
      </w:r>
      <w:r>
        <w:rPr>
          <w:rFonts w:hint="eastAsia" w:cs="宋体" w:asciiTheme="minorEastAsia" w:hAnsiTheme="minorEastAsia" w:eastAsiaTheme="minorEastAsia"/>
          <w:sz w:val="24"/>
          <w:szCs w:val="24"/>
        </w:rPr>
        <w:t>服务</w:t>
      </w:r>
      <w:r>
        <w:rPr>
          <w:rFonts w:hint="eastAsia" w:cs="宋体" w:asciiTheme="minorEastAsia" w:hAnsiTheme="minorEastAsia" w:eastAsiaTheme="minorEastAsia"/>
          <w:sz w:val="24"/>
        </w:rPr>
        <w:t>部分</w:t>
      </w:r>
      <w:bookmarkEnd w:id="165"/>
      <w:bookmarkEnd w:id="166"/>
      <w:bookmarkEnd w:id="167"/>
      <w:bookmarkEnd w:id="168"/>
      <w:bookmarkEnd w:id="169"/>
      <w:bookmarkEnd w:id="170"/>
      <w:bookmarkEnd w:id="171"/>
    </w:p>
    <w:p w14:paraId="6B24B43A">
      <w:pPr>
        <w:spacing w:line="400" w:lineRule="exact"/>
        <w:ind w:firstLine="480" w:firstLineChars="200"/>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（一）服务响应承诺</w:t>
      </w:r>
    </w:p>
    <w:p w14:paraId="7A231280">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2E89A2AD">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（供应商名称）郑重承诺：</w:t>
      </w:r>
    </w:p>
    <w:p w14:paraId="71328928">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1.我公司若中标，将严格按照谈判采购文件第二篇中</w:t>
      </w:r>
      <w:r>
        <w:rPr>
          <w:rFonts w:hint="eastAsia" w:cs="宋体" w:asciiTheme="minorEastAsia" w:hAnsiTheme="minorEastAsia" w:eastAsiaTheme="minorEastAsia"/>
          <w:sz w:val="24"/>
          <w:szCs w:val="24"/>
        </w:rPr>
        <w:t>项目采购需求及技术需求一览表提供合格货物</w:t>
      </w:r>
      <w:r>
        <w:rPr>
          <w:rFonts w:hint="eastAsia" w:cs="宋体" w:asciiTheme="minorEastAsia" w:hAnsiTheme="minorEastAsia" w:eastAsiaTheme="minorEastAsia"/>
          <w:sz w:val="24"/>
        </w:rPr>
        <w:t>。</w:t>
      </w:r>
    </w:p>
    <w:p w14:paraId="3AC4BA38">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公司若中标，提供的货物必须是原厂生产的、全新的、未使用过的正品（包括零部件），并完全符合国家质量标准，供货时附产品合格证；且所有货物达到同类货物国家现行环保强制性要求（如有），供货时提供同批次货物的环保检测报告。</w:t>
      </w:r>
    </w:p>
    <w:p w14:paraId="3F297F5F">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我方对以上承诺负全部法律责任。</w:t>
      </w:r>
    </w:p>
    <w:p w14:paraId="36082486">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特此承诺。</w:t>
      </w:r>
    </w:p>
    <w:p w14:paraId="716DE751">
      <w:pPr>
        <w:tabs>
          <w:tab w:val="left" w:pos="6300"/>
        </w:tabs>
        <w:snapToGrid w:val="0"/>
        <w:spacing w:line="500" w:lineRule="exact"/>
        <w:ind w:firstLine="480" w:firstLineChars="200"/>
        <w:rPr>
          <w:rFonts w:hint="eastAsia" w:cs="宋体" w:asciiTheme="minorEastAsia" w:hAnsiTheme="minorEastAsia" w:eastAsiaTheme="minorEastAsia"/>
          <w:sz w:val="24"/>
        </w:rPr>
      </w:pPr>
    </w:p>
    <w:p w14:paraId="205008F0">
      <w:pPr>
        <w:tabs>
          <w:tab w:val="left" w:pos="6300"/>
        </w:tabs>
        <w:snapToGrid w:val="0"/>
        <w:spacing w:line="500" w:lineRule="exact"/>
        <w:ind w:firstLine="480" w:firstLineChars="20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（供应商公章）</w:t>
      </w:r>
    </w:p>
    <w:p w14:paraId="39739211">
      <w:pPr>
        <w:tabs>
          <w:tab w:val="left" w:pos="6300"/>
        </w:tabs>
        <w:snapToGrid w:val="0"/>
        <w:spacing w:line="500" w:lineRule="exact"/>
        <w:ind w:firstLine="480" w:firstLineChars="20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年   月   日</w:t>
      </w:r>
    </w:p>
    <w:p w14:paraId="21B75677">
      <w:pPr>
        <w:tabs>
          <w:tab w:val="left" w:pos="6300"/>
        </w:tabs>
        <w:snapToGrid w:val="0"/>
        <w:spacing w:line="500" w:lineRule="exact"/>
        <w:ind w:firstLine="480" w:firstLineChars="200"/>
        <w:rPr>
          <w:rFonts w:hint="eastAsia" w:cs="宋体" w:asciiTheme="minorEastAsia" w:hAnsiTheme="minorEastAsia" w:eastAsiaTheme="minorEastAsia"/>
          <w:sz w:val="24"/>
          <w:szCs w:val="24"/>
        </w:rPr>
      </w:pPr>
    </w:p>
    <w:p w14:paraId="117CE73A">
      <w:pPr>
        <w:pStyle w:val="5"/>
        <w:adjustRightInd w:val="0"/>
        <w:snapToGrid w:val="0"/>
        <w:spacing w:before="0" w:after="0" w:line="400" w:lineRule="exact"/>
        <w:ind w:firstLine="640" w:firstLineChars="200"/>
        <w:rPr>
          <w:rFonts w:hint="eastAsia" w:cs="宋体" w:asciiTheme="minorEastAsia" w:hAnsiTheme="minorEastAsia" w:eastAsiaTheme="minorEastAsia"/>
          <w:sz w:val="24"/>
        </w:rPr>
      </w:pPr>
      <w:r>
        <w:rPr>
          <w:rFonts w:hint="eastAsia" w:cs="宋体" w:asciiTheme="minorEastAsia" w:hAnsiTheme="minorEastAsia" w:eastAsiaTheme="minorEastAsia"/>
          <w:b w:val="0"/>
        </w:rPr>
        <w:br w:type="page"/>
      </w:r>
      <w:bookmarkStart w:id="172" w:name="_Toc32158"/>
      <w:bookmarkStart w:id="173" w:name="_Toc32339"/>
      <w:bookmarkStart w:id="174" w:name="_Toc27645"/>
      <w:bookmarkStart w:id="175" w:name="_Toc65660381"/>
      <w:bookmarkStart w:id="176" w:name="_Toc342913421"/>
      <w:bookmarkStart w:id="177" w:name="_Toc313888362"/>
      <w:bookmarkStart w:id="178" w:name="_Toc313008358"/>
      <w:r>
        <w:rPr>
          <w:rFonts w:hint="eastAsia" w:cs="宋体" w:asciiTheme="minorEastAsia" w:hAnsiTheme="minorEastAsia" w:eastAsiaTheme="minorEastAsia"/>
          <w:sz w:val="24"/>
        </w:rPr>
        <w:t>三、商务部分</w:t>
      </w:r>
      <w:bookmarkEnd w:id="172"/>
      <w:bookmarkEnd w:id="173"/>
      <w:bookmarkEnd w:id="174"/>
      <w:bookmarkEnd w:id="175"/>
    </w:p>
    <w:p w14:paraId="7FBF674B">
      <w:pPr>
        <w:spacing w:line="400" w:lineRule="exact"/>
        <w:ind w:firstLine="480" w:firstLineChars="200"/>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（一）商务响应承诺</w:t>
      </w:r>
    </w:p>
    <w:p w14:paraId="6CEAB688">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03697D37">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（供应商名称）郑重承诺完全响应谈判采购文件第三篇约定的如下内容：</w:t>
      </w:r>
    </w:p>
    <w:p w14:paraId="57506B47">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一、供货期限、供货地点</w:t>
      </w:r>
    </w:p>
    <w:p w14:paraId="43306E3E">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 供货期限：合同签订后15日历天完成所有货物的供货，成交供应商领取成交通知书之日后第3天起算，经采购人和使用单位验收合格之日为止。</w:t>
      </w:r>
    </w:p>
    <w:p w14:paraId="34020622">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 供货地点：以采购人指定地点为准。</w:t>
      </w:r>
    </w:p>
    <w:p w14:paraId="4CB21660">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二、验收方式</w:t>
      </w:r>
    </w:p>
    <w:p w14:paraId="67113A6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（一）到货验收：</w:t>
      </w:r>
    </w:p>
    <w:p w14:paraId="1AFAD0AC">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A.货物到达现场后，成交供应商应在使用单位人员在场情况下当面开箱，共同清点、检查外观，作出开箱记录，双方签字确认，必须经使用单位现场拆封、查验产品的合格性和符合合同的品牌型号后才能安装使用，若项目谈判时提交了样品的，货物或货物制造材料质量不得低于样品质量。</w:t>
      </w:r>
    </w:p>
    <w:p w14:paraId="232419FF">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B.成交供应商应保证货物到达采购人所在地完好无损，如有缺漏、损坏，由成交供应商负责调换、补齐或赔偿。</w:t>
      </w:r>
    </w:p>
    <w:p w14:paraId="3B06185D">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C.成交供应商应提供完备的技术资料、装箱单和合格证等，并派遣专业技术人员进行现场安装调试。验收合格条件如下：</w:t>
      </w:r>
    </w:p>
    <w:p w14:paraId="73E1819F">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（1）货物技术参数与采购合同一致，性能指标达到规定的标准。</w:t>
      </w:r>
    </w:p>
    <w:p w14:paraId="2D36A8CC">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（2）货物技术资料、装箱单、合格证、国家强制性环保参数的检测报告等资料齐全。</w:t>
      </w:r>
    </w:p>
    <w:p w14:paraId="24F673A7">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（3）在规定时间内完成交货并验收，并经采购人确认。</w:t>
      </w:r>
    </w:p>
    <w:p w14:paraId="1DBF8378">
      <w:pPr>
        <w:tabs>
          <w:tab w:val="left" w:pos="558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D.成交供应商提供的货物未达到招标文件规定要求，且对采购人造成损失的，由成交供应商承担一切责任，并赔偿所造成的损失。产品抽检不合格者，该批次产品由供应商自行负责更换为合格产品，并扣除暂定材料总价或合同总金额的10%作为违约金，且承担二次检测费用。配合送检。</w:t>
      </w:r>
    </w:p>
    <w:p w14:paraId="5723561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E.因成交供应商原因造成的返工，其材料及人工均由成交供应商自行承担。</w:t>
      </w:r>
    </w:p>
    <w:p w14:paraId="01AB168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F.采购人需要制造商对成交供应商交付的产品（包括质量、技术参数等）进行确认的，制造商应予以配合，并出具书面意见。</w:t>
      </w:r>
    </w:p>
    <w:p w14:paraId="1B8C5F9C">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G.成交供应商需无条件配合进行验收并提供相关资料。</w:t>
      </w:r>
    </w:p>
    <w:p w14:paraId="733CB558">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H.产品包装材料归采购人所有。</w:t>
      </w:r>
    </w:p>
    <w:p w14:paraId="7B05E15C">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（二）最终验收</w:t>
      </w:r>
    </w:p>
    <w:p w14:paraId="2BA371F2">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所有货物供货完成，经采购人和使用单位验收合格视为最终验收合格。</w:t>
      </w:r>
    </w:p>
    <w:p w14:paraId="38571D91">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三、质量保证及售后服务</w:t>
      </w:r>
    </w:p>
    <w:p w14:paraId="0116168D">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（一）产品质量保证期：自产品验收合格之日起，提供3个月的免费质保期。</w:t>
      </w:r>
    </w:p>
    <w:p w14:paraId="476BCEA7">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（二）售后服务内容</w:t>
      </w:r>
    </w:p>
    <w:p w14:paraId="0DE3B5B0">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 供应商和制造商在质量保证期内应当为采购人提供以下技术支持和服务：</w:t>
      </w:r>
    </w:p>
    <w:p w14:paraId="73BDD7C8">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（1）电话咨询</w:t>
      </w:r>
    </w:p>
    <w:p w14:paraId="550C125C">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成交供应商和制造商应当为采购人提供技术援助电话，解答采购人在使用中遇到的问题，及时为采购人提出解决问题的建议。</w:t>
      </w:r>
    </w:p>
    <w:p w14:paraId="4B293341">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（2）现场响应</w:t>
      </w:r>
    </w:p>
    <w:p w14:paraId="06A02AA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在质保期间，成交供应商应派员在场所提供24小时运维保障，确保采购人能够正常使用（此部分费用已包含在投标报价中，采购人不再另行支付）。</w:t>
      </w:r>
    </w:p>
    <w:p w14:paraId="4991A4B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 质保期外服务要求</w:t>
      </w:r>
    </w:p>
    <w:p w14:paraId="73698621">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（1）质量保证期过后，成交供应商和制造商应同样提供免费电话咨询服务，并应承诺提供产品上门维护服务。</w:t>
      </w:r>
    </w:p>
    <w:p w14:paraId="324B84E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（2）质量保证期过后，采购人需要继续由原成交供应商和制造商提供售后服务的，该成交供应商和制造商应以优惠价格提供售后服务。</w:t>
      </w:r>
    </w:p>
    <w:p w14:paraId="1636F8A0">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（三）备品备件及易损件</w:t>
      </w:r>
    </w:p>
    <w:p w14:paraId="55ECD004">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成交供应商和制造商售后服务中，维修使用的备品备件及易损件应为原厂配件，未经采购人同意不得使用非原厂配件，常用的、容易损坏的备品备件及易损件的价格清单须在响应文件中列出。</w:t>
      </w:r>
    </w:p>
    <w:p w14:paraId="78F504A3">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四、投标报价</w:t>
      </w:r>
    </w:p>
    <w:p w14:paraId="6ABFE396">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报价方式：本项目采用固定费率报价，供应商根据采购人发布的谈判采购文件、项目采购需求及技术需求一览表等资料结合市场行情和自身实力进行自主报价。投标报价应是将满足采购人要求且实际发生的数量货物运至采购人指定交货地点，并达到质量要求，报价包含产品的出厂材料费、仓储费、加工费、运杂费、上下车费、安全文明施工费、风险费、保险（交货验收前）、各种检测及检验、成品和半成品保护、办理供货产品所需要的各种许可证、中标供货商供货时需提供供货产品所需的各种有效检测报告（自检及第三方检测）、规费、材料合格且交付给采购人正常使用的所有一切费用，以及合同的所有责任、义务和一般风险（报价不含税费）。</w:t>
      </w:r>
    </w:p>
    <w:p w14:paraId="5E8AF3C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总报价=总报价最高限价×固定费率报价。</w:t>
      </w:r>
    </w:p>
    <w:p w14:paraId="13B787B8">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供应商必须充分考虑并满足使用单位功能和需求的完整性，在供货及安装过程中若因货物设计不完善导致必须增加设备和材料的以保证能达到质量要求，供应商应无条件增加，增加的设备和材料不再另行计价。</w:t>
      </w:r>
    </w:p>
    <w:p w14:paraId="02DE5093">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2、采购数量以最终实际发生的数量为准。 </w:t>
      </w:r>
    </w:p>
    <w:p w14:paraId="25C5C9C2">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3、本项目以人民币为交易货币，且以元为单位。</w:t>
      </w:r>
    </w:p>
    <w:p w14:paraId="2FD9CD5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4、本项目固定费率最高限价为100%，总报价最高限价为人民币398208.00元，供应商的初始报价均不得超过对应的最高限价，否则由评标委员会作否决投标处理。</w:t>
      </w:r>
    </w:p>
    <w:p w14:paraId="51A7D72D">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5、本项目采用固定费率报价，由投标人根据自身实际情况自行填报。本项目招标要求所有货物均执行一个统一的折扣比例，若投标文件中填报了2个及以上固定费率的，其报价不予认可。</w:t>
      </w:r>
    </w:p>
    <w:p w14:paraId="2EF6BF40">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在供货期内，成交固定费率不予调整，投标人应充分考虑所有货物品种最终实际采购数量多少的风险、服务期间的价格涨跌风险以及其他一切风险因素；供货期内结算及供货期满结算时，均不得以任何理由要求采购人调整成交价、支付或补偿其他任何费用。</w:t>
      </w:r>
    </w:p>
    <w:p w14:paraId="4B13D54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7、供应商须在品牌明确表中填报货物品牌或制造厂商，否则由谈判作无效投标处理。</w:t>
      </w:r>
    </w:p>
    <w:p w14:paraId="52EA45F5">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五、履约保证金</w:t>
      </w:r>
    </w:p>
    <w:p w14:paraId="008AAC30">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合同签订前成交供应商向采购人交纳合同金额10%的履约保证金；</w:t>
      </w:r>
    </w:p>
    <w:p w14:paraId="62FC5B4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（1）履约担保的形式：现金。</w:t>
      </w:r>
    </w:p>
    <w:p w14:paraId="06472C62">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（2）履约担保的金额：签约合同价的10%。</w:t>
      </w:r>
    </w:p>
    <w:p w14:paraId="737E6C43">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（4）履约担保的提交时间：领取成交通知书后5个工作日内，成交供应商以谈判采购文件规定的方式提交或缴纳给采购人；履约保证金不计息。</w:t>
      </w:r>
    </w:p>
    <w:p w14:paraId="540C3D2D">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（5）履约担保的期限：自提交履约担保起至所有货物供货安装完成，经采购人和使用单位验收合格之日止。</w:t>
      </w:r>
    </w:p>
    <w:p w14:paraId="7493C47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（6）履约担保的退还时间：所有货物供货安装完成，经采购人和使用单位验收合格后一次性无息退还。</w:t>
      </w:r>
    </w:p>
    <w:p w14:paraId="63E59A6B">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六、进度款支付</w:t>
      </w:r>
    </w:p>
    <w:p w14:paraId="7A61DEE6">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产品到货并经验收合格后，成交供应商提供甲方认可金额的发票（普票或专票）后一次性支付。</w:t>
      </w:r>
    </w:p>
    <w:p w14:paraId="17B10A34">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七、项目结算原则</w:t>
      </w:r>
    </w:p>
    <w:p w14:paraId="7DE12F0D">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1、本项目执行固定费率，结算数量按实际合格供货数量结算，结算总价=Σ（分项结算单价×实际合格供货数量）+增值税发票税金-Σ各种违约金（若有）。</w:t>
      </w:r>
    </w:p>
    <w:p w14:paraId="42D6EE79">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1.1各分项的结算单价=项目采购需求及技术需求一览表中对应货物基准单价×成交固定费率。</w:t>
      </w:r>
    </w:p>
    <w:p w14:paraId="4A876F66">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1.2支付款项时：①增值税专用发票：按实际开具的专票税金（以票据为准）由招标人等额支付增值税专用发票税金；</w:t>
      </w:r>
    </w:p>
    <w:p w14:paraId="16082ED3">
      <w:pPr>
        <w:tabs>
          <w:tab w:val="left" w:pos="6300"/>
        </w:tabs>
        <w:snapToGrid w:val="0"/>
        <w:spacing w:after="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②普通发票：不再单独支付增值税专用发票税金。</w:t>
      </w:r>
    </w:p>
    <w:p w14:paraId="16F08ED4">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我方对以上承诺负全部法律责任。</w:t>
      </w:r>
    </w:p>
    <w:p w14:paraId="25A41F8A">
      <w:pPr>
        <w:tabs>
          <w:tab w:val="left" w:pos="6300"/>
        </w:tabs>
        <w:snapToGrid w:val="0"/>
        <w:spacing w:after="0"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特此承诺。</w:t>
      </w:r>
    </w:p>
    <w:p w14:paraId="245ABC07">
      <w:pPr>
        <w:tabs>
          <w:tab w:val="left" w:pos="6300"/>
        </w:tabs>
        <w:snapToGrid w:val="0"/>
        <w:spacing w:line="500" w:lineRule="exact"/>
        <w:ind w:firstLine="480" w:firstLineChars="200"/>
        <w:rPr>
          <w:rFonts w:hint="eastAsia" w:cs="宋体" w:asciiTheme="minorEastAsia" w:hAnsiTheme="minorEastAsia" w:eastAsiaTheme="minorEastAsia"/>
          <w:sz w:val="24"/>
        </w:rPr>
      </w:pPr>
    </w:p>
    <w:p w14:paraId="47EC0DEE">
      <w:pPr>
        <w:tabs>
          <w:tab w:val="left" w:pos="6300"/>
        </w:tabs>
        <w:snapToGrid w:val="0"/>
        <w:spacing w:line="500" w:lineRule="exact"/>
        <w:ind w:firstLine="480" w:firstLineChars="20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（供应商公章）</w:t>
      </w:r>
    </w:p>
    <w:p w14:paraId="45DF3A31">
      <w:pPr>
        <w:tabs>
          <w:tab w:val="left" w:pos="6300"/>
        </w:tabs>
        <w:snapToGrid w:val="0"/>
        <w:spacing w:line="480" w:lineRule="exact"/>
        <w:ind w:firstLine="480" w:firstLineChars="200"/>
        <w:jc w:val="righ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年   月   日</w:t>
      </w:r>
    </w:p>
    <w:p w14:paraId="1FC839FA">
      <w:pPr>
        <w:tabs>
          <w:tab w:val="left" w:pos="6300"/>
        </w:tabs>
        <w:snapToGrid w:val="0"/>
        <w:spacing w:line="480" w:lineRule="exact"/>
        <w:ind w:firstLine="480" w:firstLineChars="200"/>
        <w:rPr>
          <w:rFonts w:hint="eastAsia" w:cs="宋体" w:asciiTheme="minorEastAsia" w:hAnsiTheme="minorEastAsia" w:eastAsiaTheme="minorEastAsia"/>
          <w:sz w:val="24"/>
          <w:szCs w:val="24"/>
        </w:rPr>
      </w:pPr>
    </w:p>
    <w:p w14:paraId="5F64ECEE">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szCs w:val="24"/>
        </w:rPr>
        <w:br w:type="page"/>
      </w:r>
      <w:bookmarkStart w:id="179" w:name="_Toc3388"/>
      <w:bookmarkStart w:id="180" w:name="_Toc2082"/>
      <w:bookmarkStart w:id="181" w:name="_Toc65660382"/>
      <w:bookmarkStart w:id="182" w:name="_Toc20162"/>
      <w:r>
        <w:rPr>
          <w:rFonts w:hint="eastAsia" w:cs="宋体" w:asciiTheme="minorEastAsia" w:hAnsiTheme="minorEastAsia" w:eastAsiaTheme="minorEastAsia"/>
          <w:sz w:val="24"/>
        </w:rPr>
        <w:t>四、</w:t>
      </w:r>
      <w:bookmarkEnd w:id="176"/>
      <w:bookmarkEnd w:id="177"/>
      <w:bookmarkEnd w:id="178"/>
      <w:r>
        <w:rPr>
          <w:rFonts w:hint="eastAsia" w:cs="宋体" w:asciiTheme="minorEastAsia" w:hAnsiTheme="minorEastAsia" w:eastAsiaTheme="minorEastAsia"/>
          <w:sz w:val="24"/>
        </w:rPr>
        <w:t>资格条件及其他</w:t>
      </w:r>
      <w:bookmarkEnd w:id="179"/>
      <w:bookmarkEnd w:id="180"/>
      <w:bookmarkEnd w:id="181"/>
      <w:bookmarkEnd w:id="182"/>
      <w:bookmarkStart w:id="183" w:name="_Toc313888363"/>
      <w:bookmarkStart w:id="184" w:name="_Toc313008359"/>
      <w:bookmarkStart w:id="185" w:name="_Toc342913422"/>
    </w:p>
    <w:p w14:paraId="3DE260BF">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14:paraId="30A643A6">
      <w:pPr>
        <w:tabs>
          <w:tab w:val="left" w:pos="6300"/>
        </w:tabs>
        <w:snapToGrid w:val="0"/>
        <w:spacing w:line="500" w:lineRule="exact"/>
        <w:ind w:firstLine="570"/>
        <w:rPr>
          <w:rFonts w:hint="eastAsia" w:cs="宋体" w:asciiTheme="minorEastAsia" w:hAnsiTheme="minorEastAsia" w:eastAsiaTheme="minorEastAsia"/>
          <w:sz w:val="24"/>
          <w:szCs w:val="24"/>
        </w:rPr>
      </w:pPr>
    </w:p>
    <w:p w14:paraId="757DFCFC">
      <w:pPr>
        <w:tabs>
          <w:tab w:val="left" w:pos="6300"/>
        </w:tabs>
        <w:snapToGrid w:val="0"/>
        <w:spacing w:line="500" w:lineRule="exact"/>
        <w:ind w:firstLine="570"/>
        <w:rPr>
          <w:rFonts w:hint="eastAsia" w:cs="宋体" w:asciiTheme="minorEastAsia" w:hAnsiTheme="minorEastAsia" w:eastAsiaTheme="minorEastAsia"/>
        </w:rPr>
      </w:pPr>
    </w:p>
    <w:p w14:paraId="7D5F4CE6">
      <w:pPr>
        <w:tabs>
          <w:tab w:val="left" w:pos="6300"/>
        </w:tabs>
        <w:snapToGrid w:val="0"/>
        <w:spacing w:line="500" w:lineRule="exact"/>
        <w:ind w:firstLine="570"/>
        <w:rPr>
          <w:rFonts w:hint="eastAsia" w:cs="宋体" w:asciiTheme="minorEastAsia" w:hAnsiTheme="minorEastAsia" w:eastAsiaTheme="minorEastAsia"/>
        </w:rPr>
      </w:pPr>
    </w:p>
    <w:p w14:paraId="4C160F69">
      <w:pPr>
        <w:tabs>
          <w:tab w:val="left" w:pos="6300"/>
        </w:tabs>
        <w:snapToGrid w:val="0"/>
        <w:spacing w:line="500" w:lineRule="exact"/>
        <w:ind w:firstLine="570"/>
        <w:rPr>
          <w:rFonts w:hint="eastAsia" w:cs="宋体" w:asciiTheme="minorEastAsia" w:hAnsiTheme="minorEastAsia" w:eastAsiaTheme="minorEastAsia"/>
        </w:rPr>
      </w:pPr>
    </w:p>
    <w:p w14:paraId="055A12BA">
      <w:pPr>
        <w:tabs>
          <w:tab w:val="left" w:pos="6300"/>
        </w:tabs>
        <w:snapToGrid w:val="0"/>
        <w:spacing w:line="500" w:lineRule="exact"/>
        <w:ind w:firstLine="570"/>
        <w:rPr>
          <w:rFonts w:hint="eastAsia" w:cs="宋体" w:asciiTheme="minorEastAsia" w:hAnsiTheme="minorEastAsia" w:eastAsiaTheme="minorEastAsia"/>
        </w:rPr>
      </w:pPr>
    </w:p>
    <w:p w14:paraId="6B8D2C67">
      <w:pPr>
        <w:widowControl/>
        <w:spacing w:line="400" w:lineRule="exact"/>
        <w:ind w:firstLine="56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rPr>
        <w:br w:type="page"/>
      </w:r>
      <w:r>
        <w:rPr>
          <w:rFonts w:hint="eastAsia" w:cs="宋体" w:asciiTheme="minorEastAsia" w:hAnsiTheme="minorEastAsia" w:eastAsiaTheme="minorEastAsia"/>
          <w:sz w:val="24"/>
          <w:szCs w:val="24"/>
        </w:rPr>
        <w:t>（二）法定代表人身份证明书（格式）</w:t>
      </w:r>
    </w:p>
    <w:p w14:paraId="21ED6C86">
      <w:pPr>
        <w:tabs>
          <w:tab w:val="left" w:pos="6300"/>
        </w:tabs>
        <w:snapToGrid w:val="0"/>
        <w:spacing w:line="500" w:lineRule="exact"/>
        <w:ind w:firstLine="570"/>
        <w:rPr>
          <w:rFonts w:hint="eastAsia" w:cs="宋体" w:asciiTheme="minorEastAsia" w:hAnsiTheme="minorEastAsia" w:eastAsiaTheme="minorEastAsia"/>
          <w:sz w:val="24"/>
        </w:rPr>
      </w:pPr>
    </w:p>
    <w:p w14:paraId="2C6902F5">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谈判项目名称：</w:t>
      </w:r>
      <w:r>
        <w:rPr>
          <w:rFonts w:hint="eastAsia" w:cs="宋体" w:asciiTheme="minorEastAsia" w:hAnsiTheme="minorEastAsia" w:eastAsiaTheme="minorEastAsia"/>
          <w:sz w:val="24"/>
          <w:u w:val="single"/>
        </w:rPr>
        <w:t xml:space="preserve">                                                </w:t>
      </w:r>
    </w:p>
    <w:p w14:paraId="53A34645">
      <w:pPr>
        <w:tabs>
          <w:tab w:val="left" w:pos="6300"/>
        </w:tabs>
        <w:snapToGrid w:val="0"/>
        <w:spacing w:line="500" w:lineRule="exact"/>
        <w:ind w:firstLine="570"/>
        <w:rPr>
          <w:rFonts w:hint="eastAsia" w:cs="宋体" w:asciiTheme="minorEastAsia" w:hAnsiTheme="minorEastAsia" w:eastAsiaTheme="minorEastAsia"/>
          <w:sz w:val="24"/>
        </w:rPr>
      </w:pPr>
    </w:p>
    <w:p w14:paraId="39CBBA08">
      <w:pPr>
        <w:tabs>
          <w:tab w:val="left" w:pos="6300"/>
        </w:tabs>
        <w:snapToGrid w:val="0"/>
        <w:spacing w:line="5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57AC8D23">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（法定代表人姓名）在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（职务名称）职务，是（供应商名称）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的法定代表人。</w:t>
      </w:r>
    </w:p>
    <w:p w14:paraId="11AF5574">
      <w:pPr>
        <w:tabs>
          <w:tab w:val="left" w:pos="6300"/>
        </w:tabs>
        <w:snapToGrid w:val="0"/>
        <w:spacing w:line="500" w:lineRule="exact"/>
        <w:ind w:firstLine="570"/>
        <w:rPr>
          <w:rFonts w:hint="eastAsia" w:cs="宋体" w:asciiTheme="minorEastAsia" w:hAnsiTheme="minorEastAsia" w:eastAsiaTheme="minorEastAsia"/>
          <w:sz w:val="24"/>
        </w:rPr>
      </w:pPr>
    </w:p>
    <w:p w14:paraId="0E6DFF89">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特此证明。</w:t>
      </w:r>
    </w:p>
    <w:p w14:paraId="2CF0EDAF">
      <w:pPr>
        <w:tabs>
          <w:tab w:val="left" w:pos="6300"/>
        </w:tabs>
        <w:snapToGrid w:val="0"/>
        <w:spacing w:line="500" w:lineRule="exact"/>
        <w:ind w:firstLine="570"/>
        <w:rPr>
          <w:rFonts w:hint="eastAsia" w:cs="宋体" w:asciiTheme="minorEastAsia" w:hAnsiTheme="minorEastAsia" w:eastAsiaTheme="minorEastAsia"/>
          <w:sz w:val="24"/>
        </w:rPr>
      </w:pPr>
    </w:p>
    <w:p w14:paraId="31DB0DEB">
      <w:pPr>
        <w:tabs>
          <w:tab w:val="left" w:pos="6300"/>
        </w:tabs>
        <w:snapToGrid w:val="0"/>
        <w:spacing w:line="500" w:lineRule="exact"/>
        <w:ind w:firstLine="570"/>
        <w:rPr>
          <w:rFonts w:hint="eastAsia" w:cs="宋体" w:asciiTheme="minorEastAsia" w:hAnsiTheme="minorEastAsia" w:eastAsiaTheme="minorEastAsia"/>
          <w:sz w:val="24"/>
        </w:rPr>
      </w:pPr>
    </w:p>
    <w:p w14:paraId="3BB1C4D1">
      <w:pPr>
        <w:tabs>
          <w:tab w:val="left" w:pos="6300"/>
        </w:tabs>
        <w:snapToGrid w:val="0"/>
        <w:spacing w:line="500" w:lineRule="exact"/>
        <w:ind w:firstLine="570"/>
        <w:rPr>
          <w:rFonts w:hint="eastAsia" w:cs="宋体" w:asciiTheme="minorEastAsia" w:hAnsiTheme="minorEastAsia" w:eastAsiaTheme="minorEastAsia"/>
          <w:sz w:val="24"/>
        </w:rPr>
      </w:pPr>
    </w:p>
    <w:p w14:paraId="2DD8549A">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（供应商公章）</w:t>
      </w:r>
    </w:p>
    <w:p w14:paraId="5F326725">
      <w:pPr>
        <w:tabs>
          <w:tab w:val="left" w:pos="6300"/>
        </w:tabs>
        <w:snapToGrid w:val="0"/>
        <w:spacing w:line="500" w:lineRule="exact"/>
        <w:ind w:firstLine="570"/>
        <w:rPr>
          <w:rFonts w:hint="eastAsia" w:cs="宋体" w:asciiTheme="minorEastAsia" w:hAnsiTheme="minorEastAsia" w:eastAsiaTheme="minorEastAsia"/>
          <w:sz w:val="24"/>
        </w:rPr>
      </w:pPr>
    </w:p>
    <w:p w14:paraId="2BABD00F">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年   月   日</w:t>
      </w:r>
    </w:p>
    <w:p w14:paraId="79598C37">
      <w:pPr>
        <w:tabs>
          <w:tab w:val="left" w:pos="6300"/>
        </w:tabs>
        <w:snapToGrid w:val="0"/>
        <w:spacing w:line="500" w:lineRule="exact"/>
        <w:ind w:firstLine="570"/>
        <w:rPr>
          <w:rFonts w:hint="eastAsia" w:cs="宋体" w:asciiTheme="minorEastAsia" w:hAnsiTheme="minorEastAsia" w:eastAsiaTheme="minorEastAsia"/>
          <w:sz w:val="24"/>
        </w:rPr>
      </w:pPr>
    </w:p>
    <w:p w14:paraId="7B64FFBB">
      <w:pPr>
        <w:tabs>
          <w:tab w:val="left" w:pos="6300"/>
        </w:tabs>
        <w:snapToGrid w:val="0"/>
        <w:spacing w:line="500" w:lineRule="exact"/>
        <w:ind w:firstLine="570"/>
        <w:rPr>
          <w:rFonts w:hint="eastAsia" w:cs="宋体" w:asciiTheme="minorEastAsia" w:hAnsiTheme="minorEastAsia" w:eastAsiaTheme="minorEastAsia"/>
          <w:sz w:val="24"/>
        </w:rPr>
      </w:pPr>
    </w:p>
    <w:p w14:paraId="6CB39C8C">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法定代表人电话：XXXXXXX      电子邮箱：XXXXXX@XXXXX（若授权他人办理并签署响应文件的可不填写）</w:t>
      </w:r>
    </w:p>
    <w:p w14:paraId="41898B30">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（附：法定代表人身份证正反面复印件）</w:t>
      </w:r>
    </w:p>
    <w:p w14:paraId="54AD92AB">
      <w:pPr>
        <w:tabs>
          <w:tab w:val="left" w:pos="6300"/>
        </w:tabs>
        <w:snapToGrid w:val="0"/>
        <w:spacing w:line="500" w:lineRule="exact"/>
        <w:ind w:firstLine="570"/>
        <w:rPr>
          <w:rFonts w:hint="eastAsia" w:cs="宋体" w:asciiTheme="minorEastAsia" w:hAnsiTheme="minorEastAsia" w:eastAsiaTheme="minorEastAsia"/>
          <w:sz w:val="24"/>
        </w:rPr>
      </w:pPr>
    </w:p>
    <w:p w14:paraId="21E088FC">
      <w:pPr>
        <w:tabs>
          <w:tab w:val="left" w:pos="6300"/>
        </w:tabs>
        <w:snapToGrid w:val="0"/>
        <w:spacing w:line="500" w:lineRule="exact"/>
        <w:ind w:firstLine="570"/>
        <w:rPr>
          <w:rFonts w:hint="eastAsia" w:cs="宋体" w:asciiTheme="minorEastAsia" w:hAnsiTheme="minorEastAsia" w:eastAsiaTheme="minorEastAsia"/>
          <w:sz w:val="24"/>
        </w:rPr>
      </w:pPr>
    </w:p>
    <w:p w14:paraId="3DF3DD60">
      <w:pPr>
        <w:widowControl/>
        <w:spacing w:line="400" w:lineRule="exact"/>
        <w:ind w:firstLine="56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rPr>
        <w:br w:type="column"/>
      </w:r>
      <w:r>
        <w:rPr>
          <w:rFonts w:hint="eastAsia" w:cs="宋体" w:asciiTheme="minorEastAsia" w:hAnsiTheme="minorEastAsia" w:eastAsiaTheme="minorEastAsia"/>
          <w:sz w:val="24"/>
          <w:szCs w:val="24"/>
        </w:rPr>
        <w:t>（三）法定代表人授权委托书（格式）</w:t>
      </w:r>
    </w:p>
    <w:p w14:paraId="4F807DB2">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szCs w:val="28"/>
        </w:rPr>
        <w:t>谈判项目名称</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p>
    <w:p w14:paraId="0F62FCFE">
      <w:pPr>
        <w:tabs>
          <w:tab w:val="left" w:pos="6300"/>
        </w:tabs>
        <w:snapToGrid w:val="0"/>
        <w:spacing w:line="5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63906241">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（供应商法定代表人名称）是</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（供应商名称）的法定代表人，特授权</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（被授权人姓名及身份证号码）代表我单位全权办理上述项目的谈判、签约等具体工作，并签署全部有关文件、协议及合同。</w:t>
      </w:r>
    </w:p>
    <w:p w14:paraId="35164A7B">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我单位对被授权人的</w:t>
      </w:r>
      <w:r>
        <w:rPr>
          <w:rFonts w:hint="eastAsia" w:cs="宋体" w:asciiTheme="minorEastAsia" w:hAnsiTheme="minorEastAsia" w:eastAsiaTheme="minorEastAsia"/>
          <w:sz w:val="24"/>
          <w:szCs w:val="28"/>
        </w:rPr>
        <w:t>签署</w:t>
      </w:r>
      <w:r>
        <w:rPr>
          <w:rFonts w:hint="eastAsia" w:cs="宋体" w:asciiTheme="minorEastAsia" w:hAnsiTheme="minorEastAsia" w:eastAsiaTheme="minorEastAsia"/>
          <w:sz w:val="24"/>
        </w:rPr>
        <w:t>负全部责任。</w:t>
      </w:r>
    </w:p>
    <w:p w14:paraId="3334159E">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在撤销授权的书面通知以前，本授权书一直有效。被授权人在授权书有效期内签署的所有文件不因授权的撤销而失效。</w:t>
      </w:r>
    </w:p>
    <w:p w14:paraId="702E2C6E">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被授权人：                                 供应商法定代表人：</w:t>
      </w:r>
    </w:p>
    <w:p w14:paraId="366B7697">
      <w:pPr>
        <w:tabs>
          <w:tab w:val="left" w:pos="6300"/>
        </w:tabs>
        <w:snapToGrid w:val="0"/>
        <w:spacing w:line="500" w:lineRule="exact"/>
        <w:ind w:firstLine="570"/>
        <w:rPr>
          <w:rFonts w:hint="eastAsia" w:cs="宋体" w:asciiTheme="minorEastAsia" w:hAnsiTheme="minorEastAsia" w:eastAsiaTheme="minorEastAsia"/>
          <w:sz w:val="24"/>
          <w:szCs w:val="28"/>
        </w:rPr>
      </w:pPr>
      <w:r>
        <w:rPr>
          <w:rFonts w:hint="eastAsia" w:cs="宋体" w:asciiTheme="minorEastAsia" w:hAnsiTheme="minorEastAsia" w:eastAsiaTheme="minorEastAsia"/>
          <w:sz w:val="24"/>
          <w:szCs w:val="28"/>
        </w:rPr>
        <w:t>（签署或盖章）                                （签署或盖章）</w:t>
      </w:r>
    </w:p>
    <w:p w14:paraId="53B157CB">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（附：被授权人身份证正反面复印件）</w:t>
      </w:r>
    </w:p>
    <w:p w14:paraId="5581F7E3">
      <w:pPr>
        <w:tabs>
          <w:tab w:val="left" w:pos="6300"/>
        </w:tabs>
        <w:snapToGrid w:val="0"/>
        <w:spacing w:line="500" w:lineRule="exact"/>
        <w:ind w:firstLine="57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760FA3F1">
      <w:pPr>
        <w:tabs>
          <w:tab w:val="left" w:pos="6300"/>
        </w:tabs>
        <w:snapToGrid w:val="0"/>
        <w:spacing w:line="500" w:lineRule="exact"/>
        <w:ind w:firstLine="570"/>
        <w:rPr>
          <w:rFonts w:hint="eastAsia" w:cs="宋体" w:asciiTheme="minorEastAsia" w:hAnsiTheme="minorEastAsia" w:eastAsiaTheme="minorEastAsia"/>
          <w:sz w:val="24"/>
        </w:rPr>
      </w:pPr>
    </w:p>
    <w:p w14:paraId="511144A5">
      <w:pPr>
        <w:tabs>
          <w:tab w:val="left" w:pos="6300"/>
        </w:tabs>
        <w:snapToGrid w:val="0"/>
        <w:spacing w:line="500" w:lineRule="exact"/>
        <w:ind w:right="480" w:firstLine="57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（供应商公章）</w:t>
      </w:r>
    </w:p>
    <w:p w14:paraId="1E833D98">
      <w:pPr>
        <w:tabs>
          <w:tab w:val="left" w:pos="6300"/>
        </w:tabs>
        <w:snapToGrid w:val="0"/>
        <w:spacing w:line="500" w:lineRule="exact"/>
        <w:ind w:right="480" w:firstLine="57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年   月   日</w:t>
      </w:r>
    </w:p>
    <w:p w14:paraId="2BDEA6EB">
      <w:pPr>
        <w:tabs>
          <w:tab w:val="left" w:pos="6300"/>
        </w:tabs>
        <w:snapToGrid w:val="0"/>
        <w:spacing w:line="500" w:lineRule="exact"/>
        <w:ind w:right="480" w:firstLine="57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被授权人电话：XXXXXXX     电子邮箱：XXXXXX@XXXXX（若法定代表人办理并签署响应文件的可不填写）</w:t>
      </w:r>
    </w:p>
    <w:p w14:paraId="17B64FC7">
      <w:pPr>
        <w:tabs>
          <w:tab w:val="left" w:pos="6300"/>
        </w:tabs>
        <w:snapToGrid w:val="0"/>
        <w:spacing w:line="500" w:lineRule="exact"/>
        <w:ind w:right="480" w:firstLine="57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注：</w:t>
      </w:r>
    </w:p>
    <w:p w14:paraId="481F46EE">
      <w:pPr>
        <w:tabs>
          <w:tab w:val="left" w:pos="6300"/>
        </w:tabs>
        <w:snapToGrid w:val="0"/>
        <w:spacing w:line="500" w:lineRule="exact"/>
        <w:ind w:right="480" w:firstLine="57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1.若为法定代表人办理并签署响应文件的，不提供此文件。</w:t>
      </w:r>
    </w:p>
    <w:p w14:paraId="72F0F6CB">
      <w:pPr>
        <w:tabs>
          <w:tab w:val="left" w:pos="6300"/>
        </w:tabs>
        <w:snapToGrid w:val="0"/>
        <w:spacing w:line="400" w:lineRule="exact"/>
        <w:ind w:firstLine="573"/>
        <w:rPr>
          <w:rFonts w:hint="eastAsia" w:cs="宋体" w:asciiTheme="minorEastAsia" w:hAnsiTheme="minorEastAsia" w:eastAsiaTheme="minorEastAsia"/>
          <w:sz w:val="24"/>
        </w:rPr>
      </w:pPr>
      <w:r>
        <w:rPr>
          <w:rFonts w:hint="eastAsia" w:cs="宋体" w:asciiTheme="minorEastAsia" w:hAnsiTheme="minorEastAsia" w:eastAsiaTheme="minorEastAsia"/>
          <w:sz w:val="24"/>
        </w:rPr>
        <w:t>2.若为联合体参与的，法定代表人授权委托书由联合体主办方</w:t>
      </w:r>
      <w:r>
        <w:rPr>
          <w:rFonts w:hint="eastAsia" w:cs="宋体" w:asciiTheme="minorEastAsia" w:hAnsiTheme="minorEastAsia" w:eastAsiaTheme="minorEastAsia"/>
          <w:kern w:val="0"/>
          <w:sz w:val="24"/>
          <w:szCs w:val="24"/>
        </w:rPr>
        <w:t>（主体）</w:t>
      </w:r>
      <w:r>
        <w:rPr>
          <w:rFonts w:hint="eastAsia" w:cs="宋体" w:asciiTheme="minorEastAsia" w:hAnsiTheme="minorEastAsia" w:eastAsiaTheme="minorEastAsia"/>
          <w:sz w:val="24"/>
        </w:rPr>
        <w:t>出具。</w:t>
      </w:r>
    </w:p>
    <w:p w14:paraId="2138BDE3">
      <w:pPr>
        <w:widowControl/>
        <w:spacing w:line="400" w:lineRule="exact"/>
        <w:ind w:firstLine="56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rPr>
        <w:br w:type="column"/>
      </w:r>
      <w:r>
        <w:rPr>
          <w:rFonts w:hint="eastAsia" w:cs="宋体" w:asciiTheme="minorEastAsia" w:hAnsiTheme="minorEastAsia" w:eastAsiaTheme="minorEastAsia"/>
          <w:sz w:val="24"/>
          <w:szCs w:val="24"/>
        </w:rPr>
        <w:t>（四）基本资格条件承诺函（格式）</w:t>
      </w:r>
    </w:p>
    <w:p w14:paraId="18D975EC">
      <w:pPr>
        <w:tabs>
          <w:tab w:val="left" w:pos="6300"/>
        </w:tabs>
        <w:snapToGrid w:val="0"/>
        <w:spacing w:line="500" w:lineRule="exact"/>
        <w:ind w:firstLine="643" w:firstLineChars="200"/>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基本资格条件承诺函</w:t>
      </w:r>
    </w:p>
    <w:p w14:paraId="698DAB02">
      <w:pPr>
        <w:tabs>
          <w:tab w:val="left" w:pos="6300"/>
        </w:tabs>
        <w:snapToGrid w:val="0"/>
        <w:spacing w:line="530" w:lineRule="exact"/>
        <w:rPr>
          <w:rFonts w:hint="eastAsia" w:cs="宋体" w:asciiTheme="minorEastAsia" w:hAnsiTheme="minorEastAsia" w:eastAsiaTheme="minorEastAsia"/>
          <w:sz w:val="24"/>
        </w:rPr>
      </w:pPr>
    </w:p>
    <w:p w14:paraId="7AE6687B">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74432114">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（供应商名称）郑重承诺：</w:t>
      </w:r>
    </w:p>
    <w:p w14:paraId="4E58F9C5">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1.我方具有良好的商业信誉和健全的财务会计制度，具有履行合同所必需的设备和专业技术能力，具</w:t>
      </w:r>
      <w:r>
        <w:rPr>
          <w:rFonts w:hint="eastAsia" w:cs="宋体" w:asciiTheme="minorEastAsia" w:hAnsiTheme="minorEastAsia" w:eastAsiaTheme="minorEastAsia"/>
          <w:sz w:val="24"/>
          <w:lang w:val="zh-CN"/>
        </w:rPr>
        <w:t>有依法缴纳税收和社会保障金的良好记录</w:t>
      </w:r>
      <w:r>
        <w:rPr>
          <w:rFonts w:hint="eastAsia" w:cs="宋体" w:asciiTheme="minorEastAsia" w:hAnsiTheme="minorEastAsia" w:eastAsiaTheme="minorEastAsia"/>
          <w:sz w:val="24"/>
        </w:rPr>
        <w:t>，参加本项目采购活动前三年内无重大违法活动记录。</w:t>
      </w:r>
    </w:p>
    <w:p w14:paraId="4672DDFF">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2.我方未列入在信用中国网站（www.creditchina.gov.cn）“失信被执行人”“重大税收违法案件当事人名单”中，也未列入中国政府采购网（www.ccgp.gov.cn）“政府采购严重违法失信行为记录名单”中。</w:t>
      </w:r>
    </w:p>
    <w:p w14:paraId="3FBB5AE6">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3.我方在采购项目评审（评标）环节结束后，随时接受采购人的检查验证，配合提供相关证明材料，证明符合《中华人民共和国政府采购法》规定的供应商基本资格条件。</w:t>
      </w:r>
    </w:p>
    <w:p w14:paraId="119B0C8A">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我方对以上承诺负全部法律责任。</w:t>
      </w:r>
    </w:p>
    <w:p w14:paraId="043CBB97">
      <w:pPr>
        <w:tabs>
          <w:tab w:val="left" w:pos="6300"/>
        </w:tabs>
        <w:snapToGrid w:val="0"/>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特此承诺。</w:t>
      </w:r>
    </w:p>
    <w:p w14:paraId="28F53ED6">
      <w:pPr>
        <w:tabs>
          <w:tab w:val="left" w:pos="6300"/>
        </w:tabs>
        <w:snapToGrid w:val="0"/>
        <w:spacing w:line="500" w:lineRule="exact"/>
        <w:ind w:firstLine="480" w:firstLineChars="200"/>
        <w:rPr>
          <w:rFonts w:hint="eastAsia" w:cs="宋体" w:asciiTheme="minorEastAsia" w:hAnsiTheme="minorEastAsia" w:eastAsiaTheme="minorEastAsia"/>
          <w:sz w:val="24"/>
        </w:rPr>
      </w:pPr>
    </w:p>
    <w:p w14:paraId="63786D4F">
      <w:pPr>
        <w:tabs>
          <w:tab w:val="left" w:pos="6300"/>
        </w:tabs>
        <w:snapToGrid w:val="0"/>
        <w:spacing w:line="500" w:lineRule="exact"/>
        <w:ind w:firstLine="480" w:firstLineChars="20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（供应商公章）</w:t>
      </w:r>
    </w:p>
    <w:p w14:paraId="1E065A2D">
      <w:pPr>
        <w:widowControl/>
        <w:spacing w:line="400" w:lineRule="exact"/>
        <w:ind w:firstLine="7920" w:firstLineChars="33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年   月   日</w:t>
      </w:r>
    </w:p>
    <w:p w14:paraId="74BE2817">
      <w:pPr>
        <w:widowControl/>
        <w:spacing w:line="400" w:lineRule="exact"/>
        <w:ind w:firstLine="56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rPr>
        <w:br w:type="page"/>
      </w:r>
      <w:r>
        <w:rPr>
          <w:rFonts w:hint="eastAsia" w:cs="宋体" w:asciiTheme="minorEastAsia" w:hAnsiTheme="minorEastAsia" w:eastAsiaTheme="minorEastAsia"/>
          <w:sz w:val="24"/>
          <w:szCs w:val="24"/>
        </w:rPr>
        <w:t>（五）特定资格条件证书或证明文件</w:t>
      </w:r>
    </w:p>
    <w:p w14:paraId="3E14FFF4">
      <w:pPr>
        <w:widowControl/>
        <w:spacing w:line="400" w:lineRule="exact"/>
        <w:ind w:firstLine="480" w:firstLineChars="200"/>
        <w:jc w:val="left"/>
        <w:rPr>
          <w:rFonts w:hint="eastAsia" w:cs="宋体" w:asciiTheme="minorEastAsia" w:hAnsiTheme="minorEastAsia" w:eastAsiaTheme="minorEastAsia"/>
          <w:sz w:val="24"/>
          <w:szCs w:val="24"/>
        </w:rPr>
      </w:pPr>
    </w:p>
    <w:p w14:paraId="46AC0862">
      <w:pPr>
        <w:pStyle w:val="5"/>
        <w:adjustRightInd w:val="0"/>
        <w:snapToGrid w:val="0"/>
        <w:spacing w:before="0" w:after="0" w:line="40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szCs w:val="24"/>
        </w:rPr>
        <w:br w:type="page"/>
      </w:r>
      <w:bookmarkStart w:id="186" w:name="_Toc65660383"/>
      <w:bookmarkStart w:id="187" w:name="_Toc17010"/>
      <w:bookmarkStart w:id="188" w:name="_Toc2080"/>
      <w:bookmarkStart w:id="189" w:name="_Toc7261"/>
      <w:r>
        <w:rPr>
          <w:rFonts w:hint="eastAsia" w:cs="宋体" w:asciiTheme="minorEastAsia" w:hAnsiTheme="minorEastAsia" w:eastAsiaTheme="minorEastAsia"/>
          <w:sz w:val="24"/>
        </w:rPr>
        <w:t>五、</w:t>
      </w:r>
      <w:bookmarkEnd w:id="183"/>
      <w:bookmarkEnd w:id="184"/>
      <w:bookmarkEnd w:id="185"/>
      <w:r>
        <w:rPr>
          <w:rFonts w:hint="eastAsia" w:cs="宋体" w:asciiTheme="minorEastAsia" w:hAnsiTheme="minorEastAsia" w:eastAsiaTheme="minorEastAsia"/>
          <w:sz w:val="24"/>
        </w:rPr>
        <w:t>其他资料</w:t>
      </w:r>
      <w:bookmarkEnd w:id="186"/>
      <w:bookmarkEnd w:id="187"/>
      <w:bookmarkEnd w:id="188"/>
      <w:bookmarkEnd w:id="189"/>
    </w:p>
    <w:p w14:paraId="50CA8226">
      <w:pPr>
        <w:widowControl/>
        <w:spacing w:line="40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（一）供应商对公账户开户银行许可证或基本存款账户信息复印件加盖鲜章。</w:t>
      </w:r>
    </w:p>
    <w:p w14:paraId="03EFD0E3">
      <w:pPr>
        <w:widowControl/>
        <w:spacing w:line="400" w:lineRule="exact"/>
        <w:ind w:firstLine="480" w:firstLineChars="200"/>
        <w:jc w:val="left"/>
        <w:rPr>
          <w:rFonts w:hint="eastAsia" w:cs="宋体" w:asciiTheme="minorEastAsia" w:hAnsiTheme="minorEastAsia" w:eastAsiaTheme="minorEastAsia"/>
          <w:sz w:val="24"/>
          <w:szCs w:val="24"/>
        </w:rPr>
      </w:pPr>
    </w:p>
    <w:p w14:paraId="222D4937">
      <w:pPr>
        <w:widowControl/>
        <w:spacing w:line="400" w:lineRule="exact"/>
        <w:ind w:firstLine="480" w:firstLineChars="200"/>
        <w:jc w:val="left"/>
        <w:rPr>
          <w:rFonts w:hint="eastAsia" w:cs="宋体" w:asciiTheme="minorEastAsia" w:hAnsiTheme="minorEastAsia" w:eastAsiaTheme="minorEastAsia"/>
          <w:sz w:val="24"/>
          <w:szCs w:val="24"/>
        </w:rPr>
      </w:pPr>
    </w:p>
    <w:p w14:paraId="3E5E9806">
      <w:pPr>
        <w:widowControl/>
        <w:spacing w:line="400" w:lineRule="exact"/>
        <w:ind w:firstLine="480" w:firstLineChars="200"/>
        <w:jc w:val="left"/>
        <w:rPr>
          <w:rFonts w:hint="eastAsia" w:cs="宋体" w:asciiTheme="minorEastAsia" w:hAnsiTheme="minorEastAsia" w:eastAsiaTheme="minorEastAsia"/>
          <w:sz w:val="24"/>
          <w:szCs w:val="24"/>
        </w:rPr>
      </w:pPr>
    </w:p>
    <w:p w14:paraId="4DFAFE3D">
      <w:pPr>
        <w:widowControl/>
        <w:spacing w:line="400" w:lineRule="exact"/>
        <w:ind w:firstLine="480" w:firstLineChars="200"/>
        <w:jc w:val="left"/>
        <w:rPr>
          <w:rFonts w:hint="eastAsia" w:cs="宋体" w:asciiTheme="minorEastAsia" w:hAnsiTheme="minorEastAsia" w:eastAsiaTheme="minorEastAsia"/>
          <w:sz w:val="24"/>
          <w:szCs w:val="24"/>
        </w:rPr>
      </w:pPr>
    </w:p>
    <w:p w14:paraId="30F83EC1">
      <w:pPr>
        <w:widowControl/>
        <w:spacing w:line="400" w:lineRule="exact"/>
        <w:ind w:firstLine="480" w:firstLineChars="200"/>
        <w:jc w:val="left"/>
        <w:rPr>
          <w:rFonts w:hint="eastAsia" w:cs="宋体" w:asciiTheme="minorEastAsia" w:hAnsiTheme="minorEastAsia" w:eastAsiaTheme="minorEastAsia"/>
          <w:sz w:val="24"/>
          <w:szCs w:val="24"/>
        </w:rPr>
      </w:pPr>
    </w:p>
    <w:p w14:paraId="3E8C4EBA">
      <w:pPr>
        <w:widowControl/>
        <w:spacing w:line="400" w:lineRule="exact"/>
        <w:ind w:firstLine="480" w:firstLineChars="200"/>
        <w:jc w:val="left"/>
        <w:rPr>
          <w:rFonts w:hint="eastAsia" w:cs="宋体" w:asciiTheme="minorEastAsia" w:hAnsiTheme="minorEastAsia" w:eastAsiaTheme="minorEastAsia"/>
          <w:sz w:val="24"/>
          <w:szCs w:val="24"/>
        </w:rPr>
      </w:pPr>
    </w:p>
    <w:p w14:paraId="27B4FC87">
      <w:pPr>
        <w:widowControl/>
        <w:spacing w:line="400" w:lineRule="exact"/>
        <w:ind w:firstLine="480" w:firstLineChars="200"/>
        <w:jc w:val="left"/>
        <w:rPr>
          <w:rFonts w:hint="eastAsia" w:cs="宋体" w:asciiTheme="minorEastAsia" w:hAnsiTheme="minorEastAsia" w:eastAsiaTheme="minorEastAsia"/>
          <w:sz w:val="24"/>
          <w:szCs w:val="24"/>
        </w:rPr>
      </w:pPr>
    </w:p>
    <w:p w14:paraId="6548A168">
      <w:pPr>
        <w:widowControl/>
        <w:spacing w:line="400" w:lineRule="exact"/>
        <w:ind w:firstLine="480" w:firstLineChars="200"/>
        <w:jc w:val="left"/>
        <w:rPr>
          <w:rFonts w:hint="eastAsia" w:cs="宋体" w:asciiTheme="minorEastAsia" w:hAnsiTheme="minorEastAsia" w:eastAsiaTheme="minorEastAsia"/>
          <w:sz w:val="24"/>
          <w:szCs w:val="24"/>
        </w:rPr>
      </w:pPr>
    </w:p>
    <w:p w14:paraId="2E64EEDF">
      <w:pPr>
        <w:widowControl/>
        <w:spacing w:line="400" w:lineRule="exact"/>
        <w:ind w:firstLine="480" w:firstLineChars="200"/>
        <w:jc w:val="left"/>
        <w:rPr>
          <w:rFonts w:hint="eastAsia" w:cs="宋体" w:asciiTheme="minorEastAsia" w:hAnsiTheme="minorEastAsia" w:eastAsiaTheme="minorEastAsia"/>
          <w:sz w:val="24"/>
          <w:szCs w:val="24"/>
        </w:rPr>
      </w:pPr>
    </w:p>
    <w:p w14:paraId="712C9D8D">
      <w:pPr>
        <w:widowControl/>
        <w:spacing w:line="400" w:lineRule="exact"/>
        <w:ind w:firstLine="480" w:firstLineChars="200"/>
        <w:jc w:val="left"/>
        <w:rPr>
          <w:rFonts w:hint="eastAsia" w:cs="宋体" w:asciiTheme="minorEastAsia" w:hAnsiTheme="minorEastAsia" w:eastAsiaTheme="minorEastAsia"/>
          <w:sz w:val="24"/>
          <w:szCs w:val="24"/>
        </w:rPr>
      </w:pPr>
    </w:p>
    <w:p w14:paraId="57A5216F">
      <w:pPr>
        <w:widowControl/>
        <w:spacing w:line="400" w:lineRule="exact"/>
        <w:ind w:firstLine="480" w:firstLineChars="200"/>
        <w:jc w:val="left"/>
        <w:rPr>
          <w:rFonts w:hint="eastAsia" w:cs="宋体" w:asciiTheme="minorEastAsia" w:hAnsiTheme="minorEastAsia" w:eastAsiaTheme="minorEastAsia"/>
          <w:sz w:val="24"/>
          <w:szCs w:val="24"/>
        </w:rPr>
      </w:pPr>
    </w:p>
    <w:p w14:paraId="750078DC">
      <w:pPr>
        <w:widowControl/>
        <w:spacing w:line="400" w:lineRule="exact"/>
        <w:ind w:firstLine="480" w:firstLineChars="200"/>
        <w:jc w:val="left"/>
        <w:rPr>
          <w:rFonts w:hint="eastAsia" w:cs="宋体" w:asciiTheme="minorEastAsia" w:hAnsiTheme="minorEastAsia" w:eastAsiaTheme="minorEastAsia"/>
          <w:sz w:val="24"/>
          <w:szCs w:val="24"/>
        </w:rPr>
      </w:pPr>
    </w:p>
    <w:p w14:paraId="2E299273">
      <w:pPr>
        <w:widowControl/>
        <w:spacing w:line="400" w:lineRule="exact"/>
        <w:ind w:firstLine="480" w:firstLineChars="200"/>
        <w:jc w:val="left"/>
        <w:rPr>
          <w:rFonts w:hint="eastAsia" w:cs="宋体" w:asciiTheme="minorEastAsia" w:hAnsiTheme="minorEastAsia" w:eastAsiaTheme="minorEastAsia"/>
          <w:sz w:val="24"/>
          <w:szCs w:val="24"/>
        </w:rPr>
      </w:pPr>
    </w:p>
    <w:p w14:paraId="0BE40971">
      <w:pPr>
        <w:widowControl/>
        <w:spacing w:line="400" w:lineRule="exact"/>
        <w:ind w:firstLine="480" w:firstLineChars="200"/>
        <w:jc w:val="left"/>
        <w:rPr>
          <w:rFonts w:hint="eastAsia" w:cs="宋体" w:asciiTheme="minorEastAsia" w:hAnsiTheme="minorEastAsia" w:eastAsiaTheme="minorEastAsia"/>
          <w:sz w:val="24"/>
          <w:szCs w:val="24"/>
        </w:rPr>
      </w:pPr>
    </w:p>
    <w:p w14:paraId="464AE85A">
      <w:pPr>
        <w:widowControl/>
        <w:spacing w:line="400" w:lineRule="exact"/>
        <w:ind w:firstLine="480" w:firstLineChars="200"/>
        <w:jc w:val="left"/>
        <w:rPr>
          <w:rFonts w:hint="eastAsia" w:cs="宋体" w:asciiTheme="minorEastAsia" w:hAnsiTheme="minorEastAsia" w:eastAsiaTheme="minorEastAsia"/>
          <w:sz w:val="24"/>
          <w:szCs w:val="24"/>
        </w:rPr>
      </w:pPr>
    </w:p>
    <w:p w14:paraId="42C0964B">
      <w:pPr>
        <w:widowControl/>
        <w:spacing w:line="400" w:lineRule="exact"/>
        <w:ind w:firstLine="480" w:firstLineChars="200"/>
        <w:jc w:val="left"/>
        <w:rPr>
          <w:rFonts w:hint="eastAsia" w:cs="宋体" w:asciiTheme="minorEastAsia" w:hAnsiTheme="minorEastAsia" w:eastAsiaTheme="minorEastAsia"/>
          <w:sz w:val="24"/>
          <w:szCs w:val="24"/>
        </w:rPr>
      </w:pPr>
    </w:p>
    <w:p w14:paraId="71528DAA">
      <w:pPr>
        <w:widowControl/>
        <w:spacing w:line="400" w:lineRule="exact"/>
        <w:ind w:firstLine="480" w:firstLineChars="200"/>
        <w:jc w:val="left"/>
        <w:rPr>
          <w:rFonts w:hint="eastAsia" w:cs="宋体" w:asciiTheme="minorEastAsia" w:hAnsiTheme="minorEastAsia" w:eastAsiaTheme="minorEastAsia"/>
          <w:sz w:val="24"/>
          <w:szCs w:val="24"/>
        </w:rPr>
      </w:pPr>
    </w:p>
    <w:p w14:paraId="0711AB79">
      <w:pPr>
        <w:widowControl/>
        <w:spacing w:line="400" w:lineRule="exact"/>
        <w:ind w:firstLine="480" w:firstLineChars="200"/>
        <w:jc w:val="left"/>
        <w:rPr>
          <w:rFonts w:hint="eastAsia" w:cs="宋体" w:asciiTheme="minorEastAsia" w:hAnsiTheme="minorEastAsia" w:eastAsiaTheme="minorEastAsia"/>
          <w:sz w:val="24"/>
          <w:szCs w:val="24"/>
        </w:rPr>
      </w:pPr>
    </w:p>
    <w:p w14:paraId="4BEBE60C">
      <w:pPr>
        <w:widowControl/>
        <w:spacing w:line="400" w:lineRule="exact"/>
        <w:ind w:firstLine="480" w:firstLineChars="200"/>
        <w:jc w:val="left"/>
        <w:rPr>
          <w:rFonts w:hint="eastAsia" w:cs="宋体" w:asciiTheme="minorEastAsia" w:hAnsiTheme="minorEastAsia" w:eastAsiaTheme="minorEastAsia"/>
          <w:sz w:val="24"/>
          <w:szCs w:val="24"/>
        </w:rPr>
      </w:pPr>
    </w:p>
    <w:p w14:paraId="33E530D4">
      <w:pPr>
        <w:widowControl/>
        <w:spacing w:line="400" w:lineRule="exact"/>
        <w:ind w:firstLine="480" w:firstLineChars="200"/>
        <w:jc w:val="left"/>
        <w:rPr>
          <w:rFonts w:hint="eastAsia" w:cs="宋体" w:asciiTheme="minorEastAsia" w:hAnsiTheme="minorEastAsia" w:eastAsiaTheme="minorEastAsia"/>
          <w:sz w:val="24"/>
          <w:szCs w:val="24"/>
        </w:rPr>
      </w:pPr>
    </w:p>
    <w:p w14:paraId="7A8F0004">
      <w:pPr>
        <w:widowControl/>
        <w:spacing w:line="400" w:lineRule="exact"/>
        <w:ind w:firstLine="480" w:firstLineChars="200"/>
        <w:jc w:val="left"/>
        <w:rPr>
          <w:rFonts w:hint="eastAsia" w:cs="宋体" w:asciiTheme="minorEastAsia" w:hAnsiTheme="minorEastAsia" w:eastAsiaTheme="minorEastAsia"/>
          <w:sz w:val="24"/>
          <w:szCs w:val="24"/>
        </w:rPr>
      </w:pPr>
    </w:p>
    <w:p w14:paraId="5B0092D6">
      <w:pPr>
        <w:widowControl/>
        <w:spacing w:line="400" w:lineRule="exact"/>
        <w:ind w:firstLine="480" w:firstLineChars="200"/>
        <w:jc w:val="left"/>
        <w:rPr>
          <w:rFonts w:hint="eastAsia" w:cs="宋体" w:asciiTheme="minorEastAsia" w:hAnsiTheme="minorEastAsia" w:eastAsiaTheme="minorEastAsia"/>
          <w:sz w:val="24"/>
          <w:szCs w:val="24"/>
        </w:rPr>
      </w:pPr>
    </w:p>
    <w:p w14:paraId="400DFF79">
      <w:pPr>
        <w:widowControl/>
        <w:spacing w:line="400" w:lineRule="exact"/>
        <w:ind w:firstLine="480" w:firstLineChars="200"/>
        <w:jc w:val="left"/>
        <w:rPr>
          <w:rFonts w:hint="eastAsia" w:cs="宋体" w:asciiTheme="minorEastAsia" w:hAnsiTheme="minorEastAsia" w:eastAsiaTheme="minorEastAsia"/>
          <w:sz w:val="24"/>
          <w:szCs w:val="24"/>
        </w:rPr>
      </w:pPr>
    </w:p>
    <w:p w14:paraId="740E95BA">
      <w:pPr>
        <w:widowControl/>
        <w:spacing w:line="400" w:lineRule="exact"/>
        <w:ind w:firstLine="480" w:firstLineChars="200"/>
        <w:jc w:val="left"/>
        <w:rPr>
          <w:rFonts w:hint="eastAsia" w:cs="宋体" w:asciiTheme="minorEastAsia" w:hAnsiTheme="minorEastAsia" w:eastAsiaTheme="minorEastAsia"/>
          <w:sz w:val="24"/>
          <w:szCs w:val="24"/>
        </w:rPr>
      </w:pPr>
    </w:p>
    <w:p w14:paraId="6E92F96D">
      <w:pPr>
        <w:widowControl/>
        <w:spacing w:line="40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（二）其他与项目有关的资料（自附）</w:t>
      </w:r>
    </w:p>
    <w:p w14:paraId="1777CA5A">
      <w:pPr>
        <w:spacing w:line="360" w:lineRule="auto"/>
        <w:ind w:firstLine="480" w:firstLineChars="200"/>
        <w:rPr>
          <w:rFonts w:hint="eastAsia" w:cs="宋体" w:asciiTheme="minorEastAsia" w:hAnsiTheme="minorEastAsia" w:eastAsiaTheme="minorEastAsia"/>
          <w:sz w:val="24"/>
          <w:szCs w:val="24"/>
        </w:rPr>
      </w:pPr>
    </w:p>
    <w:p w14:paraId="699AACFE">
      <w:pPr>
        <w:spacing w:line="360" w:lineRule="auto"/>
        <w:ind w:firstLine="480" w:firstLineChars="200"/>
        <w:jc w:val="center"/>
        <w:rPr>
          <w:rFonts w:hint="eastAsia" w:cs="宋体" w:asciiTheme="minorEastAsia" w:hAnsiTheme="minorEastAsia" w:eastAsiaTheme="minorEastAsia"/>
          <w:sz w:val="24"/>
          <w:szCs w:val="24"/>
        </w:rPr>
      </w:pPr>
    </w:p>
    <w:p w14:paraId="6DEB855B">
      <w:pPr>
        <w:spacing w:line="360" w:lineRule="auto"/>
        <w:ind w:firstLine="480" w:firstLineChars="200"/>
        <w:jc w:val="center"/>
        <w:rPr>
          <w:rFonts w:hint="eastAsia" w:cs="宋体" w:asciiTheme="minorEastAsia" w:hAnsiTheme="minorEastAsia" w:eastAsiaTheme="minorEastAsia"/>
          <w:sz w:val="24"/>
          <w:szCs w:val="24"/>
        </w:rPr>
      </w:pPr>
    </w:p>
    <w:p w14:paraId="7F67E246">
      <w:pPr>
        <w:spacing w:line="360" w:lineRule="auto"/>
        <w:ind w:firstLine="480" w:firstLineChars="200"/>
        <w:jc w:val="center"/>
        <w:rPr>
          <w:rFonts w:hint="eastAsia" w:cs="宋体" w:asciiTheme="minorEastAsia" w:hAnsiTheme="minorEastAsia" w:eastAsiaTheme="minorEastAsia"/>
          <w:sz w:val="24"/>
          <w:szCs w:val="24"/>
        </w:rPr>
      </w:pPr>
    </w:p>
    <w:p w14:paraId="4F609F20">
      <w:pPr>
        <w:spacing w:line="360" w:lineRule="auto"/>
        <w:ind w:firstLine="480" w:firstLineChars="200"/>
        <w:jc w:val="center"/>
        <w:rPr>
          <w:rFonts w:hint="eastAsia" w:cs="宋体" w:asciiTheme="minorEastAsia" w:hAnsiTheme="minorEastAsia" w:eastAsiaTheme="minorEastAsia"/>
          <w:sz w:val="24"/>
          <w:szCs w:val="24"/>
        </w:rPr>
      </w:pPr>
    </w:p>
    <w:p w14:paraId="48C566AA">
      <w:pPr>
        <w:spacing w:line="360" w:lineRule="auto"/>
        <w:ind w:firstLine="480" w:firstLineChars="200"/>
        <w:jc w:val="center"/>
        <w:rPr>
          <w:rFonts w:hint="eastAsia" w:cs="宋体" w:asciiTheme="minorEastAsia" w:hAnsiTheme="minorEastAsia" w:eastAsiaTheme="minorEastAsia"/>
          <w:sz w:val="24"/>
          <w:szCs w:val="24"/>
        </w:rPr>
      </w:pPr>
    </w:p>
    <w:p w14:paraId="620D8788">
      <w:pPr>
        <w:pStyle w:val="2"/>
        <w:rPr>
          <w:rFonts w:hint="eastAsia" w:asciiTheme="minorEastAsia" w:hAnsiTheme="minorEastAsia" w:eastAsiaTheme="minorEastAsia"/>
        </w:rPr>
      </w:pPr>
    </w:p>
    <w:p w14:paraId="1AEC25C1">
      <w:pPr>
        <w:rPr>
          <w:rFonts w:hint="eastAsia" w:asciiTheme="minorEastAsia" w:hAnsiTheme="minorEastAsia" w:eastAsiaTheme="minorEastAsia"/>
        </w:rPr>
      </w:pPr>
    </w:p>
    <w:p w14:paraId="3F1185F2">
      <w:pPr>
        <w:pStyle w:val="2"/>
        <w:rPr>
          <w:rFonts w:hint="eastAsia" w:asciiTheme="minorEastAsia" w:hAnsiTheme="minorEastAsia" w:eastAsiaTheme="minorEastAsia"/>
        </w:rPr>
      </w:pPr>
    </w:p>
    <w:p w14:paraId="76B1A33A">
      <w:pPr>
        <w:rPr>
          <w:rFonts w:hint="eastAsia" w:asciiTheme="minorEastAsia" w:hAnsiTheme="minorEastAsia" w:eastAsiaTheme="minorEastAsia"/>
        </w:rPr>
      </w:pPr>
    </w:p>
    <w:p w14:paraId="1F6D4767">
      <w:pPr>
        <w:pStyle w:val="2"/>
        <w:rPr>
          <w:rFonts w:hint="eastAsia" w:asciiTheme="minorEastAsia" w:hAnsiTheme="minorEastAsia" w:eastAsiaTheme="minorEastAsia"/>
        </w:rPr>
      </w:pPr>
    </w:p>
    <w:p w14:paraId="750A1798">
      <w:pPr>
        <w:rPr>
          <w:rFonts w:hint="eastAsia" w:asciiTheme="minorEastAsia" w:hAnsiTheme="minorEastAsia" w:eastAsiaTheme="minorEastAsia"/>
        </w:rPr>
      </w:pPr>
    </w:p>
    <w:p w14:paraId="445A1FEA">
      <w:pPr>
        <w:pStyle w:val="2"/>
        <w:rPr>
          <w:rFonts w:hint="eastAsia" w:asciiTheme="minorEastAsia" w:hAnsiTheme="minorEastAsia" w:eastAsiaTheme="minorEastAsia"/>
        </w:rPr>
      </w:pPr>
    </w:p>
    <w:p w14:paraId="6CC5D1B3">
      <w:pPr>
        <w:rPr>
          <w:rFonts w:hint="eastAsia" w:asciiTheme="minorEastAsia" w:hAnsiTheme="minorEastAsia" w:eastAsiaTheme="minorEastAsia"/>
        </w:rPr>
      </w:pPr>
    </w:p>
    <w:p w14:paraId="426C5564">
      <w:pPr>
        <w:pStyle w:val="2"/>
        <w:rPr>
          <w:rFonts w:hint="eastAsia" w:asciiTheme="minorEastAsia" w:hAnsiTheme="minorEastAsia" w:eastAsiaTheme="minorEastAsia"/>
        </w:rPr>
      </w:pPr>
    </w:p>
    <w:p w14:paraId="23E3315D">
      <w:pPr>
        <w:rPr>
          <w:rFonts w:hint="eastAsia" w:asciiTheme="minorEastAsia" w:hAnsiTheme="minorEastAsia" w:eastAsiaTheme="minorEastAsia"/>
        </w:rPr>
      </w:pPr>
    </w:p>
    <w:p w14:paraId="56393E75">
      <w:pPr>
        <w:rPr>
          <w:rFonts w:hint="eastAsia" w:asciiTheme="minorEastAsia" w:hAnsiTheme="minorEastAsia" w:eastAsiaTheme="minorEastAsia"/>
        </w:rPr>
      </w:pPr>
    </w:p>
    <w:p w14:paraId="3A11914B">
      <w:pPr>
        <w:spacing w:line="240" w:lineRule="atLeast"/>
        <w:jc w:val="left"/>
        <w:rPr>
          <w:rFonts w:hint="eastAsia" w:asciiTheme="minorEastAsia" w:hAnsiTheme="minorEastAsia" w:eastAsiaTheme="minorEastAsia"/>
        </w:rPr>
      </w:pPr>
      <w:r>
        <w:rPr>
          <w:rFonts w:hint="eastAsia" w:asciiTheme="minorEastAsia" w:hAnsiTheme="minorEastAsia" w:eastAsiaTheme="minorEastAsia"/>
        </w:rPr>
        <w:t>附件：新疆一级棉花（样品）</w:t>
      </w:r>
    </w:p>
    <w:p w14:paraId="4EFFBE17">
      <w:pPr>
        <w:spacing w:line="240" w:lineRule="atLeast"/>
        <w:jc w:val="center"/>
        <w:rPr>
          <w:rFonts w:hint="eastAsia" w:asciiTheme="minorEastAsia" w:hAnsiTheme="minorEastAsia" w:eastAsiaTheme="minorEastAsia"/>
        </w:rPr>
      </w:pPr>
      <w:r>
        <w:rPr>
          <w:rFonts w:asciiTheme="minorEastAsia" w:hAnsiTheme="minorEastAsia" w:eastAsiaTheme="minorEastAsia"/>
        </w:rPr>
        <w:drawing>
          <wp:inline distT="0" distB="0" distL="0" distR="0">
            <wp:extent cx="3795395" cy="6748145"/>
            <wp:effectExtent l="0" t="0" r="0" b="0"/>
            <wp:docPr id="653349564" name="图片 4" descr="078c645335eb9538dd3643a32bb3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49564" name="图片 4" descr="078c645335eb9538dd3643a32bb34e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09328" cy="6772758"/>
                    </a:xfrm>
                    <a:prstGeom prst="rect">
                      <a:avLst/>
                    </a:prstGeom>
                    <a:noFill/>
                    <a:ln>
                      <a:noFill/>
                    </a:ln>
                  </pic:spPr>
                </pic:pic>
              </a:graphicData>
            </a:graphic>
          </wp:inline>
        </w:drawing>
      </w:r>
    </w:p>
    <w:p w14:paraId="2FC9053F">
      <w:pPr>
        <w:pStyle w:val="2"/>
        <w:rPr>
          <w:rFonts w:hint="eastAsia" w:asciiTheme="minorEastAsia" w:hAnsiTheme="minorEastAsia" w:eastAsiaTheme="minorEastAsia"/>
        </w:rPr>
      </w:pPr>
    </w:p>
    <w:p w14:paraId="58007201">
      <w:pPr>
        <w:spacing w:line="360" w:lineRule="auto"/>
        <w:ind w:firstLine="560" w:firstLineChars="200"/>
        <w:jc w:val="center"/>
        <w:rPr>
          <w:rFonts w:hint="eastAsia" w:cs="宋体" w:asciiTheme="minorEastAsia" w:hAnsiTheme="minorEastAsia" w:eastAsiaTheme="minorEastAsia"/>
        </w:rPr>
      </w:pPr>
      <w:r>
        <w:rPr>
          <w:rFonts w:hint="eastAsia" w:cs="宋体" w:asciiTheme="minorEastAsia" w:hAnsiTheme="minorEastAsia" w:eastAsiaTheme="minorEastAsia"/>
        </w:rPr>
        <w:t>（结束）</w:t>
      </w:r>
    </w:p>
    <w:sectPr>
      <w:pgSz w:w="11907" w:h="16840"/>
      <w:pgMar w:top="1134" w:right="1191" w:bottom="1134" w:left="1304" w:header="851"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03722AAB-0A68-4791-A4D7-F9C8E3556453}"/>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FC96429-EAEA-4A1B-A6BA-FB8381E5C16E}"/>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embedRegular r:id="rId3" w:fontKey="{288C2C06-B9F6-4BA1-8FB8-9F821FC88B85}"/>
  </w:font>
  <w:font w:name="Arial Unicode MS">
    <w:altName w:val="宋体"/>
    <w:panose1 w:val="020B0604020202020204"/>
    <w:charset w:val="86"/>
    <w:family w:val="roman"/>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embedRegular r:id="rId4" w:fontKey="{17C45DA0-CC4A-4314-B6E1-E500F6ABCD03}"/>
  </w:font>
  <w:font w:name="TimesNewRoman">
    <w:altName w:val="Times New Roman"/>
    <w:panose1 w:val="00000000000000000000"/>
    <w:charset w:val="00"/>
    <w:family w:val="auto"/>
    <w:pitch w:val="default"/>
    <w:sig w:usb0="00000000" w:usb1="00000000" w:usb2="00000029" w:usb3="00000000" w:csb0="600001FF" w:csb1="FFFF0000"/>
    <w:embedRegular r:id="rId5" w:fontKey="{AD9FFA08-F72B-49DB-84DB-DC54A9D92275}"/>
  </w:font>
  <w:font w:name="方正黑体_GBK">
    <w:panose1 w:val="03000509000000000000"/>
    <w:charset w:val="86"/>
    <w:family w:val="script"/>
    <w:pitch w:val="default"/>
    <w:sig w:usb0="00000001" w:usb1="080E0000" w:usb2="00000000" w:usb3="00000000" w:csb0="00040000" w:csb1="00000000"/>
    <w:embedRegular r:id="rId6" w:fontKey="{75378127-8F94-439B-B2A5-D2CFF8FF687E}"/>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DB79">
    <w:pPr>
      <w:pStyle w:val="48"/>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304800"/>
              <wp:effectExtent l="0" t="0" r="0" b="0"/>
              <wp:wrapNone/>
              <wp:docPr id="95350966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a:noFill/>
                      </a:ln>
                    </wps:spPr>
                    <wps:txbx>
                      <w:txbxContent>
                        <w:p w14:paraId="2F501971">
                          <w:pPr>
                            <w:tabs>
                              <w:tab w:val="center" w:pos="4153"/>
                              <w:tab w:val="right" w:pos="8306"/>
                            </w:tabs>
                            <w:jc w:val="center"/>
                          </w:pPr>
                          <w:r>
                            <w:rPr>
                              <w:sz w:val="24"/>
                            </w:rPr>
                            <w:fldChar w:fldCharType="begin"/>
                          </w:r>
                          <w:r>
                            <w:rPr>
                              <w:sz w:val="24"/>
                            </w:rPr>
                            <w:instrText xml:space="preserve"> PAGE </w:instrText>
                          </w:r>
                          <w:r>
                            <w:rPr>
                              <w:sz w:val="24"/>
                            </w:rPr>
                            <w:fldChar w:fldCharType="separate"/>
                          </w:r>
                          <w:r>
                            <w:rPr>
                              <w:sz w:val="24"/>
                            </w:rPr>
                            <w:t>- 3 -</w:t>
                          </w:r>
                          <w:r>
                            <w:rPr>
                              <w:sz w:val="24"/>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4pt;width:20pt;mso-position-horizontal:center;mso-position-horizontal-relative:margin;mso-wrap-style:none;z-index:251659264;mso-width-relative:page;mso-height-relative:page;" filled="f" stroked="f" coordsize="21600,21600" o:gfxdata="UEsDBAoAAAAAAIdO4kAAAAAAAAAAAAAAAAAEAAAAZHJzL1BLAwQUAAAACACHTuJAIPXsP88AAAAD&#10;AQAADwAAAGRycy9kb3ducmV2LnhtbE2PMU/DMBCFdyT+g3VI3ahdVEGUxulQiYWNgpDY3PgaR9jn&#10;yHbT5N9zsMByp6d3eve9Zj8HLyZMeYikYbNWIJC6aAfqNby/Pd9XIHIxZI2PhBoWzLBvb28aU9t4&#10;pVecjqUXHEK5NhpcKWMtZe4cBpPXcURi7xxTMIVl6qVN5srhwcsHpR5lMAPxB2dGPDjsvo6XoOFp&#10;/og4Zjzg53nqkhuWyr8sWq/uNmoHouBc/o7hB5/RoWWmU7yQzcJr4CLld7K3VaxOvCsFsm3kf/b2&#10;G1BLAwQUAAAACACHTuJAWDJ/nBACAAAKBAAADgAAAGRycy9lMm9Eb2MueG1srVNLbtswFNwX6B0I&#10;7mvJTmwkguUgjeGiQPoB0hyApiiLqMhHPNKW3AO0N+gqm+57Lp+jT5TlpOkmi26IR/JxODMczq9a&#10;U7OdQq/B5nw8SjlTVkKh7Sbn919Wby4480HYQtRgVc73yvOrxetX88ZlagIV1IVCRiDWZ43LeRWC&#10;y5LEy0oZ4UfglKXNEtCIQFPcJAWKhtBNnUzSdJY0gIVDkMp7Wl32m/yIiC8BhLLUUi1Bbo2yoUdF&#10;VYtAknylneeLyLYslQyfytKrwOqck9IQR7qE6nU3Jou5yDYoXKXlkYJ4CYVnmozQli49QS1FEGyL&#10;+h8ooyWChzKMJJikFxIdIRXj9Jk3d5VwKmohq707me7/H6z8uPuMTBc5v5yeTdPL2WzGmRWGHv7w&#10;88fh4ffh13c27mxqnM+o+85Rf2jfQkvhiZK9uwX51TMLN5WwG3WNCE2lREE048nkydEex3cg6+YD&#10;FHSP2AaIQG2JpvOQXGGETk+0Pz2RagOTtDiZnqcp7UjaOkvPL6gmbonIhsMOfXinwLCuyDlSAiK4&#10;2N360LcOLd1dFla6rmMKavvXAmF2K5F8x7dnHtp1ezRjDcWeZCD0oaIvRUUF+I2zhgKVc0v/h7P6&#10;vSUjuuwNBQ7FeiiElXQw54GzvrwJfUa3DvWmItzB6msya6WjkM7VnsORJUUkWnGMc5fBp/PY9fiF&#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PXsP88AAAADAQAADwAAAAAAAAABACAAAAAiAAAA&#10;ZHJzL2Rvd25yZXYueG1sUEsBAhQAFAAAAAgAh07iQFgyf5wQAgAACgQAAA4AAAAAAAAAAQAgAAAA&#10;HgEAAGRycy9lMm9Eb2MueG1sUEsFBgAAAAAGAAYAWQEAAKAFAAAAAA==&#10;">
              <v:fill on="f" focussize="0,0"/>
              <v:stroke on="f"/>
              <v:imagedata o:title=""/>
              <o:lock v:ext="edit" aspectratio="f"/>
              <v:textbox inset="0mm,0mm,0mm,0mm" style="mso-fit-shape-to-text:t;">
                <w:txbxContent>
                  <w:p w14:paraId="2F501971">
                    <w:pPr>
                      <w:tabs>
                        <w:tab w:val="center" w:pos="4153"/>
                        <w:tab w:val="right" w:pos="8306"/>
                      </w:tabs>
                      <w:jc w:val="center"/>
                    </w:pPr>
                    <w:r>
                      <w:rPr>
                        <w:sz w:val="24"/>
                      </w:rPr>
                      <w:fldChar w:fldCharType="begin"/>
                    </w:r>
                    <w:r>
                      <w:rPr>
                        <w:sz w:val="24"/>
                      </w:rPr>
                      <w:instrText xml:space="preserve"> PAGE </w:instrText>
                    </w:r>
                    <w:r>
                      <w:rPr>
                        <w:sz w:val="24"/>
                      </w:rPr>
                      <w:fldChar w:fldCharType="separate"/>
                    </w:r>
                    <w:r>
                      <w:rPr>
                        <w:sz w:val="24"/>
                      </w:rPr>
                      <w:t>- 3 -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553E">
    <w:pPr>
      <w:pStyle w:val="48"/>
      <w:framePr w:wrap="around" w:vAnchor="text" w:hAnchor="margin" w:xAlign="center" w:y="1"/>
      <w:rPr>
        <w:rStyle w:val="82"/>
      </w:rPr>
    </w:pPr>
    <w:r>
      <w:fldChar w:fldCharType="begin"/>
    </w:r>
    <w:r>
      <w:rPr>
        <w:rStyle w:val="82"/>
      </w:rPr>
      <w:instrText xml:space="preserve">PAGE  </w:instrText>
    </w:r>
    <w:r>
      <w:fldChar w:fldCharType="separate"/>
    </w:r>
    <w:r>
      <w:fldChar w:fldCharType="end"/>
    </w:r>
  </w:p>
  <w:p w14:paraId="15252C07">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9880">
    <w:pPr>
      <w:pStyle w:val="48"/>
      <w:framePr w:wrap="around" w:vAnchor="text" w:hAnchor="margin" w:xAlign="center" w:y="1"/>
      <w:jc w:val="center"/>
      <w:rPr>
        <w:rStyle w:val="82"/>
        <w:rFonts w:ascii="宋体"/>
        <w:sz w:val="21"/>
        <w:szCs w:val="21"/>
      </w:rPr>
    </w:pPr>
    <w:r>
      <w:rPr>
        <w:rFonts w:ascii="宋体"/>
        <w:sz w:val="21"/>
        <w:szCs w:val="21"/>
      </w:rPr>
      <w:fldChar w:fldCharType="begin"/>
    </w:r>
    <w:r>
      <w:rPr>
        <w:rStyle w:val="82"/>
        <w:rFonts w:ascii="宋体"/>
        <w:sz w:val="21"/>
        <w:szCs w:val="21"/>
      </w:rPr>
      <w:instrText xml:space="preserve">PAGE  </w:instrText>
    </w:r>
    <w:r>
      <w:rPr>
        <w:rFonts w:ascii="宋体"/>
        <w:sz w:val="21"/>
        <w:szCs w:val="21"/>
      </w:rPr>
      <w:fldChar w:fldCharType="separate"/>
    </w:r>
    <w:r>
      <w:rPr>
        <w:rStyle w:val="82"/>
        <w:rFonts w:ascii="宋体"/>
        <w:sz w:val="21"/>
        <w:szCs w:val="21"/>
      </w:rPr>
      <w:t>- 18 -</w:t>
    </w:r>
    <w:r>
      <w:rPr>
        <w:rFonts w:ascii="宋体"/>
        <w:sz w:val="21"/>
        <w:szCs w:val="21"/>
      </w:rPr>
      <w:fldChar w:fldCharType="end"/>
    </w:r>
  </w:p>
  <w:p w14:paraId="2E125984">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CB98">
    <w:pPr>
      <w:pStyle w:val="48"/>
      <w:framePr w:wrap="around" w:vAnchor="text" w:hAnchor="margin" w:xAlign="center" w:y="1"/>
      <w:rPr>
        <w:rStyle w:val="82"/>
      </w:rPr>
    </w:pPr>
    <w:r>
      <w:fldChar w:fldCharType="begin"/>
    </w:r>
    <w:r>
      <w:rPr>
        <w:rStyle w:val="82"/>
      </w:rPr>
      <w:instrText xml:space="preserve">PAGE  </w:instrText>
    </w:r>
    <w:r>
      <w:fldChar w:fldCharType="separate"/>
    </w:r>
    <w:r>
      <w:fldChar w:fldCharType="end"/>
    </w:r>
  </w:p>
  <w:p w14:paraId="39285066">
    <w:pPr>
      <w:pStyle w:val="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D2FD">
    <w:pPr>
      <w:pStyle w:val="48"/>
      <w:framePr w:wrap="around" w:vAnchor="text" w:hAnchor="margin" w:xAlign="center" w:y="1"/>
      <w:rPr>
        <w:rStyle w:val="82"/>
      </w:rPr>
    </w:pPr>
  </w:p>
  <w:p w14:paraId="4A7EF15A">
    <w:pPr>
      <w:pStyle w:val="48"/>
      <w:jc w:val="center"/>
      <w:rPr>
        <w:rFonts w:hint="eastAsia" w:ascii="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1A84">
    <w:pPr>
      <w:pStyle w:val="48"/>
      <w:jc w:val="center"/>
      <w:rPr>
        <w:rFonts w:hint="eastAsia" w:ascii="宋体" w:hAnsi="宋体"/>
        <w:sz w:val="21"/>
        <w:szCs w:val="21"/>
      </w:rPr>
    </w:pPr>
    <w:r>
      <w:rPr>
        <w:rFonts w:ascii="宋体" w:hAnsi="宋体"/>
        <w:sz w:val="21"/>
        <w:szCs w:val="21"/>
      </w:rPr>
      <w:fldChar w:fldCharType="begin"/>
    </w:r>
    <w:r>
      <w:rPr>
        <w:rStyle w:val="82"/>
        <w:rFonts w:ascii="宋体" w:hAnsi="宋体"/>
        <w:sz w:val="21"/>
        <w:szCs w:val="21"/>
      </w:rPr>
      <w:instrText xml:space="preserve"> PAGE </w:instrText>
    </w:r>
    <w:r>
      <w:rPr>
        <w:rFonts w:ascii="宋体" w:hAnsi="宋体"/>
        <w:sz w:val="21"/>
        <w:szCs w:val="21"/>
      </w:rPr>
      <w:fldChar w:fldCharType="separate"/>
    </w:r>
    <w:r>
      <w:rPr>
        <w:rStyle w:val="82"/>
        <w:rFonts w:ascii="宋体" w:hAnsi="宋体"/>
        <w:sz w:val="21"/>
        <w:szCs w:val="21"/>
      </w:rPr>
      <w:t>- 22 -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5410">
    <w:pPr>
      <w:pStyle w:val="48"/>
      <w:framePr w:wrap="around" w:vAnchor="text" w:hAnchor="margin" w:xAlign="center" w:y="1"/>
      <w:rPr>
        <w:rStyle w:val="82"/>
      </w:rPr>
    </w:pPr>
    <w:r>
      <w:fldChar w:fldCharType="begin"/>
    </w:r>
    <w:r>
      <w:rPr>
        <w:rStyle w:val="82"/>
      </w:rPr>
      <w:instrText xml:space="preserve">PAGE  </w:instrText>
    </w:r>
    <w:r>
      <w:fldChar w:fldCharType="separate"/>
    </w:r>
    <w:r>
      <w:fldChar w:fldCharType="end"/>
    </w:r>
  </w:p>
  <w:p w14:paraId="00ABC382">
    <w:pPr>
      <w:pStyle w:val="4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86C4">
    <w:pPr>
      <w:pStyle w:val="4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C35EC">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14:paraId="4E9C35EC">
                    <w:pPr>
                      <w:pStyle w:val="4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7E8B">
    <w:pPr>
      <w:pStyle w:val="48"/>
    </w:pPr>
    <w:r>
      <mc:AlternateContent>
        <mc:Choice Requires="wps">
          <w:drawing>
            <wp:anchor distT="0" distB="0" distL="114300" distR="114300" simplePos="0" relativeHeight="251660288" behindDoc="0" locked="0" layoutInCell="1" allowOverlap="1">
              <wp:simplePos x="0" y="0"/>
              <wp:positionH relativeFrom="margin">
                <wp:posOffset>2981325</wp:posOffset>
              </wp:positionH>
              <wp:positionV relativeFrom="paragraph">
                <wp:posOffset>1270</wp:posOffset>
              </wp:positionV>
              <wp:extent cx="394970" cy="131445"/>
              <wp:effectExtent l="0" t="0" r="5080" b="4445"/>
              <wp:wrapNone/>
              <wp:docPr id="101446673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95021" cy="131445"/>
                      </a:xfrm>
                      <a:prstGeom prst="rect">
                        <a:avLst/>
                      </a:prstGeom>
                      <a:noFill/>
                      <a:ln>
                        <a:noFill/>
                      </a:ln>
                    </wps:spPr>
                    <wps:txbx>
                      <w:txbxContent>
                        <w:p w14:paraId="3E37E74D">
                          <w:pPr>
                            <w:tabs>
                              <w:tab w:val="center" w:pos="4153"/>
                              <w:tab w:val="right" w:pos="8306"/>
                            </w:tabs>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37</w:t>
                          </w:r>
                          <w:r>
                            <w:rPr>
                              <w:sz w:val="18"/>
                              <w:szCs w:val="18"/>
                            </w:rPr>
                            <w:fldChar w:fldCharType="end"/>
                          </w:r>
                        </w:p>
                      </w:txbxContent>
                    </wps:txbx>
                    <wps:bodyPr rot="0" vert="horz" wrap="square" lIns="0" tIns="0" rIns="0" bIns="0" anchor="t" anchorCtr="0" upright="1">
                      <a:spAutoFit/>
                    </wps:bodyPr>
                  </wps:wsp>
                </a:graphicData>
              </a:graphic>
            </wp:anchor>
          </w:drawing>
        </mc:Choice>
        <mc:Fallback>
          <w:pict>
            <v:shape id="文本框 1" o:spid="_x0000_s1026" o:spt="202" type="#_x0000_t202" style="position:absolute;left:0pt;margin-left:234.75pt;margin-top:0.1pt;height:10.35pt;width:31.1pt;mso-position-horizontal-relative:margin;z-index:251660288;mso-width-relative:page;mso-height-relative:page;" filled="f" stroked="f" coordsize="21600,21600" o:gfxdata="UEsDBAoAAAAAAIdO4kAAAAAAAAAAAAAAAAAEAAAAZHJzL1BLAwQUAAAACACHTuJA+yh3R9MAAAAH&#10;AQAADwAAAGRycy9kb3ducmV2LnhtbE2OsU7EMBBEeyT+wVokGsTZDlwgIc4VCBo6Dho6X7wkEfE6&#10;in1JuK9nqaAczejNq3arH8SMU+wDGdAbBQKpCa6n1sD72/P1PYiYLDk7BEID3xhhV5+fVbZ0YaFX&#10;nPepFQyhWFoDXUpjKWVsOvQ2bsKIxN1nmLxNHKdWuskuDPeDzJTKpbc98UNnR3zssPnaH72BfH0a&#10;r14KzJZTM8z0cdI6oTbm8kKrBxAJ1/Q3hl99VoeanQ7hSC6KwcBtXmx5aiADwfX2Rt+BOHBUBci6&#10;kv/96x9QSwMEFAAAAAgAh07iQBb4uh4RAgAADQQAAA4AAABkcnMvZTJvRG9jLnhtbK1Ty47TMBTd&#10;I/EPlvc0STtTIGo6GqYqQhoe0sAHuI7TWCS+5tptMnwA8wes2LDnu/odXDtNGYbNLNhY1497fM7x&#10;8eKibxu2V+g0mIJnk5QzZSSU2mwL/unj+tkLzpwXphQNGFXwW+X4xfLpk0VnczWFGppSISMQ4/LO&#10;Frz23uZJ4mStWuEmYJWhzQqwFZ6muE1KFB2ht00yTdN50gGWFkEq52h1NWzyIyI+BhCqSku1Arlr&#10;lfEDKqpGeJLkam0dX0a2VaWkf19VTnnWFJyU+jjSJVRvwpgsFyLforC1lkcK4jEUHmhqhTZ06Qlq&#10;JbxgO9T/QLVaIjio/ERCmwxCoiOkIksfeHNTC6uiFrLa2ZPp7v/Bynf7D8h0SUlIs7Oz+fz5jKwx&#10;oqWXP3y/O/z4dfj5jWXBp866nI7fWGrw/SvoqSdqdvYa5GfHDFzVwmzVJSJ0tRIl8Yydyb3WAccF&#10;kE33Fkq6R+w8RKC+wjaYSLYwQicit6c3Ur1nkhZnL8/TacaZpK1sRpTPA7dE5GOzRedfK2hZKAqO&#10;FIEILvbXzg9HxyPhLgNr3TQxBo35a4Eww0okH/gOzH2/6Y9mbKC8JRkIQ6roT1FRA37lrKNEFdx9&#10;2QlUnDVvDFkR4jcWOBabsRBGUmvBPWdDeeWHmO4s6m1NyKPZl2TXWkcpwdeBxZEnpSSacUx0iOH9&#10;eTz15xc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KHdH0wAAAAcBAAAPAAAAAAAAAAEAIAAA&#10;ACIAAABkcnMvZG93bnJldi54bWxQSwECFAAUAAAACACHTuJAFvi6HhECAAANBAAADgAAAAAAAAAB&#10;ACAAAAAiAQAAZHJzL2Uyb0RvYy54bWxQSwUGAAAAAAYABgBZAQAApQUAAAAA&#10;">
              <v:fill on="f" focussize="0,0"/>
              <v:stroke on="f"/>
              <v:imagedata o:title=""/>
              <o:lock v:ext="edit" aspectratio="f"/>
              <v:textbox inset="0mm,0mm,0mm,0mm" style="mso-fit-shape-to-text:t;">
                <w:txbxContent>
                  <w:p w14:paraId="3E37E74D">
                    <w:pPr>
                      <w:tabs>
                        <w:tab w:val="center" w:pos="4153"/>
                        <w:tab w:val="right" w:pos="8306"/>
                      </w:tabs>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37</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1BD4">
    <w:pPr>
      <w:pStyle w:val="49"/>
      <w:pBdr>
        <w:bottom w:val="single" w:color="auto" w:sz="4" w:space="1"/>
      </w:pBdr>
      <w:jc w:val="left"/>
      <w:rPr>
        <w:rFonts w:hint="eastAsia" w:ascii="宋体" w:hAnsi="宋体"/>
        <w:szCs w:val="18"/>
      </w:rPr>
    </w:pPr>
    <w:r>
      <w:rPr>
        <w:rFonts w:hint="eastAsia" w:ascii="宋体" w:hAnsi="宋体"/>
        <w:szCs w:val="18"/>
      </w:rPr>
      <w:t>重庆市XX区公共资源综合交易中心                                             政府采购项目招标文件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3507">
    <w:pPr>
      <w:pStyle w:val="4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6E07">
    <w:pPr>
      <w:pStyle w:val="49"/>
      <w:jc w:val="both"/>
      <w:rPr>
        <w:rFonts w:ascii="方正仿宋_GBK" w:eastAsia="方正仿宋_GBK"/>
        <w:sz w:val="21"/>
        <w:szCs w:val="21"/>
      </w:rPr>
    </w:pPr>
    <w:r>
      <w:rPr>
        <w:rFonts w:hint="eastAsia" w:ascii="方正仿宋_GBK" w:eastAsia="方正仿宋_GBK"/>
        <w:sz w:val="21"/>
        <w:szCs w:val="21"/>
      </w:rPr>
      <w:t xml:space="preserve">                                                                    谈判采购文件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2750">
    <w:pPr>
      <w:pStyle w:val="4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E843"/>
    <w:multiLevelType w:val="singleLevel"/>
    <w:tmpl w:val="C02CE843"/>
    <w:lvl w:ilvl="0" w:tentative="0">
      <w:start w:val="2"/>
      <w:numFmt w:val="chineseCounting"/>
      <w:suff w:val="nothing"/>
      <w:lvlText w:val="（%1）"/>
      <w:lvlJc w:val="left"/>
      <w:rPr>
        <w:rFonts w:hint="eastAsia"/>
      </w:rPr>
    </w:lvl>
  </w:abstractNum>
  <w:abstractNum w:abstractNumId="1">
    <w:nsid w:val="CBAC9DA7"/>
    <w:multiLevelType w:val="singleLevel"/>
    <w:tmpl w:val="CBAC9DA7"/>
    <w:lvl w:ilvl="0" w:tentative="0">
      <w:start w:val="1"/>
      <w:numFmt w:val="decimal"/>
      <w:suff w:val="nothing"/>
      <w:lvlText w:val="%1、"/>
      <w:lvlJc w:val="left"/>
    </w:lvl>
  </w:abstractNum>
  <w:abstractNum w:abstractNumId="2">
    <w:nsid w:val="ECF585BE"/>
    <w:multiLevelType w:val="singleLevel"/>
    <w:tmpl w:val="ECF585BE"/>
    <w:lvl w:ilvl="0" w:tentative="0">
      <w:start w:val="2"/>
      <w:numFmt w:val="chineseCounting"/>
      <w:suff w:val="space"/>
      <w:lvlText w:val="第%1篇"/>
      <w:lvlJc w:val="left"/>
      <w:rPr>
        <w:rFonts w:hint="eastAsia"/>
      </w:rPr>
    </w:lvl>
  </w:abstractNum>
  <w:abstractNum w:abstractNumId="3">
    <w:nsid w:val="00000003"/>
    <w:multiLevelType w:val="multilevel"/>
    <w:tmpl w:val="00000003"/>
    <w:lvl w:ilvl="0" w:tentative="0">
      <w:start w:val="8"/>
      <w:numFmt w:val="decimal"/>
      <w:pStyle w:val="816"/>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9"/>
    <w:multiLevelType w:val="multilevel"/>
    <w:tmpl w:val="00000009"/>
    <w:lvl w:ilvl="0" w:tentative="0">
      <w:start w:val="1"/>
      <w:numFmt w:val="upperLetter"/>
      <w:pStyle w:val="1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1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204"/>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pStyle w:val="536"/>
      <w:lvlText w:val="%2)"/>
      <w:lvlJc w:val="left"/>
      <w:pPr>
        <w:tabs>
          <w:tab w:val="left" w:pos="840"/>
        </w:tabs>
        <w:ind w:left="840" w:hanging="420"/>
      </w:pPr>
    </w:lvl>
    <w:lvl w:ilvl="2" w:tentative="0">
      <w:start w:val="1"/>
      <w:numFmt w:val="lowerRoman"/>
      <w:pStyle w:val="57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39"/>
      <w:lvlText w:val=""/>
      <w:lvlJc w:val="left"/>
      <w:pPr>
        <w:tabs>
          <w:tab w:val="left" w:pos="1644"/>
        </w:tabs>
        <w:ind w:left="1644" w:hanging="510"/>
      </w:pPr>
      <w:rPr>
        <w:rFonts w:hint="default" w:ascii="Wingdings" w:hAnsi="Wingdings"/>
        <w:color w:val="auto"/>
        <w:sz w:val="13"/>
        <w:u w:val="none"/>
      </w:rPr>
    </w:lvl>
    <w:lvl w:ilvl="1" w:tentative="0">
      <w:start w:val="1"/>
      <w:numFmt w:val="bullet"/>
      <w:pStyle w:val="541"/>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36"/>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23"/>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7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86291E"/>
    <w:multiLevelType w:val="singleLevel"/>
    <w:tmpl w:val="4E86291E"/>
    <w:lvl w:ilvl="0" w:tentative="0">
      <w:start w:val="2"/>
      <w:numFmt w:val="chineseCounting"/>
      <w:pStyle w:val="596"/>
      <w:suff w:val="nothing"/>
      <w:lvlText w:val="%1、"/>
      <w:lvlJc w:val="left"/>
      <w:rPr>
        <w:rFonts w:hint="eastAsia"/>
      </w:rPr>
    </w:lvl>
  </w:abstractNum>
  <w:abstractNum w:abstractNumId="17">
    <w:nsid w:val="63BA2A5F"/>
    <w:multiLevelType w:val="singleLevel"/>
    <w:tmpl w:val="63BA2A5F"/>
    <w:lvl w:ilvl="0" w:tentative="0">
      <w:start w:val="1"/>
      <w:numFmt w:val="decimal"/>
      <w:suff w:val="nothing"/>
      <w:lvlText w:val="（%1）"/>
      <w:lvlJc w:val="left"/>
      <w:rPr>
        <w:rFonts w:hint="default"/>
        <w:color w:val="auto"/>
      </w:rPr>
    </w:lvl>
  </w:abstractNum>
  <w:abstractNum w:abstractNumId="18">
    <w:nsid w:val="7ECFBF99"/>
    <w:multiLevelType w:val="singleLevel"/>
    <w:tmpl w:val="7ECFBF99"/>
    <w:lvl w:ilvl="0" w:tentative="0">
      <w:start w:val="1"/>
      <w:numFmt w:val="chineseCounting"/>
      <w:suff w:val="nothing"/>
      <w:lvlText w:val="%1、"/>
      <w:lvlJc w:val="left"/>
      <w:rPr>
        <w:rFonts w:hint="eastAsia"/>
      </w:rPr>
    </w:lvl>
  </w:abstractNum>
  <w:num w:numId="1">
    <w:abstractNumId w:val="12"/>
  </w:num>
  <w:num w:numId="2">
    <w:abstractNumId w:val="7"/>
  </w:num>
  <w:num w:numId="3">
    <w:abstractNumId w:val="13"/>
  </w:num>
  <w:num w:numId="4">
    <w:abstractNumId w:val="4"/>
  </w:num>
  <w:num w:numId="5">
    <w:abstractNumId w:val="15"/>
  </w:num>
  <w:num w:numId="6">
    <w:abstractNumId w:val="6"/>
  </w:num>
  <w:num w:numId="7">
    <w:abstractNumId w:val="8"/>
  </w:num>
  <w:num w:numId="8">
    <w:abstractNumId w:val="5"/>
  </w:num>
  <w:num w:numId="9">
    <w:abstractNumId w:val="14"/>
  </w:num>
  <w:num w:numId="10">
    <w:abstractNumId w:val="10"/>
  </w:num>
  <w:num w:numId="11">
    <w:abstractNumId w:val="9"/>
  </w:num>
  <w:num w:numId="12">
    <w:abstractNumId w:val="11"/>
  </w:num>
  <w:num w:numId="13">
    <w:abstractNumId w:val="16"/>
  </w:num>
  <w:num w:numId="14">
    <w:abstractNumId w:val="3"/>
  </w:num>
  <w:num w:numId="15">
    <w:abstractNumId w:val="2"/>
  </w:num>
  <w:num w:numId="16">
    <w:abstractNumId w:val="17"/>
  </w:num>
  <w:num w:numId="17">
    <w:abstractNumId w:val="1"/>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hYTAwMDI2NTg5ZDc1ZGQ5MWE2NzFjZDA5MzgyNmYifQ=="/>
  </w:docVars>
  <w:rsids>
    <w:rsidRoot w:val="00172A27"/>
    <w:rsid w:val="00002EAF"/>
    <w:rsid w:val="000040DE"/>
    <w:rsid w:val="00005A02"/>
    <w:rsid w:val="00013CB3"/>
    <w:rsid w:val="00015A2E"/>
    <w:rsid w:val="00016B79"/>
    <w:rsid w:val="00026AFF"/>
    <w:rsid w:val="00027AF7"/>
    <w:rsid w:val="00033C8A"/>
    <w:rsid w:val="000358F8"/>
    <w:rsid w:val="000362F7"/>
    <w:rsid w:val="0003632F"/>
    <w:rsid w:val="00036537"/>
    <w:rsid w:val="00043C9B"/>
    <w:rsid w:val="000446C0"/>
    <w:rsid w:val="000471BF"/>
    <w:rsid w:val="000513D1"/>
    <w:rsid w:val="0005298B"/>
    <w:rsid w:val="00052A3A"/>
    <w:rsid w:val="00053A69"/>
    <w:rsid w:val="00053CC2"/>
    <w:rsid w:val="00054308"/>
    <w:rsid w:val="0005456D"/>
    <w:rsid w:val="000549FF"/>
    <w:rsid w:val="000576E1"/>
    <w:rsid w:val="000616FB"/>
    <w:rsid w:val="00063981"/>
    <w:rsid w:val="00064FA3"/>
    <w:rsid w:val="00072678"/>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D6635"/>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23FE"/>
    <w:rsid w:val="001A4270"/>
    <w:rsid w:val="001A57E2"/>
    <w:rsid w:val="001A6A3F"/>
    <w:rsid w:val="001A6DCC"/>
    <w:rsid w:val="001A7806"/>
    <w:rsid w:val="001B2365"/>
    <w:rsid w:val="001B3DBD"/>
    <w:rsid w:val="001B4377"/>
    <w:rsid w:val="001B6655"/>
    <w:rsid w:val="001D2321"/>
    <w:rsid w:val="001D2DCD"/>
    <w:rsid w:val="001D435E"/>
    <w:rsid w:val="001D5055"/>
    <w:rsid w:val="001E0376"/>
    <w:rsid w:val="001E4F8F"/>
    <w:rsid w:val="001E5CAC"/>
    <w:rsid w:val="001E5EB4"/>
    <w:rsid w:val="001E725F"/>
    <w:rsid w:val="001E75B9"/>
    <w:rsid w:val="001E75F4"/>
    <w:rsid w:val="001F1AF7"/>
    <w:rsid w:val="001F1CA8"/>
    <w:rsid w:val="001F48D9"/>
    <w:rsid w:val="001F4964"/>
    <w:rsid w:val="001F511B"/>
    <w:rsid w:val="001F63A8"/>
    <w:rsid w:val="001F7063"/>
    <w:rsid w:val="00200186"/>
    <w:rsid w:val="00202B04"/>
    <w:rsid w:val="00204936"/>
    <w:rsid w:val="002100EE"/>
    <w:rsid w:val="002105E1"/>
    <w:rsid w:val="00211874"/>
    <w:rsid w:val="00211A92"/>
    <w:rsid w:val="002137F3"/>
    <w:rsid w:val="0022065B"/>
    <w:rsid w:val="00222097"/>
    <w:rsid w:val="0022517B"/>
    <w:rsid w:val="00225B78"/>
    <w:rsid w:val="00227BA9"/>
    <w:rsid w:val="00231797"/>
    <w:rsid w:val="002322A8"/>
    <w:rsid w:val="00235F8F"/>
    <w:rsid w:val="00237759"/>
    <w:rsid w:val="0024359D"/>
    <w:rsid w:val="00244E68"/>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D1FA1"/>
    <w:rsid w:val="002D31FD"/>
    <w:rsid w:val="002E4C46"/>
    <w:rsid w:val="002E632A"/>
    <w:rsid w:val="002F159B"/>
    <w:rsid w:val="002F1B06"/>
    <w:rsid w:val="002F26FF"/>
    <w:rsid w:val="002F3DE3"/>
    <w:rsid w:val="002F5060"/>
    <w:rsid w:val="002F632E"/>
    <w:rsid w:val="002F761B"/>
    <w:rsid w:val="002F7A64"/>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19F5"/>
    <w:rsid w:val="003B2501"/>
    <w:rsid w:val="003B57D5"/>
    <w:rsid w:val="003B7B71"/>
    <w:rsid w:val="003C0A38"/>
    <w:rsid w:val="003D0E0A"/>
    <w:rsid w:val="003D1569"/>
    <w:rsid w:val="003E1F8A"/>
    <w:rsid w:val="003E4727"/>
    <w:rsid w:val="003E5324"/>
    <w:rsid w:val="003E5E67"/>
    <w:rsid w:val="00402B32"/>
    <w:rsid w:val="004044EE"/>
    <w:rsid w:val="00410C93"/>
    <w:rsid w:val="00410E09"/>
    <w:rsid w:val="00411B4A"/>
    <w:rsid w:val="00412680"/>
    <w:rsid w:val="004145E8"/>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66E48"/>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24D"/>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354B"/>
    <w:rsid w:val="005C42AC"/>
    <w:rsid w:val="005C4F84"/>
    <w:rsid w:val="005C5383"/>
    <w:rsid w:val="005D12E2"/>
    <w:rsid w:val="005D3382"/>
    <w:rsid w:val="005D703E"/>
    <w:rsid w:val="005E370D"/>
    <w:rsid w:val="005E620C"/>
    <w:rsid w:val="005E7E9D"/>
    <w:rsid w:val="005F123E"/>
    <w:rsid w:val="005F1B6C"/>
    <w:rsid w:val="005F4509"/>
    <w:rsid w:val="005F5F79"/>
    <w:rsid w:val="005F7F2B"/>
    <w:rsid w:val="0060543A"/>
    <w:rsid w:val="00610C5F"/>
    <w:rsid w:val="00613410"/>
    <w:rsid w:val="00615434"/>
    <w:rsid w:val="0061717E"/>
    <w:rsid w:val="00617986"/>
    <w:rsid w:val="00625262"/>
    <w:rsid w:val="00627DD2"/>
    <w:rsid w:val="00631FB6"/>
    <w:rsid w:val="00635B4B"/>
    <w:rsid w:val="00640026"/>
    <w:rsid w:val="006414B7"/>
    <w:rsid w:val="00654A48"/>
    <w:rsid w:val="006552FD"/>
    <w:rsid w:val="0065651B"/>
    <w:rsid w:val="00664607"/>
    <w:rsid w:val="0066468B"/>
    <w:rsid w:val="00670089"/>
    <w:rsid w:val="00670560"/>
    <w:rsid w:val="00670AA5"/>
    <w:rsid w:val="006809DA"/>
    <w:rsid w:val="00680AE4"/>
    <w:rsid w:val="00682EFB"/>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195E"/>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2E38"/>
    <w:rsid w:val="00853FE4"/>
    <w:rsid w:val="00854ACE"/>
    <w:rsid w:val="00854BF8"/>
    <w:rsid w:val="0085550A"/>
    <w:rsid w:val="0086105E"/>
    <w:rsid w:val="008616EF"/>
    <w:rsid w:val="00863C25"/>
    <w:rsid w:val="008668A0"/>
    <w:rsid w:val="008705BC"/>
    <w:rsid w:val="0087422F"/>
    <w:rsid w:val="00874324"/>
    <w:rsid w:val="00875A42"/>
    <w:rsid w:val="00883BD5"/>
    <w:rsid w:val="008904A8"/>
    <w:rsid w:val="00891344"/>
    <w:rsid w:val="00892569"/>
    <w:rsid w:val="00894F53"/>
    <w:rsid w:val="008A2EFF"/>
    <w:rsid w:val="008A30C6"/>
    <w:rsid w:val="008A48FC"/>
    <w:rsid w:val="008A7C3B"/>
    <w:rsid w:val="008B12E9"/>
    <w:rsid w:val="008B53D8"/>
    <w:rsid w:val="008B63A1"/>
    <w:rsid w:val="008B764A"/>
    <w:rsid w:val="008C28C6"/>
    <w:rsid w:val="008C3708"/>
    <w:rsid w:val="008C415D"/>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2730E"/>
    <w:rsid w:val="009313BB"/>
    <w:rsid w:val="0093578C"/>
    <w:rsid w:val="00937713"/>
    <w:rsid w:val="00943FB2"/>
    <w:rsid w:val="009519E2"/>
    <w:rsid w:val="00954464"/>
    <w:rsid w:val="00960FDC"/>
    <w:rsid w:val="00963C95"/>
    <w:rsid w:val="00966820"/>
    <w:rsid w:val="00967377"/>
    <w:rsid w:val="00967A56"/>
    <w:rsid w:val="00971579"/>
    <w:rsid w:val="00972633"/>
    <w:rsid w:val="00973679"/>
    <w:rsid w:val="009739E4"/>
    <w:rsid w:val="00973E50"/>
    <w:rsid w:val="00980037"/>
    <w:rsid w:val="009821C6"/>
    <w:rsid w:val="00983B43"/>
    <w:rsid w:val="00990F0C"/>
    <w:rsid w:val="009935C9"/>
    <w:rsid w:val="00996D2C"/>
    <w:rsid w:val="009A070C"/>
    <w:rsid w:val="009B0B71"/>
    <w:rsid w:val="009B6D65"/>
    <w:rsid w:val="009C032D"/>
    <w:rsid w:val="009C3034"/>
    <w:rsid w:val="009C40F0"/>
    <w:rsid w:val="009C4958"/>
    <w:rsid w:val="009C5077"/>
    <w:rsid w:val="009C7326"/>
    <w:rsid w:val="009D01D6"/>
    <w:rsid w:val="009D2934"/>
    <w:rsid w:val="009D6931"/>
    <w:rsid w:val="009E0DF0"/>
    <w:rsid w:val="009E1F06"/>
    <w:rsid w:val="009E2AF3"/>
    <w:rsid w:val="009E5BDD"/>
    <w:rsid w:val="009E737D"/>
    <w:rsid w:val="009E749B"/>
    <w:rsid w:val="009F3B26"/>
    <w:rsid w:val="009F3FE9"/>
    <w:rsid w:val="009F4390"/>
    <w:rsid w:val="009F5335"/>
    <w:rsid w:val="009F5682"/>
    <w:rsid w:val="00A03977"/>
    <w:rsid w:val="00A04BC7"/>
    <w:rsid w:val="00A050D4"/>
    <w:rsid w:val="00A056BA"/>
    <w:rsid w:val="00A065B8"/>
    <w:rsid w:val="00A16C2A"/>
    <w:rsid w:val="00A21A8D"/>
    <w:rsid w:val="00A26FF7"/>
    <w:rsid w:val="00A30B50"/>
    <w:rsid w:val="00A3107D"/>
    <w:rsid w:val="00A330D4"/>
    <w:rsid w:val="00A35338"/>
    <w:rsid w:val="00A417D7"/>
    <w:rsid w:val="00A445DC"/>
    <w:rsid w:val="00A44BEA"/>
    <w:rsid w:val="00A452E5"/>
    <w:rsid w:val="00A527E2"/>
    <w:rsid w:val="00A553F3"/>
    <w:rsid w:val="00A575D9"/>
    <w:rsid w:val="00A57A7E"/>
    <w:rsid w:val="00A60C8A"/>
    <w:rsid w:val="00A62AFE"/>
    <w:rsid w:val="00A66DEB"/>
    <w:rsid w:val="00A67DFB"/>
    <w:rsid w:val="00A67FC1"/>
    <w:rsid w:val="00A711C6"/>
    <w:rsid w:val="00A7358D"/>
    <w:rsid w:val="00A75ABC"/>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2CBE"/>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407A"/>
    <w:rsid w:val="00AD6A95"/>
    <w:rsid w:val="00AE0E00"/>
    <w:rsid w:val="00AE1920"/>
    <w:rsid w:val="00AE6A83"/>
    <w:rsid w:val="00AF01B3"/>
    <w:rsid w:val="00AF0F13"/>
    <w:rsid w:val="00AF65E5"/>
    <w:rsid w:val="00AF7992"/>
    <w:rsid w:val="00B00AB3"/>
    <w:rsid w:val="00B00B4D"/>
    <w:rsid w:val="00B01AFA"/>
    <w:rsid w:val="00B031C9"/>
    <w:rsid w:val="00B0498C"/>
    <w:rsid w:val="00B04AB7"/>
    <w:rsid w:val="00B0583F"/>
    <w:rsid w:val="00B073C8"/>
    <w:rsid w:val="00B14C52"/>
    <w:rsid w:val="00B200AA"/>
    <w:rsid w:val="00B20272"/>
    <w:rsid w:val="00B21225"/>
    <w:rsid w:val="00B21731"/>
    <w:rsid w:val="00B225F1"/>
    <w:rsid w:val="00B22A7A"/>
    <w:rsid w:val="00B2396E"/>
    <w:rsid w:val="00B3056D"/>
    <w:rsid w:val="00B30755"/>
    <w:rsid w:val="00B313C2"/>
    <w:rsid w:val="00B33ED2"/>
    <w:rsid w:val="00B36D6C"/>
    <w:rsid w:val="00B4023A"/>
    <w:rsid w:val="00B44584"/>
    <w:rsid w:val="00B472DA"/>
    <w:rsid w:val="00B478C3"/>
    <w:rsid w:val="00B50A8F"/>
    <w:rsid w:val="00B51BBE"/>
    <w:rsid w:val="00B51C65"/>
    <w:rsid w:val="00B51D5D"/>
    <w:rsid w:val="00B534C4"/>
    <w:rsid w:val="00B537C3"/>
    <w:rsid w:val="00B61348"/>
    <w:rsid w:val="00B6263F"/>
    <w:rsid w:val="00B64178"/>
    <w:rsid w:val="00B64E16"/>
    <w:rsid w:val="00B67114"/>
    <w:rsid w:val="00B702D7"/>
    <w:rsid w:val="00B71005"/>
    <w:rsid w:val="00B71C3A"/>
    <w:rsid w:val="00B75449"/>
    <w:rsid w:val="00B75F36"/>
    <w:rsid w:val="00B823F6"/>
    <w:rsid w:val="00B83831"/>
    <w:rsid w:val="00B93463"/>
    <w:rsid w:val="00B94CCB"/>
    <w:rsid w:val="00BA1F2B"/>
    <w:rsid w:val="00BA26B3"/>
    <w:rsid w:val="00BA3FFF"/>
    <w:rsid w:val="00BA4003"/>
    <w:rsid w:val="00BA527C"/>
    <w:rsid w:val="00BA67CA"/>
    <w:rsid w:val="00BA6F7B"/>
    <w:rsid w:val="00BB02CB"/>
    <w:rsid w:val="00BB4F41"/>
    <w:rsid w:val="00BB5D6B"/>
    <w:rsid w:val="00BB7494"/>
    <w:rsid w:val="00BB778C"/>
    <w:rsid w:val="00BC0431"/>
    <w:rsid w:val="00BC19B9"/>
    <w:rsid w:val="00BC1C91"/>
    <w:rsid w:val="00BC395C"/>
    <w:rsid w:val="00BD0FBA"/>
    <w:rsid w:val="00BD1AEC"/>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55726"/>
    <w:rsid w:val="00C6160A"/>
    <w:rsid w:val="00C64326"/>
    <w:rsid w:val="00C65570"/>
    <w:rsid w:val="00C674E8"/>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807"/>
    <w:rsid w:val="00C94FD0"/>
    <w:rsid w:val="00C951AE"/>
    <w:rsid w:val="00CA5844"/>
    <w:rsid w:val="00CA7415"/>
    <w:rsid w:val="00CB2177"/>
    <w:rsid w:val="00CB265C"/>
    <w:rsid w:val="00CB4FEB"/>
    <w:rsid w:val="00CB7A07"/>
    <w:rsid w:val="00CC457C"/>
    <w:rsid w:val="00CC4C13"/>
    <w:rsid w:val="00CC59BB"/>
    <w:rsid w:val="00CD635D"/>
    <w:rsid w:val="00CD7CED"/>
    <w:rsid w:val="00CE04C7"/>
    <w:rsid w:val="00CF09B7"/>
    <w:rsid w:val="00CF156B"/>
    <w:rsid w:val="00CF1E02"/>
    <w:rsid w:val="00CF2D68"/>
    <w:rsid w:val="00CF2F47"/>
    <w:rsid w:val="00CF329B"/>
    <w:rsid w:val="00CF5821"/>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6250"/>
    <w:rsid w:val="00D52376"/>
    <w:rsid w:val="00D54CA1"/>
    <w:rsid w:val="00D57B9E"/>
    <w:rsid w:val="00D60F92"/>
    <w:rsid w:val="00D612C2"/>
    <w:rsid w:val="00D63242"/>
    <w:rsid w:val="00D64080"/>
    <w:rsid w:val="00D66A2D"/>
    <w:rsid w:val="00D745E0"/>
    <w:rsid w:val="00D74CF9"/>
    <w:rsid w:val="00D76AA3"/>
    <w:rsid w:val="00D80604"/>
    <w:rsid w:val="00D8520D"/>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2053"/>
    <w:rsid w:val="00EC3AB1"/>
    <w:rsid w:val="00ED05EA"/>
    <w:rsid w:val="00ED0742"/>
    <w:rsid w:val="00ED216E"/>
    <w:rsid w:val="00ED579F"/>
    <w:rsid w:val="00EE061A"/>
    <w:rsid w:val="00EE2B03"/>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25BB"/>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D68FA"/>
    <w:rsid w:val="00FE1B42"/>
    <w:rsid w:val="00FE1C27"/>
    <w:rsid w:val="00FE215B"/>
    <w:rsid w:val="00FE5C31"/>
    <w:rsid w:val="00FE68B1"/>
    <w:rsid w:val="00FF25BA"/>
    <w:rsid w:val="00FF3BC9"/>
    <w:rsid w:val="00FF748B"/>
    <w:rsid w:val="00FF7623"/>
    <w:rsid w:val="01C703BE"/>
    <w:rsid w:val="01EC5C3E"/>
    <w:rsid w:val="021329BC"/>
    <w:rsid w:val="037F1AAB"/>
    <w:rsid w:val="03C055D4"/>
    <w:rsid w:val="03CB2396"/>
    <w:rsid w:val="03D679CC"/>
    <w:rsid w:val="041A03DC"/>
    <w:rsid w:val="0480254A"/>
    <w:rsid w:val="04BA2419"/>
    <w:rsid w:val="04D46D43"/>
    <w:rsid w:val="05FF5014"/>
    <w:rsid w:val="07194767"/>
    <w:rsid w:val="08782CEF"/>
    <w:rsid w:val="08C52A1E"/>
    <w:rsid w:val="0A877BF6"/>
    <w:rsid w:val="0A8F025C"/>
    <w:rsid w:val="0BA77E36"/>
    <w:rsid w:val="0BC4547A"/>
    <w:rsid w:val="0F651297"/>
    <w:rsid w:val="107752B0"/>
    <w:rsid w:val="113427EC"/>
    <w:rsid w:val="11A92009"/>
    <w:rsid w:val="12D62551"/>
    <w:rsid w:val="144B01E5"/>
    <w:rsid w:val="15547A47"/>
    <w:rsid w:val="16BD493C"/>
    <w:rsid w:val="17DF2075"/>
    <w:rsid w:val="19C2462A"/>
    <w:rsid w:val="1ABD3F8C"/>
    <w:rsid w:val="1BA4182E"/>
    <w:rsid w:val="1C746C70"/>
    <w:rsid w:val="1D097B94"/>
    <w:rsid w:val="1DF1193F"/>
    <w:rsid w:val="1E0B2298"/>
    <w:rsid w:val="1E543CC8"/>
    <w:rsid w:val="1EBA4A39"/>
    <w:rsid w:val="1FEB224B"/>
    <w:rsid w:val="21E738ED"/>
    <w:rsid w:val="22317971"/>
    <w:rsid w:val="22916662"/>
    <w:rsid w:val="22DF2F05"/>
    <w:rsid w:val="245B32B8"/>
    <w:rsid w:val="25F15DB5"/>
    <w:rsid w:val="266A7FA7"/>
    <w:rsid w:val="286C3A08"/>
    <w:rsid w:val="29177195"/>
    <w:rsid w:val="2AB41298"/>
    <w:rsid w:val="2B286BC5"/>
    <w:rsid w:val="2C2D2523"/>
    <w:rsid w:val="2CF52097"/>
    <w:rsid w:val="2D4F1068"/>
    <w:rsid w:val="2F57706B"/>
    <w:rsid w:val="310E761B"/>
    <w:rsid w:val="311E02F1"/>
    <w:rsid w:val="32565C88"/>
    <w:rsid w:val="327B6E8F"/>
    <w:rsid w:val="33411F3B"/>
    <w:rsid w:val="337E39F7"/>
    <w:rsid w:val="34AB3316"/>
    <w:rsid w:val="361E4B80"/>
    <w:rsid w:val="36EA2EF3"/>
    <w:rsid w:val="3B0D2CD2"/>
    <w:rsid w:val="3C8309E6"/>
    <w:rsid w:val="3D396C7C"/>
    <w:rsid w:val="3E8D1015"/>
    <w:rsid w:val="414C48A8"/>
    <w:rsid w:val="421147EA"/>
    <w:rsid w:val="42274495"/>
    <w:rsid w:val="4311195E"/>
    <w:rsid w:val="43D7786D"/>
    <w:rsid w:val="44637395"/>
    <w:rsid w:val="44903CEE"/>
    <w:rsid w:val="461F6313"/>
    <w:rsid w:val="479C376A"/>
    <w:rsid w:val="47F70466"/>
    <w:rsid w:val="4A0C2326"/>
    <w:rsid w:val="4AB033A5"/>
    <w:rsid w:val="4AE1609D"/>
    <w:rsid w:val="4DF54342"/>
    <w:rsid w:val="4E3F2D9E"/>
    <w:rsid w:val="4E823E46"/>
    <w:rsid w:val="4EAF3848"/>
    <w:rsid w:val="4FC31255"/>
    <w:rsid w:val="51BB25F2"/>
    <w:rsid w:val="531E68CD"/>
    <w:rsid w:val="5344694E"/>
    <w:rsid w:val="5436699D"/>
    <w:rsid w:val="545C6AF1"/>
    <w:rsid w:val="54F83B14"/>
    <w:rsid w:val="572B5DC2"/>
    <w:rsid w:val="59D9651C"/>
    <w:rsid w:val="5AC40590"/>
    <w:rsid w:val="5AF054C9"/>
    <w:rsid w:val="5BD75000"/>
    <w:rsid w:val="5C9E2EBF"/>
    <w:rsid w:val="5D1B313B"/>
    <w:rsid w:val="5E910B3F"/>
    <w:rsid w:val="5E9E6CB3"/>
    <w:rsid w:val="5EC463D4"/>
    <w:rsid w:val="5F473629"/>
    <w:rsid w:val="60FC1050"/>
    <w:rsid w:val="61070F6D"/>
    <w:rsid w:val="62703A53"/>
    <w:rsid w:val="6423633A"/>
    <w:rsid w:val="65000502"/>
    <w:rsid w:val="666A0BEA"/>
    <w:rsid w:val="66733246"/>
    <w:rsid w:val="669E6224"/>
    <w:rsid w:val="66CA2F45"/>
    <w:rsid w:val="6D1C0D3A"/>
    <w:rsid w:val="6FF20412"/>
    <w:rsid w:val="70F36815"/>
    <w:rsid w:val="712F5920"/>
    <w:rsid w:val="72026C0C"/>
    <w:rsid w:val="721C3F61"/>
    <w:rsid w:val="75123F8E"/>
    <w:rsid w:val="7514490E"/>
    <w:rsid w:val="7706658C"/>
    <w:rsid w:val="77482F6F"/>
    <w:rsid w:val="78817986"/>
    <w:rsid w:val="789E5CA1"/>
    <w:rsid w:val="7C4F3DF1"/>
    <w:rsid w:val="7D5CC2F7"/>
    <w:rsid w:val="7F7676A4"/>
    <w:rsid w:val="7FEA04B0"/>
    <w:rsid w:val="8FFB460F"/>
    <w:rsid w:val="8FFDF927"/>
    <w:rsid w:val="D777ED8A"/>
    <w:rsid w:val="EEFF0795"/>
    <w:rsid w:val="EFD915C2"/>
    <w:rsid w:val="F3AFA5F0"/>
    <w:rsid w:val="F77FD9BC"/>
    <w:rsid w:val="FAEF7C71"/>
    <w:rsid w:val="FB57CD35"/>
    <w:rsid w:val="FBDE04D4"/>
    <w:rsid w:val="FF7F8176"/>
    <w:rsid w:val="FFDCF77C"/>
    <w:rsid w:val="FFF78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4">
    <w:name w:val="heading 1"/>
    <w:basedOn w:val="1"/>
    <w:next w:val="1"/>
    <w:link w:val="271"/>
    <w:qFormat/>
    <w:uiPriority w:val="0"/>
    <w:pPr>
      <w:keepNext/>
      <w:snapToGrid w:val="0"/>
      <w:spacing w:line="360" w:lineRule="atLeast"/>
      <w:outlineLvl w:val="0"/>
    </w:pPr>
    <w:rPr>
      <w:rFonts w:ascii="宋体"/>
    </w:rPr>
  </w:style>
  <w:style w:type="paragraph" w:styleId="5">
    <w:name w:val="heading 2"/>
    <w:basedOn w:val="1"/>
    <w:next w:val="1"/>
    <w:link w:val="89"/>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90"/>
    <w:qFormat/>
    <w:uiPriority w:val="0"/>
    <w:pPr>
      <w:keepNext/>
      <w:keepLines/>
      <w:spacing w:before="260" w:after="260" w:line="413" w:lineRule="auto"/>
      <w:outlineLvl w:val="2"/>
    </w:pPr>
    <w:rPr>
      <w:b/>
      <w:sz w:val="32"/>
    </w:rPr>
  </w:style>
  <w:style w:type="paragraph" w:styleId="6">
    <w:name w:val="heading 4"/>
    <w:basedOn w:val="1"/>
    <w:next w:val="1"/>
    <w:link w:val="263"/>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264"/>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265"/>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266"/>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267"/>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268"/>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79">
    <w:name w:val="Default Paragraph Font"/>
    <w:semiHidden/>
    <w:unhideWhenUsed/>
    <w:uiPriority w:val="1"/>
  </w:style>
  <w:style w:type="table" w:default="1" w:styleId="77">
    <w:name w:val="Normal Table"/>
    <w:semiHidden/>
    <w:unhideWhenUsed/>
    <w:uiPriority w:val="99"/>
    <w:tblPr>
      <w:tblCellMar>
        <w:top w:w="0" w:type="dxa"/>
        <w:left w:w="108" w:type="dxa"/>
        <w:bottom w:w="0" w:type="dxa"/>
        <w:right w:w="108" w:type="dxa"/>
      </w:tblCellMar>
    </w:tblPr>
  </w:style>
  <w:style w:type="paragraph" w:styleId="3">
    <w:name w:val="macro"/>
    <w:link w:val="27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table of authorities"/>
    <w:basedOn w:val="1"/>
    <w:next w:val="1"/>
    <w:qFormat/>
    <w:uiPriority w:val="0"/>
    <w:pPr>
      <w:spacing w:after="0" w:line="240" w:lineRule="auto"/>
      <w:ind w:left="420" w:leftChars="200"/>
    </w:pPr>
    <w:rPr>
      <w:sz w:val="21"/>
      <w:szCs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index 8"/>
    <w:basedOn w:val="1"/>
    <w:next w:val="1"/>
    <w:qFormat/>
    <w:uiPriority w:val="0"/>
    <w:pPr>
      <w:spacing w:after="0" w:line="240" w:lineRule="auto"/>
      <w:ind w:left="1400" w:leftChars="1400"/>
    </w:pPr>
  </w:style>
  <w:style w:type="paragraph" w:styleId="18">
    <w:name w:val="List Number"/>
    <w:basedOn w:val="1"/>
    <w:qFormat/>
    <w:uiPriority w:val="0"/>
    <w:pPr>
      <w:widowControl/>
      <w:tabs>
        <w:tab w:val="left" w:pos="454"/>
        <w:tab w:val="left" w:pos="720"/>
        <w:tab w:val="left" w:pos="1200"/>
      </w:tabs>
      <w:spacing w:after="0" w:afterLines="50" w:line="240" w:lineRule="auto"/>
      <w:ind w:left="454" w:hanging="284"/>
      <w:jc w:val="left"/>
    </w:pPr>
    <w:rPr>
      <w:kern w:val="0"/>
      <w:sz w:val="24"/>
    </w:rPr>
  </w:style>
  <w:style w:type="paragraph" w:styleId="19">
    <w:name w:val="Normal Indent"/>
    <w:basedOn w:val="1"/>
    <w:link w:val="274"/>
    <w:qFormat/>
    <w:uiPriority w:val="99"/>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index 5"/>
    <w:basedOn w:val="1"/>
    <w:next w:val="1"/>
    <w:qFormat/>
    <w:uiPriority w:val="0"/>
    <w:pPr>
      <w:spacing w:after="0" w:line="240" w:lineRule="auto"/>
      <w:ind w:left="800" w:leftChars="800"/>
    </w:pPr>
    <w:rPr>
      <w:sz w:val="21"/>
      <w:szCs w:val="24"/>
    </w:rPr>
  </w:style>
  <w:style w:type="paragraph" w:styleId="22">
    <w:name w:val="List Bullet"/>
    <w:basedOn w:val="1"/>
    <w:qFormat/>
    <w:uiPriority w:val="0"/>
    <w:pPr>
      <w:tabs>
        <w:tab w:val="left" w:pos="360"/>
      </w:tabs>
      <w:spacing w:after="0" w:line="240" w:lineRule="auto"/>
      <w:ind w:left="360" w:hanging="360"/>
    </w:pPr>
    <w:rPr>
      <w:sz w:val="21"/>
      <w:szCs w:val="24"/>
    </w:rPr>
  </w:style>
  <w:style w:type="paragraph" w:styleId="23">
    <w:name w:val="Document Map"/>
    <w:basedOn w:val="1"/>
    <w:link w:val="275"/>
    <w:qFormat/>
    <w:uiPriority w:val="0"/>
    <w:pPr>
      <w:shd w:val="clear" w:color="auto" w:fill="000080"/>
    </w:pPr>
  </w:style>
  <w:style w:type="paragraph" w:styleId="24">
    <w:name w:val="toa heading"/>
    <w:basedOn w:val="1"/>
    <w:next w:val="1"/>
    <w:qFormat/>
    <w:uiPriority w:val="0"/>
    <w:pPr>
      <w:spacing w:before="120"/>
    </w:pPr>
    <w:rPr>
      <w:rFonts w:ascii="Arial" w:hAnsi="Arial"/>
      <w:sz w:val="24"/>
    </w:rPr>
  </w:style>
  <w:style w:type="paragraph" w:styleId="25">
    <w:name w:val="annotation text"/>
    <w:basedOn w:val="1"/>
    <w:link w:val="91"/>
    <w:qFormat/>
    <w:uiPriority w:val="0"/>
    <w:pPr>
      <w:adjustRightInd w:val="0"/>
      <w:spacing w:line="360" w:lineRule="atLeast"/>
      <w:jc w:val="left"/>
      <w:textAlignment w:val="baseline"/>
    </w:pPr>
    <w:rPr>
      <w:kern w:val="0"/>
      <w:sz w:val="24"/>
    </w:rPr>
  </w:style>
  <w:style w:type="paragraph" w:styleId="26">
    <w:name w:val="index 6"/>
    <w:basedOn w:val="1"/>
    <w:next w:val="1"/>
    <w:qFormat/>
    <w:uiPriority w:val="0"/>
    <w:pPr>
      <w:spacing w:after="0" w:line="240" w:lineRule="auto"/>
      <w:ind w:left="1000" w:leftChars="1000"/>
    </w:pPr>
    <w:rPr>
      <w:sz w:val="21"/>
      <w:szCs w:val="24"/>
    </w:rPr>
  </w:style>
  <w:style w:type="paragraph" w:styleId="27">
    <w:name w:val="Salutation"/>
    <w:basedOn w:val="1"/>
    <w:next w:val="1"/>
    <w:link w:val="277"/>
    <w:qFormat/>
    <w:uiPriority w:val="0"/>
    <w:pPr>
      <w:spacing w:after="0" w:line="240" w:lineRule="auto"/>
    </w:pPr>
    <w:rPr>
      <w:sz w:val="24"/>
      <w:szCs w:val="24"/>
    </w:rPr>
  </w:style>
  <w:style w:type="paragraph" w:styleId="28">
    <w:name w:val="Body Text 3"/>
    <w:basedOn w:val="1"/>
    <w:link w:val="278"/>
    <w:qFormat/>
    <w:uiPriority w:val="0"/>
    <w:pPr>
      <w:adjustRightInd w:val="0"/>
      <w:snapToGrid w:val="0"/>
      <w:spacing w:after="120" w:line="360" w:lineRule="auto"/>
    </w:pPr>
    <w:rPr>
      <w:sz w:val="16"/>
    </w:rPr>
  </w:style>
  <w:style w:type="paragraph" w:styleId="29">
    <w:name w:val="List Bullet 3"/>
    <w:basedOn w:val="1"/>
    <w:qFormat/>
    <w:uiPriority w:val="0"/>
    <w:pPr>
      <w:numPr>
        <w:ilvl w:val="0"/>
        <w:numId w:val="2"/>
      </w:numPr>
      <w:adjustRightInd w:val="0"/>
      <w:snapToGrid w:val="0"/>
      <w:spacing w:line="360" w:lineRule="auto"/>
    </w:pPr>
    <w:rPr>
      <w:sz w:val="24"/>
    </w:rPr>
  </w:style>
  <w:style w:type="paragraph" w:styleId="30">
    <w:name w:val="Body Text"/>
    <w:basedOn w:val="1"/>
    <w:next w:val="1"/>
    <w:link w:val="279"/>
    <w:qFormat/>
    <w:uiPriority w:val="0"/>
    <w:rPr>
      <w:rFonts w:ascii="仿宋_GB2312" w:eastAsia="仿宋_GB2312"/>
      <w:sz w:val="32"/>
    </w:rPr>
  </w:style>
  <w:style w:type="paragraph" w:styleId="31">
    <w:name w:val="Body Text Indent"/>
    <w:basedOn w:val="1"/>
    <w:link w:val="92"/>
    <w:qFormat/>
    <w:uiPriority w:val="0"/>
    <w:pPr>
      <w:spacing w:line="700" w:lineRule="exact"/>
      <w:ind w:left="960"/>
    </w:pPr>
    <w:rPr>
      <w:sz w:val="44"/>
    </w:rPr>
  </w:style>
  <w:style w:type="paragraph" w:styleId="32">
    <w:name w:val="List Number 3"/>
    <w:basedOn w:val="1"/>
    <w:qFormat/>
    <w:uiPriority w:val="0"/>
    <w:pPr>
      <w:tabs>
        <w:tab w:val="left" w:pos="2120"/>
      </w:tabs>
      <w:adjustRightInd w:val="0"/>
      <w:snapToGrid w:val="0"/>
      <w:spacing w:line="360" w:lineRule="auto"/>
      <w:ind w:left="2120" w:hanging="720"/>
    </w:pPr>
    <w:rPr>
      <w:sz w:val="24"/>
    </w:rPr>
  </w:style>
  <w:style w:type="paragraph" w:styleId="33">
    <w:name w:val="List 2"/>
    <w:basedOn w:val="1"/>
    <w:qFormat/>
    <w:uiPriority w:val="0"/>
    <w:pPr>
      <w:adjustRightInd w:val="0"/>
      <w:snapToGrid w:val="0"/>
      <w:spacing w:line="360" w:lineRule="auto"/>
      <w:ind w:left="100" w:leftChars="200" w:hanging="200" w:hangingChars="200"/>
    </w:pPr>
    <w:rPr>
      <w:sz w:val="24"/>
    </w:rPr>
  </w:style>
  <w:style w:type="paragraph" w:styleId="34">
    <w:name w:val="List Continue"/>
    <w:basedOn w:val="1"/>
    <w:qFormat/>
    <w:uiPriority w:val="0"/>
    <w:pPr>
      <w:adjustRightInd w:val="0"/>
      <w:snapToGrid w:val="0"/>
      <w:spacing w:after="120" w:line="360" w:lineRule="auto"/>
      <w:ind w:left="420" w:leftChars="200"/>
    </w:pPr>
    <w:rPr>
      <w:sz w:val="24"/>
    </w:rPr>
  </w:style>
  <w:style w:type="paragraph" w:styleId="35">
    <w:name w:val="Block Text"/>
    <w:basedOn w:val="1"/>
    <w:qFormat/>
    <w:uiPriority w:val="0"/>
    <w:pPr>
      <w:spacing w:line="360" w:lineRule="auto"/>
    </w:pPr>
    <w:rPr>
      <w:rFonts w:ascii="Calibri" w:hAnsi="Calibri"/>
    </w:rPr>
  </w:style>
  <w:style w:type="paragraph" w:styleId="36">
    <w:name w:val="List Bullet 2"/>
    <w:basedOn w:val="1"/>
    <w:qFormat/>
    <w:uiPriority w:val="0"/>
    <w:pPr>
      <w:numPr>
        <w:ilvl w:val="0"/>
        <w:numId w:val="3"/>
      </w:numPr>
      <w:adjustRightInd w:val="0"/>
      <w:snapToGrid w:val="0"/>
      <w:spacing w:line="360" w:lineRule="auto"/>
    </w:pPr>
    <w:rPr>
      <w:sz w:val="24"/>
    </w:rPr>
  </w:style>
  <w:style w:type="paragraph" w:styleId="37">
    <w:name w:val="index 4"/>
    <w:basedOn w:val="1"/>
    <w:next w:val="1"/>
    <w:qFormat/>
    <w:uiPriority w:val="0"/>
    <w:pPr>
      <w:spacing w:after="0" w:line="240" w:lineRule="auto"/>
      <w:ind w:left="600" w:leftChars="600"/>
    </w:pPr>
    <w:rPr>
      <w:sz w:val="21"/>
      <w:szCs w:val="24"/>
    </w:rPr>
  </w:style>
  <w:style w:type="paragraph" w:styleId="38">
    <w:name w:val="toc 5"/>
    <w:basedOn w:val="1"/>
    <w:next w:val="1"/>
    <w:qFormat/>
    <w:uiPriority w:val="0"/>
    <w:pPr>
      <w:ind w:left="1680" w:leftChars="800"/>
    </w:pPr>
  </w:style>
  <w:style w:type="paragraph" w:styleId="39">
    <w:name w:val="toc 3"/>
    <w:basedOn w:val="1"/>
    <w:next w:val="1"/>
    <w:qFormat/>
    <w:uiPriority w:val="0"/>
    <w:pPr>
      <w:ind w:left="840" w:leftChars="400"/>
    </w:pPr>
  </w:style>
  <w:style w:type="paragraph" w:styleId="40">
    <w:name w:val="Plain Text"/>
    <w:basedOn w:val="1"/>
    <w:link w:val="93"/>
    <w:qFormat/>
    <w:uiPriority w:val="0"/>
    <w:rPr>
      <w:rFonts w:ascii="宋体" w:hAnsi="Courier New"/>
      <w:sz w:val="21"/>
    </w:rPr>
  </w:style>
  <w:style w:type="paragraph" w:styleId="41">
    <w:name w:val="List Bullet 5"/>
    <w:basedOn w:val="1"/>
    <w:qFormat/>
    <w:uiPriority w:val="0"/>
    <w:pPr>
      <w:tabs>
        <w:tab w:val="left" w:pos="2040"/>
      </w:tabs>
      <w:spacing w:after="0" w:line="240" w:lineRule="auto"/>
      <w:ind w:left="2040" w:hanging="360"/>
    </w:pPr>
    <w:rPr>
      <w:sz w:val="21"/>
      <w:szCs w:val="24"/>
    </w:rPr>
  </w:style>
  <w:style w:type="paragraph" w:styleId="42">
    <w:name w:val="toc 8"/>
    <w:basedOn w:val="1"/>
    <w:next w:val="1"/>
    <w:qFormat/>
    <w:uiPriority w:val="0"/>
    <w:pPr>
      <w:ind w:left="2940" w:leftChars="1400"/>
    </w:pPr>
  </w:style>
  <w:style w:type="paragraph" w:styleId="43">
    <w:name w:val="index 3"/>
    <w:basedOn w:val="1"/>
    <w:next w:val="1"/>
    <w:qFormat/>
    <w:uiPriority w:val="0"/>
    <w:pPr>
      <w:spacing w:after="0" w:line="240" w:lineRule="auto"/>
      <w:ind w:left="400" w:leftChars="400"/>
    </w:pPr>
    <w:rPr>
      <w:sz w:val="21"/>
      <w:szCs w:val="24"/>
    </w:rPr>
  </w:style>
  <w:style w:type="paragraph" w:styleId="44">
    <w:name w:val="Date"/>
    <w:basedOn w:val="1"/>
    <w:next w:val="1"/>
    <w:link w:val="94"/>
    <w:qFormat/>
    <w:uiPriority w:val="99"/>
  </w:style>
  <w:style w:type="paragraph" w:styleId="45">
    <w:name w:val="Body Text Indent 2"/>
    <w:basedOn w:val="1"/>
    <w:link w:val="95"/>
    <w:qFormat/>
    <w:uiPriority w:val="0"/>
    <w:pPr>
      <w:snapToGrid w:val="0"/>
      <w:spacing w:line="560" w:lineRule="atLeast"/>
      <w:ind w:firstLine="540"/>
    </w:pPr>
  </w:style>
  <w:style w:type="paragraph" w:styleId="46">
    <w:name w:val="endnote text"/>
    <w:basedOn w:val="1"/>
    <w:link w:val="280"/>
    <w:qFormat/>
    <w:uiPriority w:val="0"/>
    <w:pPr>
      <w:snapToGrid w:val="0"/>
      <w:spacing w:after="0" w:line="560" w:lineRule="exact"/>
      <w:ind w:firstLine="200" w:firstLineChars="200"/>
      <w:jc w:val="left"/>
    </w:pPr>
    <w:rPr>
      <w:szCs w:val="24"/>
    </w:rPr>
  </w:style>
  <w:style w:type="paragraph" w:styleId="47">
    <w:name w:val="Balloon Text"/>
    <w:basedOn w:val="1"/>
    <w:link w:val="282"/>
    <w:qFormat/>
    <w:uiPriority w:val="0"/>
    <w:rPr>
      <w:sz w:val="18"/>
    </w:rPr>
  </w:style>
  <w:style w:type="paragraph" w:styleId="48">
    <w:name w:val="footer"/>
    <w:basedOn w:val="1"/>
    <w:link w:val="260"/>
    <w:qFormat/>
    <w:uiPriority w:val="0"/>
    <w:pPr>
      <w:tabs>
        <w:tab w:val="center" w:pos="4153"/>
        <w:tab w:val="right" w:pos="8306"/>
      </w:tabs>
      <w:snapToGrid w:val="0"/>
      <w:jc w:val="left"/>
    </w:pPr>
    <w:rPr>
      <w:sz w:val="18"/>
    </w:rPr>
  </w:style>
  <w:style w:type="paragraph" w:styleId="49">
    <w:name w:val="header"/>
    <w:basedOn w:val="1"/>
    <w:link w:val="261"/>
    <w:qFormat/>
    <w:uiPriority w:val="0"/>
    <w:pPr>
      <w:pBdr>
        <w:bottom w:val="single" w:color="auto" w:sz="6" w:space="1"/>
      </w:pBdr>
      <w:tabs>
        <w:tab w:val="center" w:pos="4153"/>
        <w:tab w:val="right" w:pos="8306"/>
      </w:tabs>
      <w:snapToGrid w:val="0"/>
      <w:jc w:val="center"/>
    </w:pPr>
    <w:rPr>
      <w:sz w:val="18"/>
    </w:rPr>
  </w:style>
  <w:style w:type="paragraph" w:styleId="50">
    <w:name w:val="toc 1"/>
    <w:basedOn w:val="1"/>
    <w:next w:val="1"/>
    <w:qFormat/>
    <w:uiPriority w:val="39"/>
    <w:pPr>
      <w:spacing w:line="180" w:lineRule="auto"/>
      <w:jc w:val="center"/>
    </w:pPr>
    <w:rPr>
      <w:sz w:val="30"/>
    </w:rPr>
  </w:style>
  <w:style w:type="paragraph" w:styleId="51">
    <w:name w:val="List Continue 4"/>
    <w:basedOn w:val="1"/>
    <w:qFormat/>
    <w:uiPriority w:val="0"/>
    <w:pPr>
      <w:adjustRightInd w:val="0"/>
      <w:snapToGrid w:val="0"/>
      <w:spacing w:after="120" w:line="360" w:lineRule="auto"/>
      <w:ind w:left="1680" w:leftChars="800"/>
    </w:pPr>
    <w:rPr>
      <w:sz w:val="24"/>
    </w:rPr>
  </w:style>
  <w:style w:type="paragraph" w:styleId="52">
    <w:name w:val="toc 4"/>
    <w:basedOn w:val="1"/>
    <w:next w:val="1"/>
    <w:qFormat/>
    <w:uiPriority w:val="0"/>
    <w:pPr>
      <w:ind w:left="1260" w:leftChars="600"/>
    </w:pPr>
  </w:style>
  <w:style w:type="paragraph" w:styleId="53">
    <w:name w:val="index heading"/>
    <w:basedOn w:val="1"/>
    <w:next w:val="54"/>
    <w:qFormat/>
    <w:uiPriority w:val="0"/>
    <w:pPr>
      <w:spacing w:after="0" w:line="240" w:lineRule="auto"/>
    </w:pPr>
    <w:rPr>
      <w:rFonts w:ascii="Arial" w:hAnsi="Arial" w:cs="Arial"/>
      <w:b/>
      <w:bCs/>
      <w:sz w:val="21"/>
      <w:szCs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Subtitle"/>
    <w:basedOn w:val="1"/>
    <w:next w:val="1"/>
    <w:link w:val="285"/>
    <w:qFormat/>
    <w:uiPriority w:val="0"/>
    <w:pPr>
      <w:spacing w:before="240" w:after="60" w:line="312" w:lineRule="auto"/>
      <w:jc w:val="center"/>
      <w:outlineLvl w:val="1"/>
    </w:pPr>
    <w:rPr>
      <w:rFonts w:ascii="Cambria" w:hAnsi="Cambria"/>
      <w:b/>
      <w:bCs/>
      <w:kern w:val="28"/>
      <w:sz w:val="32"/>
      <w:szCs w:val="32"/>
    </w:rPr>
  </w:style>
  <w:style w:type="paragraph" w:styleId="56">
    <w:name w:val="List"/>
    <w:basedOn w:val="1"/>
    <w:qFormat/>
    <w:uiPriority w:val="0"/>
    <w:pPr>
      <w:spacing w:after="0" w:line="240" w:lineRule="auto"/>
      <w:ind w:left="200" w:hanging="200" w:hangingChars="200"/>
    </w:pPr>
    <w:rPr>
      <w:szCs w:val="24"/>
    </w:rPr>
  </w:style>
  <w:style w:type="paragraph" w:styleId="57">
    <w:name w:val="footnote text"/>
    <w:basedOn w:val="1"/>
    <w:link w:val="96"/>
    <w:qFormat/>
    <w:uiPriority w:val="0"/>
    <w:pPr>
      <w:spacing w:line="360" w:lineRule="auto"/>
    </w:pPr>
    <w:rPr>
      <w:sz w:val="18"/>
    </w:rPr>
  </w:style>
  <w:style w:type="paragraph" w:styleId="58">
    <w:name w:val="toc 6"/>
    <w:basedOn w:val="1"/>
    <w:next w:val="1"/>
    <w:qFormat/>
    <w:uiPriority w:val="0"/>
    <w:pPr>
      <w:ind w:left="2100" w:leftChars="1000"/>
    </w:pPr>
  </w:style>
  <w:style w:type="paragraph" w:styleId="59">
    <w:name w:val="List 5"/>
    <w:basedOn w:val="1"/>
    <w:qFormat/>
    <w:uiPriority w:val="0"/>
    <w:pPr>
      <w:adjustRightInd w:val="0"/>
      <w:snapToGrid w:val="0"/>
      <w:spacing w:line="360" w:lineRule="auto"/>
      <w:ind w:left="100" w:leftChars="800" w:hanging="200" w:hangingChars="200"/>
    </w:pPr>
    <w:rPr>
      <w:sz w:val="24"/>
    </w:rPr>
  </w:style>
  <w:style w:type="paragraph" w:styleId="60">
    <w:name w:val="Body Text Indent 3"/>
    <w:basedOn w:val="1"/>
    <w:link w:val="286"/>
    <w:qFormat/>
    <w:uiPriority w:val="0"/>
    <w:pPr>
      <w:spacing w:line="360" w:lineRule="auto"/>
      <w:ind w:firstLine="632"/>
    </w:pPr>
    <w:rPr>
      <w:rFonts w:ascii="黑体" w:eastAsia="黑体"/>
    </w:rPr>
  </w:style>
  <w:style w:type="paragraph" w:styleId="61">
    <w:name w:val="index 7"/>
    <w:basedOn w:val="1"/>
    <w:next w:val="1"/>
    <w:qFormat/>
    <w:uiPriority w:val="0"/>
    <w:pPr>
      <w:spacing w:after="0" w:line="240" w:lineRule="auto"/>
      <w:ind w:left="1200" w:leftChars="1200"/>
    </w:pPr>
    <w:rPr>
      <w:sz w:val="21"/>
      <w:szCs w:val="24"/>
    </w:rPr>
  </w:style>
  <w:style w:type="paragraph" w:styleId="62">
    <w:name w:val="index 9"/>
    <w:basedOn w:val="1"/>
    <w:next w:val="1"/>
    <w:qFormat/>
    <w:uiPriority w:val="0"/>
    <w:pPr>
      <w:spacing w:after="0" w:line="240" w:lineRule="auto"/>
      <w:ind w:left="1600" w:leftChars="1600"/>
    </w:pPr>
    <w:rPr>
      <w:sz w:val="21"/>
      <w:szCs w:val="24"/>
    </w:rPr>
  </w:style>
  <w:style w:type="paragraph" w:styleId="63">
    <w:name w:val="table of figures"/>
    <w:basedOn w:val="1"/>
    <w:next w:val="1"/>
    <w:qFormat/>
    <w:uiPriority w:val="0"/>
    <w:pPr>
      <w:tabs>
        <w:tab w:val="right" w:leader="dot" w:pos="8640"/>
      </w:tabs>
      <w:spacing w:line="360" w:lineRule="auto"/>
      <w:ind w:left="400" w:hanging="400"/>
    </w:pPr>
    <w:rPr>
      <w:sz w:val="24"/>
    </w:rPr>
  </w:style>
  <w:style w:type="paragraph" w:styleId="64">
    <w:name w:val="toc 2"/>
    <w:basedOn w:val="1"/>
    <w:next w:val="1"/>
    <w:qFormat/>
    <w:uiPriority w:val="39"/>
    <w:pPr>
      <w:ind w:left="420" w:leftChars="200"/>
    </w:pPr>
  </w:style>
  <w:style w:type="paragraph" w:styleId="65">
    <w:name w:val="toc 9"/>
    <w:basedOn w:val="1"/>
    <w:next w:val="1"/>
    <w:qFormat/>
    <w:uiPriority w:val="0"/>
    <w:pPr>
      <w:ind w:left="3360" w:leftChars="1600"/>
    </w:pPr>
  </w:style>
  <w:style w:type="paragraph" w:styleId="66">
    <w:name w:val="Body Text 2"/>
    <w:basedOn w:val="1"/>
    <w:link w:val="287"/>
    <w:qFormat/>
    <w:uiPriority w:val="0"/>
    <w:pPr>
      <w:adjustRightInd w:val="0"/>
      <w:snapToGrid w:val="0"/>
      <w:spacing w:after="120" w:line="480" w:lineRule="auto"/>
    </w:pPr>
    <w:rPr>
      <w:sz w:val="24"/>
    </w:rPr>
  </w:style>
  <w:style w:type="paragraph" w:styleId="67">
    <w:name w:val="List 4"/>
    <w:basedOn w:val="1"/>
    <w:qFormat/>
    <w:uiPriority w:val="0"/>
    <w:pPr>
      <w:adjustRightInd w:val="0"/>
      <w:snapToGrid w:val="0"/>
      <w:spacing w:line="360" w:lineRule="auto"/>
      <w:ind w:left="100" w:leftChars="600" w:hanging="200" w:hangingChars="200"/>
    </w:pPr>
    <w:rPr>
      <w:sz w:val="24"/>
    </w:rPr>
  </w:style>
  <w:style w:type="paragraph" w:styleId="68">
    <w:name w:val="List Continue 2"/>
    <w:basedOn w:val="1"/>
    <w:qFormat/>
    <w:uiPriority w:val="0"/>
    <w:pPr>
      <w:adjustRightInd w:val="0"/>
      <w:snapToGrid w:val="0"/>
      <w:spacing w:after="120" w:line="360" w:lineRule="auto"/>
      <w:ind w:left="840" w:leftChars="400"/>
    </w:pPr>
    <w:rPr>
      <w:sz w:val="24"/>
    </w:rPr>
  </w:style>
  <w:style w:type="paragraph" w:styleId="69">
    <w:name w:val="HTML Preformatted"/>
    <w:basedOn w:val="1"/>
    <w:link w:val="28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kern w:val="0"/>
      <w:sz w:val="24"/>
      <w:szCs w:val="24"/>
    </w:rPr>
  </w:style>
  <w:style w:type="paragraph" w:styleId="70">
    <w:name w:val="Normal (Web)"/>
    <w:basedOn w:val="1"/>
    <w:link w:val="289"/>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0"/>
    <w:pPr>
      <w:adjustRightInd w:val="0"/>
      <w:snapToGrid w:val="0"/>
      <w:spacing w:after="120" w:line="360" w:lineRule="auto"/>
      <w:ind w:left="1260" w:leftChars="600"/>
    </w:pPr>
    <w:rPr>
      <w:sz w:val="24"/>
    </w:rPr>
  </w:style>
  <w:style w:type="paragraph" w:styleId="72">
    <w:name w:val="index 2"/>
    <w:basedOn w:val="1"/>
    <w:next w:val="1"/>
    <w:qFormat/>
    <w:uiPriority w:val="0"/>
    <w:pPr>
      <w:spacing w:after="0" w:line="240" w:lineRule="auto"/>
      <w:ind w:left="200" w:leftChars="200"/>
    </w:pPr>
    <w:rPr>
      <w:sz w:val="21"/>
      <w:szCs w:val="24"/>
    </w:rPr>
  </w:style>
  <w:style w:type="paragraph" w:styleId="73">
    <w:name w:val="Title"/>
    <w:basedOn w:val="1"/>
    <w:link w:val="290"/>
    <w:qFormat/>
    <w:uiPriority w:val="0"/>
    <w:pPr>
      <w:widowControl/>
      <w:spacing w:after="240" w:line="360" w:lineRule="auto"/>
      <w:jc w:val="center"/>
    </w:pPr>
    <w:rPr>
      <w:rFonts w:ascii="Arial" w:hAnsi="Arial"/>
      <w:b/>
      <w:smallCaps/>
      <w:kern w:val="28"/>
      <w:sz w:val="36"/>
      <w:lang w:eastAsia="en-US"/>
    </w:rPr>
  </w:style>
  <w:style w:type="paragraph" w:styleId="74">
    <w:name w:val="annotation subject"/>
    <w:basedOn w:val="25"/>
    <w:next w:val="25"/>
    <w:link w:val="97"/>
    <w:qFormat/>
    <w:uiPriority w:val="0"/>
    <w:pPr>
      <w:adjustRightInd/>
      <w:spacing w:line="240" w:lineRule="auto"/>
      <w:textAlignment w:val="auto"/>
    </w:pPr>
  </w:style>
  <w:style w:type="paragraph" w:styleId="75">
    <w:name w:val="Body Text First Indent"/>
    <w:basedOn w:val="30"/>
    <w:next w:val="1"/>
    <w:link w:val="292"/>
    <w:qFormat/>
    <w:uiPriority w:val="0"/>
    <w:pPr>
      <w:spacing w:line="360" w:lineRule="auto"/>
      <w:ind w:firstLine="420"/>
    </w:pPr>
    <w:rPr>
      <w:rFonts w:ascii="宋体" w:hAnsi="宋体"/>
      <w:sz w:val="24"/>
    </w:rPr>
  </w:style>
  <w:style w:type="paragraph" w:styleId="76">
    <w:name w:val="Body Text First Indent 2"/>
    <w:basedOn w:val="31"/>
    <w:link w:val="98"/>
    <w:qFormat/>
    <w:uiPriority w:val="0"/>
    <w:pPr>
      <w:spacing w:after="120" w:line="240" w:lineRule="auto"/>
      <w:ind w:left="420" w:leftChars="200" w:firstLine="420" w:firstLineChars="200"/>
    </w:p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99"/>
    <w:rPr>
      <w:b/>
    </w:rPr>
  </w:style>
  <w:style w:type="character" w:styleId="81">
    <w:name w:val="endnote reference"/>
    <w:qFormat/>
    <w:uiPriority w:val="0"/>
    <w:rPr>
      <w:vertAlign w:val="superscript"/>
    </w:rPr>
  </w:style>
  <w:style w:type="character" w:styleId="82">
    <w:name w:val="page number"/>
    <w:basedOn w:val="79"/>
    <w:qFormat/>
    <w:uiPriority w:val="0"/>
  </w:style>
  <w:style w:type="character" w:styleId="83">
    <w:name w:val="FollowedHyperlink"/>
    <w:qFormat/>
    <w:uiPriority w:val="0"/>
    <w:rPr>
      <w:color w:val="800080"/>
      <w:u w:val="single"/>
    </w:rPr>
  </w:style>
  <w:style w:type="character" w:styleId="84">
    <w:name w:val="Emphasis"/>
    <w:qFormat/>
    <w:uiPriority w:val="0"/>
    <w:rPr>
      <w:i/>
    </w:rPr>
  </w:style>
  <w:style w:type="character" w:styleId="85">
    <w:name w:val="Hyperlink"/>
    <w:qFormat/>
    <w:uiPriority w:val="99"/>
    <w:rPr>
      <w:color w:val="0000FF"/>
      <w:u w:val="single"/>
    </w:rPr>
  </w:style>
  <w:style w:type="character" w:styleId="86">
    <w:name w:val="annotation reference"/>
    <w:qFormat/>
    <w:uiPriority w:val="0"/>
    <w:rPr>
      <w:sz w:val="21"/>
      <w:szCs w:val="21"/>
    </w:rPr>
  </w:style>
  <w:style w:type="character" w:styleId="87">
    <w:name w:val="footnote reference"/>
    <w:qFormat/>
    <w:uiPriority w:val="0"/>
    <w:rPr>
      <w:position w:val="6"/>
      <w:sz w:val="14"/>
      <w:vertAlign w:val="superscript"/>
    </w:rPr>
  </w:style>
  <w:style w:type="paragraph" w:customStyle="1" w:styleId="88">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character" w:customStyle="1" w:styleId="89">
    <w:name w:val="标题 2 字符"/>
    <w:link w:val="5"/>
    <w:qFormat/>
    <w:uiPriority w:val="9"/>
    <w:rPr>
      <w:rFonts w:ascii="Arial" w:hAnsi="Arial" w:eastAsia="黑体"/>
      <w:b/>
      <w:kern w:val="2"/>
      <w:sz w:val="32"/>
    </w:rPr>
  </w:style>
  <w:style w:type="character" w:customStyle="1" w:styleId="90">
    <w:name w:val="标题 3 字符"/>
    <w:link w:val="2"/>
    <w:qFormat/>
    <w:uiPriority w:val="9"/>
    <w:rPr>
      <w:rFonts w:eastAsia="宋体"/>
      <w:b/>
      <w:kern w:val="2"/>
      <w:sz w:val="32"/>
      <w:lang w:val="en-US" w:eastAsia="zh-CN"/>
    </w:rPr>
  </w:style>
  <w:style w:type="character" w:customStyle="1" w:styleId="91">
    <w:name w:val="批注文字 字符"/>
    <w:link w:val="25"/>
    <w:qFormat/>
    <w:uiPriority w:val="99"/>
    <w:rPr>
      <w:sz w:val="24"/>
    </w:rPr>
  </w:style>
  <w:style w:type="character" w:customStyle="1" w:styleId="92">
    <w:name w:val="正文文本缩进 字符"/>
    <w:link w:val="31"/>
    <w:qFormat/>
    <w:uiPriority w:val="0"/>
    <w:rPr>
      <w:kern w:val="2"/>
      <w:sz w:val="44"/>
    </w:rPr>
  </w:style>
  <w:style w:type="character" w:customStyle="1" w:styleId="93">
    <w:name w:val="纯文本 字符"/>
    <w:link w:val="40"/>
    <w:qFormat/>
    <w:uiPriority w:val="0"/>
    <w:rPr>
      <w:rFonts w:ascii="宋体" w:hAnsi="Courier New"/>
      <w:kern w:val="2"/>
      <w:sz w:val="21"/>
    </w:rPr>
  </w:style>
  <w:style w:type="character" w:customStyle="1" w:styleId="94">
    <w:name w:val="日期 字符"/>
    <w:link w:val="44"/>
    <w:qFormat/>
    <w:uiPriority w:val="99"/>
    <w:rPr>
      <w:kern w:val="2"/>
      <w:sz w:val="28"/>
    </w:rPr>
  </w:style>
  <w:style w:type="character" w:customStyle="1" w:styleId="95">
    <w:name w:val="正文文本缩进 2 字符"/>
    <w:link w:val="45"/>
    <w:qFormat/>
    <w:uiPriority w:val="0"/>
    <w:rPr>
      <w:kern w:val="2"/>
      <w:sz w:val="28"/>
    </w:rPr>
  </w:style>
  <w:style w:type="character" w:customStyle="1" w:styleId="96">
    <w:name w:val="脚注文本 字符"/>
    <w:link w:val="57"/>
    <w:qFormat/>
    <w:uiPriority w:val="0"/>
    <w:rPr>
      <w:kern w:val="2"/>
      <w:sz w:val="18"/>
    </w:rPr>
  </w:style>
  <w:style w:type="character" w:customStyle="1" w:styleId="97">
    <w:name w:val="批注主题 字符"/>
    <w:link w:val="74"/>
    <w:qFormat/>
    <w:uiPriority w:val="99"/>
  </w:style>
  <w:style w:type="character" w:customStyle="1" w:styleId="98">
    <w:name w:val="正文文本首行缩进 2 字符"/>
    <w:link w:val="76"/>
    <w:qFormat/>
    <w:uiPriority w:val="0"/>
  </w:style>
  <w:style w:type="character" w:customStyle="1" w:styleId="99">
    <w:name w:val="content-white1"/>
    <w:qFormat/>
    <w:uiPriority w:val="0"/>
    <w:rPr>
      <w:rFonts w:ascii="_x000B__x000C_" w:hAnsi="_x000B__x000C_"/>
      <w:color w:val="auto"/>
      <w:sz w:val="18"/>
      <w:u w:val="none"/>
    </w:rPr>
  </w:style>
  <w:style w:type="character" w:customStyle="1" w:styleId="100">
    <w:name w:val="Char Char3"/>
    <w:qFormat/>
    <w:uiPriority w:val="0"/>
    <w:rPr>
      <w:rFonts w:eastAsia="宋体"/>
      <w:kern w:val="2"/>
      <w:sz w:val="18"/>
      <w:lang w:val="en-US" w:eastAsia="zh-CN"/>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103">
    <w:name w:val="Char Char7"/>
    <w:qFormat/>
    <w:uiPriority w:val="0"/>
    <w:rPr>
      <w:rFonts w:ascii="宋体" w:hAnsi="宋体" w:eastAsia="宋体"/>
      <w:kern w:val="2"/>
      <w:sz w:val="28"/>
    </w:rPr>
  </w:style>
  <w:style w:type="character" w:customStyle="1" w:styleId="104">
    <w:name w:val="未命名11"/>
    <w:qFormat/>
    <w:uiPriority w:val="0"/>
    <w:rPr>
      <w:color w:val="77FFFF"/>
      <w:sz w:val="24"/>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v151"/>
    <w:qFormat/>
    <w:uiPriority w:val="0"/>
    <w:rPr>
      <w:sz w:val="18"/>
    </w:rPr>
  </w:style>
  <w:style w:type="character" w:customStyle="1" w:styleId="109">
    <w:name w:val="Char Char2"/>
    <w:qFormat/>
    <w:uiPriority w:val="0"/>
    <w:rPr>
      <w:rFonts w:eastAsia="宋体"/>
      <w:kern w:val="2"/>
      <w:sz w:val="18"/>
      <w:lang w:val="en-US" w:eastAsia="zh-CN"/>
    </w:rPr>
  </w:style>
  <w:style w:type="character" w:customStyle="1" w:styleId="110">
    <w:name w:val="Table Text Char"/>
    <w:link w:val="111"/>
    <w:qFormat/>
    <w:uiPriority w:val="0"/>
    <w:rPr>
      <w:rFonts w:ascii="Arial" w:hAnsi="Arial"/>
      <w:kern w:val="2"/>
      <w:sz w:val="18"/>
      <w:lang w:val="en-US" w:eastAsia="zh-CN" w:bidi="ar-SA"/>
    </w:rPr>
  </w:style>
  <w:style w:type="paragraph" w:customStyle="1" w:styleId="111">
    <w:name w:val="Table Text"/>
    <w:link w:val="110"/>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112">
    <w:name w:val="Table Heading Char Char"/>
    <w:qFormat/>
    <w:uiPriority w:val="0"/>
    <w:rPr>
      <w:rFonts w:ascii="Arial" w:hAnsi="Arial" w:eastAsia="黑体"/>
      <w:kern w:val="2"/>
      <w:sz w:val="18"/>
      <w:lang w:val="en-US" w:eastAsia="zh-CN"/>
    </w:rPr>
  </w:style>
  <w:style w:type="character" w:customStyle="1" w:styleId="113">
    <w:name w:val="Char Char11"/>
    <w:qFormat/>
    <w:uiPriority w:val="0"/>
    <w:rPr>
      <w:rFonts w:ascii="宋体"/>
      <w:kern w:val="2"/>
      <w:sz w:val="28"/>
    </w:rPr>
  </w:style>
  <w:style w:type="character" w:customStyle="1" w:styleId="114">
    <w:name w:val="样式 宋体"/>
    <w:qFormat/>
    <w:uiPriority w:val="0"/>
    <w:rPr>
      <w:rFonts w:ascii="宋体" w:hAnsi="宋体" w:eastAsia="宋体"/>
      <w:sz w:val="28"/>
    </w:rPr>
  </w:style>
  <w:style w:type="character" w:customStyle="1" w:styleId="115">
    <w:name w:val="正文 + 三号 Char"/>
    <w:qFormat/>
    <w:uiPriority w:val="0"/>
    <w:rPr>
      <w:rFonts w:eastAsia="宋体"/>
      <w:kern w:val="2"/>
      <w:sz w:val="21"/>
      <w:lang w:val="en-US" w:eastAsia="zh-CN"/>
    </w:rPr>
  </w:style>
  <w:style w:type="character" w:customStyle="1" w:styleId="116">
    <w:name w:val="crowed11"/>
    <w:qFormat/>
    <w:uiPriority w:val="0"/>
    <w:rPr>
      <w:rFonts w:hint="default" w:ascii="_x000B__x000C_" w:hAnsi="_x000B__x000C_"/>
      <w:sz w:val="24"/>
    </w:rPr>
  </w:style>
  <w:style w:type="character" w:customStyle="1" w:styleId="117">
    <w:name w:val="font1"/>
    <w:qFormat/>
    <w:uiPriority w:val="0"/>
    <w:rPr>
      <w:color w:val="000000"/>
      <w:sz w:val="18"/>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Char Char4"/>
    <w:qFormat/>
    <w:uiPriority w:val="0"/>
    <w:rPr>
      <w:rFonts w:eastAsia="宋体"/>
      <w:b/>
      <w:kern w:val="2"/>
      <w:sz w:val="21"/>
      <w:lang w:val="en-US" w:eastAsia="zh-CN"/>
    </w:rPr>
  </w:style>
  <w:style w:type="character" w:customStyle="1" w:styleId="120">
    <w:name w:val="title_emph1"/>
    <w:qFormat/>
    <w:uiPriority w:val="0"/>
    <w:rPr>
      <w:rFonts w:hint="default" w:ascii="Arial" w:hAnsi="Arial"/>
      <w:b/>
      <w:sz w:val="20"/>
    </w:rPr>
  </w:style>
  <w:style w:type="character" w:customStyle="1" w:styleId="121">
    <w:name w:val="Char Char6"/>
    <w:qFormat/>
    <w:uiPriority w:val="0"/>
    <w:rPr>
      <w:rFonts w:ascii="仿宋_GB2312" w:eastAsia="仿宋_GB2312"/>
      <w:kern w:val="2"/>
      <w:sz w:val="32"/>
    </w:rPr>
  </w:style>
  <w:style w:type="character" w:customStyle="1" w:styleId="122">
    <w:name w:val="top-det1"/>
    <w:qFormat/>
    <w:uiPriority w:val="0"/>
    <w:rPr>
      <w:b/>
      <w:color w:val="000000"/>
    </w:rPr>
  </w:style>
  <w:style w:type="character" w:customStyle="1" w:styleId="123">
    <w:name w:val="Char Char5"/>
    <w:qFormat/>
    <w:uiPriority w:val="0"/>
    <w:rPr>
      <w:rFonts w:ascii="Arial" w:hAnsi="Arial" w:eastAsia="宋体"/>
      <w:b/>
      <w:smallCaps/>
      <w:kern w:val="28"/>
      <w:sz w:val="36"/>
      <w:lang w:val="en-US" w:eastAsia="en-US"/>
    </w:rPr>
  </w:style>
  <w:style w:type="character" w:customStyle="1" w:styleId="124">
    <w:name w:val="标书正文:  0.74 厘米 Char1"/>
    <w:qFormat/>
    <w:uiPriority w:val="0"/>
    <w:rPr>
      <w:rFonts w:eastAsia="宋体"/>
      <w:kern w:val="2"/>
      <w:sz w:val="24"/>
      <w:lang w:val="en-US" w:eastAsia="zh-CN"/>
    </w:rPr>
  </w:style>
  <w:style w:type="character" w:customStyle="1" w:styleId="125">
    <w:name w:val="Table Text Char1 Char"/>
    <w:qFormat/>
    <w:uiPriority w:val="0"/>
    <w:rPr>
      <w:rFonts w:ascii="Arial" w:hAnsi="Arial"/>
      <w:kern w:val="2"/>
      <w:sz w:val="18"/>
      <w:lang w:val="en-US" w:eastAsia="zh-CN" w:bidi="ar-SA"/>
    </w:rPr>
  </w:style>
  <w:style w:type="character" w:customStyle="1" w:styleId="126">
    <w:name w:val="Char Char"/>
    <w:qFormat/>
    <w:uiPriority w:val="0"/>
    <w:rPr>
      <w:rFonts w:ascii="宋体" w:hAnsi="宋体" w:eastAsia="宋体"/>
      <w:kern w:val="2"/>
      <w:sz w:val="24"/>
      <w:lang w:val="en-US" w:eastAsia="zh-CN" w:bidi="ar-SA"/>
    </w:rPr>
  </w:style>
  <w:style w:type="paragraph" w:customStyle="1" w:styleId="127">
    <w:name w:val="IN Feature"/>
    <w:next w:val="128"/>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12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9">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32">
    <w:name w:val="Char1 Char Char Char"/>
    <w:basedOn w:val="1"/>
    <w:qFormat/>
    <w:uiPriority w:val="0"/>
    <w:rPr>
      <w:rFonts w:ascii="Tahoma" w:hAnsi="Tahoma"/>
      <w:sz w:val="30"/>
    </w:rPr>
  </w:style>
  <w:style w:type="paragraph" w:customStyle="1" w:styleId="133">
    <w:name w:val="二级列表"/>
    <w:basedOn w:val="134"/>
    <w:next w:val="134"/>
    <w:qFormat/>
    <w:uiPriority w:val="0"/>
    <w:pPr>
      <w:tabs>
        <w:tab w:val="left" w:pos="2120"/>
      </w:tabs>
      <w:ind w:firstLine="0" w:firstLineChars="0"/>
    </w:pPr>
    <w:rPr>
      <w:b/>
    </w:rPr>
  </w:style>
  <w:style w:type="paragraph" w:customStyle="1" w:styleId="134">
    <w:name w:val="段落正文"/>
    <w:basedOn w:val="1"/>
    <w:qFormat/>
    <w:uiPriority w:val="0"/>
    <w:pPr>
      <w:spacing w:before="156" w:beforeLines="50" w:line="360" w:lineRule="auto"/>
      <w:ind w:firstLine="200" w:firstLineChars="200"/>
    </w:pPr>
    <w:rPr>
      <w:spacing w:val="2"/>
      <w:sz w:val="24"/>
    </w:rPr>
  </w:style>
  <w:style w:type="paragraph" w:customStyle="1" w:styleId="135">
    <w:name w:val="00"/>
    <w:basedOn w:val="1"/>
    <w:qFormat/>
    <w:uiPriority w:val="0"/>
    <w:pPr>
      <w:autoSpaceDE w:val="0"/>
      <w:autoSpaceDN w:val="0"/>
      <w:adjustRightInd w:val="0"/>
      <w:jc w:val="left"/>
    </w:pPr>
    <w:rPr>
      <w:rFonts w:ascii="黑体" w:eastAsia="黑体"/>
      <w:b/>
      <w:kern w:val="0"/>
      <w:sz w:val="20"/>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内容标题"/>
    <w:basedOn w:val="23"/>
    <w:qFormat/>
    <w:uiPriority w:val="0"/>
    <w:rPr>
      <w:rFonts w:ascii="Tahoma" w:hAnsi="Tahoma"/>
      <w:sz w:val="24"/>
    </w:rPr>
  </w:style>
  <w:style w:type="paragraph" w:customStyle="1" w:styleId="138">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39">
    <w:name w:val="表头"/>
    <w:basedOn w:val="140"/>
    <w:link w:val="325"/>
    <w:qFormat/>
    <w:uiPriority w:val="0"/>
    <w:pPr>
      <w:jc w:val="center"/>
    </w:pPr>
    <w:rPr>
      <w:b/>
      <w:bCs/>
    </w:rPr>
  </w:style>
  <w:style w:type="paragraph" w:customStyle="1" w:styleId="140">
    <w:name w:val="表格正文"/>
    <w:basedOn w:val="1"/>
    <w:qFormat/>
    <w:uiPriority w:val="0"/>
    <w:rPr>
      <w:rFonts w:ascii="Calibri" w:hAnsi="Calibri" w:eastAsia="仿宋" w:cs="宋体"/>
      <w:sz w:val="24"/>
    </w:rPr>
  </w:style>
  <w:style w:type="paragraph" w:customStyle="1" w:styleId="141">
    <w:name w:val="正文1"/>
    <w:basedOn w:val="1"/>
    <w:qFormat/>
    <w:uiPriority w:val="0"/>
    <w:pPr>
      <w:spacing w:line="300" w:lineRule="auto"/>
      <w:ind w:firstLine="200" w:firstLineChars="200"/>
    </w:pPr>
    <w:rPr>
      <w:sz w:val="24"/>
    </w:rPr>
  </w:style>
  <w:style w:type="paragraph" w:customStyle="1" w:styleId="14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正文字缩2字"/>
    <w:basedOn w:val="1"/>
    <w:qFormat/>
    <w:uiPriority w:val="0"/>
    <w:pPr>
      <w:spacing w:before="60" w:after="60" w:line="360" w:lineRule="auto"/>
      <w:ind w:left="200" w:leftChars="200" w:firstLine="200" w:firstLineChars="200"/>
    </w:pPr>
    <w:rPr>
      <w:sz w:val="24"/>
    </w:rPr>
  </w:style>
  <w:style w:type="paragraph" w:customStyle="1" w:styleId="1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46">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47">
    <w:name w:val="Title - Date"/>
    <w:basedOn w:val="73"/>
    <w:next w:val="1"/>
    <w:qFormat/>
    <w:uiPriority w:val="0"/>
    <w:pPr>
      <w:spacing w:before="240" w:after="720"/>
    </w:pPr>
    <w:rPr>
      <w:sz w:val="28"/>
    </w:rPr>
  </w:style>
  <w:style w:type="paragraph" w:customStyle="1" w:styleId="14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9">
    <w:name w:val="没有缩进（为图形使用）"/>
    <w:basedOn w:val="1"/>
    <w:qFormat/>
    <w:uiPriority w:val="0"/>
    <w:pPr>
      <w:spacing w:before="120" w:after="120" w:line="360" w:lineRule="auto"/>
    </w:pPr>
    <w:rPr>
      <w:sz w:val="24"/>
    </w:rPr>
  </w:style>
  <w:style w:type="paragraph" w:customStyle="1" w:styleId="150">
    <w:name w:val="Char1 Char Char Char3"/>
    <w:basedOn w:val="1"/>
    <w:qFormat/>
    <w:uiPriority w:val="0"/>
    <w:rPr>
      <w:rFonts w:ascii="Tahoma" w:hAnsi="Tahoma"/>
      <w:sz w:val="24"/>
    </w:rPr>
  </w:style>
  <w:style w:type="paragraph" w:customStyle="1" w:styleId="151">
    <w:name w:val="Char1"/>
    <w:basedOn w:val="1"/>
    <w:qFormat/>
    <w:uiPriority w:val="0"/>
    <w:rPr>
      <w:sz w:val="21"/>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样式 正文缩进正文（首行缩进两字）表正文正文非缩进特点标题4段1 + 首行缩进:  2 字符"/>
    <w:basedOn w:val="19"/>
    <w:qFormat/>
    <w:uiPriority w:val="0"/>
    <w:pPr>
      <w:ind w:firstLine="480" w:firstLineChars="200"/>
    </w:pPr>
  </w:style>
  <w:style w:type="paragraph" w:customStyle="1" w:styleId="154">
    <w:name w:val="样式4"/>
    <w:basedOn w:val="6"/>
    <w:qFormat/>
    <w:uiPriority w:val="0"/>
    <w:pPr>
      <w:adjustRightInd w:val="0"/>
      <w:snapToGrid w:val="0"/>
    </w:pPr>
  </w:style>
  <w:style w:type="paragraph" w:customStyle="1" w:styleId="155">
    <w:name w:val="正文文本缩进 21"/>
    <w:basedOn w:val="1"/>
    <w:qFormat/>
    <w:uiPriority w:val="0"/>
    <w:pPr>
      <w:adjustRightInd w:val="0"/>
      <w:spacing w:before="120"/>
      <w:ind w:firstLine="420"/>
      <w:textAlignment w:val="baseline"/>
    </w:pPr>
    <w:rPr>
      <w:sz w:val="24"/>
    </w:rPr>
  </w:style>
  <w:style w:type="paragraph" w:customStyle="1" w:styleId="156">
    <w:name w:val="首行缩进 1"/>
    <w:basedOn w:val="1"/>
    <w:qFormat/>
    <w:uiPriority w:val="0"/>
    <w:pPr>
      <w:spacing w:after="120" w:line="360" w:lineRule="auto"/>
      <w:ind w:firstLine="200" w:firstLineChars="200"/>
    </w:pPr>
    <w:rPr>
      <w:sz w:val="24"/>
    </w:rPr>
  </w:style>
  <w:style w:type="paragraph" w:customStyle="1" w:styleId="157">
    <w:name w:val="样式 首行缩进:  0.74 厘米"/>
    <w:basedOn w:val="1"/>
    <w:qFormat/>
    <w:uiPriority w:val="0"/>
    <w:pPr>
      <w:spacing w:line="360" w:lineRule="auto"/>
      <w:ind w:firstLine="420"/>
    </w:pPr>
    <w:rPr>
      <w:sz w:val="24"/>
    </w:rPr>
  </w:style>
  <w:style w:type="paragraph" w:customStyle="1" w:styleId="15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61">
    <w:name w:val="Title - Revision"/>
    <w:basedOn w:val="73"/>
    <w:qFormat/>
    <w:uiPriority w:val="0"/>
    <w:pPr>
      <w:spacing w:before="720"/>
    </w:pPr>
  </w:style>
  <w:style w:type="paragraph" w:customStyle="1" w:styleId="162">
    <w:name w:val="文本框样式1"/>
    <w:basedOn w:val="1"/>
    <w:qFormat/>
    <w:uiPriority w:val="0"/>
    <w:pPr>
      <w:adjustRightInd w:val="0"/>
      <w:snapToGrid w:val="0"/>
      <w:spacing w:before="60" w:line="180" w:lineRule="exact"/>
      <w:jc w:val="center"/>
    </w:pPr>
    <w:rPr>
      <w:sz w:val="21"/>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1"/>
    <w:basedOn w:val="1"/>
    <w:next w:val="40"/>
    <w:qFormat/>
    <w:uiPriority w:val="99"/>
    <w:rPr>
      <w:rFonts w:ascii="宋体" w:hAnsi="Courier New"/>
      <w:sz w:val="21"/>
    </w:rPr>
  </w:style>
  <w:style w:type="paragraph" w:customStyle="1" w:styleId="165">
    <w:name w:val="Table Contents"/>
    <w:basedOn w:val="30"/>
    <w:qFormat/>
    <w:uiPriority w:val="0"/>
    <w:pPr>
      <w:suppressAutoHyphens/>
      <w:jc w:val="left"/>
    </w:pPr>
    <w:rPr>
      <w:rFonts w:ascii="Times New Roman" w:eastAsia="Times New Roman"/>
      <w:kern w:val="0"/>
      <w:sz w:val="24"/>
    </w:rPr>
  </w:style>
  <w:style w:type="paragraph" w:customStyle="1" w:styleId="166">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w:basedOn w:val="23"/>
    <w:qFormat/>
    <w:uiPriority w:val="0"/>
    <w:rPr>
      <w:rFonts w:ascii="宋体" w:hAnsi="Tahoma"/>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标题无"/>
    <w:basedOn w:val="1"/>
    <w:qFormat/>
    <w:uiPriority w:val="0"/>
    <w:pPr>
      <w:spacing w:line="360" w:lineRule="auto"/>
    </w:pPr>
    <w:rPr>
      <w:sz w:val="24"/>
    </w:rPr>
  </w:style>
  <w:style w:type="paragraph" w:customStyle="1" w:styleId="171">
    <w:name w:val="样式1"/>
    <w:basedOn w:val="6"/>
    <w:link w:val="408"/>
    <w:qFormat/>
    <w:uiPriority w:val="0"/>
    <w:pPr>
      <w:tabs>
        <w:tab w:val="left" w:pos="720"/>
      </w:tabs>
      <w:spacing w:before="500" w:after="260" w:line="560" w:lineRule="atLeast"/>
      <w:ind w:left="420" w:hanging="420"/>
    </w:pPr>
  </w:style>
  <w:style w:type="paragraph" w:customStyle="1" w:styleId="172">
    <w:name w:val="二级条标题"/>
    <w:basedOn w:val="173"/>
    <w:next w:val="175"/>
    <w:qFormat/>
    <w:uiPriority w:val="0"/>
    <w:pPr>
      <w:ind w:left="840"/>
      <w:outlineLvl w:val="3"/>
    </w:pPr>
  </w:style>
  <w:style w:type="paragraph" w:customStyle="1" w:styleId="173">
    <w:name w:val="一级条标题"/>
    <w:basedOn w:val="174"/>
    <w:next w:val="175"/>
    <w:qFormat/>
    <w:uiPriority w:val="0"/>
    <w:pPr>
      <w:numPr>
        <w:numId w:val="0"/>
      </w:numPr>
      <w:spacing w:before="0" w:beforeLines="0" w:after="0" w:afterLines="0"/>
      <w:ind w:left="525"/>
      <w:outlineLvl w:val="2"/>
    </w:pPr>
    <w:rPr>
      <w:sz w:val="21"/>
    </w:rPr>
  </w:style>
  <w:style w:type="paragraph" w:customStyle="1" w:styleId="174">
    <w:name w:val="章标题"/>
    <w:next w:val="1"/>
    <w:qFormat/>
    <w:uiPriority w:val="0"/>
    <w:pPr>
      <w:numPr>
        <w:ilvl w:val="1"/>
        <w:numId w:val="4"/>
      </w:numPr>
      <w:spacing w:before="156" w:beforeLines="50" w:after="156" w:afterLines="50" w:line="278" w:lineRule="auto"/>
      <w:ind w:left="0"/>
      <w:jc w:val="both"/>
      <w:outlineLvl w:val="1"/>
    </w:pPr>
    <w:rPr>
      <w:rFonts w:ascii="黑体" w:hAnsi="Times New Roman" w:eastAsia="黑体" w:cs="Times New Roman"/>
      <w:sz w:val="24"/>
      <w:lang w:val="en-US" w:eastAsia="zh-CN" w:bidi="ar-SA"/>
    </w:rPr>
  </w:style>
  <w:style w:type="paragraph" w:customStyle="1" w:styleId="175">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7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7">
    <w:name w:val="关键词"/>
    <w:basedOn w:val="1"/>
    <w:next w:val="1"/>
    <w:qFormat/>
    <w:uiPriority w:val="0"/>
    <w:pPr>
      <w:spacing w:line="360" w:lineRule="auto"/>
    </w:pPr>
    <w:rPr>
      <w:rFonts w:eastAsia="黑体"/>
      <w:sz w:val="20"/>
    </w:rPr>
  </w:style>
  <w:style w:type="paragraph" w:customStyle="1" w:styleId="178">
    <w:name w:val="样式2"/>
    <w:basedOn w:val="6"/>
    <w:link w:val="439"/>
    <w:qFormat/>
    <w:uiPriority w:val="99"/>
    <w:pPr>
      <w:numPr>
        <w:ilvl w:val="0"/>
        <w:numId w:val="5"/>
      </w:numPr>
      <w:spacing w:before="560" w:line="400" w:lineRule="exact"/>
      <w:jc w:val="center"/>
      <w:outlineLvl w:val="0"/>
    </w:pPr>
    <w:rPr>
      <w:b w:val="0"/>
      <w:sz w:val="44"/>
    </w:rPr>
  </w:style>
  <w:style w:type="paragraph" w:customStyle="1" w:styleId="179">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80">
    <w:name w:val="_Style 157"/>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8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2">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8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5">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86">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87">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8">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9">
    <w:name w:val="样式1xz"/>
    <w:basedOn w:val="1"/>
    <w:qFormat/>
    <w:uiPriority w:val="0"/>
    <w:pPr>
      <w:tabs>
        <w:tab w:val="left" w:pos="1050"/>
        <w:tab w:val="right" w:leader="dot" w:pos="8296"/>
      </w:tabs>
    </w:pPr>
    <w:rPr>
      <w:caps/>
      <w:spacing w:val="20"/>
      <w:sz w:val="24"/>
    </w:rPr>
  </w:style>
  <w:style w:type="paragraph" w:customStyle="1" w:styleId="190">
    <w:name w:val="样式 宋体 五号 行距: 单倍行距"/>
    <w:basedOn w:val="1"/>
    <w:qFormat/>
    <w:uiPriority w:val="0"/>
    <w:pPr>
      <w:adjustRightInd w:val="0"/>
      <w:jc w:val="left"/>
    </w:pPr>
    <w:rPr>
      <w:rFonts w:ascii="宋体" w:hAnsi="宋体"/>
      <w:kern w:val="0"/>
      <w:sz w:val="21"/>
    </w:rPr>
  </w:style>
  <w:style w:type="paragraph" w:customStyle="1" w:styleId="191">
    <w:name w:val="图片文字"/>
    <w:basedOn w:val="1"/>
    <w:qFormat/>
    <w:uiPriority w:val="0"/>
    <w:pPr>
      <w:spacing w:line="240" w:lineRule="atLeast"/>
      <w:jc w:val="center"/>
    </w:pPr>
    <w:rPr>
      <w:sz w:val="21"/>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Char6"/>
    <w:basedOn w:val="1"/>
    <w:qFormat/>
    <w:uiPriority w:val="0"/>
    <w:pPr>
      <w:spacing w:line="240" w:lineRule="atLeast"/>
      <w:ind w:left="420" w:firstLine="420"/>
    </w:pPr>
    <w:rPr>
      <w:kern w:val="0"/>
      <w:sz w:val="21"/>
    </w:rPr>
  </w:style>
  <w:style w:type="paragraph" w:customStyle="1" w:styleId="196">
    <w:name w:val="Char Char Char"/>
    <w:basedOn w:val="1"/>
    <w:qFormat/>
    <w:uiPriority w:val="0"/>
    <w:rPr>
      <w:rFonts w:ascii="Tahoma" w:hAnsi="Tahoma"/>
      <w:sz w:val="24"/>
    </w:rPr>
  </w:style>
  <w:style w:type="paragraph" w:customStyle="1" w:styleId="197">
    <w:name w:val="Char Char1"/>
    <w:basedOn w:val="1"/>
    <w:qFormat/>
    <w:uiPriority w:val="0"/>
    <w:pPr>
      <w:widowControl/>
      <w:spacing w:line="240" w:lineRule="exact"/>
      <w:jc w:val="left"/>
    </w:pPr>
    <w:rPr>
      <w:rFonts w:ascii="Verdana" w:hAnsi="Verdana"/>
      <w:kern w:val="0"/>
      <w:sz w:val="20"/>
      <w:lang w:eastAsia="en-US"/>
    </w:rPr>
  </w:style>
  <w:style w:type="paragraph" w:customStyle="1" w:styleId="198">
    <w:name w:val="标书正文:  0.74 厘米"/>
    <w:basedOn w:val="1"/>
    <w:qFormat/>
    <w:uiPriority w:val="0"/>
    <w:pPr>
      <w:snapToGrid w:val="0"/>
      <w:spacing w:line="360" w:lineRule="auto"/>
      <w:ind w:firstLine="420"/>
    </w:pPr>
    <w:rPr>
      <w:sz w:val="24"/>
    </w:rPr>
  </w:style>
  <w:style w:type="paragraph" w:customStyle="1" w:styleId="199">
    <w:name w:val="Char Char 字元 字元 字元 Char Char Char Char"/>
    <w:basedOn w:val="1"/>
    <w:qFormat/>
    <w:uiPriority w:val="0"/>
    <w:pPr>
      <w:adjustRightInd w:val="0"/>
      <w:spacing w:line="360" w:lineRule="auto"/>
    </w:pPr>
    <w:rPr>
      <w:kern w:val="0"/>
      <w:sz w:val="24"/>
    </w:rPr>
  </w:style>
  <w:style w:type="paragraph" w:customStyle="1" w:styleId="200">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01">
    <w:name w:val="列表项目"/>
    <w:basedOn w:val="1"/>
    <w:qFormat/>
    <w:uiPriority w:val="0"/>
    <w:pPr>
      <w:tabs>
        <w:tab w:val="left" w:pos="420"/>
      </w:tabs>
      <w:spacing w:line="288" w:lineRule="auto"/>
      <w:ind w:left="840" w:leftChars="200" w:hanging="420" w:hangingChars="200"/>
    </w:pPr>
    <w:rPr>
      <w:sz w:val="21"/>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3">
    <w:name w:val="Char Char14 Char Char"/>
    <w:basedOn w:val="1"/>
    <w:qFormat/>
    <w:uiPriority w:val="0"/>
    <w:rPr>
      <w:sz w:val="21"/>
      <w:szCs w:val="24"/>
    </w:rPr>
  </w:style>
  <w:style w:type="paragraph" w:customStyle="1" w:styleId="204">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5">
    <w:name w:val="可研正文"/>
    <w:basedOn w:val="30"/>
    <w:qFormat/>
    <w:uiPriority w:val="0"/>
    <w:pPr>
      <w:adjustRightInd w:val="0"/>
      <w:snapToGrid w:val="0"/>
      <w:spacing w:line="440" w:lineRule="exact"/>
      <w:ind w:firstLine="567"/>
    </w:pPr>
    <w:rPr>
      <w:sz w:val="28"/>
    </w:rPr>
  </w:style>
  <w:style w:type="paragraph" w:customStyle="1" w:styleId="206">
    <w:name w:val="标题2"/>
    <w:basedOn w:val="5"/>
    <w:link w:val="33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7">
    <w:name w:val="首行缩进"/>
    <w:basedOn w:val="1"/>
    <w:qFormat/>
    <w:uiPriority w:val="0"/>
    <w:pPr>
      <w:numPr>
        <w:ilvl w:val="0"/>
        <w:numId w:val="7"/>
      </w:numPr>
      <w:spacing w:line="360" w:lineRule="auto"/>
    </w:pPr>
    <w:rPr>
      <w:rFonts w:eastAsia="仿宋_GB2312"/>
    </w:rPr>
  </w:style>
  <w:style w:type="paragraph" w:customStyle="1" w:styleId="20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9">
    <w:name w:val="正文 + 三号"/>
    <w:basedOn w:val="1"/>
    <w:qFormat/>
    <w:uiPriority w:val="0"/>
    <w:rPr>
      <w:sz w:val="21"/>
    </w:rPr>
  </w:style>
  <w:style w:type="paragraph" w:customStyle="1" w:styleId="210">
    <w:name w:val="Char Char1 Char"/>
    <w:basedOn w:val="1"/>
    <w:qFormat/>
    <w:uiPriority w:val="0"/>
    <w:rPr>
      <w:rFonts w:ascii="Tahoma" w:hAnsi="Tahoma"/>
      <w:sz w:val="24"/>
      <w:szCs w:val="24"/>
    </w:rPr>
  </w:style>
  <w:style w:type="paragraph" w:customStyle="1" w:styleId="21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3">
    <w:name w:val="正文文本 21"/>
    <w:basedOn w:val="1"/>
    <w:qFormat/>
    <w:uiPriority w:val="0"/>
    <w:pPr>
      <w:adjustRightInd w:val="0"/>
      <w:spacing w:before="120" w:line="360" w:lineRule="auto"/>
      <w:ind w:firstLine="480"/>
      <w:textAlignment w:val="baseline"/>
    </w:pPr>
    <w:rPr>
      <w:sz w:val="24"/>
    </w:rPr>
  </w:style>
  <w:style w:type="paragraph" w:customStyle="1" w:styleId="214">
    <w:name w:val="bt"/>
    <w:basedOn w:val="1"/>
    <w:next w:val="30"/>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5">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16">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217">
    <w:name w:val="摘要"/>
    <w:basedOn w:val="1"/>
    <w:next w:val="5"/>
    <w:qFormat/>
    <w:uiPriority w:val="0"/>
    <w:pPr>
      <w:spacing w:line="360" w:lineRule="auto"/>
    </w:pPr>
    <w:rPr>
      <w:rFonts w:eastAsia="黑体"/>
      <w:sz w:val="20"/>
    </w:rPr>
  </w:style>
  <w:style w:type="paragraph" w:customStyle="1" w:styleId="218">
    <w:name w:val="缺省文本"/>
    <w:basedOn w:val="1"/>
    <w:link w:val="383"/>
    <w:qFormat/>
    <w:uiPriority w:val="0"/>
    <w:pPr>
      <w:tabs>
        <w:tab w:val="left" w:pos="1260"/>
      </w:tabs>
      <w:autoSpaceDE w:val="0"/>
      <w:autoSpaceDN w:val="0"/>
      <w:adjustRightInd w:val="0"/>
      <w:spacing w:line="360" w:lineRule="auto"/>
      <w:jc w:val="left"/>
    </w:pPr>
    <w:rPr>
      <w:kern w:val="0"/>
      <w:sz w:val="24"/>
    </w:rPr>
  </w:style>
  <w:style w:type="paragraph" w:customStyle="1" w:styleId="219">
    <w:name w:val="正文（首行不缩进）"/>
    <w:basedOn w:val="1"/>
    <w:qFormat/>
    <w:uiPriority w:val="0"/>
    <w:pPr>
      <w:autoSpaceDE w:val="0"/>
      <w:autoSpaceDN w:val="0"/>
      <w:adjustRightInd w:val="0"/>
      <w:spacing w:line="360" w:lineRule="auto"/>
      <w:jc w:val="left"/>
    </w:pPr>
    <w:rPr>
      <w:kern w:val="0"/>
      <w:sz w:val="21"/>
    </w:rPr>
  </w:style>
  <w:style w:type="paragraph" w:customStyle="1" w:styleId="2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21">
    <w:name w:val="CSS1级正文 Char"/>
    <w:basedOn w:val="30"/>
    <w:qFormat/>
    <w:uiPriority w:val="0"/>
    <w:pPr>
      <w:adjustRightInd w:val="0"/>
      <w:snapToGrid w:val="0"/>
      <w:spacing w:line="360" w:lineRule="auto"/>
      <w:ind w:firstLine="480"/>
    </w:pPr>
    <w:rPr>
      <w:rFonts w:ascii="Times New Roman" w:eastAsia="宋体"/>
      <w:sz w:val="24"/>
    </w:rPr>
  </w:style>
  <w:style w:type="paragraph" w:customStyle="1" w:styleId="222">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22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4">
    <w:name w:val="Char2 Char Char Char Char Char Char"/>
    <w:basedOn w:val="1"/>
    <w:qFormat/>
    <w:uiPriority w:val="0"/>
    <w:rPr>
      <w:rFonts w:ascii="仿宋_GB2312"/>
      <w:b/>
      <w:sz w:val="30"/>
    </w:rPr>
  </w:style>
  <w:style w:type="paragraph" w:customStyle="1" w:styleId="225">
    <w:name w:val="简单回函地址"/>
    <w:basedOn w:val="1"/>
    <w:qFormat/>
    <w:uiPriority w:val="0"/>
    <w:pPr>
      <w:adjustRightInd w:val="0"/>
      <w:snapToGrid w:val="0"/>
      <w:spacing w:line="360" w:lineRule="auto"/>
    </w:pPr>
    <w:rPr>
      <w:sz w:val="24"/>
    </w:rPr>
  </w:style>
  <w:style w:type="paragraph" w:customStyle="1" w:styleId="22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7">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1">
    <w:name w:val="Style Heading 3h3Heading 3 - oldLevel 3 HeadH3level_3PIM 3se..."/>
    <w:basedOn w:val="2"/>
    <w:qFormat/>
    <w:uiPriority w:val="0"/>
    <w:pPr>
      <w:numPr>
        <w:ilvl w:val="2"/>
        <w:numId w:val="11"/>
      </w:numPr>
      <w:tabs>
        <w:tab w:val="left" w:pos="709"/>
        <w:tab w:val="left" w:pos="1620"/>
      </w:tabs>
    </w:p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标题3——2"/>
    <w:basedOn w:val="2"/>
    <w:next w:val="7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3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8">
    <w:name w:val="附录3"/>
    <w:basedOn w:val="1"/>
    <w:next w:val="1"/>
    <w:qFormat/>
    <w:uiPriority w:val="0"/>
    <w:pPr>
      <w:tabs>
        <w:tab w:val="left" w:pos="851"/>
      </w:tabs>
      <w:ind w:left="425" w:hanging="425"/>
      <w:outlineLvl w:val="2"/>
    </w:pPr>
    <w:rPr>
      <w:rFonts w:eastAsia="黑体"/>
      <w:b/>
      <w:sz w:val="32"/>
    </w:rPr>
  </w:style>
  <w:style w:type="paragraph" w:customStyle="1" w:styleId="239">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4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41">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42">
    <w:name w:val="af"/>
    <w:basedOn w:val="1"/>
    <w:qFormat/>
    <w:uiPriority w:val="0"/>
    <w:pPr>
      <w:widowControl/>
      <w:spacing w:line="300" w:lineRule="atLeast"/>
      <w:jc w:val="left"/>
    </w:pPr>
    <w:rPr>
      <w:rFonts w:ascii="宋体" w:hAnsi="宋体"/>
      <w:kern w:val="0"/>
      <w:sz w:val="18"/>
    </w:rPr>
  </w:style>
  <w:style w:type="paragraph" w:customStyle="1" w:styleId="243">
    <w:name w:val="文章正文"/>
    <w:basedOn w:val="1"/>
    <w:qFormat/>
    <w:uiPriority w:val="0"/>
    <w:pPr>
      <w:ind w:firstLine="560" w:firstLineChars="200"/>
    </w:pPr>
    <w:rPr>
      <w:rFonts w:ascii="仿宋_GB2312" w:hAnsi="宋体" w:eastAsia="仿宋_GB2312"/>
      <w:color w:val="000000"/>
    </w:rPr>
  </w:style>
  <w:style w:type="paragraph" w:customStyle="1" w:styleId="244">
    <w:name w:val="图例"/>
    <w:basedOn w:val="1"/>
    <w:qFormat/>
    <w:uiPriority w:val="0"/>
    <w:pPr>
      <w:spacing w:before="120" w:after="120" w:line="360" w:lineRule="auto"/>
      <w:jc w:val="center"/>
    </w:pPr>
    <w:rPr>
      <w:rFonts w:eastAsia="仿宋_GB2312"/>
      <w:b/>
      <w:sz w:val="24"/>
    </w:rPr>
  </w:style>
  <w:style w:type="paragraph" w:customStyle="1" w:styleId="245">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46">
    <w:name w:val="Char Char Char Char Char"/>
    <w:basedOn w:val="1"/>
    <w:qFormat/>
    <w:uiPriority w:val="0"/>
    <w:pPr>
      <w:tabs>
        <w:tab w:val="left" w:pos="425"/>
      </w:tabs>
      <w:ind w:left="1620" w:hanging="360"/>
    </w:pPr>
    <w:rPr>
      <w:rFonts w:ascii="Tahoma" w:hAnsi="Tahoma"/>
      <w:sz w:val="24"/>
    </w:rPr>
  </w:style>
  <w:style w:type="paragraph" w:customStyle="1" w:styleId="24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8">
    <w:name w:val="正文4"/>
    <w:basedOn w:val="1"/>
    <w:qFormat/>
    <w:uiPriority w:val="0"/>
    <w:pPr>
      <w:tabs>
        <w:tab w:val="left" w:pos="1275"/>
      </w:tabs>
      <w:spacing w:before="60" w:after="60" w:line="360" w:lineRule="auto"/>
      <w:ind w:left="820" w:leftChars="400" w:hanging="705"/>
    </w:pPr>
    <w:rPr>
      <w:sz w:val="24"/>
    </w:rPr>
  </w:style>
  <w:style w:type="paragraph" w:customStyle="1" w:styleId="249">
    <w:name w:val="默认段落字体 Para Char Char Char Char Char Char Char"/>
    <w:basedOn w:val="1"/>
    <w:qFormat/>
    <w:uiPriority w:val="0"/>
    <w:rPr>
      <w:rFonts w:ascii="Tahoma" w:hAnsi="Tahoma"/>
      <w:sz w:val="24"/>
    </w:rPr>
  </w:style>
  <w:style w:type="paragraph" w:customStyle="1" w:styleId="250">
    <w:name w:val="编号正文"/>
    <w:basedOn w:val="220"/>
    <w:qFormat/>
    <w:uiPriority w:val="0"/>
    <w:pPr>
      <w:snapToGrid/>
      <w:spacing w:line="360" w:lineRule="auto"/>
      <w:ind w:left="1407" w:hanging="1047"/>
      <w:jc w:val="left"/>
    </w:pPr>
    <w:rPr>
      <w:rFonts w:eastAsia="仿宋_GB2312"/>
    </w:rPr>
  </w:style>
  <w:style w:type="paragraph" w:customStyle="1" w:styleId="251">
    <w:name w:val="表格内文字"/>
    <w:basedOn w:val="40"/>
    <w:link w:val="454"/>
    <w:qFormat/>
    <w:uiPriority w:val="0"/>
    <w:pPr>
      <w:adjustRightInd w:val="0"/>
    </w:pPr>
    <w:rPr>
      <w:color w:val="000000"/>
      <w:lang w:val="en-GB"/>
    </w:rPr>
  </w:style>
  <w:style w:type="paragraph" w:customStyle="1" w:styleId="252">
    <w:name w:val="样式 行距: 1.5 倍行距1"/>
    <w:basedOn w:val="1"/>
    <w:qFormat/>
    <w:uiPriority w:val="0"/>
    <w:pPr>
      <w:snapToGrid w:val="0"/>
    </w:pPr>
    <w:rPr>
      <w:sz w:val="21"/>
    </w:rPr>
  </w:style>
  <w:style w:type="paragraph" w:customStyle="1" w:styleId="253">
    <w:name w:val="Char Char Char Char Char Char Char3"/>
    <w:basedOn w:val="1"/>
    <w:qFormat/>
    <w:uiPriority w:val="0"/>
    <w:rPr>
      <w:rFonts w:ascii="Tahoma" w:hAnsi="Tahoma"/>
      <w:sz w:val="24"/>
    </w:rPr>
  </w:style>
  <w:style w:type="paragraph" w:customStyle="1" w:styleId="254">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Char Char Char Char Char Char Char Char Char Char Char Char Char Char Char Char"/>
    <w:basedOn w:val="1"/>
    <w:qFormat/>
    <w:uiPriority w:val="0"/>
    <w:pPr>
      <w:tabs>
        <w:tab w:val="left" w:pos="360"/>
      </w:tabs>
    </w:pPr>
    <w:rPr>
      <w:sz w:val="24"/>
    </w:rPr>
  </w:style>
  <w:style w:type="paragraph" w:customStyle="1" w:styleId="25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9">
    <w:name w:val="标准正文"/>
    <w:basedOn w:val="31"/>
    <w:qFormat/>
    <w:uiPriority w:val="0"/>
    <w:pPr>
      <w:spacing w:before="60" w:after="60" w:line="360" w:lineRule="auto"/>
      <w:ind w:left="0" w:firstLine="482"/>
    </w:pPr>
    <w:rPr>
      <w:rFonts w:ascii="Arial" w:hAnsi="Arial"/>
      <w:sz w:val="24"/>
    </w:rPr>
  </w:style>
  <w:style w:type="character" w:customStyle="1" w:styleId="260">
    <w:name w:val="页脚 字符1"/>
    <w:link w:val="48"/>
    <w:qFormat/>
    <w:uiPriority w:val="0"/>
    <w:rPr>
      <w:kern w:val="2"/>
      <w:sz w:val="18"/>
    </w:rPr>
  </w:style>
  <w:style w:type="character" w:customStyle="1" w:styleId="261">
    <w:name w:val="页眉 字符1"/>
    <w:link w:val="49"/>
    <w:qFormat/>
    <w:uiPriority w:val="0"/>
    <w:rPr>
      <w:kern w:val="2"/>
      <w:sz w:val="18"/>
    </w:rPr>
  </w:style>
  <w:style w:type="character" w:customStyle="1" w:styleId="262">
    <w:name w:val="标题 1 字符"/>
    <w:basedOn w:val="79"/>
    <w:qFormat/>
    <w:uiPriority w:val="9"/>
    <w:rPr>
      <w:rFonts w:asciiTheme="majorHAnsi" w:hAnsiTheme="majorHAnsi" w:eastAsiaTheme="majorEastAsia" w:cstheme="majorBidi"/>
      <w:color w:val="376092" w:themeColor="accent1" w:themeShade="BF"/>
      <w:kern w:val="2"/>
      <w:sz w:val="48"/>
      <w:szCs w:val="48"/>
    </w:rPr>
  </w:style>
  <w:style w:type="character" w:customStyle="1" w:styleId="263">
    <w:name w:val="标题 4 字符"/>
    <w:basedOn w:val="79"/>
    <w:link w:val="6"/>
    <w:qFormat/>
    <w:uiPriority w:val="0"/>
    <w:rPr>
      <w:rFonts w:ascii="Arial" w:hAnsi="Arial" w:eastAsia="黑体"/>
      <w:b/>
      <w:kern w:val="2"/>
      <w:sz w:val="28"/>
    </w:rPr>
  </w:style>
  <w:style w:type="character" w:customStyle="1" w:styleId="264">
    <w:name w:val="标题 5 字符"/>
    <w:basedOn w:val="79"/>
    <w:link w:val="7"/>
    <w:qFormat/>
    <w:uiPriority w:val="0"/>
    <w:rPr>
      <w:b/>
      <w:kern w:val="2"/>
      <w:sz w:val="28"/>
    </w:rPr>
  </w:style>
  <w:style w:type="character" w:customStyle="1" w:styleId="265">
    <w:name w:val="标题 6 字符"/>
    <w:basedOn w:val="79"/>
    <w:link w:val="8"/>
    <w:qFormat/>
    <w:uiPriority w:val="0"/>
    <w:rPr>
      <w:rFonts w:ascii="Arial" w:hAnsi="Arial" w:eastAsia="黑体"/>
      <w:b/>
      <w:kern w:val="2"/>
      <w:sz w:val="24"/>
    </w:rPr>
  </w:style>
  <w:style w:type="character" w:customStyle="1" w:styleId="266">
    <w:name w:val="标题 7 字符"/>
    <w:basedOn w:val="79"/>
    <w:link w:val="9"/>
    <w:qFormat/>
    <w:uiPriority w:val="0"/>
    <w:rPr>
      <w:rFonts w:ascii="Arial" w:hAnsi="Arial" w:eastAsia="黑体"/>
      <w:b/>
      <w:kern w:val="2"/>
      <w:sz w:val="24"/>
    </w:rPr>
  </w:style>
  <w:style w:type="character" w:customStyle="1" w:styleId="267">
    <w:name w:val="标题 8 字符"/>
    <w:basedOn w:val="79"/>
    <w:link w:val="10"/>
    <w:qFormat/>
    <w:uiPriority w:val="0"/>
    <w:rPr>
      <w:rFonts w:ascii="Arial" w:hAnsi="Arial" w:eastAsia="黑体"/>
      <w:b/>
      <w:kern w:val="2"/>
      <w:sz w:val="24"/>
    </w:rPr>
  </w:style>
  <w:style w:type="character" w:customStyle="1" w:styleId="268">
    <w:name w:val="标题 9 字符"/>
    <w:basedOn w:val="79"/>
    <w:link w:val="11"/>
    <w:qFormat/>
    <w:uiPriority w:val="0"/>
    <w:rPr>
      <w:rFonts w:ascii="Arial" w:hAnsi="Arial" w:eastAsia="黑体"/>
      <w:b/>
      <w:kern w:val="2"/>
      <w:sz w:val="24"/>
    </w:rPr>
  </w:style>
  <w:style w:type="paragraph" w:customStyle="1" w:styleId="269">
    <w:name w:val="Heading3"/>
    <w:basedOn w:val="1"/>
    <w:next w:val="1"/>
    <w:qFormat/>
    <w:uiPriority w:val="99"/>
    <w:pPr>
      <w:spacing w:before="16" w:after="0" w:line="240" w:lineRule="auto"/>
      <w:jc w:val="left"/>
    </w:pPr>
    <w:rPr>
      <w:rFonts w:ascii="仿宋_GB2312" w:hAnsi="宋体" w:eastAsia="仿宋_GB2312" w:cs="仿宋_GB2312"/>
      <w:b/>
      <w:bCs/>
      <w:sz w:val="24"/>
      <w:szCs w:val="24"/>
    </w:rPr>
  </w:style>
  <w:style w:type="character" w:customStyle="1" w:styleId="270">
    <w:name w:val="宏文本 字符"/>
    <w:basedOn w:val="79"/>
    <w:link w:val="3"/>
    <w:qFormat/>
    <w:uiPriority w:val="99"/>
    <w:rPr>
      <w:rFonts w:ascii="Courier New" w:hAnsi="Courier New"/>
      <w:kern w:val="2"/>
      <w:sz w:val="24"/>
      <w:szCs w:val="24"/>
    </w:rPr>
  </w:style>
  <w:style w:type="character" w:customStyle="1" w:styleId="271">
    <w:name w:val="标题 1 字符1"/>
    <w:link w:val="4"/>
    <w:qFormat/>
    <w:uiPriority w:val="0"/>
    <w:rPr>
      <w:rFonts w:ascii="宋体"/>
      <w:kern w:val="2"/>
      <w:sz w:val="28"/>
    </w:rPr>
  </w:style>
  <w:style w:type="character" w:customStyle="1" w:styleId="272">
    <w:name w:val="标题 2 字符1"/>
    <w:qFormat/>
    <w:uiPriority w:val="0"/>
    <w:rPr>
      <w:rFonts w:ascii="宋体" w:hAnsi="宋体"/>
    </w:rPr>
  </w:style>
  <w:style w:type="character" w:customStyle="1" w:styleId="273">
    <w:name w:val="标题 3 字符1"/>
    <w:qFormat/>
    <w:uiPriority w:val="0"/>
    <w:rPr>
      <w:b/>
      <w:kern w:val="2"/>
      <w:sz w:val="44"/>
    </w:rPr>
  </w:style>
  <w:style w:type="character" w:customStyle="1" w:styleId="274">
    <w:name w:val="正文缩进 字符"/>
    <w:link w:val="19"/>
    <w:qFormat/>
    <w:uiPriority w:val="99"/>
    <w:rPr>
      <w:kern w:val="2"/>
      <w:sz w:val="24"/>
    </w:rPr>
  </w:style>
  <w:style w:type="character" w:customStyle="1" w:styleId="275">
    <w:name w:val="文档结构图 字符"/>
    <w:basedOn w:val="79"/>
    <w:link w:val="23"/>
    <w:qFormat/>
    <w:uiPriority w:val="0"/>
    <w:rPr>
      <w:kern w:val="2"/>
      <w:sz w:val="28"/>
      <w:shd w:val="clear" w:color="auto" w:fill="000080"/>
    </w:rPr>
  </w:style>
  <w:style w:type="character" w:customStyle="1" w:styleId="276">
    <w:name w:val="批注文字 字符1"/>
    <w:qFormat/>
    <w:uiPriority w:val="0"/>
    <w:rPr>
      <w:kern w:val="2"/>
      <w:sz w:val="28"/>
    </w:rPr>
  </w:style>
  <w:style w:type="character" w:customStyle="1" w:styleId="277">
    <w:name w:val="称呼 字符"/>
    <w:basedOn w:val="79"/>
    <w:link w:val="27"/>
    <w:qFormat/>
    <w:uiPriority w:val="0"/>
    <w:rPr>
      <w:kern w:val="2"/>
      <w:sz w:val="24"/>
      <w:szCs w:val="24"/>
    </w:rPr>
  </w:style>
  <w:style w:type="character" w:customStyle="1" w:styleId="278">
    <w:name w:val="正文文本 3 字符"/>
    <w:basedOn w:val="79"/>
    <w:link w:val="28"/>
    <w:qFormat/>
    <w:uiPriority w:val="0"/>
    <w:rPr>
      <w:kern w:val="2"/>
      <w:sz w:val="16"/>
    </w:rPr>
  </w:style>
  <w:style w:type="character" w:customStyle="1" w:styleId="279">
    <w:name w:val="正文文本 字符"/>
    <w:basedOn w:val="79"/>
    <w:link w:val="30"/>
    <w:qFormat/>
    <w:uiPriority w:val="0"/>
    <w:rPr>
      <w:rFonts w:ascii="仿宋_GB2312" w:eastAsia="仿宋_GB2312"/>
      <w:kern w:val="2"/>
      <w:sz w:val="32"/>
    </w:rPr>
  </w:style>
  <w:style w:type="character" w:customStyle="1" w:styleId="280">
    <w:name w:val="尾注文本 字符"/>
    <w:basedOn w:val="79"/>
    <w:link w:val="46"/>
    <w:qFormat/>
    <w:uiPriority w:val="0"/>
    <w:rPr>
      <w:kern w:val="2"/>
      <w:sz w:val="28"/>
      <w:szCs w:val="24"/>
    </w:rPr>
  </w:style>
  <w:style w:type="character" w:customStyle="1" w:styleId="281">
    <w:name w:val="批注框文本 字符"/>
    <w:basedOn w:val="79"/>
    <w:semiHidden/>
    <w:qFormat/>
    <w:uiPriority w:val="99"/>
    <w:rPr>
      <w:kern w:val="2"/>
      <w:sz w:val="18"/>
      <w:szCs w:val="18"/>
    </w:rPr>
  </w:style>
  <w:style w:type="character" w:customStyle="1" w:styleId="282">
    <w:name w:val="批注框文本 字符1"/>
    <w:link w:val="47"/>
    <w:qFormat/>
    <w:uiPriority w:val="0"/>
    <w:rPr>
      <w:kern w:val="2"/>
      <w:sz w:val="18"/>
    </w:rPr>
  </w:style>
  <w:style w:type="character" w:customStyle="1" w:styleId="283">
    <w:name w:val="页脚 字符"/>
    <w:basedOn w:val="79"/>
    <w:qFormat/>
    <w:uiPriority w:val="99"/>
    <w:rPr>
      <w:kern w:val="2"/>
      <w:sz w:val="18"/>
      <w:szCs w:val="18"/>
    </w:rPr>
  </w:style>
  <w:style w:type="character" w:customStyle="1" w:styleId="284">
    <w:name w:val="页眉 字符"/>
    <w:basedOn w:val="79"/>
    <w:qFormat/>
    <w:uiPriority w:val="99"/>
    <w:rPr>
      <w:kern w:val="2"/>
      <w:sz w:val="18"/>
      <w:szCs w:val="18"/>
    </w:rPr>
  </w:style>
  <w:style w:type="character" w:customStyle="1" w:styleId="285">
    <w:name w:val="副标题 字符"/>
    <w:basedOn w:val="79"/>
    <w:link w:val="55"/>
    <w:qFormat/>
    <w:uiPriority w:val="0"/>
    <w:rPr>
      <w:rFonts w:ascii="Cambria" w:hAnsi="Cambria"/>
      <w:b/>
      <w:bCs/>
      <w:kern w:val="28"/>
      <w:sz w:val="32"/>
      <w:szCs w:val="32"/>
    </w:rPr>
  </w:style>
  <w:style w:type="character" w:customStyle="1" w:styleId="286">
    <w:name w:val="正文文本缩进 3 字符"/>
    <w:basedOn w:val="79"/>
    <w:link w:val="60"/>
    <w:qFormat/>
    <w:uiPriority w:val="0"/>
    <w:rPr>
      <w:rFonts w:ascii="黑体" w:eastAsia="黑体"/>
      <w:kern w:val="2"/>
      <w:sz w:val="28"/>
    </w:rPr>
  </w:style>
  <w:style w:type="character" w:customStyle="1" w:styleId="287">
    <w:name w:val="正文文本 2 字符"/>
    <w:basedOn w:val="79"/>
    <w:link w:val="66"/>
    <w:qFormat/>
    <w:uiPriority w:val="0"/>
    <w:rPr>
      <w:kern w:val="2"/>
      <w:sz w:val="24"/>
    </w:rPr>
  </w:style>
  <w:style w:type="character" w:customStyle="1" w:styleId="288">
    <w:name w:val="HTML 预设格式 字符"/>
    <w:basedOn w:val="79"/>
    <w:link w:val="69"/>
    <w:qFormat/>
    <w:uiPriority w:val="0"/>
    <w:rPr>
      <w:rFonts w:ascii="宋体" w:hAnsi="宋体"/>
      <w:sz w:val="24"/>
      <w:szCs w:val="24"/>
    </w:rPr>
  </w:style>
  <w:style w:type="character" w:customStyle="1" w:styleId="289">
    <w:name w:val="普通(网站) 字符"/>
    <w:link w:val="70"/>
    <w:qFormat/>
    <w:uiPriority w:val="99"/>
    <w:rPr>
      <w:rFonts w:ascii="宋体" w:hAnsi="宋体"/>
      <w:sz w:val="24"/>
    </w:rPr>
  </w:style>
  <w:style w:type="character" w:customStyle="1" w:styleId="290">
    <w:name w:val="标题 字符"/>
    <w:basedOn w:val="79"/>
    <w:link w:val="73"/>
    <w:qFormat/>
    <w:uiPriority w:val="0"/>
    <w:rPr>
      <w:rFonts w:ascii="Arial" w:hAnsi="Arial"/>
      <w:b/>
      <w:smallCaps/>
      <w:kern w:val="28"/>
      <w:sz w:val="36"/>
      <w:lang w:eastAsia="en-US"/>
    </w:rPr>
  </w:style>
  <w:style w:type="character" w:customStyle="1" w:styleId="291">
    <w:name w:val="批注主题 字符1"/>
    <w:qFormat/>
    <w:uiPriority w:val="0"/>
    <w:rPr>
      <w:b/>
      <w:kern w:val="2"/>
      <w:sz w:val="21"/>
    </w:rPr>
  </w:style>
  <w:style w:type="character" w:customStyle="1" w:styleId="292">
    <w:name w:val="正文文本首行缩进 字符"/>
    <w:basedOn w:val="279"/>
    <w:link w:val="75"/>
    <w:qFormat/>
    <w:uiPriority w:val="0"/>
    <w:rPr>
      <w:rFonts w:ascii="宋体" w:hAnsi="宋体" w:eastAsia="仿宋_GB2312"/>
      <w:kern w:val="2"/>
      <w:sz w:val="24"/>
    </w:rPr>
  </w:style>
  <w:style w:type="character" w:customStyle="1" w:styleId="293">
    <w:name w:val="zbggmain style9"/>
    <w:qFormat/>
    <w:uiPriority w:val="0"/>
  </w:style>
  <w:style w:type="character" w:customStyle="1" w:styleId="294">
    <w:name w:val="p41"/>
    <w:qFormat/>
    <w:uiPriority w:val="0"/>
    <w:rPr>
      <w:rFonts w:hint="default" w:ascii="ˎ̥" w:hAnsi="ˎ̥"/>
      <w:sz w:val="22"/>
    </w:rPr>
  </w:style>
  <w:style w:type="character" w:customStyle="1" w:styleId="295">
    <w:name w:val="number1 Char Char"/>
    <w:link w:val="296"/>
    <w:qFormat/>
    <w:uiPriority w:val="0"/>
    <w:rPr>
      <w:sz w:val="24"/>
      <w:szCs w:val="24"/>
    </w:rPr>
  </w:style>
  <w:style w:type="paragraph" w:customStyle="1" w:styleId="296">
    <w:name w:val="number1"/>
    <w:basedOn w:val="1"/>
    <w:link w:val="295"/>
    <w:qFormat/>
    <w:uiPriority w:val="0"/>
    <w:pPr>
      <w:spacing w:after="0" w:afterLines="30" w:line="360" w:lineRule="auto"/>
    </w:pPr>
    <w:rPr>
      <w:kern w:val="0"/>
      <w:sz w:val="24"/>
      <w:szCs w:val="24"/>
    </w:rPr>
  </w:style>
  <w:style w:type="character" w:customStyle="1" w:styleId="297">
    <w:name w:val="无间隔 字符"/>
    <w:link w:val="298"/>
    <w:qFormat/>
    <w:locked/>
    <w:uiPriority w:val="0"/>
    <w:rPr>
      <w:rFonts w:ascii="宋体"/>
      <w:color w:val="000000"/>
      <w:sz w:val="24"/>
      <w:szCs w:val="24"/>
    </w:rPr>
  </w:style>
  <w:style w:type="paragraph" w:styleId="298">
    <w:name w:val="No Spacing"/>
    <w:link w:val="297"/>
    <w:qFormat/>
    <w:uiPriority w:val="0"/>
    <w:pPr>
      <w:widowControl w:val="0"/>
      <w:ind w:firstLine="200" w:firstLineChars="200"/>
      <w:jc w:val="both"/>
    </w:pPr>
    <w:rPr>
      <w:rFonts w:ascii="宋体" w:hAnsi="Times New Roman" w:eastAsia="宋体" w:cs="Times New Roman"/>
      <w:color w:val="000000"/>
      <w:sz w:val="24"/>
      <w:szCs w:val="24"/>
      <w:lang w:val="en-US" w:eastAsia="zh-CN" w:bidi="ar-SA"/>
    </w:rPr>
  </w:style>
  <w:style w:type="character" w:customStyle="1" w:styleId="299">
    <w:name w:val="ldh14-01"/>
    <w:qFormat/>
    <w:uiPriority w:val="0"/>
    <w:rPr>
      <w:b/>
      <w:bCs/>
      <w:color w:val="FFFFFF"/>
      <w:sz w:val="18"/>
      <w:szCs w:val="18"/>
    </w:rPr>
  </w:style>
  <w:style w:type="character" w:customStyle="1" w:styleId="300">
    <w:name w:val="style14"/>
    <w:qFormat/>
    <w:uiPriority w:val="0"/>
  </w:style>
  <w:style w:type="character" w:customStyle="1" w:styleId="301">
    <w:name w:val="Char Char20"/>
    <w:qFormat/>
    <w:uiPriority w:val="0"/>
    <w:rPr>
      <w:rFonts w:ascii="Cambria" w:hAnsi="Cambria" w:eastAsia="宋体"/>
      <w:b/>
      <w:bCs/>
      <w:kern w:val="2"/>
      <w:sz w:val="32"/>
      <w:szCs w:val="32"/>
      <w:lang w:val="en-US" w:eastAsia="zh-CN" w:bidi="ar-SA"/>
    </w:rPr>
  </w:style>
  <w:style w:type="character" w:customStyle="1" w:styleId="302">
    <w:name w:val="style16"/>
    <w:qFormat/>
    <w:uiPriority w:val="0"/>
  </w:style>
  <w:style w:type="character" w:customStyle="1" w:styleId="303">
    <w:name w:val="font41"/>
    <w:qFormat/>
    <w:uiPriority w:val="0"/>
    <w:rPr>
      <w:rFonts w:hint="eastAsia" w:ascii="宋体" w:hAnsi="宋体" w:eastAsia="宋体" w:cs="宋体"/>
      <w:color w:val="000000"/>
      <w:sz w:val="22"/>
      <w:szCs w:val="22"/>
      <w:u w:val="none"/>
    </w:rPr>
  </w:style>
  <w:style w:type="character" w:customStyle="1" w:styleId="304">
    <w:name w:val="b"/>
    <w:qFormat/>
    <w:uiPriority w:val="0"/>
  </w:style>
  <w:style w:type="character" w:customStyle="1" w:styleId="305">
    <w:name w:val="px14"/>
    <w:qFormat/>
    <w:uiPriority w:val="0"/>
  </w:style>
  <w:style w:type="character" w:customStyle="1" w:styleId="306">
    <w:name w:val="biaotizi"/>
    <w:qFormat/>
    <w:uiPriority w:val="0"/>
  </w:style>
  <w:style w:type="character" w:customStyle="1" w:styleId="307">
    <w:name w:val="页码 New"/>
    <w:qFormat/>
    <w:uiPriority w:val="0"/>
  </w:style>
  <w:style w:type="character" w:customStyle="1" w:styleId="308">
    <w:name w:val="NormalCharacter"/>
    <w:qFormat/>
    <w:uiPriority w:val="0"/>
    <w:rPr>
      <w:color w:val="auto"/>
    </w:rPr>
  </w:style>
  <w:style w:type="character" w:customStyle="1" w:styleId="309">
    <w:name w:val="Char Char18"/>
    <w:qFormat/>
    <w:uiPriority w:val="0"/>
    <w:rPr>
      <w:rFonts w:ascii="Cambria" w:hAnsi="Cambria" w:eastAsia="宋体"/>
      <w:b/>
      <w:bCs/>
      <w:kern w:val="2"/>
      <w:sz w:val="28"/>
      <w:szCs w:val="28"/>
      <w:lang w:val="en-US" w:eastAsia="zh-CN" w:bidi="ar-SA"/>
    </w:rPr>
  </w:style>
  <w:style w:type="character" w:customStyle="1" w:styleId="310">
    <w:name w:val="Char Char15"/>
    <w:qFormat/>
    <w:uiPriority w:val="0"/>
    <w:rPr>
      <w:rFonts w:eastAsia="宋体"/>
      <w:bCs/>
      <w:color w:val="000000"/>
      <w:kern w:val="2"/>
      <w:sz w:val="32"/>
      <w:szCs w:val="24"/>
      <w:lang w:val="en-US" w:eastAsia="zh-CN" w:bidi="ar-SA"/>
    </w:rPr>
  </w:style>
  <w:style w:type="character" w:customStyle="1" w:styleId="311">
    <w:name w:val="Char Char12"/>
    <w:qFormat/>
    <w:uiPriority w:val="0"/>
    <w:rPr>
      <w:rFonts w:ascii="Arial" w:hAnsi="Arial" w:eastAsia="黑体"/>
      <w:b/>
      <w:bCs/>
      <w:spacing w:val="6"/>
      <w:kern w:val="2"/>
      <w:sz w:val="24"/>
      <w:szCs w:val="24"/>
    </w:rPr>
  </w:style>
  <w:style w:type="character" w:customStyle="1" w:styleId="312">
    <w:name w:val="style3"/>
    <w:qFormat/>
    <w:uiPriority w:val="0"/>
  </w:style>
  <w:style w:type="character" w:customStyle="1" w:styleId="313">
    <w:name w:val="正文文本 (5) + 8 pt"/>
    <w:qFormat/>
    <w:uiPriority w:val="0"/>
    <w:rPr>
      <w:rFonts w:ascii="MingLiU" w:hAnsi="MingLiU" w:eastAsia="MingLiU"/>
      <w:b/>
      <w:bCs/>
      <w:color w:val="000000"/>
      <w:spacing w:val="5"/>
      <w:w w:val="100"/>
      <w:position w:val="0"/>
      <w:sz w:val="16"/>
      <w:szCs w:val="16"/>
      <w:shd w:val="clear" w:color="auto" w:fill="FFFFFF"/>
      <w:lang w:val="zh-TW"/>
    </w:rPr>
  </w:style>
  <w:style w:type="character" w:customStyle="1" w:styleId="314">
    <w:name w:val="style17"/>
    <w:qFormat/>
    <w:uiPriority w:val="0"/>
  </w:style>
  <w:style w:type="character" w:customStyle="1" w:styleId="315">
    <w:name w:val="标题 2 Char1"/>
    <w:qFormat/>
    <w:uiPriority w:val="0"/>
    <w:rPr>
      <w:rFonts w:ascii="宋体" w:hAnsi="宋体" w:eastAsia="宋体" w:cs="宋体"/>
      <w:kern w:val="2"/>
      <w:sz w:val="28"/>
      <w:lang w:val="en-US" w:eastAsia="zh-CN" w:bidi="ar-SA"/>
    </w:rPr>
  </w:style>
  <w:style w:type="character" w:customStyle="1" w:styleId="316">
    <w:name w:val="m1"/>
    <w:qFormat/>
    <w:uiPriority w:val="0"/>
    <w:rPr>
      <w:rFonts w:hint="default" w:ascii="ˎ̥" w:hAnsi="ˎ̥"/>
      <w:b/>
      <w:sz w:val="21"/>
    </w:rPr>
  </w:style>
  <w:style w:type="character" w:customStyle="1" w:styleId="317">
    <w:name w:val="正文文本1"/>
    <w:qFormat/>
    <w:uiPriority w:val="0"/>
    <w:rPr>
      <w:rFonts w:ascii="MingLiU" w:hAnsi="MingLiU" w:eastAsia="MingLiU"/>
      <w:color w:val="000000"/>
      <w:spacing w:val="0"/>
      <w:w w:val="100"/>
      <w:position w:val="0"/>
      <w:sz w:val="17"/>
      <w:szCs w:val="17"/>
      <w:shd w:val="clear" w:color="auto" w:fill="FFFFFF"/>
      <w:lang w:val="zh-TW"/>
    </w:rPr>
  </w:style>
  <w:style w:type="character" w:customStyle="1" w:styleId="318">
    <w:name w:val="default1"/>
    <w:qFormat/>
    <w:uiPriority w:val="0"/>
    <w:rPr>
      <w:rFonts w:ascii="Arial" w:hAnsi="Arial" w:cs="Times New Roman"/>
      <w:sz w:val="20"/>
    </w:rPr>
  </w:style>
  <w:style w:type="character" w:customStyle="1" w:styleId="319">
    <w:name w:val="正文列表 Char"/>
    <w:link w:val="320"/>
    <w:qFormat/>
    <w:locked/>
    <w:uiPriority w:val="0"/>
    <w:rPr>
      <w:rFonts w:ascii="宋体" w:hAnsi="宋体" w:eastAsia="Times New Roman"/>
      <w:sz w:val="24"/>
      <w:szCs w:val="24"/>
      <w:lang w:bidi="en-US"/>
    </w:rPr>
  </w:style>
  <w:style w:type="paragraph" w:customStyle="1" w:styleId="320">
    <w:name w:val="正文列表"/>
    <w:link w:val="319"/>
    <w:qFormat/>
    <w:uiPriority w:val="0"/>
    <w:pPr>
      <w:ind w:left="253"/>
    </w:pPr>
    <w:rPr>
      <w:rFonts w:ascii="宋体" w:hAnsi="宋体" w:eastAsia="Times New Roman" w:cs="Times New Roman"/>
      <w:sz w:val="24"/>
      <w:szCs w:val="24"/>
      <w:lang w:val="en-US" w:eastAsia="zh-CN" w:bidi="en-US"/>
    </w:rPr>
  </w:style>
  <w:style w:type="character" w:customStyle="1" w:styleId="321">
    <w:name w:val="正文首行缩进 字符"/>
    <w:qFormat/>
    <w:uiPriority w:val="0"/>
    <w:rPr>
      <w:rFonts w:ascii="Times New Roman" w:hAnsi="Times New Roman" w:eastAsia="宋体" w:cs="Times New Roman"/>
      <w:kern w:val="0"/>
      <w:sz w:val="21"/>
      <w:szCs w:val="20"/>
    </w:rPr>
  </w:style>
  <w:style w:type="character" w:customStyle="1" w:styleId="322">
    <w:name w:val="表格标题 (2)"/>
    <w:qFormat/>
    <w:uiPriority w:val="0"/>
    <w:rPr>
      <w:rFonts w:hint="eastAsia" w:ascii="MingLiU" w:hAnsi="MingLiU" w:eastAsia="MingLiU" w:cs="MingLiU"/>
      <w:color w:val="000000"/>
      <w:spacing w:val="0"/>
      <w:w w:val="100"/>
      <w:position w:val="0"/>
      <w:sz w:val="20"/>
      <w:szCs w:val="20"/>
      <w:u w:val="none"/>
      <w:lang w:val="zh-TW"/>
    </w:rPr>
  </w:style>
  <w:style w:type="character" w:customStyle="1" w:styleId="323">
    <w:name w:val="grame"/>
    <w:qFormat/>
    <w:uiPriority w:val="0"/>
  </w:style>
  <w:style w:type="character" w:customStyle="1" w:styleId="324">
    <w:name w:val="unnamed2"/>
    <w:qFormat/>
    <w:uiPriority w:val="0"/>
  </w:style>
  <w:style w:type="character" w:customStyle="1" w:styleId="325">
    <w:name w:val="表头 Char Char"/>
    <w:link w:val="139"/>
    <w:qFormat/>
    <w:uiPriority w:val="0"/>
    <w:rPr>
      <w:rFonts w:ascii="Calibri" w:hAnsi="Calibri" w:eastAsia="仿宋" w:cs="宋体"/>
      <w:b/>
      <w:bCs/>
      <w:kern w:val="2"/>
      <w:sz w:val="24"/>
    </w:rPr>
  </w:style>
  <w:style w:type="character" w:customStyle="1" w:styleId="326">
    <w:name w:val="二级标题 Char"/>
    <w:link w:val="327"/>
    <w:qFormat/>
    <w:uiPriority w:val="0"/>
    <w:rPr>
      <w:rFonts w:ascii="宋体" w:hAnsi="宋体" w:eastAsia="方正楷体_GBK"/>
      <w:kern w:val="2"/>
      <w:sz w:val="32"/>
    </w:rPr>
  </w:style>
  <w:style w:type="paragraph" w:customStyle="1" w:styleId="327">
    <w:name w:val="二级标题"/>
    <w:basedOn w:val="1"/>
    <w:link w:val="326"/>
    <w:qFormat/>
    <w:uiPriority w:val="0"/>
    <w:pPr>
      <w:keepNext/>
      <w:tabs>
        <w:tab w:val="left" w:pos="425"/>
      </w:tabs>
      <w:snapToGrid w:val="0"/>
      <w:spacing w:after="0" w:line="240" w:lineRule="auto"/>
      <w:jc w:val="left"/>
      <w:outlineLvl w:val="2"/>
    </w:pPr>
    <w:rPr>
      <w:rFonts w:ascii="宋体" w:hAnsi="宋体" w:eastAsia="方正楷体_GBK"/>
      <w:sz w:val="32"/>
    </w:rPr>
  </w:style>
  <w:style w:type="character" w:customStyle="1" w:styleId="328">
    <w:name w:val="Char Char23"/>
    <w:qFormat/>
    <w:locked/>
    <w:uiPriority w:val="0"/>
    <w:rPr>
      <w:rFonts w:ascii="宋体" w:hAnsi="宋体" w:eastAsia="宋体"/>
      <w:kern w:val="2"/>
      <w:sz w:val="24"/>
      <w:szCs w:val="24"/>
      <w:lang w:val="en-US" w:eastAsia="zh-CN" w:bidi="ar-SA"/>
    </w:rPr>
  </w:style>
  <w:style w:type="character" w:customStyle="1" w:styleId="329">
    <w:name w:val="正文文本 Exact2"/>
    <w:qFormat/>
    <w:uiPriority w:val="0"/>
    <w:rPr>
      <w:rFonts w:ascii="MingLiU" w:hAnsi="MingLiU" w:eastAsia="MingLiU"/>
      <w:color w:val="000000"/>
      <w:spacing w:val="5"/>
      <w:w w:val="100"/>
      <w:position w:val="0"/>
      <w:sz w:val="16"/>
      <w:szCs w:val="16"/>
      <w:shd w:val="clear" w:color="auto" w:fill="FFFFFF"/>
      <w:lang w:val="zh-TW"/>
    </w:rPr>
  </w:style>
  <w:style w:type="character" w:customStyle="1" w:styleId="330">
    <w:name w:val="Char Char Char1"/>
    <w:qFormat/>
    <w:uiPriority w:val="0"/>
    <w:rPr>
      <w:rFonts w:eastAsia="宋体" w:cs="Times New Roman"/>
      <w:kern w:val="2"/>
      <w:sz w:val="28"/>
      <w:lang w:val="en-US" w:eastAsia="zh-CN"/>
    </w:rPr>
  </w:style>
  <w:style w:type="character" w:customStyle="1" w:styleId="331">
    <w:name w:val="个人撰写风格"/>
    <w:qFormat/>
    <w:uiPriority w:val="0"/>
    <w:rPr>
      <w:rFonts w:ascii="Arial" w:hAnsi="Arial" w:eastAsia="宋体" w:cs="Arial"/>
      <w:color w:val="auto"/>
      <w:sz w:val="20"/>
    </w:rPr>
  </w:style>
  <w:style w:type="character" w:customStyle="1" w:styleId="332">
    <w:name w:val="font131"/>
    <w:qFormat/>
    <w:uiPriority w:val="0"/>
    <w:rPr>
      <w:rFonts w:hint="eastAsia" w:ascii="微软雅黑" w:hAnsi="微软雅黑" w:eastAsia="微软雅黑" w:cs="微软雅黑"/>
      <w:color w:val="000000"/>
      <w:sz w:val="20"/>
      <w:szCs w:val="20"/>
      <w:u w:val="none"/>
    </w:rPr>
  </w:style>
  <w:style w:type="character" w:customStyle="1" w:styleId="333">
    <w:name w:val="line41"/>
    <w:qFormat/>
    <w:uiPriority w:val="0"/>
    <w:rPr>
      <w:sz w:val="21"/>
      <w:szCs w:val="21"/>
    </w:rPr>
  </w:style>
  <w:style w:type="character" w:customStyle="1" w:styleId="334">
    <w:name w:val="标题2 Char Char"/>
    <w:link w:val="206"/>
    <w:qFormat/>
    <w:uiPriority w:val="0"/>
    <w:rPr>
      <w:rFonts w:ascii="宋体" w:hAnsi="宋体"/>
      <w:b/>
      <w:spacing w:val="6"/>
      <w:kern w:val="2"/>
      <w:sz w:val="28"/>
      <w:u w:val="single"/>
    </w:rPr>
  </w:style>
  <w:style w:type="character" w:customStyle="1" w:styleId="335">
    <w:name w:val="style6"/>
    <w:qFormat/>
    <w:uiPriority w:val="0"/>
  </w:style>
  <w:style w:type="character" w:customStyle="1" w:styleId="336">
    <w:name w:val="Char Char9"/>
    <w:qFormat/>
    <w:uiPriority w:val="0"/>
    <w:rPr>
      <w:rFonts w:ascii="Arial" w:hAnsi="Arial" w:eastAsia="黑体"/>
      <w:b/>
      <w:bCs/>
      <w:spacing w:val="6"/>
      <w:kern w:val="2"/>
      <w:sz w:val="24"/>
      <w:szCs w:val="24"/>
      <w:lang w:val="en-US" w:eastAsia="zh-CN" w:bidi="ar-SA"/>
    </w:rPr>
  </w:style>
  <w:style w:type="character" w:customStyle="1" w:styleId="337">
    <w:name w:val="列表段落 字符"/>
    <w:link w:val="338"/>
    <w:qFormat/>
    <w:locked/>
    <w:uiPriority w:val="34"/>
    <w:rPr>
      <w:rFonts w:ascii="Calibri" w:hAnsi="Calibri"/>
      <w:kern w:val="2"/>
      <w:sz w:val="21"/>
      <w:szCs w:val="22"/>
    </w:rPr>
  </w:style>
  <w:style w:type="paragraph" w:styleId="338">
    <w:name w:val="List Paragraph"/>
    <w:basedOn w:val="1"/>
    <w:link w:val="337"/>
    <w:qFormat/>
    <w:uiPriority w:val="34"/>
    <w:pPr>
      <w:spacing w:after="0" w:line="240" w:lineRule="auto"/>
      <w:ind w:firstLine="420" w:firstLineChars="200"/>
    </w:pPr>
    <w:rPr>
      <w:rFonts w:ascii="Calibri" w:hAnsi="Calibri"/>
      <w:sz w:val="21"/>
      <w:szCs w:val="22"/>
    </w:rPr>
  </w:style>
  <w:style w:type="character" w:customStyle="1" w:styleId="339">
    <w:name w:val="正文文本 + Calibri1"/>
    <w:qFormat/>
    <w:uiPriority w:val="0"/>
    <w:rPr>
      <w:rFonts w:ascii="Calibri" w:hAnsi="Calibri" w:eastAsia="Calibri" w:cs="Calibri"/>
      <w:color w:val="000000"/>
      <w:spacing w:val="0"/>
      <w:w w:val="100"/>
      <w:position w:val="0"/>
      <w:sz w:val="18"/>
      <w:szCs w:val="18"/>
      <w:shd w:val="clear" w:color="auto" w:fill="FFFFFF"/>
      <w:lang w:val="en-US"/>
    </w:rPr>
  </w:style>
  <w:style w:type="character" w:customStyle="1" w:styleId="340">
    <w:name w:val="本文正文 Char Char"/>
    <w:link w:val="341"/>
    <w:qFormat/>
    <w:uiPriority w:val="0"/>
    <w:rPr>
      <w:rFonts w:ascii="宋体" w:hAnsi="宋体" w:cs="宋体"/>
      <w:sz w:val="24"/>
      <w:szCs w:val="24"/>
    </w:rPr>
  </w:style>
  <w:style w:type="paragraph" w:customStyle="1" w:styleId="341">
    <w:name w:val="本文正文"/>
    <w:basedOn w:val="1"/>
    <w:link w:val="340"/>
    <w:qFormat/>
    <w:uiPriority w:val="0"/>
    <w:pPr>
      <w:widowControl/>
      <w:spacing w:after="0" w:line="480" w:lineRule="exact"/>
      <w:ind w:firstLine="200" w:firstLineChars="200"/>
      <w:jc w:val="left"/>
    </w:pPr>
    <w:rPr>
      <w:rFonts w:ascii="宋体" w:hAnsi="宋体" w:cs="宋体"/>
      <w:kern w:val="0"/>
      <w:sz w:val="24"/>
      <w:szCs w:val="24"/>
    </w:rPr>
  </w:style>
  <w:style w:type="character" w:customStyle="1" w:styleId="342">
    <w:name w:val="apple-style-span"/>
    <w:qFormat/>
    <w:uiPriority w:val="0"/>
  </w:style>
  <w:style w:type="character" w:customStyle="1" w:styleId="343">
    <w:name w:val="font01"/>
    <w:qFormat/>
    <w:uiPriority w:val="0"/>
    <w:rPr>
      <w:rFonts w:hint="eastAsia" w:ascii="宋体" w:hAnsi="宋体" w:eastAsia="宋体" w:cs="宋体"/>
      <w:b/>
      <w:color w:val="000000"/>
      <w:sz w:val="22"/>
      <w:szCs w:val="22"/>
      <w:u w:val="none"/>
    </w:rPr>
  </w:style>
  <w:style w:type="character" w:customStyle="1" w:styleId="344">
    <w:name w:val="副标题 Char1"/>
    <w:qFormat/>
    <w:uiPriority w:val="11"/>
    <w:rPr>
      <w:rFonts w:ascii="Cambria" w:hAnsi="Cambria" w:cs="Times New Roman"/>
      <w:b/>
      <w:bCs/>
      <w:kern w:val="28"/>
      <w:sz w:val="32"/>
      <w:szCs w:val="32"/>
    </w:rPr>
  </w:style>
  <w:style w:type="character" w:customStyle="1" w:styleId="345">
    <w:name w:val="Table Text Char Char Char Char Char Char"/>
    <w:qFormat/>
    <w:uiPriority w:val="0"/>
    <w:rPr>
      <w:rFonts w:ascii="Arial" w:hAnsi="Arial"/>
      <w:kern w:val="2"/>
      <w:sz w:val="18"/>
      <w:lang w:val="en-US" w:eastAsia="zh-CN" w:bidi="ar-SA"/>
    </w:rPr>
  </w:style>
  <w:style w:type="character" w:customStyle="1" w:styleId="346">
    <w:name w:val="main11"/>
    <w:qFormat/>
    <w:uiPriority w:val="0"/>
    <w:rPr>
      <w:rFonts w:hint="default" w:ascii="Arial" w:hAnsi="Arial"/>
      <w:color w:val="000000"/>
      <w:sz w:val="18"/>
      <w:u w:val="none"/>
    </w:rPr>
  </w:style>
  <w:style w:type="character" w:customStyle="1" w:styleId="347">
    <w:name w:val="标题4-dyf Char"/>
    <w:link w:val="348"/>
    <w:qFormat/>
    <w:uiPriority w:val="0"/>
    <w:rPr>
      <w:rFonts w:ascii="Cambria" w:hAnsi="Cambria"/>
      <w:b/>
      <w:bCs/>
      <w:color w:val="000000"/>
      <w:spacing w:val="10"/>
      <w:szCs w:val="21"/>
    </w:rPr>
  </w:style>
  <w:style w:type="paragraph" w:customStyle="1" w:styleId="348">
    <w:name w:val="标题4-dyf"/>
    <w:basedOn w:val="6"/>
    <w:link w:val="347"/>
    <w:qFormat/>
    <w:uiPriority w:val="0"/>
    <w:pPr>
      <w:tabs>
        <w:tab w:val="left" w:pos="851"/>
      </w:tabs>
      <w:spacing w:line="376" w:lineRule="atLeast"/>
      <w:ind w:left="851" w:hanging="851"/>
    </w:pPr>
    <w:rPr>
      <w:rFonts w:ascii="Cambria" w:hAnsi="Cambria" w:eastAsia="宋体"/>
      <w:bCs/>
      <w:color w:val="000000"/>
      <w:spacing w:val="10"/>
      <w:kern w:val="0"/>
      <w:sz w:val="20"/>
      <w:szCs w:val="21"/>
    </w:rPr>
  </w:style>
  <w:style w:type="character" w:customStyle="1" w:styleId="349">
    <w:name w:val="宏文本 Char1"/>
    <w:qFormat/>
    <w:uiPriority w:val="99"/>
    <w:rPr>
      <w:rFonts w:ascii="Courier New" w:hAnsi="Courier New" w:cs="Courier New"/>
      <w:kern w:val="2"/>
      <w:sz w:val="24"/>
      <w:szCs w:val="24"/>
    </w:rPr>
  </w:style>
  <w:style w:type="character" w:customStyle="1" w:styleId="350">
    <w:name w:val="标准文本 Char"/>
    <w:link w:val="351"/>
    <w:qFormat/>
    <w:uiPriority w:val="0"/>
    <w:rPr>
      <w:rFonts w:cs="宋体"/>
      <w:sz w:val="24"/>
      <w:szCs w:val="24"/>
    </w:rPr>
  </w:style>
  <w:style w:type="paragraph" w:customStyle="1" w:styleId="351">
    <w:name w:val="标准文本"/>
    <w:basedOn w:val="1"/>
    <w:link w:val="350"/>
    <w:qFormat/>
    <w:uiPriority w:val="0"/>
    <w:pPr>
      <w:spacing w:after="0" w:line="360" w:lineRule="auto"/>
      <w:ind w:firstLine="480" w:firstLineChars="200"/>
    </w:pPr>
    <w:rPr>
      <w:rFonts w:cs="宋体"/>
      <w:kern w:val="0"/>
      <w:sz w:val="24"/>
      <w:szCs w:val="24"/>
    </w:rPr>
  </w:style>
  <w:style w:type="character" w:customStyle="1" w:styleId="352">
    <w:name w:val="c lh15"/>
    <w:qFormat/>
    <w:uiPriority w:val="0"/>
  </w:style>
  <w:style w:type="character" w:customStyle="1" w:styleId="353">
    <w:name w:val="ca-01"/>
    <w:qFormat/>
    <w:uiPriority w:val="0"/>
    <w:rPr>
      <w:rFonts w:hint="eastAsia" w:ascii="宋体" w:hAnsi="宋体" w:eastAsia="宋体"/>
      <w:sz w:val="28"/>
      <w:szCs w:val="28"/>
    </w:rPr>
  </w:style>
  <w:style w:type="character" w:customStyle="1" w:styleId="354">
    <w:name w:val="articlecontentsspan1"/>
    <w:qFormat/>
    <w:uiPriority w:val="0"/>
    <w:rPr>
      <w:sz w:val="21"/>
      <w:szCs w:val="21"/>
    </w:rPr>
  </w:style>
  <w:style w:type="character" w:customStyle="1" w:styleId="355">
    <w:name w:val="标题 1 Char Char"/>
    <w:qFormat/>
    <w:uiPriority w:val="0"/>
    <w:rPr>
      <w:rFonts w:eastAsia="宋体"/>
      <w:b/>
      <w:bCs/>
      <w:kern w:val="44"/>
      <w:sz w:val="44"/>
      <w:szCs w:val="44"/>
      <w:lang w:val="en-US" w:eastAsia="zh-CN" w:bidi="ar-SA"/>
    </w:rPr>
  </w:style>
  <w:style w:type="character" w:customStyle="1" w:styleId="356">
    <w:name w:val="Char Char8"/>
    <w:qFormat/>
    <w:uiPriority w:val="0"/>
    <w:rPr>
      <w:rFonts w:ascii="宋体" w:hAnsi="Courier New"/>
      <w:kern w:val="2"/>
      <w:sz w:val="21"/>
      <w:szCs w:val="21"/>
    </w:rPr>
  </w:style>
  <w:style w:type="character" w:customStyle="1" w:styleId="357">
    <w:name w:val="font71"/>
    <w:qFormat/>
    <w:uiPriority w:val="0"/>
    <w:rPr>
      <w:rFonts w:hint="default" w:ascii="Arial" w:hAnsi="Arial" w:cs="Arial"/>
      <w:color w:val="000000"/>
      <w:sz w:val="20"/>
      <w:szCs w:val="20"/>
      <w:u w:val="none"/>
    </w:rPr>
  </w:style>
  <w:style w:type="character" w:customStyle="1" w:styleId="358">
    <w:name w:val="Char Char22"/>
    <w:qFormat/>
    <w:uiPriority w:val="0"/>
    <w:rPr>
      <w:rFonts w:eastAsia="宋体"/>
      <w:kern w:val="2"/>
      <w:sz w:val="18"/>
      <w:lang w:val="en-US" w:eastAsia="zh-CN"/>
    </w:rPr>
  </w:style>
  <w:style w:type="character" w:customStyle="1" w:styleId="359">
    <w:name w:val="Char Char10"/>
    <w:qFormat/>
    <w:uiPriority w:val="0"/>
    <w:rPr>
      <w:rFonts w:ascii="宋体" w:hAnsi="宋体" w:eastAsia="宋体"/>
      <w:kern w:val="2"/>
      <w:sz w:val="24"/>
      <w:lang w:val="en-US" w:eastAsia="zh-CN" w:bidi="ar-SA"/>
    </w:rPr>
  </w:style>
  <w:style w:type="character" w:customStyle="1" w:styleId="360">
    <w:name w:val="日期 Char2"/>
    <w:qFormat/>
    <w:uiPriority w:val="0"/>
    <w:rPr>
      <w:kern w:val="2"/>
      <w:sz w:val="28"/>
    </w:rPr>
  </w:style>
  <w:style w:type="character" w:customStyle="1" w:styleId="361">
    <w:name w:val="style51"/>
    <w:qFormat/>
    <w:uiPriority w:val="0"/>
    <w:rPr>
      <w:rFonts w:hint="default" w:ascii="Arial" w:hAnsi="Arial" w:cs="Arial"/>
    </w:rPr>
  </w:style>
  <w:style w:type="character" w:customStyle="1" w:styleId="362">
    <w:name w:val="Char Char16"/>
    <w:qFormat/>
    <w:uiPriority w:val="0"/>
    <w:rPr>
      <w:rFonts w:ascii="Arial" w:hAnsi="Arial" w:eastAsia="宋体"/>
      <w:bCs/>
      <w:color w:val="000000"/>
      <w:kern w:val="2"/>
      <w:sz w:val="32"/>
      <w:szCs w:val="24"/>
      <w:lang w:val="en-US" w:eastAsia="zh-CN" w:bidi="ar-SA"/>
    </w:rPr>
  </w:style>
  <w:style w:type="character" w:customStyle="1" w:styleId="363">
    <w:name w:val="正文文本缩进 Char2"/>
    <w:qFormat/>
    <w:uiPriority w:val="0"/>
    <w:rPr>
      <w:rFonts w:ascii="宋体" w:hAnsi="宋体" w:eastAsia="宋体"/>
      <w:sz w:val="24"/>
    </w:rPr>
  </w:style>
  <w:style w:type="character" w:customStyle="1" w:styleId="364">
    <w:name w:val="Char Char17"/>
    <w:qFormat/>
    <w:uiPriority w:val="0"/>
    <w:rPr>
      <w:rFonts w:eastAsia="宋体"/>
      <w:bCs/>
      <w:color w:val="000000"/>
      <w:kern w:val="2"/>
      <w:sz w:val="32"/>
      <w:szCs w:val="28"/>
      <w:lang w:val="en-US" w:eastAsia="zh-CN" w:bidi="ar-SA"/>
    </w:rPr>
  </w:style>
  <w:style w:type="character" w:customStyle="1" w:styleId="365">
    <w:name w:val="Char Char61"/>
    <w:qFormat/>
    <w:uiPriority w:val="0"/>
    <w:rPr>
      <w:rFonts w:ascii="仿宋_GB2312" w:eastAsia="仿宋_GB2312"/>
      <w:kern w:val="2"/>
      <w:sz w:val="32"/>
    </w:rPr>
  </w:style>
  <w:style w:type="character" w:customStyle="1" w:styleId="366">
    <w:name w:val="font31"/>
    <w:qFormat/>
    <w:uiPriority w:val="0"/>
    <w:rPr>
      <w:rFonts w:hint="eastAsia" w:ascii="仿宋" w:hAnsi="仿宋" w:eastAsia="仿宋" w:cs="仿宋"/>
      <w:color w:val="000000"/>
      <w:sz w:val="20"/>
      <w:szCs w:val="20"/>
      <w:u w:val="none"/>
      <w:vertAlign w:val="superscript"/>
    </w:rPr>
  </w:style>
  <w:style w:type="character" w:customStyle="1" w:styleId="367">
    <w:name w:val="正文文本 (5) Exact"/>
    <w:link w:val="368"/>
    <w:qFormat/>
    <w:uiPriority w:val="0"/>
    <w:rPr>
      <w:rFonts w:ascii="MingLiU" w:hAnsi="MingLiU" w:eastAsia="MingLiU"/>
      <w:b/>
      <w:bCs/>
      <w:spacing w:val="-4"/>
      <w:sz w:val="17"/>
      <w:szCs w:val="17"/>
      <w:shd w:val="clear" w:color="auto" w:fill="FFFFFF"/>
    </w:rPr>
  </w:style>
  <w:style w:type="paragraph" w:customStyle="1" w:styleId="368">
    <w:name w:val="正文文本 (5)"/>
    <w:basedOn w:val="1"/>
    <w:link w:val="367"/>
    <w:qFormat/>
    <w:uiPriority w:val="0"/>
    <w:pPr>
      <w:shd w:val="clear" w:color="auto" w:fill="FFFFFF"/>
      <w:spacing w:after="0" w:line="296" w:lineRule="exact"/>
      <w:jc w:val="distribute"/>
    </w:pPr>
    <w:rPr>
      <w:rFonts w:ascii="MingLiU" w:hAnsi="MingLiU" w:eastAsia="MingLiU"/>
      <w:b/>
      <w:bCs/>
      <w:spacing w:val="-4"/>
      <w:kern w:val="0"/>
      <w:sz w:val="17"/>
      <w:szCs w:val="17"/>
    </w:rPr>
  </w:style>
  <w:style w:type="character" w:customStyle="1" w:styleId="369">
    <w:name w:val="表格标题 (2) + Lucida Sans Unicode"/>
    <w:qFormat/>
    <w:uiPriority w:val="0"/>
    <w:rPr>
      <w:rFonts w:hint="default" w:ascii="Lucida Sans Unicode" w:hAnsi="Lucida Sans Unicode" w:eastAsia="Lucida Sans Unicode" w:cs="Lucida Sans Unicode"/>
      <w:color w:val="000000"/>
      <w:spacing w:val="-10"/>
      <w:w w:val="100"/>
      <w:position w:val="0"/>
      <w:sz w:val="18"/>
      <w:szCs w:val="18"/>
      <w:u w:val="none"/>
      <w:lang w:val="en-US"/>
    </w:rPr>
  </w:style>
  <w:style w:type="character" w:customStyle="1" w:styleId="370">
    <w:name w:val="Char Char51"/>
    <w:qFormat/>
    <w:uiPriority w:val="0"/>
    <w:rPr>
      <w:rFonts w:ascii="Arial" w:hAnsi="Arial" w:eastAsia="宋体"/>
      <w:b/>
      <w:smallCaps/>
      <w:kern w:val="28"/>
      <w:sz w:val="36"/>
      <w:lang w:val="en-US" w:eastAsia="en-US"/>
    </w:rPr>
  </w:style>
  <w:style w:type="character" w:customStyle="1" w:styleId="371">
    <w:name w:val="正文文本缩进 Char1"/>
    <w:qFormat/>
    <w:uiPriority w:val="0"/>
    <w:rPr>
      <w:rFonts w:ascii="宋体"/>
      <w:kern w:val="2"/>
      <w:sz w:val="24"/>
    </w:rPr>
  </w:style>
  <w:style w:type="character" w:customStyle="1" w:styleId="372">
    <w:name w:val="HTML 预设格式 Char2"/>
    <w:qFormat/>
    <w:uiPriority w:val="0"/>
    <w:rPr>
      <w:rFonts w:ascii="Courier New" w:hAnsi="Courier New" w:cs="Courier New"/>
      <w:kern w:val="2"/>
    </w:rPr>
  </w:style>
  <w:style w:type="character" w:customStyle="1" w:styleId="373">
    <w:name w:val="正文文本 Exact3"/>
    <w:qFormat/>
    <w:uiPriority w:val="0"/>
    <w:rPr>
      <w:rFonts w:ascii="MingLiU" w:hAnsi="MingLiU" w:eastAsia="MingLiU"/>
      <w:color w:val="000000"/>
      <w:spacing w:val="5"/>
      <w:w w:val="100"/>
      <w:position w:val="0"/>
      <w:sz w:val="16"/>
      <w:szCs w:val="16"/>
      <w:shd w:val="clear" w:color="auto" w:fill="FFFFFF"/>
    </w:rPr>
  </w:style>
  <w:style w:type="character" w:customStyle="1" w:styleId="374">
    <w:name w:val="large1"/>
    <w:qFormat/>
    <w:uiPriority w:val="0"/>
    <w:rPr>
      <w:rFonts w:ascii="宋体" w:hAnsi="宋体" w:eastAsia="宋体" w:cs="Times New Roman"/>
      <w:sz w:val="22"/>
      <w:szCs w:val="22"/>
    </w:rPr>
  </w:style>
  <w:style w:type="character" w:customStyle="1" w:styleId="375">
    <w:name w:val="正文文本 + Calibri4"/>
    <w:qFormat/>
    <w:uiPriority w:val="0"/>
    <w:rPr>
      <w:rFonts w:ascii="Calibri" w:hAnsi="Calibri" w:eastAsia="Calibri" w:cs="Calibri"/>
      <w:color w:val="000000"/>
      <w:spacing w:val="1"/>
      <w:w w:val="100"/>
      <w:position w:val="0"/>
      <w:sz w:val="16"/>
      <w:szCs w:val="16"/>
      <w:shd w:val="clear" w:color="auto" w:fill="FFFFFF"/>
      <w:lang w:val="en-US"/>
    </w:rPr>
  </w:style>
  <w:style w:type="character" w:customStyle="1" w:styleId="376">
    <w:name w:val="H1 Char"/>
    <w:qFormat/>
    <w:uiPriority w:val="0"/>
    <w:rPr>
      <w:rFonts w:eastAsia="宋体"/>
      <w:b/>
      <w:bCs/>
      <w:kern w:val="44"/>
      <w:sz w:val="44"/>
      <w:szCs w:val="44"/>
      <w:lang w:val="en-US" w:eastAsia="zh-CN" w:bidi="ar-SA"/>
    </w:rPr>
  </w:style>
  <w:style w:type="character" w:customStyle="1" w:styleId="377">
    <w:name w:val="HTML 预设格式 Char1"/>
    <w:semiHidden/>
    <w:qFormat/>
    <w:uiPriority w:val="99"/>
    <w:rPr>
      <w:rFonts w:ascii="Courier New" w:hAnsi="Courier New" w:cs="Courier New"/>
      <w:kern w:val="2"/>
    </w:rPr>
  </w:style>
  <w:style w:type="character" w:customStyle="1" w:styleId="378">
    <w:name w:val="纯文本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79">
    <w:name w:val="Char Char41"/>
    <w:qFormat/>
    <w:uiPriority w:val="0"/>
    <w:rPr>
      <w:rFonts w:eastAsia="宋体"/>
      <w:b/>
      <w:kern w:val="2"/>
      <w:sz w:val="21"/>
      <w:lang w:val="en-US" w:eastAsia="zh-CN"/>
    </w:rPr>
  </w:style>
  <w:style w:type="character" w:customStyle="1" w:styleId="380">
    <w:name w:val="一级标题 Char1"/>
    <w:qFormat/>
    <w:uiPriority w:val="0"/>
    <w:rPr>
      <w:rFonts w:eastAsia="宋体"/>
      <w:b/>
      <w:bCs/>
      <w:kern w:val="44"/>
      <w:sz w:val="30"/>
      <w:szCs w:val="44"/>
      <w:lang w:val="en-US" w:eastAsia="zh-CN" w:bidi="ar-SA"/>
    </w:rPr>
  </w:style>
  <w:style w:type="character" w:customStyle="1" w:styleId="381">
    <w:name w:val="h Char Char"/>
    <w:qFormat/>
    <w:locked/>
    <w:uiPriority w:val="0"/>
    <w:rPr>
      <w:rFonts w:eastAsia="宋体"/>
      <w:kern w:val="2"/>
      <w:sz w:val="18"/>
      <w:szCs w:val="18"/>
      <w:lang w:val="en-US" w:eastAsia="zh-CN" w:bidi="ar-SA"/>
    </w:rPr>
  </w:style>
  <w:style w:type="character" w:customStyle="1" w:styleId="382">
    <w:name w:val="style4"/>
    <w:qFormat/>
    <w:uiPriority w:val="0"/>
  </w:style>
  <w:style w:type="character" w:customStyle="1" w:styleId="383">
    <w:name w:val="缺省文本 Char"/>
    <w:link w:val="218"/>
    <w:qFormat/>
    <w:locked/>
    <w:uiPriority w:val="0"/>
    <w:rPr>
      <w:sz w:val="24"/>
    </w:rPr>
  </w:style>
  <w:style w:type="character" w:customStyle="1" w:styleId="384">
    <w:name w:val="标题 3 Char1"/>
    <w:qFormat/>
    <w:uiPriority w:val="0"/>
    <w:rPr>
      <w:rFonts w:ascii="Calibri" w:hAnsi="Calibri" w:eastAsia="宋体" w:cs="Times New Roman"/>
      <w:b/>
      <w:bCs/>
      <w:sz w:val="32"/>
      <w:szCs w:val="32"/>
    </w:rPr>
  </w:style>
  <w:style w:type="character" w:customStyle="1" w:styleId="385">
    <w:name w:val="chiese"/>
    <w:qFormat/>
    <w:uiPriority w:val="0"/>
  </w:style>
  <w:style w:type="character" w:customStyle="1" w:styleId="386">
    <w:name w:val="正文文本 + MS Mincho1"/>
    <w:qFormat/>
    <w:uiPriority w:val="0"/>
    <w:rPr>
      <w:rFonts w:ascii="MS Mincho" w:hAnsi="MS Mincho" w:eastAsia="MS Mincho" w:cs="MS Mincho"/>
      <w:color w:val="000000"/>
      <w:spacing w:val="0"/>
      <w:w w:val="100"/>
      <w:position w:val="0"/>
      <w:sz w:val="17"/>
      <w:szCs w:val="17"/>
      <w:shd w:val="clear" w:color="auto" w:fill="FFFFFF"/>
      <w:lang w:val="en-US"/>
    </w:rPr>
  </w:style>
  <w:style w:type="character" w:customStyle="1" w:styleId="387">
    <w:name w:val="unnamed11"/>
    <w:qFormat/>
    <w:uiPriority w:val="0"/>
    <w:rPr>
      <w:sz w:val="21"/>
    </w:rPr>
  </w:style>
  <w:style w:type="character" w:customStyle="1" w:styleId="388">
    <w:name w:val="font21"/>
    <w:qFormat/>
    <w:uiPriority w:val="0"/>
    <w:rPr>
      <w:rFonts w:hint="eastAsia" w:ascii="宋体" w:hAnsi="宋体" w:eastAsia="宋体" w:cs="宋体"/>
      <w:color w:val="000000"/>
      <w:sz w:val="20"/>
      <w:szCs w:val="20"/>
      <w:u w:val="none"/>
    </w:rPr>
  </w:style>
  <w:style w:type="character" w:customStyle="1" w:styleId="389">
    <w:name w:val="副标题 Char3"/>
    <w:qFormat/>
    <w:uiPriority w:val="0"/>
    <w:rPr>
      <w:rFonts w:ascii="Cambria" w:hAnsi="Cambria" w:cs="Times New Roman"/>
      <w:b/>
      <w:bCs/>
      <w:kern w:val="28"/>
      <w:sz w:val="32"/>
      <w:szCs w:val="32"/>
    </w:rPr>
  </w:style>
  <w:style w:type="character" w:customStyle="1" w:styleId="390">
    <w:name w:val="纯文本 Char1"/>
    <w:qFormat/>
    <w:locked/>
    <w:uiPriority w:val="0"/>
    <w:rPr>
      <w:rFonts w:ascii="宋体" w:hAnsi="Courier New" w:eastAsia="宋体"/>
      <w:kern w:val="2"/>
      <w:sz w:val="21"/>
      <w:lang w:val="en-US" w:eastAsia="zh-CN" w:bidi="ar-SA"/>
    </w:rPr>
  </w:style>
  <w:style w:type="character" w:customStyle="1" w:styleId="391">
    <w:name w:val="fontstyle01"/>
    <w:qFormat/>
    <w:uiPriority w:val="0"/>
    <w:rPr>
      <w:rFonts w:hint="eastAsia" w:ascii="仿宋" w:hAnsi="仿宋" w:eastAsia="仿宋"/>
      <w:color w:val="000000"/>
      <w:sz w:val="22"/>
      <w:szCs w:val="22"/>
    </w:rPr>
  </w:style>
  <w:style w:type="character" w:customStyle="1" w:styleId="392">
    <w:name w:val="style2"/>
    <w:qFormat/>
    <w:uiPriority w:val="0"/>
  </w:style>
  <w:style w:type="character" w:customStyle="1" w:styleId="393">
    <w:name w:val="font121"/>
    <w:qFormat/>
    <w:uiPriority w:val="0"/>
    <w:rPr>
      <w:rFonts w:ascii="微软雅黑" w:hAnsi="微软雅黑" w:eastAsia="微软雅黑" w:cs="微软雅黑"/>
      <w:color w:val="000000"/>
      <w:sz w:val="20"/>
      <w:szCs w:val="20"/>
      <w:u w:val="none"/>
    </w:rPr>
  </w:style>
  <w:style w:type="character" w:customStyle="1" w:styleId="394">
    <w:name w:val="箭头列表 Char"/>
    <w:link w:val="395"/>
    <w:qFormat/>
    <w:uiPriority w:val="0"/>
    <w:rPr>
      <w:rFonts w:ascii="微软雅黑" w:hAnsi="微软雅黑" w:eastAsia="微软雅黑"/>
      <w:kern w:val="2"/>
      <w:sz w:val="24"/>
      <w:szCs w:val="21"/>
    </w:rPr>
  </w:style>
  <w:style w:type="paragraph" w:customStyle="1" w:styleId="395">
    <w:name w:val="箭头列表"/>
    <w:basedOn w:val="1"/>
    <w:link w:val="394"/>
    <w:qFormat/>
    <w:uiPriority w:val="0"/>
    <w:pPr>
      <w:tabs>
        <w:tab w:val="left" w:pos="425"/>
        <w:tab w:val="left" w:pos="720"/>
      </w:tabs>
      <w:spacing w:after="0" w:line="360" w:lineRule="auto"/>
      <w:ind w:left="420" w:hanging="420"/>
      <w:jc w:val="left"/>
    </w:pPr>
    <w:rPr>
      <w:rFonts w:ascii="微软雅黑" w:hAnsi="微软雅黑" w:eastAsia="微软雅黑"/>
      <w:sz w:val="24"/>
      <w:szCs w:val="21"/>
    </w:rPr>
  </w:style>
  <w:style w:type="character" w:customStyle="1" w:styleId="396">
    <w:name w:val="b1"/>
    <w:qFormat/>
    <w:uiPriority w:val="0"/>
    <w:rPr>
      <w:sz w:val="18"/>
      <w:szCs w:val="18"/>
      <w:u w:val="none"/>
    </w:rPr>
  </w:style>
  <w:style w:type="character" w:customStyle="1" w:styleId="397">
    <w:name w:val="Char Char Char Char Char Char Char Char Char"/>
    <w:qFormat/>
    <w:uiPriority w:val="0"/>
    <w:rPr>
      <w:rFonts w:ascii="宋体" w:hAnsi="宋体" w:eastAsia="宋体"/>
      <w:kern w:val="2"/>
      <w:sz w:val="24"/>
      <w:lang w:val="en-US" w:eastAsia="zh-CN" w:bidi="ar-SA"/>
    </w:rPr>
  </w:style>
  <w:style w:type="character" w:customStyle="1" w:styleId="398">
    <w:name w:val="biaoti-61"/>
    <w:qFormat/>
    <w:uiPriority w:val="0"/>
    <w:rPr>
      <w:b/>
      <w:bCs/>
      <w:color w:val="000066"/>
      <w:sz w:val="30"/>
      <w:szCs w:val="30"/>
    </w:rPr>
  </w:style>
  <w:style w:type="character" w:customStyle="1" w:styleId="399">
    <w:name w:val="列出段落 Char1"/>
    <w:link w:val="400"/>
    <w:qFormat/>
    <w:locked/>
    <w:uiPriority w:val="34"/>
    <w:rPr>
      <w:kern w:val="2"/>
      <w:sz w:val="21"/>
      <w:szCs w:val="24"/>
    </w:rPr>
  </w:style>
  <w:style w:type="paragraph" w:customStyle="1" w:styleId="400">
    <w:name w:val="列出段落1"/>
    <w:basedOn w:val="1"/>
    <w:link w:val="399"/>
    <w:qFormat/>
    <w:uiPriority w:val="34"/>
    <w:pPr>
      <w:spacing w:after="0" w:line="240" w:lineRule="auto"/>
      <w:ind w:firstLine="420" w:firstLineChars="200"/>
    </w:pPr>
    <w:rPr>
      <w:sz w:val="21"/>
      <w:szCs w:val="24"/>
    </w:rPr>
  </w:style>
  <w:style w:type="character" w:customStyle="1" w:styleId="401">
    <w:name w:val="正文文本 + Calibri2"/>
    <w:qFormat/>
    <w:uiPriority w:val="0"/>
    <w:rPr>
      <w:rFonts w:ascii="Calibri" w:hAnsi="Calibri" w:eastAsia="Calibri" w:cs="Calibri"/>
      <w:color w:val="000000"/>
      <w:spacing w:val="0"/>
      <w:w w:val="100"/>
      <w:position w:val="0"/>
      <w:sz w:val="18"/>
      <w:szCs w:val="18"/>
      <w:shd w:val="clear" w:color="auto" w:fill="FFFFFF"/>
      <w:lang w:val="zh-TW"/>
    </w:rPr>
  </w:style>
  <w:style w:type="character" w:customStyle="1" w:styleId="402">
    <w:name w:val="正文文本2"/>
    <w:qFormat/>
    <w:uiPriority w:val="0"/>
    <w:rPr>
      <w:rFonts w:ascii="MingLiU" w:hAnsi="MingLiU" w:eastAsia="MingLiU"/>
      <w:color w:val="000000"/>
      <w:spacing w:val="0"/>
      <w:w w:val="100"/>
      <w:position w:val="0"/>
      <w:sz w:val="17"/>
      <w:szCs w:val="17"/>
      <w:shd w:val="clear" w:color="auto" w:fill="FFFFFF"/>
      <w:lang w:val="zh-TW"/>
    </w:rPr>
  </w:style>
  <w:style w:type="character" w:customStyle="1" w:styleId="403">
    <w:name w:val="Char Char14"/>
    <w:qFormat/>
    <w:uiPriority w:val="0"/>
    <w:rPr>
      <w:rFonts w:ascii="Arial" w:hAnsi="Arial" w:eastAsia="宋体"/>
      <w:color w:val="000000"/>
      <w:kern w:val="2"/>
      <w:sz w:val="32"/>
      <w:szCs w:val="24"/>
      <w:lang w:val="en-US" w:eastAsia="zh-CN" w:bidi="ar-SA"/>
    </w:rPr>
  </w:style>
  <w:style w:type="character" w:customStyle="1" w:styleId="404">
    <w:name w:val="正文文本 + Calibri3"/>
    <w:qFormat/>
    <w:uiPriority w:val="0"/>
    <w:rPr>
      <w:rFonts w:ascii="Calibri" w:hAnsi="Calibri" w:eastAsia="Calibri" w:cs="Calibri"/>
      <w:color w:val="000000"/>
      <w:spacing w:val="1"/>
      <w:w w:val="100"/>
      <w:position w:val="0"/>
      <w:sz w:val="16"/>
      <w:szCs w:val="16"/>
      <w:shd w:val="clear" w:color="auto" w:fill="FFFFFF"/>
      <w:lang w:val="en-US"/>
    </w:rPr>
  </w:style>
  <w:style w:type="character" w:customStyle="1" w:styleId="405">
    <w:name w:val="标题 2 Char2"/>
    <w:qFormat/>
    <w:uiPriority w:val="0"/>
    <w:rPr>
      <w:rFonts w:ascii="宋体" w:hAnsi="宋体"/>
      <w:kern w:val="2"/>
      <w:sz w:val="28"/>
    </w:rPr>
  </w:style>
  <w:style w:type="character" w:customStyle="1" w:styleId="406">
    <w:name w:val="style10"/>
    <w:qFormat/>
    <w:uiPriority w:val="0"/>
  </w:style>
  <w:style w:type="character" w:customStyle="1" w:styleId="407">
    <w:name w:val="Char Char71"/>
    <w:qFormat/>
    <w:uiPriority w:val="0"/>
    <w:rPr>
      <w:rFonts w:ascii="宋体" w:hAnsi="宋体" w:eastAsia="宋体"/>
      <w:kern w:val="2"/>
      <w:sz w:val="28"/>
    </w:rPr>
  </w:style>
  <w:style w:type="character" w:customStyle="1" w:styleId="408">
    <w:name w:val="样式1 Char Char"/>
    <w:link w:val="171"/>
    <w:qFormat/>
    <w:uiPriority w:val="0"/>
    <w:rPr>
      <w:rFonts w:ascii="Arial" w:hAnsi="Arial" w:eastAsia="黑体"/>
      <w:b/>
      <w:kern w:val="2"/>
      <w:sz w:val="28"/>
    </w:rPr>
  </w:style>
  <w:style w:type="character" w:customStyle="1" w:styleId="409">
    <w:name w:val="20line1"/>
    <w:qFormat/>
    <w:uiPriority w:val="0"/>
    <w:rPr>
      <w:rFonts w:cs="Times New Roman"/>
    </w:rPr>
  </w:style>
  <w:style w:type="character" w:customStyle="1" w:styleId="410">
    <w:name w:val="font61"/>
    <w:qFormat/>
    <w:uiPriority w:val="0"/>
    <w:rPr>
      <w:rFonts w:hint="default" w:ascii="Arial" w:hAnsi="Arial" w:cs="Arial"/>
      <w:color w:val="000000"/>
      <w:sz w:val="20"/>
      <w:szCs w:val="20"/>
      <w:u w:val="none"/>
    </w:rPr>
  </w:style>
  <w:style w:type="character" w:customStyle="1" w:styleId="411">
    <w:name w:val="副标题 Char2"/>
    <w:qFormat/>
    <w:uiPriority w:val="11"/>
    <w:rPr>
      <w:rFonts w:ascii="Cambria" w:hAnsi="Cambria" w:cs="Times New Roman"/>
      <w:b/>
      <w:bCs/>
      <w:kern w:val="28"/>
      <w:sz w:val="32"/>
      <w:szCs w:val="32"/>
    </w:rPr>
  </w:style>
  <w:style w:type="character" w:customStyle="1" w:styleId="412">
    <w:name w:val="font11"/>
    <w:qFormat/>
    <w:uiPriority w:val="0"/>
    <w:rPr>
      <w:rFonts w:hint="eastAsia" w:ascii="宋体" w:hAnsi="宋体" w:eastAsia="宋体" w:cs="宋体"/>
      <w:color w:val="000000"/>
      <w:sz w:val="20"/>
      <w:szCs w:val="20"/>
      <w:u w:val="none"/>
    </w:rPr>
  </w:style>
  <w:style w:type="character" w:customStyle="1" w:styleId="413">
    <w:name w:val="标题 3 Char Char"/>
    <w:qFormat/>
    <w:uiPriority w:val="0"/>
    <w:rPr>
      <w:rFonts w:eastAsia="黑体" w:cs="Times New Roman"/>
      <w:b/>
      <w:bCs/>
      <w:kern w:val="2"/>
      <w:sz w:val="32"/>
      <w:szCs w:val="32"/>
      <w:lang w:val="en-US" w:eastAsia="zh-CN" w:bidi="ar-SA"/>
    </w:rPr>
  </w:style>
  <w:style w:type="character" w:customStyle="1" w:styleId="414">
    <w:name w:val="a正文 Char"/>
    <w:link w:val="415"/>
    <w:qFormat/>
    <w:uiPriority w:val="0"/>
    <w:rPr>
      <w:rFonts w:ascii="微软雅黑" w:hAnsi="微软雅黑" w:eastAsia="微软雅黑"/>
      <w:color w:val="000000"/>
      <w:sz w:val="24"/>
      <w:szCs w:val="24"/>
    </w:rPr>
  </w:style>
  <w:style w:type="paragraph" w:customStyle="1" w:styleId="415">
    <w:name w:val="a正文"/>
    <w:basedOn w:val="1"/>
    <w:link w:val="414"/>
    <w:qFormat/>
    <w:uiPriority w:val="0"/>
    <w:pPr>
      <w:spacing w:after="0" w:line="360" w:lineRule="auto"/>
      <w:ind w:firstLine="480" w:firstLineChars="200"/>
    </w:pPr>
    <w:rPr>
      <w:rFonts w:ascii="微软雅黑" w:hAnsi="微软雅黑" w:eastAsia="微软雅黑"/>
      <w:color w:val="000000"/>
      <w:kern w:val="0"/>
      <w:sz w:val="24"/>
      <w:szCs w:val="24"/>
    </w:rPr>
  </w:style>
  <w:style w:type="character" w:customStyle="1" w:styleId="416">
    <w:name w:val="四级标题 Char"/>
    <w:link w:val="417"/>
    <w:qFormat/>
    <w:uiPriority w:val="0"/>
    <w:rPr>
      <w:rFonts w:ascii="宋体" w:hAnsi="宋体" w:eastAsia="方正仿宋_GBK"/>
      <w:b/>
      <w:bCs/>
      <w:kern w:val="2"/>
      <w:sz w:val="32"/>
      <w:szCs w:val="28"/>
    </w:rPr>
  </w:style>
  <w:style w:type="paragraph" w:customStyle="1" w:styleId="417">
    <w:name w:val="四级标题"/>
    <w:basedOn w:val="6"/>
    <w:link w:val="416"/>
    <w:qFormat/>
    <w:uiPriority w:val="0"/>
    <w:pPr>
      <w:tabs>
        <w:tab w:val="left" w:pos="720"/>
      </w:tabs>
      <w:spacing w:before="0" w:after="0" w:line="377" w:lineRule="auto"/>
      <w:ind w:left="420"/>
      <w:jc w:val="left"/>
    </w:pPr>
    <w:rPr>
      <w:rFonts w:ascii="宋体" w:hAnsi="宋体" w:eastAsia="方正仿宋_GBK"/>
      <w:bCs/>
      <w:sz w:val="32"/>
      <w:szCs w:val="28"/>
    </w:rPr>
  </w:style>
  <w:style w:type="character" w:customStyle="1" w:styleId="418">
    <w:name w:val="正文文本 Exact"/>
    <w:qFormat/>
    <w:uiPriority w:val="0"/>
    <w:rPr>
      <w:rFonts w:ascii="MingLiU" w:hAnsi="MingLiU" w:eastAsia="MingLiU" w:cs="MingLiU"/>
      <w:spacing w:val="5"/>
      <w:sz w:val="16"/>
      <w:szCs w:val="16"/>
      <w:u w:val="none"/>
    </w:rPr>
  </w:style>
  <w:style w:type="character" w:customStyle="1" w:styleId="419">
    <w:name w:val="style11"/>
    <w:qFormat/>
    <w:uiPriority w:val="0"/>
  </w:style>
  <w:style w:type="character" w:customStyle="1" w:styleId="420">
    <w:name w:val="脚注文本 Char1"/>
    <w:qFormat/>
    <w:uiPriority w:val="0"/>
    <w:rPr>
      <w:kern w:val="2"/>
      <w:sz w:val="18"/>
      <w:szCs w:val="18"/>
    </w:rPr>
  </w:style>
  <w:style w:type="character" w:customStyle="1" w:styleId="421">
    <w:name w:val="style31"/>
    <w:qFormat/>
    <w:uiPriority w:val="0"/>
    <w:rPr>
      <w:color w:val="FF9900"/>
    </w:rPr>
  </w:style>
  <w:style w:type="character" w:customStyle="1" w:styleId="422">
    <w:name w:val="Char Char31"/>
    <w:qFormat/>
    <w:uiPriority w:val="0"/>
    <w:rPr>
      <w:rFonts w:eastAsia="宋体"/>
      <w:kern w:val="2"/>
      <w:sz w:val="18"/>
      <w:lang w:val="en-US" w:eastAsia="zh-CN"/>
    </w:rPr>
  </w:style>
  <w:style w:type="character" w:customStyle="1" w:styleId="423">
    <w:name w:val="Char Char21"/>
    <w:qFormat/>
    <w:uiPriority w:val="0"/>
    <w:rPr>
      <w:rFonts w:eastAsia="宋体"/>
      <w:b/>
      <w:bCs/>
      <w:kern w:val="44"/>
      <w:sz w:val="44"/>
      <w:szCs w:val="44"/>
      <w:lang w:val="en-US" w:eastAsia="zh-CN" w:bidi="ar-SA"/>
    </w:rPr>
  </w:style>
  <w:style w:type="character" w:customStyle="1" w:styleId="424">
    <w:name w:val="表 字符"/>
    <w:link w:val="425"/>
    <w:qFormat/>
    <w:uiPriority w:val="0"/>
    <w:rPr>
      <w:rFonts w:ascii="楷体_GB2312" w:eastAsia="楷体_GB2312"/>
      <w:kern w:val="2"/>
      <w:sz w:val="28"/>
      <w:szCs w:val="24"/>
    </w:rPr>
  </w:style>
  <w:style w:type="paragraph" w:customStyle="1" w:styleId="425">
    <w:name w:val="表"/>
    <w:basedOn w:val="1"/>
    <w:link w:val="424"/>
    <w:qFormat/>
    <w:uiPriority w:val="0"/>
    <w:pPr>
      <w:spacing w:after="0" w:line="240" w:lineRule="auto"/>
      <w:jc w:val="center"/>
    </w:pPr>
    <w:rPr>
      <w:rFonts w:ascii="楷体_GB2312" w:eastAsia="楷体_GB2312"/>
      <w:szCs w:val="24"/>
    </w:rPr>
  </w:style>
  <w:style w:type="character" w:customStyle="1" w:styleId="426">
    <w:name w:val="尾注文本 Char1"/>
    <w:qFormat/>
    <w:uiPriority w:val="0"/>
    <w:rPr>
      <w:kern w:val="2"/>
      <w:sz w:val="28"/>
    </w:rPr>
  </w:style>
  <w:style w:type="character" w:customStyle="1" w:styleId="427">
    <w:name w:val="Char Char13"/>
    <w:qFormat/>
    <w:uiPriority w:val="0"/>
    <w:rPr>
      <w:rFonts w:ascii="Arial" w:hAnsi="Arial" w:eastAsia="宋体"/>
      <w:color w:val="000000"/>
      <w:kern w:val="2"/>
      <w:sz w:val="32"/>
      <w:szCs w:val="21"/>
      <w:lang w:val="en-US" w:eastAsia="zh-CN" w:bidi="ar-SA"/>
    </w:rPr>
  </w:style>
  <w:style w:type="character" w:customStyle="1" w:styleId="428">
    <w:name w:val="编号正文-4级 Char Char"/>
    <w:link w:val="429"/>
    <w:qFormat/>
    <w:uiPriority w:val="0"/>
    <w:rPr>
      <w:rFonts w:eastAsia="Times New Roman"/>
      <w:sz w:val="24"/>
      <w:szCs w:val="24"/>
    </w:rPr>
  </w:style>
  <w:style w:type="paragraph" w:customStyle="1" w:styleId="429">
    <w:name w:val="编号正文-4级"/>
    <w:link w:val="428"/>
    <w:qFormat/>
    <w:uiPriority w:val="0"/>
    <w:pPr>
      <w:tabs>
        <w:tab w:val="left" w:pos="360"/>
        <w:tab w:val="left" w:pos="1620"/>
      </w:tabs>
      <w:ind w:firstLine="589"/>
    </w:pPr>
    <w:rPr>
      <w:rFonts w:ascii="Times New Roman" w:hAnsi="Times New Roman" w:eastAsia="Times New Roman" w:cs="Times New Roman"/>
      <w:sz w:val="24"/>
      <w:szCs w:val="24"/>
      <w:lang w:val="en-US" w:eastAsia="zh-CN" w:bidi="ar-SA"/>
    </w:rPr>
  </w:style>
  <w:style w:type="character" w:customStyle="1" w:styleId="430">
    <w:name w:val="正文文本 + MS Mincho2"/>
    <w:qFormat/>
    <w:uiPriority w:val="0"/>
    <w:rPr>
      <w:rFonts w:ascii="MS Mincho" w:hAnsi="MS Mincho" w:eastAsia="MS Mincho" w:cs="MS Mincho"/>
      <w:color w:val="000000"/>
      <w:spacing w:val="0"/>
      <w:w w:val="100"/>
      <w:position w:val="0"/>
      <w:sz w:val="17"/>
      <w:szCs w:val="17"/>
      <w:shd w:val="clear" w:color="auto" w:fill="FFFFFF"/>
      <w:lang w:val="zh-TW"/>
    </w:rPr>
  </w:style>
  <w:style w:type="character" w:customStyle="1" w:styleId="431">
    <w:name w:val="页眉 Char1"/>
    <w:qFormat/>
    <w:uiPriority w:val="0"/>
    <w:rPr>
      <w:rFonts w:eastAsia="宋体"/>
      <w:kern w:val="2"/>
      <w:sz w:val="18"/>
      <w:lang w:val="en-US" w:eastAsia="zh-CN" w:bidi="ar-SA"/>
    </w:rPr>
  </w:style>
  <w:style w:type="character" w:customStyle="1" w:styleId="432">
    <w:name w:val="正文文本 (5) + Calibri1"/>
    <w:qFormat/>
    <w:uiPriority w:val="0"/>
    <w:rPr>
      <w:rFonts w:ascii="Calibri" w:hAnsi="Calibri" w:eastAsia="Calibri" w:cs="Calibri"/>
      <w:b/>
      <w:bCs/>
      <w:color w:val="000000"/>
      <w:spacing w:val="2"/>
      <w:w w:val="100"/>
      <w:position w:val="0"/>
      <w:sz w:val="16"/>
      <w:szCs w:val="16"/>
      <w:shd w:val="clear" w:color="auto" w:fill="FFFFFF"/>
      <w:lang w:val="en-US"/>
    </w:rPr>
  </w:style>
  <w:style w:type="character" w:customStyle="1" w:styleId="433">
    <w:name w:val="Table Text Char1 Char Char"/>
    <w:qFormat/>
    <w:uiPriority w:val="0"/>
    <w:rPr>
      <w:rFonts w:ascii="Arial" w:hAnsi="Arial"/>
      <w:kern w:val="2"/>
      <w:sz w:val="18"/>
      <w:lang w:val="en-US" w:eastAsia="zh-CN" w:bidi="ar-SA"/>
    </w:rPr>
  </w:style>
  <w:style w:type="character" w:customStyle="1" w:styleId="434">
    <w:name w:val="f121"/>
    <w:qFormat/>
    <w:uiPriority w:val="0"/>
    <w:rPr>
      <w:sz w:val="18"/>
      <w:szCs w:val="18"/>
    </w:rPr>
  </w:style>
  <w:style w:type="character" w:customStyle="1" w:styleId="435">
    <w:name w:val="news31"/>
    <w:qFormat/>
    <w:uiPriority w:val="0"/>
    <w:rPr>
      <w:sz w:val="18"/>
      <w:szCs w:val="18"/>
    </w:rPr>
  </w:style>
  <w:style w:type="character" w:customStyle="1" w:styleId="436">
    <w:name w:val="个人答复风格"/>
    <w:qFormat/>
    <w:uiPriority w:val="0"/>
    <w:rPr>
      <w:rFonts w:ascii="Arial" w:hAnsi="Arial" w:eastAsia="宋体" w:cs="Arial"/>
      <w:color w:val="auto"/>
      <w:sz w:val="20"/>
    </w:rPr>
  </w:style>
  <w:style w:type="character" w:customStyle="1" w:styleId="437">
    <w:name w:val="style7"/>
    <w:qFormat/>
    <w:uiPriority w:val="0"/>
  </w:style>
  <w:style w:type="character" w:customStyle="1" w:styleId="438">
    <w:name w:val="td1"/>
    <w:qFormat/>
    <w:uiPriority w:val="0"/>
  </w:style>
  <w:style w:type="character" w:customStyle="1" w:styleId="439">
    <w:name w:val="样式2 Char"/>
    <w:link w:val="178"/>
    <w:qFormat/>
    <w:locked/>
    <w:uiPriority w:val="99"/>
    <w:rPr>
      <w:rFonts w:ascii="Arial" w:hAnsi="Arial" w:eastAsia="黑体"/>
      <w:kern w:val="2"/>
      <w:sz w:val="44"/>
    </w:rPr>
  </w:style>
  <w:style w:type="character" w:customStyle="1" w:styleId="440">
    <w:name w:val="样式 正文缩进 + 首行缩进:  2 字符 Char Char"/>
    <w:link w:val="441"/>
    <w:qFormat/>
    <w:uiPriority w:val="0"/>
  </w:style>
  <w:style w:type="paragraph" w:customStyle="1" w:styleId="441">
    <w:name w:val="样式 正文缩进 + 首行缩进:  2 字符"/>
    <w:basedOn w:val="1"/>
    <w:link w:val="440"/>
    <w:qFormat/>
    <w:uiPriority w:val="0"/>
    <w:pPr>
      <w:spacing w:after="0" w:line="360" w:lineRule="auto"/>
      <w:ind w:firstLine="200" w:firstLineChars="200"/>
    </w:pPr>
    <w:rPr>
      <w:kern w:val="0"/>
      <w:sz w:val="20"/>
    </w:rPr>
  </w:style>
  <w:style w:type="character" w:customStyle="1" w:styleId="442">
    <w:name w:val="b11_01b Char"/>
    <w:link w:val="443"/>
    <w:qFormat/>
    <w:uiPriority w:val="0"/>
    <w:rPr>
      <w:rFonts w:ascii="Verdana" w:hAnsi="Verdana"/>
      <w:b/>
      <w:bCs/>
      <w:color w:val="4A82CA"/>
      <w:sz w:val="17"/>
      <w:szCs w:val="17"/>
    </w:rPr>
  </w:style>
  <w:style w:type="paragraph" w:customStyle="1" w:styleId="443">
    <w:name w:val="b11_01b"/>
    <w:basedOn w:val="1"/>
    <w:next w:val="1"/>
    <w:link w:val="442"/>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444">
    <w:name w:val="正文文本 + 8.5 pt"/>
    <w:qFormat/>
    <w:uiPriority w:val="0"/>
    <w:rPr>
      <w:rFonts w:ascii="MingLiU" w:hAnsi="MingLiU" w:eastAsia="MingLiU"/>
      <w:b/>
      <w:bCs/>
      <w:color w:val="000000"/>
      <w:spacing w:val="-4"/>
      <w:w w:val="100"/>
      <w:position w:val="0"/>
      <w:sz w:val="17"/>
      <w:szCs w:val="17"/>
      <w:shd w:val="clear" w:color="auto" w:fill="FFFFFF"/>
      <w:lang w:val="zh-TW"/>
    </w:rPr>
  </w:style>
  <w:style w:type="character" w:customStyle="1" w:styleId="445">
    <w:name w:val="批注框文本 Char1"/>
    <w:qFormat/>
    <w:uiPriority w:val="0"/>
    <w:rPr>
      <w:rFonts w:eastAsia="宋体"/>
      <w:sz w:val="18"/>
      <w:szCs w:val="18"/>
    </w:rPr>
  </w:style>
  <w:style w:type="character" w:customStyle="1" w:styleId="446">
    <w:name w:val="Char Char28"/>
    <w:qFormat/>
    <w:uiPriority w:val="0"/>
    <w:rPr>
      <w:rFonts w:ascii="宋体" w:hAnsi="宋体" w:eastAsia="宋体"/>
      <w:kern w:val="2"/>
      <w:sz w:val="28"/>
      <w:szCs w:val="28"/>
      <w:u w:val="single"/>
      <w:lang w:val="en-US" w:eastAsia="zh-CN" w:bidi="ar-SA"/>
    </w:rPr>
  </w:style>
  <w:style w:type="character" w:customStyle="1" w:styleId="447">
    <w:name w:val="style13"/>
    <w:qFormat/>
    <w:uiPriority w:val="0"/>
  </w:style>
  <w:style w:type="character" w:customStyle="1" w:styleId="448">
    <w:name w:val="apple-converted-space"/>
    <w:qFormat/>
    <w:uiPriority w:val="0"/>
  </w:style>
  <w:style w:type="character" w:customStyle="1" w:styleId="449">
    <w:name w:val="paragraph1 Char Char"/>
    <w:link w:val="450"/>
    <w:qFormat/>
    <w:uiPriority w:val="0"/>
    <w:rPr>
      <w:rFonts w:ascii="Arial" w:hAnsi="Arial"/>
      <w:sz w:val="24"/>
      <w:szCs w:val="24"/>
    </w:rPr>
  </w:style>
  <w:style w:type="paragraph" w:customStyle="1" w:styleId="450">
    <w:name w:val="paragraph1"/>
    <w:basedOn w:val="1"/>
    <w:link w:val="449"/>
    <w:qFormat/>
    <w:uiPriority w:val="0"/>
    <w:pPr>
      <w:spacing w:after="0" w:afterLines="30" w:line="360" w:lineRule="auto"/>
      <w:ind w:firstLine="480" w:firstLineChars="200"/>
    </w:pPr>
    <w:rPr>
      <w:rFonts w:ascii="Arial" w:hAnsi="Arial"/>
      <w:kern w:val="0"/>
      <w:sz w:val="24"/>
      <w:szCs w:val="24"/>
    </w:rPr>
  </w:style>
  <w:style w:type="character" w:customStyle="1" w:styleId="451">
    <w:name w:val="日期 Char1"/>
    <w:qFormat/>
    <w:uiPriority w:val="99"/>
    <w:rPr>
      <w:kern w:val="2"/>
      <w:sz w:val="28"/>
    </w:rPr>
  </w:style>
  <w:style w:type="character" w:customStyle="1" w:styleId="452">
    <w:name w:val="表格标题新 Char Char"/>
    <w:link w:val="453"/>
    <w:qFormat/>
    <w:uiPriority w:val="0"/>
    <w:rPr>
      <w:rFonts w:ascii="仿宋_GB2312" w:hAnsi="Courier New" w:eastAsia="黑体"/>
      <w:b/>
      <w:snapToGrid w:val="0"/>
      <w:color w:val="000000"/>
      <w:spacing w:val="4"/>
      <w:kern w:val="2"/>
      <w:sz w:val="24"/>
      <w:szCs w:val="24"/>
    </w:rPr>
  </w:style>
  <w:style w:type="paragraph" w:customStyle="1" w:styleId="453">
    <w:name w:val="表格标题新"/>
    <w:basedOn w:val="251"/>
    <w:link w:val="452"/>
    <w:qFormat/>
    <w:uiPriority w:val="0"/>
    <w:pPr>
      <w:tabs>
        <w:tab w:val="left" w:pos="0"/>
      </w:tabs>
      <w:snapToGrid w:val="0"/>
      <w:spacing w:before="156" w:beforeLines="50" w:after="0" w:line="240" w:lineRule="auto"/>
      <w:ind w:firstLine="562"/>
      <w:jc w:val="center"/>
    </w:pPr>
    <w:rPr>
      <w:rFonts w:ascii="仿宋_GB2312" w:eastAsia="黑体"/>
      <w:b/>
      <w:snapToGrid w:val="0"/>
      <w:spacing w:val="4"/>
      <w:sz w:val="24"/>
      <w:szCs w:val="24"/>
      <w:lang w:val="en-US"/>
    </w:rPr>
  </w:style>
  <w:style w:type="character" w:customStyle="1" w:styleId="454">
    <w:name w:val="表格内文字 Char Char"/>
    <w:link w:val="251"/>
    <w:qFormat/>
    <w:uiPriority w:val="0"/>
    <w:rPr>
      <w:rFonts w:ascii="宋体" w:hAnsi="Courier New"/>
      <w:color w:val="000000"/>
      <w:kern w:val="2"/>
      <w:sz w:val="21"/>
      <w:lang w:val="en-GB"/>
    </w:rPr>
  </w:style>
  <w:style w:type="character" w:customStyle="1" w:styleId="455">
    <w:name w:val="Char Char24"/>
    <w:qFormat/>
    <w:uiPriority w:val="0"/>
    <w:rPr>
      <w:rFonts w:ascii="Arial" w:hAnsi="Arial" w:eastAsia="黑体"/>
      <w:b/>
      <w:bCs/>
      <w:spacing w:val="6"/>
      <w:kern w:val="2"/>
      <w:sz w:val="24"/>
      <w:szCs w:val="24"/>
      <w:lang w:val="en-US" w:eastAsia="zh-CN" w:bidi="ar-SA"/>
    </w:rPr>
  </w:style>
  <w:style w:type="character" w:customStyle="1" w:styleId="456">
    <w:name w:val="style15"/>
    <w:qFormat/>
    <w:uiPriority w:val="0"/>
  </w:style>
  <w:style w:type="character" w:customStyle="1" w:styleId="457">
    <w:name w:val="招标-主标题 字符"/>
    <w:link w:val="458"/>
    <w:qFormat/>
    <w:uiPriority w:val="0"/>
    <w:rPr>
      <w:rFonts w:ascii="宋体" w:hAnsi="宋体"/>
      <w:b/>
      <w:sz w:val="32"/>
    </w:rPr>
  </w:style>
  <w:style w:type="paragraph" w:customStyle="1" w:styleId="458">
    <w:name w:val="招标-主标题"/>
    <w:basedOn w:val="1"/>
    <w:link w:val="457"/>
    <w:qFormat/>
    <w:uiPriority w:val="0"/>
    <w:pPr>
      <w:tabs>
        <w:tab w:val="left" w:pos="1620"/>
        <w:tab w:val="left" w:pos="1800"/>
        <w:tab w:val="left" w:pos="1980"/>
      </w:tabs>
      <w:spacing w:after="0" w:line="768" w:lineRule="auto"/>
      <w:jc w:val="center"/>
    </w:pPr>
    <w:rPr>
      <w:rFonts w:ascii="宋体" w:hAnsi="宋体"/>
      <w:b/>
      <w:kern w:val="0"/>
      <w:sz w:val="32"/>
    </w:rPr>
  </w:style>
  <w:style w:type="character" w:customStyle="1" w:styleId="459">
    <w:name w:val="md"/>
    <w:qFormat/>
    <w:uiPriority w:val="0"/>
  </w:style>
  <w:style w:type="character" w:customStyle="1" w:styleId="460">
    <w:name w:val="Table Text Char Char Char Char Char Char Char"/>
    <w:qFormat/>
    <w:uiPriority w:val="0"/>
    <w:rPr>
      <w:rFonts w:ascii="Arial" w:hAnsi="Arial"/>
      <w:kern w:val="2"/>
      <w:sz w:val="18"/>
      <w:lang w:val="en-US" w:eastAsia="zh-CN" w:bidi="ar-SA"/>
    </w:rPr>
  </w:style>
  <w:style w:type="character" w:customStyle="1" w:styleId="461">
    <w:name w:val="样式1 Char"/>
    <w:qFormat/>
    <w:uiPriority w:val="0"/>
    <w:rPr>
      <w:rFonts w:ascii="宋体" w:hAnsi="宋体" w:eastAsia="宋体"/>
      <w:sz w:val="21"/>
      <w:szCs w:val="21"/>
      <w:lang w:val="en-US" w:eastAsia="zh-CN" w:bidi="ar-SA"/>
    </w:rPr>
  </w:style>
  <w:style w:type="character" w:customStyle="1" w:styleId="462">
    <w:name w:val="ca-72"/>
    <w:qFormat/>
    <w:uiPriority w:val="0"/>
  </w:style>
  <w:style w:type="character" w:customStyle="1" w:styleId="463">
    <w:name w:val="标题4 Char"/>
    <w:link w:val="464"/>
    <w:qFormat/>
    <w:uiPriority w:val="0"/>
    <w:rPr>
      <w:rFonts w:ascii="Cambria" w:hAnsi="Cambria"/>
      <w:b/>
      <w:bCs/>
      <w:color w:val="000000"/>
      <w:szCs w:val="21"/>
    </w:rPr>
  </w:style>
  <w:style w:type="paragraph" w:customStyle="1" w:styleId="464">
    <w:name w:val="标题4"/>
    <w:basedOn w:val="6"/>
    <w:link w:val="463"/>
    <w:qFormat/>
    <w:uiPriority w:val="0"/>
    <w:pPr>
      <w:spacing w:line="376" w:lineRule="atLeast"/>
      <w:ind w:firstLine="422" w:firstLineChars="200"/>
    </w:pPr>
    <w:rPr>
      <w:rFonts w:ascii="Cambria" w:hAnsi="Cambria" w:eastAsia="宋体"/>
      <w:bCs/>
      <w:color w:val="000000"/>
      <w:kern w:val="0"/>
      <w:sz w:val="20"/>
      <w:szCs w:val="21"/>
    </w:rPr>
  </w:style>
  <w:style w:type="character" w:customStyle="1" w:styleId="465">
    <w:name w:val="style12"/>
    <w:qFormat/>
    <w:uiPriority w:val="0"/>
  </w:style>
  <w:style w:type="character" w:customStyle="1" w:styleId="466">
    <w:name w:val="需求报告正文 Char"/>
    <w:link w:val="467"/>
    <w:qFormat/>
    <w:locked/>
    <w:uiPriority w:val="99"/>
    <w:rPr>
      <w:rFonts w:ascii="宋体" w:hAnsi="宋体" w:cs="宋体"/>
      <w:sz w:val="24"/>
      <w:szCs w:val="24"/>
    </w:rPr>
  </w:style>
  <w:style w:type="paragraph" w:customStyle="1" w:styleId="467">
    <w:name w:val="需求报告正文"/>
    <w:basedOn w:val="1"/>
    <w:link w:val="466"/>
    <w:qFormat/>
    <w:uiPriority w:val="99"/>
    <w:pPr>
      <w:spacing w:after="0" w:line="360" w:lineRule="auto"/>
      <w:ind w:firstLine="480" w:firstLineChars="200"/>
      <w:jc w:val="left"/>
    </w:pPr>
    <w:rPr>
      <w:rFonts w:ascii="宋体" w:hAnsi="宋体" w:cs="宋体"/>
      <w:kern w:val="0"/>
      <w:sz w:val="24"/>
      <w:szCs w:val="24"/>
    </w:rPr>
  </w:style>
  <w:style w:type="character" w:customStyle="1" w:styleId="468">
    <w:name w:val="f_b1"/>
    <w:qFormat/>
    <w:uiPriority w:val="0"/>
    <w:rPr>
      <w:b/>
      <w:bCs/>
    </w:rPr>
  </w:style>
  <w:style w:type="character" w:customStyle="1" w:styleId="469">
    <w:name w:val="一级标题 Char"/>
    <w:qFormat/>
    <w:uiPriority w:val="0"/>
    <w:rPr>
      <w:rFonts w:eastAsia="宋体"/>
      <w:b/>
      <w:bCs/>
      <w:kern w:val="44"/>
      <w:sz w:val="30"/>
      <w:szCs w:val="44"/>
      <w:lang w:val="en-US" w:eastAsia="zh-CN" w:bidi="ar-SA"/>
    </w:rPr>
  </w:style>
  <w:style w:type="character" w:customStyle="1" w:styleId="470">
    <w:name w:val="页脚 Char1"/>
    <w:qFormat/>
    <w:uiPriority w:val="0"/>
    <w:rPr>
      <w:rFonts w:eastAsia="宋体"/>
      <w:kern w:val="2"/>
      <w:sz w:val="18"/>
      <w:lang w:val="en-US" w:eastAsia="zh-CN" w:bidi="ar-SA"/>
    </w:rPr>
  </w:style>
  <w:style w:type="character" w:customStyle="1" w:styleId="471">
    <w:name w:val="正文文本 (5) + Calibri"/>
    <w:qFormat/>
    <w:uiPriority w:val="0"/>
    <w:rPr>
      <w:rFonts w:ascii="Calibri" w:hAnsi="Calibri" w:eastAsia="Calibri" w:cs="Calibri"/>
      <w:b/>
      <w:bCs/>
      <w:color w:val="000000"/>
      <w:spacing w:val="1"/>
      <w:w w:val="100"/>
      <w:position w:val="0"/>
      <w:sz w:val="16"/>
      <w:szCs w:val="16"/>
      <w:shd w:val="clear" w:color="auto" w:fill="FFFFFF"/>
    </w:rPr>
  </w:style>
  <w:style w:type="character" w:customStyle="1" w:styleId="472">
    <w:name w:val="无间隔字符"/>
    <w:link w:val="473"/>
    <w:qFormat/>
    <w:locked/>
    <w:uiPriority w:val="0"/>
    <w:rPr>
      <w:rFonts w:ascii="Courier New" w:hAnsi="Courier New" w:eastAsia="Courier New"/>
      <w:color w:val="000000"/>
      <w:sz w:val="24"/>
      <w:szCs w:val="24"/>
      <w:lang w:val="zh-TW"/>
    </w:rPr>
  </w:style>
  <w:style w:type="paragraph" w:customStyle="1" w:styleId="473">
    <w:name w:val="无间隔1"/>
    <w:link w:val="472"/>
    <w:qFormat/>
    <w:uiPriority w:val="0"/>
    <w:pPr>
      <w:widowControl w:val="0"/>
    </w:pPr>
    <w:rPr>
      <w:rFonts w:ascii="Courier New" w:hAnsi="Courier New" w:eastAsia="Courier New" w:cs="Times New Roman"/>
      <w:color w:val="000000"/>
      <w:sz w:val="24"/>
      <w:szCs w:val="24"/>
      <w:lang w:val="zh-TW" w:eastAsia="zh-CN" w:bidi="ar-SA"/>
    </w:rPr>
  </w:style>
  <w:style w:type="character" w:customStyle="1" w:styleId="474">
    <w:name w:val="正文文本 Exact1"/>
    <w:qFormat/>
    <w:uiPriority w:val="0"/>
    <w:rPr>
      <w:rFonts w:ascii="MingLiU" w:hAnsi="MingLiU" w:eastAsia="MingLiU"/>
      <w:color w:val="000000"/>
      <w:spacing w:val="5"/>
      <w:w w:val="100"/>
      <w:position w:val="0"/>
      <w:sz w:val="16"/>
      <w:szCs w:val="16"/>
      <w:shd w:val="clear" w:color="auto" w:fill="FFFFFF"/>
      <w:lang w:val="zh-TW"/>
    </w:rPr>
  </w:style>
  <w:style w:type="character" w:customStyle="1" w:styleId="475">
    <w:name w:val="ziti211"/>
    <w:qFormat/>
    <w:uiPriority w:val="0"/>
    <w:rPr>
      <w:rFonts w:hint="default"/>
      <w:color w:val="666666"/>
      <w:sz w:val="24"/>
      <w:szCs w:val="24"/>
    </w:rPr>
  </w:style>
  <w:style w:type="character" w:customStyle="1" w:styleId="476">
    <w:name w:val="style9"/>
    <w:qFormat/>
    <w:uiPriority w:val="0"/>
  </w:style>
  <w:style w:type="character" w:customStyle="1" w:styleId="477">
    <w:name w:val="main"/>
    <w:qFormat/>
    <w:uiPriority w:val="0"/>
  </w:style>
  <w:style w:type="character" w:customStyle="1" w:styleId="478">
    <w:name w:val="标题 2 Char Char"/>
    <w:qFormat/>
    <w:uiPriority w:val="0"/>
    <w:rPr>
      <w:rFonts w:ascii="Arial" w:hAnsi="Arial" w:eastAsia="宋体"/>
      <w:b/>
      <w:kern w:val="2"/>
      <w:sz w:val="24"/>
      <w:lang w:val="en-US" w:eastAsia="zh-CN" w:bidi="ar-SA"/>
    </w:rPr>
  </w:style>
  <w:style w:type="character" w:customStyle="1" w:styleId="479">
    <w:name w:val="正文文本_"/>
    <w:link w:val="480"/>
    <w:qFormat/>
    <w:uiPriority w:val="0"/>
    <w:rPr>
      <w:rFonts w:ascii="MingLiU" w:hAnsi="MingLiU" w:eastAsia="MingLiU"/>
      <w:sz w:val="17"/>
      <w:szCs w:val="17"/>
      <w:shd w:val="clear" w:color="auto" w:fill="FFFFFF"/>
    </w:rPr>
  </w:style>
  <w:style w:type="paragraph" w:customStyle="1" w:styleId="480">
    <w:name w:val="正文文本4"/>
    <w:basedOn w:val="1"/>
    <w:link w:val="479"/>
    <w:qFormat/>
    <w:uiPriority w:val="0"/>
    <w:pPr>
      <w:shd w:val="clear" w:color="auto" w:fill="FFFFFF"/>
      <w:spacing w:after="0" w:line="0" w:lineRule="atLeast"/>
    </w:pPr>
    <w:rPr>
      <w:rFonts w:ascii="MingLiU" w:hAnsi="MingLiU" w:eastAsia="MingLiU"/>
      <w:kern w:val="0"/>
      <w:sz w:val="17"/>
      <w:szCs w:val="17"/>
    </w:rPr>
  </w:style>
  <w:style w:type="character" w:customStyle="1" w:styleId="481">
    <w:name w:val="style5"/>
    <w:qFormat/>
    <w:uiPriority w:val="0"/>
  </w:style>
  <w:style w:type="character" w:customStyle="1" w:styleId="482">
    <w:name w:val="无"/>
    <w:qFormat/>
    <w:uiPriority w:val="0"/>
  </w:style>
  <w:style w:type="paragraph" w:customStyle="1" w:styleId="483">
    <w:name w:val="正文 + 宋体"/>
    <w:basedOn w:val="1"/>
    <w:qFormat/>
    <w:uiPriority w:val="0"/>
    <w:pPr>
      <w:spacing w:after="0" w:line="360" w:lineRule="auto"/>
      <w:ind w:firstLine="360" w:firstLineChars="150"/>
    </w:pPr>
    <w:rPr>
      <w:rFonts w:ascii="宋体" w:hAnsi="宋体" w:cs="Arial"/>
      <w:bCs/>
      <w:sz w:val="24"/>
      <w:szCs w:val="24"/>
    </w:rPr>
  </w:style>
  <w:style w:type="paragraph" w:customStyle="1" w:styleId="484">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0"/>
    </w:rPr>
  </w:style>
  <w:style w:type="paragraph" w:customStyle="1" w:styleId="485">
    <w:name w:val="Char3 Char Char Char"/>
    <w:basedOn w:val="1"/>
    <w:qFormat/>
    <w:uiPriority w:val="0"/>
    <w:pPr>
      <w:widowControl/>
      <w:spacing w:line="240" w:lineRule="exact"/>
      <w:jc w:val="left"/>
    </w:pPr>
    <w:rPr>
      <w:sz w:val="21"/>
    </w:rPr>
  </w:style>
  <w:style w:type="paragraph" w:customStyle="1" w:styleId="486">
    <w:name w:val="职大申报正文"/>
    <w:basedOn w:val="1"/>
    <w:qFormat/>
    <w:uiPriority w:val="0"/>
    <w:pPr>
      <w:spacing w:after="120" w:line="520" w:lineRule="exact"/>
      <w:ind w:firstLine="523" w:firstLineChars="200"/>
    </w:pPr>
    <w:rPr>
      <w:rFonts w:ascii="宋体" w:hAnsi="宋体" w:cs="宋体"/>
      <w:color w:val="000000"/>
      <w:kern w:val="0"/>
      <w:szCs w:val="28"/>
      <w:lang w:val="zh-CN"/>
    </w:rPr>
  </w:style>
  <w:style w:type="paragraph" w:customStyle="1" w:styleId="487">
    <w:name w:val="GP标题2"/>
    <w:basedOn w:val="1"/>
    <w:next w:val="488"/>
    <w:qFormat/>
    <w:uiPriority w:val="0"/>
    <w:pPr>
      <w:tabs>
        <w:tab w:val="left" w:pos="2040"/>
      </w:tabs>
      <w:spacing w:beforeLines="50" w:after="0" w:afterLines="50" w:line="360" w:lineRule="auto"/>
      <w:ind w:left="2040" w:hanging="360"/>
      <w:jc w:val="left"/>
      <w:outlineLvl w:val="1"/>
    </w:pPr>
    <w:rPr>
      <w:rFonts w:ascii="华文细黑" w:hAnsi="华文细黑" w:eastAsia="华文细黑"/>
      <w:b/>
      <w:sz w:val="32"/>
      <w:szCs w:val="21"/>
    </w:rPr>
  </w:style>
  <w:style w:type="paragraph" w:customStyle="1" w:styleId="488">
    <w:name w:val="GP正文(首行缩进)"/>
    <w:basedOn w:val="1"/>
    <w:qFormat/>
    <w:uiPriority w:val="0"/>
    <w:pPr>
      <w:spacing w:after="0" w:line="360" w:lineRule="auto"/>
      <w:ind w:firstLine="200" w:firstLineChars="200"/>
      <w:jc w:val="left"/>
    </w:pPr>
    <w:rPr>
      <w:sz w:val="24"/>
      <w:szCs w:val="21"/>
    </w:rPr>
  </w:style>
  <w:style w:type="paragraph" w:customStyle="1" w:styleId="4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b/>
      <w:bCs/>
      <w:kern w:val="0"/>
      <w:sz w:val="20"/>
    </w:rPr>
  </w:style>
  <w:style w:type="paragraph" w:customStyle="1" w:styleId="490">
    <w:name w:val="reader-word-layer reader-word-s1-16"/>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4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szCs w:val="24"/>
    </w:rPr>
  </w:style>
  <w:style w:type="paragraph" w:customStyle="1" w:styleId="492">
    <w:name w:val="itemlist"/>
    <w:basedOn w:val="1"/>
    <w:qFormat/>
    <w:uiPriority w:val="0"/>
    <w:pPr>
      <w:widowControl/>
      <w:spacing w:after="0" w:line="300" w:lineRule="atLeast"/>
      <w:jc w:val="left"/>
    </w:pPr>
    <w:rPr>
      <w:rFonts w:ascii="宋体" w:hAnsi="宋体" w:cs="宋体"/>
      <w:kern w:val="0"/>
      <w:sz w:val="18"/>
      <w:szCs w:val="18"/>
    </w:rPr>
  </w:style>
  <w:style w:type="paragraph" w:customStyle="1" w:styleId="4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szCs w:val="24"/>
    </w:rPr>
  </w:style>
  <w:style w:type="paragraph" w:customStyle="1" w:styleId="494">
    <w:name w:val="样式 标题 4 + 段前: 5 磅 段后: 5 磅 行距: 单倍行距"/>
    <w:basedOn w:val="6"/>
    <w:qFormat/>
    <w:uiPriority w:val="0"/>
    <w:pPr>
      <w:adjustRightInd w:val="0"/>
      <w:spacing w:before="100" w:after="100" w:line="240" w:lineRule="auto"/>
      <w:jc w:val="left"/>
      <w:textAlignment w:val="baseline"/>
    </w:pPr>
    <w:rPr>
      <w:rFonts w:cs="宋体"/>
      <w:bCs/>
      <w:kern w:val="0"/>
    </w:rPr>
  </w:style>
  <w:style w:type="paragraph" w:customStyle="1" w:styleId="495">
    <w:name w:val="标准"/>
    <w:basedOn w:val="1"/>
    <w:qFormat/>
    <w:uiPriority w:val="0"/>
    <w:pPr>
      <w:adjustRightInd w:val="0"/>
      <w:spacing w:after="0" w:line="312" w:lineRule="atLeast"/>
      <w:jc w:val="center"/>
    </w:pPr>
    <w:rPr>
      <w:kern w:val="24"/>
      <w:sz w:val="24"/>
      <w:szCs w:val="24"/>
    </w:rPr>
  </w:style>
  <w:style w:type="paragraph" w:customStyle="1" w:styleId="496">
    <w:name w:val="正文文本缩进 2 New"/>
    <w:basedOn w:val="497"/>
    <w:qFormat/>
    <w:uiPriority w:val="0"/>
    <w:pPr>
      <w:spacing w:line="440" w:lineRule="atLeast"/>
      <w:ind w:firstLine="720" w:firstLineChars="300"/>
    </w:pPr>
    <w:rPr>
      <w:rFonts w:ascii="宋体" w:hAnsi="宋体"/>
      <w:sz w:val="24"/>
    </w:rPr>
  </w:style>
  <w:style w:type="paragraph" w:customStyle="1" w:styleId="49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quot;Table&quot;"/>
    <w:qFormat/>
    <w:uiPriority w:val="0"/>
    <w:pPr>
      <w:widowControl w:val="0"/>
      <w:jc w:val="center"/>
    </w:pPr>
    <w:rPr>
      <w:rFonts w:hint="eastAsia" w:ascii="Times New Roman" w:hAnsi="Times New Roman" w:eastAsia="仿宋" w:cs="Times New Roman"/>
      <w:kern w:val="2"/>
      <w:sz w:val="21"/>
      <w:szCs w:val="21"/>
      <w:lang w:val="en-US" w:eastAsia="zh-CN" w:bidi="ar-SA"/>
    </w:rPr>
  </w:style>
  <w:style w:type="paragraph" w:customStyle="1" w:styleId="499">
    <w:name w:val="修订1"/>
    <w:qFormat/>
    <w:uiPriority w:val="99"/>
    <w:rPr>
      <w:rFonts w:ascii="Times New Roman" w:hAnsi="Times New Roman" w:eastAsia="宋体" w:cs="Times New Roman"/>
      <w:kern w:val="2"/>
      <w:sz w:val="21"/>
      <w:lang w:val="en-US" w:eastAsia="zh-CN" w:bidi="ar-SA"/>
    </w:rPr>
  </w:style>
  <w:style w:type="paragraph" w:customStyle="1" w:styleId="500">
    <w:name w:val="xl101"/>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501">
    <w:name w:val="Char2 Char Char Char"/>
    <w:basedOn w:val="1"/>
    <w:qFormat/>
    <w:uiPriority w:val="0"/>
    <w:pPr>
      <w:tabs>
        <w:tab w:val="left" w:pos="1275"/>
      </w:tabs>
      <w:spacing w:after="0" w:line="240" w:lineRule="auto"/>
      <w:ind w:left="1275" w:hanging="705"/>
    </w:pPr>
    <w:rPr>
      <w:sz w:val="24"/>
      <w:szCs w:val="24"/>
    </w:rPr>
  </w:style>
  <w:style w:type="paragraph" w:customStyle="1" w:styleId="502">
    <w:name w:val="PMstyle"/>
    <w:qFormat/>
    <w:uiPriority w:val="0"/>
    <w:rPr>
      <w:rFonts w:ascii="Tahoma" w:hAnsi="Tahoma" w:eastAsia="宋体" w:cs="Times New Roman"/>
      <w:sz w:val="22"/>
      <w:lang w:val="en-US" w:eastAsia="zh-CN" w:bidi="ar-SA"/>
    </w:rPr>
  </w:style>
  <w:style w:type="paragraph" w:customStyle="1" w:styleId="50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kern w:val="0"/>
      <w:sz w:val="24"/>
      <w:szCs w:val="24"/>
    </w:rPr>
  </w:style>
  <w:style w:type="paragraph" w:customStyle="1" w:styleId="504">
    <w:name w:val="四级条标题"/>
    <w:basedOn w:val="505"/>
    <w:next w:val="175"/>
    <w:qFormat/>
    <w:uiPriority w:val="0"/>
    <w:pPr>
      <w:outlineLvl w:val="5"/>
    </w:pPr>
  </w:style>
  <w:style w:type="paragraph" w:customStyle="1" w:styleId="505">
    <w:name w:val="三级条标题"/>
    <w:basedOn w:val="172"/>
    <w:next w:val="175"/>
    <w:qFormat/>
    <w:uiPriority w:val="0"/>
    <w:pPr>
      <w:spacing w:line="240" w:lineRule="auto"/>
      <w:ind w:left="0"/>
      <w:outlineLvl w:val="4"/>
    </w:pPr>
  </w:style>
  <w:style w:type="paragraph" w:customStyle="1" w:styleId="506">
    <w:name w:val="样式 标题 2 + 宋体 五号 行距: 单倍行距"/>
    <w:basedOn w:val="5"/>
    <w:qFormat/>
    <w:uiPriority w:val="0"/>
    <w:pPr>
      <w:adjustRightInd w:val="0"/>
      <w:spacing w:line="240" w:lineRule="auto"/>
      <w:jc w:val="left"/>
      <w:textAlignment w:val="baseline"/>
    </w:pPr>
    <w:rPr>
      <w:rFonts w:ascii="宋体" w:hAnsi="宋体" w:eastAsia="宋体" w:cs="宋体"/>
      <w:bCs/>
      <w:kern w:val="0"/>
      <w:sz w:val="21"/>
    </w:rPr>
  </w:style>
  <w:style w:type="paragraph" w:customStyle="1" w:styleId="507">
    <w:name w:val="PMtextBullet"/>
    <w:basedOn w:val="502"/>
    <w:qFormat/>
    <w:uiPriority w:val="0"/>
    <w:pPr>
      <w:tabs>
        <w:tab w:val="left" w:pos="720"/>
        <w:tab w:val="left" w:pos="2520"/>
      </w:tabs>
      <w:spacing w:after="200"/>
      <w:ind w:left="2520" w:hanging="720"/>
    </w:pPr>
  </w:style>
  <w:style w:type="paragraph" w:customStyle="1" w:styleId="508">
    <w:name w:val="彩色列表 - 强调文字颜色 11"/>
    <w:basedOn w:val="1"/>
    <w:qFormat/>
    <w:uiPriority w:val="0"/>
    <w:pPr>
      <w:widowControl/>
      <w:spacing w:after="0" w:line="240" w:lineRule="auto"/>
      <w:ind w:firstLine="420" w:firstLineChars="200"/>
      <w:jc w:val="left"/>
    </w:pPr>
    <w:rPr>
      <w:rFonts w:ascii="宋体" w:hAnsi="宋体" w:cs="宋体"/>
      <w:kern w:val="0"/>
      <w:sz w:val="24"/>
      <w:szCs w:val="24"/>
    </w:rPr>
  </w:style>
  <w:style w:type="paragraph" w:customStyle="1" w:styleId="509">
    <w:name w:val="reader-word-layer reader-word-s5-2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10">
    <w:name w:val="Char1 Char Char Char2"/>
    <w:basedOn w:val="1"/>
    <w:qFormat/>
    <w:uiPriority w:val="0"/>
    <w:pPr>
      <w:spacing w:after="0" w:line="240" w:lineRule="auto"/>
    </w:pPr>
    <w:rPr>
      <w:rFonts w:ascii="Tahoma" w:hAnsi="Tahoma"/>
      <w:sz w:val="24"/>
    </w:rPr>
  </w:style>
  <w:style w:type="paragraph" w:customStyle="1" w:styleId="511">
    <w:name w:val="Char3"/>
    <w:basedOn w:val="1"/>
    <w:qFormat/>
    <w:uiPriority w:val="0"/>
    <w:pPr>
      <w:spacing w:after="0" w:line="240" w:lineRule="auto"/>
    </w:pPr>
    <w:rPr>
      <w:sz w:val="21"/>
      <w:szCs w:val="24"/>
    </w:rPr>
  </w:style>
  <w:style w:type="paragraph" w:customStyle="1" w:styleId="512">
    <w:name w:val="xl88"/>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jc w:val="left"/>
      <w:textAlignment w:val="center"/>
    </w:pPr>
    <w:rPr>
      <w:rFonts w:ascii="宋体" w:hAnsi="宋体" w:cs="宋体"/>
      <w:b/>
      <w:bCs/>
      <w:kern w:val="0"/>
      <w:sz w:val="20"/>
    </w:rPr>
  </w:style>
  <w:style w:type="paragraph" w:customStyle="1" w:styleId="513">
    <w:name w:val="xl10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514">
    <w:name w:val="节"/>
    <w:basedOn w:val="5"/>
    <w:qFormat/>
    <w:uiPriority w:val="0"/>
    <w:pPr>
      <w:keepNext w:val="0"/>
      <w:keepLines w:val="0"/>
      <w:spacing w:before="160" w:after="160" w:line="720" w:lineRule="exact"/>
      <w:ind w:firstLine="590" w:firstLineChars="196"/>
      <w:jc w:val="center"/>
    </w:pPr>
    <w:rPr>
      <w:rFonts w:ascii="宋体" w:hAnsi="宋体" w:eastAsia="宋体"/>
      <w:b w:val="0"/>
      <w:bCs/>
      <w:spacing w:val="14"/>
      <w:kern w:val="24"/>
      <w:sz w:val="30"/>
    </w:rPr>
  </w:style>
  <w:style w:type="paragraph" w:customStyle="1" w:styleId="51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6">
    <w:name w:val="样式 样式 标题 2 + 宋体 五号 非加粗 黑色 + 段前: 6 磅 段后: 0 磅 行距: 单倍行距"/>
    <w:basedOn w:val="517"/>
    <w:qFormat/>
    <w:uiPriority w:val="0"/>
    <w:pPr>
      <w:spacing w:before="120" w:after="0" w:line="240" w:lineRule="auto"/>
    </w:pPr>
    <w:rPr>
      <w:rFonts w:cs="宋体"/>
      <w:szCs w:val="20"/>
    </w:rPr>
  </w:style>
  <w:style w:type="paragraph" w:customStyle="1" w:styleId="517">
    <w:name w:val="样式 标题 2 + 宋体 五号 非加粗 黑色"/>
    <w:basedOn w:val="5"/>
    <w:qFormat/>
    <w:uiPriority w:val="0"/>
    <w:pPr>
      <w:adjustRightInd w:val="0"/>
      <w:spacing w:line="416" w:lineRule="atLeast"/>
      <w:jc w:val="left"/>
      <w:textAlignment w:val="baseline"/>
    </w:pPr>
    <w:rPr>
      <w:rFonts w:ascii="宋体" w:hAnsi="宋体" w:eastAsia="宋体"/>
      <w:b w:val="0"/>
      <w:color w:val="000000"/>
      <w:kern w:val="0"/>
      <w:sz w:val="21"/>
      <w:szCs w:val="32"/>
    </w:rPr>
  </w:style>
  <w:style w:type="paragraph" w:customStyle="1" w:styleId="518">
    <w:name w:val="小标题"/>
    <w:basedOn w:val="6"/>
    <w:qFormat/>
    <w:uiPriority w:val="0"/>
    <w:pPr>
      <w:spacing w:before="120" w:after="120" w:line="377" w:lineRule="auto"/>
      <w:jc w:val="center"/>
    </w:pPr>
    <w:rPr>
      <w:rFonts w:eastAsia="宋体"/>
      <w:sz w:val="30"/>
    </w:rPr>
  </w:style>
  <w:style w:type="paragraph" w:customStyle="1" w:styleId="5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rPr>
  </w:style>
  <w:style w:type="paragraph" w:customStyle="1" w:styleId="521">
    <w:name w:val="样式 标题 3h3H3sect1.2.3 + 五号 段前: 6 磅 段后: 6 磅 行距: 单倍行距"/>
    <w:basedOn w:val="2"/>
    <w:qFormat/>
    <w:uiPriority w:val="0"/>
    <w:pPr>
      <w:tabs>
        <w:tab w:val="left" w:pos="735"/>
      </w:tabs>
      <w:adjustRightInd w:val="0"/>
      <w:spacing w:before="120" w:after="120" w:line="240" w:lineRule="auto"/>
      <w:ind w:left="735" w:hanging="735"/>
      <w:jc w:val="left"/>
      <w:textAlignment w:val="baseline"/>
    </w:pPr>
    <w:rPr>
      <w:rFonts w:cs="宋体"/>
      <w:bCs/>
      <w:kern w:val="0"/>
      <w:sz w:val="21"/>
    </w:rPr>
  </w:style>
  <w:style w:type="paragraph" w:customStyle="1" w:styleId="522">
    <w:name w:val="reader-word-layer reader-word-s1-13"/>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23">
    <w:name w:val="样式 样式 样式 样式 标题 2 + 宋体 五号 非加粗 黑色 + 段前: 6 磅 段后: 0 磅 行距: 单倍行距 + 段前:..."/>
    <w:basedOn w:val="524"/>
    <w:qFormat/>
    <w:uiPriority w:val="0"/>
    <w:rPr>
      <w:b/>
      <w:bCs/>
    </w:rPr>
  </w:style>
  <w:style w:type="paragraph" w:customStyle="1" w:styleId="524">
    <w:name w:val="样式 样式 样式 标题 2 + 宋体 五号 非加粗 黑色 + 段前: 6 磅 段后: 0 磅 行距: 单倍行距 + 段前: 12..."/>
    <w:basedOn w:val="516"/>
    <w:qFormat/>
    <w:uiPriority w:val="0"/>
    <w:pPr>
      <w:spacing w:before="240"/>
    </w:pPr>
  </w:style>
  <w:style w:type="paragraph" w:customStyle="1" w:styleId="525">
    <w:name w:val="题注4"/>
    <w:basedOn w:val="1"/>
    <w:next w:val="20"/>
    <w:qFormat/>
    <w:uiPriority w:val="0"/>
    <w:pPr>
      <w:spacing w:after="0" w:line="240" w:lineRule="auto"/>
      <w:jc w:val="center"/>
    </w:pPr>
    <w:rPr>
      <w:color w:val="000000"/>
      <w:sz w:val="24"/>
      <w:szCs w:val="24"/>
      <w:lang w:val="en-GB"/>
    </w:rPr>
  </w:style>
  <w:style w:type="paragraph" w:customStyle="1" w:styleId="52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b/>
      <w:bCs/>
      <w:kern w:val="0"/>
      <w:sz w:val="20"/>
    </w:rPr>
  </w:style>
  <w:style w:type="paragraph" w:customStyle="1" w:styleId="527">
    <w:name w:val="标题二"/>
    <w:basedOn w:val="5"/>
    <w:qFormat/>
    <w:uiPriority w:val="0"/>
    <w:pPr>
      <w:keepNext w:val="0"/>
      <w:keepLines w:val="0"/>
      <w:spacing w:before="0" w:after="120" w:line="240" w:lineRule="auto"/>
      <w:ind w:firstLine="590" w:firstLineChars="196"/>
      <w:jc w:val="center"/>
    </w:pPr>
    <w:rPr>
      <w:rFonts w:ascii="宋体" w:hAnsi="宋体" w:eastAsia="宋体"/>
      <w:color w:val="000000"/>
      <w:sz w:val="30"/>
    </w:rPr>
  </w:style>
  <w:style w:type="paragraph" w:customStyle="1" w:styleId="528">
    <w:name w:val="reader-word-layer reader-word-s1-6"/>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29">
    <w:name w:val="页脚 New"/>
    <w:basedOn w:val="497"/>
    <w:qFormat/>
    <w:uiPriority w:val="0"/>
    <w:pPr>
      <w:tabs>
        <w:tab w:val="center" w:pos="4153"/>
        <w:tab w:val="right" w:pos="8306"/>
      </w:tabs>
      <w:snapToGrid w:val="0"/>
      <w:jc w:val="left"/>
    </w:pPr>
    <w:rPr>
      <w:sz w:val="18"/>
      <w:szCs w:val="18"/>
    </w:rPr>
  </w:style>
  <w:style w:type="paragraph" w:customStyle="1" w:styleId="530">
    <w:name w:val="ZTE标题4"/>
    <w:basedOn w:val="1"/>
    <w:qFormat/>
    <w:uiPriority w:val="0"/>
    <w:pPr>
      <w:keepNext/>
      <w:widowControl/>
      <w:tabs>
        <w:tab w:val="left" w:pos="1276"/>
        <w:tab w:val="left" w:pos="4380"/>
        <w:tab w:val="right" w:leader="dot" w:pos="8780"/>
      </w:tabs>
      <w:spacing w:before="200" w:after="120" w:line="240" w:lineRule="auto"/>
      <w:ind w:left="1276" w:hanging="1276"/>
      <w:jc w:val="left"/>
      <w:outlineLvl w:val="3"/>
    </w:pPr>
    <w:rPr>
      <w:rFonts w:ascii="Arial" w:hAnsi="Arial"/>
      <w:b/>
      <w:kern w:val="0"/>
      <w:sz w:val="21"/>
      <w:szCs w:val="21"/>
      <w:lang w:val="pt-BR" w:eastAsia="en-US"/>
    </w:rPr>
  </w:style>
  <w:style w:type="paragraph" w:customStyle="1" w:styleId="531">
    <w:name w:val="纯文本1"/>
    <w:basedOn w:val="1"/>
    <w:qFormat/>
    <w:uiPriority w:val="0"/>
    <w:pPr>
      <w:widowControl/>
      <w:spacing w:after="0" w:line="240" w:lineRule="auto"/>
      <w:jc w:val="left"/>
    </w:pPr>
    <w:rPr>
      <w:rFonts w:hint="eastAsia" w:ascii="宋体" w:hAnsi="Courier New"/>
      <w:sz w:val="21"/>
    </w:rPr>
  </w:style>
  <w:style w:type="paragraph" w:customStyle="1" w:styleId="532">
    <w:name w:val="样式  + 首行缩进:  2 字符"/>
    <w:basedOn w:val="1"/>
    <w:qFormat/>
    <w:uiPriority w:val="0"/>
    <w:pPr>
      <w:snapToGrid w:val="0"/>
      <w:spacing w:after="0" w:line="360" w:lineRule="auto"/>
      <w:ind w:firstLine="420" w:firstLineChars="200"/>
    </w:pPr>
    <w:rPr>
      <w:rFonts w:ascii="宋体" w:hAnsi="宋体"/>
      <w:snapToGrid w:val="0"/>
      <w:spacing w:val="10"/>
      <w:sz w:val="24"/>
    </w:rPr>
  </w:style>
  <w:style w:type="paragraph" w:customStyle="1" w:styleId="533">
    <w:name w:val="标题2，章节第二层"/>
    <w:basedOn w:val="1"/>
    <w:next w:val="237"/>
    <w:qFormat/>
    <w:uiPriority w:val="0"/>
    <w:pPr>
      <w:tabs>
        <w:tab w:val="left" w:pos="630"/>
        <w:tab w:val="left" w:pos="2040"/>
      </w:tabs>
      <w:adjustRightInd w:val="0"/>
      <w:snapToGrid w:val="0"/>
      <w:spacing w:beforeLines="100" w:after="0" w:afterLines="100" w:line="300" w:lineRule="auto"/>
      <w:ind w:left="2040" w:hanging="567"/>
      <w:outlineLvl w:val="1"/>
    </w:pPr>
    <w:rPr>
      <w:rFonts w:ascii="Arial" w:hAnsi="Arial" w:eastAsia="黑体"/>
      <w:sz w:val="32"/>
      <w:szCs w:val="24"/>
    </w:rPr>
  </w:style>
  <w:style w:type="paragraph" w:customStyle="1" w:styleId="534">
    <w:name w:val="font8"/>
    <w:basedOn w:val="1"/>
    <w:qFormat/>
    <w:uiPriority w:val="0"/>
    <w:pPr>
      <w:widowControl/>
      <w:spacing w:before="100" w:beforeAutospacing="1" w:after="100" w:afterAutospacing="1" w:line="240" w:lineRule="auto"/>
      <w:jc w:val="left"/>
    </w:pPr>
    <w:rPr>
      <w:rFonts w:ascii="宋体" w:hAnsi="宋体" w:cs="宋体"/>
      <w:color w:val="000000"/>
      <w:kern w:val="0"/>
      <w:sz w:val="24"/>
      <w:szCs w:val="24"/>
    </w:rPr>
  </w:style>
  <w:style w:type="paragraph" w:customStyle="1" w:styleId="535">
    <w:name w:val="表格标题1"/>
    <w:basedOn w:val="1"/>
    <w:qFormat/>
    <w:uiPriority w:val="0"/>
    <w:pPr>
      <w:spacing w:after="0" w:line="360" w:lineRule="auto"/>
      <w:jc w:val="center"/>
    </w:pPr>
    <w:rPr>
      <w:rFonts w:ascii="宋体" w:hAnsi="宋体" w:cs="宋体"/>
      <w:b/>
      <w:bCs/>
      <w:color w:val="000000"/>
      <w:sz w:val="24"/>
      <w:szCs w:val="21"/>
    </w:rPr>
  </w:style>
  <w:style w:type="paragraph" w:customStyle="1" w:styleId="536">
    <w:name w:val="书籍标题3"/>
    <w:basedOn w:val="1"/>
    <w:qFormat/>
    <w:uiPriority w:val="0"/>
    <w:pPr>
      <w:numPr>
        <w:ilvl w:val="1"/>
        <w:numId w:val="10"/>
      </w:numPr>
      <w:tabs>
        <w:tab w:val="left" w:pos="1260"/>
      </w:tabs>
      <w:spacing w:beforeLines="100" w:after="0" w:afterLines="100" w:line="240" w:lineRule="auto"/>
      <w:ind w:left="1260"/>
      <w:jc w:val="left"/>
      <w:outlineLvl w:val="2"/>
    </w:pPr>
    <w:rPr>
      <w:b/>
      <w:bCs/>
      <w:spacing w:val="20"/>
      <w:szCs w:val="28"/>
    </w:rPr>
  </w:style>
  <w:style w:type="paragraph" w:customStyle="1" w:styleId="537">
    <w:name w:val="标题 21"/>
    <w:next w:val="17"/>
    <w:qFormat/>
    <w:uiPriority w:val="0"/>
    <w:pPr>
      <w:keepNext/>
      <w:keepLines/>
      <w:widowControl w:val="0"/>
      <w:spacing w:line="360" w:lineRule="auto"/>
      <w:jc w:val="both"/>
      <w:outlineLvl w:val="1"/>
    </w:pPr>
    <w:rPr>
      <w:rFonts w:ascii="宋体" w:hAnsi="Times New Roman" w:eastAsia="宋体" w:cs="宋体"/>
      <w:color w:val="000000"/>
      <w:kern w:val="2"/>
      <w:sz w:val="28"/>
      <w:szCs w:val="28"/>
      <w:u w:color="000000"/>
      <w:lang w:val="en-US" w:eastAsia="zh-CN" w:bidi="ar-SA"/>
    </w:rPr>
  </w:style>
  <w:style w:type="paragraph" w:customStyle="1" w:styleId="538">
    <w:name w:val="正文（标准）"/>
    <w:basedOn w:val="1"/>
    <w:next w:val="1"/>
    <w:qFormat/>
    <w:uiPriority w:val="0"/>
    <w:pPr>
      <w:spacing w:after="0" w:line="360" w:lineRule="auto"/>
      <w:ind w:firstLine="480" w:firstLineChars="200"/>
      <w:jc w:val="left"/>
    </w:pPr>
    <w:rPr>
      <w:rFonts w:ascii="宋体" w:hAnsi="宋体"/>
      <w:color w:val="000000"/>
      <w:sz w:val="24"/>
    </w:rPr>
  </w:style>
  <w:style w:type="paragraph" w:customStyle="1" w:styleId="53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540">
    <w:name w:val="Char Char1 Char Char1 Char Char1"/>
    <w:basedOn w:val="1"/>
    <w:qFormat/>
    <w:uiPriority w:val="0"/>
    <w:pPr>
      <w:spacing w:after="0" w:line="240" w:lineRule="auto"/>
    </w:pPr>
    <w:rPr>
      <w:rFonts w:ascii="Tahoma" w:hAnsi="Tahoma"/>
      <w:sz w:val="24"/>
      <w:szCs w:val="24"/>
    </w:rPr>
  </w:style>
  <w:style w:type="paragraph" w:customStyle="1" w:styleId="541">
    <w:name w:val="标题2级"/>
    <w:basedOn w:val="5"/>
    <w:qFormat/>
    <w:uiPriority w:val="0"/>
    <w:pPr>
      <w:keepNext w:val="0"/>
      <w:keepLines w:val="0"/>
      <w:widowControl/>
      <w:numPr>
        <w:ilvl w:val="1"/>
        <w:numId w:val="12"/>
      </w:numPr>
      <w:pBdr>
        <w:bottom w:val="single" w:color="4F81BD" w:sz="8" w:space="1"/>
      </w:pBdr>
      <w:tabs>
        <w:tab w:val="left" w:pos="567"/>
      </w:tabs>
      <w:spacing w:before="0" w:after="0" w:line="360" w:lineRule="auto"/>
      <w:jc w:val="left"/>
    </w:pPr>
    <w:rPr>
      <w:rFonts w:ascii="宋体" w:hAnsi="宋体" w:eastAsia="宋体"/>
      <w:b w:val="0"/>
      <w:color w:val="365F91"/>
      <w:kern w:val="0"/>
      <w:szCs w:val="32"/>
    </w:rPr>
  </w:style>
  <w:style w:type="paragraph" w:customStyle="1" w:styleId="542">
    <w:name w:val="style18"/>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43">
    <w:name w:val="标题1级"/>
    <w:basedOn w:val="4"/>
    <w:qFormat/>
    <w:uiPriority w:val="0"/>
    <w:pPr>
      <w:keepLines/>
      <w:tabs>
        <w:tab w:val="left" w:pos="1644"/>
      </w:tabs>
      <w:snapToGrid/>
      <w:spacing w:after="0" w:line="360" w:lineRule="auto"/>
      <w:ind w:left="1644" w:hanging="510"/>
      <w:jc w:val="center"/>
    </w:pPr>
    <w:rPr>
      <w:rFonts w:hAnsi="宋体"/>
      <w:b/>
      <w:bCs/>
      <w:kern w:val="44"/>
      <w:sz w:val="36"/>
      <w:szCs w:val="36"/>
    </w:rPr>
  </w:style>
  <w:style w:type="paragraph" w:customStyle="1" w:styleId="544">
    <w:name w:val="reader-word-layer reader-word-s1-11 reader-word-s1-15"/>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45">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kern w:val="0"/>
      <w:sz w:val="20"/>
    </w:rPr>
  </w:style>
  <w:style w:type="paragraph" w:customStyle="1" w:styleId="546">
    <w:name w:val="Char Char Char Char Char Char"/>
    <w:basedOn w:val="1"/>
    <w:qFormat/>
    <w:uiPriority w:val="0"/>
    <w:pPr>
      <w:widowControl/>
      <w:spacing w:after="0" w:line="240" w:lineRule="auto"/>
      <w:ind w:firstLine="200" w:firstLineChars="200"/>
      <w:jc w:val="left"/>
    </w:pPr>
    <w:rPr>
      <w:rFonts w:ascii="Tahoma" w:hAnsi="Tahoma" w:cs="宋体"/>
      <w:kern w:val="0"/>
      <w:sz w:val="24"/>
    </w:rPr>
  </w:style>
  <w:style w:type="paragraph" w:customStyle="1" w:styleId="5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rPr>
  </w:style>
  <w:style w:type="paragraph" w:customStyle="1" w:styleId="548">
    <w:name w:val="_Style 3"/>
    <w:basedOn w:val="1"/>
    <w:qFormat/>
    <w:uiPriority w:val="0"/>
    <w:pPr>
      <w:widowControl/>
      <w:spacing w:after="0" w:line="360" w:lineRule="auto"/>
      <w:ind w:firstLine="200" w:firstLineChars="200"/>
    </w:pPr>
    <w:rPr>
      <w:rFonts w:ascii="宋体"/>
      <w:kern w:val="0"/>
      <w:sz w:val="18"/>
      <w:u w:val="single"/>
    </w:rPr>
  </w:style>
  <w:style w:type="paragraph" w:customStyle="1" w:styleId="549">
    <w:name w:val="Char11"/>
    <w:basedOn w:val="1"/>
    <w:qFormat/>
    <w:uiPriority w:val="0"/>
    <w:pPr>
      <w:widowControl/>
      <w:spacing w:line="240" w:lineRule="exact"/>
      <w:jc w:val="left"/>
    </w:pPr>
    <w:rPr>
      <w:rFonts w:ascii="Verdana" w:hAnsi="Verdana" w:eastAsia="仿宋_GB2312"/>
      <w:kern w:val="0"/>
      <w:sz w:val="24"/>
      <w:lang w:eastAsia="en-US"/>
    </w:rPr>
  </w:style>
  <w:style w:type="paragraph" w:customStyle="1" w:styleId="55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551">
    <w:name w:val="样式 表格 +"/>
    <w:basedOn w:val="552"/>
    <w:qFormat/>
    <w:uiPriority w:val="0"/>
    <w:pPr>
      <w:snapToGrid w:val="0"/>
      <w:spacing w:line="240" w:lineRule="atLeast"/>
      <w:jc w:val="center"/>
    </w:pPr>
    <w:rPr>
      <w:rFonts w:ascii="宋体" w:hAnsi="宋体"/>
      <w:spacing w:val="14"/>
      <w:kern w:val="0"/>
      <w:sz w:val="21"/>
      <w:szCs w:val="20"/>
    </w:rPr>
  </w:style>
  <w:style w:type="paragraph" w:customStyle="1" w:styleId="552">
    <w:name w:val="表格"/>
    <w:basedOn w:val="1"/>
    <w:qFormat/>
    <w:uiPriority w:val="0"/>
    <w:pPr>
      <w:spacing w:after="0" w:line="400" w:lineRule="exact"/>
    </w:pPr>
    <w:rPr>
      <w:sz w:val="24"/>
      <w:szCs w:val="24"/>
    </w:rPr>
  </w:style>
  <w:style w:type="paragraph" w:customStyle="1" w:styleId="553">
    <w:name w:val="xl107"/>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554">
    <w:name w:val="无间距"/>
    <w:qFormat/>
    <w:uiPriority w:val="1"/>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555">
    <w:name w:val="样式 首行缩进:  2 字符"/>
    <w:basedOn w:val="1"/>
    <w:qFormat/>
    <w:uiPriority w:val="0"/>
    <w:pPr>
      <w:spacing w:after="0" w:line="240" w:lineRule="auto"/>
      <w:ind w:firstLine="420" w:firstLineChars="200"/>
    </w:pPr>
  </w:style>
  <w:style w:type="paragraph" w:customStyle="1" w:styleId="556">
    <w:name w:val="reader-word-layer reader-word-s1-1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57">
    <w:name w:val="xl8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rPr>
  </w:style>
  <w:style w:type="paragraph" w:customStyle="1" w:styleId="558">
    <w:name w:val="line2"/>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559">
    <w:name w:val="font12"/>
    <w:basedOn w:val="1"/>
    <w:qFormat/>
    <w:uiPriority w:val="0"/>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560">
    <w:name w:val="xl10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561">
    <w:name w:val="Char Char Char1 Char Char Char Char1"/>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562">
    <w:name w:val="文章标题"/>
    <w:next w:val="56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63">
    <w:name w:val="封面公司名"/>
    <w:qFormat/>
    <w:uiPriority w:val="0"/>
    <w:pPr>
      <w:jc w:val="center"/>
    </w:pPr>
    <w:rPr>
      <w:rFonts w:ascii="Arial" w:hAnsi="Arial" w:eastAsia="楷体_GB2312" w:cs="宋体"/>
      <w:bCs/>
      <w:kern w:val="2"/>
      <w:sz w:val="28"/>
      <w:lang w:val="en-US" w:eastAsia="zh-CN" w:bidi="ar-SA"/>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rPr>
  </w:style>
  <w:style w:type="paragraph" w:customStyle="1" w:styleId="565">
    <w:name w:val="case3"/>
    <w:basedOn w:val="1"/>
    <w:qFormat/>
    <w:uiPriority w:val="0"/>
    <w:pPr>
      <w:widowControl/>
      <w:spacing w:before="100" w:beforeAutospacing="1" w:after="100" w:afterAutospacing="1" w:line="390" w:lineRule="atLeast"/>
      <w:jc w:val="left"/>
    </w:pPr>
    <w:rPr>
      <w:color w:val="000000"/>
      <w:kern w:val="0"/>
      <w:sz w:val="21"/>
      <w:szCs w:val="21"/>
    </w:rPr>
  </w:style>
  <w:style w:type="paragraph" w:customStyle="1" w:styleId="566">
    <w:name w:val="正文表标题"/>
    <w:next w:val="175"/>
    <w:qFormat/>
    <w:uiPriority w:val="0"/>
    <w:pPr>
      <w:jc w:val="center"/>
    </w:pPr>
    <w:rPr>
      <w:rFonts w:ascii="黑体" w:hAnsi="Times New Roman" w:eastAsia="黑体" w:cs="Times New Roman"/>
      <w:sz w:val="21"/>
      <w:lang w:val="en-US" w:eastAsia="zh-CN" w:bidi="ar-SA"/>
    </w:rPr>
  </w:style>
  <w:style w:type="paragraph" w:customStyle="1" w:styleId="567">
    <w:name w:val="标题一"/>
    <w:basedOn w:val="4"/>
    <w:qFormat/>
    <w:uiPriority w:val="0"/>
    <w:pPr>
      <w:keepLines/>
      <w:snapToGrid/>
      <w:spacing w:before="240" w:after="240" w:line="240" w:lineRule="auto"/>
      <w:jc w:val="center"/>
    </w:pPr>
    <w:rPr>
      <w:b/>
      <w:color w:val="000000"/>
      <w:kern w:val="44"/>
      <w:sz w:val="32"/>
    </w:rPr>
  </w:style>
  <w:style w:type="paragraph" w:customStyle="1" w:styleId="568">
    <w:name w:val="首行缩进2 Char Char Char"/>
    <w:basedOn w:val="1"/>
    <w:qFormat/>
    <w:uiPriority w:val="0"/>
    <w:pPr>
      <w:spacing w:after="0" w:line="360" w:lineRule="auto"/>
      <w:ind w:firstLine="480" w:firstLineChars="200"/>
    </w:pPr>
    <w:rPr>
      <w:sz w:val="24"/>
      <w:szCs w:val="24"/>
    </w:rPr>
  </w:style>
  <w:style w:type="paragraph" w:customStyle="1" w:styleId="569">
    <w:name w:val="修订11"/>
    <w:qFormat/>
    <w:uiPriority w:val="0"/>
    <w:rPr>
      <w:rFonts w:ascii="Times New Roman" w:hAnsi="Times New Roman" w:eastAsia="宋体" w:cs="Times New Roman"/>
      <w:kern w:val="2"/>
      <w:sz w:val="21"/>
      <w:lang w:val="en-US" w:eastAsia="zh-CN" w:bidi="ar-SA"/>
    </w:rPr>
  </w:style>
  <w:style w:type="paragraph" w:customStyle="1" w:styleId="570">
    <w:name w:val="招标文件标题3 一"/>
    <w:basedOn w:val="2"/>
    <w:qFormat/>
    <w:uiPriority w:val="0"/>
    <w:pPr>
      <w:tabs>
        <w:tab w:val="left" w:pos="432"/>
        <w:tab w:val="left" w:pos="851"/>
      </w:tabs>
      <w:spacing w:beforeLines="50" w:afterLines="50" w:line="360" w:lineRule="auto"/>
      <w:ind w:left="432" w:hanging="432"/>
      <w:jc w:val="center"/>
    </w:pPr>
    <w:rPr>
      <w:sz w:val="30"/>
    </w:rPr>
  </w:style>
  <w:style w:type="paragraph" w:customStyle="1" w:styleId="571">
    <w:name w:val="font9"/>
    <w:basedOn w:val="1"/>
    <w:qFormat/>
    <w:uiPriority w:val="0"/>
    <w:pPr>
      <w:widowControl/>
      <w:spacing w:before="100" w:beforeAutospacing="1" w:after="100" w:afterAutospacing="1" w:line="240" w:lineRule="auto"/>
      <w:jc w:val="left"/>
    </w:pPr>
    <w:rPr>
      <w:color w:val="000000"/>
      <w:kern w:val="0"/>
      <w:sz w:val="14"/>
      <w:szCs w:val="14"/>
    </w:rPr>
  </w:style>
  <w:style w:type="paragraph" w:customStyle="1" w:styleId="572">
    <w:name w:val="GP公文标题2"/>
    <w:basedOn w:val="1"/>
    <w:next w:val="488"/>
    <w:qFormat/>
    <w:uiPriority w:val="0"/>
    <w:pPr>
      <w:tabs>
        <w:tab w:val="left" w:pos="360"/>
      </w:tabs>
      <w:spacing w:beforeLines="50" w:after="0" w:afterLines="50" w:line="360" w:lineRule="auto"/>
      <w:ind w:left="360" w:hanging="360"/>
      <w:jc w:val="left"/>
      <w:outlineLvl w:val="1"/>
    </w:pPr>
    <w:rPr>
      <w:rFonts w:eastAsia="仿宋_GB2312"/>
      <w:b/>
      <w:sz w:val="32"/>
      <w:szCs w:val="21"/>
    </w:rPr>
  </w:style>
  <w:style w:type="paragraph" w:customStyle="1" w:styleId="573">
    <w:name w:val="正文文本缩进1"/>
    <w:basedOn w:val="1"/>
    <w:qFormat/>
    <w:uiPriority w:val="0"/>
    <w:pPr>
      <w:spacing w:after="0" w:line="700" w:lineRule="exact"/>
      <w:ind w:left="960"/>
    </w:pPr>
    <w:rPr>
      <w:rFonts w:ascii="Calibri" w:hAnsi="Calibri"/>
      <w:sz w:val="44"/>
      <w:szCs w:val="22"/>
    </w:rPr>
  </w:style>
  <w:style w:type="paragraph" w:customStyle="1" w:styleId="574">
    <w:name w:val="样式 书籍标题3 + Arial 段前: 1 行 段后: 1 行"/>
    <w:basedOn w:val="536"/>
    <w:qFormat/>
    <w:uiPriority w:val="0"/>
    <w:pPr>
      <w:numPr>
        <w:ilvl w:val="2"/>
      </w:numPr>
      <w:tabs>
        <w:tab w:val="left" w:pos="576"/>
        <w:tab w:val="left" w:pos="720"/>
      </w:tabs>
      <w:spacing w:beforeLines="0" w:afterLines="0"/>
    </w:pPr>
    <w:rPr>
      <w:rFonts w:ascii="Arial" w:hAnsi="Arial"/>
    </w:rPr>
  </w:style>
  <w:style w:type="paragraph" w:customStyle="1" w:styleId="575">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576">
    <w:name w:val="样式 表格 + 行距: 固定值 23 磅"/>
    <w:basedOn w:val="552"/>
    <w:qFormat/>
    <w:uiPriority w:val="0"/>
    <w:pPr>
      <w:snapToGrid w:val="0"/>
      <w:spacing w:line="460" w:lineRule="exact"/>
      <w:jc w:val="center"/>
    </w:pPr>
    <w:rPr>
      <w:rFonts w:ascii="宋体" w:hAnsi="宋体"/>
      <w:spacing w:val="14"/>
      <w:sz w:val="21"/>
      <w:szCs w:val="20"/>
    </w:rPr>
  </w:style>
  <w:style w:type="paragraph" w:customStyle="1" w:styleId="577">
    <w:name w:val="样式 表格 + 行距: 固定值 25 磅"/>
    <w:basedOn w:val="552"/>
    <w:qFormat/>
    <w:uiPriority w:val="0"/>
    <w:pPr>
      <w:snapToGrid w:val="0"/>
      <w:spacing w:line="500" w:lineRule="exact"/>
      <w:jc w:val="center"/>
    </w:pPr>
    <w:rPr>
      <w:rFonts w:ascii="宋体" w:hAnsi="宋体"/>
      <w:spacing w:val="14"/>
      <w:kern w:val="0"/>
      <w:sz w:val="21"/>
      <w:szCs w:val="20"/>
    </w:rPr>
  </w:style>
  <w:style w:type="paragraph" w:customStyle="1" w:styleId="578">
    <w:name w:val="Char Char1 Char1"/>
    <w:basedOn w:val="1"/>
    <w:qFormat/>
    <w:uiPriority w:val="0"/>
    <w:pPr>
      <w:spacing w:after="0" w:line="240" w:lineRule="auto"/>
    </w:pPr>
    <w:rPr>
      <w:rFonts w:ascii="Tahoma" w:hAnsi="Tahoma"/>
      <w:sz w:val="24"/>
      <w:szCs w:val="24"/>
    </w:rPr>
  </w:style>
  <w:style w:type="paragraph" w:customStyle="1" w:styleId="579">
    <w:name w:val="样式 表格 +1"/>
    <w:basedOn w:val="552"/>
    <w:qFormat/>
    <w:uiPriority w:val="0"/>
    <w:pPr>
      <w:snapToGrid w:val="0"/>
      <w:spacing w:line="240" w:lineRule="atLeast"/>
      <w:jc w:val="center"/>
    </w:pPr>
    <w:rPr>
      <w:rFonts w:ascii="宋体" w:hAnsi="宋体"/>
      <w:spacing w:val="14"/>
      <w:kern w:val="0"/>
      <w:sz w:val="21"/>
      <w:szCs w:val="20"/>
    </w:rPr>
  </w:style>
  <w:style w:type="paragraph" w:customStyle="1" w:styleId="580">
    <w:name w:val="reader-word-layer reader-word-s1-12"/>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81">
    <w:name w:val="reader-word-layer reader-word-s1-2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82">
    <w:name w:val="标题1"/>
    <w:basedOn w:val="4"/>
    <w:qFormat/>
    <w:uiPriority w:val="0"/>
    <w:pPr>
      <w:widowControl/>
      <w:pBdr>
        <w:bottom w:val="single" w:color="auto" w:sz="8" w:space="6"/>
      </w:pBdr>
      <w:tabs>
        <w:tab w:val="left" w:pos="840"/>
      </w:tabs>
      <w:snapToGrid/>
      <w:spacing w:after="0" w:line="240" w:lineRule="auto"/>
      <w:ind w:left="840" w:hanging="420"/>
      <w:jc w:val="left"/>
    </w:pPr>
    <w:rPr>
      <w:rFonts w:ascii="Arial" w:hAnsi="Arial"/>
      <w:b/>
      <w:bCs/>
      <w:smallCaps/>
      <w:spacing w:val="10"/>
      <w:kern w:val="20"/>
      <w:sz w:val="44"/>
      <w:szCs w:val="44"/>
    </w:rPr>
  </w:style>
  <w:style w:type="paragraph" w:customStyle="1" w:styleId="583">
    <w:name w:val="GP标题1"/>
    <w:basedOn w:val="1"/>
    <w:next w:val="488"/>
    <w:qFormat/>
    <w:uiPriority w:val="0"/>
    <w:pPr>
      <w:tabs>
        <w:tab w:val="left" w:pos="2040"/>
      </w:tabs>
      <w:spacing w:beforeLines="100" w:after="0" w:afterLines="100" w:line="360" w:lineRule="auto"/>
      <w:ind w:left="2040" w:hanging="360"/>
      <w:jc w:val="center"/>
      <w:outlineLvl w:val="0"/>
    </w:pPr>
    <w:rPr>
      <w:rFonts w:ascii="黑体" w:hAnsi="黑体" w:eastAsia="黑体"/>
      <w:b/>
      <w:sz w:val="36"/>
      <w:szCs w:val="21"/>
    </w:rPr>
  </w:style>
  <w:style w:type="paragraph" w:customStyle="1" w:styleId="584">
    <w:name w:val="标书标题2"/>
    <w:basedOn w:val="5"/>
    <w:qFormat/>
    <w:uiPriority w:val="0"/>
    <w:pPr>
      <w:keepNext w:val="0"/>
      <w:keepLines w:val="0"/>
      <w:widowControl/>
      <w:tabs>
        <w:tab w:val="left" w:pos="840"/>
      </w:tabs>
      <w:adjustRightInd w:val="0"/>
      <w:snapToGrid w:val="0"/>
      <w:spacing w:before="360" w:beforeLines="50" w:after="60" w:line="300" w:lineRule="auto"/>
      <w:ind w:left="840" w:hanging="420" w:firstLineChars="196"/>
    </w:pPr>
    <w:rPr>
      <w:rFonts w:ascii="Arial Narrow" w:hAnsi="Arial Narrow" w:eastAsia="仿宋_GB2312"/>
      <w:bCs/>
      <w:kern w:val="0"/>
      <w:sz w:val="30"/>
    </w:rPr>
  </w:style>
  <w:style w:type="paragraph" w:customStyle="1" w:styleId="58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szCs w:val="24"/>
    </w:rPr>
  </w:style>
  <w:style w:type="paragraph" w:customStyle="1" w:styleId="586">
    <w:name w:val="xl89"/>
    <w:basedOn w:val="1"/>
    <w:qFormat/>
    <w:uiPriority w:val="0"/>
    <w:pPr>
      <w:widowControl/>
      <w:pBdr>
        <w:top w:val="single" w:color="auto" w:sz="4" w:space="0"/>
        <w:bottom w:val="single" w:color="auto" w:sz="4" w:space="0"/>
      </w:pBdr>
      <w:shd w:val="clear" w:color="auto" w:fill="CCFFFF"/>
      <w:spacing w:before="100" w:beforeAutospacing="1" w:after="100" w:afterAutospacing="1" w:line="240" w:lineRule="auto"/>
      <w:jc w:val="left"/>
      <w:textAlignment w:val="center"/>
    </w:pPr>
    <w:rPr>
      <w:rFonts w:ascii="宋体" w:hAnsi="宋体" w:cs="宋体"/>
      <w:b/>
      <w:bCs/>
      <w:kern w:val="0"/>
      <w:sz w:val="20"/>
    </w:rPr>
  </w:style>
  <w:style w:type="paragraph" w:customStyle="1" w:styleId="587">
    <w:name w:val="样式 宋体 黑色 居中 段前: 5 磅 段后: 5 磅 行距: 1.5 倍行距"/>
    <w:basedOn w:val="1"/>
    <w:qFormat/>
    <w:uiPriority w:val="0"/>
    <w:pPr>
      <w:spacing w:before="100" w:after="100" w:line="360" w:lineRule="auto"/>
      <w:jc w:val="center"/>
    </w:pPr>
    <w:rPr>
      <w:rFonts w:ascii="宋体" w:hAnsi="宋体"/>
      <w:color w:val="000000"/>
      <w:kern w:val="0"/>
      <w:sz w:val="24"/>
    </w:rPr>
  </w:style>
  <w:style w:type="paragraph" w:customStyle="1" w:styleId="5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kern w:val="0"/>
      <w:sz w:val="20"/>
    </w:rPr>
  </w:style>
  <w:style w:type="paragraph" w:customStyle="1" w:styleId="589">
    <w:name w:val="_Style 561"/>
    <w:basedOn w:val="23"/>
    <w:qFormat/>
    <w:uiPriority w:val="0"/>
    <w:pPr>
      <w:spacing w:after="0" w:line="240" w:lineRule="auto"/>
    </w:pPr>
    <w:rPr>
      <w:rFonts w:ascii="Calibri" w:hAnsi="Calibri"/>
      <w:sz w:val="21"/>
      <w:szCs w:val="24"/>
    </w:rPr>
  </w:style>
  <w:style w:type="paragraph" w:customStyle="1" w:styleId="590">
    <w:name w:val="style24"/>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91">
    <w:name w:val="样式 标题 5 + 段前: 5 磅 段后: 5 磅 行距: 单倍行距"/>
    <w:basedOn w:val="7"/>
    <w:qFormat/>
    <w:uiPriority w:val="0"/>
    <w:pPr>
      <w:tabs>
        <w:tab w:val="clear" w:pos="2551"/>
      </w:tabs>
      <w:adjustRightInd w:val="0"/>
      <w:spacing w:before="100" w:after="100" w:line="240" w:lineRule="auto"/>
      <w:ind w:left="0" w:firstLine="0"/>
      <w:jc w:val="left"/>
      <w:textAlignment w:val="baseline"/>
    </w:pPr>
    <w:rPr>
      <w:rFonts w:cs="宋体"/>
      <w:bCs/>
      <w:kern w:val="0"/>
    </w:rPr>
  </w:style>
  <w:style w:type="paragraph" w:customStyle="1" w:styleId="592">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b/>
      <w:bCs/>
      <w:kern w:val="0"/>
      <w:sz w:val="20"/>
    </w:rPr>
  </w:style>
  <w:style w:type="paragraph" w:customStyle="1" w:styleId="593">
    <w:name w:val="Char3 Char Char"/>
    <w:basedOn w:val="1"/>
    <w:qFormat/>
    <w:uiPriority w:val="0"/>
    <w:pPr>
      <w:widowControl/>
      <w:spacing w:line="240" w:lineRule="exact"/>
      <w:jc w:val="left"/>
    </w:pPr>
    <w:rPr>
      <w:sz w:val="21"/>
      <w:szCs w:val="24"/>
    </w:rPr>
  </w:style>
  <w:style w:type="paragraph" w:customStyle="1" w:styleId="594">
    <w:name w:val="reader-word-layer reader-word-s1-19"/>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95">
    <w:name w:val="样式 样式2 + 左侧:  1 字符 右侧:  1 字符"/>
    <w:basedOn w:val="178"/>
    <w:qFormat/>
    <w:uiPriority w:val="0"/>
    <w:pPr>
      <w:keepNext w:val="0"/>
      <w:keepLines w:val="0"/>
      <w:numPr>
        <w:ilvl w:val="0"/>
        <w:numId w:val="0"/>
      </w:numPr>
      <w:tabs>
        <w:tab w:val="clear" w:pos="720"/>
      </w:tabs>
      <w:spacing w:before="0" w:after="0" w:line="360" w:lineRule="auto"/>
      <w:ind w:firstLine="200" w:firstLineChars="200"/>
      <w:jc w:val="left"/>
      <w:outlineLvl w:val="9"/>
    </w:pPr>
    <w:rPr>
      <w:rFonts w:ascii="Calibri" w:hAnsi="Calibri" w:eastAsia="宋体" w:cs="宋体"/>
      <w:sz w:val="24"/>
    </w:rPr>
  </w:style>
  <w:style w:type="paragraph" w:customStyle="1" w:styleId="596">
    <w:name w:val="标准文件_正文表标题"/>
    <w:next w:val="1"/>
    <w:qFormat/>
    <w:uiPriority w:val="0"/>
    <w:pPr>
      <w:numPr>
        <w:ilvl w:val="0"/>
        <w:numId w:val="13"/>
      </w:numPr>
      <w:tabs>
        <w:tab w:val="left" w:pos="0"/>
      </w:tabs>
      <w:jc w:val="center"/>
    </w:pPr>
    <w:rPr>
      <w:rFonts w:ascii="黑体" w:hAnsi="Times New Roman" w:eastAsia="黑体" w:cs="Times New Roman"/>
      <w:sz w:val="21"/>
      <w:lang w:val="en-US" w:eastAsia="zh-CN" w:bidi="ar-SA"/>
    </w:rPr>
  </w:style>
  <w:style w:type="paragraph" w:customStyle="1" w:styleId="597">
    <w:name w:val="xl1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5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rPr>
  </w:style>
  <w:style w:type="paragraph" w:customStyle="1" w:styleId="599">
    <w:name w:val="马刚标题3"/>
    <w:basedOn w:val="1"/>
    <w:next w:val="1"/>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rPr>
  </w:style>
  <w:style w:type="paragraph" w:customStyle="1" w:styleId="600">
    <w:name w:val="列出段落2"/>
    <w:basedOn w:val="497"/>
    <w:qFormat/>
    <w:uiPriority w:val="0"/>
    <w:pPr>
      <w:ind w:firstLine="420" w:firstLineChars="200"/>
    </w:pPr>
    <w:rPr>
      <w:rFonts w:ascii="Calibri" w:hAnsi="Calibri"/>
      <w:szCs w:val="22"/>
    </w:rPr>
  </w:style>
  <w:style w:type="paragraph" w:customStyle="1" w:styleId="601">
    <w:name w:val="Char Char Char Char Char Char Char Char Char Char Char Char Char1"/>
    <w:basedOn w:val="1"/>
    <w:qFormat/>
    <w:uiPriority w:val="0"/>
    <w:pPr>
      <w:widowControl/>
      <w:spacing w:line="240" w:lineRule="exact"/>
      <w:jc w:val="left"/>
    </w:pPr>
    <w:rPr>
      <w:rFonts w:ascii="Verdana" w:hAnsi="Verdana"/>
      <w:kern w:val="0"/>
      <w:sz w:val="20"/>
      <w:lang w:eastAsia="en-US"/>
    </w:rPr>
  </w:style>
  <w:style w:type="paragraph" w:customStyle="1" w:styleId="602">
    <w:name w:val="正文文本3"/>
    <w:basedOn w:val="1"/>
    <w:qFormat/>
    <w:uiPriority w:val="0"/>
    <w:pPr>
      <w:shd w:val="clear" w:color="auto" w:fill="FFFFFF"/>
      <w:spacing w:before="780" w:after="660" w:line="0" w:lineRule="atLeast"/>
      <w:jc w:val="left"/>
    </w:pPr>
    <w:rPr>
      <w:rFonts w:hint="eastAsia" w:ascii="MingLiU" w:hAnsi="MingLiU" w:eastAsia="MingLiU" w:cs="MingLiU"/>
      <w:kern w:val="0"/>
      <w:sz w:val="20"/>
    </w:rPr>
  </w:style>
  <w:style w:type="paragraph" w:customStyle="1" w:styleId="603">
    <w:name w:val="2"/>
    <w:basedOn w:val="1"/>
    <w:qFormat/>
    <w:uiPriority w:val="0"/>
    <w:pPr>
      <w:snapToGrid w:val="0"/>
      <w:spacing w:after="0" w:line="360" w:lineRule="auto"/>
      <w:outlineLvl w:val="1"/>
    </w:pPr>
    <w:rPr>
      <w:sz w:val="24"/>
      <w:szCs w:val="24"/>
    </w:rPr>
  </w:style>
  <w:style w:type="paragraph" w:customStyle="1" w:styleId="60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5">
    <w:name w:val="目录"/>
    <w:next w:val="1"/>
    <w:qFormat/>
    <w:uiPriority w:val="0"/>
    <w:pPr>
      <w:spacing w:beforeLines="200"/>
      <w:jc w:val="center"/>
    </w:pPr>
    <w:rPr>
      <w:rFonts w:ascii="Arial" w:hAnsi="Arial" w:eastAsia="黑体" w:cs="宋体"/>
      <w:bCs/>
      <w:kern w:val="2"/>
      <w:sz w:val="48"/>
      <w:lang w:val="en-US" w:eastAsia="zh-CN" w:bidi="ar-SA"/>
    </w:rPr>
  </w:style>
  <w:style w:type="paragraph" w:customStyle="1" w:styleId="606">
    <w:name w:val="Table Paragraph"/>
    <w:basedOn w:val="1"/>
    <w:qFormat/>
    <w:uiPriority w:val="1"/>
    <w:pPr>
      <w:spacing w:after="0" w:line="240" w:lineRule="auto"/>
    </w:pPr>
    <w:rPr>
      <w:rFonts w:ascii="仿宋" w:hAnsi="仿宋" w:eastAsia="仿宋" w:cs="仿宋"/>
      <w:sz w:val="21"/>
      <w:szCs w:val="24"/>
      <w:lang w:val="zh-CN" w:bidi="zh-CN"/>
    </w:rPr>
  </w:style>
  <w:style w:type="paragraph" w:customStyle="1" w:styleId="607">
    <w:name w:val="书籍标题4"/>
    <w:basedOn w:val="536"/>
    <w:next w:val="1"/>
    <w:qFormat/>
    <w:uiPriority w:val="0"/>
    <w:pPr>
      <w:numPr>
        <w:ilvl w:val="0"/>
        <w:numId w:val="0"/>
      </w:numPr>
      <w:tabs>
        <w:tab w:val="left" w:pos="1680"/>
        <w:tab w:val="clear" w:pos="1260"/>
      </w:tabs>
      <w:ind w:left="567"/>
      <w:outlineLvl w:val="3"/>
    </w:pPr>
    <w:rPr>
      <w:sz w:val="24"/>
      <w:szCs w:val="24"/>
      <w:lang w:val="zh-CN"/>
    </w:rPr>
  </w:style>
  <w:style w:type="paragraph" w:customStyle="1" w:styleId="608">
    <w:name w:val="表内文字"/>
    <w:basedOn w:val="1"/>
    <w:qFormat/>
    <w:uiPriority w:val="0"/>
    <w:pPr>
      <w:spacing w:after="0" w:line="240" w:lineRule="atLeast"/>
      <w:jc w:val="center"/>
    </w:pPr>
    <w:rPr>
      <w:rFonts w:ascii="Arial" w:hAnsi="Arial" w:cs="Arial"/>
      <w:b/>
      <w:bCs/>
      <w:sz w:val="21"/>
      <w:szCs w:val="24"/>
    </w:rPr>
  </w:style>
  <w:style w:type="paragraph" w:customStyle="1" w:styleId="609">
    <w:name w:val="GP公文标题1"/>
    <w:basedOn w:val="1"/>
    <w:next w:val="488"/>
    <w:qFormat/>
    <w:uiPriority w:val="0"/>
    <w:pPr>
      <w:tabs>
        <w:tab w:val="left" w:pos="360"/>
      </w:tabs>
      <w:spacing w:beforeLines="100" w:after="0" w:afterLines="100" w:line="360" w:lineRule="auto"/>
      <w:ind w:left="360" w:hanging="360"/>
      <w:jc w:val="left"/>
      <w:outlineLvl w:val="0"/>
    </w:pPr>
    <w:rPr>
      <w:rFonts w:eastAsia="仿宋_GB2312"/>
      <w:b/>
      <w:sz w:val="36"/>
      <w:szCs w:val="21"/>
    </w:rPr>
  </w:style>
  <w:style w:type="paragraph" w:customStyle="1" w:styleId="610">
    <w:name w:val="样式 表格 + 行距: 2 倍行距"/>
    <w:basedOn w:val="552"/>
    <w:qFormat/>
    <w:uiPriority w:val="0"/>
    <w:pPr>
      <w:snapToGrid w:val="0"/>
      <w:spacing w:line="480" w:lineRule="auto"/>
      <w:jc w:val="center"/>
    </w:pPr>
    <w:rPr>
      <w:rFonts w:ascii="宋体" w:hAnsi="宋体"/>
      <w:spacing w:val="14"/>
      <w:kern w:val="0"/>
      <w:sz w:val="21"/>
      <w:szCs w:val="20"/>
    </w:rPr>
  </w:style>
  <w:style w:type="paragraph" w:customStyle="1" w:styleId="611">
    <w:name w:val="3"/>
    <w:basedOn w:val="1"/>
    <w:next w:val="1"/>
    <w:qFormat/>
    <w:uiPriority w:val="0"/>
    <w:pPr>
      <w:adjustRightInd w:val="0"/>
      <w:spacing w:after="120" w:line="360" w:lineRule="atLeast"/>
      <w:jc w:val="left"/>
      <w:textAlignment w:val="baseline"/>
    </w:pPr>
    <w:rPr>
      <w:kern w:val="0"/>
      <w:sz w:val="16"/>
      <w:szCs w:val="16"/>
    </w:rPr>
  </w:style>
  <w:style w:type="paragraph" w:customStyle="1" w:styleId="612">
    <w:name w:val="Char Char Char Char Char Char Char2"/>
    <w:basedOn w:val="1"/>
    <w:qFormat/>
    <w:uiPriority w:val="0"/>
    <w:pPr>
      <w:widowControl/>
      <w:spacing w:line="240" w:lineRule="exact"/>
      <w:jc w:val="left"/>
    </w:pPr>
    <w:rPr>
      <w:rFonts w:ascii="Verdana" w:hAnsi="Verdana" w:eastAsia="仿宋_GB2312"/>
      <w:kern w:val="0"/>
      <w:sz w:val="24"/>
      <w:lang w:eastAsia="en-US"/>
    </w:rPr>
  </w:style>
  <w:style w:type="paragraph" w:customStyle="1" w:styleId="613">
    <w:name w:val="Char Char 字元 字元 字元 Char Char Char Char1"/>
    <w:basedOn w:val="1"/>
    <w:qFormat/>
    <w:uiPriority w:val="0"/>
    <w:pPr>
      <w:adjustRightInd w:val="0"/>
      <w:spacing w:after="0" w:line="360" w:lineRule="auto"/>
    </w:pPr>
    <w:rPr>
      <w:kern w:val="0"/>
      <w:sz w:val="24"/>
    </w:rPr>
  </w:style>
  <w:style w:type="paragraph" w:customStyle="1" w:styleId="614">
    <w:name w:val="样式 标题 3 +"/>
    <w:basedOn w:val="2"/>
    <w:qFormat/>
    <w:uiPriority w:val="0"/>
    <w:pPr>
      <w:spacing w:beforeLines="50" w:afterLines="50" w:line="360" w:lineRule="auto"/>
      <w:jc w:val="left"/>
    </w:pPr>
    <w:rPr>
      <w:kern w:val="0"/>
      <w:sz w:val="28"/>
    </w:rPr>
  </w:style>
  <w:style w:type="paragraph" w:customStyle="1" w:styleId="615">
    <w:name w:val="第一章"/>
    <w:basedOn w:val="5"/>
    <w:qFormat/>
    <w:uiPriority w:val="0"/>
    <w:pPr>
      <w:keepNext w:val="0"/>
      <w:keepLines w:val="0"/>
      <w:tabs>
        <w:tab w:val="left" w:pos="4095"/>
      </w:tabs>
      <w:autoSpaceDE w:val="0"/>
      <w:autoSpaceDN w:val="0"/>
      <w:adjustRightInd w:val="0"/>
      <w:spacing w:before="0" w:after="0" w:line="600" w:lineRule="auto"/>
      <w:ind w:firstLine="590" w:firstLineChars="196"/>
      <w:jc w:val="center"/>
    </w:pPr>
    <w:rPr>
      <w:rFonts w:ascii="TimesNewRomanPSMT" w:hAnsi="TimesNewRomanPSMT" w:eastAsia="宋体"/>
      <w:kern w:val="0"/>
      <w:sz w:val="30"/>
    </w:rPr>
  </w:style>
  <w:style w:type="paragraph" w:customStyle="1" w:styleId="616">
    <w:name w:val="Char Char Char Char Char Char1 Char1"/>
    <w:basedOn w:val="1"/>
    <w:qFormat/>
    <w:uiPriority w:val="0"/>
    <w:pPr>
      <w:widowControl/>
      <w:spacing w:line="240" w:lineRule="exact"/>
      <w:jc w:val="left"/>
    </w:pPr>
    <w:rPr>
      <w:rFonts w:ascii="Verdana" w:hAnsi="Verdana"/>
      <w:kern w:val="0"/>
      <w:sz w:val="21"/>
      <w:lang w:eastAsia="en-US"/>
    </w:rPr>
  </w:style>
  <w:style w:type="paragraph" w:customStyle="1" w:styleId="617">
    <w:name w:val="Char2"/>
    <w:basedOn w:val="1"/>
    <w:qFormat/>
    <w:uiPriority w:val="0"/>
    <w:pPr>
      <w:widowControl/>
      <w:spacing w:after="0" w:line="400" w:lineRule="exact"/>
      <w:jc w:val="center"/>
    </w:pPr>
    <w:rPr>
      <w:sz w:val="24"/>
    </w:rPr>
  </w:style>
  <w:style w:type="paragraph" w:customStyle="1" w:styleId="61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color w:val="000000"/>
      <w:kern w:val="0"/>
      <w:sz w:val="24"/>
      <w:szCs w:val="24"/>
    </w:rPr>
  </w:style>
  <w:style w:type="paragraph" w:customStyle="1" w:styleId="619">
    <w:name w:val="默认段落字体 Para Char Char Char Char Char Char Char Char Char Char"/>
    <w:basedOn w:val="1"/>
    <w:qFormat/>
    <w:uiPriority w:val="0"/>
    <w:pPr>
      <w:spacing w:after="0" w:line="240" w:lineRule="auto"/>
    </w:pPr>
    <w:rPr>
      <w:rFonts w:ascii="Tahoma" w:hAnsi="Tahoma"/>
      <w:sz w:val="24"/>
    </w:rPr>
  </w:style>
  <w:style w:type="paragraph" w:customStyle="1" w:styleId="620">
    <w:name w:val="正文文本 22"/>
    <w:basedOn w:val="1"/>
    <w:qFormat/>
    <w:uiPriority w:val="0"/>
    <w:pPr>
      <w:adjustRightInd w:val="0"/>
      <w:spacing w:before="120" w:after="0" w:line="360" w:lineRule="auto"/>
      <w:ind w:firstLine="480"/>
      <w:textAlignment w:val="baseline"/>
    </w:pPr>
    <w:rPr>
      <w:sz w:val="24"/>
    </w:rPr>
  </w:style>
  <w:style w:type="paragraph" w:customStyle="1" w:styleId="621">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622">
    <w:name w:val="图1"/>
    <w:basedOn w:val="1"/>
    <w:next w:val="1"/>
    <w:qFormat/>
    <w:uiPriority w:val="0"/>
    <w:pPr>
      <w:tabs>
        <w:tab w:val="left" w:pos="425"/>
        <w:tab w:val="left" w:pos="777"/>
      </w:tabs>
      <w:spacing w:beforeLines="50" w:after="0" w:afterLines="100" w:line="360" w:lineRule="auto"/>
      <w:ind w:left="1105" w:hanging="748"/>
      <w:jc w:val="center"/>
    </w:pPr>
    <w:rPr>
      <w:kern w:val="0"/>
      <w:sz w:val="24"/>
      <w:szCs w:val="24"/>
    </w:rPr>
  </w:style>
  <w:style w:type="paragraph" w:customStyle="1" w:styleId="623">
    <w:name w:val="Char1 Char Char"/>
    <w:basedOn w:val="1"/>
    <w:qFormat/>
    <w:uiPriority w:val="0"/>
    <w:pPr>
      <w:spacing w:after="0" w:line="240" w:lineRule="auto"/>
    </w:pPr>
    <w:rPr>
      <w:rFonts w:ascii="Tahoma" w:hAnsi="Tahoma"/>
      <w:sz w:val="24"/>
    </w:rPr>
  </w:style>
  <w:style w:type="paragraph" w:customStyle="1" w:styleId="6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rPr>
  </w:style>
  <w:style w:type="paragraph" w:customStyle="1" w:styleId="6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szCs w:val="24"/>
    </w:rPr>
  </w:style>
  <w:style w:type="paragraph" w:customStyle="1" w:styleId="626">
    <w:name w:val="正文文字格式"/>
    <w:basedOn w:val="1"/>
    <w:qFormat/>
    <w:uiPriority w:val="0"/>
    <w:pPr>
      <w:spacing w:after="0" w:line="460" w:lineRule="exact"/>
      <w:ind w:firstLine="505"/>
      <w:jc w:val="left"/>
    </w:pPr>
    <w:rPr>
      <w:rFonts w:ascii="宋体"/>
      <w:kern w:val="24"/>
      <w:sz w:val="24"/>
    </w:rPr>
  </w:style>
  <w:style w:type="paragraph" w:customStyle="1" w:styleId="627">
    <w:name w:val="xl10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628">
    <w:name w:val="Blockquote"/>
    <w:basedOn w:val="1"/>
    <w:qFormat/>
    <w:uiPriority w:val="0"/>
    <w:pPr>
      <w:autoSpaceDE w:val="0"/>
      <w:autoSpaceDN w:val="0"/>
      <w:adjustRightInd w:val="0"/>
      <w:spacing w:before="100" w:after="100" w:line="240" w:lineRule="auto"/>
      <w:ind w:left="360"/>
    </w:pPr>
    <w:rPr>
      <w:kern w:val="0"/>
      <w:sz w:val="24"/>
    </w:rPr>
  </w:style>
  <w:style w:type="paragraph" w:customStyle="1" w:styleId="6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kern w:val="0"/>
      <w:sz w:val="21"/>
      <w:szCs w:val="21"/>
    </w:rPr>
  </w:style>
  <w:style w:type="paragraph" w:customStyle="1" w:styleId="630">
    <w:name w:val="Char Char Char Char1"/>
    <w:basedOn w:val="1"/>
    <w:qFormat/>
    <w:uiPriority w:val="0"/>
    <w:pPr>
      <w:spacing w:after="0" w:line="240" w:lineRule="auto"/>
    </w:pPr>
    <w:rPr>
      <w:sz w:val="21"/>
      <w:szCs w:val="24"/>
    </w:rPr>
  </w:style>
  <w:style w:type="paragraph" w:customStyle="1" w:styleId="631">
    <w:name w:val="马刚标题4"/>
    <w:basedOn w:val="599"/>
    <w:next w:val="1"/>
    <w:qFormat/>
    <w:uiPriority w:val="0"/>
    <w:pPr>
      <w:tabs>
        <w:tab w:val="left" w:pos="1050"/>
        <w:tab w:val="clear" w:pos="735"/>
        <w:tab w:val="clear" w:pos="1200"/>
      </w:tabs>
      <w:spacing w:before="100" w:after="40"/>
      <w:outlineLvl w:val="3"/>
    </w:pPr>
    <w:rPr>
      <w:b w:val="0"/>
    </w:rPr>
  </w:style>
  <w:style w:type="paragraph" w:customStyle="1" w:styleId="632">
    <w:name w:val="样式 表格 +3"/>
    <w:basedOn w:val="552"/>
    <w:qFormat/>
    <w:uiPriority w:val="0"/>
    <w:pPr>
      <w:snapToGrid w:val="0"/>
      <w:spacing w:line="240" w:lineRule="atLeast"/>
      <w:jc w:val="center"/>
    </w:pPr>
    <w:rPr>
      <w:rFonts w:ascii="宋体" w:hAnsi="宋体"/>
      <w:spacing w:val="14"/>
      <w:kern w:val="0"/>
      <w:sz w:val="21"/>
      <w:szCs w:val="20"/>
    </w:rPr>
  </w:style>
  <w:style w:type="paragraph" w:customStyle="1" w:styleId="633">
    <w:name w:val="大纲正文"/>
    <w:basedOn w:val="1"/>
    <w:qFormat/>
    <w:uiPriority w:val="0"/>
    <w:pPr>
      <w:spacing w:after="0" w:line="360" w:lineRule="auto"/>
      <w:ind w:firstLine="480" w:firstLineChars="200"/>
    </w:pPr>
    <w:rPr>
      <w:rFonts w:cs="宋体"/>
      <w:sz w:val="24"/>
    </w:rPr>
  </w:style>
  <w:style w:type="paragraph" w:customStyle="1" w:styleId="634">
    <w:name w:val="标题4级"/>
    <w:basedOn w:val="6"/>
    <w:qFormat/>
    <w:uiPriority w:val="0"/>
    <w:pPr>
      <w:keepNext w:val="0"/>
      <w:keepLines w:val="0"/>
      <w:widowControl/>
      <w:pBdr>
        <w:bottom w:val="single" w:color="B8CCE4" w:sz="4" w:space="2"/>
      </w:pBdr>
      <w:tabs>
        <w:tab w:val="left" w:pos="720"/>
        <w:tab w:val="left" w:pos="851"/>
        <w:tab w:val="left" w:pos="993"/>
        <w:tab w:val="left" w:pos="1276"/>
      </w:tabs>
      <w:spacing w:before="0" w:after="0" w:line="360" w:lineRule="auto"/>
      <w:ind w:left="397" w:hanging="397"/>
      <w:jc w:val="left"/>
    </w:pPr>
    <w:rPr>
      <w:rFonts w:ascii="宋体" w:hAnsi="宋体" w:eastAsia="宋体"/>
      <w:iCs/>
      <w:color w:val="4F81BD"/>
      <w:kern w:val="0"/>
      <w:szCs w:val="28"/>
    </w:rPr>
  </w:style>
  <w:style w:type="paragraph" w:customStyle="1" w:styleId="6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b/>
      <w:bCs/>
      <w:color w:val="000000"/>
      <w:kern w:val="0"/>
      <w:sz w:val="20"/>
    </w:rPr>
  </w:style>
  <w:style w:type="paragraph" w:customStyle="1" w:styleId="636">
    <w:name w:val="Char Char Char Char Char Char Char1"/>
    <w:basedOn w:val="23"/>
    <w:qFormat/>
    <w:uiPriority w:val="0"/>
    <w:pPr>
      <w:spacing w:after="0" w:line="240" w:lineRule="auto"/>
    </w:pPr>
    <w:rPr>
      <w:rFonts w:ascii="宋体" w:hAnsi="Tahoma"/>
    </w:rPr>
  </w:style>
  <w:style w:type="paragraph" w:customStyle="1" w:styleId="63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rPr>
  </w:style>
  <w:style w:type="paragraph" w:customStyle="1" w:styleId="63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kern w:val="0"/>
      <w:sz w:val="20"/>
    </w:rPr>
  </w:style>
  <w:style w:type="paragraph" w:customStyle="1" w:styleId="639">
    <w:name w:val="reader-word-layer reader-word-s1-18"/>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4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641">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6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rPr>
  </w:style>
  <w:style w:type="paragraph" w:customStyle="1" w:styleId="643">
    <w:name w:val="GP公文标题3"/>
    <w:basedOn w:val="1"/>
    <w:next w:val="488"/>
    <w:qFormat/>
    <w:uiPriority w:val="0"/>
    <w:pPr>
      <w:tabs>
        <w:tab w:val="left" w:pos="360"/>
      </w:tabs>
      <w:spacing w:beforeLines="50" w:after="0" w:afterLines="50" w:line="360" w:lineRule="auto"/>
      <w:ind w:left="360" w:hanging="360"/>
      <w:jc w:val="left"/>
      <w:outlineLvl w:val="2"/>
    </w:pPr>
    <w:rPr>
      <w:rFonts w:eastAsia="仿宋_GB2312"/>
      <w:b/>
      <w:sz w:val="30"/>
      <w:szCs w:val="21"/>
    </w:rPr>
  </w:style>
  <w:style w:type="paragraph" w:customStyle="1" w:styleId="644">
    <w:name w:val="xl9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64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6">
    <w:name w:val="表标题"/>
    <w:basedOn w:val="7"/>
    <w:qFormat/>
    <w:uiPriority w:val="0"/>
    <w:pPr>
      <w:tabs>
        <w:tab w:val="clear" w:pos="2551"/>
      </w:tabs>
      <w:spacing w:before="40" w:after="40" w:line="360" w:lineRule="auto"/>
      <w:ind w:left="0" w:firstLine="0"/>
      <w:jc w:val="center"/>
    </w:pPr>
    <w:rPr>
      <w:rFonts w:eastAsia="楷体_GB2312"/>
      <w:b w:val="0"/>
      <w:sz w:val="32"/>
      <w:szCs w:val="28"/>
    </w:rPr>
  </w:style>
  <w:style w:type="paragraph" w:customStyle="1" w:styleId="647">
    <w:name w:val="Char Char1 Char Char Char Char Char Char Char Char Char Char Char Char Char Char1"/>
    <w:basedOn w:val="1"/>
    <w:qFormat/>
    <w:uiPriority w:val="0"/>
    <w:pPr>
      <w:widowControl/>
      <w:spacing w:line="240" w:lineRule="exact"/>
      <w:jc w:val="left"/>
    </w:pPr>
    <w:rPr>
      <w:rFonts w:ascii="Verdana" w:hAnsi="Verdana"/>
      <w:kern w:val="0"/>
      <w:sz w:val="20"/>
      <w:lang w:eastAsia="en-US"/>
    </w:rPr>
  </w:style>
  <w:style w:type="paragraph" w:customStyle="1" w:styleId="648">
    <w:name w:val="reader-word-layer reader-word-s5-8"/>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4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rPr>
  </w:style>
  <w:style w:type="paragraph" w:customStyle="1" w:styleId="650">
    <w:name w:val="reader-word-layer reader-word-s1-4"/>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51">
    <w:name w:val="xl82"/>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center"/>
      <w:textAlignment w:val="center"/>
    </w:pPr>
    <w:rPr>
      <w:rFonts w:ascii="宋体" w:hAnsi="宋体" w:cs="宋体"/>
      <w:kern w:val="0"/>
      <w:sz w:val="20"/>
    </w:rPr>
  </w:style>
  <w:style w:type="paragraph" w:customStyle="1" w:styleId="652">
    <w:name w:val="p15"/>
    <w:basedOn w:val="1"/>
    <w:qFormat/>
    <w:uiPriority w:val="0"/>
    <w:pPr>
      <w:widowControl/>
      <w:spacing w:before="75" w:after="75" w:line="240" w:lineRule="auto"/>
      <w:jc w:val="left"/>
    </w:pPr>
    <w:rPr>
      <w:rFonts w:ascii="宋体" w:hAnsi="宋体" w:cs="宋体"/>
      <w:kern w:val="0"/>
      <w:sz w:val="24"/>
      <w:szCs w:val="24"/>
    </w:rPr>
  </w:style>
  <w:style w:type="paragraph" w:customStyle="1" w:styleId="65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b/>
      <w:bCs/>
      <w:kern w:val="0"/>
      <w:sz w:val="20"/>
    </w:rPr>
  </w:style>
  <w:style w:type="paragraph" w:customStyle="1" w:styleId="654">
    <w:name w:val="招标文件标题2节"/>
    <w:basedOn w:val="5"/>
    <w:next w:val="570"/>
    <w:qFormat/>
    <w:uiPriority w:val="0"/>
    <w:pPr>
      <w:keepNext w:val="0"/>
      <w:keepLines w:val="0"/>
      <w:tabs>
        <w:tab w:val="left" w:pos="360"/>
        <w:tab w:val="left" w:pos="1134"/>
      </w:tabs>
      <w:spacing w:before="360" w:beforeLines="100" w:after="120" w:afterLines="50" w:line="360" w:lineRule="auto"/>
      <w:ind w:firstLine="590" w:firstLineChars="196"/>
      <w:jc w:val="center"/>
    </w:pPr>
    <w:rPr>
      <w:rFonts w:ascii="宋体" w:hAnsi="宋体"/>
      <w:sz w:val="30"/>
    </w:rPr>
  </w:style>
  <w:style w:type="paragraph" w:customStyle="1" w:styleId="65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656">
    <w:name w:val="Char Char19"/>
    <w:basedOn w:val="23"/>
    <w:qFormat/>
    <w:uiPriority w:val="0"/>
    <w:pPr>
      <w:spacing w:after="0" w:line="240" w:lineRule="auto"/>
    </w:pPr>
    <w:rPr>
      <w:shd w:val="clear" w:color="auto" w:fill="000080"/>
    </w:rPr>
  </w:style>
  <w:style w:type="paragraph" w:customStyle="1" w:styleId="657">
    <w:name w:val="书籍标题1"/>
    <w:basedOn w:val="1"/>
    <w:next w:val="1"/>
    <w:qFormat/>
    <w:uiPriority w:val="0"/>
    <w:pPr>
      <w:pageBreakBefore/>
      <w:widowControl/>
      <w:tabs>
        <w:tab w:val="left" w:pos="360"/>
      </w:tabs>
      <w:spacing w:beforeLines="200" w:after="0" w:afterLines="200" w:line="240" w:lineRule="auto"/>
      <w:ind w:hanging="360"/>
      <w:jc w:val="center"/>
      <w:outlineLvl w:val="0"/>
    </w:pPr>
    <w:rPr>
      <w:rFonts w:eastAsia="黑体"/>
      <w:b/>
      <w:bCs/>
      <w:spacing w:val="20"/>
      <w:kern w:val="44"/>
      <w:sz w:val="44"/>
    </w:rPr>
  </w:style>
  <w:style w:type="paragraph" w:customStyle="1" w:styleId="658">
    <w:name w:val="p0"/>
    <w:basedOn w:val="1"/>
    <w:qFormat/>
    <w:uiPriority w:val="0"/>
    <w:pPr>
      <w:widowControl/>
      <w:spacing w:after="0" w:line="240" w:lineRule="auto"/>
    </w:pPr>
    <w:rPr>
      <w:kern w:val="0"/>
      <w:szCs w:val="21"/>
    </w:rPr>
  </w:style>
  <w:style w:type="paragraph" w:customStyle="1" w:styleId="659">
    <w:name w:val="样式 加点正文 + 段前: 0.5 行 段后: 0.5 行1"/>
    <w:basedOn w:val="1"/>
    <w:qFormat/>
    <w:uiPriority w:val="0"/>
    <w:pPr>
      <w:tabs>
        <w:tab w:val="left" w:pos="1268"/>
        <w:tab w:val="left" w:pos="1620"/>
      </w:tabs>
      <w:spacing w:beforeLines="50" w:after="0" w:afterLines="50" w:line="300" w:lineRule="auto"/>
      <w:ind w:left="1268" w:hanging="360"/>
    </w:pPr>
    <w:rPr>
      <w:sz w:val="24"/>
    </w:rPr>
  </w:style>
  <w:style w:type="paragraph" w:customStyle="1" w:styleId="660">
    <w:name w:val="reader-word-layer reader-word-s1-3"/>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61">
    <w:name w:val="xl90"/>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line="240" w:lineRule="auto"/>
      <w:jc w:val="left"/>
      <w:textAlignment w:val="center"/>
    </w:pPr>
    <w:rPr>
      <w:rFonts w:ascii="宋体" w:hAnsi="宋体" w:cs="宋体"/>
      <w:b/>
      <w:bCs/>
      <w:kern w:val="0"/>
      <w:sz w:val="20"/>
    </w:rPr>
  </w:style>
  <w:style w:type="paragraph" w:customStyle="1" w:styleId="6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szCs w:val="24"/>
    </w:rPr>
  </w:style>
  <w:style w:type="paragraph" w:customStyle="1" w:styleId="663">
    <w:name w:val="_Style 11"/>
    <w:basedOn w:val="1"/>
    <w:qFormat/>
    <w:uiPriority w:val="0"/>
    <w:pPr>
      <w:spacing w:after="0" w:line="240" w:lineRule="auto"/>
    </w:pPr>
    <w:rPr>
      <w:rFonts w:ascii="Tahoma" w:hAnsi="Tahoma"/>
      <w:sz w:val="24"/>
    </w:rPr>
  </w:style>
  <w:style w:type="paragraph" w:customStyle="1" w:styleId="664">
    <w:name w:val="表格文字"/>
    <w:qFormat/>
    <w:uiPriority w:val="0"/>
    <w:pPr>
      <w:widowControl w:val="0"/>
      <w:spacing w:line="360" w:lineRule="auto"/>
      <w:ind w:left="281" w:leftChars="34" w:hanging="210" w:hangingChars="100"/>
      <w:jc w:val="both"/>
    </w:pPr>
    <w:rPr>
      <w:rFonts w:ascii="宋体" w:hAnsi="宋体" w:eastAsia="宋体" w:cs="Times New Roman"/>
      <w:kern w:val="2"/>
      <w:sz w:val="21"/>
      <w:lang w:val="zh-CN" w:eastAsia="zh-CN" w:bidi="ar-SA"/>
    </w:rPr>
  </w:style>
  <w:style w:type="paragraph" w:customStyle="1" w:styleId="665">
    <w:name w:val="2级列表"/>
    <w:basedOn w:val="1"/>
    <w:qFormat/>
    <w:uiPriority w:val="0"/>
    <w:pPr>
      <w:spacing w:beforeLines="50" w:after="0" w:line="240" w:lineRule="auto"/>
    </w:pPr>
    <w:rPr>
      <w:rFonts w:eastAsia="楷体_GB2312"/>
      <w:sz w:val="24"/>
      <w:szCs w:val="24"/>
    </w:rPr>
  </w:style>
  <w:style w:type="paragraph" w:customStyle="1" w:styleId="666">
    <w:name w:val="第一巻"/>
    <w:basedOn w:val="4"/>
    <w:qFormat/>
    <w:uiPriority w:val="0"/>
    <w:pPr>
      <w:keepLines/>
      <w:autoSpaceDE w:val="0"/>
      <w:autoSpaceDN w:val="0"/>
      <w:adjustRightInd w:val="0"/>
      <w:snapToGrid/>
      <w:spacing w:after="0" w:line="720" w:lineRule="auto"/>
      <w:jc w:val="center"/>
    </w:pPr>
    <w:rPr>
      <w:rFonts w:ascii="TimesNewRomanPSMT" w:hAnsi="TimesNewRomanPSMT"/>
      <w:b/>
      <w:kern w:val="0"/>
      <w:sz w:val="84"/>
    </w:rPr>
  </w:style>
  <w:style w:type="paragraph" w:customStyle="1" w:styleId="667">
    <w:name w:val="默认段落字体 Para Char Char Char Char Char Char Char Char Char1 Char Char Char Char Char Char Char"/>
    <w:basedOn w:val="23"/>
    <w:qFormat/>
    <w:uiPriority w:val="0"/>
    <w:pPr>
      <w:spacing w:after="0" w:line="240" w:lineRule="auto"/>
    </w:pPr>
    <w:rPr>
      <w:rFonts w:ascii="Tahoma" w:hAnsi="Tahoma"/>
      <w:sz w:val="24"/>
      <w:szCs w:val="24"/>
    </w:rPr>
  </w:style>
  <w:style w:type="paragraph" w:customStyle="1" w:styleId="668">
    <w:name w:val="样式 表格 +2"/>
    <w:basedOn w:val="552"/>
    <w:qFormat/>
    <w:uiPriority w:val="0"/>
    <w:pPr>
      <w:snapToGrid w:val="0"/>
      <w:spacing w:line="240" w:lineRule="atLeast"/>
      <w:jc w:val="center"/>
    </w:pPr>
    <w:rPr>
      <w:rFonts w:ascii="宋体" w:hAnsi="宋体"/>
      <w:spacing w:val="14"/>
      <w:kern w:val="0"/>
      <w:sz w:val="21"/>
      <w:szCs w:val="20"/>
    </w:rPr>
  </w:style>
  <w:style w:type="paragraph" w:customStyle="1" w:styleId="669">
    <w:name w:val="PMletterText"/>
    <w:basedOn w:val="502"/>
    <w:qFormat/>
    <w:uiPriority w:val="0"/>
    <w:pPr>
      <w:spacing w:before="240"/>
      <w:ind w:left="720"/>
    </w:pPr>
  </w:style>
  <w:style w:type="paragraph" w:customStyle="1" w:styleId="670">
    <w:name w:val="TOC 标题1"/>
    <w:basedOn w:val="4"/>
    <w:next w:val="1"/>
    <w:qFormat/>
    <w:uiPriority w:val="0"/>
    <w:pPr>
      <w:keepLines/>
      <w:widowControl/>
      <w:snapToGrid/>
      <w:spacing w:after="0" w:line="276" w:lineRule="auto"/>
      <w:jc w:val="left"/>
      <w:outlineLvl w:val="9"/>
    </w:pPr>
    <w:rPr>
      <w:rFonts w:ascii="Cambria" w:hAnsi="Cambria"/>
      <w:b/>
      <w:bCs/>
      <w:color w:val="365F91"/>
      <w:kern w:val="0"/>
      <w:szCs w:val="28"/>
    </w:rPr>
  </w:style>
  <w:style w:type="paragraph" w:customStyle="1" w:styleId="671">
    <w:name w:val="reader-word-layer reader-word-s5-1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72">
    <w:name w:val="样式 (符号) 宋体 二号 加粗 居中 左侧:  0.85 厘米 首行缩进:  1.56 厘米 行距: 固定值 23..."/>
    <w:basedOn w:val="1"/>
    <w:qFormat/>
    <w:uiPriority w:val="0"/>
    <w:pPr>
      <w:spacing w:after="0" w:line="460" w:lineRule="exact"/>
      <w:ind w:left="480" w:firstLine="883"/>
      <w:jc w:val="center"/>
    </w:pPr>
    <w:rPr>
      <w:rFonts w:hAnsi="宋体"/>
      <w:b/>
      <w:sz w:val="44"/>
    </w:rPr>
  </w:style>
  <w:style w:type="paragraph" w:customStyle="1" w:styleId="673">
    <w:name w:val="报告正文"/>
    <w:basedOn w:val="1"/>
    <w:qFormat/>
    <w:uiPriority w:val="0"/>
    <w:pPr>
      <w:adjustRightInd w:val="0"/>
      <w:snapToGrid w:val="0"/>
      <w:spacing w:after="0" w:line="312" w:lineRule="auto"/>
      <w:ind w:left="2600"/>
    </w:pPr>
    <w:rPr>
      <w:rFonts w:ascii="华文细黑" w:eastAsia="华文细黑"/>
      <w:sz w:val="20"/>
    </w:rPr>
  </w:style>
  <w:style w:type="paragraph" w:customStyle="1" w:styleId="674">
    <w:name w:val="xl98"/>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675">
    <w:name w:val="reader-word-layer reader-word-s5-2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7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677">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color w:val="000000"/>
      <w:kern w:val="0"/>
      <w:sz w:val="20"/>
    </w:rPr>
  </w:style>
  <w:style w:type="paragraph" w:customStyle="1" w:styleId="678">
    <w:name w:val="Char1 Char Char Char Char Char Char"/>
    <w:basedOn w:val="1"/>
    <w:qFormat/>
    <w:uiPriority w:val="0"/>
    <w:pPr>
      <w:spacing w:after="0" w:line="240" w:lineRule="auto"/>
    </w:pPr>
    <w:rPr>
      <w:rFonts w:ascii="Tahoma" w:hAnsi="Tahoma"/>
      <w:sz w:val="24"/>
    </w:rPr>
  </w:style>
  <w:style w:type="paragraph" w:customStyle="1" w:styleId="6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680">
    <w:name w:val="标2"/>
    <w:basedOn w:val="1"/>
    <w:qFormat/>
    <w:uiPriority w:val="0"/>
    <w:pPr>
      <w:framePr w:hSpace="180" w:wrap="around" w:vAnchor="page" w:hAnchor="margin" w:y="2086"/>
      <w:adjustRightInd w:val="0"/>
      <w:snapToGrid w:val="0"/>
      <w:spacing w:beforeLines="50" w:after="0" w:afterLines="50" w:line="240" w:lineRule="auto"/>
      <w:outlineLvl w:val="1"/>
    </w:pPr>
    <w:rPr>
      <w:b/>
      <w:kern w:val="0"/>
      <w:sz w:val="21"/>
      <w:szCs w:val="21"/>
    </w:rPr>
  </w:style>
  <w:style w:type="paragraph" w:customStyle="1" w:styleId="681">
    <w:name w:val="标题3"/>
    <w:basedOn w:val="2"/>
    <w:qFormat/>
    <w:uiPriority w:val="0"/>
    <w:pPr>
      <w:keepLines w:val="0"/>
      <w:widowControl/>
      <w:tabs>
        <w:tab w:val="left" w:pos="1787"/>
      </w:tabs>
      <w:spacing w:before="240" w:after="120" w:line="240" w:lineRule="auto"/>
      <w:ind w:left="1787" w:hanging="1247"/>
      <w:jc w:val="left"/>
    </w:pPr>
    <w:rPr>
      <w:rFonts w:ascii="Arial" w:hAnsi="Arial"/>
      <w:bCs/>
      <w:kern w:val="0"/>
      <w:sz w:val="24"/>
      <w:szCs w:val="24"/>
      <w:lang w:val="pt-BR"/>
    </w:rPr>
  </w:style>
  <w:style w:type="paragraph" w:customStyle="1" w:styleId="682">
    <w:name w:val="X.X"/>
    <w:basedOn w:val="2"/>
    <w:qFormat/>
    <w:uiPriority w:val="99"/>
    <w:pPr>
      <w:snapToGrid w:val="0"/>
      <w:spacing w:before="120" w:after="0" w:line="360" w:lineRule="auto"/>
      <w:jc w:val="center"/>
    </w:pPr>
    <w:rPr>
      <w:rFonts w:ascii="宋体" w:hAnsi="宋体"/>
      <w:snapToGrid w:val="0"/>
      <w:sz w:val="21"/>
    </w:rPr>
  </w:style>
  <w:style w:type="paragraph" w:customStyle="1" w:styleId="68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kern w:val="0"/>
      <w:sz w:val="20"/>
    </w:rPr>
  </w:style>
  <w:style w:type="paragraph" w:customStyle="1" w:styleId="684">
    <w:name w:val="reader-word-layer reader-word-s1-8"/>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85">
    <w:name w:val="标书标题4"/>
    <w:basedOn w:val="6"/>
    <w:qFormat/>
    <w:uiPriority w:val="0"/>
    <w:pPr>
      <w:keepLines w:val="0"/>
      <w:adjustRightInd w:val="0"/>
      <w:snapToGrid w:val="0"/>
      <w:spacing w:before="0" w:after="0" w:line="300" w:lineRule="auto"/>
    </w:pPr>
    <w:rPr>
      <w:rFonts w:ascii="Arial Narrow" w:hAnsi="Arial Narrow" w:eastAsia="仿宋_GB2312"/>
      <w:color w:val="000000"/>
      <w:kern w:val="0"/>
      <w:szCs w:val="32"/>
    </w:rPr>
  </w:style>
  <w:style w:type="paragraph" w:customStyle="1" w:styleId="68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687">
    <w:name w:val="xl94"/>
    <w:basedOn w:val="1"/>
    <w:qFormat/>
    <w:uiPriority w:val="0"/>
    <w:pPr>
      <w:widowControl/>
      <w:pBdr>
        <w:top w:val="single" w:color="auto" w:sz="4" w:space="0"/>
        <w:bottom w:val="single" w:color="auto" w:sz="4" w:space="0"/>
      </w:pBdr>
      <w:spacing w:before="100" w:beforeAutospacing="1" w:after="100" w:afterAutospacing="1" w:line="240" w:lineRule="auto"/>
      <w:jc w:val="left"/>
      <w:textAlignment w:val="center"/>
    </w:pPr>
    <w:rPr>
      <w:rFonts w:ascii="宋体" w:hAnsi="宋体" w:cs="宋体"/>
      <w:b/>
      <w:bCs/>
      <w:color w:val="000000"/>
      <w:kern w:val="0"/>
      <w:sz w:val="20"/>
    </w:rPr>
  </w:style>
  <w:style w:type="paragraph" w:customStyle="1" w:styleId="688">
    <w:name w:val="Char1 Char Char Char1"/>
    <w:basedOn w:val="1"/>
    <w:qFormat/>
    <w:uiPriority w:val="0"/>
    <w:pPr>
      <w:spacing w:after="0" w:line="240" w:lineRule="auto"/>
    </w:pPr>
    <w:rPr>
      <w:rFonts w:ascii="Tahoma" w:hAnsi="Tahoma"/>
      <w:sz w:val="21"/>
    </w:rPr>
  </w:style>
  <w:style w:type="paragraph" w:customStyle="1" w:styleId="689">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textAlignment w:val="center"/>
    </w:pPr>
    <w:rPr>
      <w:rFonts w:ascii="宋体" w:hAnsi="宋体" w:cs="宋体"/>
      <w:b/>
      <w:bCs/>
      <w:color w:val="000000"/>
      <w:kern w:val="0"/>
      <w:sz w:val="20"/>
    </w:rPr>
  </w:style>
  <w:style w:type="paragraph" w:customStyle="1" w:styleId="690">
    <w:name w:val="正文段"/>
    <w:basedOn w:val="1"/>
    <w:qFormat/>
    <w:uiPriority w:val="0"/>
    <w:pPr>
      <w:widowControl/>
      <w:snapToGrid w:val="0"/>
      <w:spacing w:after="0" w:afterLines="50" w:line="240" w:lineRule="auto"/>
      <w:ind w:firstLine="200" w:firstLineChars="200"/>
    </w:pPr>
    <w:rPr>
      <w:kern w:val="0"/>
      <w:sz w:val="24"/>
    </w:rPr>
  </w:style>
  <w:style w:type="paragraph" w:customStyle="1" w:styleId="691">
    <w:name w:val="默认段落字体 Para Char"/>
    <w:basedOn w:val="1"/>
    <w:qFormat/>
    <w:uiPriority w:val="0"/>
    <w:pPr>
      <w:spacing w:after="0" w:line="240" w:lineRule="auto"/>
    </w:pPr>
    <w:rPr>
      <w:sz w:val="21"/>
    </w:rPr>
  </w:style>
  <w:style w:type="paragraph" w:customStyle="1" w:styleId="692">
    <w:name w:val="第一节"/>
    <w:basedOn w:val="2"/>
    <w:qFormat/>
    <w:uiPriority w:val="0"/>
    <w:pPr>
      <w:autoSpaceDE w:val="0"/>
      <w:autoSpaceDN w:val="0"/>
      <w:adjustRightInd w:val="0"/>
      <w:spacing w:before="0" w:after="0" w:line="480" w:lineRule="auto"/>
      <w:jc w:val="center"/>
    </w:pPr>
    <w:rPr>
      <w:rFonts w:ascii="TimesNewRomanPSMT" w:hAnsi="TimesNewRomanPSMT"/>
      <w:kern w:val="0"/>
      <w:sz w:val="30"/>
    </w:rPr>
  </w:style>
  <w:style w:type="paragraph" w:customStyle="1" w:styleId="69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694">
    <w:name w:val="样式 居中 段前: 6 磅 段后: 6 磅"/>
    <w:basedOn w:val="1"/>
    <w:qFormat/>
    <w:uiPriority w:val="0"/>
    <w:pPr>
      <w:spacing w:before="120" w:after="120" w:line="440" w:lineRule="exact"/>
      <w:jc w:val="center"/>
    </w:pPr>
    <w:rPr>
      <w:sz w:val="24"/>
    </w:rPr>
  </w:style>
  <w:style w:type="paragraph" w:customStyle="1" w:styleId="695">
    <w:name w:val="正文 A"/>
    <w:next w:val="17"/>
    <w:qFormat/>
    <w:uiPriority w:val="0"/>
    <w:pPr>
      <w:widowControl w:val="0"/>
      <w:jc w:val="both"/>
    </w:pPr>
    <w:rPr>
      <w:rFonts w:ascii="Times New Roman" w:hAnsi="Times New Roman" w:eastAsia="Arial Unicode MS" w:cs="Arial Unicode MS"/>
      <w:color w:val="000000"/>
      <w:kern w:val="2"/>
      <w:sz w:val="28"/>
      <w:szCs w:val="28"/>
      <w:u w:color="000000"/>
      <w:lang w:val="en-US" w:eastAsia="zh-CN" w:bidi="ar-SA"/>
    </w:rPr>
  </w:style>
  <w:style w:type="paragraph" w:customStyle="1" w:styleId="696">
    <w:name w:val="日期 New"/>
    <w:basedOn w:val="497"/>
    <w:next w:val="497"/>
    <w:qFormat/>
    <w:uiPriority w:val="0"/>
    <w:pPr>
      <w:ind w:left="100" w:leftChars="2500"/>
    </w:pPr>
  </w:style>
  <w:style w:type="paragraph" w:customStyle="1" w:styleId="697">
    <w:name w:val="font5"/>
    <w:basedOn w:val="1"/>
    <w:qFormat/>
    <w:uiPriority w:val="0"/>
    <w:pPr>
      <w:widowControl/>
      <w:spacing w:before="100" w:beforeAutospacing="1" w:after="100" w:afterAutospacing="1" w:line="240" w:lineRule="auto"/>
      <w:jc w:val="left"/>
    </w:pPr>
    <w:rPr>
      <w:rFonts w:ascii="宋体" w:hAnsi="宋体" w:cs="宋体"/>
      <w:b/>
      <w:bCs/>
      <w:color w:val="000000"/>
      <w:kern w:val="0"/>
      <w:sz w:val="24"/>
      <w:szCs w:val="24"/>
    </w:rPr>
  </w:style>
  <w:style w:type="paragraph" w:customStyle="1" w:styleId="698">
    <w:name w:val="标题三"/>
    <w:basedOn w:val="2"/>
    <w:qFormat/>
    <w:uiPriority w:val="0"/>
    <w:pPr>
      <w:spacing w:before="0" w:after="0" w:line="360" w:lineRule="auto"/>
      <w:ind w:firstLine="403"/>
    </w:pPr>
    <w:rPr>
      <w:rFonts w:ascii="宋体"/>
      <w:color w:val="000000"/>
      <w:sz w:val="24"/>
    </w:rPr>
  </w:style>
  <w:style w:type="paragraph" w:customStyle="1" w:styleId="699">
    <w:name w:val="_Style 1"/>
    <w:basedOn w:val="1"/>
    <w:qFormat/>
    <w:uiPriority w:val="0"/>
    <w:pPr>
      <w:spacing w:after="0" w:line="240" w:lineRule="auto"/>
      <w:ind w:firstLine="420" w:firstLineChars="200"/>
    </w:pPr>
    <w:rPr>
      <w:rFonts w:ascii="Calibri" w:hAnsi="Calibri"/>
      <w:sz w:val="21"/>
      <w:szCs w:val="22"/>
    </w:rPr>
  </w:style>
  <w:style w:type="paragraph" w:customStyle="1" w:styleId="70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701">
    <w:name w:val="GP标题4"/>
    <w:basedOn w:val="1"/>
    <w:next w:val="488"/>
    <w:qFormat/>
    <w:uiPriority w:val="0"/>
    <w:pPr>
      <w:tabs>
        <w:tab w:val="left" w:pos="2040"/>
      </w:tabs>
      <w:spacing w:beforeLines="50" w:after="0" w:afterLines="50" w:line="360" w:lineRule="auto"/>
      <w:ind w:left="2040" w:hanging="360"/>
      <w:jc w:val="left"/>
      <w:outlineLvl w:val="3"/>
    </w:pPr>
    <w:rPr>
      <w:rFonts w:ascii="华文细黑" w:hAnsi="华文细黑" w:eastAsia="华文细黑"/>
      <w:b/>
      <w:szCs w:val="21"/>
    </w:rPr>
  </w:style>
  <w:style w:type="paragraph" w:customStyle="1" w:styleId="702">
    <w:name w:val="小节"/>
    <w:basedOn w:val="2"/>
    <w:qFormat/>
    <w:uiPriority w:val="0"/>
    <w:pPr>
      <w:spacing w:before="200" w:after="200" w:line="560" w:lineRule="exact"/>
      <w:jc w:val="left"/>
    </w:pPr>
    <w:rPr>
      <w:rFonts w:ascii="宋体" w:hAnsi="宋体"/>
      <w:color w:val="000000"/>
      <w:spacing w:val="10"/>
      <w:kern w:val="24"/>
      <w:sz w:val="28"/>
      <w:szCs w:val="32"/>
    </w:rPr>
  </w:style>
  <w:style w:type="paragraph" w:customStyle="1" w:styleId="703">
    <w:name w:val="Char Char Char Char Char1"/>
    <w:basedOn w:val="1"/>
    <w:qFormat/>
    <w:uiPriority w:val="0"/>
    <w:pPr>
      <w:tabs>
        <w:tab w:val="left" w:pos="425"/>
        <w:tab w:val="left" w:pos="720"/>
      </w:tabs>
      <w:spacing w:after="0" w:line="240" w:lineRule="auto"/>
      <w:ind w:left="420" w:hanging="420"/>
    </w:pPr>
    <w:rPr>
      <w:rFonts w:ascii="Tahoma" w:hAnsi="Tahoma"/>
      <w:sz w:val="24"/>
    </w:rPr>
  </w:style>
  <w:style w:type="paragraph" w:customStyle="1" w:styleId="704">
    <w:name w:val="第四标题"/>
    <w:basedOn w:val="1"/>
    <w:next w:val="6"/>
    <w:qFormat/>
    <w:uiPriority w:val="0"/>
    <w:pPr>
      <w:autoSpaceDE w:val="0"/>
      <w:autoSpaceDN w:val="0"/>
      <w:adjustRightInd w:val="0"/>
      <w:spacing w:after="0" w:line="360" w:lineRule="auto"/>
      <w:jc w:val="left"/>
    </w:pPr>
    <w:rPr>
      <w:rFonts w:ascii="TimesNewRomanPSMT" w:hAnsi="TimesNewRomanPSMT"/>
      <w:kern w:val="0"/>
    </w:rPr>
  </w:style>
  <w:style w:type="paragraph" w:customStyle="1" w:styleId="705">
    <w:name w:val="GP公文标题5"/>
    <w:basedOn w:val="1"/>
    <w:next w:val="488"/>
    <w:qFormat/>
    <w:uiPriority w:val="0"/>
    <w:pPr>
      <w:tabs>
        <w:tab w:val="left" w:pos="360"/>
      </w:tabs>
      <w:spacing w:beforeLines="50" w:after="0" w:afterLines="50" w:line="360" w:lineRule="auto"/>
      <w:ind w:left="360" w:hanging="360"/>
      <w:jc w:val="left"/>
      <w:outlineLvl w:val="4"/>
    </w:pPr>
    <w:rPr>
      <w:rFonts w:eastAsia="仿宋_GB2312"/>
      <w:b/>
      <w:sz w:val="24"/>
      <w:szCs w:val="21"/>
    </w:rPr>
  </w:style>
  <w:style w:type="paragraph" w:customStyle="1" w:styleId="70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jc w:val="center"/>
      <w:textAlignment w:val="center"/>
    </w:pPr>
    <w:rPr>
      <w:rFonts w:ascii="宋体" w:hAnsi="宋体" w:cs="宋体"/>
      <w:b/>
      <w:bCs/>
      <w:color w:val="000000"/>
      <w:kern w:val="0"/>
      <w:sz w:val="20"/>
    </w:rPr>
  </w:style>
  <w:style w:type="paragraph" w:customStyle="1" w:styleId="7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szCs w:val="24"/>
    </w:rPr>
  </w:style>
  <w:style w:type="paragraph" w:customStyle="1" w:styleId="708">
    <w:name w:val="第X部分"/>
    <w:basedOn w:val="1"/>
    <w:qFormat/>
    <w:uiPriority w:val="99"/>
    <w:pPr>
      <w:spacing w:after="0" w:line="360" w:lineRule="auto"/>
      <w:jc w:val="center"/>
      <w:outlineLvl w:val="1"/>
    </w:pPr>
    <w:rPr>
      <w:rFonts w:ascii="宋体" w:hAnsi="宋体"/>
      <w:b/>
      <w:sz w:val="32"/>
      <w:szCs w:val="28"/>
    </w:rPr>
  </w:style>
  <w:style w:type="paragraph" w:customStyle="1" w:styleId="709">
    <w:name w:val="Char Char Char Char Char Char Char Char Char Char Char Char Char2"/>
    <w:basedOn w:val="1"/>
    <w:qFormat/>
    <w:uiPriority w:val="0"/>
    <w:pPr>
      <w:widowControl/>
      <w:spacing w:line="240" w:lineRule="exact"/>
      <w:jc w:val="left"/>
    </w:pPr>
    <w:rPr>
      <w:rFonts w:ascii="Verdana" w:hAnsi="Verdana" w:eastAsia="仿宋_GB2312"/>
      <w:kern w:val="0"/>
      <w:sz w:val="24"/>
      <w:lang w:eastAsia="en-US"/>
    </w:rPr>
  </w:style>
  <w:style w:type="paragraph" w:customStyle="1" w:styleId="710">
    <w:name w:val="默认段落字体 Para Char Char Char Char"/>
    <w:basedOn w:val="1"/>
    <w:qFormat/>
    <w:uiPriority w:val="0"/>
    <w:pPr>
      <w:widowControl/>
      <w:spacing w:after="0" w:line="360" w:lineRule="auto"/>
      <w:ind w:firstLine="200" w:firstLineChars="200"/>
    </w:pPr>
    <w:rPr>
      <w:rFonts w:ascii="宋体"/>
      <w:kern w:val="0"/>
      <w:sz w:val="18"/>
      <w:u w:val="single"/>
    </w:rPr>
  </w:style>
  <w:style w:type="paragraph" w:customStyle="1" w:styleId="71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color w:val="000000"/>
      <w:kern w:val="0"/>
      <w:sz w:val="20"/>
    </w:rPr>
  </w:style>
  <w:style w:type="paragraph" w:customStyle="1" w:styleId="712">
    <w:name w:val="reader-word-layer reader-word-s1-15"/>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1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center"/>
    </w:pPr>
    <w:rPr>
      <w:rFonts w:ascii="宋体" w:hAnsi="宋体" w:cs="宋体"/>
      <w:b/>
      <w:bCs/>
      <w:kern w:val="0"/>
      <w:sz w:val="20"/>
    </w:rPr>
  </w:style>
  <w:style w:type="paragraph" w:customStyle="1" w:styleId="714">
    <w:name w:val="五级条标题"/>
    <w:basedOn w:val="504"/>
    <w:next w:val="175"/>
    <w:qFormat/>
    <w:uiPriority w:val="0"/>
    <w:pPr>
      <w:outlineLvl w:val="6"/>
    </w:pPr>
  </w:style>
  <w:style w:type="paragraph" w:customStyle="1" w:styleId="71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kern w:val="0"/>
      <w:sz w:val="20"/>
    </w:rPr>
  </w:style>
  <w:style w:type="paragraph" w:customStyle="1" w:styleId="716">
    <w:name w:val="正文文字"/>
    <w:basedOn w:val="1"/>
    <w:qFormat/>
    <w:uiPriority w:val="0"/>
    <w:pPr>
      <w:widowControl/>
      <w:spacing w:after="0" w:line="952" w:lineRule="atLeast"/>
      <w:ind w:firstLine="419"/>
      <w:textAlignment w:val="baseline"/>
    </w:pPr>
    <w:rPr>
      <w:b/>
      <w:color w:val="000000"/>
      <w:kern w:val="0"/>
      <w:sz w:val="44"/>
      <w:u w:color="000000"/>
    </w:rPr>
  </w:style>
  <w:style w:type="paragraph" w:customStyle="1" w:styleId="71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718">
    <w:name w:val="xl92"/>
    <w:basedOn w:val="1"/>
    <w:qFormat/>
    <w:uiPriority w:val="0"/>
    <w:pPr>
      <w:widowControl/>
      <w:pBdr>
        <w:top w:val="single" w:color="auto" w:sz="4" w:space="0"/>
        <w:bottom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719">
    <w:name w:val="标准文件_二级条标题"/>
    <w:basedOn w:val="1"/>
    <w:next w:val="1"/>
    <w:qFormat/>
    <w:uiPriority w:val="0"/>
    <w:pPr>
      <w:widowControl/>
      <w:spacing w:after="0" w:line="240" w:lineRule="auto"/>
      <w:ind w:right="-50" w:rightChars="-50"/>
      <w:outlineLvl w:val="3"/>
    </w:pPr>
    <w:rPr>
      <w:rFonts w:ascii="黑体" w:eastAsia="黑体"/>
      <w:spacing w:val="2"/>
      <w:kern w:val="0"/>
      <w:sz w:val="21"/>
    </w:rPr>
  </w:style>
  <w:style w:type="paragraph" w:customStyle="1" w:styleId="72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center"/>
    </w:pPr>
    <w:rPr>
      <w:rFonts w:ascii="宋体" w:hAnsi="宋体" w:cs="宋体"/>
      <w:kern w:val="0"/>
      <w:sz w:val="20"/>
    </w:rPr>
  </w:style>
  <w:style w:type="paragraph" w:customStyle="1" w:styleId="721">
    <w:name w:val="表内容"/>
    <w:basedOn w:val="1"/>
    <w:qFormat/>
    <w:uiPriority w:val="0"/>
    <w:pPr>
      <w:autoSpaceDE w:val="0"/>
      <w:autoSpaceDN w:val="0"/>
      <w:adjustRightInd w:val="0"/>
      <w:spacing w:after="0" w:line="310" w:lineRule="atLeast"/>
      <w:jc w:val="center"/>
    </w:pPr>
    <w:rPr>
      <w:rFonts w:ascii="宋体"/>
      <w:kern w:val="0"/>
      <w:sz w:val="18"/>
    </w:rPr>
  </w:style>
  <w:style w:type="paragraph" w:customStyle="1" w:styleId="722">
    <w:name w:val="马刚标题1"/>
    <w:basedOn w:val="4"/>
    <w:next w:val="1"/>
    <w:qFormat/>
    <w:uiPriority w:val="0"/>
    <w:pPr>
      <w:keepLines/>
      <w:tabs>
        <w:tab w:val="left" w:pos="315"/>
        <w:tab w:val="left" w:pos="1200"/>
      </w:tabs>
      <w:snapToGrid/>
      <w:spacing w:before="400" w:after="120" w:line="578" w:lineRule="auto"/>
      <w:ind w:left="1200" w:hanging="360"/>
      <w:jc w:val="left"/>
    </w:pPr>
    <w:rPr>
      <w:rFonts w:ascii="Times New Roman" w:eastAsia="黑体"/>
      <w:kern w:val="44"/>
      <w:sz w:val="32"/>
    </w:rPr>
  </w:style>
  <w:style w:type="paragraph" w:customStyle="1" w:styleId="723">
    <w:name w:val="列项——"/>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724">
    <w:name w:val="日期_0"/>
    <w:basedOn w:val="725"/>
    <w:next w:val="725"/>
    <w:qFormat/>
    <w:uiPriority w:val="0"/>
    <w:rPr>
      <w:rFonts w:ascii="楷体_GB2312" w:eastAsia="楷体_GB2312"/>
      <w:kern w:val="2"/>
      <w:sz w:val="28"/>
    </w:rPr>
  </w:style>
  <w:style w:type="paragraph" w:customStyle="1" w:styleId="725">
    <w:name w:val="正文_1"/>
    <w:qFormat/>
    <w:uiPriority w:val="0"/>
    <w:pPr>
      <w:widowControl w:val="0"/>
      <w:jc w:val="both"/>
    </w:pPr>
    <w:rPr>
      <w:rFonts w:ascii="Times New Roman" w:hAnsi="Times New Roman" w:eastAsia="Times New Roman" w:cs="Times New Roman"/>
      <w:sz w:val="24"/>
      <w:szCs w:val="24"/>
      <w:lang w:val="en-US" w:eastAsia="zh-CN" w:bidi="ar-SA"/>
    </w:rPr>
  </w:style>
  <w:style w:type="paragraph" w:customStyle="1" w:styleId="72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727">
    <w:name w:val="页眉 New"/>
    <w:basedOn w:val="497"/>
    <w:qFormat/>
    <w:uiPriority w:val="0"/>
    <w:pPr>
      <w:pBdr>
        <w:bottom w:val="single" w:color="auto" w:sz="6" w:space="1"/>
      </w:pBdr>
      <w:tabs>
        <w:tab w:val="center" w:pos="4153"/>
        <w:tab w:val="right" w:pos="8306"/>
      </w:tabs>
      <w:snapToGrid w:val="0"/>
      <w:jc w:val="center"/>
    </w:pPr>
    <w:rPr>
      <w:sz w:val="18"/>
      <w:szCs w:val="18"/>
    </w:rPr>
  </w:style>
  <w:style w:type="paragraph" w:customStyle="1" w:styleId="728">
    <w:name w:val="Char Char Char2"/>
    <w:basedOn w:val="1"/>
    <w:qFormat/>
    <w:uiPriority w:val="0"/>
    <w:pPr>
      <w:spacing w:after="0" w:line="240" w:lineRule="auto"/>
    </w:pPr>
    <w:rPr>
      <w:rFonts w:ascii="Tahoma" w:hAnsi="Tahoma"/>
      <w:sz w:val="24"/>
    </w:rPr>
  </w:style>
  <w:style w:type="paragraph" w:customStyle="1" w:styleId="729">
    <w:name w:val="font13"/>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30">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eastAsia="仿宋_GB2312"/>
      <w:kern w:val="0"/>
      <w:sz w:val="21"/>
      <w:szCs w:val="21"/>
    </w:rPr>
  </w:style>
  <w:style w:type="paragraph" w:customStyle="1" w:styleId="731">
    <w:name w:val="p16"/>
    <w:basedOn w:val="1"/>
    <w:qFormat/>
    <w:uiPriority w:val="3"/>
    <w:pPr>
      <w:widowControl/>
      <w:spacing w:after="0" w:line="240" w:lineRule="auto"/>
      <w:ind w:firstLine="645"/>
    </w:pPr>
    <w:rPr>
      <w:rFonts w:hint="eastAsia" w:ascii="黑体" w:hAnsi="宋体" w:eastAsia="黑体"/>
      <w:kern w:val="0"/>
      <w:sz w:val="32"/>
      <w:szCs w:val="32"/>
    </w:rPr>
  </w:style>
  <w:style w:type="paragraph" w:customStyle="1" w:styleId="732">
    <w:name w:val="样式 文档正文 Char + (西文) 宋体 (中文) 宋体 小四 黑色"/>
    <w:basedOn w:val="1"/>
    <w:qFormat/>
    <w:uiPriority w:val="0"/>
    <w:pPr>
      <w:adjustRightInd w:val="0"/>
      <w:snapToGrid w:val="0"/>
      <w:spacing w:after="0" w:line="360" w:lineRule="auto"/>
      <w:ind w:firstLine="567"/>
      <w:textAlignment w:val="baseline"/>
    </w:pPr>
    <w:rPr>
      <w:rFonts w:ascii="宋体" w:hAnsi="宋体"/>
      <w:color w:val="000000"/>
      <w:sz w:val="24"/>
      <w:szCs w:val="24"/>
    </w:rPr>
  </w:style>
  <w:style w:type="paragraph" w:customStyle="1" w:styleId="733">
    <w:name w:val="样式 宋体 五号 两端对齐 行距: 单倍行距1"/>
    <w:basedOn w:val="1"/>
    <w:qFormat/>
    <w:uiPriority w:val="0"/>
    <w:pPr>
      <w:adjustRightInd w:val="0"/>
      <w:spacing w:after="0" w:line="240" w:lineRule="auto"/>
      <w:textAlignment w:val="baseline"/>
    </w:pPr>
    <w:rPr>
      <w:rFonts w:ascii="宋体" w:hAnsi="宋体" w:cs="宋体"/>
      <w:kern w:val="0"/>
      <w:sz w:val="21"/>
    </w:rPr>
  </w:style>
  <w:style w:type="paragraph" w:customStyle="1" w:styleId="7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000000"/>
      <w:kern w:val="0"/>
      <w:sz w:val="24"/>
      <w:szCs w:val="24"/>
    </w:rPr>
  </w:style>
  <w:style w:type="paragraph" w:customStyle="1" w:styleId="735">
    <w:name w:val="GP标题3"/>
    <w:basedOn w:val="1"/>
    <w:next w:val="488"/>
    <w:qFormat/>
    <w:uiPriority w:val="0"/>
    <w:pPr>
      <w:tabs>
        <w:tab w:val="left" w:pos="2040"/>
      </w:tabs>
      <w:spacing w:beforeLines="50" w:after="0" w:afterLines="50" w:line="360" w:lineRule="auto"/>
      <w:ind w:left="2040" w:hanging="360"/>
      <w:jc w:val="left"/>
      <w:outlineLvl w:val="2"/>
    </w:pPr>
    <w:rPr>
      <w:rFonts w:ascii="华文细黑" w:hAnsi="华文细黑" w:eastAsia="华文细黑"/>
      <w:b/>
      <w:sz w:val="30"/>
      <w:szCs w:val="21"/>
    </w:rPr>
  </w:style>
  <w:style w:type="paragraph" w:customStyle="1" w:styleId="7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rPr>
  </w:style>
  <w:style w:type="paragraph" w:customStyle="1" w:styleId="737">
    <w:name w:val="样式 样式 标题 5 + 段前: 5 磅 段后: 5 磅 行距: 单倍行距 + 五号"/>
    <w:basedOn w:val="591"/>
    <w:qFormat/>
    <w:uiPriority w:val="0"/>
    <w:pPr/>
    <w:rPr>
      <w:sz w:val="21"/>
    </w:rPr>
  </w:style>
  <w:style w:type="paragraph" w:customStyle="1" w:styleId="7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4"/>
      <w:szCs w:val="24"/>
    </w:rPr>
  </w:style>
  <w:style w:type="paragraph" w:customStyle="1" w:styleId="7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szCs w:val="24"/>
    </w:rPr>
  </w:style>
  <w:style w:type="paragraph" w:customStyle="1" w:styleId="740">
    <w:name w:val="样式 正文文本 2 + 段后: 0 磅 行距: 1.5 倍行距"/>
    <w:basedOn w:val="66"/>
    <w:qFormat/>
    <w:uiPriority w:val="0"/>
    <w:pPr>
      <w:adjustRightInd/>
      <w:snapToGrid/>
      <w:spacing w:after="0" w:line="360" w:lineRule="auto"/>
      <w:ind w:firstLine="480" w:firstLineChars="200"/>
    </w:pPr>
  </w:style>
  <w:style w:type="paragraph" w:customStyle="1" w:styleId="741">
    <w:name w:val="style27"/>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42">
    <w:name w:val="Char Char110"/>
    <w:basedOn w:val="1"/>
    <w:qFormat/>
    <w:uiPriority w:val="0"/>
    <w:pPr>
      <w:widowControl/>
      <w:spacing w:line="240" w:lineRule="exact"/>
      <w:jc w:val="left"/>
    </w:pPr>
    <w:rPr>
      <w:rFonts w:ascii="Verdana" w:hAnsi="Verdana"/>
      <w:kern w:val="0"/>
      <w:sz w:val="20"/>
      <w:lang w:eastAsia="en-US"/>
    </w:rPr>
  </w:style>
  <w:style w:type="paragraph" w:customStyle="1" w:styleId="743">
    <w:name w:val="Char Char1 Char Char Char"/>
    <w:basedOn w:val="23"/>
    <w:qFormat/>
    <w:uiPriority w:val="0"/>
    <w:pPr>
      <w:spacing w:after="0" w:line="240" w:lineRule="auto"/>
    </w:pPr>
    <w:rPr>
      <w:sz w:val="21"/>
    </w:rPr>
  </w:style>
  <w:style w:type="paragraph" w:customStyle="1" w:styleId="7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745">
    <w:name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6">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747">
    <w:name w:val="GP公文标题4"/>
    <w:basedOn w:val="1"/>
    <w:next w:val="488"/>
    <w:qFormat/>
    <w:uiPriority w:val="0"/>
    <w:pPr>
      <w:tabs>
        <w:tab w:val="left" w:pos="360"/>
      </w:tabs>
      <w:spacing w:beforeLines="50" w:after="0" w:afterLines="50" w:line="360" w:lineRule="auto"/>
      <w:ind w:left="360" w:hanging="360"/>
      <w:jc w:val="left"/>
      <w:outlineLvl w:val="3"/>
    </w:pPr>
    <w:rPr>
      <w:rFonts w:eastAsia="仿宋_GB2312"/>
      <w:b/>
      <w:szCs w:val="21"/>
    </w:rPr>
  </w:style>
  <w:style w:type="paragraph" w:customStyle="1" w:styleId="748">
    <w:name w:val="表格标题2"/>
    <w:basedOn w:val="749"/>
    <w:qFormat/>
    <w:uiPriority w:val="0"/>
    <w:rPr>
      <w:b/>
    </w:rPr>
  </w:style>
  <w:style w:type="paragraph" w:customStyle="1" w:styleId="749">
    <w:name w:val="表格内文"/>
    <w:basedOn w:val="1"/>
    <w:qFormat/>
    <w:uiPriority w:val="0"/>
    <w:pPr>
      <w:spacing w:after="0" w:line="360" w:lineRule="auto"/>
    </w:pPr>
    <w:rPr>
      <w:rFonts w:ascii="宋体" w:hAnsi="宋体" w:cs="宋体"/>
      <w:color w:val="000000"/>
      <w:sz w:val="21"/>
    </w:rPr>
  </w:style>
  <w:style w:type="paragraph" w:customStyle="1" w:styleId="750">
    <w:name w:val="style19"/>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51">
    <w:name w:val="Body Text 21"/>
    <w:basedOn w:val="1"/>
    <w:qFormat/>
    <w:uiPriority w:val="0"/>
    <w:pPr>
      <w:adjustRightInd w:val="0"/>
      <w:spacing w:before="240" w:after="0" w:line="400" w:lineRule="exact"/>
      <w:ind w:firstLine="357"/>
      <w:textAlignment w:val="baseline"/>
    </w:pPr>
  </w:style>
  <w:style w:type="paragraph" w:customStyle="1" w:styleId="752">
    <w:name w:val="GP标题5"/>
    <w:basedOn w:val="1"/>
    <w:next w:val="488"/>
    <w:qFormat/>
    <w:uiPriority w:val="0"/>
    <w:pPr>
      <w:tabs>
        <w:tab w:val="left" w:pos="2040"/>
      </w:tabs>
      <w:spacing w:beforeLines="50" w:after="0" w:afterLines="50" w:line="360" w:lineRule="auto"/>
      <w:ind w:left="2040" w:hanging="360"/>
      <w:jc w:val="left"/>
      <w:outlineLvl w:val="4"/>
    </w:pPr>
    <w:rPr>
      <w:rFonts w:ascii="华文细黑" w:hAnsi="华文细黑" w:eastAsia="华文细黑"/>
      <w:b/>
      <w:sz w:val="24"/>
      <w:szCs w:val="21"/>
    </w:rPr>
  </w:style>
  <w:style w:type="paragraph" w:customStyle="1" w:styleId="753">
    <w:name w:val="ZTE标题5"/>
    <w:basedOn w:val="1"/>
    <w:qFormat/>
    <w:uiPriority w:val="0"/>
    <w:pPr>
      <w:widowControl/>
      <w:tabs>
        <w:tab w:val="left" w:pos="1276"/>
      </w:tabs>
      <w:spacing w:before="160" w:after="120" w:line="240" w:lineRule="auto"/>
      <w:ind w:left="1276" w:hanging="1276"/>
      <w:jc w:val="left"/>
    </w:pPr>
    <w:rPr>
      <w:b/>
      <w:kern w:val="0"/>
      <w:sz w:val="21"/>
      <w:szCs w:val="21"/>
    </w:rPr>
  </w:style>
  <w:style w:type="paragraph" w:customStyle="1" w:styleId="754">
    <w:name w:val="reader-word-layer reader-word-s18-12"/>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55">
    <w:name w:val="Char Char Char Char Char Char Char Char Char Char Char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756">
    <w:name w:val="reader-word-layer reader-word-s1-7"/>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57">
    <w:name w:val="普通(网站) New"/>
    <w:basedOn w:val="497"/>
    <w:qFormat/>
    <w:uiPriority w:val="0"/>
    <w:pPr>
      <w:widowControl/>
      <w:spacing w:before="100" w:beforeAutospacing="1" w:after="100" w:afterAutospacing="1"/>
      <w:jc w:val="left"/>
    </w:pPr>
    <w:rPr>
      <w:rFonts w:ascii="Arial Unicode MS" w:hAnsi="Arial Unicode MS" w:eastAsia="Arial Unicode MS" w:cs="楷体_GB2312"/>
      <w:kern w:val="0"/>
      <w:sz w:val="24"/>
    </w:rPr>
  </w:style>
  <w:style w:type="paragraph" w:customStyle="1" w:styleId="7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759">
    <w:name w:val="正文文本缩进 22"/>
    <w:basedOn w:val="1"/>
    <w:qFormat/>
    <w:uiPriority w:val="0"/>
    <w:pPr>
      <w:adjustRightInd w:val="0"/>
      <w:spacing w:before="120" w:after="0" w:line="240" w:lineRule="auto"/>
      <w:ind w:firstLine="420"/>
      <w:textAlignment w:val="baseline"/>
    </w:pPr>
    <w:rPr>
      <w:sz w:val="24"/>
    </w:rPr>
  </w:style>
  <w:style w:type="paragraph" w:customStyle="1" w:styleId="760">
    <w:name w:val="reader-word-layer reader-word-s1-14"/>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6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762">
    <w:name w:val="样式 正文首行缩进 + 首行缩进:  1 字符"/>
    <w:basedOn w:val="1"/>
    <w:qFormat/>
    <w:uiPriority w:val="0"/>
    <w:pPr>
      <w:spacing w:after="120" w:line="480" w:lineRule="auto"/>
      <w:ind w:firstLine="200" w:firstLineChars="200"/>
    </w:pPr>
    <w:rPr>
      <w:rFonts w:eastAsia="华文中宋"/>
      <w:spacing w:val="20"/>
      <w:sz w:val="24"/>
      <w:szCs w:val="24"/>
    </w:rPr>
  </w:style>
  <w:style w:type="paragraph" w:customStyle="1" w:styleId="763">
    <w:name w:val="wdm30"/>
    <w:basedOn w:val="6"/>
    <w:qFormat/>
    <w:uiPriority w:val="0"/>
    <w:pPr>
      <w:keepNext w:val="0"/>
      <w:keepLines w:val="0"/>
      <w:spacing w:before="0" w:after="0" w:line="360" w:lineRule="auto"/>
      <w:outlineLvl w:val="9"/>
    </w:pPr>
    <w:rPr>
      <w:rFonts w:ascii="宋体" w:hAnsi="宋体" w:eastAsia="宋体"/>
      <w:bCs/>
      <w:sz w:val="24"/>
      <w:szCs w:val="28"/>
    </w:rPr>
  </w:style>
  <w:style w:type="paragraph" w:customStyle="1" w:styleId="7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rPr>
  </w:style>
  <w:style w:type="paragraph" w:customStyle="1" w:styleId="765">
    <w:name w:val="xl9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766">
    <w:name w:val="Body Text Indent 21"/>
    <w:basedOn w:val="1"/>
    <w:qFormat/>
    <w:uiPriority w:val="0"/>
    <w:pPr>
      <w:adjustRightInd w:val="0"/>
      <w:spacing w:after="0" w:line="240" w:lineRule="auto"/>
      <w:ind w:left="720" w:hanging="720"/>
      <w:textAlignment w:val="baseline"/>
    </w:pPr>
    <w:rPr>
      <w:b/>
    </w:rPr>
  </w:style>
  <w:style w:type="paragraph" w:customStyle="1" w:styleId="767">
    <w:name w:val="普通(Web)1"/>
    <w:basedOn w:val="1"/>
    <w:qFormat/>
    <w:uiPriority w:val="0"/>
    <w:pPr>
      <w:widowControl/>
      <w:spacing w:before="75" w:after="100" w:afterAutospacing="1" w:line="240" w:lineRule="auto"/>
      <w:jc w:val="left"/>
    </w:pPr>
    <w:rPr>
      <w:rFonts w:ascii="宋体" w:hAnsi="宋体" w:cs="宋体"/>
      <w:color w:val="000000"/>
      <w:kern w:val="0"/>
      <w:sz w:val="24"/>
      <w:szCs w:val="24"/>
    </w:rPr>
  </w:style>
  <w:style w:type="paragraph" w:customStyle="1" w:styleId="768">
    <w:name w:val="reader-word-layer reader-word-s18-1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69">
    <w:name w:val="xl87"/>
    <w:basedOn w:val="1"/>
    <w:qFormat/>
    <w:uiPriority w:val="0"/>
    <w:pPr>
      <w:widowControl/>
      <w:spacing w:before="100" w:beforeAutospacing="1" w:after="100" w:afterAutospacing="1" w:line="240" w:lineRule="auto"/>
      <w:jc w:val="center"/>
      <w:textAlignment w:val="center"/>
    </w:pPr>
    <w:rPr>
      <w:rFonts w:ascii="宋体" w:hAnsi="宋体" w:cs="宋体"/>
      <w:b/>
      <w:bCs/>
      <w:kern w:val="0"/>
      <w:sz w:val="32"/>
      <w:szCs w:val="32"/>
    </w:rPr>
  </w:style>
  <w:style w:type="paragraph" w:customStyle="1" w:styleId="770">
    <w:name w:val="有符号正文"/>
    <w:basedOn w:val="1"/>
    <w:qFormat/>
    <w:uiPriority w:val="0"/>
    <w:pPr>
      <w:spacing w:after="0" w:line="360" w:lineRule="auto"/>
      <w:ind w:firstLine="200" w:firstLineChars="200"/>
    </w:pPr>
    <w:rPr>
      <w:rFonts w:ascii="宋体" w:hAnsi="宋体"/>
      <w:color w:val="000000"/>
      <w:sz w:val="24"/>
      <w:szCs w:val="24"/>
    </w:rPr>
  </w:style>
  <w:style w:type="paragraph" w:customStyle="1" w:styleId="771">
    <w:name w:val="样式 行距: 1.5 倍行距"/>
    <w:basedOn w:val="1"/>
    <w:qFormat/>
    <w:uiPriority w:val="0"/>
    <w:pPr>
      <w:spacing w:after="0" w:line="360" w:lineRule="auto"/>
      <w:ind w:firstLine="420" w:firstLineChars="200"/>
    </w:pPr>
    <w:rPr>
      <w:rFonts w:ascii="宋体" w:hAnsi="宋体" w:cs="宋体"/>
      <w:sz w:val="24"/>
      <w:szCs w:val="24"/>
    </w:rPr>
  </w:style>
  <w:style w:type="paragraph" w:customStyle="1" w:styleId="772">
    <w:name w:val="样式 样式 标题 4 + 段前: 5 磅 段后: 5 磅 行距: 单倍行距 + 五号"/>
    <w:basedOn w:val="494"/>
    <w:qFormat/>
    <w:uiPriority w:val="0"/>
    <w:rPr>
      <w:sz w:val="21"/>
    </w:rPr>
  </w:style>
  <w:style w:type="paragraph" w:customStyle="1" w:styleId="773">
    <w:name w:val="纯文本 New"/>
    <w:basedOn w:val="497"/>
    <w:qFormat/>
    <w:uiPriority w:val="0"/>
    <w:rPr>
      <w:rFonts w:ascii="宋体" w:hAnsi="Courier New" w:cs="Courier New"/>
      <w:szCs w:val="21"/>
    </w:rPr>
  </w:style>
  <w:style w:type="paragraph" w:customStyle="1" w:styleId="774">
    <w:name w:val="Char Char Char Char Char Char Char Char Char1"/>
    <w:basedOn w:val="1"/>
    <w:qFormat/>
    <w:uiPriority w:val="0"/>
    <w:pPr>
      <w:spacing w:after="0" w:line="240" w:lineRule="auto"/>
    </w:pPr>
    <w:rPr>
      <w:rFonts w:ascii="Tahoma" w:hAnsi="Tahoma"/>
      <w:sz w:val="24"/>
    </w:rPr>
  </w:style>
  <w:style w:type="paragraph" w:customStyle="1" w:styleId="775">
    <w:name w:val="Char5"/>
    <w:basedOn w:val="1"/>
    <w:qFormat/>
    <w:uiPriority w:val="0"/>
    <w:pPr>
      <w:spacing w:after="0" w:line="240" w:lineRule="atLeast"/>
      <w:ind w:left="420" w:firstLine="420"/>
    </w:pPr>
    <w:rPr>
      <w:kern w:val="0"/>
      <w:sz w:val="21"/>
    </w:rPr>
  </w:style>
  <w:style w:type="paragraph" w:customStyle="1" w:styleId="776">
    <w:name w:val="xl81"/>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777">
    <w:name w:val="居中正文"/>
    <w:basedOn w:val="75"/>
    <w:qFormat/>
    <w:uiPriority w:val="0"/>
    <w:pPr>
      <w:adjustRightInd w:val="0"/>
      <w:spacing w:before="120" w:after="0"/>
      <w:ind w:firstLine="0"/>
      <w:jc w:val="center"/>
      <w:textAlignment w:val="baseline"/>
    </w:pPr>
    <w:rPr>
      <w:rFonts w:hAnsi="Times New Roman"/>
      <w:kern w:val="28"/>
    </w:rPr>
  </w:style>
  <w:style w:type="paragraph" w:customStyle="1" w:styleId="778">
    <w:name w:val="样式 标题 2节标题 1.1 + 段前: 1 行 段后: 0.5 行"/>
    <w:basedOn w:val="5"/>
    <w:qFormat/>
    <w:uiPriority w:val="0"/>
    <w:pPr>
      <w:keepNext w:val="0"/>
      <w:keepLines w:val="0"/>
      <w:spacing w:before="240" w:after="120" w:line="360" w:lineRule="auto"/>
      <w:ind w:firstLine="590" w:firstLineChars="196"/>
      <w:jc w:val="center"/>
    </w:pPr>
    <w:rPr>
      <w:rFonts w:ascii="宋体" w:hAnsi="宋体"/>
      <w:sz w:val="30"/>
    </w:rPr>
  </w:style>
  <w:style w:type="paragraph" w:customStyle="1" w:styleId="779">
    <w:name w:val="招标文件标题1章"/>
    <w:basedOn w:val="4"/>
    <w:next w:val="654"/>
    <w:qFormat/>
    <w:uiPriority w:val="0"/>
    <w:pPr>
      <w:keepLines/>
      <w:tabs>
        <w:tab w:val="left" w:pos="1418"/>
        <w:tab w:val="left" w:pos="2040"/>
      </w:tabs>
      <w:snapToGrid/>
      <w:spacing w:before="340" w:after="330" w:line="576" w:lineRule="auto"/>
      <w:ind w:left="2040" w:leftChars="800" w:hanging="360" w:hangingChars="200"/>
      <w:jc w:val="center"/>
    </w:pPr>
    <w:rPr>
      <w:rFonts w:ascii="Times New Roman"/>
      <w:b/>
      <w:kern w:val="44"/>
      <w:sz w:val="44"/>
    </w:rPr>
  </w:style>
  <w:style w:type="paragraph" w:customStyle="1" w:styleId="780">
    <w:name w:val="_Style 2"/>
    <w:basedOn w:val="1"/>
    <w:qFormat/>
    <w:uiPriority w:val="0"/>
    <w:pPr>
      <w:spacing w:after="0" w:line="240" w:lineRule="auto"/>
      <w:ind w:firstLine="420" w:firstLineChars="200"/>
    </w:pPr>
    <w:rPr>
      <w:sz w:val="21"/>
      <w:szCs w:val="24"/>
    </w:rPr>
  </w:style>
  <w:style w:type="paragraph" w:customStyle="1" w:styleId="781">
    <w:name w:val="style2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82">
    <w:name w:val="reader-word-layer reader-word-s1-17"/>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78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color w:val="000000"/>
      <w:kern w:val="0"/>
      <w:sz w:val="20"/>
    </w:rPr>
  </w:style>
  <w:style w:type="paragraph" w:customStyle="1" w:styleId="784">
    <w:name w:val="样式 标题 1 + 四号 居中 段前: 12 磅 段后: 12 磅 行距: 单倍行距"/>
    <w:basedOn w:val="4"/>
    <w:qFormat/>
    <w:uiPriority w:val="0"/>
    <w:pPr>
      <w:keepLines/>
      <w:tabs>
        <w:tab w:val="left" w:pos="735"/>
      </w:tabs>
      <w:adjustRightInd w:val="0"/>
      <w:snapToGrid/>
      <w:spacing w:before="240" w:after="240" w:line="240" w:lineRule="auto"/>
      <w:ind w:left="735" w:hanging="735"/>
      <w:jc w:val="center"/>
      <w:textAlignment w:val="baseline"/>
    </w:pPr>
    <w:rPr>
      <w:rFonts w:ascii="Times New Roman" w:cs="宋体"/>
      <w:b/>
      <w:bCs/>
      <w:kern w:val="44"/>
    </w:rPr>
  </w:style>
  <w:style w:type="paragraph" w:customStyle="1" w:styleId="785">
    <w:name w:val="项目符号，二级"/>
    <w:basedOn w:val="237"/>
    <w:next w:val="237"/>
    <w:qFormat/>
    <w:uiPriority w:val="0"/>
    <w:pPr>
      <w:tabs>
        <w:tab w:val="left" w:pos="432"/>
        <w:tab w:val="left" w:pos="1211"/>
        <w:tab w:val="left" w:pos="1337"/>
      </w:tabs>
      <w:spacing w:before="0" w:beforeLines="25" w:after="0"/>
      <w:ind w:left="1337" w:right="-27" w:rightChars="21" w:hanging="85" w:hangingChars="85"/>
    </w:pPr>
    <w:rPr>
      <w:szCs w:val="24"/>
    </w:rPr>
  </w:style>
  <w:style w:type="paragraph" w:customStyle="1" w:styleId="786">
    <w:name w:val="Char12"/>
    <w:basedOn w:val="1"/>
    <w:qFormat/>
    <w:uiPriority w:val="0"/>
    <w:pPr>
      <w:spacing w:after="0" w:line="240" w:lineRule="auto"/>
    </w:pPr>
    <w:rPr>
      <w:sz w:val="21"/>
    </w:rPr>
  </w:style>
  <w:style w:type="paragraph" w:customStyle="1" w:styleId="787">
    <w:name w:val="ZTE标题6"/>
    <w:basedOn w:val="753"/>
    <w:qFormat/>
    <w:uiPriority w:val="0"/>
    <w:pPr>
      <w:spacing w:before="120"/>
    </w:pPr>
  </w:style>
  <w:style w:type="paragraph" w:customStyle="1" w:styleId="788">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789">
    <w:name w:val="font10"/>
    <w:basedOn w:val="1"/>
    <w:qFormat/>
    <w:uiPriority w:val="0"/>
    <w:pPr>
      <w:widowControl/>
      <w:spacing w:before="100" w:beforeAutospacing="1" w:after="100" w:afterAutospacing="1" w:line="240" w:lineRule="auto"/>
      <w:jc w:val="left"/>
    </w:pPr>
    <w:rPr>
      <w:rFonts w:ascii="宋体" w:hAnsi="宋体" w:cs="宋体"/>
      <w:color w:val="000000"/>
      <w:kern w:val="0"/>
      <w:sz w:val="24"/>
      <w:szCs w:val="24"/>
    </w:rPr>
  </w:style>
  <w:style w:type="paragraph" w:customStyle="1" w:styleId="790">
    <w:name w:val="题注5"/>
    <w:basedOn w:val="1"/>
    <w:next w:val="20"/>
    <w:qFormat/>
    <w:uiPriority w:val="0"/>
    <w:pPr>
      <w:spacing w:after="0" w:line="240" w:lineRule="auto"/>
      <w:ind w:left="540" w:hanging="540"/>
    </w:pPr>
    <w:rPr>
      <w:color w:val="000000"/>
      <w:sz w:val="24"/>
      <w:szCs w:val="24"/>
    </w:rPr>
  </w:style>
  <w:style w:type="paragraph" w:customStyle="1" w:styleId="79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2">
    <w:name w:val="Char4"/>
    <w:basedOn w:val="1"/>
    <w:qFormat/>
    <w:uiPriority w:val="0"/>
    <w:pPr>
      <w:spacing w:after="0" w:line="240" w:lineRule="auto"/>
    </w:pPr>
    <w:rPr>
      <w:sz w:val="21"/>
      <w:szCs w:val="24"/>
    </w:rPr>
  </w:style>
  <w:style w:type="paragraph" w:customStyle="1" w:styleId="793">
    <w:name w:val="正文2"/>
    <w:basedOn w:val="1"/>
    <w:qFormat/>
    <w:uiPriority w:val="0"/>
    <w:pPr>
      <w:spacing w:before="156" w:after="0" w:line="360" w:lineRule="auto"/>
      <w:ind w:firstLine="510" w:firstLineChars="200"/>
    </w:pPr>
    <w:rPr>
      <w:color w:val="000000"/>
      <w:sz w:val="24"/>
    </w:rPr>
  </w:style>
  <w:style w:type="paragraph" w:customStyle="1" w:styleId="794">
    <w:name w:val="font7"/>
    <w:basedOn w:val="1"/>
    <w:qFormat/>
    <w:uiPriority w:val="0"/>
    <w:pPr>
      <w:widowControl/>
      <w:spacing w:before="100" w:beforeAutospacing="1" w:after="100" w:afterAutospacing="1" w:line="240" w:lineRule="auto"/>
      <w:jc w:val="left"/>
    </w:pPr>
    <w:rPr>
      <w:color w:val="000000"/>
      <w:kern w:val="0"/>
      <w:sz w:val="24"/>
      <w:szCs w:val="24"/>
    </w:rPr>
  </w:style>
  <w:style w:type="paragraph" w:customStyle="1" w:styleId="795">
    <w:name w:val="默认段落字体 Para Char Char Char Char Char Char Char Char Char1 Char Char Char"/>
    <w:basedOn w:val="1"/>
    <w:qFormat/>
    <w:uiPriority w:val="0"/>
    <w:pPr>
      <w:spacing w:after="0" w:line="240" w:lineRule="auto"/>
    </w:pPr>
    <w:rPr>
      <w:rFonts w:ascii="Tahoma" w:hAnsi="Tahoma"/>
      <w:sz w:val="24"/>
    </w:rPr>
  </w:style>
  <w:style w:type="paragraph" w:customStyle="1" w:styleId="796">
    <w:name w:val="xl8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40" w:lineRule="auto"/>
      <w:jc w:val="left"/>
      <w:textAlignment w:val="center"/>
    </w:pPr>
    <w:rPr>
      <w:rFonts w:ascii="宋体" w:hAnsi="宋体" w:cs="宋体"/>
      <w:b/>
      <w:bCs/>
      <w:kern w:val="0"/>
      <w:sz w:val="20"/>
    </w:rPr>
  </w:style>
  <w:style w:type="paragraph" w:customStyle="1" w:styleId="797">
    <w:name w:val="样式 表格 +4"/>
    <w:basedOn w:val="552"/>
    <w:qFormat/>
    <w:uiPriority w:val="0"/>
    <w:pPr>
      <w:snapToGrid w:val="0"/>
      <w:spacing w:line="240" w:lineRule="atLeast"/>
      <w:jc w:val="center"/>
    </w:pPr>
    <w:rPr>
      <w:rFonts w:ascii="宋体" w:hAnsi="宋体"/>
      <w:spacing w:val="14"/>
      <w:kern w:val="0"/>
      <w:sz w:val="21"/>
      <w:szCs w:val="20"/>
    </w:rPr>
  </w:style>
  <w:style w:type="paragraph" w:customStyle="1" w:styleId="79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kern w:val="0"/>
      <w:sz w:val="20"/>
    </w:rPr>
  </w:style>
  <w:style w:type="paragraph" w:customStyle="1" w:styleId="799">
    <w:name w:val="Char Char Char1 Char Char Char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800">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center"/>
    </w:pPr>
    <w:rPr>
      <w:rFonts w:ascii="宋体" w:hAnsi="宋体" w:cs="宋体"/>
      <w:color w:val="000000"/>
      <w:kern w:val="0"/>
      <w:sz w:val="20"/>
    </w:rPr>
  </w:style>
  <w:style w:type="paragraph" w:customStyle="1" w:styleId="801">
    <w:name w:val="列表段落1"/>
    <w:basedOn w:val="1"/>
    <w:qFormat/>
    <w:uiPriority w:val="34"/>
    <w:pPr>
      <w:spacing w:after="0" w:line="240" w:lineRule="auto"/>
      <w:ind w:firstLine="420" w:firstLineChars="200"/>
    </w:pPr>
    <w:rPr>
      <w:sz w:val="21"/>
      <w:szCs w:val="24"/>
    </w:rPr>
  </w:style>
  <w:style w:type="paragraph" w:customStyle="1" w:styleId="802">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3">
    <w:name w:val="样式 样式 标题 3 + + 段前: 0.5 行 段后: 0.5 行"/>
    <w:basedOn w:val="614"/>
    <w:qFormat/>
    <w:uiPriority w:val="0"/>
    <w:pPr>
      <w:spacing w:beforeLines="0" w:afterLines="0"/>
    </w:pPr>
  </w:style>
  <w:style w:type="paragraph" w:customStyle="1" w:styleId="804">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宋体" w:hAnsi="宋体" w:cs="宋体"/>
      <w:color w:val="000000"/>
      <w:kern w:val="0"/>
      <w:sz w:val="20"/>
    </w:rPr>
  </w:style>
  <w:style w:type="paragraph" w:customStyle="1" w:styleId="805">
    <w:name w:val="xl104"/>
    <w:basedOn w:val="1"/>
    <w:qFormat/>
    <w:uiPriority w:val="0"/>
    <w:pPr>
      <w:widowControl/>
      <w:pBdr>
        <w:top w:val="single" w:color="auto" w:sz="4" w:space="0"/>
        <w:bottom w:val="single" w:color="auto" w:sz="4" w:space="0"/>
      </w:pBdr>
      <w:spacing w:before="100" w:beforeAutospacing="1" w:after="100" w:afterAutospacing="1" w:line="240" w:lineRule="auto"/>
      <w:jc w:val="left"/>
      <w:textAlignment w:val="center"/>
    </w:pPr>
    <w:rPr>
      <w:rFonts w:ascii="宋体" w:hAnsi="宋体" w:cs="宋体"/>
      <w:b/>
      <w:bCs/>
      <w:kern w:val="0"/>
      <w:sz w:val="20"/>
    </w:rPr>
  </w:style>
  <w:style w:type="paragraph" w:customStyle="1" w:styleId="806">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rPr>
      <w:sz w:val="21"/>
    </w:rPr>
  </w:style>
  <w:style w:type="paragraph" w:customStyle="1" w:styleId="807">
    <w:name w:val="font6"/>
    <w:basedOn w:val="1"/>
    <w:qFormat/>
    <w:uiPriority w:val="0"/>
    <w:pPr>
      <w:widowControl/>
      <w:spacing w:before="100" w:beforeAutospacing="1" w:after="100" w:afterAutospacing="1" w:line="240" w:lineRule="auto"/>
      <w:jc w:val="left"/>
    </w:pPr>
    <w:rPr>
      <w:b/>
      <w:bCs/>
      <w:color w:val="000000"/>
      <w:kern w:val="0"/>
      <w:sz w:val="24"/>
      <w:szCs w:val="24"/>
    </w:rPr>
  </w:style>
  <w:style w:type="paragraph" w:customStyle="1" w:styleId="80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kern w:val="0"/>
      <w:sz w:val="20"/>
    </w:rPr>
  </w:style>
  <w:style w:type="paragraph" w:customStyle="1" w:styleId="809">
    <w:name w:val="c前言标准编号"/>
    <w:basedOn w:val="1"/>
    <w:qFormat/>
    <w:uiPriority w:val="0"/>
    <w:pPr>
      <w:adjustRightInd w:val="0"/>
      <w:spacing w:after="0" w:line="360" w:lineRule="atLeast"/>
    </w:pPr>
    <w:rPr>
      <w:rFonts w:eastAsia="黑体"/>
      <w:sz w:val="21"/>
    </w:rPr>
  </w:style>
  <w:style w:type="paragraph" w:customStyle="1" w:styleId="810">
    <w:name w:val="PMletterTextBullet"/>
    <w:basedOn w:val="669"/>
    <w:qFormat/>
    <w:uiPriority w:val="0"/>
    <w:pPr>
      <w:tabs>
        <w:tab w:val="left" w:pos="360"/>
        <w:tab w:val="left" w:pos="1800"/>
      </w:tabs>
      <w:ind w:left="1800" w:hanging="360"/>
    </w:pPr>
  </w:style>
  <w:style w:type="paragraph" w:customStyle="1" w:styleId="811">
    <w:name w:val="正文缩进_0"/>
    <w:basedOn w:val="725"/>
    <w:qFormat/>
    <w:uiPriority w:val="0"/>
    <w:pPr>
      <w:ind w:firstLine="420"/>
    </w:pPr>
  </w:style>
  <w:style w:type="paragraph" w:customStyle="1" w:styleId="812">
    <w:name w:val="标书标题3"/>
    <w:basedOn w:val="2"/>
    <w:qFormat/>
    <w:uiPriority w:val="0"/>
    <w:pPr>
      <w:keepLines w:val="0"/>
      <w:widowControl/>
      <w:adjustRightInd w:val="0"/>
      <w:snapToGrid w:val="0"/>
      <w:spacing w:before="120" w:after="60" w:line="300" w:lineRule="auto"/>
      <w:jc w:val="left"/>
    </w:pPr>
    <w:rPr>
      <w:rFonts w:ascii="Arial Narrow" w:hAnsi="Arial Narrow" w:eastAsia="仿宋_GB2312"/>
      <w:b w:val="0"/>
      <w:color w:val="000000"/>
      <w:kern w:val="0"/>
      <w:sz w:val="28"/>
      <w:szCs w:val="32"/>
    </w:rPr>
  </w:style>
  <w:style w:type="paragraph" w:customStyle="1" w:styleId="813">
    <w:name w:val="8 Char Char Char Char Char Char Char"/>
    <w:basedOn w:val="23"/>
    <w:qFormat/>
    <w:uiPriority w:val="0"/>
    <w:pPr>
      <w:adjustRightInd w:val="0"/>
      <w:spacing w:after="0" w:line="436" w:lineRule="exact"/>
      <w:ind w:left="357"/>
      <w:jc w:val="left"/>
      <w:outlineLvl w:val="3"/>
    </w:pPr>
    <w:rPr>
      <w:rFonts w:ascii="Tahoma" w:hAnsi="Tahoma"/>
      <w:b/>
      <w:sz w:val="24"/>
      <w:szCs w:val="24"/>
      <w:shd w:val="clear" w:color="auto" w:fill="000080"/>
    </w:rPr>
  </w:style>
  <w:style w:type="paragraph" w:customStyle="1" w:styleId="814">
    <w:name w:val="1.1"/>
    <w:basedOn w:val="541"/>
    <w:qFormat/>
    <w:uiPriority w:val="0"/>
    <w:pPr>
      <w:numPr>
        <w:numId w:val="0"/>
      </w:numPr>
      <w:ind w:left="397" w:hanging="397"/>
    </w:pPr>
    <w:rPr>
      <w:color w:val="auto"/>
    </w:rPr>
  </w:style>
  <w:style w:type="paragraph" w:customStyle="1" w:styleId="815">
    <w:name w:val="xl26"/>
    <w:basedOn w:val="1"/>
    <w:qFormat/>
    <w:uiPriority w:val="0"/>
    <w:pPr>
      <w:widowControl/>
      <w:spacing w:before="100" w:beforeAutospacing="1" w:after="100" w:afterAutospacing="1" w:line="240" w:lineRule="auto"/>
      <w:jc w:val="center"/>
      <w:textAlignment w:val="center"/>
    </w:pPr>
    <w:rPr>
      <w:rFonts w:ascii="宋体" w:hAnsi="宋体" w:cs="宋体"/>
      <w:kern w:val="0"/>
      <w:sz w:val="20"/>
    </w:rPr>
  </w:style>
  <w:style w:type="paragraph" w:customStyle="1" w:styleId="816">
    <w:name w:val="样式5"/>
    <w:basedOn w:val="1"/>
    <w:qFormat/>
    <w:uiPriority w:val="99"/>
    <w:pPr>
      <w:numPr>
        <w:ilvl w:val="0"/>
        <w:numId w:val="14"/>
      </w:numPr>
      <w:tabs>
        <w:tab w:val="left" w:pos="709"/>
        <w:tab w:val="left" w:pos="851"/>
        <w:tab w:val="left" w:pos="993"/>
      </w:tabs>
      <w:wordWrap w:val="0"/>
      <w:spacing w:after="0" w:line="360" w:lineRule="auto"/>
      <w:jc w:val="left"/>
    </w:pPr>
    <w:rPr>
      <w:rFonts w:ascii="宋体" w:hAnsi="宋体" w:cs="宋体"/>
      <w:color w:val="000000"/>
      <w:kern w:val="0"/>
      <w:sz w:val="24"/>
      <w:szCs w:val="22"/>
    </w:rPr>
  </w:style>
  <w:style w:type="paragraph" w:customStyle="1" w:styleId="817">
    <w:name w:val="样式 正文文本 + 宋体"/>
    <w:basedOn w:val="30"/>
    <w:qFormat/>
    <w:uiPriority w:val="0"/>
    <w:pPr>
      <w:spacing w:after="0" w:line="480" w:lineRule="exact"/>
    </w:pPr>
    <w:rPr>
      <w:rFonts w:ascii="宋体" w:hAnsi="宋体" w:eastAsia="宋体"/>
      <w:kern w:val="0"/>
      <w:sz w:val="24"/>
    </w:rPr>
  </w:style>
  <w:style w:type="character" w:customStyle="1" w:styleId="818">
    <w:name w:val="font51"/>
    <w:basedOn w:val="7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2135</Words>
  <Characters>2321</Characters>
  <Lines>243</Lines>
  <Paragraphs>68</Paragraphs>
  <TotalTime>76</TotalTime>
  <ScaleCrop>false</ScaleCrop>
  <LinksUpToDate>false</LinksUpToDate>
  <CharactersWithSpaces>2491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2025-07-07T11:44:00Z</dcterms:created>
  <dc:creator>罗成</dc:creator>
  <cp:lastModifiedBy>徐华蓉（蒲公英家具）</cp:lastModifiedBy>
  <cp:lastPrinted>2025-04-09T08:46:00Z</cp:lastPrinted>
  <dcterms:modified xsi:type="dcterms:W3CDTF">2025-07-08T07:53:53Z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67335B7DD28C49A6B45CABEAC9E59ACD_13</vt:lpwstr>
  </property>
  <property fmtid="{D5CDD505-2E9C-101B-9397-08002B2CF9AE}" pid="4" name="KSOTemplateDocerSaveRecord">
    <vt:lpwstr>eyJoZGlkIjoiMmM5YTQzYjkxZmJlZDJmNjFhMTliZDRhOTlkN2U5MTAiLCJ1c2VySWQiOiIyNDMwOTgxNjEifQ==</vt:lpwstr>
  </property>
</Properties>
</file>