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FBE0A">
      <w:pPr>
        <w:autoSpaceDE w:val="0"/>
        <w:autoSpaceDN w:val="0"/>
        <w:adjustRightInd w:val="0"/>
        <w:snapToGrid w:val="0"/>
        <w:spacing w:line="360" w:lineRule="auto"/>
        <w:jc w:val="center"/>
        <w:rPr>
          <w:rFonts w:ascii="宋体" w:hAnsi="宋体"/>
          <w:b/>
          <w:bCs/>
          <w:snapToGrid w:val="0"/>
          <w:color w:val="auto"/>
          <w:kern w:val="0"/>
          <w:sz w:val="30"/>
          <w:szCs w:val="30"/>
          <w:highlight w:val="none"/>
          <w:u w:val="none"/>
          <w:shd w:val="clear" w:color="auto" w:fill="auto"/>
        </w:rPr>
      </w:pPr>
      <w:r>
        <w:rPr>
          <w:rFonts w:hint="eastAsia" w:ascii="宋体" w:hAnsi="宋体"/>
          <w:b/>
          <w:bCs/>
          <w:snapToGrid w:val="0"/>
          <w:color w:val="auto"/>
          <w:w w:val="99"/>
          <w:kern w:val="0"/>
          <w:sz w:val="30"/>
          <w:szCs w:val="30"/>
          <w:highlight w:val="none"/>
          <w:u w:val="none"/>
          <w:shd w:val="clear" w:color="auto" w:fill="auto"/>
          <w:lang w:val="en-US" w:eastAsia="zh-CN"/>
        </w:rPr>
        <w:t>垫江县未成年人保护中心修缮项目</w:t>
      </w:r>
      <w:r>
        <w:rPr>
          <w:rFonts w:hint="eastAsia" w:ascii="宋体" w:hAnsi="宋体"/>
          <w:b/>
          <w:bCs/>
          <w:snapToGrid w:val="0"/>
          <w:color w:val="auto"/>
          <w:w w:val="99"/>
          <w:kern w:val="0"/>
          <w:sz w:val="30"/>
          <w:szCs w:val="30"/>
          <w:highlight w:val="none"/>
          <w:u w:val="none"/>
          <w:shd w:val="clear" w:color="auto" w:fill="auto"/>
          <w:lang w:val="en-US" w:eastAsia="zh-CN"/>
        </w:rPr>
        <w:t>竞争性</w:t>
      </w:r>
      <w:r>
        <w:rPr>
          <w:rFonts w:hint="eastAsia" w:ascii="宋体" w:hAnsi="宋体"/>
          <w:b/>
          <w:bCs/>
          <w:snapToGrid w:val="0"/>
          <w:color w:val="auto"/>
          <w:w w:val="99"/>
          <w:kern w:val="0"/>
          <w:sz w:val="30"/>
          <w:szCs w:val="30"/>
          <w:highlight w:val="none"/>
          <w:u w:val="none"/>
          <w:shd w:val="clear" w:color="auto" w:fill="auto"/>
          <w:lang w:eastAsia="zh-CN"/>
        </w:rPr>
        <w:t>比选</w:t>
      </w:r>
      <w:r>
        <w:rPr>
          <w:rFonts w:ascii="宋体" w:hAnsi="宋体"/>
          <w:b/>
          <w:bCs/>
          <w:snapToGrid w:val="0"/>
          <w:color w:val="auto"/>
          <w:w w:val="99"/>
          <w:kern w:val="0"/>
          <w:sz w:val="30"/>
          <w:szCs w:val="30"/>
          <w:highlight w:val="none"/>
          <w:u w:val="none"/>
          <w:shd w:val="clear" w:color="auto" w:fill="auto"/>
        </w:rPr>
        <w:t>公告</w:t>
      </w:r>
    </w:p>
    <w:p w14:paraId="757CC219">
      <w:pPr>
        <w:pStyle w:val="3"/>
        <w:spacing w:before="0" w:after="0" w:line="360" w:lineRule="auto"/>
        <w:rPr>
          <w:rFonts w:hint="eastAsia" w:ascii="宋体" w:hAnsi="宋体" w:cs="宋体"/>
          <w:bCs w:val="0"/>
          <w:snapToGrid w:val="0"/>
          <w:color w:val="auto"/>
          <w:highlight w:val="none"/>
          <w:shd w:val="clear" w:color="auto" w:fill="auto"/>
        </w:rPr>
      </w:pPr>
      <w:bookmarkStart w:id="0" w:name="_Toc200359238"/>
      <w:bookmarkStart w:id="1" w:name="_Toc224103299"/>
      <w:bookmarkStart w:id="2" w:name="_Toc277082536"/>
      <w:bookmarkStart w:id="3" w:name="_Toc287607728"/>
      <w:bookmarkStart w:id="4" w:name="_Toc200359427"/>
      <w:bookmarkStart w:id="5" w:name="_Toc509218692"/>
      <w:bookmarkStart w:id="6" w:name="_Toc22357"/>
      <w:bookmarkStart w:id="7" w:name="_Toc287620667"/>
      <w:bookmarkStart w:id="8" w:name="_Toc57795843"/>
      <w:bookmarkStart w:id="9" w:name="_Toc430530416"/>
      <w:r>
        <w:rPr>
          <w:rFonts w:hint="eastAsia" w:ascii="宋体" w:hAnsi="宋体" w:cs="宋体"/>
          <w:bCs w:val="0"/>
          <w:snapToGrid w:val="0"/>
          <w:color w:val="auto"/>
          <w:highlight w:val="none"/>
          <w:shd w:val="clear" w:color="auto" w:fill="auto"/>
        </w:rPr>
        <w:t xml:space="preserve">1. </w:t>
      </w:r>
      <w:r>
        <w:rPr>
          <w:rFonts w:hint="eastAsia" w:ascii="宋体" w:hAnsi="宋体" w:cs="宋体"/>
          <w:bCs w:val="0"/>
          <w:snapToGrid w:val="0"/>
          <w:color w:val="auto"/>
          <w:highlight w:val="none"/>
          <w:shd w:val="clear" w:color="auto" w:fill="auto"/>
          <w:lang w:eastAsia="zh-CN"/>
        </w:rPr>
        <w:t>比选</w:t>
      </w:r>
      <w:r>
        <w:rPr>
          <w:rFonts w:hint="eastAsia" w:ascii="宋体" w:hAnsi="宋体" w:cs="宋体"/>
          <w:bCs w:val="0"/>
          <w:snapToGrid w:val="0"/>
          <w:color w:val="auto"/>
          <w:highlight w:val="none"/>
          <w:shd w:val="clear" w:color="auto" w:fill="auto"/>
        </w:rPr>
        <w:t>条件</w:t>
      </w:r>
      <w:bookmarkEnd w:id="0"/>
      <w:bookmarkEnd w:id="1"/>
      <w:bookmarkEnd w:id="2"/>
      <w:bookmarkEnd w:id="3"/>
      <w:bookmarkEnd w:id="4"/>
      <w:bookmarkEnd w:id="5"/>
      <w:bookmarkEnd w:id="6"/>
      <w:bookmarkEnd w:id="7"/>
      <w:bookmarkEnd w:id="8"/>
      <w:bookmarkEnd w:id="9"/>
    </w:p>
    <w:p w14:paraId="486827E2">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shd w:val="clear" w:color="auto" w:fill="auto"/>
        </w:rPr>
      </w:pPr>
      <w:bookmarkStart w:id="10" w:name="_Toc224103300"/>
      <w:bookmarkStart w:id="11" w:name="_Toc277082537"/>
      <w:bookmarkStart w:id="12" w:name="_Toc509218693"/>
      <w:bookmarkStart w:id="13" w:name="_Toc287607729"/>
      <w:bookmarkStart w:id="14" w:name="_Toc200359428"/>
      <w:bookmarkStart w:id="15" w:name="_Toc430530417"/>
      <w:bookmarkStart w:id="16" w:name="_Toc200359239"/>
      <w:bookmarkStart w:id="17" w:name="_Toc287620668"/>
      <w:r>
        <w:rPr>
          <w:rFonts w:ascii="宋体" w:hAnsi="宋体"/>
          <w:snapToGrid w:val="0"/>
          <w:color w:val="auto"/>
          <w:kern w:val="0"/>
          <w:szCs w:val="21"/>
          <w:highlight w:val="none"/>
          <w:shd w:val="clear" w:color="auto" w:fill="auto"/>
        </w:rPr>
        <w:t>本</w:t>
      </w:r>
      <w:r>
        <w:rPr>
          <w:rFonts w:hint="eastAsia" w:ascii="宋体" w:hAnsi="宋体"/>
          <w:snapToGrid w:val="0"/>
          <w:color w:val="auto"/>
          <w:kern w:val="0"/>
          <w:szCs w:val="21"/>
          <w:highlight w:val="none"/>
          <w:shd w:val="clear" w:color="auto" w:fill="auto"/>
          <w:lang w:eastAsia="zh-CN"/>
        </w:rPr>
        <w:t>比选</w:t>
      </w:r>
      <w:r>
        <w:rPr>
          <w:rFonts w:ascii="宋体" w:hAnsi="宋体"/>
          <w:snapToGrid w:val="0"/>
          <w:color w:val="auto"/>
          <w:kern w:val="0"/>
          <w:szCs w:val="21"/>
          <w:highlight w:val="none"/>
          <w:shd w:val="clear" w:color="auto" w:fill="auto"/>
        </w:rPr>
        <w:t>项目</w:t>
      </w:r>
      <w:r>
        <w:rPr>
          <w:rFonts w:hint="eastAsia" w:ascii="宋体" w:hAnsi="宋体"/>
          <w:snapToGrid w:val="0"/>
          <w:color w:val="auto"/>
          <w:kern w:val="0"/>
          <w:szCs w:val="21"/>
          <w:highlight w:val="none"/>
          <w:u w:val="single"/>
          <w:shd w:val="clear" w:color="auto" w:fill="auto"/>
        </w:rPr>
        <w:t xml:space="preserve"> </w:t>
      </w:r>
      <w:r>
        <w:rPr>
          <w:rFonts w:hint="eastAsia" w:ascii="宋体" w:hAnsi="宋体"/>
          <w:snapToGrid w:val="0"/>
          <w:color w:val="auto"/>
          <w:kern w:val="0"/>
          <w:sz w:val="21"/>
          <w:szCs w:val="21"/>
          <w:highlight w:val="none"/>
          <w:u w:val="single"/>
          <w:shd w:val="clear" w:color="auto" w:fill="auto"/>
          <w:lang w:val="en-US" w:eastAsia="zh-CN"/>
        </w:rPr>
        <w:t>垫江县未成年人保护中心修缮项目</w:t>
      </w:r>
      <w:r>
        <w:rPr>
          <w:rFonts w:hint="eastAsia" w:ascii="宋体" w:hAnsi="宋体"/>
          <w:snapToGrid w:val="0"/>
          <w:color w:val="auto"/>
          <w:kern w:val="0"/>
          <w:szCs w:val="21"/>
          <w:highlight w:val="none"/>
          <w:u w:val="single"/>
          <w:shd w:val="clear" w:color="auto" w:fill="auto"/>
          <w:lang w:val="en-US" w:eastAsia="zh-CN"/>
        </w:rPr>
        <w:t xml:space="preserve"> </w:t>
      </w:r>
      <w:r>
        <w:rPr>
          <w:rFonts w:ascii="宋体" w:hAnsi="宋体"/>
          <w:snapToGrid w:val="0"/>
          <w:color w:val="auto"/>
          <w:kern w:val="0"/>
          <w:szCs w:val="21"/>
          <w:highlight w:val="none"/>
          <w:shd w:val="clear" w:color="auto" w:fill="auto"/>
        </w:rPr>
        <w:t>已由</w:t>
      </w:r>
      <w:r>
        <w:rPr>
          <w:rFonts w:hint="eastAsia" w:ascii="宋体" w:hAnsi="宋体"/>
          <w:snapToGrid w:val="0"/>
          <w:color w:val="auto"/>
          <w:kern w:val="0"/>
          <w:szCs w:val="21"/>
          <w:highlight w:val="none"/>
          <w:u w:val="single"/>
          <w:shd w:val="clear" w:color="auto" w:fill="auto"/>
          <w:lang w:val="en-US" w:eastAsia="zh-CN"/>
        </w:rPr>
        <w:t xml:space="preserve"> \ </w:t>
      </w:r>
      <w:r>
        <w:rPr>
          <w:rFonts w:hint="eastAsia" w:ascii="宋体" w:hAnsi="宋体"/>
          <w:snapToGrid w:val="0"/>
          <w:color w:val="auto"/>
          <w:kern w:val="0"/>
          <w:szCs w:val="21"/>
          <w:highlight w:val="none"/>
          <w:u w:val="none"/>
          <w:shd w:val="clear" w:color="auto" w:fill="auto"/>
        </w:rPr>
        <w:t>批准建设</w:t>
      </w:r>
      <w:r>
        <w:rPr>
          <w:rFonts w:ascii="宋体" w:hAnsi="宋体"/>
          <w:snapToGrid w:val="0"/>
          <w:color w:val="auto"/>
          <w:kern w:val="0"/>
          <w:szCs w:val="21"/>
          <w:highlight w:val="none"/>
          <w:shd w:val="clear" w:color="auto" w:fill="auto"/>
        </w:rPr>
        <w:t>，项目业主为</w:t>
      </w:r>
      <w:r>
        <w:rPr>
          <w:rFonts w:hint="eastAsia" w:ascii="宋体" w:hAnsi="宋体"/>
          <w:snapToGrid w:val="0"/>
          <w:color w:val="auto"/>
          <w:kern w:val="0"/>
          <w:szCs w:val="21"/>
          <w:highlight w:val="none"/>
          <w:u w:val="single"/>
          <w:shd w:val="clear" w:color="auto" w:fill="auto"/>
        </w:rPr>
        <w:t xml:space="preserve"> </w:t>
      </w:r>
      <w:r>
        <w:rPr>
          <w:rFonts w:hint="eastAsia" w:ascii="宋体" w:hAnsi="宋体"/>
          <w:snapToGrid w:val="0"/>
          <w:color w:val="auto"/>
          <w:kern w:val="0"/>
          <w:szCs w:val="21"/>
          <w:highlight w:val="none"/>
          <w:u w:val="single"/>
          <w:shd w:val="clear" w:color="auto" w:fill="auto"/>
          <w:lang w:val="en-US" w:eastAsia="zh-CN"/>
        </w:rPr>
        <w:t>垫江县救助管理站</w:t>
      </w:r>
      <w:r>
        <w:rPr>
          <w:rFonts w:ascii="宋体" w:hAnsi="宋体"/>
          <w:snapToGrid w:val="0"/>
          <w:color w:val="auto"/>
          <w:kern w:val="0"/>
          <w:szCs w:val="21"/>
          <w:highlight w:val="none"/>
          <w:shd w:val="clear" w:color="auto" w:fill="auto"/>
        </w:rPr>
        <w:t>，建设资金来自</w:t>
      </w:r>
      <w:r>
        <w:rPr>
          <w:rFonts w:hint="eastAsia" w:ascii="宋体" w:hAnsi="宋体"/>
          <w:snapToGrid w:val="0"/>
          <w:color w:val="auto"/>
          <w:kern w:val="0"/>
          <w:szCs w:val="21"/>
          <w:highlight w:val="none"/>
          <w:u w:val="single"/>
          <w:shd w:val="clear" w:color="auto" w:fill="auto"/>
        </w:rPr>
        <w:t xml:space="preserve"> </w:t>
      </w:r>
      <w:r>
        <w:rPr>
          <w:rFonts w:hint="eastAsia" w:ascii="宋体" w:hAnsi="宋体"/>
          <w:snapToGrid w:val="0"/>
          <w:color w:val="auto"/>
          <w:kern w:val="0"/>
          <w:szCs w:val="21"/>
          <w:highlight w:val="none"/>
          <w:u w:val="single"/>
          <w:shd w:val="clear" w:color="auto" w:fill="auto"/>
          <w:lang w:val="en-US" w:eastAsia="zh-CN"/>
        </w:rPr>
        <w:t xml:space="preserve"> 财政资金 </w:t>
      </w:r>
      <w:r>
        <w:rPr>
          <w:rFonts w:ascii="宋体" w:hAnsi="宋体"/>
          <w:snapToGrid w:val="0"/>
          <w:color w:val="auto"/>
          <w:kern w:val="0"/>
          <w:szCs w:val="21"/>
          <w:highlight w:val="none"/>
          <w:shd w:val="clear" w:color="auto" w:fill="auto"/>
        </w:rPr>
        <w:t>，项目出资比例为</w:t>
      </w:r>
      <w:r>
        <w:rPr>
          <w:rFonts w:hint="eastAsia" w:ascii="宋体" w:hAnsi="宋体"/>
          <w:snapToGrid w:val="0"/>
          <w:color w:val="auto"/>
          <w:kern w:val="0"/>
          <w:szCs w:val="21"/>
          <w:highlight w:val="none"/>
          <w:u w:val="single"/>
          <w:shd w:val="clear" w:color="auto" w:fill="auto"/>
        </w:rPr>
        <w:t xml:space="preserve"> </w:t>
      </w:r>
      <w:r>
        <w:rPr>
          <w:color w:val="auto"/>
          <w:spacing w:val="9"/>
          <w:highlight w:val="none"/>
          <w:u w:val="single" w:color="auto"/>
          <w:shd w:val="clear" w:color="auto" w:fill="auto"/>
        </w:rPr>
        <w:t>100%</w:t>
      </w:r>
      <w:r>
        <w:rPr>
          <w:rFonts w:hint="eastAsia" w:ascii="宋体" w:hAnsi="宋体"/>
          <w:snapToGrid w:val="0"/>
          <w:color w:val="auto"/>
          <w:kern w:val="0"/>
          <w:szCs w:val="21"/>
          <w:highlight w:val="none"/>
          <w:u w:val="single"/>
          <w:shd w:val="clear" w:color="auto" w:fill="auto"/>
        </w:rPr>
        <w:t xml:space="preserve"> </w:t>
      </w:r>
      <w:r>
        <w:rPr>
          <w:rFonts w:ascii="宋体" w:hAnsi="宋体"/>
          <w:snapToGrid w:val="0"/>
          <w:color w:val="auto"/>
          <w:kern w:val="0"/>
          <w:szCs w:val="21"/>
          <w:highlight w:val="none"/>
          <w:shd w:val="clear" w:color="auto" w:fill="auto"/>
        </w:rPr>
        <w:t>，</w:t>
      </w:r>
      <w:r>
        <w:rPr>
          <w:rFonts w:hint="eastAsia" w:ascii="宋体" w:hAnsi="宋体"/>
          <w:snapToGrid w:val="0"/>
          <w:color w:val="auto"/>
          <w:kern w:val="0"/>
          <w:szCs w:val="21"/>
          <w:highlight w:val="none"/>
          <w:shd w:val="clear" w:color="auto" w:fill="auto"/>
          <w:lang w:eastAsia="zh-CN"/>
        </w:rPr>
        <w:t>比选</w:t>
      </w:r>
      <w:r>
        <w:rPr>
          <w:rFonts w:ascii="宋体" w:hAnsi="宋体"/>
          <w:snapToGrid w:val="0"/>
          <w:color w:val="auto"/>
          <w:kern w:val="0"/>
          <w:szCs w:val="21"/>
          <w:highlight w:val="none"/>
          <w:shd w:val="clear" w:color="auto" w:fill="auto"/>
        </w:rPr>
        <w:t>人</w:t>
      </w:r>
      <w:r>
        <w:rPr>
          <w:rFonts w:ascii="宋体" w:hAnsi="宋体"/>
          <w:snapToGrid w:val="0"/>
          <w:color w:val="auto"/>
          <w:kern w:val="0"/>
          <w:position w:val="-2"/>
          <w:szCs w:val="21"/>
          <w:highlight w:val="none"/>
          <w:shd w:val="clear" w:color="auto" w:fill="auto"/>
        </w:rPr>
        <w:t>为</w:t>
      </w:r>
      <w:r>
        <w:rPr>
          <w:rFonts w:hint="eastAsia" w:ascii="宋体" w:hAnsi="宋体"/>
          <w:snapToGrid w:val="0"/>
          <w:color w:val="auto"/>
          <w:kern w:val="0"/>
          <w:szCs w:val="21"/>
          <w:highlight w:val="none"/>
          <w:u w:val="single"/>
          <w:shd w:val="clear" w:color="auto" w:fill="auto"/>
        </w:rPr>
        <w:t xml:space="preserve"> </w:t>
      </w:r>
      <w:r>
        <w:rPr>
          <w:rFonts w:hint="eastAsia" w:ascii="宋体" w:hAnsi="宋体"/>
          <w:snapToGrid w:val="0"/>
          <w:color w:val="auto"/>
          <w:kern w:val="0"/>
          <w:szCs w:val="21"/>
          <w:highlight w:val="none"/>
          <w:u w:val="single"/>
          <w:shd w:val="clear" w:color="auto" w:fill="auto"/>
          <w:lang w:val="en-US" w:eastAsia="zh-CN"/>
        </w:rPr>
        <w:t>垫江县救助管理站</w:t>
      </w:r>
      <w:r>
        <w:rPr>
          <w:rFonts w:hint="eastAsia" w:ascii="宋体" w:hAnsi="宋体"/>
          <w:snapToGrid w:val="0"/>
          <w:color w:val="auto"/>
          <w:kern w:val="0"/>
          <w:szCs w:val="21"/>
          <w:highlight w:val="none"/>
          <w:u w:val="single"/>
          <w:shd w:val="clear" w:color="auto" w:fill="auto"/>
        </w:rPr>
        <w:t xml:space="preserve"> </w:t>
      </w:r>
      <w:r>
        <w:rPr>
          <w:rFonts w:ascii="宋体" w:hAnsi="宋体"/>
          <w:snapToGrid w:val="0"/>
          <w:color w:val="auto"/>
          <w:kern w:val="0"/>
          <w:position w:val="-2"/>
          <w:szCs w:val="21"/>
          <w:highlight w:val="none"/>
          <w:shd w:val="clear" w:color="auto" w:fill="auto"/>
        </w:rPr>
        <w:t>。项目已具备</w:t>
      </w:r>
      <w:r>
        <w:rPr>
          <w:rFonts w:hint="eastAsia" w:ascii="宋体" w:hAnsi="宋体"/>
          <w:snapToGrid w:val="0"/>
          <w:color w:val="auto"/>
          <w:kern w:val="0"/>
          <w:position w:val="-2"/>
          <w:szCs w:val="21"/>
          <w:highlight w:val="none"/>
          <w:shd w:val="clear" w:color="auto" w:fill="auto"/>
          <w:lang w:eastAsia="zh-CN"/>
        </w:rPr>
        <w:t>比选</w:t>
      </w:r>
      <w:r>
        <w:rPr>
          <w:rFonts w:ascii="宋体" w:hAnsi="宋体"/>
          <w:snapToGrid w:val="0"/>
          <w:color w:val="auto"/>
          <w:kern w:val="0"/>
          <w:position w:val="-2"/>
          <w:szCs w:val="21"/>
          <w:highlight w:val="none"/>
          <w:shd w:val="clear" w:color="auto" w:fill="auto"/>
        </w:rPr>
        <w:t>条件，现对</w:t>
      </w:r>
      <w:r>
        <w:rPr>
          <w:rFonts w:hint="eastAsia" w:ascii="宋体" w:hAnsi="宋体"/>
          <w:snapToGrid w:val="0"/>
          <w:color w:val="auto"/>
          <w:kern w:val="0"/>
          <w:position w:val="-2"/>
          <w:szCs w:val="21"/>
          <w:highlight w:val="none"/>
          <w:shd w:val="clear" w:color="auto" w:fill="auto"/>
        </w:rPr>
        <w:t>该项目的施工</w:t>
      </w:r>
      <w:r>
        <w:rPr>
          <w:rFonts w:ascii="宋体" w:hAnsi="宋体"/>
          <w:snapToGrid w:val="0"/>
          <w:color w:val="auto"/>
          <w:kern w:val="0"/>
          <w:position w:val="-2"/>
          <w:szCs w:val="21"/>
          <w:highlight w:val="none"/>
          <w:shd w:val="clear" w:color="auto" w:fill="auto"/>
        </w:rPr>
        <w:t>进行公开</w:t>
      </w:r>
      <w:r>
        <w:rPr>
          <w:rFonts w:hint="eastAsia" w:ascii="宋体" w:hAnsi="宋体"/>
          <w:snapToGrid w:val="0"/>
          <w:color w:val="auto"/>
          <w:kern w:val="0"/>
          <w:position w:val="-2"/>
          <w:szCs w:val="21"/>
          <w:highlight w:val="none"/>
          <w:shd w:val="clear" w:color="auto" w:fill="auto"/>
          <w:lang w:eastAsia="zh-CN"/>
        </w:rPr>
        <w:t>比选</w:t>
      </w:r>
      <w:bookmarkStart w:id="70" w:name="_GoBack"/>
      <w:bookmarkEnd w:id="70"/>
      <w:r>
        <w:rPr>
          <w:rFonts w:ascii="宋体" w:hAnsi="宋体"/>
          <w:snapToGrid w:val="0"/>
          <w:color w:val="auto"/>
          <w:kern w:val="0"/>
          <w:position w:val="-2"/>
          <w:szCs w:val="21"/>
          <w:highlight w:val="none"/>
          <w:shd w:val="clear" w:color="auto" w:fill="auto"/>
        </w:rPr>
        <w:t>。</w:t>
      </w:r>
    </w:p>
    <w:p w14:paraId="51C260B2">
      <w:pPr>
        <w:pStyle w:val="3"/>
        <w:spacing w:before="0" w:after="0" w:line="360" w:lineRule="auto"/>
        <w:rPr>
          <w:rFonts w:hint="eastAsia" w:ascii="宋体" w:hAnsi="宋体" w:cs="宋体"/>
          <w:bCs w:val="0"/>
          <w:snapToGrid w:val="0"/>
          <w:color w:val="auto"/>
          <w:highlight w:val="none"/>
          <w:shd w:val="clear" w:color="auto" w:fill="auto"/>
        </w:rPr>
      </w:pPr>
      <w:bookmarkStart w:id="18" w:name="_Toc57795844"/>
      <w:bookmarkStart w:id="19" w:name="_Toc28814"/>
      <w:r>
        <w:rPr>
          <w:rFonts w:hint="eastAsia" w:ascii="宋体" w:hAnsi="宋体" w:cs="宋体"/>
          <w:bCs w:val="0"/>
          <w:snapToGrid w:val="0"/>
          <w:color w:val="auto"/>
          <w:highlight w:val="none"/>
          <w:shd w:val="clear" w:color="auto" w:fill="auto"/>
        </w:rPr>
        <w:t>2. 项目概况与</w:t>
      </w:r>
      <w:r>
        <w:rPr>
          <w:rFonts w:hint="eastAsia" w:ascii="宋体" w:hAnsi="宋体" w:cs="宋体"/>
          <w:bCs w:val="0"/>
          <w:snapToGrid w:val="0"/>
          <w:color w:val="auto"/>
          <w:highlight w:val="none"/>
          <w:shd w:val="clear" w:color="auto" w:fill="auto"/>
          <w:lang w:eastAsia="zh-CN"/>
        </w:rPr>
        <w:t>比选</w:t>
      </w:r>
      <w:r>
        <w:rPr>
          <w:rFonts w:hint="eastAsia" w:ascii="宋体" w:hAnsi="宋体" w:cs="宋体"/>
          <w:bCs w:val="0"/>
          <w:snapToGrid w:val="0"/>
          <w:color w:val="auto"/>
          <w:highlight w:val="none"/>
          <w:shd w:val="clear" w:color="auto" w:fill="auto"/>
        </w:rPr>
        <w:t>范围</w:t>
      </w:r>
      <w:bookmarkEnd w:id="10"/>
      <w:bookmarkEnd w:id="11"/>
      <w:bookmarkEnd w:id="12"/>
      <w:bookmarkEnd w:id="13"/>
      <w:bookmarkEnd w:id="14"/>
      <w:bookmarkEnd w:id="15"/>
      <w:bookmarkEnd w:id="16"/>
      <w:bookmarkEnd w:id="17"/>
      <w:bookmarkEnd w:id="18"/>
      <w:bookmarkEnd w:id="19"/>
      <w:bookmarkStart w:id="20" w:name="_Toc200359240"/>
      <w:bookmarkStart w:id="21" w:name="_Toc509218694"/>
      <w:bookmarkStart w:id="22" w:name="_Toc287620669"/>
      <w:bookmarkStart w:id="23" w:name="_Toc277082538"/>
      <w:bookmarkStart w:id="24" w:name="_Toc224103301"/>
      <w:bookmarkStart w:id="25" w:name="_Toc200359429"/>
      <w:bookmarkStart w:id="26" w:name="_Toc287607730"/>
      <w:bookmarkStart w:id="27" w:name="_Toc430530418"/>
    </w:p>
    <w:p w14:paraId="6476D171">
      <w:pPr>
        <w:spacing w:line="460" w:lineRule="exact"/>
        <w:ind w:firstLine="420" w:firstLineChars="200"/>
        <w:rPr>
          <w:rFonts w:hint="eastAsia" w:ascii="宋体" w:hAnsi="宋体" w:cs="宋体"/>
          <w:snapToGrid w:val="0"/>
          <w:color w:val="auto"/>
          <w:kern w:val="0"/>
          <w:szCs w:val="21"/>
          <w:highlight w:val="none"/>
          <w:shd w:val="clear" w:color="auto" w:fill="auto"/>
          <w:lang w:eastAsia="zh-CN"/>
        </w:rPr>
      </w:pPr>
      <w:r>
        <w:rPr>
          <w:rFonts w:hint="eastAsia" w:ascii="宋体" w:hAnsi="宋体" w:cs="宋体"/>
          <w:snapToGrid w:val="0"/>
          <w:color w:val="auto"/>
          <w:kern w:val="0"/>
          <w:szCs w:val="21"/>
          <w:highlight w:val="none"/>
          <w:shd w:val="clear" w:color="auto" w:fill="auto"/>
        </w:rPr>
        <w:t>2</w:t>
      </w:r>
      <w:r>
        <w:rPr>
          <w:rFonts w:ascii="宋体" w:hAnsi="宋体" w:cs="宋体"/>
          <w:snapToGrid w:val="0"/>
          <w:color w:val="auto"/>
          <w:kern w:val="0"/>
          <w:szCs w:val="21"/>
          <w:highlight w:val="none"/>
          <w:shd w:val="clear" w:color="auto" w:fill="auto"/>
        </w:rPr>
        <w:t>.1</w:t>
      </w:r>
      <w:r>
        <w:rPr>
          <w:rFonts w:hint="eastAsia" w:ascii="宋体" w:hAnsi="宋体" w:cs="宋体"/>
          <w:snapToGrid w:val="0"/>
          <w:color w:val="auto"/>
          <w:kern w:val="0"/>
          <w:szCs w:val="21"/>
          <w:highlight w:val="none"/>
          <w:shd w:val="clear" w:color="auto" w:fill="auto"/>
        </w:rPr>
        <w:t xml:space="preserve"> </w:t>
      </w:r>
      <w:r>
        <w:rPr>
          <w:rFonts w:ascii="宋体" w:hAnsi="宋体" w:cs="宋体"/>
          <w:snapToGrid w:val="0"/>
          <w:color w:val="auto"/>
          <w:kern w:val="0"/>
          <w:szCs w:val="21"/>
          <w:highlight w:val="none"/>
          <w:shd w:val="clear" w:color="auto" w:fill="auto"/>
        </w:rPr>
        <w:t>建设地点：</w:t>
      </w:r>
      <w:r>
        <w:rPr>
          <w:rFonts w:hint="eastAsia" w:ascii="宋体" w:hAnsi="宋体" w:cs="宋体"/>
          <w:snapToGrid w:val="0"/>
          <w:color w:val="auto"/>
          <w:kern w:val="0"/>
          <w:szCs w:val="21"/>
          <w:highlight w:val="none"/>
          <w:u w:val="single"/>
          <w:shd w:val="clear" w:color="auto" w:fill="auto"/>
        </w:rPr>
        <w:t xml:space="preserve"> </w:t>
      </w:r>
      <w:r>
        <w:rPr>
          <w:rFonts w:hint="eastAsia" w:ascii="宋体" w:hAnsi="宋体" w:cs="宋体"/>
          <w:snapToGrid w:val="0"/>
          <w:color w:val="auto"/>
          <w:kern w:val="0"/>
          <w:szCs w:val="21"/>
          <w:highlight w:val="none"/>
          <w:u w:val="single"/>
          <w:shd w:val="clear" w:color="auto" w:fill="auto"/>
          <w:lang w:val="en-US" w:eastAsia="zh-CN"/>
        </w:rPr>
        <w:t>垫江县未成年人保护中心</w:t>
      </w:r>
      <w:r>
        <w:rPr>
          <w:rFonts w:hint="eastAsia" w:ascii="宋体" w:hAnsi="宋体" w:cs="宋体"/>
          <w:snapToGrid w:val="0"/>
          <w:color w:val="auto"/>
          <w:kern w:val="0"/>
          <w:szCs w:val="21"/>
          <w:highlight w:val="none"/>
          <w:u w:val="single"/>
          <w:shd w:val="clear" w:color="auto" w:fill="auto"/>
        </w:rPr>
        <w:t xml:space="preserve"> </w:t>
      </w:r>
      <w:r>
        <w:rPr>
          <w:rFonts w:hint="eastAsia" w:ascii="宋体" w:hAnsi="宋体" w:cs="宋体"/>
          <w:snapToGrid w:val="0"/>
          <w:color w:val="auto"/>
          <w:kern w:val="0"/>
          <w:szCs w:val="21"/>
          <w:highlight w:val="none"/>
          <w:shd w:val="clear" w:color="auto" w:fill="auto"/>
          <w:lang w:eastAsia="zh-CN"/>
        </w:rPr>
        <w:t>。</w:t>
      </w:r>
    </w:p>
    <w:p w14:paraId="37215421">
      <w:pPr>
        <w:spacing w:before="232" w:line="345" w:lineRule="auto"/>
        <w:ind w:left="0" w:right="110" w:firstLine="420" w:firstLineChars="200"/>
        <w:rPr>
          <w:rFonts w:hint="default" w:ascii="宋体" w:hAnsi="宋体" w:cs="宋体"/>
          <w:snapToGrid w:val="0"/>
          <w:color w:val="auto"/>
          <w:kern w:val="0"/>
          <w:szCs w:val="21"/>
          <w:highlight w:val="none"/>
          <w:shd w:val="clear" w:color="auto" w:fill="auto"/>
          <w:lang w:val="en-US"/>
        </w:rPr>
      </w:pPr>
      <w:r>
        <w:rPr>
          <w:rFonts w:hint="eastAsia" w:ascii="宋体" w:hAnsi="宋体" w:cs="宋体"/>
          <w:snapToGrid w:val="0"/>
          <w:color w:val="auto"/>
          <w:kern w:val="0"/>
          <w:szCs w:val="21"/>
          <w:highlight w:val="none"/>
          <w:shd w:val="clear" w:color="auto" w:fill="auto"/>
        </w:rPr>
        <w:t>2</w:t>
      </w:r>
      <w:r>
        <w:rPr>
          <w:rFonts w:ascii="宋体" w:hAnsi="宋体" w:cs="宋体"/>
          <w:snapToGrid w:val="0"/>
          <w:color w:val="auto"/>
          <w:kern w:val="0"/>
          <w:szCs w:val="21"/>
          <w:highlight w:val="none"/>
          <w:shd w:val="clear" w:color="auto" w:fill="auto"/>
        </w:rPr>
        <w:t>.2</w:t>
      </w:r>
      <w:r>
        <w:rPr>
          <w:rFonts w:hint="eastAsia" w:ascii="宋体" w:hAnsi="宋体" w:cs="宋体"/>
          <w:snapToGrid w:val="0"/>
          <w:color w:val="auto"/>
          <w:kern w:val="0"/>
          <w:szCs w:val="21"/>
          <w:highlight w:val="none"/>
          <w:shd w:val="clear" w:color="auto" w:fill="auto"/>
        </w:rPr>
        <w:t xml:space="preserve"> 项目概况与</w:t>
      </w:r>
      <w:r>
        <w:rPr>
          <w:rFonts w:ascii="宋体" w:hAnsi="宋体" w:cs="宋体"/>
          <w:snapToGrid w:val="0"/>
          <w:color w:val="auto"/>
          <w:kern w:val="0"/>
          <w:szCs w:val="21"/>
          <w:highlight w:val="none"/>
          <w:shd w:val="clear" w:color="auto" w:fill="auto"/>
        </w:rPr>
        <w:t>建设规模：</w:t>
      </w:r>
      <w:r>
        <w:rPr>
          <w:rFonts w:hint="eastAsia" w:ascii="宋体" w:hAnsi="宋体" w:cs="宋体"/>
          <w:snapToGrid w:val="0"/>
          <w:color w:val="auto"/>
          <w:kern w:val="0"/>
          <w:szCs w:val="21"/>
          <w:highlight w:val="none"/>
          <w:u w:val="single"/>
          <w:shd w:val="clear" w:color="auto" w:fill="auto"/>
          <w:lang w:val="en-US" w:eastAsia="zh-CN"/>
        </w:rPr>
        <w:t>对垫江县未成年人保护中心进行改建修缮，主要施工内容包括土建工程、装饰工程、给排水工程、屋面工程等</w:t>
      </w:r>
      <w:r>
        <w:rPr>
          <w:rFonts w:hint="eastAsia" w:ascii="宋体" w:hAnsi="宋体" w:cs="宋体"/>
          <w:snapToGrid w:val="0"/>
          <w:color w:val="auto"/>
          <w:kern w:val="0"/>
          <w:szCs w:val="21"/>
          <w:highlight w:val="none"/>
          <w:shd w:val="clear" w:color="auto" w:fill="auto"/>
          <w:lang w:val="en-US" w:eastAsia="zh-CN"/>
        </w:rPr>
        <w:t>。</w:t>
      </w:r>
    </w:p>
    <w:p w14:paraId="0C399E57">
      <w:pPr>
        <w:spacing w:line="460" w:lineRule="exact"/>
        <w:ind w:firstLine="420" w:firstLineChars="200"/>
        <w:rPr>
          <w:rFonts w:hint="eastAsia" w:ascii="宋体" w:hAnsi="宋体" w:cs="宋体"/>
          <w:snapToGrid w:val="0"/>
          <w:color w:val="auto"/>
          <w:kern w:val="0"/>
          <w:szCs w:val="21"/>
          <w:highlight w:val="none"/>
          <w:shd w:val="clear" w:color="auto" w:fill="auto"/>
        </w:rPr>
      </w:pPr>
      <w:r>
        <w:rPr>
          <w:rFonts w:hint="eastAsia" w:ascii="宋体" w:hAnsi="宋体"/>
          <w:snapToGrid w:val="0"/>
          <w:color w:val="auto"/>
          <w:kern w:val="0"/>
          <w:szCs w:val="21"/>
          <w:highlight w:val="none"/>
          <w:shd w:val="clear" w:color="auto" w:fill="auto"/>
        </w:rPr>
        <w:t xml:space="preserve">2.3 </w:t>
      </w:r>
      <w:r>
        <w:rPr>
          <w:rFonts w:hint="eastAsia" w:ascii="宋体" w:hAnsi="宋体" w:cs="宋体"/>
          <w:snapToGrid w:val="0"/>
          <w:color w:val="auto"/>
          <w:kern w:val="0"/>
          <w:szCs w:val="21"/>
          <w:highlight w:val="none"/>
          <w:shd w:val="clear" w:color="auto" w:fill="auto"/>
        </w:rPr>
        <w:t>本次</w:t>
      </w:r>
      <w:r>
        <w:rPr>
          <w:rFonts w:hint="eastAsia" w:ascii="宋体" w:hAnsi="宋体" w:cs="宋体"/>
          <w:snapToGrid w:val="0"/>
          <w:color w:val="auto"/>
          <w:kern w:val="0"/>
          <w:szCs w:val="21"/>
          <w:highlight w:val="none"/>
          <w:shd w:val="clear" w:color="auto" w:fill="auto"/>
          <w:lang w:eastAsia="zh-CN"/>
        </w:rPr>
        <w:t>比选</w:t>
      </w:r>
      <w:r>
        <w:rPr>
          <w:rFonts w:hint="eastAsia" w:ascii="宋体" w:hAnsi="宋体" w:cs="宋体"/>
          <w:snapToGrid w:val="0"/>
          <w:color w:val="auto"/>
          <w:kern w:val="0"/>
          <w:szCs w:val="21"/>
          <w:highlight w:val="none"/>
          <w:shd w:val="clear" w:color="auto" w:fill="auto"/>
        </w:rPr>
        <w:t>项目工程总投资额：</w:t>
      </w:r>
      <w:r>
        <w:rPr>
          <w:rFonts w:hint="eastAsia" w:ascii="宋体" w:hAnsi="宋体" w:cs="宋体"/>
          <w:snapToGrid w:val="0"/>
          <w:color w:val="auto"/>
          <w:kern w:val="0"/>
          <w:szCs w:val="21"/>
          <w:highlight w:val="none"/>
          <w:u w:val="single"/>
          <w:shd w:val="clear" w:color="auto" w:fill="auto"/>
        </w:rPr>
        <w:t xml:space="preserve"> </w:t>
      </w:r>
      <w:r>
        <w:rPr>
          <w:rFonts w:hint="eastAsia" w:ascii="宋体" w:hAnsi="宋体" w:cs="宋体"/>
          <w:snapToGrid w:val="0"/>
          <w:color w:val="auto"/>
          <w:kern w:val="0"/>
          <w:szCs w:val="21"/>
          <w:highlight w:val="none"/>
          <w:u w:val="single"/>
          <w:shd w:val="clear" w:color="auto" w:fill="auto"/>
          <w:lang w:val="en-US" w:eastAsia="zh-CN"/>
        </w:rPr>
        <w:t>约45万元</w:t>
      </w:r>
      <w:r>
        <w:rPr>
          <w:rFonts w:hint="eastAsia" w:ascii="宋体" w:hAnsi="宋体" w:cs="宋体"/>
          <w:snapToGrid w:val="0"/>
          <w:color w:val="auto"/>
          <w:kern w:val="0"/>
          <w:szCs w:val="21"/>
          <w:highlight w:val="none"/>
          <w:shd w:val="clear" w:color="auto" w:fill="auto"/>
          <w:lang w:val="en-US" w:eastAsia="zh-CN"/>
        </w:rPr>
        <w:t>。</w:t>
      </w:r>
    </w:p>
    <w:p w14:paraId="70B2E4FE">
      <w:pPr>
        <w:spacing w:line="460" w:lineRule="exact"/>
        <w:ind w:firstLine="840" w:firstLineChars="400"/>
        <w:rPr>
          <w:rFonts w:hint="eastAsia" w:ascii="宋体" w:hAnsi="宋体" w:cs="宋体"/>
          <w:snapToGrid w:val="0"/>
          <w:color w:val="auto"/>
          <w:kern w:val="0"/>
          <w:szCs w:val="21"/>
          <w:highlight w:val="none"/>
          <w:shd w:val="clear" w:color="auto" w:fill="auto"/>
        </w:rPr>
      </w:pPr>
      <w:r>
        <w:rPr>
          <w:rFonts w:hint="eastAsia" w:ascii="宋体" w:hAnsi="宋体" w:cs="宋体"/>
          <w:snapToGrid w:val="0"/>
          <w:color w:val="auto"/>
          <w:kern w:val="0"/>
          <w:szCs w:val="21"/>
          <w:highlight w:val="none"/>
          <w:shd w:val="clear" w:color="auto" w:fill="auto"/>
        </w:rPr>
        <w:t>本次</w:t>
      </w:r>
      <w:r>
        <w:rPr>
          <w:rFonts w:hint="eastAsia" w:ascii="宋体" w:hAnsi="宋体" w:cs="宋体"/>
          <w:snapToGrid w:val="0"/>
          <w:color w:val="auto"/>
          <w:kern w:val="0"/>
          <w:szCs w:val="21"/>
          <w:highlight w:val="none"/>
          <w:shd w:val="clear" w:color="auto" w:fill="auto"/>
          <w:lang w:eastAsia="zh-CN"/>
        </w:rPr>
        <w:t>比选</w:t>
      </w:r>
      <w:r>
        <w:rPr>
          <w:rFonts w:hint="eastAsia" w:ascii="宋体" w:hAnsi="宋体" w:cs="宋体"/>
          <w:snapToGrid w:val="0"/>
          <w:color w:val="auto"/>
          <w:kern w:val="0"/>
          <w:szCs w:val="21"/>
          <w:highlight w:val="none"/>
          <w:shd w:val="clear" w:color="auto" w:fill="auto"/>
        </w:rPr>
        <w:t>项目合同估算金额：</w:t>
      </w:r>
      <w:r>
        <w:rPr>
          <w:rFonts w:hint="eastAsia" w:ascii="宋体" w:hAnsi="宋体" w:cs="宋体"/>
          <w:snapToGrid w:val="0"/>
          <w:color w:val="auto"/>
          <w:kern w:val="0"/>
          <w:szCs w:val="21"/>
          <w:highlight w:val="none"/>
          <w:u w:val="single"/>
          <w:shd w:val="clear" w:color="auto" w:fill="auto"/>
          <w:lang w:val="en-US" w:eastAsia="zh-CN"/>
        </w:rPr>
        <w:t xml:space="preserve"> 404408.48元</w:t>
      </w:r>
      <w:r>
        <w:rPr>
          <w:rFonts w:hint="eastAsia" w:ascii="宋体" w:hAnsi="宋体" w:cs="宋体"/>
          <w:snapToGrid w:val="0"/>
          <w:color w:val="auto"/>
          <w:kern w:val="0"/>
          <w:szCs w:val="21"/>
          <w:highlight w:val="none"/>
          <w:shd w:val="clear" w:color="auto" w:fill="auto"/>
          <w:lang w:val="en-US" w:eastAsia="zh-CN"/>
        </w:rPr>
        <w:t>。</w:t>
      </w:r>
    </w:p>
    <w:p w14:paraId="346DB9AD">
      <w:pPr>
        <w:pStyle w:val="2"/>
        <w:spacing w:before="147" w:line="293" w:lineRule="auto"/>
        <w:ind w:right="71" w:firstLine="422"/>
        <w:rPr>
          <w:rFonts w:hint="eastAsia" w:ascii="宋体" w:hAnsi="宋体" w:eastAsia="宋体" w:cs="宋体"/>
          <w:snapToGrid w:val="0"/>
          <w:color w:val="auto"/>
          <w:kern w:val="0"/>
          <w:sz w:val="21"/>
          <w:szCs w:val="21"/>
          <w:highlight w:val="none"/>
          <w:shd w:val="clear" w:color="auto" w:fill="auto"/>
          <w:lang w:val="en-US" w:eastAsia="zh-CN" w:bidi="ar-SA"/>
        </w:rPr>
      </w:pPr>
      <w:r>
        <w:rPr>
          <w:rFonts w:hint="eastAsia" w:ascii="宋体" w:hAnsi="宋体" w:cs="宋体"/>
          <w:snapToGrid w:val="0"/>
          <w:color w:val="auto"/>
          <w:kern w:val="0"/>
          <w:szCs w:val="21"/>
          <w:highlight w:val="none"/>
          <w:shd w:val="clear" w:color="auto" w:fill="auto"/>
        </w:rPr>
        <w:t>2</w:t>
      </w:r>
      <w:r>
        <w:rPr>
          <w:rFonts w:ascii="宋体" w:hAnsi="宋体" w:cs="宋体"/>
          <w:snapToGrid w:val="0"/>
          <w:color w:val="auto"/>
          <w:kern w:val="0"/>
          <w:szCs w:val="21"/>
          <w:highlight w:val="none"/>
          <w:shd w:val="clear" w:color="auto" w:fill="auto"/>
        </w:rPr>
        <w:t>.</w:t>
      </w:r>
      <w:r>
        <w:rPr>
          <w:rFonts w:hint="eastAsia" w:ascii="宋体" w:hAnsi="宋体" w:cs="宋体"/>
          <w:snapToGrid w:val="0"/>
          <w:color w:val="auto"/>
          <w:kern w:val="0"/>
          <w:szCs w:val="21"/>
          <w:highlight w:val="none"/>
          <w:shd w:val="clear" w:color="auto" w:fill="auto"/>
        </w:rPr>
        <w:t xml:space="preserve">4 </w:t>
      </w:r>
      <w:r>
        <w:rPr>
          <w:rFonts w:hint="eastAsia" w:ascii="宋体" w:hAnsi="宋体" w:eastAsia="宋体" w:cs="宋体"/>
          <w:snapToGrid w:val="0"/>
          <w:color w:val="auto"/>
          <w:kern w:val="0"/>
          <w:sz w:val="21"/>
          <w:szCs w:val="21"/>
          <w:highlight w:val="none"/>
          <w:shd w:val="clear" w:color="auto" w:fill="auto"/>
          <w:lang w:val="en-US" w:eastAsia="zh-CN" w:bidi="ar-SA"/>
        </w:rPr>
        <w:t xml:space="preserve">比选范围： </w:t>
      </w:r>
      <w:r>
        <w:rPr>
          <w:rFonts w:hint="eastAsia" w:ascii="宋体" w:hAnsi="宋体" w:eastAsia="宋体" w:cs="宋体"/>
          <w:snapToGrid w:val="0"/>
          <w:color w:val="auto"/>
          <w:kern w:val="0"/>
          <w:sz w:val="21"/>
          <w:szCs w:val="21"/>
          <w:highlight w:val="none"/>
          <w:u w:val="single"/>
          <w:shd w:val="clear" w:color="auto" w:fill="auto"/>
          <w:lang w:val="en-US" w:eastAsia="zh-CN" w:bidi="ar-SA"/>
        </w:rPr>
        <w:t>本项目提供的施工设计图内容以及工程量清单、比选文件、比选文件补遗、答疑、 澄清中补充的全部工程内容</w:t>
      </w:r>
      <w:r>
        <w:rPr>
          <w:rFonts w:hint="eastAsia" w:ascii="宋体" w:hAnsi="宋体" w:eastAsia="宋体" w:cs="宋体"/>
          <w:snapToGrid w:val="0"/>
          <w:color w:val="auto"/>
          <w:kern w:val="0"/>
          <w:sz w:val="21"/>
          <w:szCs w:val="21"/>
          <w:highlight w:val="none"/>
          <w:shd w:val="clear" w:color="auto" w:fill="auto"/>
          <w:lang w:val="en-US" w:eastAsia="zh-CN" w:bidi="ar-SA"/>
        </w:rPr>
        <w:t>。</w:t>
      </w:r>
    </w:p>
    <w:p w14:paraId="1000C25D">
      <w:pPr>
        <w:spacing w:line="460" w:lineRule="exact"/>
        <w:ind w:firstLine="420" w:firstLineChars="200"/>
        <w:rPr>
          <w:rFonts w:hint="eastAsia" w:ascii="宋体" w:hAnsi="宋体" w:cs="宋体"/>
          <w:snapToGrid w:val="0"/>
          <w:color w:val="auto"/>
          <w:kern w:val="0"/>
          <w:szCs w:val="21"/>
          <w:highlight w:val="none"/>
          <w:shd w:val="clear" w:color="auto" w:fill="auto"/>
        </w:rPr>
      </w:pPr>
      <w:r>
        <w:rPr>
          <w:rFonts w:hint="eastAsia" w:ascii="宋体" w:hAnsi="宋体" w:cs="宋体"/>
          <w:snapToGrid w:val="0"/>
          <w:color w:val="auto"/>
          <w:kern w:val="0"/>
          <w:szCs w:val="21"/>
          <w:highlight w:val="none"/>
          <w:shd w:val="clear" w:color="auto" w:fill="auto"/>
        </w:rPr>
        <w:t>2</w:t>
      </w:r>
      <w:r>
        <w:rPr>
          <w:rFonts w:ascii="宋体" w:hAnsi="宋体" w:cs="宋体"/>
          <w:snapToGrid w:val="0"/>
          <w:color w:val="auto"/>
          <w:kern w:val="0"/>
          <w:szCs w:val="21"/>
          <w:highlight w:val="none"/>
          <w:shd w:val="clear" w:color="auto" w:fill="auto"/>
        </w:rPr>
        <w:t>.</w:t>
      </w:r>
      <w:r>
        <w:rPr>
          <w:rFonts w:hint="eastAsia" w:ascii="宋体" w:hAnsi="宋体" w:cs="宋体"/>
          <w:snapToGrid w:val="0"/>
          <w:color w:val="auto"/>
          <w:kern w:val="0"/>
          <w:szCs w:val="21"/>
          <w:highlight w:val="none"/>
          <w:shd w:val="clear" w:color="auto" w:fill="auto"/>
        </w:rPr>
        <w:t xml:space="preserve">5 </w:t>
      </w:r>
      <w:r>
        <w:rPr>
          <w:rFonts w:ascii="宋体" w:hAnsi="宋体" w:cs="宋体"/>
          <w:snapToGrid w:val="0"/>
          <w:color w:val="auto"/>
          <w:kern w:val="0"/>
          <w:szCs w:val="21"/>
          <w:highlight w:val="none"/>
          <w:shd w:val="clear" w:color="auto" w:fill="auto"/>
        </w:rPr>
        <w:t>工期要求：</w:t>
      </w:r>
      <w:r>
        <w:rPr>
          <w:rFonts w:hint="eastAsia" w:ascii="宋体" w:hAnsi="宋体" w:cs="宋体"/>
          <w:snapToGrid w:val="0"/>
          <w:color w:val="auto"/>
          <w:kern w:val="0"/>
          <w:szCs w:val="21"/>
          <w:highlight w:val="none"/>
          <w:u w:val="single"/>
          <w:shd w:val="clear" w:color="auto" w:fill="auto"/>
        </w:rPr>
        <w:t xml:space="preserve"> </w:t>
      </w:r>
      <w:r>
        <w:rPr>
          <w:rFonts w:hint="eastAsia" w:ascii="宋体" w:hAnsi="宋体" w:cs="宋体"/>
          <w:snapToGrid w:val="0"/>
          <w:color w:val="auto"/>
          <w:kern w:val="0"/>
          <w:szCs w:val="21"/>
          <w:highlight w:val="none"/>
          <w:u w:val="single"/>
          <w:shd w:val="clear" w:color="auto" w:fill="auto"/>
          <w:lang w:val="en-US" w:eastAsia="zh-CN"/>
        </w:rPr>
        <w:t>60</w:t>
      </w:r>
      <w:r>
        <w:rPr>
          <w:rFonts w:hint="eastAsia" w:ascii="宋体" w:hAnsi="宋体" w:cs="宋体"/>
          <w:snapToGrid w:val="0"/>
          <w:color w:val="auto"/>
          <w:kern w:val="0"/>
          <w:szCs w:val="21"/>
          <w:highlight w:val="none"/>
          <w:u w:val="single"/>
          <w:shd w:val="clear" w:color="auto" w:fill="auto"/>
        </w:rPr>
        <w:t>日历天</w:t>
      </w:r>
    </w:p>
    <w:p w14:paraId="22239DAD">
      <w:pPr>
        <w:spacing w:line="460" w:lineRule="exact"/>
        <w:ind w:firstLine="840" w:firstLineChars="400"/>
        <w:rPr>
          <w:rFonts w:hint="eastAsia" w:ascii="宋体" w:hAnsi="宋体" w:cs="宋体"/>
          <w:snapToGrid w:val="0"/>
          <w:color w:val="auto"/>
          <w:kern w:val="0"/>
          <w:szCs w:val="21"/>
          <w:highlight w:val="none"/>
          <w:shd w:val="clear" w:color="auto" w:fill="auto"/>
        </w:rPr>
      </w:pPr>
      <w:r>
        <w:rPr>
          <w:rFonts w:hint="eastAsia" w:ascii="宋体" w:hAnsi="宋体" w:cs="宋体"/>
          <w:snapToGrid w:val="0"/>
          <w:color w:val="auto"/>
          <w:kern w:val="0"/>
          <w:szCs w:val="21"/>
          <w:highlight w:val="none"/>
          <w:shd w:val="clear" w:color="auto" w:fill="auto"/>
        </w:rPr>
        <w:t>缺陷责任期要求：</w:t>
      </w:r>
      <w:r>
        <w:rPr>
          <w:rFonts w:hint="eastAsia" w:ascii="宋体" w:hAnsi="宋体" w:cs="宋体"/>
          <w:snapToGrid w:val="0"/>
          <w:color w:val="auto"/>
          <w:kern w:val="0"/>
          <w:szCs w:val="21"/>
          <w:highlight w:val="none"/>
          <w:u w:val="single"/>
          <w:shd w:val="clear" w:color="auto" w:fill="auto"/>
        </w:rPr>
        <w:t xml:space="preserve"> </w:t>
      </w:r>
      <w:r>
        <w:rPr>
          <w:rFonts w:hint="eastAsia" w:ascii="宋体" w:hAnsi="宋体" w:cs="宋体"/>
          <w:snapToGrid w:val="0"/>
          <w:color w:val="auto"/>
          <w:kern w:val="0"/>
          <w:szCs w:val="21"/>
          <w:highlight w:val="none"/>
          <w:u w:val="single"/>
          <w:shd w:val="clear" w:color="auto" w:fill="auto"/>
          <w:lang w:val="en-US" w:eastAsia="zh-CN"/>
        </w:rPr>
        <w:t>24</w:t>
      </w:r>
      <w:r>
        <w:rPr>
          <w:rFonts w:hint="eastAsia" w:ascii="宋体" w:hAnsi="宋体" w:cs="宋体"/>
          <w:snapToGrid w:val="0"/>
          <w:color w:val="auto"/>
          <w:kern w:val="0"/>
          <w:szCs w:val="21"/>
          <w:highlight w:val="none"/>
          <w:u w:val="single"/>
          <w:shd w:val="clear" w:color="auto" w:fill="auto"/>
        </w:rPr>
        <w:t xml:space="preserve"> 个月</w:t>
      </w:r>
    </w:p>
    <w:p w14:paraId="4AA08C4B">
      <w:pPr>
        <w:spacing w:line="460" w:lineRule="exact"/>
        <w:ind w:firstLine="420" w:firstLineChars="200"/>
        <w:rPr>
          <w:rFonts w:hint="eastAsia" w:ascii="宋体" w:hAnsi="宋体" w:cs="宋体"/>
          <w:snapToGrid w:val="0"/>
          <w:color w:val="auto"/>
          <w:kern w:val="0"/>
          <w:szCs w:val="21"/>
          <w:highlight w:val="none"/>
          <w:u w:val="single"/>
          <w:shd w:val="clear" w:color="auto" w:fill="auto"/>
        </w:rPr>
      </w:pPr>
      <w:r>
        <w:rPr>
          <w:rFonts w:hint="eastAsia" w:ascii="宋体" w:hAnsi="宋体" w:cs="宋体"/>
          <w:snapToGrid w:val="0"/>
          <w:color w:val="auto"/>
          <w:kern w:val="0"/>
          <w:szCs w:val="21"/>
          <w:highlight w:val="none"/>
          <w:shd w:val="clear" w:color="auto" w:fill="auto"/>
        </w:rPr>
        <w:t>2</w:t>
      </w:r>
      <w:r>
        <w:rPr>
          <w:rFonts w:ascii="宋体" w:hAnsi="宋体" w:cs="宋体"/>
          <w:snapToGrid w:val="0"/>
          <w:color w:val="auto"/>
          <w:kern w:val="0"/>
          <w:szCs w:val="21"/>
          <w:highlight w:val="none"/>
          <w:shd w:val="clear" w:color="auto" w:fill="auto"/>
        </w:rPr>
        <w:t>.</w:t>
      </w:r>
      <w:r>
        <w:rPr>
          <w:rFonts w:hint="eastAsia" w:ascii="宋体" w:hAnsi="宋体" w:cs="宋体"/>
          <w:snapToGrid w:val="0"/>
          <w:color w:val="auto"/>
          <w:kern w:val="0"/>
          <w:szCs w:val="21"/>
          <w:highlight w:val="none"/>
          <w:shd w:val="clear" w:color="auto" w:fill="auto"/>
        </w:rPr>
        <w:t xml:space="preserve">6 </w:t>
      </w:r>
      <w:r>
        <w:rPr>
          <w:rFonts w:ascii="宋体" w:hAnsi="宋体" w:cs="宋体"/>
          <w:snapToGrid w:val="0"/>
          <w:color w:val="auto"/>
          <w:kern w:val="0"/>
          <w:szCs w:val="21"/>
          <w:highlight w:val="none"/>
          <w:shd w:val="clear" w:color="auto" w:fill="auto"/>
        </w:rPr>
        <w:t>标段划分（如有）：</w:t>
      </w:r>
      <w:bookmarkStart w:id="28" w:name="2.6_其他：_________________________________"/>
      <w:bookmarkEnd w:id="28"/>
      <w:r>
        <w:rPr>
          <w:rFonts w:hint="eastAsia" w:ascii="宋体" w:hAnsi="宋体" w:cs="宋体"/>
          <w:snapToGrid w:val="0"/>
          <w:color w:val="auto"/>
          <w:kern w:val="0"/>
          <w:szCs w:val="21"/>
          <w:highlight w:val="none"/>
          <w:u w:val="single"/>
          <w:shd w:val="clear" w:color="auto" w:fill="auto"/>
        </w:rPr>
        <w:t xml:space="preserve">   </w:t>
      </w:r>
      <w:r>
        <w:rPr>
          <w:rFonts w:hint="eastAsia" w:ascii="宋体" w:hAnsi="宋体" w:eastAsia="宋体" w:cs="宋体"/>
          <w:snapToGrid w:val="0"/>
          <w:color w:val="auto"/>
          <w:kern w:val="0"/>
          <w:szCs w:val="21"/>
          <w:highlight w:val="none"/>
          <w:u w:val="single"/>
          <w:shd w:val="clear" w:color="auto" w:fill="auto"/>
        </w:rPr>
        <w:t>/</w:t>
      </w:r>
      <w:r>
        <w:rPr>
          <w:rFonts w:hint="eastAsia" w:ascii="宋体" w:hAnsi="宋体" w:cs="宋体"/>
          <w:snapToGrid w:val="0"/>
          <w:color w:val="auto"/>
          <w:kern w:val="0"/>
          <w:szCs w:val="21"/>
          <w:highlight w:val="none"/>
          <w:u w:val="single"/>
          <w:shd w:val="clear" w:color="auto" w:fill="auto"/>
        </w:rPr>
        <w:t xml:space="preserve">  </w:t>
      </w:r>
    </w:p>
    <w:p w14:paraId="3DDC14D5">
      <w:pPr>
        <w:spacing w:line="460" w:lineRule="exact"/>
        <w:ind w:firstLine="420" w:firstLineChars="200"/>
        <w:rPr>
          <w:rFonts w:hint="eastAsia" w:ascii="宋体" w:hAnsi="宋体"/>
          <w:color w:val="auto"/>
          <w:highlight w:val="none"/>
          <w:shd w:val="clear" w:color="auto" w:fill="auto"/>
        </w:rPr>
      </w:pPr>
      <w:r>
        <w:rPr>
          <w:rFonts w:hint="eastAsia" w:ascii="宋体" w:hAnsi="宋体" w:cs="宋体"/>
          <w:snapToGrid w:val="0"/>
          <w:color w:val="auto"/>
          <w:kern w:val="0"/>
          <w:szCs w:val="21"/>
          <w:highlight w:val="none"/>
          <w:shd w:val="clear" w:color="auto" w:fill="auto"/>
        </w:rPr>
        <w:t>2.</w:t>
      </w:r>
      <w:r>
        <w:rPr>
          <w:rFonts w:hint="default" w:ascii="宋体" w:hAnsi="宋体" w:cs="宋体"/>
          <w:snapToGrid w:val="0"/>
          <w:color w:val="auto"/>
          <w:kern w:val="0"/>
          <w:szCs w:val="21"/>
          <w:highlight w:val="none"/>
          <w:shd w:val="clear" w:color="auto" w:fill="auto"/>
          <w:lang w:val="en-US"/>
        </w:rPr>
        <w:t>7</w:t>
      </w:r>
      <w:r>
        <w:rPr>
          <w:rFonts w:hint="eastAsia" w:ascii="宋体" w:hAnsi="宋体" w:cs="宋体"/>
          <w:snapToGrid w:val="0"/>
          <w:color w:val="auto"/>
          <w:kern w:val="0"/>
          <w:szCs w:val="21"/>
          <w:highlight w:val="none"/>
          <w:shd w:val="clear" w:color="auto" w:fill="auto"/>
        </w:rPr>
        <w:t xml:space="preserve"> </w:t>
      </w:r>
      <w:r>
        <w:rPr>
          <w:rFonts w:ascii="宋体" w:hAnsi="宋体"/>
          <w:color w:val="auto"/>
          <w:highlight w:val="none"/>
          <w:shd w:val="clear" w:color="auto" w:fill="auto"/>
        </w:rPr>
        <w:t>其他：</w:t>
      </w:r>
      <w:r>
        <w:rPr>
          <w:rFonts w:hint="eastAsia" w:ascii="宋体" w:hAnsi="宋体"/>
          <w:color w:val="auto"/>
          <w:highlight w:val="none"/>
          <w:u w:val="single"/>
          <w:shd w:val="clear" w:color="auto" w:fill="auto"/>
        </w:rPr>
        <w:t xml:space="preserve">    </w:t>
      </w:r>
      <w:r>
        <w:rPr>
          <w:rFonts w:hint="eastAsia" w:ascii="宋体" w:hAnsi="宋体" w:eastAsia="宋体" w:cs="宋体"/>
          <w:snapToGrid w:val="0"/>
          <w:color w:val="auto"/>
          <w:kern w:val="0"/>
          <w:szCs w:val="21"/>
          <w:highlight w:val="none"/>
          <w:u w:val="single"/>
          <w:shd w:val="clear" w:color="auto" w:fill="auto"/>
        </w:rPr>
        <w:t>/</w:t>
      </w:r>
      <w:r>
        <w:rPr>
          <w:rFonts w:hint="eastAsia" w:ascii="宋体" w:hAnsi="宋体" w:cs="宋体"/>
          <w:snapToGrid w:val="0"/>
          <w:color w:val="auto"/>
          <w:kern w:val="0"/>
          <w:szCs w:val="21"/>
          <w:highlight w:val="none"/>
          <w:u w:val="single"/>
          <w:shd w:val="clear" w:color="auto" w:fill="auto"/>
        </w:rPr>
        <w:t xml:space="preserve">   </w:t>
      </w:r>
    </w:p>
    <w:p w14:paraId="42D531F6">
      <w:pPr>
        <w:pStyle w:val="3"/>
        <w:spacing w:before="0" w:after="0" w:line="360" w:lineRule="auto"/>
        <w:rPr>
          <w:rFonts w:hint="eastAsia" w:ascii="宋体" w:hAnsi="宋体" w:cs="宋体"/>
          <w:bCs w:val="0"/>
          <w:snapToGrid w:val="0"/>
          <w:color w:val="auto"/>
          <w:highlight w:val="none"/>
          <w:shd w:val="clear" w:color="auto" w:fill="auto"/>
        </w:rPr>
      </w:pPr>
      <w:bookmarkStart w:id="29" w:name="_Toc57795845"/>
      <w:bookmarkStart w:id="30" w:name="_Toc30608"/>
      <w:r>
        <w:rPr>
          <w:rFonts w:hint="eastAsia" w:ascii="宋体" w:hAnsi="宋体" w:cs="宋体"/>
          <w:bCs w:val="0"/>
          <w:snapToGrid w:val="0"/>
          <w:color w:val="auto"/>
          <w:highlight w:val="none"/>
          <w:shd w:val="clear" w:color="auto" w:fill="auto"/>
          <w:lang w:val="en-US" w:eastAsia="zh-CN"/>
        </w:rPr>
        <w:t>3</w:t>
      </w:r>
      <w:r>
        <w:rPr>
          <w:rFonts w:hint="eastAsia" w:ascii="宋体" w:hAnsi="宋体" w:cs="宋体"/>
          <w:bCs w:val="0"/>
          <w:snapToGrid w:val="0"/>
          <w:color w:val="auto"/>
          <w:highlight w:val="none"/>
          <w:shd w:val="clear" w:color="auto" w:fill="auto"/>
        </w:rPr>
        <w:t xml:space="preserve">. </w:t>
      </w:r>
      <w:r>
        <w:rPr>
          <w:rFonts w:hint="eastAsia" w:ascii="宋体" w:hAnsi="宋体" w:cs="宋体"/>
          <w:bCs w:val="0"/>
          <w:snapToGrid w:val="0"/>
          <w:color w:val="auto"/>
          <w:highlight w:val="none"/>
          <w:shd w:val="clear" w:color="auto" w:fill="auto"/>
          <w:lang w:eastAsia="zh-CN"/>
        </w:rPr>
        <w:t>投标人</w:t>
      </w:r>
      <w:r>
        <w:rPr>
          <w:rFonts w:hint="eastAsia" w:ascii="宋体" w:hAnsi="宋体" w:cs="宋体"/>
          <w:bCs w:val="0"/>
          <w:snapToGrid w:val="0"/>
          <w:color w:val="auto"/>
          <w:highlight w:val="none"/>
          <w:shd w:val="clear" w:color="auto" w:fill="auto"/>
        </w:rPr>
        <w:t>资格要求</w:t>
      </w:r>
      <w:bookmarkEnd w:id="20"/>
      <w:bookmarkEnd w:id="21"/>
      <w:bookmarkEnd w:id="22"/>
      <w:bookmarkEnd w:id="23"/>
      <w:bookmarkEnd w:id="24"/>
      <w:bookmarkEnd w:id="25"/>
      <w:bookmarkEnd w:id="26"/>
      <w:bookmarkEnd w:id="27"/>
      <w:bookmarkEnd w:id="29"/>
      <w:bookmarkEnd w:id="30"/>
    </w:p>
    <w:p w14:paraId="642ED2B7">
      <w:pPr>
        <w:tabs>
          <w:tab w:val="left" w:pos="3840"/>
          <w:tab w:val="left" w:pos="5300"/>
        </w:tabs>
        <w:autoSpaceDE w:val="0"/>
        <w:autoSpaceDN w:val="0"/>
        <w:adjustRightInd w:val="0"/>
        <w:snapToGrid w:val="0"/>
        <w:spacing w:line="360" w:lineRule="auto"/>
        <w:ind w:firstLine="420" w:firstLineChars="200"/>
        <w:jc w:val="left"/>
        <w:rPr>
          <w:rFonts w:hint="eastAsia" w:ascii="宋体" w:hAnsi="宋体" w:cs="宋体"/>
          <w:snapToGrid w:val="0"/>
          <w:color w:val="auto"/>
          <w:kern w:val="0"/>
          <w:szCs w:val="21"/>
          <w:highlight w:val="none"/>
          <w:shd w:val="clear" w:color="auto" w:fill="auto"/>
        </w:rPr>
      </w:pPr>
      <w:r>
        <w:rPr>
          <w:rFonts w:hint="eastAsia" w:ascii="宋体" w:hAnsi="宋体" w:cs="宋体"/>
          <w:snapToGrid w:val="0"/>
          <w:color w:val="auto"/>
          <w:kern w:val="0"/>
          <w:szCs w:val="21"/>
          <w:highlight w:val="none"/>
          <w:shd w:val="clear" w:color="auto" w:fill="auto"/>
          <w:lang w:val="en-US" w:eastAsia="zh-CN"/>
        </w:rPr>
        <w:t>4</w:t>
      </w:r>
      <w:r>
        <w:rPr>
          <w:rFonts w:hint="eastAsia" w:ascii="宋体" w:hAnsi="宋体" w:cs="宋体"/>
          <w:snapToGrid w:val="0"/>
          <w:color w:val="auto"/>
          <w:kern w:val="0"/>
          <w:szCs w:val="21"/>
          <w:highlight w:val="none"/>
          <w:shd w:val="clear" w:color="auto" w:fill="auto"/>
        </w:rPr>
        <w:t xml:space="preserve">.1 </w:t>
      </w:r>
      <w:r>
        <w:rPr>
          <w:rFonts w:ascii="宋体" w:hAnsi="宋体"/>
          <w:snapToGrid w:val="0"/>
          <w:color w:val="auto"/>
          <w:kern w:val="0"/>
          <w:szCs w:val="21"/>
          <w:highlight w:val="none"/>
          <w:shd w:val="clear" w:color="auto" w:fill="auto"/>
        </w:rPr>
        <w:t>本次</w:t>
      </w:r>
      <w:r>
        <w:rPr>
          <w:rFonts w:hint="eastAsia" w:ascii="宋体" w:hAnsi="宋体"/>
          <w:snapToGrid w:val="0"/>
          <w:color w:val="auto"/>
          <w:kern w:val="0"/>
          <w:szCs w:val="21"/>
          <w:highlight w:val="none"/>
          <w:shd w:val="clear" w:color="auto" w:fill="auto"/>
          <w:lang w:eastAsia="zh-CN"/>
        </w:rPr>
        <w:t>比选</w:t>
      </w:r>
      <w:r>
        <w:rPr>
          <w:rFonts w:ascii="宋体" w:hAnsi="宋体"/>
          <w:snapToGrid w:val="0"/>
          <w:color w:val="auto"/>
          <w:kern w:val="0"/>
          <w:szCs w:val="21"/>
          <w:highlight w:val="none"/>
          <w:shd w:val="clear" w:color="auto" w:fill="auto"/>
        </w:rPr>
        <w:t>要求</w:t>
      </w:r>
      <w:r>
        <w:rPr>
          <w:rFonts w:hint="eastAsia" w:ascii="宋体" w:hAnsi="宋体"/>
          <w:snapToGrid w:val="0"/>
          <w:color w:val="auto"/>
          <w:kern w:val="0"/>
          <w:szCs w:val="21"/>
          <w:highlight w:val="none"/>
          <w:shd w:val="clear" w:color="auto" w:fill="auto"/>
          <w:lang w:eastAsia="zh-CN"/>
        </w:rPr>
        <w:t>投标人</w:t>
      </w:r>
      <w:r>
        <w:rPr>
          <w:rFonts w:ascii="宋体" w:hAnsi="宋体"/>
          <w:snapToGrid w:val="0"/>
          <w:color w:val="auto"/>
          <w:kern w:val="0"/>
          <w:szCs w:val="21"/>
          <w:highlight w:val="none"/>
          <w:shd w:val="clear" w:color="auto" w:fill="auto"/>
        </w:rPr>
        <w:t>须具备</w:t>
      </w:r>
      <w:r>
        <w:rPr>
          <w:rFonts w:hint="eastAsia" w:ascii="宋体" w:hAnsi="宋体"/>
          <w:snapToGrid w:val="0"/>
          <w:color w:val="auto"/>
          <w:kern w:val="0"/>
          <w:szCs w:val="21"/>
          <w:highlight w:val="none"/>
          <w:shd w:val="clear" w:color="auto" w:fill="auto"/>
        </w:rPr>
        <w:t>以下条件：</w:t>
      </w:r>
    </w:p>
    <w:p w14:paraId="64808009">
      <w:pPr>
        <w:tabs>
          <w:tab w:val="left" w:pos="3840"/>
          <w:tab w:val="left" w:pos="5300"/>
        </w:tabs>
        <w:autoSpaceDE w:val="0"/>
        <w:autoSpaceDN w:val="0"/>
        <w:adjustRightInd w:val="0"/>
        <w:snapToGrid w:val="0"/>
        <w:spacing w:line="360" w:lineRule="auto"/>
        <w:ind w:firstLine="420" w:firstLineChars="200"/>
        <w:jc w:val="left"/>
        <w:rPr>
          <w:rFonts w:hint="eastAsia" w:ascii="宋体" w:hAnsi="宋体" w:cs="宋体"/>
          <w:snapToGrid w:val="0"/>
          <w:color w:val="auto"/>
          <w:kern w:val="0"/>
          <w:szCs w:val="21"/>
          <w:highlight w:val="none"/>
          <w:u w:val="single"/>
          <w:shd w:val="clear" w:color="auto" w:fill="auto"/>
          <w:lang w:eastAsia="zh-CN"/>
        </w:rPr>
      </w:pPr>
      <w:r>
        <w:rPr>
          <w:rFonts w:hint="eastAsia" w:ascii="宋体" w:hAnsi="宋体" w:cs="宋体"/>
          <w:snapToGrid w:val="0"/>
          <w:color w:val="auto"/>
          <w:kern w:val="0"/>
          <w:szCs w:val="21"/>
          <w:highlight w:val="none"/>
          <w:shd w:val="clear" w:color="auto" w:fill="auto"/>
          <w:lang w:val="en-US" w:eastAsia="zh-CN"/>
        </w:rPr>
        <w:t>4</w:t>
      </w:r>
      <w:r>
        <w:rPr>
          <w:rFonts w:hint="eastAsia" w:ascii="宋体" w:hAnsi="宋体" w:cs="宋体"/>
          <w:snapToGrid w:val="0"/>
          <w:color w:val="auto"/>
          <w:kern w:val="0"/>
          <w:szCs w:val="21"/>
          <w:highlight w:val="none"/>
          <w:shd w:val="clear" w:color="auto" w:fill="auto"/>
        </w:rPr>
        <w:t>.1.1 本次</w:t>
      </w:r>
      <w:r>
        <w:rPr>
          <w:rFonts w:hint="eastAsia" w:ascii="宋体" w:hAnsi="宋体" w:cs="宋体"/>
          <w:snapToGrid w:val="0"/>
          <w:color w:val="auto"/>
          <w:kern w:val="0"/>
          <w:szCs w:val="21"/>
          <w:highlight w:val="none"/>
          <w:shd w:val="clear" w:color="auto" w:fill="auto"/>
          <w:lang w:eastAsia="zh-CN"/>
        </w:rPr>
        <w:t>比选</w:t>
      </w:r>
      <w:r>
        <w:rPr>
          <w:rFonts w:hint="eastAsia" w:ascii="宋体" w:hAnsi="宋体" w:cs="宋体"/>
          <w:snapToGrid w:val="0"/>
          <w:color w:val="auto"/>
          <w:kern w:val="0"/>
          <w:szCs w:val="21"/>
          <w:highlight w:val="none"/>
          <w:shd w:val="clear" w:color="auto" w:fill="auto"/>
        </w:rPr>
        <w:t>要求</w:t>
      </w:r>
      <w:r>
        <w:rPr>
          <w:rFonts w:hint="eastAsia" w:ascii="宋体" w:hAnsi="宋体" w:cs="宋体"/>
          <w:snapToGrid w:val="0"/>
          <w:color w:val="auto"/>
          <w:kern w:val="0"/>
          <w:szCs w:val="21"/>
          <w:highlight w:val="none"/>
          <w:shd w:val="clear" w:color="auto" w:fill="auto"/>
          <w:lang w:eastAsia="zh-CN"/>
        </w:rPr>
        <w:t>投标人</w:t>
      </w:r>
      <w:r>
        <w:rPr>
          <w:rFonts w:hint="eastAsia" w:ascii="宋体" w:hAnsi="宋体" w:cs="宋体"/>
          <w:snapToGrid w:val="0"/>
          <w:color w:val="auto"/>
          <w:kern w:val="0"/>
          <w:szCs w:val="21"/>
          <w:highlight w:val="none"/>
          <w:shd w:val="clear" w:color="auto" w:fill="auto"/>
        </w:rPr>
        <w:t>具备的资质条件：</w:t>
      </w:r>
      <w:r>
        <w:rPr>
          <w:rFonts w:hint="eastAsia" w:ascii="宋体" w:hAnsi="宋体" w:cs="宋体"/>
          <w:snapToGrid w:val="0"/>
          <w:color w:val="auto"/>
          <w:kern w:val="0"/>
          <w:szCs w:val="21"/>
          <w:highlight w:val="none"/>
          <w:u w:val="single"/>
          <w:shd w:val="clear" w:color="auto" w:fill="auto"/>
          <w:lang w:eastAsia="zh-CN"/>
        </w:rPr>
        <w:t>投标人必须具备建设行政主管部门颁发的有效的建筑工程施工总承包三级 及以上资质。</w:t>
      </w:r>
    </w:p>
    <w:p w14:paraId="673C1775">
      <w:pPr>
        <w:pStyle w:val="2"/>
        <w:spacing w:after="0" w:line="360" w:lineRule="auto"/>
        <w:ind w:firstLine="420" w:firstLineChars="200"/>
        <w:rPr>
          <w:rFonts w:hint="eastAsia" w:ascii="宋体" w:hAnsi="宋体"/>
          <w:color w:val="auto"/>
          <w:szCs w:val="21"/>
          <w:highlight w:val="none"/>
          <w:shd w:val="clear" w:color="auto" w:fill="auto"/>
        </w:rPr>
      </w:pPr>
      <w:r>
        <w:rPr>
          <w:rFonts w:hint="eastAsia" w:ascii="宋体" w:hAnsi="宋体"/>
          <w:snapToGrid w:val="0"/>
          <w:color w:val="auto"/>
          <w:kern w:val="0"/>
          <w:szCs w:val="21"/>
          <w:highlight w:val="none"/>
          <w:shd w:val="clear" w:color="auto" w:fill="auto"/>
          <w:lang w:val="en-US" w:eastAsia="zh-CN"/>
        </w:rPr>
        <w:t>4</w:t>
      </w:r>
      <w:r>
        <w:rPr>
          <w:rFonts w:hint="eastAsia" w:ascii="宋体" w:hAnsi="宋体"/>
          <w:snapToGrid w:val="0"/>
          <w:color w:val="auto"/>
          <w:kern w:val="0"/>
          <w:szCs w:val="21"/>
          <w:highlight w:val="none"/>
          <w:shd w:val="clear" w:color="auto" w:fill="auto"/>
        </w:rPr>
        <w:t>.1.</w:t>
      </w:r>
      <w:r>
        <w:rPr>
          <w:rFonts w:hint="eastAsia" w:ascii="宋体" w:hAnsi="宋体"/>
          <w:snapToGrid w:val="0"/>
          <w:color w:val="auto"/>
          <w:kern w:val="0"/>
          <w:szCs w:val="21"/>
          <w:highlight w:val="none"/>
          <w:shd w:val="clear" w:color="auto" w:fill="auto"/>
          <w:lang w:val="en-US" w:eastAsia="zh-CN"/>
        </w:rPr>
        <w:t>2</w:t>
      </w:r>
      <w:r>
        <w:rPr>
          <w:rFonts w:hint="eastAsia" w:ascii="宋体" w:hAnsi="宋体"/>
          <w:snapToGrid w:val="0"/>
          <w:color w:val="auto"/>
          <w:kern w:val="0"/>
          <w:szCs w:val="21"/>
          <w:highlight w:val="none"/>
          <w:shd w:val="clear" w:color="auto" w:fill="auto"/>
        </w:rPr>
        <w:t xml:space="preserve"> </w:t>
      </w:r>
      <w:r>
        <w:rPr>
          <w:rFonts w:hint="eastAsia" w:ascii="宋体" w:hAnsi="宋体"/>
          <w:snapToGrid w:val="0"/>
          <w:color w:val="auto"/>
          <w:kern w:val="0"/>
          <w:szCs w:val="21"/>
          <w:highlight w:val="none"/>
          <w:shd w:val="clear" w:color="auto" w:fill="auto"/>
          <w:lang w:eastAsia="zh-CN"/>
        </w:rPr>
        <w:t>投标人</w:t>
      </w:r>
      <w:r>
        <w:rPr>
          <w:rFonts w:hint="eastAsia" w:ascii="宋体" w:hAnsi="宋体"/>
          <w:snapToGrid w:val="0"/>
          <w:color w:val="auto"/>
          <w:kern w:val="0"/>
          <w:szCs w:val="21"/>
          <w:highlight w:val="none"/>
          <w:shd w:val="clear" w:color="auto" w:fill="auto"/>
        </w:rPr>
        <w:t>还应在人员、设备、资金等方面具有相应的施工能力，详见</w:t>
      </w:r>
      <w:r>
        <w:rPr>
          <w:rFonts w:hint="eastAsia" w:ascii="宋体" w:hAnsi="宋体"/>
          <w:snapToGrid w:val="0"/>
          <w:color w:val="auto"/>
          <w:kern w:val="0"/>
          <w:szCs w:val="21"/>
          <w:highlight w:val="none"/>
          <w:shd w:val="clear" w:color="auto" w:fill="auto"/>
          <w:lang w:eastAsia="zh-CN"/>
        </w:rPr>
        <w:t>比选</w:t>
      </w:r>
      <w:r>
        <w:rPr>
          <w:rFonts w:hint="eastAsia" w:ascii="宋体" w:hAnsi="宋体"/>
          <w:snapToGrid w:val="0"/>
          <w:color w:val="auto"/>
          <w:kern w:val="0"/>
          <w:szCs w:val="21"/>
          <w:highlight w:val="none"/>
          <w:shd w:val="clear" w:color="auto" w:fill="auto"/>
        </w:rPr>
        <w:t>文件第二章</w:t>
      </w:r>
      <w:r>
        <w:rPr>
          <w:rFonts w:hint="eastAsia" w:ascii="宋体" w:hAnsi="宋体"/>
          <w:snapToGrid w:val="0"/>
          <w:color w:val="auto"/>
          <w:kern w:val="0"/>
          <w:szCs w:val="21"/>
          <w:highlight w:val="none"/>
          <w:shd w:val="clear" w:color="auto" w:fill="auto"/>
          <w:lang w:eastAsia="zh-CN"/>
        </w:rPr>
        <w:t>投标人</w:t>
      </w:r>
      <w:r>
        <w:rPr>
          <w:rFonts w:hint="eastAsia" w:ascii="宋体" w:hAnsi="宋体"/>
          <w:snapToGrid w:val="0"/>
          <w:color w:val="auto"/>
          <w:kern w:val="0"/>
          <w:szCs w:val="21"/>
          <w:highlight w:val="none"/>
          <w:shd w:val="clear" w:color="auto" w:fill="auto"/>
        </w:rPr>
        <w:t>须知前附表第1.4.1项内容。</w:t>
      </w:r>
    </w:p>
    <w:p w14:paraId="4B4A2A94">
      <w:pPr>
        <w:pStyle w:val="2"/>
        <w:spacing w:after="0" w:line="360" w:lineRule="auto"/>
        <w:ind w:firstLine="420" w:firstLineChars="200"/>
        <w:rPr>
          <w:rFonts w:hint="eastAsia" w:ascii="宋体" w:hAnsi="宋体"/>
          <w:snapToGrid w:val="0"/>
          <w:color w:val="auto"/>
          <w:kern w:val="0"/>
          <w:szCs w:val="21"/>
          <w:highlight w:val="none"/>
          <w:shd w:val="clear" w:color="auto" w:fill="auto"/>
        </w:rPr>
      </w:pPr>
      <w:r>
        <w:rPr>
          <w:rFonts w:hint="eastAsia" w:ascii="宋体" w:hAnsi="宋体"/>
          <w:snapToGrid w:val="0"/>
          <w:color w:val="auto"/>
          <w:kern w:val="0"/>
          <w:szCs w:val="21"/>
          <w:highlight w:val="none"/>
          <w:shd w:val="clear" w:color="auto" w:fill="auto"/>
          <w:lang w:val="en-US" w:eastAsia="zh-CN"/>
        </w:rPr>
        <w:t>4</w:t>
      </w:r>
      <w:r>
        <w:rPr>
          <w:rFonts w:ascii="宋体" w:hAnsi="宋体"/>
          <w:snapToGrid w:val="0"/>
          <w:color w:val="auto"/>
          <w:kern w:val="0"/>
          <w:szCs w:val="21"/>
          <w:highlight w:val="none"/>
          <w:shd w:val="clear" w:color="auto" w:fill="auto"/>
        </w:rPr>
        <w:t>.2</w:t>
      </w:r>
      <w:r>
        <w:rPr>
          <w:rFonts w:hint="eastAsia" w:ascii="宋体" w:hAnsi="宋体"/>
          <w:snapToGrid w:val="0"/>
          <w:color w:val="auto"/>
          <w:kern w:val="0"/>
          <w:szCs w:val="21"/>
          <w:highlight w:val="none"/>
          <w:shd w:val="clear" w:color="auto" w:fill="auto"/>
        </w:rPr>
        <w:t xml:space="preserve"> </w:t>
      </w:r>
      <w:r>
        <w:rPr>
          <w:rFonts w:ascii="宋体" w:hAnsi="宋体"/>
          <w:snapToGrid w:val="0"/>
          <w:color w:val="auto"/>
          <w:kern w:val="0"/>
          <w:szCs w:val="21"/>
          <w:highlight w:val="none"/>
          <w:shd w:val="clear" w:color="auto" w:fill="auto"/>
        </w:rPr>
        <w:t>本次</w:t>
      </w:r>
      <w:r>
        <w:rPr>
          <w:rFonts w:hint="eastAsia" w:ascii="宋体" w:hAnsi="宋体"/>
          <w:snapToGrid w:val="0"/>
          <w:color w:val="auto"/>
          <w:kern w:val="0"/>
          <w:szCs w:val="21"/>
          <w:highlight w:val="none"/>
          <w:shd w:val="clear" w:color="auto" w:fill="auto"/>
          <w:lang w:eastAsia="zh-CN"/>
        </w:rPr>
        <w:t>比选</w:t>
      </w:r>
      <w:r>
        <w:rPr>
          <w:rFonts w:hint="eastAsia" w:ascii="宋体" w:hAnsi="宋体"/>
          <w:snapToGrid w:val="0"/>
          <w:color w:val="auto"/>
          <w:kern w:val="0"/>
          <w:szCs w:val="21"/>
          <w:highlight w:val="none"/>
          <w:shd w:val="clear" w:color="auto" w:fill="auto"/>
        </w:rPr>
        <w:t>不接受</w:t>
      </w:r>
      <w:r>
        <w:rPr>
          <w:rFonts w:ascii="宋体" w:hAnsi="宋体"/>
          <w:snapToGrid w:val="0"/>
          <w:color w:val="auto"/>
          <w:kern w:val="0"/>
          <w:szCs w:val="21"/>
          <w:highlight w:val="none"/>
          <w:shd w:val="clear" w:color="auto" w:fill="auto"/>
        </w:rPr>
        <w:t>联合体投标。</w:t>
      </w:r>
    </w:p>
    <w:p w14:paraId="266DA265">
      <w:pPr>
        <w:pStyle w:val="3"/>
        <w:spacing w:before="0" w:after="0" w:line="360" w:lineRule="auto"/>
        <w:rPr>
          <w:rFonts w:hint="eastAsia" w:ascii="宋体" w:hAnsi="宋体" w:cs="宋体"/>
          <w:bCs w:val="0"/>
          <w:snapToGrid w:val="0"/>
          <w:color w:val="auto"/>
          <w:highlight w:val="none"/>
          <w:shd w:val="clear" w:color="auto" w:fill="auto"/>
        </w:rPr>
      </w:pPr>
      <w:bookmarkStart w:id="31" w:name="_Toc7476"/>
      <w:bookmarkStart w:id="32" w:name="_Toc287607731"/>
      <w:bookmarkStart w:id="33" w:name="_Toc57795846"/>
      <w:bookmarkStart w:id="34" w:name="_Toc200359241"/>
      <w:bookmarkStart w:id="35" w:name="_Toc224103302"/>
      <w:bookmarkStart w:id="36" w:name="_Toc277082539"/>
      <w:bookmarkStart w:id="37" w:name="_Toc430530419"/>
      <w:bookmarkStart w:id="38" w:name="_Toc509218695"/>
      <w:bookmarkStart w:id="39" w:name="_Toc287620670"/>
      <w:bookmarkStart w:id="40" w:name="_Toc200359430"/>
      <w:r>
        <w:rPr>
          <w:rFonts w:hint="eastAsia" w:ascii="宋体" w:hAnsi="宋体" w:cs="宋体"/>
          <w:bCs w:val="0"/>
          <w:snapToGrid w:val="0"/>
          <w:color w:val="auto"/>
          <w:highlight w:val="none"/>
          <w:shd w:val="clear" w:color="auto" w:fill="auto"/>
          <w:lang w:val="en-US" w:eastAsia="zh-CN"/>
        </w:rPr>
        <w:t>4</w:t>
      </w:r>
      <w:r>
        <w:rPr>
          <w:rFonts w:hint="eastAsia" w:ascii="宋体" w:hAnsi="宋体" w:cs="宋体"/>
          <w:bCs w:val="0"/>
          <w:snapToGrid w:val="0"/>
          <w:color w:val="auto"/>
          <w:highlight w:val="none"/>
          <w:shd w:val="clear" w:color="auto" w:fill="auto"/>
        </w:rPr>
        <w:t xml:space="preserve">. </w:t>
      </w:r>
      <w:r>
        <w:rPr>
          <w:rFonts w:hint="eastAsia" w:ascii="宋体" w:hAnsi="宋体" w:cs="宋体"/>
          <w:bCs w:val="0"/>
          <w:snapToGrid w:val="0"/>
          <w:color w:val="auto"/>
          <w:highlight w:val="none"/>
          <w:shd w:val="clear" w:color="auto" w:fill="auto"/>
          <w:lang w:eastAsia="zh-CN"/>
        </w:rPr>
        <w:t>比选</w:t>
      </w:r>
      <w:r>
        <w:rPr>
          <w:rFonts w:hint="eastAsia" w:ascii="宋体" w:hAnsi="宋体" w:cs="宋体"/>
          <w:bCs w:val="0"/>
          <w:snapToGrid w:val="0"/>
          <w:color w:val="auto"/>
          <w:highlight w:val="none"/>
          <w:shd w:val="clear" w:color="auto" w:fill="auto"/>
        </w:rPr>
        <w:t>文件的获取</w:t>
      </w:r>
      <w:bookmarkEnd w:id="31"/>
      <w:bookmarkEnd w:id="32"/>
      <w:bookmarkEnd w:id="33"/>
      <w:bookmarkEnd w:id="34"/>
      <w:bookmarkEnd w:id="35"/>
      <w:bookmarkEnd w:id="36"/>
      <w:bookmarkEnd w:id="37"/>
      <w:bookmarkEnd w:id="38"/>
      <w:bookmarkEnd w:id="39"/>
      <w:bookmarkEnd w:id="40"/>
    </w:p>
    <w:p w14:paraId="063C809F">
      <w:pPr>
        <w:tabs>
          <w:tab w:val="left" w:pos="2420"/>
          <w:tab w:val="left" w:pos="5445"/>
        </w:tabs>
        <w:autoSpaceDE w:val="0"/>
        <w:autoSpaceDN w:val="0"/>
        <w:adjustRightInd w:val="0"/>
        <w:snapToGrid w:val="0"/>
        <w:spacing w:line="450" w:lineRule="exact"/>
        <w:ind w:firstLine="420"/>
        <w:rPr>
          <w:rFonts w:ascii="宋体" w:hAnsi="宋体"/>
          <w:snapToGrid w:val="0"/>
          <w:kern w:val="0"/>
          <w:szCs w:val="21"/>
          <w:highlight w:val="none"/>
        </w:rPr>
      </w:pPr>
      <w:bookmarkStart w:id="41" w:name="_Toc57795847"/>
      <w:bookmarkStart w:id="42" w:name="_Toc287607732"/>
      <w:bookmarkStart w:id="43" w:name="_Toc509218696"/>
      <w:bookmarkStart w:id="44" w:name="_Toc224103303"/>
      <w:bookmarkStart w:id="45" w:name="_Toc430530420"/>
      <w:bookmarkStart w:id="46" w:name="_Toc277082540"/>
      <w:bookmarkStart w:id="47" w:name="_Toc200359242"/>
      <w:bookmarkStart w:id="48" w:name="_Toc200359431"/>
      <w:bookmarkStart w:id="49" w:name="_Toc287620671"/>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.1 凡有意参加比选的竞选人，请自行在</w:t>
      </w:r>
      <w:r>
        <w:rPr>
          <w:rFonts w:hint="eastAsia" w:ascii="宋体" w:hAnsi="宋体"/>
          <w:snapToGrid w:val="0"/>
          <w:kern w:val="0"/>
          <w:szCs w:val="21"/>
          <w:highlight w:val="none"/>
          <w:u w:val="single"/>
        </w:rPr>
        <w:t xml:space="preserve"> </w:t>
      </w:r>
      <w:r>
        <w:rPr>
          <w:rFonts w:hint="default" w:ascii="宋体" w:hAnsi="宋体" w:eastAsia="宋体" w:cs="Times New Roman"/>
          <w:snapToGrid w:val="0"/>
          <w:color w:val="auto"/>
          <w:kern w:val="0"/>
          <w:sz w:val="21"/>
          <w:szCs w:val="21"/>
          <w:highlight w:val="none"/>
          <w:u w:val="single"/>
          <w:shd w:val="clear" w:color="auto" w:fill="auto"/>
          <w:lang w:val="en-US" w:eastAsia="zh-CN"/>
        </w:rPr>
        <w:t>垫江县人民政府http://www.cqsd</w:t>
      </w:r>
      <w:r>
        <w:rPr>
          <w:rFonts w:hint="default" w:ascii="宋体" w:hAnsi="宋体" w:cs="宋体"/>
          <w:snapToGrid w:val="0"/>
          <w:color w:val="auto"/>
          <w:kern w:val="0"/>
          <w:szCs w:val="21"/>
          <w:highlight w:val="none"/>
          <w:u w:val="single"/>
          <w:shd w:val="clear" w:color="auto" w:fill="auto"/>
          <w:lang w:val="en-US" w:eastAsia="zh-CN"/>
        </w:rPr>
        <w:t>j.gov.cn/</w:t>
      </w:r>
      <w:r>
        <w:rPr>
          <w:rFonts w:hint="eastAsia" w:ascii="宋体" w:hAnsi="宋体"/>
          <w:snapToGrid w:val="0"/>
          <w:kern w:val="0"/>
          <w:szCs w:val="21"/>
          <w:highlight w:val="none"/>
        </w:rPr>
        <w:t>下载本项目比选文件、</w:t>
      </w:r>
      <w:r>
        <w:rPr>
          <w:rFonts w:hint="eastAsia" w:ascii="宋体" w:hAnsi="宋体" w:cs="宋体"/>
          <w:snapToGrid w:val="0"/>
          <w:kern w:val="0"/>
          <w:szCs w:val="21"/>
          <w:highlight w:val="none"/>
        </w:rPr>
        <w:t>工程量清单、图纸</w:t>
      </w:r>
      <w:r>
        <w:rPr>
          <w:rFonts w:hint="eastAsia" w:ascii="宋体" w:hAnsi="宋体"/>
          <w:snapToGrid w:val="0"/>
          <w:kern w:val="0"/>
          <w:szCs w:val="21"/>
          <w:highlight w:val="none"/>
        </w:rPr>
        <w:t>及补遗等开标前公布的所有相关资料。无论竞选人下载与否，比选人和比选代理机构都视为竞选人收到以上资料并全部知晓有关比选过程和事宜。</w:t>
      </w:r>
    </w:p>
    <w:p w14:paraId="07DE48CA">
      <w:pPr>
        <w:tabs>
          <w:tab w:val="left" w:pos="2420"/>
          <w:tab w:val="left" w:pos="5445"/>
        </w:tabs>
        <w:autoSpaceDE w:val="0"/>
        <w:autoSpaceDN w:val="0"/>
        <w:adjustRightInd w:val="0"/>
        <w:snapToGrid w:val="0"/>
        <w:spacing w:line="450" w:lineRule="exact"/>
        <w:ind w:firstLine="420"/>
        <w:rPr>
          <w:rFonts w:hint="eastAsia" w:ascii="宋体" w:hAnsi="宋体"/>
          <w:snapToGrid w:val="0"/>
          <w:kern w:val="0"/>
          <w:szCs w:val="21"/>
          <w:highlight w:val="none"/>
        </w:rPr>
      </w:pP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.2 请竞选人从本公告发布之日起至2025年</w:t>
      </w:r>
      <w:r>
        <w:rPr>
          <w:rFonts w:hint="eastAsia" w:ascii="宋体" w:hAnsi="宋体"/>
          <w:snapToGrid w:val="0"/>
          <w:kern w:val="0"/>
          <w:szCs w:val="21"/>
          <w:highlight w:val="none"/>
          <w:u w:val="single"/>
          <w:lang w:val="en-US" w:eastAsia="zh-CN"/>
        </w:rPr>
        <w:t>11</w:t>
      </w:r>
      <w:r>
        <w:rPr>
          <w:rFonts w:hint="eastAsia" w:ascii="宋体" w:hAnsi="宋体"/>
          <w:snapToGrid w:val="0"/>
          <w:kern w:val="0"/>
          <w:szCs w:val="21"/>
          <w:highlight w:val="none"/>
        </w:rPr>
        <w:t>月</w:t>
      </w:r>
      <w:r>
        <w:rPr>
          <w:rFonts w:hint="eastAsia" w:ascii="宋体" w:hAnsi="宋体"/>
          <w:snapToGrid w:val="0"/>
          <w:kern w:val="0"/>
          <w:szCs w:val="21"/>
          <w:highlight w:val="none"/>
          <w:u w:val="single"/>
          <w:lang w:val="en-US" w:eastAsia="zh-CN"/>
        </w:rPr>
        <w:t>11</w:t>
      </w:r>
      <w:r>
        <w:rPr>
          <w:rFonts w:hint="eastAsia" w:ascii="宋体" w:hAnsi="宋体"/>
          <w:snapToGrid w:val="0"/>
          <w:kern w:val="0"/>
          <w:szCs w:val="21"/>
          <w:highlight w:val="none"/>
        </w:rPr>
        <w:t>日17时00分（北京时间）前将</w:t>
      </w:r>
      <w:r>
        <w:rPr>
          <w:rFonts w:hint="default" w:ascii="宋体" w:hAnsi="宋体" w:cs="Times New Roman"/>
          <w:snapToGrid w:val="0"/>
          <w:color w:val="auto"/>
          <w:kern w:val="0"/>
          <w:szCs w:val="21"/>
          <w:highlight w:val="none"/>
          <w:shd w:val="clear" w:color="auto" w:fill="auto"/>
          <w:lang w:bidi="ar"/>
        </w:rPr>
        <w:t>营业执照、资质证书、安全生产许可证</w:t>
      </w:r>
      <w:r>
        <w:rPr>
          <w:rFonts w:hint="eastAsia" w:ascii="宋体" w:hAnsi="宋体"/>
          <w:snapToGrid w:val="0"/>
          <w:kern w:val="0"/>
          <w:szCs w:val="21"/>
          <w:highlight w:val="none"/>
        </w:rPr>
        <w:t>以上</w:t>
      </w:r>
      <w:r>
        <w:rPr>
          <w:rFonts w:hint="eastAsia" w:ascii="宋体" w:hAnsi="宋体"/>
          <w:snapToGrid w:val="0"/>
          <w:kern w:val="0"/>
          <w:szCs w:val="21"/>
          <w:highlight w:val="none"/>
          <w:lang w:val="en-US" w:eastAsia="zh-CN"/>
        </w:rPr>
        <w:t>报名</w:t>
      </w:r>
      <w:r>
        <w:rPr>
          <w:rFonts w:hint="eastAsia" w:ascii="宋体" w:hAnsi="宋体"/>
          <w:snapToGrid w:val="0"/>
          <w:kern w:val="0"/>
          <w:szCs w:val="21"/>
          <w:highlight w:val="none"/>
        </w:rPr>
        <w:t>资料加盖竞选单位公章扫描后发送至</w:t>
      </w:r>
      <w:r>
        <w:rPr>
          <w:rFonts w:hint="eastAsia" w:ascii="宋体" w:hAnsi="宋体"/>
          <w:snapToGrid w:val="0"/>
          <w:kern w:val="0"/>
          <w:szCs w:val="21"/>
          <w:highlight w:val="none"/>
          <w:lang w:val="en-US" w:eastAsia="zh-CN"/>
        </w:rPr>
        <w:t>2899237986</w:t>
      </w:r>
      <w:r>
        <w:rPr>
          <w:rFonts w:hint="eastAsia" w:ascii="宋体" w:hAnsi="宋体"/>
          <w:snapToGrid w:val="0"/>
          <w:kern w:val="0"/>
          <w:szCs w:val="21"/>
          <w:highlight w:val="none"/>
        </w:rPr>
        <w:t>@qq.com（邮箱主题项目简称及竞选人全称）。</w:t>
      </w:r>
      <w:r>
        <w:rPr>
          <w:rFonts w:hint="default" w:ascii="宋体" w:hAnsi="宋体" w:cs="Times New Roman"/>
          <w:snapToGrid w:val="0"/>
          <w:color w:val="auto"/>
          <w:kern w:val="0"/>
          <w:szCs w:val="21"/>
          <w:highlight w:val="none"/>
          <w:shd w:val="clear" w:color="auto" w:fill="auto"/>
          <w:lang w:bidi="ar"/>
        </w:rPr>
        <w:t>比选文件每套售价</w:t>
      </w:r>
      <w:r>
        <w:rPr>
          <w:rFonts w:hint="eastAsia" w:ascii="宋体" w:hAnsi="宋体" w:cs="Times New Roman"/>
          <w:snapToGrid w:val="0"/>
          <w:color w:val="auto"/>
          <w:kern w:val="0"/>
          <w:szCs w:val="21"/>
          <w:highlight w:val="none"/>
          <w:shd w:val="clear" w:color="auto" w:fill="auto"/>
          <w:lang w:val="en-US" w:eastAsia="zh-CN" w:bidi="ar"/>
        </w:rPr>
        <w:t>伍佰元</w:t>
      </w:r>
      <w:r>
        <w:rPr>
          <w:rFonts w:hint="default" w:ascii="宋体" w:hAnsi="宋体" w:cs="Times New Roman"/>
          <w:snapToGrid w:val="0"/>
          <w:color w:val="auto"/>
          <w:kern w:val="0"/>
          <w:szCs w:val="21"/>
          <w:highlight w:val="none"/>
          <w:shd w:val="clear" w:color="auto" w:fill="auto"/>
          <w:lang w:bidi="ar"/>
        </w:rPr>
        <w:t>（含资料费），售后不退</w:t>
      </w:r>
      <w:r>
        <w:rPr>
          <w:rFonts w:hint="eastAsia" w:ascii="宋体" w:hAnsi="宋体" w:cs="Times New Roman"/>
          <w:snapToGrid w:val="0"/>
          <w:color w:val="auto"/>
          <w:kern w:val="0"/>
          <w:szCs w:val="21"/>
          <w:highlight w:val="none"/>
          <w:shd w:val="clear" w:color="auto" w:fill="auto"/>
          <w:lang w:eastAsia="zh-CN" w:bidi="ar"/>
        </w:rPr>
        <w:t>，</w:t>
      </w:r>
      <w:r>
        <w:rPr>
          <w:rFonts w:hint="eastAsia" w:ascii="宋体" w:hAnsi="宋体" w:cs="宋体"/>
          <w:color w:val="auto"/>
          <w:highlight w:val="none"/>
          <w:lang w:val="en-US" w:eastAsia="zh-CN"/>
        </w:rPr>
        <w:t>缴纳方式详见投标人须知前附表10.6。</w:t>
      </w:r>
      <w:r>
        <w:rPr>
          <w:rFonts w:hint="eastAsia" w:ascii="宋体" w:hAnsi="宋体"/>
          <w:snapToGrid w:val="0"/>
          <w:kern w:val="0"/>
          <w:szCs w:val="21"/>
          <w:highlight w:val="none"/>
        </w:rPr>
        <w:t>按要求报名的竞选人，其</w:t>
      </w:r>
      <w:r>
        <w:rPr>
          <w:rFonts w:hint="eastAsia" w:ascii="宋体" w:hAnsi="宋体"/>
          <w:snapToGrid w:val="0"/>
          <w:kern w:val="0"/>
          <w:szCs w:val="21"/>
          <w:highlight w:val="none"/>
          <w:lang w:val="en-US" w:eastAsia="zh-CN"/>
        </w:rPr>
        <w:t>投标文件</w:t>
      </w:r>
      <w:r>
        <w:rPr>
          <w:rFonts w:hint="eastAsia" w:ascii="宋体" w:hAnsi="宋体"/>
          <w:snapToGrid w:val="0"/>
          <w:kern w:val="0"/>
          <w:szCs w:val="21"/>
          <w:highlight w:val="none"/>
        </w:rPr>
        <w:t>才被接收。</w:t>
      </w:r>
    </w:p>
    <w:p w14:paraId="3F2FFC26">
      <w:pPr>
        <w:pStyle w:val="3"/>
        <w:spacing w:before="0" w:after="0" w:line="360" w:lineRule="auto"/>
        <w:ind w:firstLine="420" w:firstLineChars="200"/>
        <w:rPr>
          <w:rFonts w:hint="eastAsia" w:ascii="宋体" w:hAnsi="宋体" w:eastAsia="宋体" w:cs="Times New Roman"/>
          <w:b w:val="0"/>
          <w:bCs w:val="0"/>
          <w:snapToGrid w:val="0"/>
          <w:kern w:val="0"/>
          <w:sz w:val="21"/>
          <w:szCs w:val="21"/>
          <w:highlight w:val="none"/>
          <w:lang w:val="en-US" w:eastAsia="zh-CN" w:bidi="ar-SA"/>
        </w:rPr>
      </w:pPr>
      <w:bookmarkStart w:id="50" w:name="_Toc9277"/>
      <w:r>
        <w:rPr>
          <w:rFonts w:hint="eastAsia" w:ascii="宋体" w:hAnsi="宋体" w:eastAsia="宋体" w:cs="Times New Roman"/>
          <w:b w:val="0"/>
          <w:bCs w:val="0"/>
          <w:snapToGrid w:val="0"/>
          <w:kern w:val="0"/>
          <w:sz w:val="21"/>
          <w:szCs w:val="21"/>
          <w:highlight w:val="none"/>
          <w:lang w:val="en-US" w:eastAsia="zh-CN" w:bidi="ar-SA"/>
        </w:rPr>
        <w:t>4.3 竞选人若对本项目比选文件及相关资料有疑问，请将疑问加盖竞选单位公章的扫描件发到邮箱2899237986@qq.com，提问时间从本公告发布之日起至2025年</w:t>
      </w:r>
      <w:r>
        <w:rPr>
          <w:rFonts w:hint="eastAsia" w:ascii="宋体" w:hAnsi="宋体" w:cs="Times New Roman"/>
          <w:b w:val="0"/>
          <w:bCs w:val="0"/>
          <w:snapToGrid w:val="0"/>
          <w:kern w:val="0"/>
          <w:sz w:val="21"/>
          <w:szCs w:val="21"/>
          <w:highlight w:val="none"/>
          <w:u w:val="single"/>
          <w:lang w:val="en-US" w:eastAsia="zh-CN" w:bidi="ar-SA"/>
        </w:rPr>
        <w:t>11</w:t>
      </w:r>
      <w:r>
        <w:rPr>
          <w:rFonts w:hint="eastAsia" w:ascii="宋体" w:hAnsi="宋体" w:eastAsia="宋体" w:cs="Times New Roman"/>
          <w:b w:val="0"/>
          <w:bCs w:val="0"/>
          <w:snapToGrid w:val="0"/>
          <w:kern w:val="0"/>
          <w:sz w:val="21"/>
          <w:szCs w:val="21"/>
          <w:highlight w:val="none"/>
          <w:lang w:val="en-US" w:eastAsia="zh-CN" w:bidi="ar-SA"/>
        </w:rPr>
        <w:t>月</w:t>
      </w:r>
      <w:r>
        <w:rPr>
          <w:rFonts w:hint="eastAsia" w:ascii="宋体" w:hAnsi="宋体" w:cs="Times New Roman"/>
          <w:b w:val="0"/>
          <w:bCs w:val="0"/>
          <w:snapToGrid w:val="0"/>
          <w:kern w:val="0"/>
          <w:sz w:val="21"/>
          <w:szCs w:val="21"/>
          <w:highlight w:val="none"/>
          <w:u w:val="single"/>
          <w:lang w:val="en-US" w:eastAsia="zh-CN" w:bidi="ar-SA"/>
        </w:rPr>
        <w:t>7</w:t>
      </w:r>
      <w:r>
        <w:rPr>
          <w:rFonts w:hint="eastAsia" w:ascii="宋体" w:hAnsi="宋体" w:eastAsia="宋体" w:cs="Times New Roman"/>
          <w:b w:val="0"/>
          <w:bCs w:val="0"/>
          <w:snapToGrid w:val="0"/>
          <w:kern w:val="0"/>
          <w:sz w:val="21"/>
          <w:szCs w:val="21"/>
          <w:highlight w:val="none"/>
          <w:lang w:val="en-US" w:eastAsia="zh-CN" w:bidi="ar-SA"/>
        </w:rPr>
        <w:t>日17时00分（北京时间）前。</w:t>
      </w:r>
      <w:bookmarkEnd w:id="50"/>
    </w:p>
    <w:p w14:paraId="7E3F7FF6">
      <w:pPr>
        <w:pStyle w:val="3"/>
        <w:spacing w:before="0" w:after="0" w:line="360" w:lineRule="auto"/>
        <w:rPr>
          <w:rFonts w:hint="eastAsia" w:ascii="宋体" w:hAnsi="宋体" w:cs="宋体"/>
          <w:bCs w:val="0"/>
          <w:snapToGrid w:val="0"/>
          <w:color w:val="auto"/>
          <w:highlight w:val="none"/>
          <w:shd w:val="clear" w:color="auto" w:fill="auto"/>
        </w:rPr>
      </w:pPr>
      <w:bookmarkStart w:id="51" w:name="_Toc28535"/>
      <w:r>
        <w:rPr>
          <w:rFonts w:hint="eastAsia" w:ascii="宋体" w:hAnsi="宋体" w:cs="宋体"/>
          <w:bCs w:val="0"/>
          <w:snapToGrid w:val="0"/>
          <w:color w:val="auto"/>
          <w:highlight w:val="none"/>
          <w:shd w:val="clear" w:color="auto" w:fill="auto"/>
          <w:lang w:val="en-US" w:eastAsia="zh-CN"/>
        </w:rPr>
        <w:t>5</w:t>
      </w:r>
      <w:r>
        <w:rPr>
          <w:rFonts w:hint="eastAsia" w:ascii="宋体" w:hAnsi="宋体" w:cs="宋体"/>
          <w:bCs w:val="0"/>
          <w:snapToGrid w:val="0"/>
          <w:color w:val="auto"/>
          <w:highlight w:val="none"/>
          <w:shd w:val="clear" w:color="auto" w:fill="auto"/>
        </w:rPr>
        <w:t>. 投标文件的递交</w:t>
      </w:r>
      <w:bookmarkEnd w:id="41"/>
      <w:bookmarkEnd w:id="42"/>
      <w:bookmarkEnd w:id="43"/>
      <w:bookmarkEnd w:id="44"/>
      <w:bookmarkEnd w:id="45"/>
      <w:bookmarkEnd w:id="46"/>
      <w:bookmarkEnd w:id="47"/>
      <w:bookmarkEnd w:id="48"/>
      <w:bookmarkEnd w:id="49"/>
      <w:bookmarkEnd w:id="51"/>
    </w:p>
    <w:p w14:paraId="7636F2EC">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cs="宋体"/>
          <w:snapToGrid w:val="0"/>
          <w:color w:val="auto"/>
          <w:kern w:val="0"/>
          <w:szCs w:val="21"/>
          <w:highlight w:val="none"/>
          <w:shd w:val="clear" w:color="auto" w:fill="auto"/>
        </w:rPr>
      </w:pPr>
      <w:bookmarkStart w:id="52" w:name="_Toc224103304"/>
      <w:bookmarkStart w:id="53" w:name="_Toc509218697"/>
      <w:bookmarkStart w:id="54" w:name="_Toc200359432"/>
      <w:bookmarkStart w:id="55" w:name="_Toc277082541"/>
      <w:bookmarkStart w:id="56" w:name="_Toc287607733"/>
      <w:bookmarkStart w:id="57" w:name="_Toc200359243"/>
      <w:bookmarkStart w:id="58" w:name="_Toc287620672"/>
      <w:bookmarkStart w:id="59" w:name="_Toc430530421"/>
      <w:r>
        <w:rPr>
          <w:rFonts w:hint="eastAsia" w:ascii="宋体" w:hAnsi="宋体" w:cs="宋体"/>
          <w:snapToGrid w:val="0"/>
          <w:color w:val="auto"/>
          <w:kern w:val="0"/>
          <w:szCs w:val="21"/>
          <w:highlight w:val="none"/>
          <w:shd w:val="clear" w:color="auto" w:fill="auto"/>
        </w:rPr>
        <w:t xml:space="preserve">5.1 </w:t>
      </w:r>
      <w:r>
        <w:rPr>
          <w:rFonts w:hint="eastAsia" w:ascii="宋体" w:hAnsi="宋体" w:cs="宋体"/>
          <w:snapToGrid w:val="0"/>
          <w:color w:val="auto"/>
          <w:kern w:val="0"/>
          <w:szCs w:val="21"/>
          <w:highlight w:val="none"/>
          <w:shd w:val="clear" w:color="auto" w:fill="auto"/>
          <w:lang w:eastAsia="zh-CN"/>
        </w:rPr>
        <w:t>投标</w:t>
      </w:r>
      <w:r>
        <w:rPr>
          <w:rFonts w:hint="eastAsia" w:ascii="宋体" w:hAnsi="宋体" w:cs="宋体"/>
          <w:snapToGrid w:val="0"/>
          <w:color w:val="auto"/>
          <w:kern w:val="0"/>
          <w:szCs w:val="21"/>
          <w:highlight w:val="none"/>
          <w:shd w:val="clear" w:color="auto" w:fill="auto"/>
        </w:rPr>
        <w:t>文件递交的截止时间（投标截止时间，开标当日提交标书，下同）为</w:t>
      </w:r>
      <w:r>
        <w:rPr>
          <w:rFonts w:hint="eastAsia" w:ascii="宋体" w:hAnsi="宋体" w:cs="宋体"/>
          <w:snapToGrid w:val="0"/>
          <w:color w:val="auto"/>
          <w:kern w:val="0"/>
          <w:szCs w:val="21"/>
          <w:highlight w:val="none"/>
          <w:u w:val="single"/>
          <w:shd w:val="clear" w:color="auto" w:fill="auto"/>
        </w:rPr>
        <w:t xml:space="preserve">2025 </w:t>
      </w:r>
      <w:r>
        <w:rPr>
          <w:rFonts w:hint="eastAsia" w:ascii="宋体" w:hAnsi="宋体" w:cs="宋体"/>
          <w:snapToGrid w:val="0"/>
          <w:color w:val="auto"/>
          <w:kern w:val="0"/>
          <w:szCs w:val="21"/>
          <w:highlight w:val="none"/>
          <w:shd w:val="clear" w:color="auto" w:fill="auto"/>
        </w:rPr>
        <w:t>年</w:t>
      </w:r>
      <w:r>
        <w:rPr>
          <w:rFonts w:ascii="宋体" w:hAnsi="宋体"/>
          <w:snapToGrid w:val="0"/>
          <w:color w:val="auto"/>
          <w:kern w:val="0"/>
          <w:szCs w:val="21"/>
          <w:highlight w:val="none"/>
          <w:u w:val="single"/>
          <w:shd w:val="clear" w:color="auto" w:fill="auto"/>
        </w:rPr>
        <w:t xml:space="preserve"> </w:t>
      </w:r>
      <w:r>
        <w:rPr>
          <w:rFonts w:hint="eastAsia" w:ascii="宋体" w:hAnsi="宋体"/>
          <w:snapToGrid w:val="0"/>
          <w:color w:val="auto"/>
          <w:kern w:val="0"/>
          <w:szCs w:val="21"/>
          <w:highlight w:val="none"/>
          <w:u w:val="single"/>
          <w:shd w:val="clear" w:color="auto" w:fill="auto"/>
          <w:lang w:val="en-US" w:eastAsia="zh-CN"/>
        </w:rPr>
        <w:t xml:space="preserve">11 </w:t>
      </w:r>
      <w:r>
        <w:rPr>
          <w:rFonts w:hint="eastAsia" w:ascii="宋体" w:hAnsi="宋体" w:cs="宋体"/>
          <w:snapToGrid w:val="0"/>
          <w:color w:val="auto"/>
          <w:kern w:val="0"/>
          <w:szCs w:val="21"/>
          <w:highlight w:val="none"/>
          <w:shd w:val="clear" w:color="auto" w:fill="auto"/>
        </w:rPr>
        <w:t>月</w:t>
      </w:r>
      <w:r>
        <w:rPr>
          <w:rFonts w:hint="eastAsia" w:ascii="宋体" w:hAnsi="宋体" w:cs="宋体"/>
          <w:snapToGrid w:val="0"/>
          <w:color w:val="auto"/>
          <w:kern w:val="0"/>
          <w:szCs w:val="21"/>
          <w:highlight w:val="none"/>
          <w:u w:val="single"/>
          <w:shd w:val="clear" w:color="auto" w:fill="auto"/>
        </w:rPr>
        <w:t xml:space="preserve"> </w:t>
      </w:r>
      <w:r>
        <w:rPr>
          <w:rFonts w:hint="eastAsia" w:ascii="宋体" w:hAnsi="宋体" w:cs="宋体"/>
          <w:snapToGrid w:val="0"/>
          <w:color w:val="auto"/>
          <w:kern w:val="0"/>
          <w:szCs w:val="21"/>
          <w:highlight w:val="none"/>
          <w:u w:val="single"/>
          <w:shd w:val="clear" w:color="auto" w:fill="auto"/>
          <w:lang w:val="en-US" w:eastAsia="zh-CN"/>
        </w:rPr>
        <w:t>12</w:t>
      </w:r>
      <w:r>
        <w:rPr>
          <w:rFonts w:hint="eastAsia" w:ascii="宋体" w:hAnsi="宋体" w:cs="宋体"/>
          <w:snapToGrid w:val="0"/>
          <w:color w:val="auto"/>
          <w:kern w:val="0"/>
          <w:szCs w:val="21"/>
          <w:highlight w:val="none"/>
          <w:u w:val="single"/>
          <w:shd w:val="clear" w:color="auto" w:fill="auto"/>
        </w:rPr>
        <w:t xml:space="preserve"> </w:t>
      </w:r>
      <w:r>
        <w:rPr>
          <w:rFonts w:hint="eastAsia" w:ascii="宋体" w:hAnsi="宋体" w:cs="宋体"/>
          <w:snapToGrid w:val="0"/>
          <w:color w:val="auto"/>
          <w:kern w:val="0"/>
          <w:szCs w:val="21"/>
          <w:highlight w:val="none"/>
          <w:shd w:val="clear" w:color="auto" w:fill="auto"/>
        </w:rPr>
        <w:t>日</w:t>
      </w:r>
      <w:r>
        <w:rPr>
          <w:rFonts w:hint="eastAsia" w:ascii="宋体" w:hAnsi="宋体" w:cs="宋体"/>
          <w:snapToGrid w:val="0"/>
          <w:color w:val="auto"/>
          <w:kern w:val="0"/>
          <w:szCs w:val="21"/>
          <w:highlight w:val="none"/>
          <w:u w:val="single"/>
          <w:shd w:val="clear" w:color="auto" w:fill="auto"/>
          <w:lang w:val="en-US" w:eastAsia="zh-CN"/>
        </w:rPr>
        <w:t xml:space="preserve">15 </w:t>
      </w:r>
      <w:r>
        <w:rPr>
          <w:rFonts w:hint="eastAsia" w:ascii="宋体" w:hAnsi="宋体" w:cs="宋体"/>
          <w:snapToGrid w:val="0"/>
          <w:color w:val="auto"/>
          <w:kern w:val="0"/>
          <w:szCs w:val="21"/>
          <w:highlight w:val="none"/>
          <w:shd w:val="clear" w:color="auto" w:fill="auto"/>
        </w:rPr>
        <w:t>时</w:t>
      </w:r>
      <w:r>
        <w:rPr>
          <w:rFonts w:hint="eastAsia" w:ascii="宋体" w:hAnsi="宋体" w:cs="宋体"/>
          <w:snapToGrid w:val="0"/>
          <w:color w:val="auto"/>
          <w:kern w:val="0"/>
          <w:szCs w:val="21"/>
          <w:highlight w:val="none"/>
          <w:u w:val="single"/>
          <w:shd w:val="clear" w:color="auto" w:fill="auto"/>
          <w:lang w:val="en-US" w:eastAsia="zh-CN"/>
        </w:rPr>
        <w:t>00</w:t>
      </w:r>
      <w:r>
        <w:rPr>
          <w:rFonts w:hint="eastAsia" w:ascii="宋体" w:hAnsi="宋体" w:cs="宋体"/>
          <w:snapToGrid w:val="0"/>
          <w:color w:val="auto"/>
          <w:kern w:val="0"/>
          <w:szCs w:val="21"/>
          <w:highlight w:val="none"/>
          <w:shd w:val="clear" w:color="auto" w:fill="auto"/>
        </w:rPr>
        <w:t>分，地点重庆市</w:t>
      </w:r>
      <w:r>
        <w:rPr>
          <w:rFonts w:hint="eastAsia" w:ascii="宋体" w:hAnsi="宋体" w:cs="宋体"/>
          <w:snapToGrid w:val="0"/>
          <w:color w:val="auto"/>
          <w:kern w:val="0"/>
          <w:sz w:val="21"/>
          <w:szCs w:val="21"/>
          <w:highlight w:val="none"/>
          <w:u w:val="none"/>
          <w:shd w:val="clear" w:color="auto" w:fill="auto"/>
          <w:lang w:val="en-US" w:eastAsia="zh-CN"/>
        </w:rPr>
        <w:t>垫江县救助管理站</w:t>
      </w:r>
      <w:r>
        <w:rPr>
          <w:rFonts w:hint="eastAsia" w:ascii="宋体" w:hAnsi="宋体" w:eastAsia="宋体" w:cs="宋体"/>
          <w:snapToGrid w:val="0"/>
          <w:color w:val="auto"/>
          <w:kern w:val="0"/>
          <w:sz w:val="21"/>
          <w:szCs w:val="21"/>
          <w:highlight w:val="none"/>
          <w:u w:val="none"/>
          <w:shd w:val="clear" w:color="auto" w:fill="auto"/>
          <w:lang w:val="en-US" w:eastAsia="zh-CN"/>
        </w:rPr>
        <w:t>会议</w:t>
      </w:r>
      <w:r>
        <w:rPr>
          <w:rFonts w:hint="eastAsia" w:ascii="宋体" w:hAnsi="宋体" w:eastAsia="宋体" w:cs="宋体"/>
          <w:snapToGrid/>
          <w:color w:val="auto"/>
          <w:kern w:val="2"/>
          <w:sz w:val="24"/>
          <w:szCs w:val="24"/>
          <w:highlight w:val="none"/>
          <w:u w:val="none"/>
          <w:shd w:val="clear" w:color="auto" w:fill="auto"/>
          <w:lang w:val="en-US" w:eastAsia="zh-CN"/>
        </w:rPr>
        <w:t>室</w:t>
      </w:r>
      <w:r>
        <w:rPr>
          <w:rFonts w:hint="eastAsia" w:ascii="宋体" w:hAnsi="宋体" w:cs="宋体"/>
          <w:snapToGrid w:val="0"/>
          <w:color w:val="auto"/>
          <w:kern w:val="0"/>
          <w:szCs w:val="21"/>
          <w:highlight w:val="none"/>
          <w:shd w:val="clear" w:color="auto" w:fill="auto"/>
        </w:rPr>
        <w:t>。</w:t>
      </w:r>
    </w:p>
    <w:p w14:paraId="0F679859">
      <w:pPr>
        <w:autoSpaceDE w:val="0"/>
        <w:autoSpaceDN w:val="0"/>
        <w:adjustRightInd w:val="0"/>
        <w:snapToGrid w:val="0"/>
        <w:spacing w:line="450" w:lineRule="exact"/>
        <w:ind w:firstLine="420" w:firstLineChars="200"/>
        <w:rPr>
          <w:rFonts w:hint="eastAsia" w:ascii="宋体" w:hAnsi="宋体" w:cs="宋体"/>
          <w:snapToGrid w:val="0"/>
          <w:color w:val="auto"/>
          <w:kern w:val="0"/>
          <w:szCs w:val="21"/>
          <w:highlight w:val="none"/>
          <w:shd w:val="clear" w:color="auto" w:fill="auto"/>
        </w:rPr>
      </w:pPr>
      <w:r>
        <w:rPr>
          <w:rFonts w:hint="eastAsia" w:ascii="宋体" w:hAnsi="宋体" w:cs="宋体"/>
          <w:snapToGrid w:val="0"/>
          <w:color w:val="auto"/>
          <w:kern w:val="0"/>
          <w:szCs w:val="21"/>
          <w:highlight w:val="none"/>
          <w:shd w:val="clear" w:color="auto" w:fill="auto"/>
        </w:rPr>
        <w:t>5.2  逾期送达的或者未送达指定地点的</w:t>
      </w:r>
      <w:r>
        <w:rPr>
          <w:rFonts w:hint="eastAsia" w:ascii="宋体" w:hAnsi="宋体" w:cs="宋体"/>
          <w:snapToGrid w:val="0"/>
          <w:color w:val="auto"/>
          <w:kern w:val="0"/>
          <w:szCs w:val="21"/>
          <w:highlight w:val="none"/>
          <w:shd w:val="clear" w:color="auto" w:fill="auto"/>
          <w:lang w:eastAsia="zh-CN"/>
        </w:rPr>
        <w:t>投标</w:t>
      </w:r>
      <w:r>
        <w:rPr>
          <w:rFonts w:hint="eastAsia" w:ascii="宋体" w:hAnsi="宋体" w:cs="宋体"/>
          <w:snapToGrid w:val="0"/>
          <w:color w:val="auto"/>
          <w:kern w:val="0"/>
          <w:szCs w:val="21"/>
          <w:highlight w:val="none"/>
          <w:shd w:val="clear" w:color="auto" w:fill="auto"/>
        </w:rPr>
        <w:t>文件，比选人不予受理。</w:t>
      </w:r>
    </w:p>
    <w:p w14:paraId="32E08AD7">
      <w:pPr>
        <w:pStyle w:val="3"/>
        <w:spacing w:before="0" w:after="0" w:line="360" w:lineRule="auto"/>
        <w:rPr>
          <w:rFonts w:hint="eastAsia" w:ascii="宋体" w:hAnsi="宋体" w:cs="宋体"/>
          <w:bCs w:val="0"/>
          <w:snapToGrid w:val="0"/>
          <w:color w:val="auto"/>
          <w:highlight w:val="none"/>
          <w:shd w:val="clear" w:color="auto" w:fill="auto"/>
        </w:rPr>
      </w:pPr>
      <w:bookmarkStart w:id="60" w:name="_Toc57795848"/>
      <w:bookmarkStart w:id="61" w:name="_Toc21567"/>
      <w:r>
        <w:rPr>
          <w:rFonts w:hint="eastAsia" w:ascii="宋体" w:hAnsi="宋体" w:cs="宋体"/>
          <w:bCs w:val="0"/>
          <w:snapToGrid w:val="0"/>
          <w:color w:val="auto"/>
          <w:highlight w:val="none"/>
          <w:shd w:val="clear" w:color="auto" w:fill="auto"/>
          <w:lang w:val="en-US" w:eastAsia="zh-CN"/>
        </w:rPr>
        <w:t>6</w:t>
      </w:r>
      <w:r>
        <w:rPr>
          <w:rFonts w:hint="eastAsia" w:ascii="宋体" w:hAnsi="宋体" w:cs="宋体"/>
          <w:bCs w:val="0"/>
          <w:snapToGrid w:val="0"/>
          <w:color w:val="auto"/>
          <w:highlight w:val="none"/>
          <w:shd w:val="clear" w:color="auto" w:fill="auto"/>
        </w:rPr>
        <w:t>. 发布公告的媒介</w:t>
      </w:r>
      <w:bookmarkEnd w:id="52"/>
      <w:bookmarkEnd w:id="53"/>
      <w:bookmarkEnd w:id="54"/>
      <w:bookmarkEnd w:id="55"/>
      <w:bookmarkEnd w:id="56"/>
      <w:bookmarkEnd w:id="57"/>
      <w:bookmarkEnd w:id="58"/>
      <w:bookmarkEnd w:id="59"/>
      <w:bookmarkEnd w:id="60"/>
      <w:bookmarkEnd w:id="61"/>
    </w:p>
    <w:p w14:paraId="1C752A7D">
      <w:pPr>
        <w:tabs>
          <w:tab w:val="left" w:pos="4950"/>
        </w:tabs>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shd w:val="clear" w:color="auto" w:fill="auto"/>
        </w:rPr>
      </w:pPr>
      <w:bookmarkStart w:id="62" w:name="_Toc287620673"/>
      <w:bookmarkStart w:id="63" w:name="_Toc224103305"/>
      <w:bookmarkStart w:id="64" w:name="_Toc509218698"/>
      <w:bookmarkStart w:id="65" w:name="_Toc430530422"/>
      <w:bookmarkStart w:id="66" w:name="_Toc287607734"/>
      <w:bookmarkStart w:id="67" w:name="_Toc277082542"/>
      <w:r>
        <w:rPr>
          <w:rFonts w:ascii="宋体" w:hAnsi="宋体"/>
          <w:snapToGrid w:val="0"/>
          <w:color w:val="auto"/>
          <w:kern w:val="0"/>
          <w:szCs w:val="21"/>
          <w:highlight w:val="none"/>
          <w:shd w:val="clear" w:color="auto" w:fill="auto"/>
        </w:rPr>
        <w:t>本次</w:t>
      </w:r>
      <w:r>
        <w:rPr>
          <w:rFonts w:hint="eastAsia" w:ascii="宋体" w:hAnsi="宋体"/>
          <w:snapToGrid w:val="0"/>
          <w:color w:val="auto"/>
          <w:kern w:val="0"/>
          <w:szCs w:val="21"/>
          <w:highlight w:val="none"/>
          <w:shd w:val="clear" w:color="auto" w:fill="auto"/>
          <w:lang w:eastAsia="zh-CN"/>
        </w:rPr>
        <w:t>比选</w:t>
      </w:r>
      <w:r>
        <w:rPr>
          <w:rFonts w:ascii="宋体" w:hAnsi="宋体"/>
          <w:snapToGrid w:val="0"/>
          <w:color w:val="auto"/>
          <w:kern w:val="0"/>
          <w:szCs w:val="21"/>
          <w:highlight w:val="none"/>
          <w:shd w:val="clear" w:color="auto" w:fill="auto"/>
        </w:rPr>
        <w:t>公告同时在</w:t>
      </w:r>
      <w:r>
        <w:rPr>
          <w:rFonts w:hint="default" w:ascii="宋体" w:hAnsi="宋体" w:eastAsia="宋体" w:cs="Times New Roman"/>
          <w:snapToGrid w:val="0"/>
          <w:color w:val="auto"/>
          <w:kern w:val="0"/>
          <w:sz w:val="21"/>
          <w:szCs w:val="21"/>
          <w:highlight w:val="none"/>
          <w:u w:val="none"/>
          <w:shd w:val="clear" w:color="auto" w:fill="auto"/>
          <w:lang w:val="en-US" w:eastAsia="zh-CN"/>
        </w:rPr>
        <w:t>垫江县人民政府http://www.cqsd</w:t>
      </w:r>
      <w:r>
        <w:rPr>
          <w:rFonts w:hint="default" w:ascii="宋体" w:hAnsi="宋体" w:cs="宋体"/>
          <w:snapToGrid w:val="0"/>
          <w:color w:val="auto"/>
          <w:kern w:val="0"/>
          <w:szCs w:val="21"/>
          <w:highlight w:val="none"/>
          <w:shd w:val="clear" w:color="auto" w:fill="auto"/>
          <w:lang w:val="en-US" w:eastAsia="zh-CN"/>
        </w:rPr>
        <w:t>j.gov.cn/</w:t>
      </w:r>
      <w:r>
        <w:rPr>
          <w:rFonts w:hint="default" w:ascii="宋体" w:hAnsi="宋体" w:cs="宋体"/>
          <w:snapToGrid w:val="0"/>
          <w:color w:val="auto"/>
          <w:kern w:val="0"/>
          <w:szCs w:val="21"/>
          <w:highlight w:val="none"/>
          <w:shd w:val="clear" w:color="auto" w:fill="auto"/>
        </w:rPr>
        <w:t>网</w:t>
      </w:r>
      <w:r>
        <w:rPr>
          <w:rFonts w:hint="eastAsia" w:ascii="宋体" w:hAnsi="宋体" w:cs="宋体"/>
          <w:snapToGrid w:val="0"/>
          <w:color w:val="auto"/>
          <w:kern w:val="0"/>
          <w:szCs w:val="21"/>
          <w:highlight w:val="none"/>
          <w:shd w:val="clear" w:color="auto" w:fill="auto"/>
        </w:rPr>
        <w:t>上</w:t>
      </w:r>
      <w:r>
        <w:rPr>
          <w:rFonts w:hint="eastAsia" w:ascii="宋体" w:hAnsi="宋体" w:cs="宋体"/>
          <w:snapToGrid w:val="0"/>
          <w:color w:val="auto"/>
          <w:kern w:val="0"/>
          <w:szCs w:val="21"/>
          <w:highlight w:val="none"/>
          <w:shd w:val="clear" w:color="auto" w:fill="auto"/>
          <w:lang w:val="en-US" w:eastAsia="zh-CN"/>
        </w:rPr>
        <w:t>发布和“垫江发布”</w:t>
      </w:r>
      <w:r>
        <w:rPr>
          <w:rFonts w:ascii="宋体" w:hAnsi="宋体"/>
          <w:snapToGrid w:val="0"/>
          <w:color w:val="auto"/>
          <w:kern w:val="0"/>
          <w:szCs w:val="21"/>
          <w:highlight w:val="none"/>
          <w:shd w:val="clear" w:color="auto" w:fill="auto"/>
        </w:rPr>
        <w:t>发布。</w:t>
      </w:r>
    </w:p>
    <w:p w14:paraId="0D49F5DF">
      <w:pPr>
        <w:pStyle w:val="3"/>
        <w:spacing w:before="0" w:after="0" w:line="360" w:lineRule="auto"/>
        <w:rPr>
          <w:rFonts w:hint="eastAsia" w:ascii="宋体" w:hAnsi="宋体" w:cs="宋体"/>
          <w:bCs w:val="0"/>
          <w:snapToGrid w:val="0"/>
          <w:color w:val="auto"/>
          <w:highlight w:val="none"/>
          <w:shd w:val="clear" w:color="auto" w:fill="auto"/>
        </w:rPr>
      </w:pPr>
      <w:bookmarkStart w:id="68" w:name="_Toc23601"/>
      <w:bookmarkStart w:id="69" w:name="_Toc57795849"/>
      <w:r>
        <w:rPr>
          <w:rFonts w:hint="eastAsia" w:ascii="宋体" w:hAnsi="宋体" w:cs="宋体"/>
          <w:bCs w:val="0"/>
          <w:snapToGrid w:val="0"/>
          <w:color w:val="auto"/>
          <w:highlight w:val="none"/>
          <w:shd w:val="clear" w:color="auto" w:fill="auto"/>
          <w:lang w:val="en-US" w:eastAsia="zh-CN"/>
        </w:rPr>
        <w:t>7</w:t>
      </w:r>
      <w:r>
        <w:rPr>
          <w:rFonts w:hint="eastAsia" w:ascii="宋体" w:hAnsi="宋体" w:cs="宋体"/>
          <w:bCs w:val="0"/>
          <w:snapToGrid w:val="0"/>
          <w:color w:val="auto"/>
          <w:highlight w:val="none"/>
          <w:shd w:val="clear" w:color="auto" w:fill="auto"/>
        </w:rPr>
        <w:t xml:space="preserve">. </w:t>
      </w:r>
      <w:bookmarkEnd w:id="62"/>
      <w:bookmarkEnd w:id="63"/>
      <w:bookmarkEnd w:id="64"/>
      <w:bookmarkEnd w:id="65"/>
      <w:bookmarkEnd w:id="66"/>
      <w:bookmarkEnd w:id="67"/>
      <w:r>
        <w:rPr>
          <w:rFonts w:hint="eastAsia" w:ascii="宋体" w:hAnsi="宋体" w:cs="宋体"/>
          <w:bCs w:val="0"/>
          <w:snapToGrid w:val="0"/>
          <w:color w:val="auto"/>
          <w:highlight w:val="none"/>
          <w:shd w:val="clear" w:color="auto" w:fill="auto"/>
        </w:rPr>
        <w:t>联系方式</w:t>
      </w:r>
      <w:bookmarkEnd w:id="68"/>
      <w:bookmarkEnd w:id="69"/>
    </w:p>
    <w:p w14:paraId="07818554">
      <w:pPr>
        <w:tabs>
          <w:tab w:val="left" w:pos="5140"/>
          <w:tab w:val="left" w:pos="8520"/>
        </w:tabs>
        <w:autoSpaceDE w:val="0"/>
        <w:autoSpaceDN w:val="0"/>
        <w:adjustRightInd w:val="0"/>
        <w:snapToGrid w:val="0"/>
        <w:spacing w:line="450" w:lineRule="exact"/>
        <w:ind w:firstLine="420" w:firstLineChars="200"/>
        <w:jc w:val="left"/>
        <w:rPr>
          <w:rFonts w:ascii="宋体" w:hAnsi="宋体"/>
          <w:snapToGrid w:val="0"/>
          <w:color w:val="auto"/>
          <w:kern w:val="0"/>
          <w:szCs w:val="21"/>
          <w:highlight w:val="none"/>
          <w:shd w:val="clear" w:color="auto" w:fill="auto"/>
        </w:rPr>
      </w:pPr>
      <w:r>
        <w:rPr>
          <w:rFonts w:hint="eastAsia" w:ascii="宋体" w:hAnsi="宋体"/>
          <w:snapToGrid w:val="0"/>
          <w:color w:val="auto"/>
          <w:kern w:val="0"/>
          <w:szCs w:val="21"/>
          <w:highlight w:val="none"/>
          <w:shd w:val="clear" w:color="auto" w:fill="auto"/>
          <w:lang w:val="en-US" w:eastAsia="zh-CN"/>
        </w:rPr>
        <w:t xml:space="preserve">比 选 </w:t>
      </w:r>
      <w:r>
        <w:rPr>
          <w:rFonts w:ascii="宋体" w:hAnsi="宋体"/>
          <w:snapToGrid w:val="0"/>
          <w:color w:val="auto"/>
          <w:kern w:val="0"/>
          <w:szCs w:val="21"/>
          <w:highlight w:val="none"/>
          <w:shd w:val="clear" w:color="auto" w:fill="auto"/>
        </w:rPr>
        <w:t>人：</w:t>
      </w:r>
      <w:r>
        <w:rPr>
          <w:rFonts w:hint="eastAsia" w:ascii="宋体" w:hAnsi="宋体"/>
          <w:snapToGrid w:val="0"/>
          <w:color w:val="auto"/>
          <w:kern w:val="0"/>
          <w:szCs w:val="21"/>
          <w:highlight w:val="none"/>
          <w:u w:val="single"/>
          <w:shd w:val="clear" w:color="auto" w:fill="auto"/>
          <w:lang w:val="en-US" w:eastAsia="zh-CN"/>
        </w:rPr>
        <w:t>垫江县救助管理站</w:t>
      </w:r>
      <w:r>
        <w:rPr>
          <w:rFonts w:hint="default" w:ascii="宋体" w:hAnsi="宋体"/>
          <w:snapToGrid w:val="0"/>
          <w:color w:val="auto"/>
          <w:kern w:val="0"/>
          <w:szCs w:val="21"/>
          <w:highlight w:val="none"/>
          <w:u w:val="single"/>
          <w:shd w:val="clear" w:color="auto" w:fill="auto"/>
          <w:lang w:val="en-US" w:eastAsia="zh-CN"/>
        </w:rPr>
        <w:t xml:space="preserve"> </w:t>
      </w:r>
      <w:r>
        <w:rPr>
          <w:rFonts w:hint="default" w:ascii="宋体" w:hAnsi="宋体"/>
          <w:snapToGrid w:val="0"/>
          <w:color w:val="auto"/>
          <w:kern w:val="0"/>
          <w:szCs w:val="21"/>
          <w:highlight w:val="none"/>
          <w:u w:val="none"/>
          <w:shd w:val="clear" w:color="auto" w:fill="auto"/>
          <w:lang w:val="en-US" w:eastAsia="zh-CN"/>
        </w:rPr>
        <w:t xml:space="preserve">    </w:t>
      </w:r>
      <w:r>
        <w:rPr>
          <w:rFonts w:ascii="宋体" w:hAnsi="宋体"/>
          <w:snapToGrid w:val="0"/>
          <w:color w:val="auto"/>
          <w:kern w:val="0"/>
          <w:szCs w:val="21"/>
          <w:highlight w:val="none"/>
          <w:u w:val="none"/>
          <w:shd w:val="clear" w:color="auto" w:fill="auto"/>
        </w:rPr>
        <w:t xml:space="preserve"> </w:t>
      </w:r>
      <w:r>
        <w:rPr>
          <w:rFonts w:ascii="宋体" w:hAnsi="宋体"/>
          <w:snapToGrid w:val="0"/>
          <w:color w:val="auto"/>
          <w:kern w:val="0"/>
          <w:szCs w:val="21"/>
          <w:highlight w:val="none"/>
          <w:shd w:val="clear" w:color="auto" w:fill="auto"/>
        </w:rPr>
        <w:t xml:space="preserve">     </w:t>
      </w:r>
      <w:r>
        <w:rPr>
          <w:rFonts w:hint="eastAsia" w:ascii="宋体" w:hAnsi="宋体"/>
          <w:snapToGrid w:val="0"/>
          <w:color w:val="auto"/>
          <w:kern w:val="0"/>
          <w:szCs w:val="21"/>
          <w:highlight w:val="none"/>
          <w:shd w:val="clear" w:color="auto" w:fill="auto"/>
          <w:lang w:eastAsia="zh-CN"/>
        </w:rPr>
        <w:t>比选</w:t>
      </w:r>
      <w:r>
        <w:rPr>
          <w:rFonts w:ascii="宋体" w:hAnsi="宋体"/>
          <w:snapToGrid w:val="0"/>
          <w:color w:val="auto"/>
          <w:kern w:val="0"/>
          <w:szCs w:val="21"/>
          <w:highlight w:val="none"/>
          <w:shd w:val="clear" w:color="auto" w:fill="auto"/>
        </w:rPr>
        <w:t>代理机构：</w:t>
      </w:r>
      <w:r>
        <w:rPr>
          <w:rFonts w:ascii="宋体" w:hAnsi="宋体"/>
          <w:snapToGrid w:val="0"/>
          <w:color w:val="auto"/>
          <w:kern w:val="0"/>
          <w:szCs w:val="21"/>
          <w:highlight w:val="none"/>
          <w:u w:val="single"/>
          <w:shd w:val="clear" w:color="auto" w:fill="auto"/>
        </w:rPr>
        <w:t xml:space="preserve"> </w:t>
      </w:r>
      <w:r>
        <w:rPr>
          <w:rFonts w:hint="default" w:ascii="宋体" w:hAnsi="宋体"/>
          <w:snapToGrid w:val="0"/>
          <w:color w:val="auto"/>
          <w:kern w:val="0"/>
          <w:szCs w:val="21"/>
          <w:highlight w:val="none"/>
          <w:u w:val="single"/>
          <w:shd w:val="clear" w:color="auto" w:fill="auto"/>
          <w:lang w:val="en-US" w:eastAsia="zh-CN"/>
        </w:rPr>
        <w:t>重庆捷昌建设工程咨询有限公司</w:t>
      </w:r>
      <w:r>
        <w:rPr>
          <w:rFonts w:ascii="宋体" w:hAnsi="宋体"/>
          <w:snapToGrid w:val="0"/>
          <w:color w:val="auto"/>
          <w:kern w:val="0"/>
          <w:szCs w:val="21"/>
          <w:highlight w:val="none"/>
          <w:u w:val="single"/>
          <w:shd w:val="clear" w:color="auto" w:fill="auto"/>
        </w:rPr>
        <w:t xml:space="preserve"> </w:t>
      </w:r>
      <w:r>
        <w:rPr>
          <w:rFonts w:ascii="宋体" w:hAnsi="宋体"/>
          <w:snapToGrid w:val="0"/>
          <w:color w:val="auto"/>
          <w:kern w:val="0"/>
          <w:szCs w:val="21"/>
          <w:highlight w:val="none"/>
          <w:u w:val="none"/>
          <w:shd w:val="clear" w:color="auto" w:fill="auto"/>
        </w:rPr>
        <w:t xml:space="preserve">                         </w:t>
      </w:r>
    </w:p>
    <w:p w14:paraId="51FB2EE2">
      <w:pPr>
        <w:tabs>
          <w:tab w:val="left" w:pos="5140"/>
          <w:tab w:val="left" w:pos="8520"/>
        </w:tabs>
        <w:autoSpaceDE w:val="0"/>
        <w:autoSpaceDN w:val="0"/>
        <w:adjustRightInd w:val="0"/>
        <w:snapToGrid w:val="0"/>
        <w:spacing w:line="450" w:lineRule="exact"/>
        <w:ind w:firstLine="420" w:firstLineChars="200"/>
        <w:jc w:val="left"/>
        <w:rPr>
          <w:rFonts w:hint="default" w:ascii="宋体" w:hAnsi="宋体" w:cs="Times New Roman"/>
          <w:snapToGrid w:val="0"/>
          <w:color w:val="auto"/>
          <w:kern w:val="0"/>
          <w:sz w:val="21"/>
          <w:szCs w:val="21"/>
          <w:highlight w:val="none"/>
          <w:u w:val="single"/>
          <w:shd w:val="clear" w:color="auto" w:fill="auto"/>
        </w:rPr>
      </w:pPr>
      <w:r>
        <w:rPr>
          <w:rFonts w:ascii="宋体" w:hAnsi="宋体"/>
          <w:snapToGrid w:val="0"/>
          <w:color w:val="auto"/>
          <w:kern w:val="0"/>
          <w:szCs w:val="21"/>
          <w:highlight w:val="none"/>
          <w:shd w:val="clear" w:color="auto" w:fill="auto"/>
        </w:rPr>
        <w:t>地址：</w:t>
      </w:r>
      <w:r>
        <w:rPr>
          <w:rFonts w:ascii="Helvetica" w:hAnsi="Helvetica" w:eastAsia="Helvetica" w:cs="Helvetica"/>
          <w:i w:val="0"/>
          <w:iCs w:val="0"/>
          <w:caps w:val="0"/>
          <w:color w:val="000000"/>
          <w:spacing w:val="0"/>
          <w:sz w:val="21"/>
          <w:szCs w:val="21"/>
          <w:highlight w:val="none"/>
          <w:u w:val="single"/>
          <w:shd w:val="clear" w:fill="FFFFFF"/>
        </w:rPr>
        <w:t>重庆市垫江县黄沙镇万胜居委3组</w:t>
      </w:r>
      <w:r>
        <w:rPr>
          <w:rFonts w:hint="default" w:ascii="宋体" w:hAnsi="宋体"/>
          <w:snapToGrid w:val="0"/>
          <w:color w:val="auto"/>
          <w:kern w:val="0"/>
          <w:szCs w:val="21"/>
          <w:highlight w:val="none"/>
          <w:u w:val="single"/>
          <w:shd w:val="clear" w:color="auto" w:fill="auto"/>
          <w:lang w:val="en-US" w:eastAsia="zh-CN"/>
        </w:rPr>
        <w:t xml:space="preserve"> </w:t>
      </w:r>
      <w:r>
        <w:rPr>
          <w:rFonts w:hint="eastAsia" w:ascii="宋体" w:hAnsi="宋体" w:cs="Times New Roman"/>
          <w:snapToGrid w:val="0"/>
          <w:color w:val="auto"/>
          <w:kern w:val="0"/>
          <w:szCs w:val="21"/>
          <w:highlight w:val="none"/>
          <w:shd w:val="clear" w:color="auto" w:fill="auto"/>
          <w:lang w:val="en-US" w:eastAsia="zh-CN"/>
        </w:rPr>
        <w:t xml:space="preserve"> </w:t>
      </w:r>
      <w:r>
        <w:rPr>
          <w:rFonts w:ascii="宋体" w:hAnsi="宋体"/>
          <w:snapToGrid w:val="0"/>
          <w:color w:val="auto"/>
          <w:kern w:val="0"/>
          <w:szCs w:val="21"/>
          <w:highlight w:val="none"/>
          <w:shd w:val="clear" w:color="auto" w:fill="auto"/>
        </w:rPr>
        <w:t>地址：</w:t>
      </w:r>
      <w:r>
        <w:rPr>
          <w:rFonts w:hint="default" w:ascii="宋体" w:hAnsi="宋体" w:cs="Times New Roman"/>
          <w:snapToGrid w:val="0"/>
          <w:color w:val="auto"/>
          <w:kern w:val="0"/>
          <w:sz w:val="21"/>
          <w:szCs w:val="21"/>
          <w:highlight w:val="none"/>
          <w:u w:val="single"/>
          <w:shd w:val="clear" w:color="auto" w:fill="auto"/>
        </w:rPr>
        <w:t>重庆市沙坪坝区龙湖拉特芳斯二街区2栋0823</w:t>
      </w:r>
    </w:p>
    <w:p w14:paraId="4A314794">
      <w:pPr>
        <w:tabs>
          <w:tab w:val="left" w:pos="5140"/>
          <w:tab w:val="left" w:pos="8520"/>
        </w:tabs>
        <w:autoSpaceDE w:val="0"/>
        <w:autoSpaceDN w:val="0"/>
        <w:adjustRightInd w:val="0"/>
        <w:snapToGrid w:val="0"/>
        <w:spacing w:line="450" w:lineRule="exact"/>
        <w:ind w:firstLine="420" w:firstLineChars="200"/>
        <w:jc w:val="left"/>
        <w:rPr>
          <w:rFonts w:ascii="宋体" w:hAnsi="宋体"/>
          <w:snapToGrid w:val="0"/>
          <w:color w:val="auto"/>
          <w:kern w:val="0"/>
          <w:szCs w:val="21"/>
          <w:highlight w:val="none"/>
          <w:shd w:val="clear" w:color="auto" w:fill="auto"/>
        </w:rPr>
      </w:pPr>
      <w:r>
        <w:rPr>
          <w:rFonts w:ascii="宋体" w:hAnsi="宋体"/>
          <w:snapToGrid w:val="0"/>
          <w:color w:val="auto"/>
          <w:kern w:val="0"/>
          <w:szCs w:val="21"/>
          <w:highlight w:val="none"/>
          <w:shd w:val="clear" w:color="auto" w:fill="auto"/>
        </w:rPr>
        <w:t>联 系 人：</w:t>
      </w:r>
      <w:r>
        <w:rPr>
          <w:rFonts w:hint="eastAsia" w:ascii="宋体" w:hAnsi="宋体"/>
          <w:snapToGrid w:val="0"/>
          <w:color w:val="auto"/>
          <w:kern w:val="0"/>
          <w:szCs w:val="21"/>
          <w:highlight w:val="none"/>
          <w:u w:val="single"/>
          <w:shd w:val="clear" w:color="auto" w:fill="auto"/>
          <w:lang w:val="en-US" w:eastAsia="zh-CN"/>
        </w:rPr>
        <w:t xml:space="preserve">   汪老师</w:t>
      </w:r>
      <w:r>
        <w:rPr>
          <w:rFonts w:ascii="宋体" w:hAnsi="宋体"/>
          <w:snapToGrid w:val="0"/>
          <w:color w:val="auto"/>
          <w:kern w:val="0"/>
          <w:szCs w:val="21"/>
          <w:highlight w:val="none"/>
          <w:u w:val="single"/>
          <w:shd w:val="clear" w:color="auto" w:fill="auto"/>
        </w:rPr>
        <w:t xml:space="preserve">  </w:t>
      </w:r>
      <w:r>
        <w:rPr>
          <w:rFonts w:ascii="宋体" w:hAnsi="宋体"/>
          <w:snapToGrid w:val="0"/>
          <w:color w:val="auto"/>
          <w:kern w:val="0"/>
          <w:szCs w:val="21"/>
          <w:highlight w:val="none"/>
          <w:u w:val="none"/>
          <w:shd w:val="clear" w:color="auto" w:fill="auto"/>
        </w:rPr>
        <w:t xml:space="preserve">                </w:t>
      </w:r>
      <w:r>
        <w:rPr>
          <w:rFonts w:ascii="宋体" w:hAnsi="宋体"/>
          <w:snapToGrid w:val="0"/>
          <w:color w:val="auto"/>
          <w:kern w:val="0"/>
          <w:szCs w:val="21"/>
          <w:highlight w:val="none"/>
          <w:shd w:val="clear" w:color="auto" w:fill="auto"/>
        </w:rPr>
        <w:t>联 系 人：</w:t>
      </w:r>
      <w:r>
        <w:rPr>
          <w:rFonts w:ascii="宋体" w:hAnsi="宋体"/>
          <w:snapToGrid w:val="0"/>
          <w:color w:val="auto"/>
          <w:kern w:val="0"/>
          <w:szCs w:val="21"/>
          <w:highlight w:val="none"/>
          <w:u w:val="none"/>
          <w:shd w:val="clear" w:color="auto" w:fill="auto"/>
        </w:rPr>
        <w:t xml:space="preserve"> </w:t>
      </w:r>
      <w:r>
        <w:rPr>
          <w:rFonts w:hint="eastAsia" w:ascii="宋体" w:hAnsi="宋体" w:cs="Times New Roman"/>
          <w:snapToGrid w:val="0"/>
          <w:color w:val="auto"/>
          <w:kern w:val="0"/>
          <w:sz w:val="21"/>
          <w:szCs w:val="21"/>
          <w:highlight w:val="none"/>
          <w:u w:val="single"/>
          <w:shd w:val="clear" w:color="auto" w:fill="auto"/>
          <w:lang w:val="en-US" w:eastAsia="zh-CN"/>
        </w:rPr>
        <w:t>陆</w:t>
      </w:r>
      <w:r>
        <w:rPr>
          <w:rFonts w:hint="default" w:ascii="宋体" w:hAnsi="宋体" w:cs="Times New Roman"/>
          <w:snapToGrid w:val="0"/>
          <w:color w:val="auto"/>
          <w:kern w:val="0"/>
          <w:sz w:val="21"/>
          <w:szCs w:val="21"/>
          <w:highlight w:val="none"/>
          <w:u w:val="single"/>
          <w:shd w:val="clear" w:color="auto" w:fill="auto"/>
        </w:rPr>
        <w:t>老师</w:t>
      </w:r>
      <w:r>
        <w:rPr>
          <w:rFonts w:hint="eastAsia" w:ascii="宋体" w:hAnsi="宋体" w:cs="Times New Roman"/>
          <w:snapToGrid w:val="0"/>
          <w:color w:val="auto"/>
          <w:kern w:val="0"/>
          <w:sz w:val="21"/>
          <w:szCs w:val="21"/>
          <w:highlight w:val="none"/>
          <w:u w:val="single"/>
          <w:shd w:val="clear" w:color="auto" w:fill="auto"/>
          <w:lang w:val="en-US" w:eastAsia="zh-CN"/>
        </w:rPr>
        <w:t xml:space="preserve">  </w:t>
      </w:r>
      <w:r>
        <w:rPr>
          <w:rFonts w:ascii="宋体" w:hAnsi="宋体"/>
          <w:snapToGrid w:val="0"/>
          <w:color w:val="auto"/>
          <w:kern w:val="0"/>
          <w:szCs w:val="21"/>
          <w:highlight w:val="none"/>
          <w:u w:val="none"/>
          <w:shd w:val="clear" w:color="auto" w:fill="auto"/>
        </w:rPr>
        <w:t xml:space="preserve">     </w:t>
      </w:r>
    </w:p>
    <w:p w14:paraId="4C9F2656">
      <w:pPr>
        <w:tabs>
          <w:tab w:val="left" w:pos="5140"/>
          <w:tab w:val="left" w:pos="8520"/>
        </w:tabs>
        <w:autoSpaceDE w:val="0"/>
        <w:autoSpaceDN w:val="0"/>
        <w:adjustRightInd w:val="0"/>
        <w:snapToGrid w:val="0"/>
        <w:spacing w:line="450" w:lineRule="exact"/>
        <w:ind w:firstLine="420" w:firstLineChars="200"/>
        <w:jc w:val="left"/>
        <w:rPr>
          <w:rFonts w:hint="default" w:ascii="宋体" w:hAnsi="宋体" w:cs="Times New Roman"/>
          <w:snapToGrid w:val="0"/>
          <w:color w:val="auto"/>
          <w:kern w:val="0"/>
          <w:sz w:val="21"/>
          <w:szCs w:val="21"/>
          <w:highlight w:val="none"/>
          <w:shd w:val="clear" w:color="auto" w:fill="auto"/>
        </w:rPr>
      </w:pPr>
      <w:r>
        <w:rPr>
          <w:rFonts w:ascii="宋体" w:hAnsi="宋体"/>
          <w:snapToGrid w:val="0"/>
          <w:color w:val="auto"/>
          <w:kern w:val="0"/>
          <w:szCs w:val="21"/>
          <w:highlight w:val="none"/>
          <w:shd w:val="clear" w:color="auto" w:fill="auto"/>
        </w:rPr>
        <w:t>电    话：</w:t>
      </w:r>
      <w:r>
        <w:rPr>
          <w:rFonts w:ascii="宋体" w:hAnsi="宋体"/>
          <w:snapToGrid w:val="0"/>
          <w:color w:val="auto"/>
          <w:kern w:val="0"/>
          <w:szCs w:val="21"/>
          <w:highlight w:val="none"/>
          <w:u w:val="single"/>
          <w:shd w:val="clear" w:color="auto" w:fill="auto"/>
        </w:rPr>
        <w:t xml:space="preserve"> </w:t>
      </w:r>
      <w:r>
        <w:rPr>
          <w:rFonts w:hint="eastAsia" w:ascii="宋体" w:hAnsi="宋体"/>
          <w:snapToGrid w:val="0"/>
          <w:color w:val="auto"/>
          <w:kern w:val="0"/>
          <w:szCs w:val="21"/>
          <w:highlight w:val="none"/>
          <w:u w:val="single"/>
          <w:shd w:val="clear" w:color="auto" w:fill="auto"/>
          <w:lang w:val="en-US" w:eastAsia="zh-CN"/>
        </w:rPr>
        <w:t>023-74514919、19132399691</w:t>
      </w:r>
      <w:r>
        <w:rPr>
          <w:rFonts w:hint="eastAsia" w:ascii="宋体" w:hAnsi="宋体"/>
          <w:snapToGrid w:val="0"/>
          <w:color w:val="auto"/>
          <w:kern w:val="0"/>
          <w:szCs w:val="21"/>
          <w:highlight w:val="none"/>
          <w:shd w:val="clear" w:color="auto" w:fill="auto"/>
          <w:lang w:val="en-US" w:eastAsia="zh-CN"/>
        </w:rPr>
        <w:t xml:space="preserve"> </w:t>
      </w:r>
      <w:r>
        <w:rPr>
          <w:rFonts w:ascii="宋体" w:hAnsi="宋体"/>
          <w:snapToGrid w:val="0"/>
          <w:color w:val="auto"/>
          <w:kern w:val="0"/>
          <w:szCs w:val="21"/>
          <w:highlight w:val="none"/>
          <w:shd w:val="clear" w:color="auto" w:fill="auto"/>
        </w:rPr>
        <w:t>电    话：</w:t>
      </w:r>
      <w:r>
        <w:rPr>
          <w:rFonts w:ascii="宋体" w:hAnsi="宋体"/>
          <w:snapToGrid w:val="0"/>
          <w:color w:val="auto"/>
          <w:kern w:val="0"/>
          <w:szCs w:val="21"/>
          <w:highlight w:val="none"/>
          <w:u w:val="single"/>
          <w:shd w:val="clear" w:color="auto" w:fill="auto"/>
        </w:rPr>
        <w:t xml:space="preserve"> </w:t>
      </w:r>
      <w:r>
        <w:rPr>
          <w:rFonts w:hint="default" w:ascii="宋体" w:hAnsi="宋体" w:cs="Times New Roman"/>
          <w:snapToGrid w:val="0"/>
          <w:color w:val="auto"/>
          <w:kern w:val="0"/>
          <w:sz w:val="21"/>
          <w:szCs w:val="21"/>
          <w:highlight w:val="none"/>
          <w:u w:val="single"/>
          <w:shd w:val="clear" w:color="auto" w:fill="auto"/>
        </w:rPr>
        <w:t>023-65360396</w:t>
      </w:r>
      <w:r>
        <w:rPr>
          <w:rFonts w:hint="default" w:ascii="宋体" w:hAnsi="宋体" w:cs="Times New Roman"/>
          <w:snapToGrid w:val="0"/>
          <w:color w:val="auto"/>
          <w:kern w:val="0"/>
          <w:sz w:val="21"/>
          <w:szCs w:val="21"/>
          <w:highlight w:val="none"/>
          <w:u w:val="single"/>
          <w:shd w:val="clear" w:color="auto" w:fill="auto"/>
          <w:lang w:val="en-US" w:eastAsia="zh-CN"/>
        </w:rPr>
        <w:t xml:space="preserve">  </w:t>
      </w:r>
      <w:r>
        <w:rPr>
          <w:rFonts w:hint="default" w:ascii="宋体" w:hAnsi="宋体" w:cs="Times New Roman"/>
          <w:snapToGrid w:val="0"/>
          <w:color w:val="auto"/>
          <w:kern w:val="0"/>
          <w:sz w:val="21"/>
          <w:szCs w:val="21"/>
          <w:highlight w:val="none"/>
          <w:u w:val="none"/>
          <w:shd w:val="clear" w:color="auto" w:fill="auto"/>
          <w:lang w:val="en-US" w:eastAsia="zh-CN"/>
        </w:rPr>
        <w:t xml:space="preserve"> </w:t>
      </w:r>
    </w:p>
    <w:p w14:paraId="07519400">
      <w:pPr>
        <w:tabs>
          <w:tab w:val="left" w:pos="5140"/>
          <w:tab w:val="left" w:pos="8420"/>
        </w:tabs>
        <w:autoSpaceDE w:val="0"/>
        <w:autoSpaceDN w:val="0"/>
        <w:adjustRightInd w:val="0"/>
        <w:snapToGrid w:val="0"/>
        <w:spacing w:line="400" w:lineRule="exact"/>
        <w:jc w:val="left"/>
        <w:rPr>
          <w:rFonts w:ascii="宋体" w:hAnsi="宋体"/>
          <w:snapToGrid w:val="0"/>
          <w:color w:val="auto"/>
          <w:kern w:val="0"/>
          <w:szCs w:val="21"/>
          <w:highlight w:val="none"/>
          <w:u w:val="single"/>
          <w:shd w:val="clear" w:color="auto" w:fill="auto"/>
        </w:rPr>
      </w:pPr>
    </w:p>
    <w:p w14:paraId="4AD9578C">
      <w:pPr>
        <w:jc w:val="right"/>
      </w:pPr>
      <w:r>
        <w:rPr>
          <w:rFonts w:hint="eastAsia" w:ascii="宋体" w:hAnsi="宋体"/>
          <w:snapToGrid w:val="0"/>
          <w:color w:val="auto"/>
          <w:kern w:val="0"/>
          <w:szCs w:val="21"/>
          <w:highlight w:val="none"/>
          <w:u w:val="single"/>
          <w:shd w:val="clear" w:color="auto" w:fill="auto"/>
          <w:lang w:val="en-US" w:eastAsia="zh-CN"/>
        </w:rPr>
        <w:t>2025</w:t>
      </w:r>
      <w:r>
        <w:rPr>
          <w:rFonts w:ascii="宋体" w:hAnsi="宋体"/>
          <w:snapToGrid w:val="0"/>
          <w:color w:val="auto"/>
          <w:kern w:val="0"/>
          <w:szCs w:val="21"/>
          <w:highlight w:val="none"/>
          <w:u w:val="single"/>
          <w:shd w:val="clear" w:color="auto" w:fill="auto"/>
        </w:rPr>
        <w:t xml:space="preserve"> </w:t>
      </w:r>
      <w:r>
        <w:rPr>
          <w:rFonts w:ascii="宋体" w:hAnsi="宋体"/>
          <w:snapToGrid w:val="0"/>
          <w:color w:val="auto"/>
          <w:kern w:val="0"/>
          <w:szCs w:val="21"/>
          <w:highlight w:val="none"/>
          <w:shd w:val="clear" w:color="auto" w:fill="auto"/>
        </w:rPr>
        <w:t>年</w:t>
      </w:r>
      <w:r>
        <w:rPr>
          <w:rFonts w:ascii="宋体" w:hAnsi="宋体"/>
          <w:snapToGrid w:val="0"/>
          <w:color w:val="auto"/>
          <w:kern w:val="0"/>
          <w:szCs w:val="21"/>
          <w:highlight w:val="none"/>
          <w:u w:val="single"/>
          <w:shd w:val="clear" w:color="auto" w:fill="auto"/>
        </w:rPr>
        <w:t xml:space="preserve"> </w:t>
      </w:r>
      <w:r>
        <w:rPr>
          <w:rFonts w:hint="eastAsia" w:ascii="宋体" w:hAnsi="宋体"/>
          <w:snapToGrid w:val="0"/>
          <w:color w:val="auto"/>
          <w:kern w:val="0"/>
          <w:szCs w:val="21"/>
          <w:highlight w:val="none"/>
          <w:u w:val="single"/>
          <w:shd w:val="clear" w:color="auto" w:fill="auto"/>
          <w:lang w:val="en-US" w:eastAsia="zh-CN"/>
        </w:rPr>
        <w:t>11</w:t>
      </w:r>
      <w:r>
        <w:rPr>
          <w:rFonts w:ascii="宋体" w:hAnsi="宋体"/>
          <w:snapToGrid w:val="0"/>
          <w:color w:val="auto"/>
          <w:kern w:val="0"/>
          <w:szCs w:val="21"/>
          <w:highlight w:val="none"/>
          <w:u w:val="single"/>
          <w:shd w:val="clear" w:color="auto" w:fill="auto"/>
        </w:rPr>
        <w:t xml:space="preserve"> </w:t>
      </w:r>
      <w:r>
        <w:rPr>
          <w:rFonts w:ascii="宋体" w:hAnsi="宋体"/>
          <w:snapToGrid w:val="0"/>
          <w:color w:val="auto"/>
          <w:kern w:val="0"/>
          <w:szCs w:val="21"/>
          <w:highlight w:val="none"/>
          <w:shd w:val="clear" w:color="auto" w:fill="auto"/>
        </w:rPr>
        <w:t>月</w:t>
      </w:r>
      <w:r>
        <w:rPr>
          <w:rFonts w:ascii="宋体" w:hAnsi="宋体"/>
          <w:snapToGrid w:val="0"/>
          <w:color w:val="auto"/>
          <w:kern w:val="0"/>
          <w:szCs w:val="21"/>
          <w:highlight w:val="none"/>
          <w:u w:val="single"/>
          <w:shd w:val="clear" w:color="auto" w:fill="auto"/>
        </w:rPr>
        <w:t xml:space="preserve"> </w:t>
      </w:r>
      <w:r>
        <w:rPr>
          <w:rFonts w:hint="eastAsia" w:ascii="宋体" w:hAnsi="宋体"/>
          <w:snapToGrid w:val="0"/>
          <w:color w:val="auto"/>
          <w:kern w:val="0"/>
          <w:szCs w:val="21"/>
          <w:highlight w:val="none"/>
          <w:u w:val="single"/>
          <w:shd w:val="clear" w:color="auto" w:fill="auto"/>
          <w:lang w:val="en-US" w:eastAsia="zh-CN"/>
        </w:rPr>
        <w:t>5</w:t>
      </w:r>
      <w:r>
        <w:rPr>
          <w:rFonts w:ascii="宋体" w:hAnsi="宋体"/>
          <w:snapToGrid w:val="0"/>
          <w:color w:val="auto"/>
          <w:kern w:val="0"/>
          <w:szCs w:val="21"/>
          <w:highlight w:val="none"/>
          <w:u w:val="single"/>
          <w:shd w:val="clear" w:color="auto" w:fill="auto"/>
        </w:rPr>
        <w:t xml:space="preserve"> </w:t>
      </w:r>
      <w:r>
        <w:rPr>
          <w:rFonts w:ascii="宋体" w:hAnsi="宋体"/>
          <w:snapToGrid w:val="0"/>
          <w:color w:val="auto"/>
          <w:kern w:val="0"/>
          <w:szCs w:val="21"/>
          <w:highlight w:val="none"/>
          <w:shd w:val="clear" w:color="auto" w:fill="auto"/>
        </w:rPr>
        <w:t>日</w:t>
      </w:r>
      <w:r>
        <w:rPr>
          <w:rFonts w:hint="eastAsia" w:ascii="宋体" w:hAnsi="宋体"/>
          <w:snapToGrid w:val="0"/>
          <w:color w:val="auto"/>
          <w:kern w:val="0"/>
          <w:szCs w:val="21"/>
          <w:highlight w:val="none"/>
          <w:shd w:val="clear" w:color="auto" w:fill="auto"/>
        </w:rPr>
        <w:t xml:space="preserve"> </w:t>
      </w: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56DD3"/>
    <w:rsid w:val="4D656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Cambria" w:hAnsi="Cambria"/>
      <w:b/>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2025-11-05T03:43:00Z</dcterms:created>
  <dc:creator>岑德凯</dc:creator>
  <cp:lastModifiedBy>岑德凯</cp:lastModifiedBy>
  <dcterms:modified xsi:type="dcterms:W3CDTF">2025-11-05T03:46:46Z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00A5B3513C7B4628A5506FCAAC8B6CFA_11</vt:lpwstr>
  </property>
  <property fmtid="{D5CDD505-2E9C-101B-9397-08002B2CF9AE}" pid="4" name="KSOTemplateDocerSaveRecord">
    <vt:lpwstr>eyJoZGlkIjoiYWQxMWVlNjE2NzcyOTI1ODY5MTUyMGI2OWI0YTBkODkiLCJ1c2VySWQiOiIxNDkwNDAwMDQ0In0=</vt:lpwstr>
  </property>
</Properties>
</file>