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bCs/>
          <w:sz w:val="44"/>
          <w:szCs w:val="44"/>
          <w:lang w:eastAsia="zh-CN"/>
        </w:rPr>
      </w:pPr>
      <w:bookmarkStart w:id="0" w:name="OLE_LINK2"/>
      <w:r>
        <w:rPr>
          <w:rFonts w:hint="eastAsia" w:ascii="Times New Roman" w:hAnsi="Times New Roman" w:eastAsia="方正小标宋_GBK" w:cs="Times New Roman"/>
          <w:b/>
          <w:bCs/>
          <w:sz w:val="44"/>
          <w:szCs w:val="44"/>
          <w:lang w:eastAsia="zh-CN"/>
        </w:rPr>
        <w:t>重庆市垫江县重点区域林火阻隔系统建设</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rPr>
      </w:pPr>
      <w:r>
        <w:rPr>
          <w:rFonts w:hint="eastAsia" w:ascii="Times New Roman" w:hAnsi="Times New Roman" w:eastAsia="方正小标宋_GBK" w:cs="Times New Roman"/>
          <w:b/>
          <w:bCs/>
          <w:sz w:val="44"/>
          <w:szCs w:val="44"/>
          <w:lang w:eastAsia="zh-CN"/>
        </w:rPr>
        <w:t>项目地质勘查</w:t>
      </w:r>
      <w:r>
        <w:rPr>
          <w:rFonts w:hint="eastAsia" w:ascii="方正小标宋_GBK" w:hAnsi="方正小标宋_GBK" w:eastAsia="方正小标宋_GBK" w:cs="方正小标宋_GBK"/>
          <w:b/>
          <w:bCs/>
          <w:sz w:val="44"/>
          <w:szCs w:val="44"/>
          <w:lang w:val="en-US" w:eastAsia="zh-CN"/>
        </w:rPr>
        <w:t>询价</w:t>
      </w:r>
      <w:r>
        <w:rPr>
          <w:rFonts w:hint="eastAsia" w:ascii="方正小标宋_GBK" w:hAnsi="方正小标宋_GBK" w:eastAsia="方正小标宋_GBK" w:cs="方正小标宋_GBK"/>
          <w:b/>
          <w:bCs/>
          <w:sz w:val="44"/>
          <w:szCs w:val="44"/>
        </w:rPr>
        <w:t>函</w:t>
      </w:r>
      <w:bookmarkEnd w:id="0"/>
    </w:p>
    <w:p>
      <w:pPr>
        <w:keepNext w:val="0"/>
        <w:keepLines w:val="0"/>
        <w:pageBreakBefore w:val="0"/>
        <w:tabs>
          <w:tab w:val="left" w:pos="6300"/>
        </w:tabs>
        <w:kinsoku/>
        <w:overflowPunct/>
        <w:topLinePunct w:val="0"/>
        <w:autoSpaceDE/>
        <w:autoSpaceDN/>
        <w:bidi w:val="0"/>
        <w:adjustRightInd/>
        <w:snapToGrid w:val="0"/>
        <w:spacing w:line="594" w:lineRule="exact"/>
        <w:textAlignment w:val="auto"/>
        <w:rPr>
          <w:rFonts w:hint="eastAsia" w:ascii="方正仿宋_GBK" w:hAnsi="方正仿宋_GBK" w:eastAsia="方正仿宋_GBK" w:cs="方正仿宋_GBK"/>
          <w:sz w:val="32"/>
          <w:szCs w:val="32"/>
          <w:u w:val="single"/>
        </w:rPr>
      </w:pPr>
    </w:p>
    <w:p>
      <w:pPr>
        <w:keepNext w:val="0"/>
        <w:keepLines w:val="0"/>
        <w:pageBreakBefore w:val="0"/>
        <w:tabs>
          <w:tab w:val="left" w:pos="6300"/>
        </w:tabs>
        <w:kinsoku/>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color="auto" w:fill="FFFFFF"/>
          <w:lang w:eastAsia="zh-CN"/>
        </w:rPr>
        <w:t>垫江县林业</w:t>
      </w:r>
      <w:r>
        <w:rPr>
          <w:rFonts w:hint="default" w:ascii="Times New Roman" w:hAnsi="Times New Roman" w:eastAsia="方正仿宋_GBK" w:cs="Times New Roman"/>
          <w:i w:val="0"/>
          <w:caps w:val="0"/>
          <w:color w:val="333333"/>
          <w:spacing w:val="0"/>
          <w:sz w:val="32"/>
          <w:szCs w:val="32"/>
          <w:shd w:val="clear" w:color="auto" w:fill="FFFFFF"/>
        </w:rPr>
        <w:t>局</w:t>
      </w:r>
      <w:r>
        <w:rPr>
          <w:rFonts w:hint="default" w:ascii="Times New Roman" w:hAnsi="Times New Roman" w:eastAsia="方正仿宋_GBK" w:cs="Times New Roman"/>
          <w:sz w:val="32"/>
          <w:szCs w:val="32"/>
        </w:rPr>
        <w:t>：</w:t>
      </w:r>
      <w:bookmarkStart w:id="1" w:name="_GoBack"/>
      <w:bookmarkEnd w:id="1"/>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w:t>
      </w:r>
      <w:r>
        <w:rPr>
          <w:rFonts w:hint="eastAsia" w:eastAsia="方正仿宋_GBK" w:cs="Times New Roman"/>
          <w:sz w:val="32"/>
          <w:szCs w:val="32"/>
          <w:lang w:eastAsia="zh-CN"/>
        </w:rPr>
        <w:t>看</w:t>
      </w:r>
      <w:r>
        <w:rPr>
          <w:rFonts w:hint="default" w:ascii="Times New Roman" w:hAnsi="Times New Roman" w:eastAsia="方正仿宋_GBK" w:cs="Times New Roman"/>
          <w:sz w:val="32"/>
          <w:szCs w:val="32"/>
        </w:rPr>
        <w:t>到《关于拟采购重庆市垫江县重点区域林火阻隔系统建设项目地质勘查工作的询价公告》，经详细研究，决定对</w:t>
      </w:r>
      <w:r>
        <w:rPr>
          <w:rFonts w:hint="default" w:ascii="Times New Roman" w:hAnsi="Times New Roman" w:eastAsia="方正仿宋_GBK" w:cs="Times New Roman"/>
          <w:sz w:val="32"/>
          <w:szCs w:val="32"/>
          <w:lang w:eastAsia="zh-CN"/>
        </w:rPr>
        <w:t>此项目</w:t>
      </w:r>
      <w:r>
        <w:rPr>
          <w:rFonts w:hint="default" w:ascii="Times New Roman" w:hAnsi="Times New Roman" w:eastAsia="方正仿宋_GBK" w:cs="Times New Roman"/>
          <w:sz w:val="32"/>
          <w:szCs w:val="32"/>
        </w:rPr>
        <w:t>做出报价回应。</w:t>
      </w:r>
    </w:p>
    <w:p>
      <w:pPr>
        <w:keepNext w:val="0"/>
        <w:keepLines w:val="0"/>
        <w:pageBreakBefore w:val="0"/>
        <w:tabs>
          <w:tab w:val="left" w:pos="6300"/>
        </w:tabs>
        <w:kinsoku/>
        <w:overflowPunct/>
        <w:topLinePunct w:val="0"/>
        <w:autoSpaceDE/>
        <w:autoSpaceDN/>
        <w:bidi w:val="0"/>
        <w:adjustRightInd/>
        <w:snapToGrid w:val="0"/>
        <w:spacing w:line="594" w:lineRule="exact"/>
        <w:ind w:left="10" w:leftChars="5" w:firstLine="611" w:firstLineChars="191"/>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愿意按照</w:t>
      </w:r>
      <w:r>
        <w:rPr>
          <w:rFonts w:hint="eastAsia" w:eastAsia="方正仿宋_GBK" w:cs="Times New Roman"/>
          <w:sz w:val="32"/>
          <w:szCs w:val="32"/>
          <w:lang w:val="en-US" w:eastAsia="zh-CN"/>
        </w:rPr>
        <w:t>询价公告</w:t>
      </w:r>
      <w:r>
        <w:rPr>
          <w:rFonts w:hint="default" w:ascii="Times New Roman" w:hAnsi="Times New Roman" w:eastAsia="方正仿宋_GBK" w:cs="Times New Roman"/>
          <w:sz w:val="32"/>
          <w:szCs w:val="32"/>
        </w:rPr>
        <w:t>的一切要求，提供本项目的技术服务，报价为人民币</w:t>
      </w:r>
      <w:r>
        <w:rPr>
          <w:rFonts w:hint="default" w:ascii="Times New Roman" w:hAnsi="Times New Roman" w:eastAsia="方正仿宋_GBK" w:cs="Times New Roman"/>
          <w:sz w:val="32"/>
          <w:szCs w:val="32"/>
          <w:u w:val="single"/>
        </w:rPr>
        <w:t xml:space="preserve">大写：   </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元整</w:t>
      </w:r>
      <w:r>
        <w:rPr>
          <w:rFonts w:hint="default" w:ascii="Times New Roman" w:hAnsi="Times New Roman" w:eastAsia="方正仿宋_GBK" w:cs="Times New Roman"/>
          <w:sz w:val="32"/>
          <w:szCs w:val="32"/>
        </w:rPr>
        <w:t>；人民币</w:t>
      </w:r>
      <w:r>
        <w:rPr>
          <w:rFonts w:hint="default" w:ascii="Times New Roman" w:hAnsi="Times New Roman" w:eastAsia="方正仿宋_GBK" w:cs="Times New Roman"/>
          <w:sz w:val="32"/>
          <w:szCs w:val="32"/>
          <w:u w:val="single"/>
        </w:rPr>
        <w:t xml:space="preserve">小写：  </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元</w:t>
      </w:r>
      <w:r>
        <w:rPr>
          <w:rFonts w:hint="default" w:ascii="Times New Roman" w:hAnsi="Times New Roman" w:eastAsia="方正仿宋_GBK" w:cs="Times New Roman"/>
          <w:sz w:val="32"/>
          <w:szCs w:val="32"/>
        </w:rPr>
        <w:t>。</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我方现提交的报价文件为：报价文件纸质件壹份。</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我方完全理解和接受贵方</w:t>
      </w:r>
      <w:r>
        <w:rPr>
          <w:rFonts w:hint="eastAsia" w:eastAsia="方正仿宋_GBK" w:cs="Times New Roman"/>
          <w:sz w:val="32"/>
          <w:szCs w:val="32"/>
          <w:lang w:val="en-US" w:eastAsia="zh-CN"/>
        </w:rPr>
        <w:t>询价公告</w:t>
      </w:r>
      <w:r>
        <w:rPr>
          <w:rFonts w:hint="default" w:ascii="Times New Roman" w:hAnsi="Times New Roman" w:eastAsia="方正仿宋_GBK" w:cs="Times New Roman"/>
          <w:sz w:val="32"/>
          <w:szCs w:val="32"/>
        </w:rPr>
        <w:t>的一切规定和要求。</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我方理解，本次报价不作为正式采购的最终报价，仅作为限价的参考依据。</w:t>
      </w: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联系人：</w:t>
      </w:r>
      <w:r>
        <w:rPr>
          <w:rFonts w:hint="default" w:ascii="Times New Roman" w:hAnsi="Times New Roman" w:eastAsia="方正仿宋_GBK" w:cs="Times New Roman"/>
          <w:sz w:val="32"/>
          <w:szCs w:val="32"/>
          <w:lang w:val="en-US" w:eastAsia="zh-CN"/>
        </w:rPr>
        <w:t xml:space="preserve">             ；联系电话：          。</w:t>
      </w: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rPr>
      </w:pP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rPr>
      </w:pP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供应商名称（公章）：</w:t>
      </w:r>
    </w:p>
    <w:p>
      <w:pPr>
        <w:keepNext w:val="0"/>
        <w:keepLines w:val="0"/>
        <w:pageBreakBefore w:val="0"/>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2025</w:t>
      </w:r>
      <w:r>
        <w:rPr>
          <w:rFonts w:hint="default" w:ascii="Times New Roman" w:hAnsi="Times New Roman" w:eastAsia="方正仿宋_GBK" w:cs="Times New Roman"/>
          <w:sz w:val="32"/>
          <w:szCs w:val="32"/>
        </w:rPr>
        <w:t xml:space="preserve"> 年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月</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日</w:t>
      </w:r>
    </w:p>
    <w:p>
      <w:pPr>
        <w:rPr>
          <w:rFonts w:hint="default" w:ascii="Times New Roman" w:hAnsi="Times New Roman" w:eastAsia="方正仿宋_GBK" w:cs="Times New Roman"/>
          <w:i w:val="0"/>
          <w:caps w:val="0"/>
          <w:color w:val="333333"/>
          <w:spacing w:val="0"/>
          <w:sz w:val="32"/>
          <w:szCs w:val="32"/>
          <w:shd w:val="clear" w:color="auto" w:fill="FFFFFF"/>
          <w:lang w:val="en-US" w:eastAsia="zh-CN"/>
        </w:rPr>
      </w:pPr>
    </w:p>
    <w:p/>
    <w:p/>
    <w:sectPr>
      <w:pgSz w:w="11906" w:h="16838"/>
      <w:pgMar w:top="1757"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C1A89"/>
    <w:rsid w:val="0F074F66"/>
    <w:rsid w:val="14356DF7"/>
    <w:rsid w:val="372C1A89"/>
    <w:rsid w:val="4025136A"/>
    <w:rsid w:val="514C1F95"/>
    <w:rsid w:val="6E0267B4"/>
    <w:rsid w:val="7B54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2025-02-07T06:25:00Z</dcterms:created>
  <dc:creator>Administrator</dc:creator>
  <cp:lastModifiedBy>Administrator</cp:lastModifiedBy>
  <dcterms:modified xsi:type="dcterms:W3CDTF">2025-11-14T02:46:22Z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