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B4C59B" w14:textId="77777777" w:rsidR="00BF7C97" w:rsidRDefault="00BF7C97">
      <w:pPr>
        <w:jc w:val="center"/>
        <w:rPr>
          <w:rFonts w:ascii="宋体" w:hAnsi="宋体" w:hint="eastAsia"/>
        </w:rPr>
      </w:pPr>
    </w:p>
    <w:p w14:paraId="560DB089" w14:textId="77777777" w:rsidR="00BF7C97" w:rsidRDefault="00BF7C97">
      <w:pPr>
        <w:jc w:val="center"/>
        <w:rPr>
          <w:rFonts w:ascii="宋体" w:hAnsi="宋体" w:hint="eastAsia"/>
        </w:rPr>
      </w:pPr>
    </w:p>
    <w:p w14:paraId="663A60E4" w14:textId="77777777" w:rsidR="00BF7C97" w:rsidRDefault="00BF7C97">
      <w:pPr>
        <w:pStyle w:val="a4"/>
      </w:pPr>
    </w:p>
    <w:p w14:paraId="68A404F6" w14:textId="77777777" w:rsidR="00BF7C97" w:rsidRDefault="00BF7C97"/>
    <w:p w14:paraId="775F2E0D" w14:textId="77777777" w:rsidR="00BF7C97" w:rsidRPr="00D01F9B" w:rsidRDefault="00F258FE">
      <w:pPr>
        <w:spacing w:line="1600" w:lineRule="exact"/>
        <w:jc w:val="center"/>
        <w:outlineLvl w:val="0"/>
        <w:rPr>
          <w:rFonts w:ascii="宋体" w:hAnsi="宋体" w:hint="eastAsia"/>
          <w:sz w:val="130"/>
          <w:szCs w:val="130"/>
        </w:rPr>
      </w:pPr>
      <w:r w:rsidRPr="00D01F9B">
        <w:rPr>
          <w:rFonts w:ascii="宋体" w:hAnsi="宋体" w:hint="eastAsia"/>
          <w:sz w:val="130"/>
          <w:szCs w:val="130"/>
        </w:rPr>
        <w:t>竞争性比选文件</w:t>
      </w:r>
    </w:p>
    <w:p w14:paraId="19769D04" w14:textId="77777777" w:rsidR="00BF7C97" w:rsidRPr="00D01F9B" w:rsidRDefault="00BF7C97">
      <w:pPr>
        <w:spacing w:line="700" w:lineRule="exact"/>
        <w:jc w:val="center"/>
        <w:rPr>
          <w:rFonts w:ascii="宋体" w:hAnsi="宋体" w:hint="eastAsia"/>
          <w:sz w:val="72"/>
          <w:szCs w:val="72"/>
        </w:rPr>
      </w:pPr>
    </w:p>
    <w:p w14:paraId="76725254" w14:textId="77777777" w:rsidR="00BF7C97" w:rsidRPr="00D01F9B" w:rsidRDefault="00BF7C97">
      <w:pPr>
        <w:spacing w:line="700" w:lineRule="exact"/>
        <w:jc w:val="center"/>
        <w:rPr>
          <w:rFonts w:ascii="宋体" w:hAnsi="宋体" w:hint="eastAsia"/>
          <w:sz w:val="32"/>
        </w:rPr>
      </w:pPr>
    </w:p>
    <w:p w14:paraId="1ACD6358" w14:textId="77777777" w:rsidR="00BF7C97" w:rsidRPr="00D01F9B" w:rsidRDefault="00BF7C97">
      <w:pPr>
        <w:spacing w:line="700" w:lineRule="exact"/>
        <w:jc w:val="center"/>
        <w:rPr>
          <w:rFonts w:ascii="宋体" w:hAnsi="宋体" w:hint="eastAsia"/>
          <w:sz w:val="32"/>
        </w:rPr>
      </w:pPr>
    </w:p>
    <w:p w14:paraId="5468E023" w14:textId="77777777" w:rsidR="00BF7C97" w:rsidRPr="00D01F9B" w:rsidRDefault="00BF7C97">
      <w:pPr>
        <w:spacing w:line="500" w:lineRule="exact"/>
        <w:outlineLvl w:val="0"/>
        <w:rPr>
          <w:rFonts w:ascii="宋体" w:hAnsi="宋体" w:hint="eastAsia"/>
          <w:sz w:val="36"/>
          <w:szCs w:val="36"/>
        </w:rPr>
      </w:pPr>
    </w:p>
    <w:p w14:paraId="566B8F42" w14:textId="77777777" w:rsidR="00BF7C97" w:rsidRPr="00D01F9B" w:rsidRDefault="00F258FE">
      <w:pPr>
        <w:spacing w:line="500" w:lineRule="exact"/>
        <w:jc w:val="center"/>
        <w:outlineLvl w:val="0"/>
        <w:rPr>
          <w:rFonts w:ascii="宋体" w:hAnsi="宋体" w:hint="eastAsia"/>
          <w:sz w:val="36"/>
          <w:szCs w:val="36"/>
        </w:rPr>
      </w:pPr>
      <w:r w:rsidRPr="00D01F9B">
        <w:rPr>
          <w:rFonts w:ascii="宋体" w:hAnsi="宋体" w:hint="eastAsia"/>
          <w:sz w:val="36"/>
          <w:szCs w:val="36"/>
        </w:rPr>
        <w:t>比选项目名称：水轮机发电机组</w:t>
      </w:r>
      <w:r w:rsidRPr="00D01F9B">
        <w:rPr>
          <w:rFonts w:ascii="宋体" w:hAnsi="宋体" w:hint="eastAsia"/>
          <w:sz w:val="36"/>
          <w:szCs w:val="36"/>
        </w:rPr>
        <w:t>A</w:t>
      </w:r>
      <w:r w:rsidRPr="00D01F9B">
        <w:rPr>
          <w:rFonts w:ascii="宋体" w:hAnsi="宋体" w:hint="eastAsia"/>
          <w:sz w:val="36"/>
          <w:szCs w:val="36"/>
        </w:rPr>
        <w:t>级检修项目（</w:t>
      </w:r>
      <w:r w:rsidRPr="00D01F9B">
        <w:rPr>
          <w:rFonts w:ascii="宋体" w:hAnsi="宋体" w:hint="eastAsia"/>
          <w:sz w:val="36"/>
          <w:szCs w:val="36"/>
        </w:rPr>
        <w:t>4</w:t>
      </w:r>
      <w:r w:rsidRPr="00D01F9B">
        <w:rPr>
          <w:rFonts w:ascii="宋体" w:hAnsi="宋体" w:hint="eastAsia"/>
          <w:sz w:val="36"/>
          <w:szCs w:val="36"/>
        </w:rPr>
        <w:t>台）劳务</w:t>
      </w:r>
    </w:p>
    <w:p w14:paraId="7763AA12" w14:textId="77777777" w:rsidR="00BF7C97" w:rsidRPr="00D01F9B" w:rsidRDefault="00BF7C97">
      <w:pPr>
        <w:spacing w:line="700" w:lineRule="exact"/>
        <w:jc w:val="center"/>
        <w:rPr>
          <w:rFonts w:ascii="宋体" w:hAnsi="宋体" w:hint="eastAsia"/>
          <w:b/>
          <w:sz w:val="36"/>
          <w:szCs w:val="36"/>
        </w:rPr>
      </w:pPr>
    </w:p>
    <w:p w14:paraId="45805F3D" w14:textId="77777777" w:rsidR="00BF7C97" w:rsidRPr="00D01F9B" w:rsidRDefault="00BF7C97">
      <w:pPr>
        <w:spacing w:line="700" w:lineRule="exact"/>
        <w:rPr>
          <w:rFonts w:ascii="宋体" w:hAnsi="宋体" w:hint="eastAsia"/>
          <w:b/>
          <w:sz w:val="36"/>
          <w:szCs w:val="36"/>
        </w:rPr>
      </w:pPr>
    </w:p>
    <w:p w14:paraId="68D273CF" w14:textId="77777777" w:rsidR="00BF7C97" w:rsidRPr="00D01F9B" w:rsidRDefault="00BF7C97">
      <w:pPr>
        <w:spacing w:line="700" w:lineRule="exact"/>
        <w:rPr>
          <w:rFonts w:ascii="宋体" w:hAnsi="宋体" w:hint="eastAsia"/>
          <w:b/>
          <w:sz w:val="36"/>
          <w:szCs w:val="36"/>
        </w:rPr>
      </w:pPr>
    </w:p>
    <w:p w14:paraId="6CB1C56E" w14:textId="77777777" w:rsidR="00BF7C97" w:rsidRPr="00D01F9B" w:rsidRDefault="00F258FE">
      <w:pPr>
        <w:spacing w:line="500" w:lineRule="exact"/>
        <w:ind w:firstLineChars="400" w:firstLine="1440"/>
        <w:outlineLvl w:val="0"/>
        <w:rPr>
          <w:rFonts w:ascii="宋体" w:hAnsi="宋体" w:hint="eastAsia"/>
          <w:sz w:val="36"/>
          <w:szCs w:val="36"/>
        </w:rPr>
      </w:pPr>
      <w:r w:rsidRPr="00D01F9B">
        <w:rPr>
          <w:rFonts w:ascii="宋体" w:hAnsi="宋体" w:hint="eastAsia"/>
          <w:sz w:val="36"/>
          <w:szCs w:val="36"/>
        </w:rPr>
        <w:t>招</w:t>
      </w:r>
      <w:r w:rsidRPr="00D01F9B">
        <w:rPr>
          <w:rFonts w:ascii="宋体" w:hAnsi="宋体" w:hint="eastAsia"/>
          <w:sz w:val="36"/>
          <w:szCs w:val="36"/>
        </w:rPr>
        <w:t xml:space="preserve">   </w:t>
      </w:r>
      <w:r w:rsidRPr="00D01F9B">
        <w:rPr>
          <w:rFonts w:ascii="宋体" w:hAnsi="宋体" w:hint="eastAsia"/>
          <w:sz w:val="36"/>
          <w:szCs w:val="36"/>
        </w:rPr>
        <w:t>标</w:t>
      </w:r>
      <w:r w:rsidRPr="00D01F9B">
        <w:rPr>
          <w:rFonts w:ascii="宋体" w:hAnsi="宋体" w:hint="eastAsia"/>
          <w:sz w:val="36"/>
          <w:szCs w:val="36"/>
        </w:rPr>
        <w:t xml:space="preserve">   </w:t>
      </w:r>
      <w:r w:rsidRPr="00D01F9B">
        <w:rPr>
          <w:rFonts w:ascii="宋体" w:hAnsi="宋体" w:hint="eastAsia"/>
          <w:sz w:val="36"/>
          <w:szCs w:val="36"/>
        </w:rPr>
        <w:t>人：重庆兴垫农业发展有限公司</w:t>
      </w:r>
    </w:p>
    <w:p w14:paraId="7AF0091D" w14:textId="77777777" w:rsidR="00BF7C97" w:rsidRPr="00D01F9B" w:rsidRDefault="00F258FE">
      <w:pPr>
        <w:spacing w:line="500" w:lineRule="exact"/>
        <w:ind w:firstLineChars="400" w:firstLine="1440"/>
        <w:outlineLvl w:val="0"/>
        <w:rPr>
          <w:rFonts w:ascii="宋体" w:hAnsi="宋体" w:hint="eastAsia"/>
          <w:sz w:val="36"/>
          <w:szCs w:val="36"/>
        </w:rPr>
      </w:pPr>
      <w:r w:rsidRPr="00D01F9B">
        <w:rPr>
          <w:rFonts w:ascii="宋体" w:hAnsi="宋体" w:hint="eastAsia"/>
          <w:sz w:val="36"/>
          <w:szCs w:val="36"/>
        </w:rPr>
        <w:t>招标代理机构：重庆立生实业有限公司</w:t>
      </w:r>
    </w:p>
    <w:p w14:paraId="659A9CFC" w14:textId="77777777" w:rsidR="00BF7C97" w:rsidRPr="00D01F9B" w:rsidRDefault="00F258FE">
      <w:pPr>
        <w:spacing w:line="720" w:lineRule="exact"/>
        <w:jc w:val="center"/>
        <w:outlineLvl w:val="0"/>
        <w:rPr>
          <w:rFonts w:ascii="宋体" w:hAnsi="宋体" w:hint="eastAsia"/>
          <w:sz w:val="48"/>
          <w:szCs w:val="32"/>
        </w:rPr>
      </w:pPr>
      <w:r w:rsidRPr="00D01F9B">
        <w:rPr>
          <w:rFonts w:ascii="宋体" w:hAnsi="宋体" w:hint="eastAsia"/>
          <w:sz w:val="36"/>
          <w:szCs w:val="36"/>
        </w:rPr>
        <w:t>二〇二五年十一月</w:t>
      </w:r>
    </w:p>
    <w:p w14:paraId="77856EB2" w14:textId="77777777" w:rsidR="00BF7C97" w:rsidRPr="00D01F9B" w:rsidRDefault="00BF7C97">
      <w:pPr>
        <w:spacing w:line="480" w:lineRule="exact"/>
        <w:outlineLvl w:val="0"/>
        <w:rPr>
          <w:rFonts w:ascii="宋体" w:hAnsi="宋体" w:hint="eastAsia"/>
          <w:sz w:val="44"/>
          <w:szCs w:val="28"/>
        </w:rPr>
        <w:sectPr w:rsidR="00BF7C97" w:rsidRPr="00D01F9B">
          <w:headerReference w:type="default" r:id="rId7"/>
          <w:footerReference w:type="even" r:id="rId8"/>
          <w:footerReference w:type="default" r:id="rId9"/>
          <w:headerReference w:type="first" r:id="rId10"/>
          <w:footerReference w:type="first" r:id="rId11"/>
          <w:pgSz w:w="11907" w:h="16840"/>
          <w:pgMar w:top="1134" w:right="1191" w:bottom="1134" w:left="1304" w:header="851" w:footer="992" w:gutter="0"/>
          <w:pgNumType w:fmt="numberInDash" w:start="1"/>
          <w:cols w:space="720"/>
          <w:titlePg/>
          <w:docGrid w:linePitch="381" w:charSpace="-5734"/>
        </w:sectPr>
      </w:pPr>
    </w:p>
    <w:p w14:paraId="54F4AC3B" w14:textId="77777777" w:rsidR="00BF7C97" w:rsidRPr="00D01F9B" w:rsidRDefault="00F258FE">
      <w:pPr>
        <w:spacing w:line="480" w:lineRule="exact"/>
        <w:jc w:val="center"/>
        <w:outlineLvl w:val="0"/>
        <w:rPr>
          <w:rFonts w:ascii="宋体" w:hAnsi="宋体" w:hint="eastAsia"/>
          <w:sz w:val="44"/>
          <w:szCs w:val="28"/>
        </w:rPr>
      </w:pPr>
      <w:r w:rsidRPr="00D01F9B">
        <w:rPr>
          <w:rFonts w:ascii="宋体" w:hAnsi="宋体" w:hint="eastAsia"/>
          <w:sz w:val="44"/>
          <w:szCs w:val="28"/>
        </w:rPr>
        <w:lastRenderedPageBreak/>
        <w:t>目</w:t>
      </w:r>
      <w:r w:rsidRPr="00D01F9B">
        <w:rPr>
          <w:rFonts w:ascii="宋体" w:hAnsi="宋体" w:hint="eastAsia"/>
          <w:sz w:val="44"/>
          <w:szCs w:val="28"/>
        </w:rPr>
        <w:t xml:space="preserve">   </w:t>
      </w:r>
      <w:r w:rsidRPr="00D01F9B">
        <w:rPr>
          <w:rFonts w:ascii="宋体" w:hAnsi="宋体" w:hint="eastAsia"/>
          <w:sz w:val="44"/>
          <w:szCs w:val="28"/>
        </w:rPr>
        <w:t>录</w:t>
      </w:r>
    </w:p>
    <w:p w14:paraId="49804027" w14:textId="29EE117D" w:rsidR="00BF7C97" w:rsidRPr="00D01F9B" w:rsidRDefault="00F258FE">
      <w:pPr>
        <w:pStyle w:val="TOC2"/>
        <w:tabs>
          <w:tab w:val="right" w:leader="dot" w:pos="9412"/>
        </w:tabs>
        <w:ind w:left="560"/>
        <w:rPr>
          <w:noProof/>
        </w:rPr>
      </w:pPr>
      <w:r w:rsidRPr="00D01F9B">
        <w:rPr>
          <w:rFonts w:ascii="宋体" w:hAnsi="宋体" w:hint="eastAsia"/>
          <w:sz w:val="21"/>
          <w:szCs w:val="21"/>
        </w:rPr>
        <w:fldChar w:fldCharType="begin"/>
      </w:r>
      <w:r w:rsidRPr="00D01F9B">
        <w:rPr>
          <w:rFonts w:ascii="宋体" w:hAnsi="宋体" w:hint="eastAsia"/>
          <w:sz w:val="21"/>
          <w:szCs w:val="21"/>
        </w:rPr>
        <w:instrText xml:space="preserve"> TOC \o "1-3" \h \z </w:instrText>
      </w:r>
      <w:r w:rsidRPr="00D01F9B">
        <w:rPr>
          <w:rFonts w:ascii="宋体" w:hAnsi="宋体" w:hint="eastAsia"/>
          <w:sz w:val="21"/>
          <w:szCs w:val="21"/>
        </w:rPr>
        <w:fldChar w:fldCharType="separate"/>
      </w:r>
      <w:hyperlink w:anchor="_Toc28897" w:history="1">
        <w:r w:rsidR="00BF7C97" w:rsidRPr="00D01F9B">
          <w:rPr>
            <w:rFonts w:ascii="宋体" w:hAnsi="宋体" w:hint="eastAsia"/>
            <w:noProof/>
            <w:szCs w:val="30"/>
          </w:rPr>
          <w:t xml:space="preserve">第一篇  </w:t>
        </w:r>
        <w:r w:rsidR="00BF7C97" w:rsidRPr="00D01F9B">
          <w:rPr>
            <w:rFonts w:ascii="宋体" w:hAnsi="宋体" w:cs="Arial" w:hint="eastAsia"/>
            <w:noProof/>
          </w:rPr>
          <w:t>竞争性比选公告</w:t>
        </w:r>
        <w:r w:rsidR="00BF7C97" w:rsidRPr="00D01F9B">
          <w:rPr>
            <w:noProof/>
          </w:rPr>
          <w:tab/>
        </w:r>
        <w:r w:rsidR="00BF7C97" w:rsidRPr="00D01F9B">
          <w:rPr>
            <w:noProof/>
          </w:rPr>
          <w:fldChar w:fldCharType="begin"/>
        </w:r>
        <w:r w:rsidR="00BF7C97" w:rsidRPr="00D01F9B">
          <w:rPr>
            <w:noProof/>
          </w:rPr>
          <w:instrText xml:space="preserve"> PAGEREF _Toc28897 \h </w:instrText>
        </w:r>
        <w:r w:rsidR="00BF7C97" w:rsidRPr="00D01F9B">
          <w:rPr>
            <w:noProof/>
          </w:rPr>
        </w:r>
        <w:r w:rsidR="00BF7C97" w:rsidRPr="00D01F9B">
          <w:rPr>
            <w:noProof/>
          </w:rPr>
          <w:fldChar w:fldCharType="separate"/>
        </w:r>
        <w:r w:rsidR="00D01F9B">
          <w:rPr>
            <w:noProof/>
          </w:rPr>
          <w:t>- 3 -</w:t>
        </w:r>
        <w:r w:rsidR="00BF7C97" w:rsidRPr="00D01F9B">
          <w:rPr>
            <w:noProof/>
          </w:rPr>
          <w:fldChar w:fldCharType="end"/>
        </w:r>
      </w:hyperlink>
    </w:p>
    <w:p w14:paraId="582A0783" w14:textId="17ABBECD" w:rsidR="00BF7C97" w:rsidRPr="00D01F9B" w:rsidRDefault="00BF7C97">
      <w:pPr>
        <w:pStyle w:val="TOC2"/>
        <w:tabs>
          <w:tab w:val="right" w:leader="dot" w:pos="9412"/>
        </w:tabs>
        <w:ind w:left="560"/>
        <w:rPr>
          <w:noProof/>
        </w:rPr>
      </w:pPr>
      <w:hyperlink w:anchor="_Toc27679" w:history="1">
        <w:r w:rsidRPr="00D01F9B">
          <w:rPr>
            <w:rFonts w:ascii="宋体" w:hAnsi="宋体" w:hint="eastAsia"/>
            <w:noProof/>
          </w:rPr>
          <w:t>一、 比选内容</w:t>
        </w:r>
        <w:r w:rsidRPr="00D01F9B">
          <w:rPr>
            <w:noProof/>
          </w:rPr>
          <w:tab/>
        </w:r>
        <w:r w:rsidRPr="00D01F9B">
          <w:rPr>
            <w:noProof/>
          </w:rPr>
          <w:fldChar w:fldCharType="begin"/>
        </w:r>
        <w:r w:rsidRPr="00D01F9B">
          <w:rPr>
            <w:noProof/>
          </w:rPr>
          <w:instrText xml:space="preserve"> PAGEREF _Toc27679 \h </w:instrText>
        </w:r>
        <w:r w:rsidRPr="00D01F9B">
          <w:rPr>
            <w:noProof/>
          </w:rPr>
        </w:r>
        <w:r w:rsidRPr="00D01F9B">
          <w:rPr>
            <w:noProof/>
          </w:rPr>
          <w:fldChar w:fldCharType="separate"/>
        </w:r>
        <w:r w:rsidR="00D01F9B">
          <w:rPr>
            <w:noProof/>
          </w:rPr>
          <w:t>- 3 -</w:t>
        </w:r>
        <w:r w:rsidRPr="00D01F9B">
          <w:rPr>
            <w:noProof/>
          </w:rPr>
          <w:fldChar w:fldCharType="end"/>
        </w:r>
      </w:hyperlink>
    </w:p>
    <w:p w14:paraId="5F6F0348" w14:textId="5D92060C" w:rsidR="00BF7C97" w:rsidRPr="00D01F9B" w:rsidRDefault="00BF7C97">
      <w:pPr>
        <w:pStyle w:val="TOC2"/>
        <w:tabs>
          <w:tab w:val="right" w:leader="dot" w:pos="9412"/>
        </w:tabs>
        <w:ind w:left="560"/>
        <w:rPr>
          <w:noProof/>
        </w:rPr>
      </w:pPr>
      <w:hyperlink w:anchor="_Toc5704" w:history="1">
        <w:r w:rsidRPr="00D01F9B">
          <w:rPr>
            <w:rFonts w:ascii="宋体" w:hAnsi="宋体" w:hint="eastAsia"/>
            <w:noProof/>
          </w:rPr>
          <w:t>二、资金来源</w:t>
        </w:r>
        <w:r w:rsidRPr="00D01F9B">
          <w:rPr>
            <w:noProof/>
          </w:rPr>
          <w:tab/>
        </w:r>
        <w:r w:rsidRPr="00D01F9B">
          <w:rPr>
            <w:noProof/>
          </w:rPr>
          <w:fldChar w:fldCharType="begin"/>
        </w:r>
        <w:r w:rsidRPr="00D01F9B">
          <w:rPr>
            <w:noProof/>
          </w:rPr>
          <w:instrText xml:space="preserve"> PAGEREF _Toc5704 \h </w:instrText>
        </w:r>
        <w:r w:rsidRPr="00D01F9B">
          <w:rPr>
            <w:noProof/>
          </w:rPr>
        </w:r>
        <w:r w:rsidRPr="00D01F9B">
          <w:rPr>
            <w:noProof/>
          </w:rPr>
          <w:fldChar w:fldCharType="separate"/>
        </w:r>
        <w:r w:rsidR="00D01F9B">
          <w:rPr>
            <w:noProof/>
          </w:rPr>
          <w:t>- 3 -</w:t>
        </w:r>
        <w:r w:rsidRPr="00D01F9B">
          <w:rPr>
            <w:noProof/>
          </w:rPr>
          <w:fldChar w:fldCharType="end"/>
        </w:r>
      </w:hyperlink>
    </w:p>
    <w:p w14:paraId="40DDC111" w14:textId="2A6E321C" w:rsidR="00BF7C97" w:rsidRPr="00D01F9B" w:rsidRDefault="00BF7C97">
      <w:pPr>
        <w:pStyle w:val="TOC2"/>
        <w:tabs>
          <w:tab w:val="right" w:leader="dot" w:pos="9412"/>
        </w:tabs>
        <w:ind w:left="560"/>
        <w:rPr>
          <w:noProof/>
        </w:rPr>
      </w:pPr>
      <w:hyperlink w:anchor="_Toc20179" w:history="1">
        <w:r w:rsidRPr="00D01F9B">
          <w:rPr>
            <w:rFonts w:ascii="宋体" w:hAnsi="宋体" w:hint="eastAsia"/>
            <w:noProof/>
          </w:rPr>
          <w:t>三、投标人资格条件</w:t>
        </w:r>
        <w:r w:rsidRPr="00D01F9B">
          <w:rPr>
            <w:noProof/>
          </w:rPr>
          <w:tab/>
        </w:r>
        <w:r w:rsidRPr="00D01F9B">
          <w:rPr>
            <w:noProof/>
          </w:rPr>
          <w:fldChar w:fldCharType="begin"/>
        </w:r>
        <w:r w:rsidRPr="00D01F9B">
          <w:rPr>
            <w:noProof/>
          </w:rPr>
          <w:instrText xml:space="preserve"> PAGEREF _Toc20179 \h </w:instrText>
        </w:r>
        <w:r w:rsidRPr="00D01F9B">
          <w:rPr>
            <w:noProof/>
          </w:rPr>
        </w:r>
        <w:r w:rsidRPr="00D01F9B">
          <w:rPr>
            <w:noProof/>
          </w:rPr>
          <w:fldChar w:fldCharType="separate"/>
        </w:r>
        <w:r w:rsidR="00D01F9B">
          <w:rPr>
            <w:noProof/>
          </w:rPr>
          <w:t>- 3 -</w:t>
        </w:r>
        <w:r w:rsidRPr="00D01F9B">
          <w:rPr>
            <w:noProof/>
          </w:rPr>
          <w:fldChar w:fldCharType="end"/>
        </w:r>
      </w:hyperlink>
    </w:p>
    <w:p w14:paraId="16446FD6" w14:textId="1DDDB521" w:rsidR="00BF7C97" w:rsidRPr="00D01F9B" w:rsidRDefault="00BF7C97">
      <w:pPr>
        <w:pStyle w:val="TOC2"/>
        <w:tabs>
          <w:tab w:val="right" w:leader="dot" w:pos="9412"/>
        </w:tabs>
        <w:ind w:left="560"/>
        <w:rPr>
          <w:noProof/>
        </w:rPr>
      </w:pPr>
      <w:hyperlink w:anchor="_Toc8203" w:history="1">
        <w:r w:rsidRPr="00D01F9B">
          <w:rPr>
            <w:rFonts w:ascii="宋体" w:hAnsi="宋体" w:hint="eastAsia"/>
            <w:noProof/>
          </w:rPr>
          <w:t>四、比选有关说明</w:t>
        </w:r>
        <w:r w:rsidRPr="00D01F9B">
          <w:rPr>
            <w:noProof/>
          </w:rPr>
          <w:tab/>
        </w:r>
        <w:r w:rsidRPr="00D01F9B">
          <w:rPr>
            <w:noProof/>
          </w:rPr>
          <w:fldChar w:fldCharType="begin"/>
        </w:r>
        <w:r w:rsidRPr="00D01F9B">
          <w:rPr>
            <w:noProof/>
          </w:rPr>
          <w:instrText xml:space="preserve"> PAGEREF _Toc8203 \h </w:instrText>
        </w:r>
        <w:r w:rsidRPr="00D01F9B">
          <w:rPr>
            <w:noProof/>
          </w:rPr>
        </w:r>
        <w:r w:rsidRPr="00D01F9B">
          <w:rPr>
            <w:noProof/>
          </w:rPr>
          <w:fldChar w:fldCharType="separate"/>
        </w:r>
        <w:r w:rsidR="00D01F9B">
          <w:rPr>
            <w:noProof/>
          </w:rPr>
          <w:t>- 3 -</w:t>
        </w:r>
        <w:r w:rsidRPr="00D01F9B">
          <w:rPr>
            <w:noProof/>
          </w:rPr>
          <w:fldChar w:fldCharType="end"/>
        </w:r>
      </w:hyperlink>
    </w:p>
    <w:p w14:paraId="5A83233B" w14:textId="6230C4F0" w:rsidR="00BF7C97" w:rsidRPr="00D01F9B" w:rsidRDefault="00BF7C97">
      <w:pPr>
        <w:pStyle w:val="TOC2"/>
        <w:tabs>
          <w:tab w:val="right" w:leader="dot" w:pos="9412"/>
        </w:tabs>
        <w:ind w:left="560"/>
        <w:rPr>
          <w:noProof/>
        </w:rPr>
      </w:pPr>
      <w:hyperlink w:anchor="_Toc7173" w:history="1">
        <w:r w:rsidRPr="00D01F9B">
          <w:rPr>
            <w:rFonts w:ascii="宋体" w:hAnsi="宋体" w:hint="eastAsia"/>
            <w:noProof/>
          </w:rPr>
          <w:t>五、投标保证金</w:t>
        </w:r>
        <w:r w:rsidRPr="00D01F9B">
          <w:rPr>
            <w:noProof/>
          </w:rPr>
          <w:tab/>
        </w:r>
        <w:r w:rsidRPr="00D01F9B">
          <w:rPr>
            <w:noProof/>
          </w:rPr>
          <w:fldChar w:fldCharType="begin"/>
        </w:r>
        <w:r w:rsidRPr="00D01F9B">
          <w:rPr>
            <w:noProof/>
          </w:rPr>
          <w:instrText xml:space="preserve"> PAGEREF _Toc7173 \h </w:instrText>
        </w:r>
        <w:r w:rsidRPr="00D01F9B">
          <w:rPr>
            <w:noProof/>
          </w:rPr>
        </w:r>
        <w:r w:rsidRPr="00D01F9B">
          <w:rPr>
            <w:noProof/>
          </w:rPr>
          <w:fldChar w:fldCharType="separate"/>
        </w:r>
        <w:r w:rsidR="00D01F9B">
          <w:rPr>
            <w:noProof/>
          </w:rPr>
          <w:t>- 4 -</w:t>
        </w:r>
        <w:r w:rsidRPr="00D01F9B">
          <w:rPr>
            <w:noProof/>
          </w:rPr>
          <w:fldChar w:fldCharType="end"/>
        </w:r>
      </w:hyperlink>
    </w:p>
    <w:p w14:paraId="73EB7B00" w14:textId="0C67AEC9" w:rsidR="00BF7C97" w:rsidRPr="00D01F9B" w:rsidRDefault="00BF7C97">
      <w:pPr>
        <w:pStyle w:val="TOC2"/>
        <w:tabs>
          <w:tab w:val="right" w:leader="dot" w:pos="9412"/>
        </w:tabs>
        <w:ind w:left="560"/>
        <w:rPr>
          <w:noProof/>
        </w:rPr>
      </w:pPr>
      <w:hyperlink w:anchor="_Toc30885" w:history="1">
        <w:r w:rsidRPr="00D01F9B">
          <w:rPr>
            <w:rFonts w:ascii="宋体" w:hAnsi="宋体" w:hint="eastAsia"/>
            <w:noProof/>
          </w:rPr>
          <w:t>六、其它有关规定</w:t>
        </w:r>
        <w:r w:rsidRPr="00D01F9B">
          <w:rPr>
            <w:noProof/>
          </w:rPr>
          <w:tab/>
        </w:r>
        <w:r w:rsidRPr="00D01F9B">
          <w:rPr>
            <w:noProof/>
          </w:rPr>
          <w:fldChar w:fldCharType="begin"/>
        </w:r>
        <w:r w:rsidRPr="00D01F9B">
          <w:rPr>
            <w:noProof/>
          </w:rPr>
          <w:instrText xml:space="preserve"> PAGEREF _Toc30885 \h </w:instrText>
        </w:r>
        <w:r w:rsidRPr="00D01F9B">
          <w:rPr>
            <w:noProof/>
          </w:rPr>
        </w:r>
        <w:r w:rsidRPr="00D01F9B">
          <w:rPr>
            <w:noProof/>
          </w:rPr>
          <w:fldChar w:fldCharType="separate"/>
        </w:r>
        <w:r w:rsidR="00D01F9B">
          <w:rPr>
            <w:noProof/>
          </w:rPr>
          <w:t>- 4 -</w:t>
        </w:r>
        <w:r w:rsidRPr="00D01F9B">
          <w:rPr>
            <w:noProof/>
          </w:rPr>
          <w:fldChar w:fldCharType="end"/>
        </w:r>
      </w:hyperlink>
    </w:p>
    <w:p w14:paraId="2BDAB6C6" w14:textId="6A70E9AC" w:rsidR="00BF7C97" w:rsidRPr="00D01F9B" w:rsidRDefault="00BF7C97">
      <w:pPr>
        <w:pStyle w:val="TOC2"/>
        <w:tabs>
          <w:tab w:val="right" w:leader="dot" w:pos="9412"/>
        </w:tabs>
        <w:ind w:left="560"/>
        <w:rPr>
          <w:noProof/>
        </w:rPr>
      </w:pPr>
      <w:hyperlink w:anchor="_Toc21199" w:history="1">
        <w:r w:rsidRPr="00D01F9B">
          <w:rPr>
            <w:rFonts w:ascii="宋体" w:hAnsi="宋体" w:hint="eastAsia"/>
            <w:noProof/>
          </w:rPr>
          <w:t>七、联系方式</w:t>
        </w:r>
        <w:r w:rsidRPr="00D01F9B">
          <w:rPr>
            <w:noProof/>
          </w:rPr>
          <w:tab/>
        </w:r>
        <w:r w:rsidRPr="00D01F9B">
          <w:rPr>
            <w:noProof/>
          </w:rPr>
          <w:fldChar w:fldCharType="begin"/>
        </w:r>
        <w:r w:rsidRPr="00D01F9B">
          <w:rPr>
            <w:noProof/>
          </w:rPr>
          <w:instrText xml:space="preserve"> PAGEREF _Toc21199 \h </w:instrText>
        </w:r>
        <w:r w:rsidRPr="00D01F9B">
          <w:rPr>
            <w:noProof/>
          </w:rPr>
        </w:r>
        <w:r w:rsidRPr="00D01F9B">
          <w:rPr>
            <w:noProof/>
          </w:rPr>
          <w:fldChar w:fldCharType="separate"/>
        </w:r>
        <w:r w:rsidR="00D01F9B">
          <w:rPr>
            <w:noProof/>
          </w:rPr>
          <w:t>- 4 -</w:t>
        </w:r>
        <w:r w:rsidRPr="00D01F9B">
          <w:rPr>
            <w:noProof/>
          </w:rPr>
          <w:fldChar w:fldCharType="end"/>
        </w:r>
      </w:hyperlink>
    </w:p>
    <w:p w14:paraId="00A28281" w14:textId="2231B66D" w:rsidR="00BF7C97" w:rsidRPr="00D01F9B" w:rsidRDefault="00BF7C97">
      <w:pPr>
        <w:pStyle w:val="TOC2"/>
        <w:tabs>
          <w:tab w:val="right" w:leader="dot" w:pos="9412"/>
        </w:tabs>
        <w:ind w:left="560"/>
        <w:rPr>
          <w:noProof/>
        </w:rPr>
      </w:pPr>
      <w:hyperlink w:anchor="_Toc3876" w:history="1">
        <w:r w:rsidRPr="00D01F9B">
          <w:rPr>
            <w:rFonts w:ascii="宋体" w:hAnsi="宋体" w:hint="eastAsia"/>
            <w:noProof/>
            <w:szCs w:val="30"/>
          </w:rPr>
          <w:t>第二篇 比选项目技术需求</w:t>
        </w:r>
        <w:r w:rsidRPr="00D01F9B">
          <w:rPr>
            <w:noProof/>
          </w:rPr>
          <w:tab/>
        </w:r>
        <w:r w:rsidRPr="00D01F9B">
          <w:rPr>
            <w:noProof/>
          </w:rPr>
          <w:fldChar w:fldCharType="begin"/>
        </w:r>
        <w:r w:rsidRPr="00D01F9B">
          <w:rPr>
            <w:noProof/>
          </w:rPr>
          <w:instrText xml:space="preserve"> PAGEREF _Toc3876 \h </w:instrText>
        </w:r>
        <w:r w:rsidRPr="00D01F9B">
          <w:rPr>
            <w:noProof/>
          </w:rPr>
        </w:r>
        <w:r w:rsidRPr="00D01F9B">
          <w:rPr>
            <w:noProof/>
          </w:rPr>
          <w:fldChar w:fldCharType="separate"/>
        </w:r>
        <w:r w:rsidR="00D01F9B">
          <w:rPr>
            <w:noProof/>
          </w:rPr>
          <w:t>- 5 -</w:t>
        </w:r>
        <w:r w:rsidRPr="00D01F9B">
          <w:rPr>
            <w:noProof/>
          </w:rPr>
          <w:fldChar w:fldCharType="end"/>
        </w:r>
      </w:hyperlink>
    </w:p>
    <w:p w14:paraId="757547A8" w14:textId="36524FC4" w:rsidR="00BF7C97" w:rsidRPr="00D01F9B" w:rsidRDefault="00BF7C97">
      <w:pPr>
        <w:pStyle w:val="TOC2"/>
        <w:tabs>
          <w:tab w:val="right" w:leader="dot" w:pos="9412"/>
        </w:tabs>
        <w:ind w:left="560"/>
        <w:rPr>
          <w:noProof/>
        </w:rPr>
      </w:pPr>
      <w:hyperlink w:anchor="_Toc26846" w:history="1">
        <w:r w:rsidRPr="00D01F9B">
          <w:rPr>
            <w:rFonts w:ascii="宋体" w:hAnsi="宋体" w:hint="eastAsia"/>
            <w:noProof/>
          </w:rPr>
          <w:t>一、采购</w:t>
        </w:r>
        <w:r w:rsidRPr="00D01F9B">
          <w:rPr>
            <w:rFonts w:ascii="宋体" w:hAnsi="宋体" w:cs="宋体" w:hint="eastAsia"/>
            <w:noProof/>
          </w:rPr>
          <w:t>项目概况</w:t>
        </w:r>
        <w:r w:rsidRPr="00D01F9B">
          <w:rPr>
            <w:noProof/>
          </w:rPr>
          <w:tab/>
        </w:r>
        <w:r w:rsidRPr="00D01F9B">
          <w:rPr>
            <w:noProof/>
          </w:rPr>
          <w:fldChar w:fldCharType="begin"/>
        </w:r>
        <w:r w:rsidRPr="00D01F9B">
          <w:rPr>
            <w:noProof/>
          </w:rPr>
          <w:instrText xml:space="preserve"> PAGEREF _Toc26846 \h </w:instrText>
        </w:r>
        <w:r w:rsidRPr="00D01F9B">
          <w:rPr>
            <w:noProof/>
          </w:rPr>
        </w:r>
        <w:r w:rsidRPr="00D01F9B">
          <w:rPr>
            <w:noProof/>
          </w:rPr>
          <w:fldChar w:fldCharType="separate"/>
        </w:r>
        <w:r w:rsidR="00D01F9B">
          <w:rPr>
            <w:noProof/>
          </w:rPr>
          <w:t>- 5 -</w:t>
        </w:r>
        <w:r w:rsidRPr="00D01F9B">
          <w:rPr>
            <w:noProof/>
          </w:rPr>
          <w:fldChar w:fldCharType="end"/>
        </w:r>
      </w:hyperlink>
    </w:p>
    <w:p w14:paraId="2F4AEC19" w14:textId="196DBE5C" w:rsidR="00BF7C97" w:rsidRPr="00D01F9B" w:rsidRDefault="00BF7C97">
      <w:pPr>
        <w:pStyle w:val="TOC2"/>
        <w:tabs>
          <w:tab w:val="right" w:leader="dot" w:pos="9412"/>
        </w:tabs>
        <w:ind w:left="560"/>
        <w:rPr>
          <w:noProof/>
        </w:rPr>
      </w:pPr>
      <w:hyperlink w:anchor="_Toc8690" w:history="1">
        <w:r w:rsidRPr="00D01F9B">
          <w:rPr>
            <w:rFonts w:ascii="宋体" w:hAnsi="宋体" w:hint="eastAsia"/>
            <w:noProof/>
          </w:rPr>
          <w:t>二、工作内容</w:t>
        </w:r>
        <w:r w:rsidRPr="00D01F9B">
          <w:rPr>
            <w:noProof/>
          </w:rPr>
          <w:tab/>
        </w:r>
        <w:r w:rsidRPr="00D01F9B">
          <w:rPr>
            <w:noProof/>
          </w:rPr>
          <w:fldChar w:fldCharType="begin"/>
        </w:r>
        <w:r w:rsidRPr="00D01F9B">
          <w:rPr>
            <w:noProof/>
          </w:rPr>
          <w:instrText xml:space="preserve"> PAGEREF _Toc8690 \h </w:instrText>
        </w:r>
        <w:r w:rsidRPr="00D01F9B">
          <w:rPr>
            <w:noProof/>
          </w:rPr>
        </w:r>
        <w:r w:rsidRPr="00D01F9B">
          <w:rPr>
            <w:noProof/>
          </w:rPr>
          <w:fldChar w:fldCharType="separate"/>
        </w:r>
        <w:r w:rsidR="00D01F9B">
          <w:rPr>
            <w:noProof/>
          </w:rPr>
          <w:t>- 5 -</w:t>
        </w:r>
        <w:r w:rsidRPr="00D01F9B">
          <w:rPr>
            <w:noProof/>
          </w:rPr>
          <w:fldChar w:fldCharType="end"/>
        </w:r>
      </w:hyperlink>
    </w:p>
    <w:p w14:paraId="68504808" w14:textId="5543776E" w:rsidR="00BF7C97" w:rsidRPr="00D01F9B" w:rsidRDefault="00BF7C97">
      <w:pPr>
        <w:pStyle w:val="TOC2"/>
        <w:tabs>
          <w:tab w:val="right" w:leader="dot" w:pos="9412"/>
        </w:tabs>
        <w:ind w:left="560"/>
        <w:rPr>
          <w:noProof/>
        </w:rPr>
      </w:pPr>
      <w:hyperlink w:anchor="_Toc3229" w:history="1">
        <w:r w:rsidRPr="00D01F9B">
          <w:rPr>
            <w:rFonts w:ascii="宋体" w:hAnsi="宋体" w:hint="eastAsia"/>
            <w:noProof/>
          </w:rPr>
          <w:t>三、其他要求</w:t>
        </w:r>
        <w:r w:rsidRPr="00D01F9B">
          <w:rPr>
            <w:noProof/>
          </w:rPr>
          <w:tab/>
        </w:r>
        <w:r w:rsidRPr="00D01F9B">
          <w:rPr>
            <w:noProof/>
          </w:rPr>
          <w:fldChar w:fldCharType="begin"/>
        </w:r>
        <w:r w:rsidRPr="00D01F9B">
          <w:rPr>
            <w:noProof/>
          </w:rPr>
          <w:instrText xml:space="preserve"> PAGEREF _Toc3229 \h </w:instrText>
        </w:r>
        <w:r w:rsidRPr="00D01F9B">
          <w:rPr>
            <w:noProof/>
          </w:rPr>
        </w:r>
        <w:r w:rsidRPr="00D01F9B">
          <w:rPr>
            <w:noProof/>
          </w:rPr>
          <w:fldChar w:fldCharType="separate"/>
        </w:r>
        <w:r w:rsidR="00D01F9B">
          <w:rPr>
            <w:noProof/>
          </w:rPr>
          <w:t>- 6 -</w:t>
        </w:r>
        <w:r w:rsidRPr="00D01F9B">
          <w:rPr>
            <w:noProof/>
          </w:rPr>
          <w:fldChar w:fldCharType="end"/>
        </w:r>
      </w:hyperlink>
    </w:p>
    <w:p w14:paraId="6AE849A6" w14:textId="444CD802" w:rsidR="00BF7C97" w:rsidRPr="00D01F9B" w:rsidRDefault="00BF7C97">
      <w:pPr>
        <w:pStyle w:val="TOC2"/>
        <w:tabs>
          <w:tab w:val="right" w:leader="dot" w:pos="9412"/>
        </w:tabs>
        <w:ind w:left="560"/>
        <w:rPr>
          <w:noProof/>
        </w:rPr>
      </w:pPr>
      <w:hyperlink w:anchor="_Toc4306" w:history="1">
        <w:r w:rsidRPr="00D01F9B">
          <w:rPr>
            <w:rFonts w:ascii="宋体" w:hAnsi="宋体" w:hint="eastAsia"/>
            <w:noProof/>
            <w:szCs w:val="30"/>
          </w:rPr>
          <w:t>第三篇  比选项目服务需求</w:t>
        </w:r>
        <w:r w:rsidRPr="00D01F9B">
          <w:rPr>
            <w:noProof/>
          </w:rPr>
          <w:tab/>
        </w:r>
        <w:r w:rsidRPr="00D01F9B">
          <w:rPr>
            <w:noProof/>
          </w:rPr>
          <w:fldChar w:fldCharType="begin"/>
        </w:r>
        <w:r w:rsidRPr="00D01F9B">
          <w:rPr>
            <w:noProof/>
          </w:rPr>
          <w:instrText xml:space="preserve"> PAGEREF _Toc4306 \h </w:instrText>
        </w:r>
        <w:r w:rsidRPr="00D01F9B">
          <w:rPr>
            <w:noProof/>
          </w:rPr>
        </w:r>
        <w:r w:rsidRPr="00D01F9B">
          <w:rPr>
            <w:noProof/>
          </w:rPr>
          <w:fldChar w:fldCharType="separate"/>
        </w:r>
        <w:r w:rsidR="00D01F9B">
          <w:rPr>
            <w:noProof/>
          </w:rPr>
          <w:t>- 7 -</w:t>
        </w:r>
        <w:r w:rsidRPr="00D01F9B">
          <w:rPr>
            <w:noProof/>
          </w:rPr>
          <w:fldChar w:fldCharType="end"/>
        </w:r>
      </w:hyperlink>
    </w:p>
    <w:p w14:paraId="6C5E50F9" w14:textId="5D47AB11" w:rsidR="00BF7C97" w:rsidRPr="00D01F9B" w:rsidRDefault="00BF7C97">
      <w:pPr>
        <w:pStyle w:val="TOC2"/>
        <w:tabs>
          <w:tab w:val="right" w:leader="dot" w:pos="9412"/>
        </w:tabs>
        <w:ind w:left="560"/>
        <w:rPr>
          <w:noProof/>
        </w:rPr>
      </w:pPr>
      <w:hyperlink w:anchor="_Toc26051" w:history="1">
        <w:r w:rsidRPr="00D01F9B">
          <w:rPr>
            <w:rFonts w:ascii="宋体" w:hAnsi="宋体" w:hint="eastAsia"/>
            <w:noProof/>
          </w:rPr>
          <w:t>一、服务期、地点及验收方式</w:t>
        </w:r>
        <w:r w:rsidRPr="00D01F9B">
          <w:rPr>
            <w:noProof/>
          </w:rPr>
          <w:tab/>
        </w:r>
        <w:r w:rsidRPr="00D01F9B">
          <w:rPr>
            <w:noProof/>
          </w:rPr>
          <w:fldChar w:fldCharType="begin"/>
        </w:r>
        <w:r w:rsidRPr="00D01F9B">
          <w:rPr>
            <w:noProof/>
          </w:rPr>
          <w:instrText xml:space="preserve"> PAGEREF _Toc26051 \h </w:instrText>
        </w:r>
        <w:r w:rsidRPr="00D01F9B">
          <w:rPr>
            <w:noProof/>
          </w:rPr>
        </w:r>
        <w:r w:rsidRPr="00D01F9B">
          <w:rPr>
            <w:noProof/>
          </w:rPr>
          <w:fldChar w:fldCharType="separate"/>
        </w:r>
        <w:r w:rsidR="00D01F9B">
          <w:rPr>
            <w:noProof/>
          </w:rPr>
          <w:t>- 7 -</w:t>
        </w:r>
        <w:r w:rsidRPr="00D01F9B">
          <w:rPr>
            <w:noProof/>
          </w:rPr>
          <w:fldChar w:fldCharType="end"/>
        </w:r>
      </w:hyperlink>
    </w:p>
    <w:p w14:paraId="79556168" w14:textId="75144AB0" w:rsidR="00BF7C97" w:rsidRPr="00D01F9B" w:rsidRDefault="00BF7C97">
      <w:pPr>
        <w:pStyle w:val="TOC2"/>
        <w:tabs>
          <w:tab w:val="right" w:leader="dot" w:pos="9412"/>
        </w:tabs>
        <w:ind w:left="560"/>
        <w:rPr>
          <w:noProof/>
        </w:rPr>
      </w:pPr>
      <w:hyperlink w:anchor="_Toc30644" w:history="1">
        <w:r w:rsidRPr="00D01F9B">
          <w:rPr>
            <w:rFonts w:ascii="宋体" w:hAnsi="宋体" w:hint="eastAsia"/>
            <w:noProof/>
          </w:rPr>
          <w:t>二、报价要求</w:t>
        </w:r>
        <w:r w:rsidRPr="00D01F9B">
          <w:rPr>
            <w:noProof/>
          </w:rPr>
          <w:tab/>
        </w:r>
        <w:r w:rsidRPr="00D01F9B">
          <w:rPr>
            <w:noProof/>
          </w:rPr>
          <w:fldChar w:fldCharType="begin"/>
        </w:r>
        <w:r w:rsidRPr="00D01F9B">
          <w:rPr>
            <w:noProof/>
          </w:rPr>
          <w:instrText xml:space="preserve"> PAGEREF _Toc30644 \h </w:instrText>
        </w:r>
        <w:r w:rsidRPr="00D01F9B">
          <w:rPr>
            <w:noProof/>
          </w:rPr>
        </w:r>
        <w:r w:rsidRPr="00D01F9B">
          <w:rPr>
            <w:noProof/>
          </w:rPr>
          <w:fldChar w:fldCharType="separate"/>
        </w:r>
        <w:r w:rsidR="00D01F9B">
          <w:rPr>
            <w:noProof/>
          </w:rPr>
          <w:t>- 7 -</w:t>
        </w:r>
        <w:r w:rsidRPr="00D01F9B">
          <w:rPr>
            <w:noProof/>
          </w:rPr>
          <w:fldChar w:fldCharType="end"/>
        </w:r>
      </w:hyperlink>
    </w:p>
    <w:p w14:paraId="5B86C3D9" w14:textId="048691BF" w:rsidR="00BF7C97" w:rsidRPr="00D01F9B" w:rsidRDefault="00BF7C97">
      <w:pPr>
        <w:pStyle w:val="TOC2"/>
        <w:tabs>
          <w:tab w:val="right" w:leader="dot" w:pos="9412"/>
        </w:tabs>
        <w:ind w:left="560"/>
        <w:rPr>
          <w:noProof/>
        </w:rPr>
      </w:pPr>
      <w:hyperlink w:anchor="_Toc12101" w:history="1">
        <w:r w:rsidRPr="00D01F9B">
          <w:rPr>
            <w:rFonts w:ascii="宋体" w:hAnsi="宋体" w:hint="eastAsia"/>
            <w:noProof/>
          </w:rPr>
          <w:t>三、履约担保</w:t>
        </w:r>
        <w:r w:rsidRPr="00D01F9B">
          <w:rPr>
            <w:noProof/>
          </w:rPr>
          <w:tab/>
        </w:r>
        <w:r w:rsidRPr="00D01F9B">
          <w:rPr>
            <w:noProof/>
          </w:rPr>
          <w:fldChar w:fldCharType="begin"/>
        </w:r>
        <w:r w:rsidRPr="00D01F9B">
          <w:rPr>
            <w:noProof/>
          </w:rPr>
          <w:instrText xml:space="preserve"> PAGEREF _Toc12101 \h </w:instrText>
        </w:r>
        <w:r w:rsidRPr="00D01F9B">
          <w:rPr>
            <w:noProof/>
          </w:rPr>
        </w:r>
        <w:r w:rsidRPr="00D01F9B">
          <w:rPr>
            <w:noProof/>
          </w:rPr>
          <w:fldChar w:fldCharType="separate"/>
        </w:r>
        <w:r w:rsidR="00D01F9B">
          <w:rPr>
            <w:noProof/>
          </w:rPr>
          <w:t>- 7 -</w:t>
        </w:r>
        <w:r w:rsidRPr="00D01F9B">
          <w:rPr>
            <w:noProof/>
          </w:rPr>
          <w:fldChar w:fldCharType="end"/>
        </w:r>
      </w:hyperlink>
    </w:p>
    <w:p w14:paraId="5C14396B" w14:textId="37416A33" w:rsidR="00BF7C97" w:rsidRPr="00D01F9B" w:rsidRDefault="00BF7C97">
      <w:pPr>
        <w:pStyle w:val="TOC2"/>
        <w:tabs>
          <w:tab w:val="right" w:leader="dot" w:pos="9412"/>
        </w:tabs>
        <w:ind w:left="560"/>
        <w:rPr>
          <w:noProof/>
        </w:rPr>
      </w:pPr>
      <w:hyperlink w:anchor="_Toc8534" w:history="1">
        <w:r w:rsidRPr="00D01F9B">
          <w:rPr>
            <w:rFonts w:ascii="宋体" w:hAnsi="宋体" w:hint="eastAsia"/>
            <w:noProof/>
          </w:rPr>
          <w:t>四、结算与付款方式</w:t>
        </w:r>
        <w:r w:rsidRPr="00D01F9B">
          <w:rPr>
            <w:noProof/>
          </w:rPr>
          <w:tab/>
        </w:r>
        <w:r w:rsidRPr="00D01F9B">
          <w:rPr>
            <w:noProof/>
          </w:rPr>
          <w:fldChar w:fldCharType="begin"/>
        </w:r>
        <w:r w:rsidRPr="00D01F9B">
          <w:rPr>
            <w:noProof/>
          </w:rPr>
          <w:instrText xml:space="preserve"> PAGEREF _Toc8534 \h </w:instrText>
        </w:r>
        <w:r w:rsidRPr="00D01F9B">
          <w:rPr>
            <w:noProof/>
          </w:rPr>
        </w:r>
        <w:r w:rsidRPr="00D01F9B">
          <w:rPr>
            <w:noProof/>
          </w:rPr>
          <w:fldChar w:fldCharType="separate"/>
        </w:r>
        <w:r w:rsidR="00D01F9B">
          <w:rPr>
            <w:noProof/>
          </w:rPr>
          <w:t>- 7 -</w:t>
        </w:r>
        <w:r w:rsidRPr="00D01F9B">
          <w:rPr>
            <w:noProof/>
          </w:rPr>
          <w:fldChar w:fldCharType="end"/>
        </w:r>
      </w:hyperlink>
    </w:p>
    <w:p w14:paraId="0EEB92B1" w14:textId="58BD51D7" w:rsidR="00BF7C97" w:rsidRPr="00D01F9B" w:rsidRDefault="00BF7C97">
      <w:pPr>
        <w:pStyle w:val="TOC2"/>
        <w:tabs>
          <w:tab w:val="right" w:leader="dot" w:pos="9412"/>
        </w:tabs>
        <w:ind w:left="560"/>
        <w:rPr>
          <w:noProof/>
        </w:rPr>
      </w:pPr>
      <w:hyperlink w:anchor="_Toc7682" w:history="1">
        <w:r w:rsidRPr="00D01F9B">
          <w:rPr>
            <w:rFonts w:ascii="宋体" w:hAnsi="宋体" w:hint="eastAsia"/>
            <w:noProof/>
          </w:rPr>
          <w:t>五、其他</w:t>
        </w:r>
        <w:r w:rsidRPr="00D01F9B">
          <w:rPr>
            <w:noProof/>
          </w:rPr>
          <w:tab/>
        </w:r>
        <w:r w:rsidRPr="00D01F9B">
          <w:rPr>
            <w:noProof/>
          </w:rPr>
          <w:fldChar w:fldCharType="begin"/>
        </w:r>
        <w:r w:rsidRPr="00D01F9B">
          <w:rPr>
            <w:noProof/>
          </w:rPr>
          <w:instrText xml:space="preserve"> PAGEREF _Toc7682 \h </w:instrText>
        </w:r>
        <w:r w:rsidRPr="00D01F9B">
          <w:rPr>
            <w:noProof/>
          </w:rPr>
        </w:r>
        <w:r w:rsidRPr="00D01F9B">
          <w:rPr>
            <w:noProof/>
          </w:rPr>
          <w:fldChar w:fldCharType="separate"/>
        </w:r>
        <w:r w:rsidR="00D01F9B">
          <w:rPr>
            <w:noProof/>
          </w:rPr>
          <w:t>- 8 -</w:t>
        </w:r>
        <w:r w:rsidRPr="00D01F9B">
          <w:rPr>
            <w:noProof/>
          </w:rPr>
          <w:fldChar w:fldCharType="end"/>
        </w:r>
      </w:hyperlink>
    </w:p>
    <w:p w14:paraId="7E675B73" w14:textId="6409DC85" w:rsidR="00BF7C97" w:rsidRPr="00D01F9B" w:rsidRDefault="00BF7C97">
      <w:pPr>
        <w:pStyle w:val="TOC2"/>
        <w:tabs>
          <w:tab w:val="right" w:leader="dot" w:pos="9412"/>
        </w:tabs>
        <w:ind w:left="560"/>
        <w:rPr>
          <w:noProof/>
        </w:rPr>
      </w:pPr>
      <w:hyperlink w:anchor="_Toc6096" w:history="1">
        <w:r w:rsidRPr="00D01F9B">
          <w:rPr>
            <w:rFonts w:ascii="宋体" w:hAnsi="宋体" w:hint="eastAsia"/>
            <w:noProof/>
            <w:szCs w:val="30"/>
          </w:rPr>
          <w:t>第四篇  采购程序、评定成交的标准、无效报价及采购终止</w:t>
        </w:r>
        <w:r w:rsidRPr="00D01F9B">
          <w:rPr>
            <w:noProof/>
          </w:rPr>
          <w:tab/>
        </w:r>
        <w:r w:rsidRPr="00D01F9B">
          <w:rPr>
            <w:noProof/>
          </w:rPr>
          <w:fldChar w:fldCharType="begin"/>
        </w:r>
        <w:r w:rsidRPr="00D01F9B">
          <w:rPr>
            <w:noProof/>
          </w:rPr>
          <w:instrText xml:space="preserve"> PAGEREF _Toc6096 \h </w:instrText>
        </w:r>
        <w:r w:rsidRPr="00D01F9B">
          <w:rPr>
            <w:noProof/>
          </w:rPr>
        </w:r>
        <w:r w:rsidRPr="00D01F9B">
          <w:rPr>
            <w:noProof/>
          </w:rPr>
          <w:fldChar w:fldCharType="separate"/>
        </w:r>
        <w:r w:rsidR="00D01F9B">
          <w:rPr>
            <w:noProof/>
          </w:rPr>
          <w:t>- 9 -</w:t>
        </w:r>
        <w:r w:rsidRPr="00D01F9B">
          <w:rPr>
            <w:noProof/>
          </w:rPr>
          <w:fldChar w:fldCharType="end"/>
        </w:r>
      </w:hyperlink>
    </w:p>
    <w:p w14:paraId="5E2C5219" w14:textId="1F8D32A2" w:rsidR="00BF7C97" w:rsidRPr="00D01F9B" w:rsidRDefault="00BF7C97">
      <w:pPr>
        <w:pStyle w:val="TOC2"/>
        <w:tabs>
          <w:tab w:val="right" w:leader="dot" w:pos="9412"/>
        </w:tabs>
        <w:ind w:left="560"/>
        <w:rPr>
          <w:noProof/>
        </w:rPr>
      </w:pPr>
      <w:hyperlink w:anchor="_Toc24993" w:history="1">
        <w:r w:rsidRPr="00D01F9B">
          <w:rPr>
            <w:rFonts w:ascii="宋体" w:hAnsi="宋体" w:hint="eastAsia"/>
            <w:noProof/>
          </w:rPr>
          <w:t>一、采购程序</w:t>
        </w:r>
        <w:r w:rsidRPr="00D01F9B">
          <w:rPr>
            <w:noProof/>
          </w:rPr>
          <w:tab/>
        </w:r>
        <w:r w:rsidRPr="00D01F9B">
          <w:rPr>
            <w:noProof/>
          </w:rPr>
          <w:fldChar w:fldCharType="begin"/>
        </w:r>
        <w:r w:rsidRPr="00D01F9B">
          <w:rPr>
            <w:noProof/>
          </w:rPr>
          <w:instrText xml:space="preserve"> PAGEREF _Toc24993 \h </w:instrText>
        </w:r>
        <w:r w:rsidRPr="00D01F9B">
          <w:rPr>
            <w:noProof/>
          </w:rPr>
        </w:r>
        <w:r w:rsidRPr="00D01F9B">
          <w:rPr>
            <w:noProof/>
          </w:rPr>
          <w:fldChar w:fldCharType="separate"/>
        </w:r>
        <w:r w:rsidR="00D01F9B">
          <w:rPr>
            <w:noProof/>
          </w:rPr>
          <w:t>- 9 -</w:t>
        </w:r>
        <w:r w:rsidRPr="00D01F9B">
          <w:rPr>
            <w:noProof/>
          </w:rPr>
          <w:fldChar w:fldCharType="end"/>
        </w:r>
      </w:hyperlink>
    </w:p>
    <w:p w14:paraId="655664B8" w14:textId="48BB17C4" w:rsidR="00BF7C97" w:rsidRPr="00D01F9B" w:rsidRDefault="00BF7C97">
      <w:pPr>
        <w:pStyle w:val="TOC2"/>
        <w:tabs>
          <w:tab w:val="right" w:leader="dot" w:pos="9412"/>
        </w:tabs>
        <w:ind w:left="560"/>
        <w:rPr>
          <w:noProof/>
        </w:rPr>
      </w:pPr>
      <w:hyperlink w:anchor="_Toc2671" w:history="1">
        <w:r w:rsidRPr="00D01F9B">
          <w:rPr>
            <w:rFonts w:ascii="宋体" w:hAnsi="宋体" w:hint="eastAsia"/>
            <w:noProof/>
          </w:rPr>
          <w:t>二、评定成交的标准</w:t>
        </w:r>
        <w:r w:rsidRPr="00D01F9B">
          <w:rPr>
            <w:noProof/>
          </w:rPr>
          <w:tab/>
        </w:r>
        <w:r w:rsidRPr="00D01F9B">
          <w:rPr>
            <w:noProof/>
          </w:rPr>
          <w:fldChar w:fldCharType="begin"/>
        </w:r>
        <w:r w:rsidRPr="00D01F9B">
          <w:rPr>
            <w:noProof/>
          </w:rPr>
          <w:instrText xml:space="preserve"> PAGEREF _Toc2671 \h </w:instrText>
        </w:r>
        <w:r w:rsidRPr="00D01F9B">
          <w:rPr>
            <w:noProof/>
          </w:rPr>
        </w:r>
        <w:r w:rsidRPr="00D01F9B">
          <w:rPr>
            <w:noProof/>
          </w:rPr>
          <w:fldChar w:fldCharType="separate"/>
        </w:r>
        <w:r w:rsidR="00D01F9B">
          <w:rPr>
            <w:noProof/>
          </w:rPr>
          <w:t>- 10 -</w:t>
        </w:r>
        <w:r w:rsidRPr="00D01F9B">
          <w:rPr>
            <w:noProof/>
          </w:rPr>
          <w:fldChar w:fldCharType="end"/>
        </w:r>
      </w:hyperlink>
    </w:p>
    <w:p w14:paraId="3E62C64E" w14:textId="2CD76BB0" w:rsidR="00BF7C97" w:rsidRPr="00D01F9B" w:rsidRDefault="00BF7C97">
      <w:pPr>
        <w:pStyle w:val="TOC2"/>
        <w:tabs>
          <w:tab w:val="right" w:leader="dot" w:pos="9412"/>
        </w:tabs>
        <w:ind w:left="560"/>
        <w:rPr>
          <w:noProof/>
        </w:rPr>
      </w:pPr>
      <w:hyperlink w:anchor="_Toc14706" w:history="1">
        <w:r w:rsidRPr="00D01F9B">
          <w:rPr>
            <w:rFonts w:ascii="宋体" w:hAnsi="宋体" w:hint="eastAsia"/>
            <w:noProof/>
          </w:rPr>
          <w:t>三、无效报价</w:t>
        </w:r>
        <w:r w:rsidRPr="00D01F9B">
          <w:rPr>
            <w:noProof/>
          </w:rPr>
          <w:tab/>
        </w:r>
        <w:r w:rsidRPr="00D01F9B">
          <w:rPr>
            <w:noProof/>
          </w:rPr>
          <w:fldChar w:fldCharType="begin"/>
        </w:r>
        <w:r w:rsidRPr="00D01F9B">
          <w:rPr>
            <w:noProof/>
          </w:rPr>
          <w:instrText xml:space="preserve"> PAGEREF _Toc14706 \h </w:instrText>
        </w:r>
        <w:r w:rsidRPr="00D01F9B">
          <w:rPr>
            <w:noProof/>
          </w:rPr>
        </w:r>
        <w:r w:rsidRPr="00D01F9B">
          <w:rPr>
            <w:noProof/>
          </w:rPr>
          <w:fldChar w:fldCharType="separate"/>
        </w:r>
        <w:r w:rsidR="00D01F9B">
          <w:rPr>
            <w:noProof/>
          </w:rPr>
          <w:t>- 11 -</w:t>
        </w:r>
        <w:r w:rsidRPr="00D01F9B">
          <w:rPr>
            <w:noProof/>
          </w:rPr>
          <w:fldChar w:fldCharType="end"/>
        </w:r>
      </w:hyperlink>
    </w:p>
    <w:p w14:paraId="6E5E618B" w14:textId="3892E9C6" w:rsidR="00BF7C97" w:rsidRPr="00D01F9B" w:rsidRDefault="00BF7C97">
      <w:pPr>
        <w:pStyle w:val="TOC2"/>
        <w:tabs>
          <w:tab w:val="right" w:leader="dot" w:pos="9412"/>
        </w:tabs>
        <w:ind w:left="560"/>
        <w:rPr>
          <w:noProof/>
        </w:rPr>
      </w:pPr>
      <w:hyperlink w:anchor="_Toc15253" w:history="1">
        <w:r w:rsidRPr="00D01F9B">
          <w:rPr>
            <w:rFonts w:ascii="宋体" w:hAnsi="宋体" w:hint="eastAsia"/>
            <w:noProof/>
          </w:rPr>
          <w:t>四、采购终止</w:t>
        </w:r>
        <w:r w:rsidRPr="00D01F9B">
          <w:rPr>
            <w:noProof/>
          </w:rPr>
          <w:tab/>
        </w:r>
        <w:r w:rsidRPr="00D01F9B">
          <w:rPr>
            <w:noProof/>
          </w:rPr>
          <w:fldChar w:fldCharType="begin"/>
        </w:r>
        <w:r w:rsidRPr="00D01F9B">
          <w:rPr>
            <w:noProof/>
          </w:rPr>
          <w:instrText xml:space="preserve"> PAGEREF _Toc15253 \h </w:instrText>
        </w:r>
        <w:r w:rsidRPr="00D01F9B">
          <w:rPr>
            <w:noProof/>
          </w:rPr>
        </w:r>
        <w:r w:rsidRPr="00D01F9B">
          <w:rPr>
            <w:noProof/>
          </w:rPr>
          <w:fldChar w:fldCharType="separate"/>
        </w:r>
        <w:r w:rsidR="00D01F9B">
          <w:rPr>
            <w:noProof/>
          </w:rPr>
          <w:t>- 11 -</w:t>
        </w:r>
        <w:r w:rsidRPr="00D01F9B">
          <w:rPr>
            <w:noProof/>
          </w:rPr>
          <w:fldChar w:fldCharType="end"/>
        </w:r>
      </w:hyperlink>
    </w:p>
    <w:p w14:paraId="35D10F14" w14:textId="10DAFB0A" w:rsidR="00BF7C97" w:rsidRPr="00D01F9B" w:rsidRDefault="00BF7C97">
      <w:pPr>
        <w:pStyle w:val="TOC2"/>
        <w:tabs>
          <w:tab w:val="right" w:leader="dot" w:pos="9412"/>
        </w:tabs>
        <w:ind w:left="560"/>
        <w:rPr>
          <w:noProof/>
        </w:rPr>
      </w:pPr>
      <w:hyperlink w:anchor="_Toc9559" w:history="1">
        <w:r w:rsidRPr="00D01F9B">
          <w:rPr>
            <w:rFonts w:ascii="宋体" w:hAnsi="宋体" w:hint="eastAsia"/>
            <w:noProof/>
          </w:rPr>
          <w:t>五、重新比选</w:t>
        </w:r>
        <w:r w:rsidRPr="00D01F9B">
          <w:rPr>
            <w:rFonts w:ascii="宋体" w:hAnsi="宋体"/>
            <w:noProof/>
          </w:rPr>
          <w:t>和不再</w:t>
        </w:r>
        <w:r w:rsidRPr="00D01F9B">
          <w:rPr>
            <w:rFonts w:ascii="宋体" w:hAnsi="宋体" w:hint="eastAsia"/>
            <w:noProof/>
          </w:rPr>
          <w:t>比选</w:t>
        </w:r>
        <w:r w:rsidRPr="00D01F9B">
          <w:rPr>
            <w:noProof/>
          </w:rPr>
          <w:tab/>
        </w:r>
        <w:r w:rsidRPr="00D01F9B">
          <w:rPr>
            <w:noProof/>
          </w:rPr>
          <w:fldChar w:fldCharType="begin"/>
        </w:r>
        <w:r w:rsidRPr="00D01F9B">
          <w:rPr>
            <w:noProof/>
          </w:rPr>
          <w:instrText xml:space="preserve"> PAGEREF _Toc9559 \h </w:instrText>
        </w:r>
        <w:r w:rsidRPr="00D01F9B">
          <w:rPr>
            <w:noProof/>
          </w:rPr>
        </w:r>
        <w:r w:rsidRPr="00D01F9B">
          <w:rPr>
            <w:noProof/>
          </w:rPr>
          <w:fldChar w:fldCharType="separate"/>
        </w:r>
        <w:r w:rsidR="00D01F9B">
          <w:rPr>
            <w:noProof/>
          </w:rPr>
          <w:t>- 11 -</w:t>
        </w:r>
        <w:r w:rsidRPr="00D01F9B">
          <w:rPr>
            <w:noProof/>
          </w:rPr>
          <w:fldChar w:fldCharType="end"/>
        </w:r>
      </w:hyperlink>
    </w:p>
    <w:p w14:paraId="303C363A" w14:textId="2B158917" w:rsidR="00BF7C97" w:rsidRPr="00D01F9B" w:rsidRDefault="00BF7C97">
      <w:pPr>
        <w:pStyle w:val="TOC2"/>
        <w:tabs>
          <w:tab w:val="right" w:leader="dot" w:pos="9412"/>
        </w:tabs>
        <w:ind w:left="560"/>
        <w:rPr>
          <w:noProof/>
        </w:rPr>
      </w:pPr>
      <w:hyperlink w:anchor="_Toc32379" w:history="1">
        <w:r w:rsidRPr="00D01F9B">
          <w:rPr>
            <w:rFonts w:ascii="宋体" w:hAnsi="宋体" w:hint="eastAsia"/>
            <w:noProof/>
            <w:szCs w:val="30"/>
          </w:rPr>
          <w:t>第五篇  投标人须知</w:t>
        </w:r>
        <w:r w:rsidRPr="00D01F9B">
          <w:rPr>
            <w:noProof/>
          </w:rPr>
          <w:tab/>
        </w:r>
        <w:r w:rsidRPr="00D01F9B">
          <w:rPr>
            <w:noProof/>
          </w:rPr>
          <w:fldChar w:fldCharType="begin"/>
        </w:r>
        <w:r w:rsidRPr="00D01F9B">
          <w:rPr>
            <w:noProof/>
          </w:rPr>
          <w:instrText xml:space="preserve"> PAGEREF _Toc32379 \h </w:instrText>
        </w:r>
        <w:r w:rsidRPr="00D01F9B">
          <w:rPr>
            <w:noProof/>
          </w:rPr>
        </w:r>
        <w:r w:rsidRPr="00D01F9B">
          <w:rPr>
            <w:noProof/>
          </w:rPr>
          <w:fldChar w:fldCharType="separate"/>
        </w:r>
        <w:r w:rsidR="00D01F9B">
          <w:rPr>
            <w:noProof/>
          </w:rPr>
          <w:t>- 12 -</w:t>
        </w:r>
        <w:r w:rsidRPr="00D01F9B">
          <w:rPr>
            <w:noProof/>
          </w:rPr>
          <w:fldChar w:fldCharType="end"/>
        </w:r>
      </w:hyperlink>
    </w:p>
    <w:p w14:paraId="10F91F3F" w14:textId="637275BE" w:rsidR="00BF7C97" w:rsidRPr="00D01F9B" w:rsidRDefault="00BF7C97">
      <w:pPr>
        <w:pStyle w:val="TOC2"/>
        <w:tabs>
          <w:tab w:val="right" w:leader="dot" w:pos="9412"/>
        </w:tabs>
        <w:ind w:left="560"/>
        <w:rPr>
          <w:noProof/>
        </w:rPr>
      </w:pPr>
      <w:hyperlink w:anchor="_Toc15107" w:history="1">
        <w:r w:rsidRPr="00D01F9B">
          <w:rPr>
            <w:rFonts w:ascii="宋体" w:hAnsi="宋体" w:hint="eastAsia"/>
            <w:noProof/>
          </w:rPr>
          <w:t>一、比选费用</w:t>
        </w:r>
        <w:r w:rsidRPr="00D01F9B">
          <w:rPr>
            <w:noProof/>
          </w:rPr>
          <w:tab/>
        </w:r>
        <w:r w:rsidRPr="00D01F9B">
          <w:rPr>
            <w:noProof/>
          </w:rPr>
          <w:fldChar w:fldCharType="begin"/>
        </w:r>
        <w:r w:rsidRPr="00D01F9B">
          <w:rPr>
            <w:noProof/>
          </w:rPr>
          <w:instrText xml:space="preserve"> PAGEREF _Toc15107 \h </w:instrText>
        </w:r>
        <w:r w:rsidRPr="00D01F9B">
          <w:rPr>
            <w:noProof/>
          </w:rPr>
        </w:r>
        <w:r w:rsidRPr="00D01F9B">
          <w:rPr>
            <w:noProof/>
          </w:rPr>
          <w:fldChar w:fldCharType="separate"/>
        </w:r>
        <w:r w:rsidR="00D01F9B">
          <w:rPr>
            <w:noProof/>
          </w:rPr>
          <w:t>- 12 -</w:t>
        </w:r>
        <w:r w:rsidRPr="00D01F9B">
          <w:rPr>
            <w:noProof/>
          </w:rPr>
          <w:fldChar w:fldCharType="end"/>
        </w:r>
      </w:hyperlink>
    </w:p>
    <w:p w14:paraId="40307500" w14:textId="779F03BF" w:rsidR="00BF7C97" w:rsidRPr="00D01F9B" w:rsidRDefault="00BF7C97">
      <w:pPr>
        <w:pStyle w:val="TOC2"/>
        <w:tabs>
          <w:tab w:val="right" w:leader="dot" w:pos="9412"/>
        </w:tabs>
        <w:ind w:left="560"/>
        <w:rPr>
          <w:noProof/>
        </w:rPr>
      </w:pPr>
      <w:hyperlink w:anchor="_Toc19453" w:history="1">
        <w:r w:rsidRPr="00D01F9B">
          <w:rPr>
            <w:rFonts w:ascii="宋体" w:hAnsi="宋体" w:hint="eastAsia"/>
            <w:noProof/>
          </w:rPr>
          <w:t>二、竞争性比选文件</w:t>
        </w:r>
        <w:r w:rsidRPr="00D01F9B">
          <w:rPr>
            <w:noProof/>
          </w:rPr>
          <w:tab/>
        </w:r>
        <w:r w:rsidRPr="00D01F9B">
          <w:rPr>
            <w:noProof/>
          </w:rPr>
          <w:fldChar w:fldCharType="begin"/>
        </w:r>
        <w:r w:rsidRPr="00D01F9B">
          <w:rPr>
            <w:noProof/>
          </w:rPr>
          <w:instrText xml:space="preserve"> PAGEREF _Toc19453 \h </w:instrText>
        </w:r>
        <w:r w:rsidRPr="00D01F9B">
          <w:rPr>
            <w:noProof/>
          </w:rPr>
        </w:r>
        <w:r w:rsidRPr="00D01F9B">
          <w:rPr>
            <w:noProof/>
          </w:rPr>
          <w:fldChar w:fldCharType="separate"/>
        </w:r>
        <w:r w:rsidR="00D01F9B">
          <w:rPr>
            <w:noProof/>
          </w:rPr>
          <w:t>- 12 -</w:t>
        </w:r>
        <w:r w:rsidRPr="00D01F9B">
          <w:rPr>
            <w:noProof/>
          </w:rPr>
          <w:fldChar w:fldCharType="end"/>
        </w:r>
      </w:hyperlink>
    </w:p>
    <w:p w14:paraId="1E0554EC" w14:textId="48BFCA22" w:rsidR="00BF7C97" w:rsidRPr="00D01F9B" w:rsidRDefault="00BF7C97">
      <w:pPr>
        <w:pStyle w:val="TOC2"/>
        <w:tabs>
          <w:tab w:val="right" w:leader="dot" w:pos="9412"/>
        </w:tabs>
        <w:ind w:left="560"/>
        <w:rPr>
          <w:noProof/>
        </w:rPr>
      </w:pPr>
      <w:hyperlink w:anchor="_Toc10763" w:history="1">
        <w:r w:rsidRPr="00D01F9B">
          <w:rPr>
            <w:rFonts w:ascii="宋体" w:hAnsi="宋体" w:hint="eastAsia"/>
            <w:noProof/>
          </w:rPr>
          <w:t>三、报价要求</w:t>
        </w:r>
        <w:r w:rsidRPr="00D01F9B">
          <w:rPr>
            <w:noProof/>
          </w:rPr>
          <w:tab/>
        </w:r>
        <w:r w:rsidRPr="00D01F9B">
          <w:rPr>
            <w:noProof/>
          </w:rPr>
          <w:fldChar w:fldCharType="begin"/>
        </w:r>
        <w:r w:rsidRPr="00D01F9B">
          <w:rPr>
            <w:noProof/>
          </w:rPr>
          <w:instrText xml:space="preserve"> PAGEREF _Toc10763 \h </w:instrText>
        </w:r>
        <w:r w:rsidRPr="00D01F9B">
          <w:rPr>
            <w:noProof/>
          </w:rPr>
        </w:r>
        <w:r w:rsidRPr="00D01F9B">
          <w:rPr>
            <w:noProof/>
          </w:rPr>
          <w:fldChar w:fldCharType="separate"/>
        </w:r>
        <w:r w:rsidR="00D01F9B">
          <w:rPr>
            <w:noProof/>
          </w:rPr>
          <w:t>- 12 -</w:t>
        </w:r>
        <w:r w:rsidRPr="00D01F9B">
          <w:rPr>
            <w:noProof/>
          </w:rPr>
          <w:fldChar w:fldCharType="end"/>
        </w:r>
      </w:hyperlink>
    </w:p>
    <w:p w14:paraId="4D97A5FE" w14:textId="3C29E584" w:rsidR="00BF7C97" w:rsidRPr="00D01F9B" w:rsidRDefault="00BF7C97">
      <w:pPr>
        <w:pStyle w:val="TOC2"/>
        <w:tabs>
          <w:tab w:val="right" w:leader="dot" w:pos="9412"/>
        </w:tabs>
        <w:ind w:left="560"/>
        <w:rPr>
          <w:noProof/>
        </w:rPr>
      </w:pPr>
      <w:hyperlink w:anchor="_Toc28384" w:history="1">
        <w:r w:rsidRPr="00D01F9B">
          <w:rPr>
            <w:rFonts w:ascii="宋体" w:hAnsi="宋体" w:hint="eastAsia"/>
            <w:noProof/>
          </w:rPr>
          <w:t>四、中标人的确定和变更</w:t>
        </w:r>
        <w:r w:rsidRPr="00D01F9B">
          <w:rPr>
            <w:noProof/>
          </w:rPr>
          <w:tab/>
        </w:r>
        <w:r w:rsidRPr="00D01F9B">
          <w:rPr>
            <w:noProof/>
          </w:rPr>
          <w:fldChar w:fldCharType="begin"/>
        </w:r>
        <w:r w:rsidRPr="00D01F9B">
          <w:rPr>
            <w:noProof/>
          </w:rPr>
          <w:instrText xml:space="preserve"> PAGEREF _Toc28384 \h </w:instrText>
        </w:r>
        <w:r w:rsidRPr="00D01F9B">
          <w:rPr>
            <w:noProof/>
          </w:rPr>
        </w:r>
        <w:r w:rsidRPr="00D01F9B">
          <w:rPr>
            <w:noProof/>
          </w:rPr>
          <w:fldChar w:fldCharType="separate"/>
        </w:r>
        <w:r w:rsidR="00D01F9B">
          <w:rPr>
            <w:noProof/>
          </w:rPr>
          <w:t>- 13 -</w:t>
        </w:r>
        <w:r w:rsidRPr="00D01F9B">
          <w:rPr>
            <w:noProof/>
          </w:rPr>
          <w:fldChar w:fldCharType="end"/>
        </w:r>
      </w:hyperlink>
    </w:p>
    <w:p w14:paraId="4DC7ED52" w14:textId="76E5F3FA" w:rsidR="00BF7C97" w:rsidRPr="00D01F9B" w:rsidRDefault="00BF7C97">
      <w:pPr>
        <w:pStyle w:val="TOC2"/>
        <w:tabs>
          <w:tab w:val="right" w:leader="dot" w:pos="9412"/>
        </w:tabs>
        <w:ind w:left="560"/>
        <w:rPr>
          <w:noProof/>
        </w:rPr>
      </w:pPr>
      <w:hyperlink w:anchor="_Toc3481" w:history="1">
        <w:r w:rsidRPr="00D01F9B">
          <w:rPr>
            <w:rFonts w:ascii="宋体" w:hAnsi="宋体" w:hint="eastAsia"/>
            <w:noProof/>
          </w:rPr>
          <w:t>五、成交通知</w:t>
        </w:r>
        <w:r w:rsidRPr="00D01F9B">
          <w:rPr>
            <w:noProof/>
          </w:rPr>
          <w:tab/>
        </w:r>
        <w:r w:rsidRPr="00D01F9B">
          <w:rPr>
            <w:noProof/>
          </w:rPr>
          <w:fldChar w:fldCharType="begin"/>
        </w:r>
        <w:r w:rsidRPr="00D01F9B">
          <w:rPr>
            <w:noProof/>
          </w:rPr>
          <w:instrText xml:space="preserve"> PAGEREF _Toc3481 \h </w:instrText>
        </w:r>
        <w:r w:rsidRPr="00D01F9B">
          <w:rPr>
            <w:noProof/>
          </w:rPr>
        </w:r>
        <w:r w:rsidRPr="00D01F9B">
          <w:rPr>
            <w:noProof/>
          </w:rPr>
          <w:fldChar w:fldCharType="separate"/>
        </w:r>
        <w:r w:rsidR="00D01F9B">
          <w:rPr>
            <w:noProof/>
          </w:rPr>
          <w:t>- 13 -</w:t>
        </w:r>
        <w:r w:rsidRPr="00D01F9B">
          <w:rPr>
            <w:noProof/>
          </w:rPr>
          <w:fldChar w:fldCharType="end"/>
        </w:r>
      </w:hyperlink>
    </w:p>
    <w:p w14:paraId="09E839C9" w14:textId="3584BB15" w:rsidR="00BF7C97" w:rsidRPr="00D01F9B" w:rsidRDefault="00BF7C97">
      <w:pPr>
        <w:pStyle w:val="TOC2"/>
        <w:tabs>
          <w:tab w:val="right" w:leader="dot" w:pos="9412"/>
        </w:tabs>
        <w:ind w:left="560"/>
        <w:rPr>
          <w:noProof/>
        </w:rPr>
      </w:pPr>
      <w:hyperlink w:anchor="_Toc24786" w:history="1">
        <w:r w:rsidRPr="00D01F9B">
          <w:rPr>
            <w:rFonts w:ascii="宋体" w:hAnsi="宋体" w:hint="eastAsia"/>
            <w:noProof/>
          </w:rPr>
          <w:t>六、关于质疑</w:t>
        </w:r>
        <w:r w:rsidRPr="00D01F9B">
          <w:rPr>
            <w:noProof/>
          </w:rPr>
          <w:tab/>
        </w:r>
        <w:r w:rsidRPr="00D01F9B">
          <w:rPr>
            <w:noProof/>
          </w:rPr>
          <w:fldChar w:fldCharType="begin"/>
        </w:r>
        <w:r w:rsidRPr="00D01F9B">
          <w:rPr>
            <w:noProof/>
          </w:rPr>
          <w:instrText xml:space="preserve"> PAGEREF _Toc24786 \h </w:instrText>
        </w:r>
        <w:r w:rsidRPr="00D01F9B">
          <w:rPr>
            <w:noProof/>
          </w:rPr>
        </w:r>
        <w:r w:rsidRPr="00D01F9B">
          <w:rPr>
            <w:noProof/>
          </w:rPr>
          <w:fldChar w:fldCharType="separate"/>
        </w:r>
        <w:r w:rsidR="00D01F9B">
          <w:rPr>
            <w:noProof/>
          </w:rPr>
          <w:t>- 14 -</w:t>
        </w:r>
        <w:r w:rsidRPr="00D01F9B">
          <w:rPr>
            <w:noProof/>
          </w:rPr>
          <w:fldChar w:fldCharType="end"/>
        </w:r>
      </w:hyperlink>
    </w:p>
    <w:p w14:paraId="2CFD8313" w14:textId="240EE658" w:rsidR="00BF7C97" w:rsidRPr="00D01F9B" w:rsidRDefault="00BF7C97">
      <w:pPr>
        <w:pStyle w:val="TOC2"/>
        <w:tabs>
          <w:tab w:val="right" w:leader="dot" w:pos="9412"/>
        </w:tabs>
        <w:ind w:left="560"/>
        <w:rPr>
          <w:noProof/>
        </w:rPr>
      </w:pPr>
      <w:hyperlink w:anchor="_Toc8618" w:history="1">
        <w:r w:rsidRPr="00D01F9B">
          <w:rPr>
            <w:rFonts w:ascii="宋体" w:hAnsi="宋体" w:hint="eastAsia"/>
            <w:noProof/>
          </w:rPr>
          <w:t>七、签订合同</w:t>
        </w:r>
        <w:r w:rsidRPr="00D01F9B">
          <w:rPr>
            <w:noProof/>
          </w:rPr>
          <w:tab/>
        </w:r>
        <w:r w:rsidRPr="00D01F9B">
          <w:rPr>
            <w:noProof/>
          </w:rPr>
          <w:fldChar w:fldCharType="begin"/>
        </w:r>
        <w:r w:rsidRPr="00D01F9B">
          <w:rPr>
            <w:noProof/>
          </w:rPr>
          <w:instrText xml:space="preserve"> PAGEREF _Toc8618 \h </w:instrText>
        </w:r>
        <w:r w:rsidRPr="00D01F9B">
          <w:rPr>
            <w:noProof/>
          </w:rPr>
        </w:r>
        <w:r w:rsidRPr="00D01F9B">
          <w:rPr>
            <w:noProof/>
          </w:rPr>
          <w:fldChar w:fldCharType="separate"/>
        </w:r>
        <w:r w:rsidR="00D01F9B">
          <w:rPr>
            <w:noProof/>
          </w:rPr>
          <w:t>- 14 -</w:t>
        </w:r>
        <w:r w:rsidRPr="00D01F9B">
          <w:rPr>
            <w:noProof/>
          </w:rPr>
          <w:fldChar w:fldCharType="end"/>
        </w:r>
      </w:hyperlink>
    </w:p>
    <w:p w14:paraId="149A4C71" w14:textId="5067267A" w:rsidR="00BF7C97" w:rsidRPr="00D01F9B" w:rsidRDefault="00BF7C97">
      <w:pPr>
        <w:pStyle w:val="TOC2"/>
        <w:tabs>
          <w:tab w:val="right" w:leader="dot" w:pos="9412"/>
        </w:tabs>
        <w:ind w:left="560"/>
        <w:rPr>
          <w:noProof/>
        </w:rPr>
      </w:pPr>
      <w:hyperlink w:anchor="_Toc21275" w:history="1">
        <w:r w:rsidRPr="00D01F9B">
          <w:rPr>
            <w:rFonts w:ascii="宋体" w:hAnsi="宋体" w:hint="eastAsia"/>
            <w:noProof/>
          </w:rPr>
          <w:t>八、项目验收</w:t>
        </w:r>
        <w:r w:rsidRPr="00D01F9B">
          <w:rPr>
            <w:noProof/>
          </w:rPr>
          <w:tab/>
        </w:r>
        <w:r w:rsidRPr="00D01F9B">
          <w:rPr>
            <w:noProof/>
          </w:rPr>
          <w:fldChar w:fldCharType="begin"/>
        </w:r>
        <w:r w:rsidRPr="00D01F9B">
          <w:rPr>
            <w:noProof/>
          </w:rPr>
          <w:instrText xml:space="preserve"> PAGEREF _Toc21275 \h </w:instrText>
        </w:r>
        <w:r w:rsidRPr="00D01F9B">
          <w:rPr>
            <w:noProof/>
          </w:rPr>
        </w:r>
        <w:r w:rsidRPr="00D01F9B">
          <w:rPr>
            <w:noProof/>
          </w:rPr>
          <w:fldChar w:fldCharType="separate"/>
        </w:r>
        <w:r w:rsidR="00D01F9B">
          <w:rPr>
            <w:noProof/>
          </w:rPr>
          <w:t>- 15 -</w:t>
        </w:r>
        <w:r w:rsidRPr="00D01F9B">
          <w:rPr>
            <w:noProof/>
          </w:rPr>
          <w:fldChar w:fldCharType="end"/>
        </w:r>
      </w:hyperlink>
    </w:p>
    <w:p w14:paraId="7E734B09" w14:textId="07C8D261" w:rsidR="00BF7C97" w:rsidRPr="00D01F9B" w:rsidRDefault="00BF7C97">
      <w:pPr>
        <w:pStyle w:val="TOC2"/>
        <w:tabs>
          <w:tab w:val="right" w:leader="dot" w:pos="9412"/>
        </w:tabs>
        <w:ind w:left="560"/>
        <w:rPr>
          <w:noProof/>
        </w:rPr>
      </w:pPr>
      <w:hyperlink w:anchor="_Toc30538" w:history="1">
        <w:r w:rsidRPr="00D01F9B">
          <w:rPr>
            <w:rFonts w:ascii="宋体" w:hAnsi="宋体" w:hint="eastAsia"/>
            <w:noProof/>
          </w:rPr>
          <w:t>九、招标代理服务费</w:t>
        </w:r>
        <w:r w:rsidRPr="00D01F9B">
          <w:rPr>
            <w:noProof/>
          </w:rPr>
          <w:tab/>
        </w:r>
        <w:r w:rsidRPr="00D01F9B">
          <w:rPr>
            <w:noProof/>
          </w:rPr>
          <w:fldChar w:fldCharType="begin"/>
        </w:r>
        <w:r w:rsidRPr="00D01F9B">
          <w:rPr>
            <w:noProof/>
          </w:rPr>
          <w:instrText xml:space="preserve"> PAGEREF _Toc30538 \h </w:instrText>
        </w:r>
        <w:r w:rsidRPr="00D01F9B">
          <w:rPr>
            <w:noProof/>
          </w:rPr>
        </w:r>
        <w:r w:rsidRPr="00D01F9B">
          <w:rPr>
            <w:noProof/>
          </w:rPr>
          <w:fldChar w:fldCharType="separate"/>
        </w:r>
        <w:r w:rsidR="00D01F9B">
          <w:rPr>
            <w:noProof/>
          </w:rPr>
          <w:t>- 15 -</w:t>
        </w:r>
        <w:r w:rsidRPr="00D01F9B">
          <w:rPr>
            <w:noProof/>
          </w:rPr>
          <w:fldChar w:fldCharType="end"/>
        </w:r>
      </w:hyperlink>
    </w:p>
    <w:p w14:paraId="28129D1F" w14:textId="34DAC68A" w:rsidR="00BF7C97" w:rsidRPr="00D01F9B" w:rsidRDefault="00BF7C97">
      <w:pPr>
        <w:pStyle w:val="TOC2"/>
        <w:tabs>
          <w:tab w:val="right" w:leader="dot" w:pos="9412"/>
        </w:tabs>
        <w:ind w:left="560"/>
        <w:rPr>
          <w:noProof/>
        </w:rPr>
      </w:pPr>
      <w:hyperlink w:anchor="_Toc25577" w:history="1">
        <w:r w:rsidRPr="00D01F9B">
          <w:rPr>
            <w:rFonts w:ascii="宋体" w:hAnsi="宋体" w:hint="eastAsia"/>
            <w:noProof/>
            <w:szCs w:val="30"/>
          </w:rPr>
          <w:t>第六篇  合同条款</w:t>
        </w:r>
        <w:r w:rsidRPr="00D01F9B">
          <w:rPr>
            <w:noProof/>
          </w:rPr>
          <w:tab/>
        </w:r>
        <w:r w:rsidRPr="00D01F9B">
          <w:rPr>
            <w:noProof/>
          </w:rPr>
          <w:fldChar w:fldCharType="begin"/>
        </w:r>
        <w:r w:rsidRPr="00D01F9B">
          <w:rPr>
            <w:noProof/>
          </w:rPr>
          <w:instrText xml:space="preserve"> PAGEREF _Toc25577 \h </w:instrText>
        </w:r>
        <w:r w:rsidRPr="00D01F9B">
          <w:rPr>
            <w:noProof/>
          </w:rPr>
        </w:r>
        <w:r w:rsidRPr="00D01F9B">
          <w:rPr>
            <w:noProof/>
          </w:rPr>
          <w:fldChar w:fldCharType="separate"/>
        </w:r>
        <w:r w:rsidR="00D01F9B">
          <w:rPr>
            <w:noProof/>
          </w:rPr>
          <w:t>- 16 -</w:t>
        </w:r>
        <w:r w:rsidRPr="00D01F9B">
          <w:rPr>
            <w:noProof/>
          </w:rPr>
          <w:fldChar w:fldCharType="end"/>
        </w:r>
      </w:hyperlink>
    </w:p>
    <w:p w14:paraId="6D2263AF" w14:textId="0DCF571B" w:rsidR="00BF7C97" w:rsidRPr="00D01F9B" w:rsidRDefault="00BF7C97">
      <w:pPr>
        <w:pStyle w:val="TOC2"/>
        <w:tabs>
          <w:tab w:val="right" w:leader="dot" w:pos="9412"/>
        </w:tabs>
        <w:ind w:left="560"/>
        <w:rPr>
          <w:noProof/>
        </w:rPr>
      </w:pPr>
      <w:hyperlink w:anchor="_Toc19062" w:history="1">
        <w:r w:rsidRPr="00D01F9B">
          <w:rPr>
            <w:rFonts w:ascii="宋体" w:hAnsi="宋体" w:hint="eastAsia"/>
            <w:noProof/>
            <w:szCs w:val="30"/>
          </w:rPr>
          <w:t>第七篇  响应文件格式要求</w:t>
        </w:r>
        <w:r w:rsidRPr="00D01F9B">
          <w:rPr>
            <w:noProof/>
          </w:rPr>
          <w:tab/>
        </w:r>
        <w:r w:rsidRPr="00D01F9B">
          <w:rPr>
            <w:noProof/>
          </w:rPr>
          <w:fldChar w:fldCharType="begin"/>
        </w:r>
        <w:r w:rsidRPr="00D01F9B">
          <w:rPr>
            <w:noProof/>
          </w:rPr>
          <w:instrText xml:space="preserve"> PAGEREF _Toc19062 \h </w:instrText>
        </w:r>
        <w:r w:rsidRPr="00D01F9B">
          <w:rPr>
            <w:noProof/>
          </w:rPr>
        </w:r>
        <w:r w:rsidRPr="00D01F9B">
          <w:rPr>
            <w:noProof/>
          </w:rPr>
          <w:fldChar w:fldCharType="separate"/>
        </w:r>
        <w:r w:rsidR="00D01F9B">
          <w:rPr>
            <w:noProof/>
          </w:rPr>
          <w:t>- 17 -</w:t>
        </w:r>
        <w:r w:rsidRPr="00D01F9B">
          <w:rPr>
            <w:noProof/>
          </w:rPr>
          <w:fldChar w:fldCharType="end"/>
        </w:r>
      </w:hyperlink>
    </w:p>
    <w:p w14:paraId="5B571DF8" w14:textId="56D6E1D4" w:rsidR="00BF7C97" w:rsidRPr="00D01F9B" w:rsidRDefault="00BF7C97">
      <w:pPr>
        <w:pStyle w:val="TOC2"/>
        <w:tabs>
          <w:tab w:val="right" w:leader="dot" w:pos="9412"/>
        </w:tabs>
        <w:ind w:left="560"/>
        <w:rPr>
          <w:noProof/>
        </w:rPr>
      </w:pPr>
      <w:hyperlink w:anchor="_Toc10694" w:history="1">
        <w:r w:rsidRPr="00D01F9B">
          <w:rPr>
            <w:rFonts w:ascii="宋体" w:hAnsi="宋体" w:hint="eastAsia"/>
            <w:noProof/>
          </w:rPr>
          <w:t>一、经济部分</w:t>
        </w:r>
        <w:r w:rsidRPr="00D01F9B">
          <w:rPr>
            <w:noProof/>
          </w:rPr>
          <w:tab/>
        </w:r>
        <w:r w:rsidRPr="00D01F9B">
          <w:rPr>
            <w:noProof/>
          </w:rPr>
          <w:fldChar w:fldCharType="begin"/>
        </w:r>
        <w:r w:rsidRPr="00D01F9B">
          <w:rPr>
            <w:noProof/>
          </w:rPr>
          <w:instrText xml:space="preserve"> PAGEREF _Toc10694 \h </w:instrText>
        </w:r>
        <w:r w:rsidRPr="00D01F9B">
          <w:rPr>
            <w:noProof/>
          </w:rPr>
        </w:r>
        <w:r w:rsidRPr="00D01F9B">
          <w:rPr>
            <w:noProof/>
          </w:rPr>
          <w:fldChar w:fldCharType="separate"/>
        </w:r>
        <w:r w:rsidR="00D01F9B">
          <w:rPr>
            <w:noProof/>
          </w:rPr>
          <w:t>- 18 -</w:t>
        </w:r>
        <w:r w:rsidRPr="00D01F9B">
          <w:rPr>
            <w:noProof/>
          </w:rPr>
          <w:fldChar w:fldCharType="end"/>
        </w:r>
      </w:hyperlink>
    </w:p>
    <w:p w14:paraId="3825946D" w14:textId="00FFA081" w:rsidR="00BF7C97" w:rsidRPr="00D01F9B" w:rsidRDefault="00BF7C97">
      <w:pPr>
        <w:pStyle w:val="TOC2"/>
        <w:tabs>
          <w:tab w:val="right" w:leader="dot" w:pos="9412"/>
        </w:tabs>
        <w:ind w:left="560"/>
        <w:rPr>
          <w:noProof/>
        </w:rPr>
      </w:pPr>
      <w:hyperlink w:anchor="_Toc19038" w:history="1">
        <w:r w:rsidRPr="00D01F9B">
          <w:rPr>
            <w:rFonts w:ascii="宋体" w:hAnsi="宋体" w:hint="eastAsia"/>
            <w:noProof/>
          </w:rPr>
          <w:t>二、技术部分</w:t>
        </w:r>
        <w:r w:rsidRPr="00D01F9B">
          <w:rPr>
            <w:noProof/>
          </w:rPr>
          <w:tab/>
        </w:r>
        <w:r w:rsidRPr="00D01F9B">
          <w:rPr>
            <w:noProof/>
          </w:rPr>
          <w:fldChar w:fldCharType="begin"/>
        </w:r>
        <w:r w:rsidRPr="00D01F9B">
          <w:rPr>
            <w:noProof/>
          </w:rPr>
          <w:instrText xml:space="preserve"> PAGEREF _Toc19038 \h </w:instrText>
        </w:r>
        <w:r w:rsidRPr="00D01F9B">
          <w:rPr>
            <w:noProof/>
          </w:rPr>
        </w:r>
        <w:r w:rsidRPr="00D01F9B">
          <w:rPr>
            <w:noProof/>
          </w:rPr>
          <w:fldChar w:fldCharType="separate"/>
        </w:r>
        <w:r w:rsidR="00D01F9B">
          <w:rPr>
            <w:noProof/>
          </w:rPr>
          <w:t>- 19 -</w:t>
        </w:r>
        <w:r w:rsidRPr="00D01F9B">
          <w:rPr>
            <w:noProof/>
          </w:rPr>
          <w:fldChar w:fldCharType="end"/>
        </w:r>
      </w:hyperlink>
    </w:p>
    <w:p w14:paraId="14BBF191" w14:textId="584F7EF8" w:rsidR="00BF7C97" w:rsidRPr="00D01F9B" w:rsidRDefault="00BF7C97">
      <w:pPr>
        <w:pStyle w:val="TOC2"/>
        <w:tabs>
          <w:tab w:val="right" w:leader="dot" w:pos="9412"/>
        </w:tabs>
        <w:ind w:left="560"/>
        <w:rPr>
          <w:noProof/>
        </w:rPr>
      </w:pPr>
      <w:hyperlink w:anchor="_Toc1703" w:history="1">
        <w:r w:rsidRPr="00D01F9B">
          <w:rPr>
            <w:rFonts w:ascii="宋体" w:hAnsi="宋体" w:hint="eastAsia"/>
            <w:noProof/>
          </w:rPr>
          <w:t>三、服务部分</w:t>
        </w:r>
        <w:r w:rsidRPr="00D01F9B">
          <w:rPr>
            <w:noProof/>
          </w:rPr>
          <w:tab/>
        </w:r>
        <w:r w:rsidRPr="00D01F9B">
          <w:rPr>
            <w:noProof/>
          </w:rPr>
          <w:fldChar w:fldCharType="begin"/>
        </w:r>
        <w:r w:rsidRPr="00D01F9B">
          <w:rPr>
            <w:noProof/>
          </w:rPr>
          <w:instrText xml:space="preserve"> PAGEREF _Toc1703 \h </w:instrText>
        </w:r>
        <w:r w:rsidRPr="00D01F9B">
          <w:rPr>
            <w:noProof/>
          </w:rPr>
        </w:r>
        <w:r w:rsidRPr="00D01F9B">
          <w:rPr>
            <w:noProof/>
          </w:rPr>
          <w:fldChar w:fldCharType="separate"/>
        </w:r>
        <w:r w:rsidR="00D01F9B">
          <w:rPr>
            <w:noProof/>
          </w:rPr>
          <w:t>- 23 -</w:t>
        </w:r>
        <w:r w:rsidRPr="00D01F9B">
          <w:rPr>
            <w:noProof/>
          </w:rPr>
          <w:fldChar w:fldCharType="end"/>
        </w:r>
      </w:hyperlink>
    </w:p>
    <w:p w14:paraId="092F0499" w14:textId="0659122D" w:rsidR="00BF7C97" w:rsidRPr="00D01F9B" w:rsidRDefault="00BF7C97">
      <w:pPr>
        <w:pStyle w:val="TOC2"/>
        <w:tabs>
          <w:tab w:val="right" w:leader="dot" w:pos="9412"/>
        </w:tabs>
        <w:ind w:left="560"/>
        <w:rPr>
          <w:noProof/>
        </w:rPr>
      </w:pPr>
      <w:hyperlink w:anchor="_Toc10894" w:history="1">
        <w:r w:rsidRPr="00D01F9B">
          <w:rPr>
            <w:rFonts w:ascii="宋体" w:hAnsi="宋体" w:hint="eastAsia"/>
            <w:noProof/>
          </w:rPr>
          <w:t>四、资格条件及其他</w:t>
        </w:r>
        <w:r w:rsidRPr="00D01F9B">
          <w:rPr>
            <w:noProof/>
          </w:rPr>
          <w:tab/>
        </w:r>
        <w:r w:rsidRPr="00D01F9B">
          <w:rPr>
            <w:noProof/>
          </w:rPr>
          <w:fldChar w:fldCharType="begin"/>
        </w:r>
        <w:r w:rsidRPr="00D01F9B">
          <w:rPr>
            <w:noProof/>
          </w:rPr>
          <w:instrText xml:space="preserve"> PAGEREF _Toc10894 \h </w:instrText>
        </w:r>
        <w:r w:rsidRPr="00D01F9B">
          <w:rPr>
            <w:noProof/>
          </w:rPr>
        </w:r>
        <w:r w:rsidRPr="00D01F9B">
          <w:rPr>
            <w:noProof/>
          </w:rPr>
          <w:fldChar w:fldCharType="separate"/>
        </w:r>
        <w:r w:rsidR="00D01F9B">
          <w:rPr>
            <w:noProof/>
          </w:rPr>
          <w:t>- 26 -</w:t>
        </w:r>
        <w:r w:rsidRPr="00D01F9B">
          <w:rPr>
            <w:noProof/>
          </w:rPr>
          <w:fldChar w:fldCharType="end"/>
        </w:r>
      </w:hyperlink>
    </w:p>
    <w:p w14:paraId="6BD0088B" w14:textId="1977C7A6" w:rsidR="00BF7C97" w:rsidRPr="00D01F9B" w:rsidRDefault="00BF7C97">
      <w:pPr>
        <w:pStyle w:val="TOC2"/>
        <w:tabs>
          <w:tab w:val="right" w:leader="dot" w:pos="9412"/>
        </w:tabs>
        <w:ind w:left="560"/>
        <w:rPr>
          <w:noProof/>
        </w:rPr>
      </w:pPr>
      <w:hyperlink w:anchor="_Toc23496" w:history="1">
        <w:r w:rsidRPr="00D01F9B">
          <w:rPr>
            <w:rFonts w:ascii="宋体" w:hAnsi="宋体" w:hint="eastAsia"/>
            <w:noProof/>
          </w:rPr>
          <w:t>五、其他资料</w:t>
        </w:r>
        <w:r w:rsidRPr="00D01F9B">
          <w:rPr>
            <w:noProof/>
          </w:rPr>
          <w:tab/>
        </w:r>
        <w:r w:rsidRPr="00D01F9B">
          <w:rPr>
            <w:noProof/>
          </w:rPr>
          <w:fldChar w:fldCharType="begin"/>
        </w:r>
        <w:r w:rsidRPr="00D01F9B">
          <w:rPr>
            <w:noProof/>
          </w:rPr>
          <w:instrText xml:space="preserve"> PAGEREF _Toc23496 \h </w:instrText>
        </w:r>
        <w:r w:rsidRPr="00D01F9B">
          <w:rPr>
            <w:noProof/>
          </w:rPr>
        </w:r>
        <w:r w:rsidRPr="00D01F9B">
          <w:rPr>
            <w:noProof/>
          </w:rPr>
          <w:fldChar w:fldCharType="separate"/>
        </w:r>
        <w:r w:rsidR="00D01F9B">
          <w:rPr>
            <w:noProof/>
          </w:rPr>
          <w:t>- 31 -</w:t>
        </w:r>
        <w:r w:rsidRPr="00D01F9B">
          <w:rPr>
            <w:noProof/>
          </w:rPr>
          <w:fldChar w:fldCharType="end"/>
        </w:r>
      </w:hyperlink>
    </w:p>
    <w:p w14:paraId="26E4A7B8" w14:textId="77777777" w:rsidR="00BF7C97" w:rsidRPr="00D01F9B" w:rsidRDefault="00F258FE">
      <w:pPr>
        <w:pStyle w:val="TOC2"/>
        <w:tabs>
          <w:tab w:val="right" w:leader="dot" w:pos="9402"/>
        </w:tabs>
        <w:spacing w:line="480" w:lineRule="exact"/>
        <w:ind w:left="560"/>
        <w:rPr>
          <w:rFonts w:ascii="宋体" w:hAnsi="宋体" w:hint="eastAsia"/>
          <w:sz w:val="18"/>
          <w:szCs w:val="22"/>
        </w:rPr>
        <w:sectPr w:rsidR="00BF7C97" w:rsidRPr="00D01F9B">
          <w:pgSz w:w="11907" w:h="16840"/>
          <w:pgMar w:top="1134" w:right="1191" w:bottom="1134" w:left="1304" w:header="851" w:footer="992" w:gutter="0"/>
          <w:pgNumType w:fmt="numberInDash" w:start="1"/>
          <w:cols w:space="720"/>
          <w:docGrid w:linePitch="381" w:charSpace="-5734"/>
        </w:sectPr>
      </w:pPr>
      <w:r w:rsidRPr="00D01F9B">
        <w:rPr>
          <w:rFonts w:ascii="宋体" w:hAnsi="宋体" w:hint="eastAsia"/>
          <w:szCs w:val="21"/>
        </w:rPr>
        <w:fldChar w:fldCharType="end"/>
      </w:r>
    </w:p>
    <w:p w14:paraId="2D0314FD" w14:textId="77777777" w:rsidR="00BF7C97" w:rsidRPr="00D01F9B" w:rsidRDefault="00F258FE">
      <w:pPr>
        <w:pStyle w:val="23"/>
        <w:spacing w:before="0" w:after="0" w:line="360" w:lineRule="auto"/>
        <w:jc w:val="center"/>
        <w:rPr>
          <w:rFonts w:ascii="宋体" w:eastAsia="宋体" w:hAnsi="宋体" w:hint="eastAsia"/>
          <w:b w:val="0"/>
          <w:sz w:val="36"/>
          <w:szCs w:val="30"/>
        </w:rPr>
      </w:pPr>
      <w:bookmarkStart w:id="0" w:name="_Toc12890"/>
      <w:bookmarkStart w:id="1" w:name="_Toc106034769"/>
      <w:bookmarkStart w:id="2" w:name="_Toc15726"/>
      <w:bookmarkStart w:id="3" w:name="_Toc11641050"/>
      <w:bookmarkStart w:id="4" w:name="_Toc65660329"/>
      <w:bookmarkStart w:id="5" w:name="_Toc24817"/>
      <w:bookmarkStart w:id="6" w:name="_Toc12789052"/>
      <w:bookmarkStart w:id="7" w:name="_Toc24173"/>
      <w:bookmarkStart w:id="8" w:name="_Toc28897"/>
      <w:r w:rsidRPr="00D01F9B">
        <w:rPr>
          <w:rFonts w:ascii="宋体" w:eastAsia="宋体" w:hAnsi="宋体" w:hint="eastAsia"/>
          <w:b w:val="0"/>
          <w:sz w:val="36"/>
          <w:szCs w:val="30"/>
        </w:rPr>
        <w:lastRenderedPageBreak/>
        <w:t>第一篇</w:t>
      </w:r>
      <w:r w:rsidRPr="00D01F9B">
        <w:rPr>
          <w:rFonts w:ascii="宋体" w:eastAsia="宋体" w:hAnsi="宋体" w:hint="eastAsia"/>
          <w:b w:val="0"/>
          <w:sz w:val="36"/>
          <w:szCs w:val="30"/>
        </w:rPr>
        <w:t xml:space="preserve">  </w:t>
      </w:r>
      <w:bookmarkEnd w:id="0"/>
      <w:bookmarkEnd w:id="1"/>
      <w:bookmarkEnd w:id="2"/>
      <w:bookmarkEnd w:id="3"/>
      <w:bookmarkEnd w:id="4"/>
      <w:bookmarkEnd w:id="5"/>
      <w:bookmarkEnd w:id="6"/>
      <w:bookmarkEnd w:id="7"/>
      <w:r w:rsidRPr="00D01F9B">
        <w:rPr>
          <w:rFonts w:ascii="宋体" w:eastAsia="宋体" w:hAnsi="宋体" w:cs="Arial" w:hint="eastAsia"/>
          <w:b w:val="0"/>
          <w:sz w:val="36"/>
        </w:rPr>
        <w:t>竞争性比选公告</w:t>
      </w:r>
      <w:bookmarkEnd w:id="8"/>
    </w:p>
    <w:p w14:paraId="6A48EAE6" w14:textId="77777777" w:rsidR="00BF7C97" w:rsidRPr="00D01F9B" w:rsidRDefault="00F258FE">
      <w:pPr>
        <w:snapToGrid w:val="0"/>
        <w:spacing w:line="400" w:lineRule="exact"/>
        <w:ind w:firstLineChars="200" w:firstLine="480"/>
        <w:rPr>
          <w:rFonts w:ascii="宋体" w:hAnsi="宋体" w:hint="eastAsia"/>
          <w:sz w:val="24"/>
          <w:szCs w:val="24"/>
        </w:rPr>
      </w:pPr>
      <w:r w:rsidRPr="00D01F9B">
        <w:rPr>
          <w:rFonts w:ascii="宋体" w:hAnsi="宋体" w:hint="eastAsia"/>
          <w:sz w:val="24"/>
          <w:szCs w:val="24"/>
        </w:rPr>
        <w:t>重庆立生实业有限公司接受重庆兴垫农业发展有限公司的委托，对水轮机发电机组</w:t>
      </w:r>
      <w:r w:rsidRPr="00D01F9B">
        <w:rPr>
          <w:rFonts w:ascii="宋体" w:hAnsi="宋体" w:hint="eastAsia"/>
          <w:sz w:val="24"/>
          <w:szCs w:val="24"/>
        </w:rPr>
        <w:t>A</w:t>
      </w:r>
      <w:r w:rsidRPr="00D01F9B">
        <w:rPr>
          <w:rFonts w:ascii="宋体" w:hAnsi="宋体" w:hint="eastAsia"/>
          <w:sz w:val="24"/>
          <w:szCs w:val="24"/>
        </w:rPr>
        <w:t>级检修项目（</w:t>
      </w:r>
      <w:r w:rsidRPr="00D01F9B">
        <w:rPr>
          <w:rFonts w:ascii="宋体" w:hAnsi="宋体" w:hint="eastAsia"/>
          <w:sz w:val="24"/>
          <w:szCs w:val="24"/>
        </w:rPr>
        <w:t>4</w:t>
      </w:r>
      <w:r w:rsidRPr="00D01F9B">
        <w:rPr>
          <w:rFonts w:ascii="宋体" w:hAnsi="宋体" w:hint="eastAsia"/>
          <w:sz w:val="24"/>
          <w:szCs w:val="24"/>
        </w:rPr>
        <w:t>台）劳务进行竞争性比选。欢迎有资格的投标人前来参加报价。</w:t>
      </w:r>
    </w:p>
    <w:p w14:paraId="0A687437" w14:textId="77777777" w:rsidR="00BF7C97" w:rsidRPr="00D01F9B" w:rsidRDefault="00F258FE">
      <w:pPr>
        <w:pStyle w:val="23"/>
        <w:numPr>
          <w:ilvl w:val="0"/>
          <w:numId w:val="13"/>
        </w:numPr>
        <w:adjustRightInd w:val="0"/>
        <w:snapToGrid w:val="0"/>
        <w:spacing w:before="0" w:after="0" w:line="400" w:lineRule="exact"/>
        <w:ind w:firstLineChars="200" w:firstLine="482"/>
        <w:rPr>
          <w:rFonts w:ascii="宋体" w:eastAsia="宋体" w:hAnsi="宋体" w:hint="eastAsia"/>
          <w:sz w:val="24"/>
        </w:rPr>
      </w:pPr>
      <w:bookmarkStart w:id="9" w:name="_Toc317775175"/>
      <w:bookmarkStart w:id="10" w:name="_Toc27679"/>
      <w:bookmarkStart w:id="11" w:name="_Toc7758"/>
      <w:bookmarkStart w:id="12" w:name="_Toc10750"/>
      <w:bookmarkStart w:id="13" w:name="_Toc26091"/>
      <w:bookmarkStart w:id="14" w:name="_Toc65660330"/>
      <w:bookmarkStart w:id="15" w:name="_Toc106034770"/>
      <w:bookmarkStart w:id="16" w:name="_Toc313893526"/>
      <w:bookmarkStart w:id="17" w:name="_Toc18246"/>
      <w:r w:rsidRPr="00D01F9B">
        <w:rPr>
          <w:rFonts w:ascii="宋体" w:eastAsia="宋体" w:hAnsi="宋体" w:hint="eastAsia"/>
          <w:sz w:val="24"/>
        </w:rPr>
        <w:t>比选内容</w:t>
      </w:r>
      <w:bookmarkEnd w:id="9"/>
      <w:bookmarkEnd w:id="10"/>
      <w:bookmarkEnd w:id="11"/>
      <w:bookmarkEnd w:id="12"/>
      <w:bookmarkEnd w:id="13"/>
      <w:bookmarkEnd w:id="14"/>
      <w:bookmarkEnd w:id="15"/>
      <w:bookmarkEnd w:id="16"/>
      <w:bookmarkEnd w:id="17"/>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2"/>
        <w:gridCol w:w="2409"/>
        <w:gridCol w:w="2326"/>
      </w:tblGrid>
      <w:tr w:rsidR="00BF7C97" w:rsidRPr="00D01F9B" w14:paraId="075E82C7" w14:textId="77777777">
        <w:trPr>
          <w:trHeight w:val="260"/>
          <w:jc w:val="center"/>
        </w:trPr>
        <w:tc>
          <w:tcPr>
            <w:tcW w:w="4532" w:type="dxa"/>
            <w:tcBorders>
              <w:top w:val="single" w:sz="4" w:space="0" w:color="auto"/>
              <w:left w:val="single" w:sz="4" w:space="0" w:color="auto"/>
              <w:bottom w:val="single" w:sz="4" w:space="0" w:color="auto"/>
              <w:right w:val="single" w:sz="4" w:space="0" w:color="auto"/>
            </w:tcBorders>
            <w:noWrap/>
            <w:vAlign w:val="center"/>
          </w:tcPr>
          <w:p w14:paraId="643F22B7" w14:textId="77777777" w:rsidR="00BF7C97" w:rsidRPr="00D01F9B" w:rsidRDefault="00F258FE">
            <w:pPr>
              <w:widowControl/>
              <w:jc w:val="center"/>
              <w:rPr>
                <w:rFonts w:ascii="宋体" w:hAnsi="宋体" w:cs="宋体" w:hint="eastAsia"/>
                <w:b/>
                <w:bCs/>
                <w:kern w:val="0"/>
                <w:sz w:val="21"/>
                <w:szCs w:val="24"/>
              </w:rPr>
            </w:pPr>
            <w:r w:rsidRPr="00D01F9B">
              <w:rPr>
                <w:rFonts w:ascii="宋体" w:hAnsi="宋体" w:cs="宋体" w:hint="eastAsia"/>
                <w:b/>
                <w:bCs/>
                <w:kern w:val="0"/>
                <w:sz w:val="21"/>
                <w:szCs w:val="24"/>
              </w:rPr>
              <w:t>名称</w:t>
            </w:r>
          </w:p>
        </w:tc>
        <w:tc>
          <w:tcPr>
            <w:tcW w:w="2409" w:type="dxa"/>
            <w:tcBorders>
              <w:top w:val="single" w:sz="4" w:space="0" w:color="auto"/>
              <w:left w:val="single" w:sz="4" w:space="0" w:color="auto"/>
              <w:bottom w:val="single" w:sz="4" w:space="0" w:color="auto"/>
              <w:right w:val="single" w:sz="4" w:space="0" w:color="auto"/>
            </w:tcBorders>
            <w:noWrap/>
            <w:vAlign w:val="center"/>
          </w:tcPr>
          <w:p w14:paraId="6523C448" w14:textId="77777777" w:rsidR="00BF7C97" w:rsidRPr="00D01F9B" w:rsidRDefault="00F258FE">
            <w:pPr>
              <w:widowControl/>
              <w:jc w:val="center"/>
              <w:rPr>
                <w:rFonts w:ascii="宋体" w:hAnsi="宋体" w:cs="宋体" w:hint="eastAsia"/>
                <w:b/>
                <w:bCs/>
                <w:kern w:val="0"/>
                <w:sz w:val="21"/>
                <w:szCs w:val="24"/>
              </w:rPr>
            </w:pPr>
            <w:r w:rsidRPr="00D01F9B">
              <w:rPr>
                <w:rFonts w:ascii="宋体" w:hAnsi="宋体" w:cs="宋体" w:hint="eastAsia"/>
                <w:b/>
                <w:bCs/>
                <w:kern w:val="0"/>
                <w:sz w:val="21"/>
                <w:szCs w:val="24"/>
              </w:rPr>
              <w:t>固定费率最高限价</w:t>
            </w:r>
          </w:p>
        </w:tc>
        <w:tc>
          <w:tcPr>
            <w:tcW w:w="2326" w:type="dxa"/>
            <w:tcBorders>
              <w:top w:val="single" w:sz="4" w:space="0" w:color="auto"/>
              <w:left w:val="single" w:sz="4" w:space="0" w:color="auto"/>
              <w:bottom w:val="single" w:sz="4" w:space="0" w:color="auto"/>
              <w:right w:val="single" w:sz="4" w:space="0" w:color="auto"/>
            </w:tcBorders>
            <w:noWrap/>
            <w:vAlign w:val="center"/>
          </w:tcPr>
          <w:p w14:paraId="282DFD63" w14:textId="77777777" w:rsidR="00BF7C97" w:rsidRPr="00D01F9B" w:rsidRDefault="00F258FE">
            <w:pPr>
              <w:jc w:val="center"/>
              <w:rPr>
                <w:rFonts w:ascii="宋体" w:hAnsi="宋体" w:cs="宋体" w:hint="eastAsia"/>
                <w:b/>
                <w:bCs/>
                <w:kern w:val="0"/>
                <w:sz w:val="21"/>
                <w:szCs w:val="24"/>
              </w:rPr>
            </w:pPr>
            <w:r w:rsidRPr="00D01F9B">
              <w:rPr>
                <w:rFonts w:ascii="宋体" w:hAnsi="宋体" w:cs="宋体" w:hint="eastAsia"/>
                <w:b/>
                <w:bCs/>
                <w:kern w:val="0"/>
                <w:sz w:val="21"/>
                <w:szCs w:val="24"/>
              </w:rPr>
              <w:t>中标人数量（名）</w:t>
            </w:r>
          </w:p>
        </w:tc>
      </w:tr>
      <w:tr w:rsidR="00BF7C97" w:rsidRPr="00D01F9B" w14:paraId="68129A64" w14:textId="77777777">
        <w:trPr>
          <w:trHeight w:val="375"/>
          <w:jc w:val="center"/>
        </w:trPr>
        <w:tc>
          <w:tcPr>
            <w:tcW w:w="4532" w:type="dxa"/>
            <w:tcBorders>
              <w:top w:val="single" w:sz="4" w:space="0" w:color="auto"/>
              <w:left w:val="single" w:sz="4" w:space="0" w:color="auto"/>
              <w:bottom w:val="single" w:sz="4" w:space="0" w:color="auto"/>
              <w:right w:val="single" w:sz="4" w:space="0" w:color="auto"/>
            </w:tcBorders>
            <w:noWrap/>
            <w:vAlign w:val="center"/>
          </w:tcPr>
          <w:p w14:paraId="4FCBCE87" w14:textId="77777777" w:rsidR="00BF7C97" w:rsidRPr="00D01F9B" w:rsidRDefault="00F258FE">
            <w:pPr>
              <w:widowControl/>
              <w:jc w:val="center"/>
              <w:rPr>
                <w:rFonts w:ascii="宋体" w:hAnsi="宋体" w:cs="宋体" w:hint="eastAsia"/>
                <w:kern w:val="0"/>
                <w:sz w:val="21"/>
                <w:szCs w:val="24"/>
              </w:rPr>
            </w:pPr>
            <w:r w:rsidRPr="00D01F9B">
              <w:rPr>
                <w:rFonts w:ascii="宋体" w:hAnsi="宋体" w:cs="宋体" w:hint="eastAsia"/>
                <w:kern w:val="0"/>
                <w:sz w:val="21"/>
                <w:szCs w:val="24"/>
              </w:rPr>
              <w:t>水轮机发电机组</w:t>
            </w:r>
            <w:r w:rsidRPr="00D01F9B">
              <w:rPr>
                <w:rFonts w:ascii="宋体" w:hAnsi="宋体" w:cs="宋体" w:hint="eastAsia"/>
                <w:kern w:val="0"/>
                <w:sz w:val="21"/>
                <w:szCs w:val="24"/>
              </w:rPr>
              <w:t>A</w:t>
            </w:r>
            <w:r w:rsidRPr="00D01F9B">
              <w:rPr>
                <w:rFonts w:ascii="宋体" w:hAnsi="宋体" w:cs="宋体" w:hint="eastAsia"/>
                <w:kern w:val="0"/>
                <w:sz w:val="21"/>
                <w:szCs w:val="24"/>
              </w:rPr>
              <w:t>级检修项目（</w:t>
            </w:r>
            <w:r w:rsidRPr="00D01F9B">
              <w:rPr>
                <w:rFonts w:ascii="宋体" w:hAnsi="宋体" w:cs="宋体" w:hint="eastAsia"/>
                <w:kern w:val="0"/>
                <w:sz w:val="21"/>
                <w:szCs w:val="24"/>
              </w:rPr>
              <w:t>4</w:t>
            </w:r>
            <w:r w:rsidRPr="00D01F9B">
              <w:rPr>
                <w:rFonts w:ascii="宋体" w:hAnsi="宋体" w:cs="宋体" w:hint="eastAsia"/>
                <w:kern w:val="0"/>
                <w:sz w:val="21"/>
                <w:szCs w:val="24"/>
              </w:rPr>
              <w:t>台）劳务</w:t>
            </w:r>
          </w:p>
        </w:tc>
        <w:tc>
          <w:tcPr>
            <w:tcW w:w="2409" w:type="dxa"/>
            <w:tcBorders>
              <w:top w:val="single" w:sz="4" w:space="0" w:color="auto"/>
              <w:left w:val="single" w:sz="4" w:space="0" w:color="auto"/>
              <w:bottom w:val="single" w:sz="4" w:space="0" w:color="auto"/>
              <w:right w:val="single" w:sz="4" w:space="0" w:color="auto"/>
            </w:tcBorders>
            <w:noWrap/>
            <w:vAlign w:val="center"/>
          </w:tcPr>
          <w:p w14:paraId="58BF00C3" w14:textId="77777777" w:rsidR="00BF7C97" w:rsidRPr="00D01F9B" w:rsidRDefault="00F258FE">
            <w:pPr>
              <w:jc w:val="center"/>
              <w:rPr>
                <w:rFonts w:ascii="宋体" w:hAnsi="宋体" w:hint="eastAsia"/>
                <w:sz w:val="21"/>
                <w:szCs w:val="21"/>
              </w:rPr>
            </w:pPr>
            <w:r w:rsidRPr="00D01F9B">
              <w:rPr>
                <w:rFonts w:ascii="宋体" w:hAnsi="宋体" w:hint="eastAsia"/>
                <w:sz w:val="21"/>
                <w:szCs w:val="21"/>
              </w:rPr>
              <w:t>100%</w:t>
            </w:r>
          </w:p>
        </w:tc>
        <w:tc>
          <w:tcPr>
            <w:tcW w:w="2326" w:type="dxa"/>
            <w:tcBorders>
              <w:top w:val="single" w:sz="4" w:space="0" w:color="auto"/>
              <w:left w:val="single" w:sz="4" w:space="0" w:color="auto"/>
              <w:bottom w:val="single" w:sz="4" w:space="0" w:color="auto"/>
              <w:right w:val="single" w:sz="4" w:space="0" w:color="auto"/>
            </w:tcBorders>
            <w:noWrap/>
            <w:vAlign w:val="center"/>
          </w:tcPr>
          <w:p w14:paraId="328D0C03" w14:textId="77777777" w:rsidR="00BF7C97" w:rsidRPr="00D01F9B" w:rsidRDefault="00F258FE">
            <w:pPr>
              <w:jc w:val="center"/>
              <w:rPr>
                <w:rFonts w:ascii="宋体" w:hAnsi="宋体" w:hint="eastAsia"/>
                <w:sz w:val="21"/>
                <w:szCs w:val="21"/>
              </w:rPr>
            </w:pPr>
            <w:r w:rsidRPr="00D01F9B">
              <w:rPr>
                <w:rFonts w:ascii="宋体" w:hAnsi="宋体" w:hint="eastAsia"/>
                <w:sz w:val="21"/>
                <w:szCs w:val="21"/>
              </w:rPr>
              <w:t>1</w:t>
            </w:r>
          </w:p>
        </w:tc>
      </w:tr>
    </w:tbl>
    <w:p w14:paraId="2CB9DD39" w14:textId="77777777" w:rsidR="00BF7C97" w:rsidRPr="00D01F9B" w:rsidRDefault="00F258FE">
      <w:pPr>
        <w:pStyle w:val="23"/>
        <w:adjustRightInd w:val="0"/>
        <w:snapToGrid w:val="0"/>
        <w:spacing w:before="0" w:after="0" w:line="400" w:lineRule="exact"/>
        <w:ind w:firstLineChars="200" w:firstLine="482"/>
        <w:rPr>
          <w:rFonts w:ascii="宋体" w:eastAsia="宋体" w:hAnsi="宋体" w:hint="eastAsia"/>
          <w:sz w:val="24"/>
        </w:rPr>
      </w:pPr>
      <w:bookmarkStart w:id="18" w:name="_Toc4424"/>
      <w:bookmarkStart w:id="19" w:name="_Toc65660331"/>
      <w:bookmarkStart w:id="20" w:name="_Toc3256"/>
      <w:bookmarkStart w:id="21" w:name="_Toc106034771"/>
      <w:bookmarkStart w:id="22" w:name="_Toc2795"/>
      <w:bookmarkStart w:id="23" w:name="_Toc27028"/>
      <w:bookmarkStart w:id="24" w:name="_Toc5704"/>
      <w:bookmarkStart w:id="25" w:name="_Toc373860293"/>
      <w:bookmarkStart w:id="26" w:name="_Toc317775178"/>
      <w:r w:rsidRPr="00D01F9B">
        <w:rPr>
          <w:rFonts w:ascii="宋体" w:eastAsia="宋体" w:hAnsi="宋体" w:hint="eastAsia"/>
          <w:sz w:val="24"/>
        </w:rPr>
        <w:t>二、资金来源</w:t>
      </w:r>
      <w:bookmarkEnd w:id="18"/>
      <w:bookmarkEnd w:id="19"/>
      <w:bookmarkEnd w:id="20"/>
      <w:bookmarkEnd w:id="21"/>
      <w:bookmarkEnd w:id="22"/>
      <w:bookmarkEnd w:id="23"/>
      <w:bookmarkEnd w:id="24"/>
    </w:p>
    <w:p w14:paraId="7168A6F3" w14:textId="77777777" w:rsidR="00BF7C97" w:rsidRPr="00D01F9B" w:rsidRDefault="00F258FE">
      <w:pPr>
        <w:spacing w:line="400" w:lineRule="exact"/>
        <w:ind w:firstLineChars="200" w:firstLine="480"/>
        <w:rPr>
          <w:rFonts w:ascii="宋体" w:hAnsi="宋体" w:hint="eastAsia"/>
          <w:sz w:val="24"/>
          <w:szCs w:val="24"/>
        </w:rPr>
      </w:pPr>
      <w:r w:rsidRPr="00D01F9B">
        <w:rPr>
          <w:rFonts w:ascii="宋体" w:hAnsi="宋体" w:hint="eastAsia"/>
          <w:sz w:val="24"/>
          <w:szCs w:val="24"/>
        </w:rPr>
        <w:t>企业自筹资金，总预算</w:t>
      </w:r>
      <w:r w:rsidRPr="00D01F9B">
        <w:rPr>
          <w:rFonts w:ascii="宋体" w:hAnsi="宋体"/>
          <w:sz w:val="24"/>
          <w:szCs w:val="24"/>
        </w:rPr>
        <w:t>366600.00</w:t>
      </w:r>
      <w:r w:rsidRPr="00D01F9B">
        <w:rPr>
          <w:rFonts w:ascii="宋体" w:hAnsi="宋体" w:hint="eastAsia"/>
          <w:sz w:val="24"/>
          <w:szCs w:val="24"/>
        </w:rPr>
        <w:t>元。</w:t>
      </w:r>
    </w:p>
    <w:p w14:paraId="56D9B0E9" w14:textId="77777777" w:rsidR="00BF7C97" w:rsidRPr="00D01F9B" w:rsidRDefault="00F258FE">
      <w:pPr>
        <w:pStyle w:val="23"/>
        <w:adjustRightInd w:val="0"/>
        <w:snapToGrid w:val="0"/>
        <w:spacing w:before="0" w:after="0" w:line="400" w:lineRule="exact"/>
        <w:ind w:firstLineChars="200" w:firstLine="482"/>
        <w:rPr>
          <w:rFonts w:ascii="宋体" w:eastAsia="宋体" w:hAnsi="宋体" w:hint="eastAsia"/>
          <w:sz w:val="24"/>
        </w:rPr>
      </w:pPr>
      <w:bookmarkStart w:id="27" w:name="_Toc18124"/>
      <w:bookmarkStart w:id="28" w:name="_Toc106034772"/>
      <w:bookmarkStart w:id="29" w:name="_Toc13541"/>
      <w:bookmarkStart w:id="30" w:name="_Toc20867"/>
      <w:bookmarkStart w:id="31" w:name="_Toc64731996"/>
      <w:bookmarkStart w:id="32" w:name="_Toc18548"/>
      <w:bookmarkStart w:id="33" w:name="_Toc65660332"/>
      <w:bookmarkStart w:id="34" w:name="_Toc20179"/>
      <w:r w:rsidRPr="00D01F9B">
        <w:rPr>
          <w:rFonts w:ascii="宋体" w:eastAsia="宋体" w:hAnsi="宋体" w:hint="eastAsia"/>
          <w:sz w:val="24"/>
        </w:rPr>
        <w:t>三、投标人资格条件</w:t>
      </w:r>
      <w:bookmarkEnd w:id="27"/>
      <w:bookmarkEnd w:id="28"/>
      <w:bookmarkEnd w:id="29"/>
      <w:bookmarkEnd w:id="30"/>
      <w:bookmarkEnd w:id="31"/>
      <w:bookmarkEnd w:id="32"/>
      <w:bookmarkEnd w:id="33"/>
      <w:bookmarkEnd w:id="34"/>
    </w:p>
    <w:p w14:paraId="7864C590" w14:textId="77777777" w:rsidR="00BF7C97" w:rsidRPr="00D01F9B" w:rsidRDefault="00F258FE">
      <w:pPr>
        <w:spacing w:line="400" w:lineRule="exact"/>
        <w:ind w:firstLineChars="200" w:firstLine="480"/>
        <w:rPr>
          <w:rFonts w:ascii="宋体" w:hAnsi="宋体" w:hint="eastAsia"/>
          <w:sz w:val="24"/>
          <w:szCs w:val="24"/>
        </w:rPr>
      </w:pPr>
      <w:r w:rsidRPr="00D01F9B">
        <w:rPr>
          <w:rFonts w:ascii="宋体" w:hAnsi="宋体" w:hint="eastAsia"/>
          <w:sz w:val="24"/>
          <w:szCs w:val="24"/>
        </w:rPr>
        <w:t>（一）满足《中华人民共和国政府采购法》第二十二条规定；</w:t>
      </w:r>
    </w:p>
    <w:p w14:paraId="4CFC2D3B" w14:textId="77777777" w:rsidR="00BF7C97" w:rsidRPr="00D01F9B" w:rsidRDefault="00F258FE">
      <w:pPr>
        <w:spacing w:line="400" w:lineRule="exact"/>
        <w:ind w:firstLineChars="200" w:firstLine="480"/>
        <w:rPr>
          <w:rFonts w:ascii="宋体" w:hAnsi="宋体" w:hint="eastAsia"/>
          <w:sz w:val="24"/>
          <w:szCs w:val="24"/>
        </w:rPr>
      </w:pPr>
      <w:r w:rsidRPr="00D01F9B">
        <w:rPr>
          <w:rFonts w:ascii="宋体" w:hAnsi="宋体" w:hint="eastAsia"/>
          <w:sz w:val="24"/>
          <w:szCs w:val="24"/>
        </w:rPr>
        <w:t>（二）本项目的特定资格要求：具有建设主管部门颁发的电力工程施工总承包三级及以上资质或机电工程施工总承包三级及以上资质或水利水电工程施工总承包三级及以上资质或水利水电机电安装工程专业承包三级及以上资质。</w:t>
      </w:r>
    </w:p>
    <w:p w14:paraId="01601D75" w14:textId="77777777" w:rsidR="00BF7C97" w:rsidRPr="00D01F9B" w:rsidRDefault="00F258FE">
      <w:pPr>
        <w:pStyle w:val="23"/>
        <w:adjustRightInd w:val="0"/>
        <w:snapToGrid w:val="0"/>
        <w:spacing w:before="0" w:after="0" w:line="400" w:lineRule="exact"/>
        <w:ind w:firstLineChars="200" w:firstLine="482"/>
        <w:rPr>
          <w:rFonts w:ascii="宋体" w:eastAsia="宋体" w:hAnsi="宋体" w:hint="eastAsia"/>
          <w:sz w:val="24"/>
        </w:rPr>
      </w:pPr>
      <w:bookmarkStart w:id="35" w:name="_Toc11908"/>
      <w:bookmarkStart w:id="36" w:name="_Toc1386"/>
      <w:bookmarkStart w:id="37" w:name="_Toc13903"/>
      <w:bookmarkStart w:id="38" w:name="_Toc5277"/>
      <w:bookmarkStart w:id="39" w:name="_Toc106034773"/>
      <w:bookmarkStart w:id="40" w:name="_Toc65660333"/>
      <w:bookmarkStart w:id="41" w:name="_Toc8203"/>
      <w:r w:rsidRPr="00D01F9B">
        <w:rPr>
          <w:rFonts w:ascii="宋体" w:eastAsia="宋体" w:hAnsi="宋体" w:hint="eastAsia"/>
          <w:sz w:val="24"/>
        </w:rPr>
        <w:t>四、比选有关说明</w:t>
      </w:r>
      <w:bookmarkEnd w:id="25"/>
      <w:bookmarkEnd w:id="35"/>
      <w:bookmarkEnd w:id="36"/>
      <w:bookmarkEnd w:id="37"/>
      <w:bookmarkEnd w:id="38"/>
      <w:bookmarkEnd w:id="39"/>
      <w:bookmarkEnd w:id="40"/>
      <w:bookmarkEnd w:id="41"/>
    </w:p>
    <w:p w14:paraId="5F56CFFE" w14:textId="77777777" w:rsidR="00BF7C97" w:rsidRPr="00D01F9B" w:rsidRDefault="00F258FE">
      <w:pPr>
        <w:snapToGrid w:val="0"/>
        <w:spacing w:line="400" w:lineRule="exact"/>
        <w:ind w:firstLineChars="200" w:firstLine="480"/>
        <w:rPr>
          <w:rFonts w:ascii="宋体" w:hAnsi="宋体" w:hint="eastAsia"/>
          <w:sz w:val="24"/>
          <w:szCs w:val="24"/>
        </w:rPr>
      </w:pPr>
      <w:r w:rsidRPr="00D01F9B">
        <w:rPr>
          <w:rFonts w:ascii="宋体" w:hAnsi="宋体" w:hint="eastAsia"/>
          <w:sz w:val="24"/>
          <w:szCs w:val="24"/>
        </w:rPr>
        <w:t>（一）凡有意参加比选的投标人，请在垫江县人民政府网上下载本项目竞争性比选文件、澄清等报价前公布的所有项目资料，无论投标人下载与否，均视为已知晓所有实质性要求内容。</w:t>
      </w:r>
    </w:p>
    <w:p w14:paraId="20762FD9" w14:textId="77777777" w:rsidR="00BF7C97" w:rsidRPr="00D01F9B" w:rsidRDefault="00F258FE">
      <w:pPr>
        <w:snapToGrid w:val="0"/>
        <w:spacing w:line="400" w:lineRule="exact"/>
        <w:ind w:firstLineChars="200" w:firstLine="480"/>
        <w:rPr>
          <w:rFonts w:ascii="宋体" w:hAnsi="宋体" w:hint="eastAsia"/>
          <w:sz w:val="24"/>
          <w:szCs w:val="24"/>
        </w:rPr>
      </w:pPr>
      <w:r w:rsidRPr="00D01F9B">
        <w:rPr>
          <w:rFonts w:ascii="宋体" w:hAnsi="宋体" w:hint="eastAsia"/>
          <w:sz w:val="24"/>
          <w:szCs w:val="24"/>
        </w:rPr>
        <w:t>（二）比选公告期限：自采购公告发布之日起三个工作日。</w:t>
      </w:r>
    </w:p>
    <w:p w14:paraId="71165E56" w14:textId="77777777" w:rsidR="00BF7C97" w:rsidRPr="00D01F9B" w:rsidRDefault="00F258FE">
      <w:pPr>
        <w:spacing w:line="400" w:lineRule="exact"/>
        <w:ind w:firstLineChars="200" w:firstLine="480"/>
        <w:rPr>
          <w:rFonts w:ascii="宋体" w:hAnsi="宋体" w:hint="eastAsia"/>
          <w:sz w:val="24"/>
          <w:szCs w:val="24"/>
        </w:rPr>
      </w:pPr>
      <w:r w:rsidRPr="00D01F9B">
        <w:rPr>
          <w:rFonts w:ascii="宋体" w:hAnsi="宋体" w:hint="eastAsia"/>
          <w:sz w:val="24"/>
          <w:szCs w:val="24"/>
        </w:rPr>
        <w:t>（三）获取竞争性比选文件期限：</w:t>
      </w:r>
    </w:p>
    <w:p w14:paraId="022E0687" w14:textId="77777777" w:rsidR="00BF7C97" w:rsidRPr="00D01F9B" w:rsidRDefault="00F258FE">
      <w:pPr>
        <w:spacing w:line="400" w:lineRule="exact"/>
        <w:ind w:firstLineChars="200" w:firstLine="480"/>
        <w:rPr>
          <w:rFonts w:ascii="宋体" w:hAnsi="宋体" w:hint="eastAsia"/>
          <w:sz w:val="24"/>
          <w:szCs w:val="24"/>
        </w:rPr>
      </w:pPr>
      <w:r w:rsidRPr="00D01F9B">
        <w:rPr>
          <w:rFonts w:ascii="宋体" w:hAnsi="宋体" w:hint="eastAsia"/>
          <w:sz w:val="24"/>
          <w:szCs w:val="24"/>
        </w:rPr>
        <w:t>1.</w:t>
      </w:r>
      <w:r w:rsidRPr="00D01F9B">
        <w:rPr>
          <w:rFonts w:ascii="宋体" w:hAnsi="宋体" w:hint="eastAsia"/>
          <w:sz w:val="24"/>
          <w:szCs w:val="24"/>
        </w:rPr>
        <w:t>竞争性比选文件提供期限：同比选公告期限。</w:t>
      </w:r>
    </w:p>
    <w:p w14:paraId="3ABD1121" w14:textId="77777777" w:rsidR="00BF7C97" w:rsidRPr="00D01F9B" w:rsidRDefault="00F258FE">
      <w:pPr>
        <w:spacing w:line="400" w:lineRule="exact"/>
        <w:ind w:firstLineChars="200" w:firstLine="480"/>
        <w:rPr>
          <w:rFonts w:ascii="宋体" w:hAnsi="宋体" w:hint="eastAsia"/>
          <w:sz w:val="24"/>
          <w:szCs w:val="24"/>
        </w:rPr>
      </w:pPr>
      <w:r w:rsidRPr="00D01F9B">
        <w:rPr>
          <w:rFonts w:ascii="宋体" w:hAnsi="宋体" w:hint="eastAsia"/>
          <w:sz w:val="24"/>
          <w:szCs w:val="24"/>
        </w:rPr>
        <w:t>2.</w:t>
      </w:r>
      <w:r w:rsidRPr="00D01F9B">
        <w:rPr>
          <w:rFonts w:ascii="宋体" w:hAnsi="宋体" w:hint="eastAsia"/>
          <w:sz w:val="24"/>
          <w:szCs w:val="24"/>
        </w:rPr>
        <w:t>报名方式：无需报名</w:t>
      </w:r>
    </w:p>
    <w:p w14:paraId="0246FFA7" w14:textId="77777777" w:rsidR="00BF7C97" w:rsidRPr="00D01F9B" w:rsidRDefault="00F258FE">
      <w:pPr>
        <w:spacing w:line="400" w:lineRule="exact"/>
        <w:ind w:firstLineChars="200" w:firstLine="480"/>
        <w:rPr>
          <w:rFonts w:ascii="宋体" w:hAnsi="宋体" w:hint="eastAsia"/>
          <w:sz w:val="24"/>
          <w:szCs w:val="24"/>
        </w:rPr>
      </w:pPr>
      <w:r w:rsidRPr="00D01F9B">
        <w:rPr>
          <w:rFonts w:ascii="宋体" w:hAnsi="宋体" w:hint="eastAsia"/>
          <w:sz w:val="24"/>
          <w:szCs w:val="24"/>
        </w:rPr>
        <w:t>3.</w:t>
      </w:r>
      <w:r w:rsidRPr="00D01F9B">
        <w:rPr>
          <w:rFonts w:ascii="宋体" w:hAnsi="宋体" w:hint="eastAsia"/>
          <w:sz w:val="24"/>
          <w:szCs w:val="24"/>
        </w:rPr>
        <w:t>竞争性比选文件售价：人民币</w:t>
      </w:r>
      <w:r w:rsidRPr="00D01F9B">
        <w:rPr>
          <w:rFonts w:ascii="宋体" w:hAnsi="宋体" w:hint="eastAsia"/>
          <w:sz w:val="24"/>
          <w:szCs w:val="24"/>
        </w:rPr>
        <w:t>0</w:t>
      </w:r>
      <w:r w:rsidRPr="00D01F9B">
        <w:rPr>
          <w:rFonts w:ascii="宋体" w:hAnsi="宋体" w:hint="eastAsia"/>
          <w:sz w:val="24"/>
          <w:szCs w:val="24"/>
        </w:rPr>
        <w:t>元</w:t>
      </w:r>
      <w:r w:rsidRPr="00D01F9B">
        <w:rPr>
          <w:rFonts w:ascii="宋体" w:hAnsi="宋体" w:hint="eastAsia"/>
          <w:sz w:val="24"/>
          <w:szCs w:val="24"/>
        </w:rPr>
        <w:t>/</w:t>
      </w:r>
      <w:r w:rsidRPr="00D01F9B">
        <w:rPr>
          <w:rFonts w:ascii="宋体" w:hAnsi="宋体" w:hint="eastAsia"/>
          <w:sz w:val="24"/>
          <w:szCs w:val="24"/>
        </w:rPr>
        <w:t>包。</w:t>
      </w:r>
    </w:p>
    <w:p w14:paraId="78CA59EB" w14:textId="4A1DE76B" w:rsidR="00BF7C97" w:rsidRPr="00D01F9B" w:rsidRDefault="00F258FE">
      <w:pPr>
        <w:snapToGrid w:val="0"/>
        <w:spacing w:line="400" w:lineRule="exact"/>
        <w:ind w:firstLineChars="200" w:firstLine="480"/>
        <w:rPr>
          <w:rFonts w:ascii="宋体" w:hAnsi="宋体" w:hint="eastAsia"/>
          <w:sz w:val="24"/>
          <w:szCs w:val="24"/>
        </w:rPr>
      </w:pPr>
      <w:r w:rsidRPr="00D01F9B">
        <w:rPr>
          <w:rFonts w:ascii="宋体" w:hAnsi="宋体" w:hint="eastAsia"/>
          <w:sz w:val="24"/>
          <w:szCs w:val="24"/>
        </w:rPr>
        <w:t>（四）递交响应文件地点：</w:t>
      </w:r>
      <w:r w:rsidR="00D01F9B" w:rsidRPr="00D01F9B">
        <w:rPr>
          <w:rFonts w:ascii="宋体" w:hAnsi="宋体" w:hint="eastAsia"/>
          <w:sz w:val="24"/>
          <w:szCs w:val="24"/>
        </w:rPr>
        <w:t>重庆市垫江县桂阳街道明月二路215号11幢（重庆兴垫农业发展有限公司A办公区会议室）</w:t>
      </w:r>
    </w:p>
    <w:p w14:paraId="05E88BAE" w14:textId="3EF043D4" w:rsidR="00BF7C97" w:rsidRPr="00D01F9B" w:rsidRDefault="00F258FE">
      <w:pPr>
        <w:snapToGrid w:val="0"/>
        <w:spacing w:line="400" w:lineRule="exact"/>
        <w:ind w:firstLineChars="200" w:firstLine="480"/>
        <w:rPr>
          <w:rFonts w:ascii="宋体" w:hAnsi="宋体" w:hint="eastAsia"/>
          <w:color w:val="000000" w:themeColor="text1"/>
          <w:sz w:val="24"/>
          <w:szCs w:val="24"/>
        </w:rPr>
      </w:pPr>
      <w:r w:rsidRPr="00D01F9B">
        <w:rPr>
          <w:rFonts w:ascii="宋体" w:hAnsi="宋体" w:hint="eastAsia"/>
          <w:sz w:val="24"/>
          <w:szCs w:val="24"/>
        </w:rPr>
        <w:t>（五）提交响应文件截止时间：</w:t>
      </w:r>
      <w:r w:rsidRPr="00D01F9B">
        <w:rPr>
          <w:rFonts w:ascii="宋体" w:hAnsi="宋体" w:hint="eastAsia"/>
          <w:color w:val="000000" w:themeColor="text1"/>
          <w:sz w:val="24"/>
          <w:szCs w:val="24"/>
        </w:rPr>
        <w:t>2025</w:t>
      </w:r>
      <w:r w:rsidRPr="00D01F9B">
        <w:rPr>
          <w:rFonts w:ascii="宋体" w:hAnsi="宋体" w:hint="eastAsia"/>
          <w:color w:val="000000" w:themeColor="text1"/>
          <w:sz w:val="24"/>
          <w:szCs w:val="24"/>
        </w:rPr>
        <w:t>年</w:t>
      </w:r>
      <w:r w:rsidR="00D01F9B" w:rsidRPr="00D01F9B">
        <w:rPr>
          <w:rFonts w:ascii="宋体" w:hAnsi="宋体" w:hint="eastAsia"/>
          <w:color w:val="000000" w:themeColor="text1"/>
          <w:sz w:val="24"/>
          <w:szCs w:val="24"/>
        </w:rPr>
        <w:t>11</w:t>
      </w:r>
      <w:r w:rsidRPr="00D01F9B">
        <w:rPr>
          <w:rFonts w:ascii="宋体" w:hAnsi="宋体" w:hint="eastAsia"/>
          <w:color w:val="000000" w:themeColor="text1"/>
          <w:sz w:val="24"/>
          <w:szCs w:val="24"/>
        </w:rPr>
        <w:t>月</w:t>
      </w:r>
      <w:r w:rsidR="00D01F9B" w:rsidRPr="00D01F9B">
        <w:rPr>
          <w:rFonts w:ascii="宋体" w:hAnsi="宋体" w:hint="eastAsia"/>
          <w:color w:val="000000" w:themeColor="text1"/>
          <w:sz w:val="24"/>
          <w:szCs w:val="24"/>
        </w:rPr>
        <w:t>2</w:t>
      </w:r>
      <w:r w:rsidR="00DC7608">
        <w:rPr>
          <w:rFonts w:ascii="宋体" w:hAnsi="宋体" w:hint="eastAsia"/>
          <w:color w:val="000000" w:themeColor="text1"/>
          <w:sz w:val="24"/>
          <w:szCs w:val="24"/>
        </w:rPr>
        <w:t>4</w:t>
      </w:r>
      <w:r w:rsidRPr="00D01F9B">
        <w:rPr>
          <w:rFonts w:ascii="宋体" w:hAnsi="宋体" w:hint="eastAsia"/>
          <w:color w:val="000000" w:themeColor="text1"/>
          <w:sz w:val="24"/>
          <w:szCs w:val="24"/>
        </w:rPr>
        <w:t>日北京时间</w:t>
      </w:r>
      <w:r w:rsidRPr="00D01F9B">
        <w:rPr>
          <w:rFonts w:ascii="宋体" w:hAnsi="宋体" w:hint="eastAsia"/>
          <w:color w:val="000000" w:themeColor="text1"/>
          <w:sz w:val="24"/>
          <w:szCs w:val="24"/>
        </w:rPr>
        <w:t>1</w:t>
      </w:r>
      <w:r w:rsidR="00D01F9B" w:rsidRPr="00D01F9B">
        <w:rPr>
          <w:rFonts w:ascii="宋体" w:hAnsi="宋体" w:hint="eastAsia"/>
          <w:color w:val="000000" w:themeColor="text1"/>
          <w:sz w:val="24"/>
          <w:szCs w:val="24"/>
        </w:rPr>
        <w:t>5</w:t>
      </w:r>
      <w:r w:rsidRPr="00D01F9B">
        <w:rPr>
          <w:rFonts w:ascii="宋体" w:hAnsi="宋体" w:hint="eastAsia"/>
          <w:color w:val="000000" w:themeColor="text1"/>
          <w:sz w:val="24"/>
          <w:szCs w:val="24"/>
        </w:rPr>
        <w:t>:</w:t>
      </w:r>
      <w:r w:rsidR="00D01F9B" w:rsidRPr="00D01F9B">
        <w:rPr>
          <w:rFonts w:ascii="宋体" w:hAnsi="宋体" w:hint="eastAsia"/>
          <w:color w:val="000000" w:themeColor="text1"/>
          <w:sz w:val="24"/>
          <w:szCs w:val="24"/>
        </w:rPr>
        <w:t>0</w:t>
      </w:r>
      <w:r w:rsidRPr="00D01F9B">
        <w:rPr>
          <w:rFonts w:ascii="宋体" w:hAnsi="宋体" w:hint="eastAsia"/>
          <w:color w:val="000000" w:themeColor="text1"/>
          <w:sz w:val="24"/>
          <w:szCs w:val="24"/>
        </w:rPr>
        <w:t>0</w:t>
      </w:r>
      <w:r w:rsidRPr="00D01F9B">
        <w:rPr>
          <w:rFonts w:ascii="宋体" w:hAnsi="宋体" w:hint="eastAsia"/>
          <w:color w:val="000000" w:themeColor="text1"/>
          <w:sz w:val="24"/>
          <w:szCs w:val="24"/>
        </w:rPr>
        <w:t>，截止时间前半小时内为递交响应文件时间。</w:t>
      </w:r>
    </w:p>
    <w:p w14:paraId="45434DA1" w14:textId="61F2CFBD" w:rsidR="00BF7C97" w:rsidRPr="00D01F9B" w:rsidRDefault="00F258FE">
      <w:pPr>
        <w:spacing w:line="400" w:lineRule="exact"/>
        <w:ind w:firstLineChars="200" w:firstLine="480"/>
        <w:rPr>
          <w:rFonts w:ascii="宋体" w:hAnsi="宋体" w:hint="eastAsia"/>
          <w:sz w:val="24"/>
          <w:szCs w:val="24"/>
        </w:rPr>
      </w:pPr>
      <w:r w:rsidRPr="00D01F9B">
        <w:rPr>
          <w:rFonts w:ascii="宋体" w:hAnsi="宋体" w:hint="eastAsia"/>
          <w:color w:val="000000" w:themeColor="text1"/>
          <w:sz w:val="24"/>
          <w:szCs w:val="24"/>
        </w:rPr>
        <w:t>（六）评审开始时间：</w:t>
      </w:r>
      <w:r w:rsidRPr="00D01F9B">
        <w:rPr>
          <w:rFonts w:ascii="宋体" w:hAnsi="宋体" w:hint="eastAsia"/>
          <w:color w:val="000000" w:themeColor="text1"/>
          <w:sz w:val="24"/>
          <w:szCs w:val="24"/>
        </w:rPr>
        <w:t>2025</w:t>
      </w:r>
      <w:r w:rsidRPr="00D01F9B">
        <w:rPr>
          <w:rFonts w:ascii="宋体" w:hAnsi="宋体" w:hint="eastAsia"/>
          <w:color w:val="000000" w:themeColor="text1"/>
          <w:sz w:val="24"/>
          <w:szCs w:val="24"/>
        </w:rPr>
        <w:t>年</w:t>
      </w:r>
      <w:r w:rsidR="00D01F9B" w:rsidRPr="00D01F9B">
        <w:rPr>
          <w:rFonts w:ascii="宋体" w:hAnsi="宋体" w:hint="eastAsia"/>
          <w:color w:val="000000" w:themeColor="text1"/>
          <w:sz w:val="24"/>
          <w:szCs w:val="24"/>
        </w:rPr>
        <w:t>11</w:t>
      </w:r>
      <w:r w:rsidRPr="00D01F9B">
        <w:rPr>
          <w:rFonts w:ascii="宋体" w:hAnsi="宋体" w:hint="eastAsia"/>
          <w:color w:val="000000" w:themeColor="text1"/>
          <w:sz w:val="24"/>
          <w:szCs w:val="24"/>
        </w:rPr>
        <w:t>月</w:t>
      </w:r>
      <w:r w:rsidR="00D01F9B" w:rsidRPr="00D01F9B">
        <w:rPr>
          <w:rFonts w:ascii="宋体" w:hAnsi="宋体" w:hint="eastAsia"/>
          <w:color w:val="000000" w:themeColor="text1"/>
          <w:sz w:val="24"/>
          <w:szCs w:val="24"/>
        </w:rPr>
        <w:t>2</w:t>
      </w:r>
      <w:r w:rsidR="00DC7608">
        <w:rPr>
          <w:rFonts w:ascii="宋体" w:hAnsi="宋体" w:hint="eastAsia"/>
          <w:color w:val="000000" w:themeColor="text1"/>
          <w:sz w:val="24"/>
          <w:szCs w:val="24"/>
        </w:rPr>
        <w:t>4</w:t>
      </w:r>
      <w:r w:rsidRPr="00D01F9B">
        <w:rPr>
          <w:rFonts w:ascii="宋体" w:hAnsi="宋体" w:hint="eastAsia"/>
          <w:color w:val="000000" w:themeColor="text1"/>
          <w:sz w:val="24"/>
          <w:szCs w:val="24"/>
        </w:rPr>
        <w:t>日北京时</w:t>
      </w:r>
      <w:r w:rsidRPr="00D01F9B">
        <w:rPr>
          <w:rFonts w:ascii="宋体" w:hAnsi="宋体" w:hint="eastAsia"/>
          <w:sz w:val="24"/>
          <w:szCs w:val="24"/>
        </w:rPr>
        <w:t>间</w:t>
      </w:r>
      <w:r w:rsidRPr="00D01F9B">
        <w:rPr>
          <w:rFonts w:ascii="宋体" w:hAnsi="宋体" w:hint="eastAsia"/>
          <w:sz w:val="24"/>
          <w:szCs w:val="24"/>
        </w:rPr>
        <w:t>1</w:t>
      </w:r>
      <w:r w:rsidR="00D01F9B" w:rsidRPr="00D01F9B">
        <w:rPr>
          <w:rFonts w:ascii="宋体" w:hAnsi="宋体" w:hint="eastAsia"/>
          <w:sz w:val="24"/>
          <w:szCs w:val="24"/>
        </w:rPr>
        <w:t>5</w:t>
      </w:r>
      <w:r w:rsidRPr="00D01F9B">
        <w:rPr>
          <w:rFonts w:ascii="宋体" w:hAnsi="宋体" w:hint="eastAsia"/>
          <w:sz w:val="24"/>
          <w:szCs w:val="24"/>
        </w:rPr>
        <w:t>:</w:t>
      </w:r>
      <w:r w:rsidR="00D01F9B" w:rsidRPr="00D01F9B">
        <w:rPr>
          <w:rFonts w:ascii="宋体" w:hAnsi="宋体" w:hint="eastAsia"/>
          <w:sz w:val="24"/>
          <w:szCs w:val="24"/>
        </w:rPr>
        <w:t>0</w:t>
      </w:r>
      <w:r w:rsidRPr="00D01F9B">
        <w:rPr>
          <w:rFonts w:ascii="宋体" w:hAnsi="宋体" w:hint="eastAsia"/>
          <w:sz w:val="24"/>
          <w:szCs w:val="24"/>
        </w:rPr>
        <w:t>0</w:t>
      </w:r>
      <w:r w:rsidRPr="00D01F9B">
        <w:rPr>
          <w:rFonts w:ascii="宋体" w:hAnsi="宋体" w:hint="eastAsia"/>
          <w:sz w:val="24"/>
          <w:szCs w:val="24"/>
        </w:rPr>
        <w:t>。</w:t>
      </w:r>
    </w:p>
    <w:p w14:paraId="4205F4E7" w14:textId="77777777" w:rsidR="00BF7C97" w:rsidRPr="00D01F9B" w:rsidRDefault="00F258FE">
      <w:pPr>
        <w:pStyle w:val="23"/>
        <w:adjustRightInd w:val="0"/>
        <w:snapToGrid w:val="0"/>
        <w:spacing w:before="0" w:after="0" w:line="400" w:lineRule="exact"/>
        <w:ind w:firstLineChars="200" w:firstLine="482"/>
        <w:rPr>
          <w:rFonts w:ascii="宋体" w:eastAsia="宋体" w:hAnsi="宋体" w:hint="eastAsia"/>
          <w:sz w:val="24"/>
        </w:rPr>
      </w:pPr>
      <w:bookmarkStart w:id="42" w:name="_Toc65660334"/>
      <w:bookmarkStart w:id="43" w:name="_Toc6178"/>
      <w:bookmarkStart w:id="44" w:name="_Toc11956"/>
      <w:bookmarkStart w:id="45" w:name="_Toc106034774"/>
      <w:bookmarkStart w:id="46" w:name="_Toc3704"/>
      <w:bookmarkStart w:id="47" w:name="_Toc525047161"/>
      <w:bookmarkStart w:id="48" w:name="_Toc373860294"/>
      <w:bookmarkStart w:id="49" w:name="_Toc4638"/>
      <w:bookmarkStart w:id="50" w:name="_Toc521053053"/>
      <w:bookmarkStart w:id="51" w:name="_Toc7173"/>
      <w:bookmarkEnd w:id="26"/>
      <w:r w:rsidRPr="00D01F9B">
        <w:rPr>
          <w:rFonts w:ascii="宋体" w:eastAsia="宋体" w:hAnsi="宋体" w:hint="eastAsia"/>
          <w:sz w:val="24"/>
        </w:rPr>
        <w:lastRenderedPageBreak/>
        <w:t>五、投标保证金</w:t>
      </w:r>
      <w:bookmarkEnd w:id="42"/>
      <w:bookmarkEnd w:id="43"/>
      <w:bookmarkEnd w:id="44"/>
      <w:bookmarkEnd w:id="45"/>
      <w:bookmarkEnd w:id="46"/>
      <w:bookmarkEnd w:id="47"/>
      <w:bookmarkEnd w:id="48"/>
      <w:bookmarkEnd w:id="49"/>
      <w:bookmarkEnd w:id="50"/>
      <w:bookmarkEnd w:id="51"/>
    </w:p>
    <w:p w14:paraId="79910C78" w14:textId="77777777" w:rsidR="00BF7C97" w:rsidRPr="00D01F9B" w:rsidRDefault="00F258FE">
      <w:pPr>
        <w:spacing w:line="400" w:lineRule="exact"/>
        <w:ind w:firstLineChars="200" w:firstLine="482"/>
        <w:rPr>
          <w:rFonts w:ascii="宋体" w:hAnsi="宋体" w:hint="eastAsia"/>
          <w:color w:val="000000"/>
          <w:sz w:val="24"/>
          <w:szCs w:val="24"/>
        </w:rPr>
      </w:pPr>
      <w:bookmarkStart w:id="52" w:name="_Toc12296"/>
      <w:bookmarkStart w:id="53" w:name="_Toc525047162"/>
      <w:bookmarkStart w:id="54" w:name="_Toc65660335"/>
      <w:bookmarkStart w:id="55" w:name="_Toc32753"/>
      <w:bookmarkStart w:id="56" w:name="_Toc106034775"/>
      <w:bookmarkStart w:id="57" w:name="_Toc2945"/>
      <w:bookmarkStart w:id="58" w:name="_Toc521053054"/>
      <w:bookmarkStart w:id="59" w:name="_Toc4355"/>
      <w:bookmarkStart w:id="60" w:name="_Toc479668114"/>
      <w:r w:rsidRPr="00D01F9B">
        <w:rPr>
          <w:rFonts w:ascii="宋体" w:hAnsi="宋体" w:cs="宋体" w:hint="eastAsia"/>
          <w:b/>
          <w:bCs/>
          <w:color w:val="000000"/>
          <w:sz w:val="24"/>
          <w:szCs w:val="24"/>
        </w:rPr>
        <w:t>无</w:t>
      </w:r>
    </w:p>
    <w:p w14:paraId="4C984D88" w14:textId="77777777" w:rsidR="00BF7C97" w:rsidRPr="00D01F9B" w:rsidRDefault="00F258FE">
      <w:pPr>
        <w:pStyle w:val="23"/>
        <w:adjustRightInd w:val="0"/>
        <w:snapToGrid w:val="0"/>
        <w:spacing w:before="0" w:after="0" w:line="400" w:lineRule="exact"/>
        <w:ind w:firstLineChars="200" w:firstLine="482"/>
        <w:rPr>
          <w:rFonts w:ascii="宋体" w:eastAsia="宋体" w:hAnsi="宋体" w:hint="eastAsia"/>
          <w:sz w:val="24"/>
        </w:rPr>
      </w:pPr>
      <w:bookmarkStart w:id="61" w:name="_Toc30885"/>
      <w:r w:rsidRPr="00D01F9B">
        <w:rPr>
          <w:rFonts w:ascii="宋体" w:eastAsia="宋体" w:hAnsi="宋体" w:hint="eastAsia"/>
          <w:sz w:val="24"/>
        </w:rPr>
        <w:t>六、</w:t>
      </w:r>
      <w:bookmarkStart w:id="62" w:name="_Toc521053055"/>
      <w:bookmarkStart w:id="63" w:name="_Toc106034776"/>
      <w:bookmarkStart w:id="64" w:name="_Toc4728"/>
      <w:bookmarkStart w:id="65" w:name="_Toc13215"/>
      <w:bookmarkStart w:id="66" w:name="_Toc6563"/>
      <w:bookmarkStart w:id="67" w:name="_Toc65660336"/>
      <w:bookmarkStart w:id="68" w:name="_Toc16269"/>
      <w:bookmarkStart w:id="69" w:name="_Toc525047163"/>
      <w:bookmarkEnd w:id="52"/>
      <w:bookmarkEnd w:id="53"/>
      <w:bookmarkEnd w:id="54"/>
      <w:bookmarkEnd w:id="55"/>
      <w:bookmarkEnd w:id="56"/>
      <w:bookmarkEnd w:id="57"/>
      <w:bookmarkEnd w:id="58"/>
      <w:bookmarkEnd w:id="59"/>
      <w:bookmarkEnd w:id="60"/>
      <w:r w:rsidRPr="00D01F9B">
        <w:rPr>
          <w:rFonts w:ascii="宋体" w:eastAsia="宋体" w:hAnsi="宋体" w:hint="eastAsia"/>
          <w:sz w:val="24"/>
        </w:rPr>
        <w:t>其它有关规定</w:t>
      </w:r>
      <w:bookmarkEnd w:id="61"/>
      <w:bookmarkEnd w:id="62"/>
      <w:bookmarkEnd w:id="63"/>
      <w:bookmarkEnd w:id="64"/>
      <w:bookmarkEnd w:id="65"/>
      <w:bookmarkEnd w:id="66"/>
      <w:bookmarkEnd w:id="67"/>
      <w:bookmarkEnd w:id="68"/>
      <w:bookmarkEnd w:id="69"/>
    </w:p>
    <w:p w14:paraId="09E330A7" w14:textId="77777777" w:rsidR="00BF7C97" w:rsidRPr="00D01F9B" w:rsidRDefault="00F258FE">
      <w:pPr>
        <w:snapToGrid w:val="0"/>
        <w:spacing w:line="400" w:lineRule="exact"/>
        <w:ind w:firstLineChars="150" w:firstLine="360"/>
        <w:rPr>
          <w:rFonts w:ascii="宋体" w:hAnsi="宋体" w:hint="eastAsia"/>
          <w:sz w:val="24"/>
          <w:szCs w:val="24"/>
        </w:rPr>
      </w:pPr>
      <w:r w:rsidRPr="00D01F9B">
        <w:rPr>
          <w:rFonts w:ascii="宋体" w:hAnsi="宋体" w:hint="eastAsia"/>
          <w:sz w:val="24"/>
          <w:szCs w:val="24"/>
        </w:rPr>
        <w:t>（一）单位负责人为同一人或者存在直接控股、管理关系的不同投标人，</w:t>
      </w:r>
      <w:r w:rsidRPr="00D01F9B">
        <w:rPr>
          <w:rFonts w:ascii="宋体" w:hAnsi="宋体"/>
          <w:sz w:val="24"/>
          <w:szCs w:val="24"/>
        </w:rPr>
        <w:t>不得参加同一合同项</w:t>
      </w:r>
      <w:r w:rsidRPr="00D01F9B">
        <w:rPr>
          <w:rFonts w:ascii="宋体" w:hAnsi="宋体" w:hint="eastAsia"/>
          <w:sz w:val="24"/>
          <w:szCs w:val="24"/>
        </w:rPr>
        <w:t>（包）</w:t>
      </w:r>
      <w:r w:rsidRPr="00D01F9B">
        <w:rPr>
          <w:rFonts w:ascii="宋体" w:hAnsi="宋体"/>
          <w:sz w:val="24"/>
          <w:szCs w:val="24"/>
        </w:rPr>
        <w:t>下的采购活动</w:t>
      </w:r>
      <w:r w:rsidRPr="00D01F9B">
        <w:rPr>
          <w:rFonts w:ascii="宋体" w:hAnsi="宋体" w:hint="eastAsia"/>
          <w:sz w:val="24"/>
          <w:szCs w:val="24"/>
        </w:rPr>
        <w:t>，否则均为无效报价。</w:t>
      </w:r>
    </w:p>
    <w:p w14:paraId="6BCE2CC4" w14:textId="77777777" w:rsidR="00BF7C97" w:rsidRPr="00D01F9B" w:rsidRDefault="00F258FE">
      <w:pPr>
        <w:snapToGrid w:val="0"/>
        <w:spacing w:line="400" w:lineRule="exact"/>
        <w:ind w:firstLineChars="150" w:firstLine="360"/>
        <w:rPr>
          <w:rFonts w:ascii="宋体" w:hAnsi="宋体" w:hint="eastAsia"/>
          <w:sz w:val="24"/>
          <w:szCs w:val="24"/>
        </w:rPr>
      </w:pPr>
      <w:r w:rsidRPr="00D01F9B">
        <w:rPr>
          <w:rFonts w:ascii="宋体" w:hAnsi="宋体" w:hint="eastAsia"/>
          <w:sz w:val="24"/>
          <w:szCs w:val="24"/>
        </w:rPr>
        <w:t>（二）为本项目提供整体设计、规范编制或者项目管理、监理、检测等服务的投标人，不得再</w:t>
      </w:r>
      <w:r w:rsidRPr="00D01F9B">
        <w:rPr>
          <w:rFonts w:ascii="宋体" w:hAnsi="宋体"/>
          <w:sz w:val="24"/>
          <w:szCs w:val="24"/>
        </w:rPr>
        <w:t>参加</w:t>
      </w:r>
      <w:r w:rsidRPr="00D01F9B">
        <w:rPr>
          <w:rFonts w:ascii="宋体" w:hAnsi="宋体" w:hint="eastAsia"/>
          <w:sz w:val="24"/>
          <w:szCs w:val="24"/>
        </w:rPr>
        <w:t>本项目的比选</w:t>
      </w:r>
      <w:r w:rsidRPr="00D01F9B">
        <w:rPr>
          <w:rFonts w:ascii="宋体" w:hAnsi="宋体"/>
          <w:sz w:val="24"/>
          <w:szCs w:val="24"/>
        </w:rPr>
        <w:t>活动</w:t>
      </w:r>
      <w:r w:rsidRPr="00D01F9B">
        <w:rPr>
          <w:rFonts w:ascii="宋体" w:hAnsi="宋体" w:hint="eastAsia"/>
          <w:sz w:val="24"/>
          <w:szCs w:val="24"/>
        </w:rPr>
        <w:t>。</w:t>
      </w:r>
    </w:p>
    <w:p w14:paraId="5F983A96" w14:textId="77777777" w:rsidR="00BF7C97" w:rsidRPr="00D01F9B" w:rsidRDefault="00F258FE">
      <w:pPr>
        <w:snapToGrid w:val="0"/>
        <w:spacing w:line="400" w:lineRule="exact"/>
        <w:ind w:firstLineChars="150" w:firstLine="360"/>
        <w:rPr>
          <w:rFonts w:ascii="宋体" w:hAnsi="宋体" w:hint="eastAsia"/>
          <w:sz w:val="24"/>
          <w:szCs w:val="24"/>
        </w:rPr>
      </w:pPr>
      <w:r w:rsidRPr="00D01F9B">
        <w:rPr>
          <w:rFonts w:ascii="宋体" w:hAnsi="宋体" w:hint="eastAsia"/>
          <w:sz w:val="24"/>
          <w:szCs w:val="24"/>
        </w:rPr>
        <w:t>（三）本项目的澄清文件（如果有）一律在垫江县人民政府网上发布，请各投标人注意下载；无论投标人下载与否，均视同投标人已知晓本项目澄清文件（如果有）的内容。</w:t>
      </w:r>
    </w:p>
    <w:p w14:paraId="6E0C6F2C" w14:textId="77777777" w:rsidR="00BF7C97" w:rsidRPr="00D01F9B" w:rsidRDefault="00F258FE">
      <w:pPr>
        <w:snapToGrid w:val="0"/>
        <w:spacing w:line="400" w:lineRule="exact"/>
        <w:ind w:firstLineChars="150" w:firstLine="360"/>
        <w:rPr>
          <w:rFonts w:ascii="宋体" w:hAnsi="宋体" w:hint="eastAsia"/>
          <w:sz w:val="24"/>
          <w:szCs w:val="24"/>
        </w:rPr>
      </w:pPr>
      <w:r w:rsidRPr="00D01F9B">
        <w:rPr>
          <w:rFonts w:ascii="宋体" w:hAnsi="宋体" w:hint="eastAsia"/>
          <w:sz w:val="24"/>
          <w:szCs w:val="24"/>
        </w:rPr>
        <w:t>（四）超过响应文件截止时间递交的响应文件，恕不接收。</w:t>
      </w:r>
    </w:p>
    <w:p w14:paraId="6E11CD4A" w14:textId="77777777" w:rsidR="00BF7C97" w:rsidRPr="00D01F9B" w:rsidRDefault="00F258FE">
      <w:pPr>
        <w:snapToGrid w:val="0"/>
        <w:spacing w:line="400" w:lineRule="exact"/>
        <w:ind w:firstLineChars="150" w:firstLine="360"/>
        <w:rPr>
          <w:rFonts w:ascii="宋体" w:hAnsi="宋体" w:hint="eastAsia"/>
          <w:sz w:val="24"/>
          <w:szCs w:val="24"/>
        </w:rPr>
      </w:pPr>
      <w:r w:rsidRPr="00D01F9B">
        <w:rPr>
          <w:rFonts w:ascii="宋体" w:hAnsi="宋体" w:hint="eastAsia"/>
          <w:sz w:val="24"/>
          <w:szCs w:val="24"/>
        </w:rPr>
        <w:t>（五）比选费用：无论比选结果如何，投标人参与本项目比选的所有费用均应由投标人自行承担。</w:t>
      </w:r>
    </w:p>
    <w:p w14:paraId="3BFD75B6" w14:textId="77777777" w:rsidR="00BF7C97" w:rsidRPr="00D01F9B" w:rsidRDefault="00F258FE">
      <w:pPr>
        <w:snapToGrid w:val="0"/>
        <w:spacing w:line="400" w:lineRule="exact"/>
        <w:ind w:firstLineChars="150" w:firstLine="361"/>
        <w:rPr>
          <w:rFonts w:ascii="宋体" w:hAnsi="宋体" w:hint="eastAsia"/>
          <w:sz w:val="24"/>
          <w:szCs w:val="24"/>
        </w:rPr>
      </w:pPr>
      <w:r w:rsidRPr="00D01F9B">
        <w:rPr>
          <w:rFonts w:ascii="宋体" w:hAnsi="宋体" w:hint="eastAsia"/>
          <w:b/>
          <w:bCs/>
          <w:sz w:val="24"/>
          <w:szCs w:val="24"/>
        </w:rPr>
        <w:t>（六）</w:t>
      </w:r>
      <w:r w:rsidRPr="00D01F9B">
        <w:rPr>
          <w:rFonts w:ascii="宋体" w:hAnsi="宋体" w:hint="eastAsia"/>
          <w:b/>
          <w:sz w:val="24"/>
          <w:szCs w:val="24"/>
        </w:rPr>
        <w:t>本项目不接受联合体参与报价，否则按无效处理。</w:t>
      </w:r>
    </w:p>
    <w:p w14:paraId="05999B44" w14:textId="77777777" w:rsidR="00BF7C97" w:rsidRPr="00D01F9B" w:rsidRDefault="00F258FE">
      <w:pPr>
        <w:snapToGrid w:val="0"/>
        <w:spacing w:line="400" w:lineRule="exact"/>
        <w:ind w:firstLineChars="150" w:firstLine="361"/>
        <w:rPr>
          <w:rFonts w:ascii="宋体" w:hAnsi="宋体" w:hint="eastAsia"/>
          <w:b/>
          <w:sz w:val="24"/>
          <w:szCs w:val="24"/>
        </w:rPr>
      </w:pPr>
      <w:r w:rsidRPr="00D01F9B">
        <w:rPr>
          <w:rFonts w:ascii="宋体" w:hAnsi="宋体" w:hint="eastAsia"/>
          <w:b/>
          <w:sz w:val="24"/>
          <w:szCs w:val="24"/>
        </w:rPr>
        <w:t>（七）本项目不接受合同分包，否则按无效处理。</w:t>
      </w:r>
    </w:p>
    <w:p w14:paraId="70E63280" w14:textId="77777777" w:rsidR="00BF7C97" w:rsidRPr="00D01F9B" w:rsidRDefault="00F258FE">
      <w:pPr>
        <w:snapToGrid w:val="0"/>
        <w:spacing w:line="400" w:lineRule="exact"/>
        <w:ind w:firstLineChars="150" w:firstLine="360"/>
        <w:rPr>
          <w:rFonts w:ascii="宋体" w:hAnsi="宋体" w:hint="eastAsia"/>
          <w:sz w:val="24"/>
          <w:szCs w:val="24"/>
        </w:rPr>
      </w:pPr>
      <w:r w:rsidRPr="00D01F9B">
        <w:rPr>
          <w:rFonts w:ascii="宋体" w:hAnsi="宋体" w:hint="eastAsia"/>
          <w:bCs/>
          <w:sz w:val="24"/>
          <w:szCs w:val="24"/>
        </w:rPr>
        <w:t>（八）</w:t>
      </w:r>
      <w:r w:rsidRPr="00D01F9B">
        <w:rPr>
          <w:rFonts w:ascii="宋体" w:hAnsi="宋体" w:hint="eastAsia"/>
          <w:sz w:val="24"/>
          <w:szCs w:val="24"/>
        </w:rPr>
        <w:t>按照《财政部关于在政府采购活动中查询及使用信用记录有关问题的通知》财库〔</w:t>
      </w:r>
      <w:r w:rsidRPr="00D01F9B">
        <w:rPr>
          <w:rFonts w:ascii="宋体" w:hAnsi="宋体" w:hint="eastAsia"/>
          <w:sz w:val="24"/>
          <w:szCs w:val="24"/>
        </w:rPr>
        <w:t>2016</w:t>
      </w:r>
      <w:r w:rsidRPr="00D01F9B">
        <w:rPr>
          <w:rFonts w:ascii="宋体" w:hAnsi="宋体" w:hint="eastAsia"/>
          <w:sz w:val="24"/>
          <w:szCs w:val="24"/>
        </w:rPr>
        <w:t>〕</w:t>
      </w:r>
      <w:r w:rsidRPr="00D01F9B">
        <w:rPr>
          <w:rFonts w:ascii="宋体" w:hAnsi="宋体" w:hint="eastAsia"/>
          <w:sz w:val="24"/>
          <w:szCs w:val="24"/>
        </w:rPr>
        <w:t>125</w:t>
      </w:r>
      <w:r w:rsidRPr="00D01F9B">
        <w:rPr>
          <w:rFonts w:ascii="宋体" w:hAnsi="宋体" w:hint="eastAsia"/>
          <w:sz w:val="24"/>
          <w:szCs w:val="24"/>
        </w:rPr>
        <w:t>号，投标人列入失信被执行人、重大税收违法案件当事人名单、政府采购严重违法失信行为记录名单及其他不符合《中华人民共和国政府采购法》第二十二条规定条件的投标人，将拒绝其参与本项目比选活动。</w:t>
      </w:r>
    </w:p>
    <w:p w14:paraId="4A2C5E8C" w14:textId="77777777" w:rsidR="00BF7C97" w:rsidRPr="00D01F9B" w:rsidRDefault="00F258FE">
      <w:pPr>
        <w:pStyle w:val="23"/>
        <w:adjustRightInd w:val="0"/>
        <w:snapToGrid w:val="0"/>
        <w:spacing w:before="0" w:after="0" w:line="400" w:lineRule="exact"/>
        <w:ind w:firstLineChars="200" w:firstLine="482"/>
        <w:rPr>
          <w:rFonts w:ascii="宋体" w:eastAsia="宋体" w:hAnsi="宋体" w:hint="eastAsia"/>
          <w:sz w:val="24"/>
        </w:rPr>
      </w:pPr>
      <w:bookmarkStart w:id="70" w:name="_Toc1733"/>
      <w:bookmarkStart w:id="71" w:name="_Toc106034777"/>
      <w:bookmarkStart w:id="72" w:name="_Toc20665"/>
      <w:bookmarkStart w:id="73" w:name="_Toc525047164"/>
      <w:bookmarkStart w:id="74" w:name="_Toc65660337"/>
      <w:bookmarkStart w:id="75" w:name="_Toc1552"/>
      <w:bookmarkStart w:id="76" w:name="_Toc521053056"/>
      <w:bookmarkStart w:id="77" w:name="_Toc10415"/>
      <w:bookmarkStart w:id="78" w:name="_Toc21199"/>
      <w:r w:rsidRPr="00D01F9B">
        <w:rPr>
          <w:rFonts w:ascii="宋体" w:eastAsia="宋体" w:hAnsi="宋体" w:hint="eastAsia"/>
          <w:sz w:val="24"/>
        </w:rPr>
        <w:t>七、联系方式</w:t>
      </w:r>
      <w:bookmarkEnd w:id="70"/>
      <w:bookmarkEnd w:id="71"/>
      <w:bookmarkEnd w:id="72"/>
      <w:bookmarkEnd w:id="73"/>
      <w:bookmarkEnd w:id="74"/>
      <w:bookmarkEnd w:id="75"/>
      <w:bookmarkEnd w:id="76"/>
      <w:bookmarkEnd w:id="77"/>
      <w:bookmarkEnd w:id="78"/>
    </w:p>
    <w:p w14:paraId="2333F90D" w14:textId="77777777" w:rsidR="00BF7C97" w:rsidRPr="00D01F9B" w:rsidRDefault="00F258FE">
      <w:pPr>
        <w:snapToGrid w:val="0"/>
        <w:spacing w:line="240" w:lineRule="auto"/>
        <w:ind w:firstLineChars="200" w:firstLine="480"/>
        <w:outlineLvl w:val="2"/>
        <w:rPr>
          <w:rFonts w:ascii="宋体" w:hAnsi="宋体" w:hint="eastAsia"/>
          <w:sz w:val="24"/>
          <w:szCs w:val="24"/>
        </w:rPr>
      </w:pPr>
      <w:r w:rsidRPr="00D01F9B">
        <w:rPr>
          <w:rFonts w:ascii="宋体" w:hAnsi="宋体" w:hint="eastAsia"/>
          <w:sz w:val="24"/>
          <w:szCs w:val="24"/>
        </w:rPr>
        <w:t>（一）招标人：重庆兴垫农业发展有限公司</w:t>
      </w:r>
    </w:p>
    <w:p w14:paraId="1BE6398C" w14:textId="77777777" w:rsidR="00BF7C97" w:rsidRPr="00D01F9B" w:rsidRDefault="00F258FE">
      <w:pPr>
        <w:snapToGrid w:val="0"/>
        <w:spacing w:line="240" w:lineRule="auto"/>
        <w:ind w:firstLineChars="200" w:firstLine="480"/>
        <w:rPr>
          <w:rFonts w:ascii="宋体" w:hAnsi="宋体" w:hint="eastAsia"/>
          <w:sz w:val="24"/>
          <w:szCs w:val="24"/>
        </w:rPr>
      </w:pPr>
      <w:r w:rsidRPr="00D01F9B">
        <w:rPr>
          <w:rFonts w:ascii="宋体" w:hAnsi="宋体" w:hint="eastAsia"/>
          <w:sz w:val="24"/>
          <w:szCs w:val="24"/>
        </w:rPr>
        <w:t>联系人：陈明君</w:t>
      </w:r>
      <w:r w:rsidRPr="00D01F9B">
        <w:rPr>
          <w:rFonts w:ascii="宋体" w:hAnsi="宋体" w:hint="eastAsia"/>
          <w:sz w:val="24"/>
          <w:szCs w:val="24"/>
        </w:rPr>
        <w:t xml:space="preserve"> </w:t>
      </w:r>
    </w:p>
    <w:p w14:paraId="6A3A70D2" w14:textId="77777777" w:rsidR="00BF7C97" w:rsidRPr="00D01F9B" w:rsidRDefault="00F258FE">
      <w:pPr>
        <w:snapToGrid w:val="0"/>
        <w:spacing w:line="240" w:lineRule="auto"/>
        <w:ind w:firstLineChars="200" w:firstLine="480"/>
        <w:rPr>
          <w:rFonts w:ascii="宋体" w:hAnsi="宋体" w:hint="eastAsia"/>
          <w:sz w:val="24"/>
          <w:szCs w:val="24"/>
        </w:rPr>
      </w:pPr>
      <w:r w:rsidRPr="00D01F9B">
        <w:rPr>
          <w:rFonts w:ascii="宋体" w:hAnsi="宋体" w:hint="eastAsia"/>
          <w:sz w:val="24"/>
          <w:szCs w:val="24"/>
        </w:rPr>
        <w:t>电</w:t>
      </w:r>
      <w:r w:rsidRPr="00D01F9B">
        <w:rPr>
          <w:rFonts w:ascii="宋体" w:hAnsi="宋体" w:hint="eastAsia"/>
          <w:sz w:val="24"/>
          <w:szCs w:val="24"/>
        </w:rPr>
        <w:t xml:space="preserve">  </w:t>
      </w:r>
      <w:r w:rsidRPr="00D01F9B">
        <w:rPr>
          <w:rFonts w:ascii="宋体" w:hAnsi="宋体" w:hint="eastAsia"/>
          <w:sz w:val="24"/>
          <w:szCs w:val="24"/>
        </w:rPr>
        <w:t>话：</w:t>
      </w:r>
      <w:r w:rsidRPr="00D01F9B">
        <w:rPr>
          <w:rFonts w:ascii="宋体" w:hAnsi="宋体" w:hint="eastAsia"/>
          <w:sz w:val="24"/>
          <w:szCs w:val="24"/>
        </w:rPr>
        <w:t>18325060636</w:t>
      </w:r>
    </w:p>
    <w:p w14:paraId="5F0714A2" w14:textId="77777777" w:rsidR="00BF7C97" w:rsidRPr="00D01F9B" w:rsidRDefault="00F258FE">
      <w:pPr>
        <w:snapToGrid w:val="0"/>
        <w:spacing w:line="240" w:lineRule="auto"/>
        <w:ind w:firstLineChars="200" w:firstLine="480"/>
        <w:outlineLvl w:val="2"/>
        <w:rPr>
          <w:rFonts w:ascii="宋体" w:hAnsi="宋体" w:hint="eastAsia"/>
          <w:sz w:val="24"/>
          <w:szCs w:val="24"/>
        </w:rPr>
      </w:pPr>
      <w:r w:rsidRPr="00D01F9B">
        <w:rPr>
          <w:rFonts w:ascii="宋体" w:hAnsi="宋体" w:hint="eastAsia"/>
          <w:sz w:val="24"/>
          <w:szCs w:val="24"/>
        </w:rPr>
        <w:t>（二）招标代理机构：重庆立生实业有限公司</w:t>
      </w:r>
    </w:p>
    <w:p w14:paraId="2DAF7DB8" w14:textId="77777777" w:rsidR="00BF7C97" w:rsidRPr="00D01F9B" w:rsidRDefault="00F258FE">
      <w:pPr>
        <w:snapToGrid w:val="0"/>
        <w:spacing w:line="240" w:lineRule="auto"/>
        <w:ind w:firstLineChars="200" w:firstLine="480"/>
        <w:rPr>
          <w:rFonts w:ascii="宋体" w:hAnsi="宋体" w:hint="eastAsia"/>
          <w:sz w:val="24"/>
          <w:szCs w:val="24"/>
        </w:rPr>
      </w:pPr>
      <w:r w:rsidRPr="00D01F9B">
        <w:rPr>
          <w:rFonts w:ascii="宋体" w:hAnsi="宋体" w:hint="eastAsia"/>
          <w:sz w:val="24"/>
          <w:szCs w:val="24"/>
        </w:rPr>
        <w:t>联系人：朱老师</w:t>
      </w:r>
      <w:r w:rsidRPr="00D01F9B">
        <w:rPr>
          <w:rFonts w:ascii="宋体" w:hAnsi="宋体" w:hint="eastAsia"/>
          <w:sz w:val="24"/>
          <w:szCs w:val="24"/>
        </w:rPr>
        <w:t xml:space="preserve"> </w:t>
      </w:r>
    </w:p>
    <w:p w14:paraId="4076C0C7" w14:textId="77777777" w:rsidR="00BF7C97" w:rsidRPr="00D01F9B" w:rsidRDefault="00F258FE">
      <w:pPr>
        <w:snapToGrid w:val="0"/>
        <w:spacing w:line="240" w:lineRule="auto"/>
        <w:ind w:firstLineChars="200" w:firstLine="480"/>
        <w:rPr>
          <w:rFonts w:ascii="宋体" w:hAnsi="宋体" w:hint="eastAsia"/>
          <w:sz w:val="24"/>
          <w:szCs w:val="24"/>
        </w:rPr>
      </w:pPr>
      <w:r w:rsidRPr="00D01F9B">
        <w:rPr>
          <w:rFonts w:ascii="宋体" w:hAnsi="宋体" w:hint="eastAsia"/>
          <w:sz w:val="24"/>
          <w:szCs w:val="24"/>
        </w:rPr>
        <w:t>电</w:t>
      </w:r>
      <w:r w:rsidRPr="00D01F9B">
        <w:rPr>
          <w:rFonts w:ascii="宋体" w:hAnsi="宋体" w:hint="eastAsia"/>
          <w:sz w:val="24"/>
          <w:szCs w:val="24"/>
        </w:rPr>
        <w:t xml:space="preserve">  </w:t>
      </w:r>
      <w:r w:rsidRPr="00D01F9B">
        <w:rPr>
          <w:rFonts w:ascii="宋体" w:hAnsi="宋体" w:hint="eastAsia"/>
          <w:sz w:val="24"/>
          <w:szCs w:val="24"/>
        </w:rPr>
        <w:t>话：</w:t>
      </w:r>
      <w:r w:rsidRPr="00D01F9B">
        <w:rPr>
          <w:rFonts w:ascii="宋体" w:hAnsi="宋体"/>
          <w:sz w:val="24"/>
          <w:szCs w:val="24"/>
        </w:rPr>
        <w:t>023-74686886</w:t>
      </w:r>
      <w:r w:rsidRPr="00D01F9B">
        <w:rPr>
          <w:rFonts w:ascii="宋体" w:hAnsi="宋体"/>
          <w:sz w:val="24"/>
          <w:szCs w:val="24"/>
        </w:rPr>
        <w:br w:type="page"/>
      </w:r>
    </w:p>
    <w:p w14:paraId="26CE7054" w14:textId="77777777" w:rsidR="00BF7C97" w:rsidRPr="00D01F9B" w:rsidRDefault="00F258FE">
      <w:pPr>
        <w:pStyle w:val="23"/>
        <w:numPr>
          <w:ilvl w:val="0"/>
          <w:numId w:val="14"/>
        </w:numPr>
        <w:spacing w:before="0" w:after="0" w:line="360" w:lineRule="auto"/>
        <w:jc w:val="center"/>
        <w:rPr>
          <w:rFonts w:ascii="宋体" w:eastAsia="宋体" w:hAnsi="宋体" w:hint="eastAsia"/>
          <w:b w:val="0"/>
          <w:sz w:val="36"/>
          <w:szCs w:val="30"/>
        </w:rPr>
      </w:pPr>
      <w:bookmarkStart w:id="79" w:name="_Toc1292"/>
      <w:bookmarkStart w:id="80" w:name="_Toc106034778"/>
      <w:bookmarkStart w:id="81" w:name="_Toc14516"/>
      <w:bookmarkStart w:id="82" w:name="_Toc65660338"/>
      <w:bookmarkStart w:id="83" w:name="_Toc11327"/>
      <w:bookmarkStart w:id="84" w:name="_Toc102227313"/>
      <w:r w:rsidRPr="00D01F9B">
        <w:rPr>
          <w:rFonts w:ascii="宋体" w:eastAsia="宋体" w:hAnsi="宋体" w:hint="eastAsia"/>
          <w:b w:val="0"/>
          <w:sz w:val="36"/>
          <w:szCs w:val="30"/>
        </w:rPr>
        <w:lastRenderedPageBreak/>
        <w:t xml:space="preserve"> </w:t>
      </w:r>
      <w:bookmarkStart w:id="85" w:name="_Toc8111"/>
      <w:bookmarkStart w:id="86" w:name="_Toc3876"/>
      <w:r w:rsidRPr="00D01F9B">
        <w:rPr>
          <w:rFonts w:ascii="宋体" w:eastAsia="宋体" w:hAnsi="宋体" w:hint="eastAsia"/>
          <w:b w:val="0"/>
          <w:sz w:val="36"/>
          <w:szCs w:val="30"/>
        </w:rPr>
        <w:t>比选项目技术需求</w:t>
      </w:r>
      <w:bookmarkEnd w:id="79"/>
      <w:bookmarkEnd w:id="80"/>
      <w:bookmarkEnd w:id="81"/>
      <w:bookmarkEnd w:id="82"/>
      <w:bookmarkEnd w:id="83"/>
      <w:bookmarkEnd w:id="85"/>
      <w:bookmarkEnd w:id="86"/>
    </w:p>
    <w:p w14:paraId="58B81EC8" w14:textId="77777777" w:rsidR="00BF7C97" w:rsidRPr="00D01F9B" w:rsidRDefault="00F258FE">
      <w:pPr>
        <w:pStyle w:val="23"/>
        <w:adjustRightInd w:val="0"/>
        <w:snapToGrid w:val="0"/>
        <w:spacing w:line="400" w:lineRule="exact"/>
        <w:ind w:firstLineChars="200" w:firstLine="482"/>
        <w:rPr>
          <w:rFonts w:ascii="宋体" w:eastAsia="宋体" w:hAnsi="宋体" w:cs="宋体" w:hint="eastAsia"/>
          <w:sz w:val="24"/>
        </w:rPr>
      </w:pPr>
      <w:bookmarkStart w:id="87" w:name="_Toc5103"/>
      <w:bookmarkStart w:id="88" w:name="_Toc26846"/>
      <w:r w:rsidRPr="00D01F9B">
        <w:rPr>
          <w:rFonts w:ascii="宋体" w:eastAsia="宋体" w:hAnsi="宋体" w:hint="eastAsia"/>
          <w:sz w:val="24"/>
        </w:rPr>
        <w:t>一、</w:t>
      </w:r>
      <w:bookmarkEnd w:id="87"/>
      <w:r w:rsidRPr="00D01F9B">
        <w:rPr>
          <w:rFonts w:ascii="宋体" w:eastAsia="宋体" w:hAnsi="宋体" w:hint="eastAsia"/>
          <w:sz w:val="24"/>
        </w:rPr>
        <w:t>采购</w:t>
      </w:r>
      <w:r w:rsidRPr="00D01F9B">
        <w:rPr>
          <w:rFonts w:ascii="宋体" w:eastAsia="宋体" w:hAnsi="宋体" w:cs="宋体" w:hint="eastAsia"/>
          <w:sz w:val="24"/>
        </w:rPr>
        <w:t>项目概况</w:t>
      </w:r>
      <w:bookmarkEnd w:id="88"/>
    </w:p>
    <w:p w14:paraId="2A81B773" w14:textId="77777777" w:rsidR="00BF7C97" w:rsidRPr="00D01F9B" w:rsidRDefault="00F258FE">
      <w:pPr>
        <w:pStyle w:val="26"/>
        <w:tabs>
          <w:tab w:val="left" w:pos="4905"/>
        </w:tabs>
        <w:adjustRightInd w:val="0"/>
        <w:spacing w:line="400" w:lineRule="exact"/>
        <w:ind w:firstLineChars="200" w:firstLine="480"/>
        <w:rPr>
          <w:rFonts w:ascii="宋体" w:hAnsi="宋体" w:hint="eastAsia"/>
          <w:sz w:val="24"/>
          <w:szCs w:val="28"/>
        </w:rPr>
      </w:pPr>
      <w:r w:rsidRPr="00D01F9B">
        <w:rPr>
          <w:rFonts w:ascii="宋体" w:hAnsi="宋体" w:hint="eastAsia"/>
          <w:sz w:val="24"/>
          <w:szCs w:val="28"/>
        </w:rPr>
        <w:t>基本情况：高洞电站</w:t>
      </w:r>
      <w:r w:rsidRPr="00D01F9B">
        <w:rPr>
          <w:rFonts w:ascii="宋体" w:hAnsi="宋体" w:hint="eastAsia"/>
          <w:sz w:val="24"/>
          <w:szCs w:val="28"/>
        </w:rPr>
        <w:t>2</w:t>
      </w:r>
      <w:r w:rsidRPr="00D01F9B">
        <w:rPr>
          <w:rFonts w:ascii="宋体" w:hAnsi="宋体" w:hint="eastAsia"/>
          <w:sz w:val="24"/>
          <w:szCs w:val="28"/>
        </w:rPr>
        <w:t>号水轮发电机组投产时间</w:t>
      </w:r>
      <w:r w:rsidRPr="00D01F9B">
        <w:rPr>
          <w:rFonts w:ascii="宋体" w:hAnsi="宋体" w:hint="eastAsia"/>
          <w:sz w:val="24"/>
          <w:szCs w:val="28"/>
        </w:rPr>
        <w:t>1964</w:t>
      </w:r>
      <w:r w:rsidRPr="00D01F9B">
        <w:rPr>
          <w:rFonts w:ascii="宋体" w:hAnsi="宋体" w:hint="eastAsia"/>
          <w:sz w:val="24"/>
          <w:szCs w:val="28"/>
        </w:rPr>
        <w:t>年</w:t>
      </w:r>
      <w:r w:rsidRPr="00D01F9B">
        <w:rPr>
          <w:rFonts w:ascii="宋体" w:hAnsi="宋体" w:hint="eastAsia"/>
          <w:sz w:val="24"/>
          <w:szCs w:val="28"/>
        </w:rPr>
        <w:t>11</w:t>
      </w:r>
      <w:r w:rsidRPr="00D01F9B">
        <w:rPr>
          <w:rFonts w:ascii="宋体" w:hAnsi="宋体" w:hint="eastAsia"/>
          <w:sz w:val="24"/>
          <w:szCs w:val="28"/>
        </w:rPr>
        <w:t>月，发电机型号为</w:t>
      </w:r>
      <w:r w:rsidRPr="00D01F9B">
        <w:rPr>
          <w:rFonts w:ascii="宋体" w:hAnsi="宋体" w:hint="eastAsia"/>
          <w:sz w:val="24"/>
          <w:szCs w:val="28"/>
        </w:rPr>
        <w:t>TSL215/21-14</w:t>
      </w:r>
      <w:r w:rsidRPr="00D01F9B">
        <w:rPr>
          <w:rFonts w:ascii="宋体" w:hAnsi="宋体" w:hint="eastAsia"/>
          <w:sz w:val="24"/>
          <w:szCs w:val="28"/>
        </w:rPr>
        <w:t>，水轮机型号</w:t>
      </w:r>
      <w:r w:rsidRPr="00D01F9B">
        <w:rPr>
          <w:rFonts w:ascii="宋体" w:hAnsi="宋体" w:hint="eastAsia"/>
          <w:sz w:val="24"/>
          <w:szCs w:val="28"/>
        </w:rPr>
        <w:t>DJ661-LH-120</w:t>
      </w:r>
      <w:r w:rsidRPr="00D01F9B">
        <w:rPr>
          <w:rFonts w:ascii="宋体" w:hAnsi="宋体" w:hint="eastAsia"/>
          <w:sz w:val="24"/>
          <w:szCs w:val="28"/>
        </w:rPr>
        <w:t>。地点位于重庆市垫江县砚台镇高星村。</w:t>
      </w:r>
    </w:p>
    <w:p w14:paraId="4D67739E" w14:textId="77777777" w:rsidR="00BF7C97" w:rsidRPr="00D01F9B" w:rsidRDefault="00F258FE">
      <w:pPr>
        <w:pStyle w:val="26"/>
        <w:tabs>
          <w:tab w:val="left" w:pos="4905"/>
        </w:tabs>
        <w:adjustRightInd w:val="0"/>
        <w:spacing w:line="400" w:lineRule="exact"/>
        <w:ind w:firstLineChars="200" w:firstLine="480"/>
        <w:rPr>
          <w:rFonts w:ascii="宋体" w:hAnsi="宋体" w:hint="eastAsia"/>
          <w:sz w:val="24"/>
          <w:szCs w:val="28"/>
        </w:rPr>
      </w:pPr>
      <w:r w:rsidRPr="00D01F9B">
        <w:rPr>
          <w:rFonts w:ascii="宋体" w:hAnsi="宋体" w:hint="eastAsia"/>
          <w:sz w:val="24"/>
          <w:szCs w:val="28"/>
        </w:rPr>
        <w:t>高安</w:t>
      </w:r>
      <w:r w:rsidRPr="00D01F9B">
        <w:rPr>
          <w:rFonts w:ascii="宋体" w:hAnsi="宋体" w:hint="eastAsia"/>
          <w:sz w:val="24"/>
          <w:szCs w:val="28"/>
        </w:rPr>
        <w:t>1</w:t>
      </w:r>
      <w:r w:rsidRPr="00D01F9B">
        <w:rPr>
          <w:rFonts w:ascii="宋体" w:hAnsi="宋体" w:hint="eastAsia"/>
          <w:sz w:val="24"/>
          <w:szCs w:val="28"/>
        </w:rPr>
        <w:t>、</w:t>
      </w:r>
      <w:r w:rsidRPr="00D01F9B">
        <w:rPr>
          <w:rFonts w:ascii="宋体" w:hAnsi="宋体" w:hint="eastAsia"/>
          <w:sz w:val="24"/>
          <w:szCs w:val="28"/>
        </w:rPr>
        <w:t>2</w:t>
      </w:r>
      <w:r w:rsidRPr="00D01F9B">
        <w:rPr>
          <w:rFonts w:ascii="宋体" w:hAnsi="宋体" w:hint="eastAsia"/>
          <w:sz w:val="24"/>
          <w:szCs w:val="28"/>
        </w:rPr>
        <w:t>号水轮发电机投产时间</w:t>
      </w:r>
      <w:r w:rsidRPr="00D01F9B">
        <w:rPr>
          <w:rFonts w:ascii="宋体" w:hAnsi="宋体" w:hint="eastAsia"/>
          <w:sz w:val="24"/>
          <w:szCs w:val="28"/>
        </w:rPr>
        <w:t>1969</w:t>
      </w:r>
      <w:r w:rsidRPr="00D01F9B">
        <w:rPr>
          <w:rFonts w:ascii="宋体" w:hAnsi="宋体" w:hint="eastAsia"/>
          <w:sz w:val="24"/>
          <w:szCs w:val="28"/>
        </w:rPr>
        <w:t>年</w:t>
      </w:r>
      <w:r w:rsidRPr="00D01F9B">
        <w:rPr>
          <w:rFonts w:ascii="宋体" w:hAnsi="宋体" w:hint="eastAsia"/>
          <w:sz w:val="24"/>
          <w:szCs w:val="28"/>
        </w:rPr>
        <w:t>11</w:t>
      </w:r>
      <w:r w:rsidRPr="00D01F9B">
        <w:rPr>
          <w:rFonts w:ascii="宋体" w:hAnsi="宋体" w:hint="eastAsia"/>
          <w:sz w:val="24"/>
          <w:szCs w:val="28"/>
        </w:rPr>
        <w:t>月，发电机型号</w:t>
      </w:r>
      <w:r w:rsidRPr="00D01F9B">
        <w:rPr>
          <w:rFonts w:ascii="宋体" w:hAnsi="宋体" w:hint="eastAsia"/>
          <w:sz w:val="24"/>
          <w:szCs w:val="28"/>
        </w:rPr>
        <w:t>TSL-173/23-20</w:t>
      </w:r>
      <w:r w:rsidRPr="00D01F9B">
        <w:rPr>
          <w:rFonts w:ascii="宋体" w:hAnsi="宋体" w:hint="eastAsia"/>
          <w:sz w:val="24"/>
          <w:szCs w:val="28"/>
        </w:rPr>
        <w:t>，水轮机型号</w:t>
      </w:r>
      <w:r w:rsidRPr="00D01F9B">
        <w:rPr>
          <w:rFonts w:ascii="宋体" w:hAnsi="宋体" w:hint="eastAsia"/>
          <w:sz w:val="24"/>
          <w:szCs w:val="28"/>
        </w:rPr>
        <w:t>ZD560-LH-120</w:t>
      </w:r>
      <w:r w:rsidRPr="00D01F9B">
        <w:rPr>
          <w:rFonts w:ascii="宋体" w:hAnsi="宋体" w:hint="eastAsia"/>
          <w:sz w:val="24"/>
          <w:szCs w:val="28"/>
        </w:rPr>
        <w:t>。地点位于重庆市垫江县高安镇顺河街。</w:t>
      </w:r>
    </w:p>
    <w:p w14:paraId="14CB611F" w14:textId="77777777" w:rsidR="00BF7C97" w:rsidRPr="00D01F9B" w:rsidRDefault="00F258FE">
      <w:pPr>
        <w:pStyle w:val="26"/>
        <w:tabs>
          <w:tab w:val="left" w:pos="4905"/>
        </w:tabs>
        <w:adjustRightInd w:val="0"/>
        <w:spacing w:line="400" w:lineRule="exact"/>
        <w:ind w:firstLineChars="200" w:firstLine="480"/>
        <w:rPr>
          <w:rFonts w:ascii="宋体" w:hAnsi="宋体" w:hint="eastAsia"/>
          <w:sz w:val="24"/>
          <w:szCs w:val="28"/>
        </w:rPr>
      </w:pPr>
      <w:r w:rsidRPr="00D01F9B">
        <w:rPr>
          <w:rFonts w:ascii="宋体" w:hAnsi="宋体" w:hint="eastAsia"/>
          <w:sz w:val="24"/>
          <w:szCs w:val="28"/>
        </w:rPr>
        <w:t>中堡滩</w:t>
      </w:r>
      <w:r w:rsidRPr="00D01F9B">
        <w:rPr>
          <w:rFonts w:ascii="宋体" w:hAnsi="宋体" w:hint="eastAsia"/>
          <w:sz w:val="24"/>
          <w:szCs w:val="28"/>
        </w:rPr>
        <w:t>1</w:t>
      </w:r>
      <w:r w:rsidRPr="00D01F9B">
        <w:rPr>
          <w:rFonts w:ascii="宋体" w:hAnsi="宋体" w:hint="eastAsia"/>
          <w:sz w:val="24"/>
          <w:szCs w:val="28"/>
        </w:rPr>
        <w:t>号</w:t>
      </w:r>
      <w:r w:rsidRPr="00D01F9B">
        <w:rPr>
          <w:rFonts w:ascii="宋体" w:hAnsi="宋体" w:hint="eastAsia"/>
          <w:sz w:val="24"/>
          <w:szCs w:val="28"/>
        </w:rPr>
        <w:t>水轮发电机组投产时间</w:t>
      </w:r>
      <w:r w:rsidRPr="00D01F9B">
        <w:rPr>
          <w:rFonts w:ascii="宋体" w:hAnsi="宋体" w:hint="eastAsia"/>
          <w:sz w:val="24"/>
          <w:szCs w:val="28"/>
        </w:rPr>
        <w:t>1981</w:t>
      </w:r>
      <w:r w:rsidRPr="00D01F9B">
        <w:rPr>
          <w:rFonts w:ascii="宋体" w:hAnsi="宋体" w:hint="eastAsia"/>
          <w:sz w:val="24"/>
          <w:szCs w:val="28"/>
        </w:rPr>
        <w:t>年</w:t>
      </w:r>
      <w:r w:rsidRPr="00D01F9B">
        <w:rPr>
          <w:rFonts w:ascii="宋体" w:hAnsi="宋体" w:hint="eastAsia"/>
          <w:sz w:val="24"/>
          <w:szCs w:val="28"/>
        </w:rPr>
        <w:t>12</w:t>
      </w:r>
      <w:r w:rsidRPr="00D01F9B">
        <w:rPr>
          <w:rFonts w:ascii="宋体" w:hAnsi="宋体" w:hint="eastAsia"/>
          <w:sz w:val="24"/>
          <w:szCs w:val="28"/>
        </w:rPr>
        <w:t>月</w:t>
      </w:r>
      <w:r w:rsidRPr="00D01F9B">
        <w:rPr>
          <w:rFonts w:ascii="宋体" w:hAnsi="宋体" w:hint="eastAsia"/>
          <w:sz w:val="24"/>
          <w:szCs w:val="28"/>
        </w:rPr>
        <w:t>,</w:t>
      </w:r>
      <w:r w:rsidRPr="00D01F9B">
        <w:rPr>
          <w:rFonts w:ascii="宋体" w:hAnsi="宋体" w:hint="eastAsia"/>
          <w:sz w:val="24"/>
          <w:szCs w:val="28"/>
        </w:rPr>
        <w:t>发电机型号为</w:t>
      </w:r>
      <w:r w:rsidRPr="00D01F9B">
        <w:rPr>
          <w:rFonts w:ascii="宋体" w:hAnsi="宋体" w:hint="eastAsia"/>
          <w:sz w:val="24"/>
          <w:szCs w:val="28"/>
        </w:rPr>
        <w:t>TSL215/21-16</w:t>
      </w:r>
      <w:r w:rsidRPr="00D01F9B">
        <w:rPr>
          <w:rFonts w:ascii="宋体" w:hAnsi="宋体" w:hint="eastAsia"/>
          <w:sz w:val="24"/>
          <w:szCs w:val="28"/>
        </w:rPr>
        <w:t>，水轮机型号</w:t>
      </w:r>
      <w:r w:rsidRPr="00D01F9B">
        <w:rPr>
          <w:rFonts w:ascii="宋体" w:hAnsi="宋体" w:hint="eastAsia"/>
          <w:sz w:val="24"/>
          <w:szCs w:val="28"/>
        </w:rPr>
        <w:t>ZD661-LH-120</w:t>
      </w:r>
      <w:r w:rsidRPr="00D01F9B">
        <w:rPr>
          <w:rFonts w:ascii="宋体" w:hAnsi="宋体" w:hint="eastAsia"/>
          <w:sz w:val="24"/>
          <w:szCs w:val="28"/>
        </w:rPr>
        <w:t>。地点位于重庆市垫江县永安镇清水村。</w:t>
      </w:r>
    </w:p>
    <w:p w14:paraId="5959AB3E" w14:textId="77777777" w:rsidR="00BF7C97" w:rsidRPr="00D01F9B" w:rsidRDefault="00F258FE">
      <w:pPr>
        <w:pStyle w:val="23"/>
        <w:adjustRightInd w:val="0"/>
        <w:snapToGrid w:val="0"/>
        <w:spacing w:line="400" w:lineRule="exact"/>
        <w:ind w:firstLineChars="200" w:firstLine="482"/>
        <w:rPr>
          <w:rFonts w:ascii="宋体" w:eastAsia="宋体" w:hAnsi="宋体" w:hint="eastAsia"/>
          <w:sz w:val="24"/>
        </w:rPr>
      </w:pPr>
      <w:bookmarkStart w:id="89" w:name="_Toc14577"/>
      <w:bookmarkStart w:id="90" w:name="_Toc150178526"/>
      <w:bookmarkStart w:id="91" w:name="_Toc8690"/>
      <w:bookmarkStart w:id="92" w:name="_Toc128731122"/>
      <w:bookmarkStart w:id="93" w:name="_Toc65660340"/>
      <w:bookmarkStart w:id="94" w:name="_Toc22517"/>
      <w:bookmarkStart w:id="95" w:name="_Toc106034780"/>
      <w:bookmarkStart w:id="96" w:name="_Toc10723"/>
      <w:bookmarkStart w:id="97" w:name="_Toc2119"/>
      <w:bookmarkStart w:id="98" w:name="_Toc20559"/>
      <w:bookmarkStart w:id="99" w:name="_Toc11439"/>
      <w:r w:rsidRPr="00D01F9B">
        <w:rPr>
          <w:rFonts w:ascii="宋体" w:eastAsia="宋体" w:hAnsi="宋体" w:hint="eastAsia"/>
          <w:sz w:val="24"/>
        </w:rPr>
        <w:t>二、</w:t>
      </w:r>
      <w:bookmarkEnd w:id="89"/>
      <w:bookmarkEnd w:id="90"/>
      <w:r w:rsidRPr="00D01F9B">
        <w:rPr>
          <w:rFonts w:ascii="宋体" w:eastAsia="宋体" w:hAnsi="宋体" w:hint="eastAsia"/>
          <w:sz w:val="24"/>
        </w:rPr>
        <w:t>工作内容</w:t>
      </w:r>
      <w:bookmarkEnd w:id="91"/>
    </w:p>
    <w:bookmarkEnd w:id="92"/>
    <w:bookmarkEnd w:id="93"/>
    <w:bookmarkEnd w:id="94"/>
    <w:bookmarkEnd w:id="95"/>
    <w:bookmarkEnd w:id="96"/>
    <w:bookmarkEnd w:id="97"/>
    <w:bookmarkEnd w:id="98"/>
    <w:bookmarkEnd w:id="99"/>
    <w:p w14:paraId="600B4037" w14:textId="77777777" w:rsidR="00BF7C97" w:rsidRPr="00D01F9B" w:rsidRDefault="00F258FE">
      <w:pPr>
        <w:pStyle w:val="a8"/>
        <w:jc w:val="center"/>
        <w:rPr>
          <w:rFonts w:ascii="宋体" w:hAnsi="宋体" w:cs="宋体" w:hint="eastAsia"/>
          <w:b/>
          <w:bCs/>
          <w:szCs w:val="24"/>
        </w:rPr>
      </w:pPr>
      <w:r w:rsidRPr="00D01F9B">
        <w:rPr>
          <w:rFonts w:ascii="宋体" w:hAnsi="宋体" w:cs="宋体" w:hint="eastAsia"/>
          <w:b/>
          <w:bCs/>
          <w:szCs w:val="24"/>
        </w:rPr>
        <w:t>水轮机发电机组</w:t>
      </w:r>
      <w:r w:rsidRPr="00D01F9B">
        <w:rPr>
          <w:rFonts w:ascii="宋体" w:hAnsi="宋体" w:cs="宋体" w:hint="eastAsia"/>
          <w:b/>
          <w:bCs/>
          <w:szCs w:val="24"/>
        </w:rPr>
        <w:t>A</w:t>
      </w:r>
      <w:r w:rsidRPr="00D01F9B">
        <w:rPr>
          <w:rFonts w:ascii="宋体" w:hAnsi="宋体" w:cs="宋体" w:hint="eastAsia"/>
          <w:b/>
          <w:bCs/>
          <w:szCs w:val="24"/>
        </w:rPr>
        <w:t>级检修项目（</w:t>
      </w:r>
      <w:r w:rsidRPr="00D01F9B">
        <w:rPr>
          <w:rFonts w:ascii="宋体" w:hAnsi="宋体" w:cs="宋体" w:hint="eastAsia"/>
          <w:b/>
          <w:bCs/>
          <w:szCs w:val="24"/>
        </w:rPr>
        <w:t>4</w:t>
      </w:r>
      <w:r w:rsidRPr="00D01F9B">
        <w:rPr>
          <w:rFonts w:ascii="宋体" w:hAnsi="宋体" w:cs="宋体" w:hint="eastAsia"/>
          <w:b/>
          <w:bCs/>
          <w:szCs w:val="24"/>
        </w:rPr>
        <w:t>台）</w:t>
      </w:r>
    </w:p>
    <w:p w14:paraId="2AAB5DE4" w14:textId="77777777" w:rsidR="00BF7C97" w:rsidRPr="00D01F9B" w:rsidRDefault="00F258FE">
      <w:pPr>
        <w:jc w:val="center"/>
        <w:rPr>
          <w:rFonts w:ascii="宋体" w:hAnsi="宋体" w:cs="宋体" w:hint="eastAsia"/>
          <w:b/>
          <w:bCs/>
          <w:sz w:val="24"/>
          <w:szCs w:val="24"/>
        </w:rPr>
      </w:pPr>
      <w:r w:rsidRPr="00D01F9B">
        <w:rPr>
          <w:rFonts w:ascii="宋体" w:hAnsi="宋体" w:cs="宋体" w:hint="eastAsia"/>
          <w:b/>
          <w:bCs/>
          <w:sz w:val="24"/>
          <w:szCs w:val="24"/>
        </w:rPr>
        <w:t>劳务清单</w:t>
      </w:r>
    </w:p>
    <w:tbl>
      <w:tblPr>
        <w:tblStyle w:val="afa"/>
        <w:tblW w:w="9972" w:type="dxa"/>
        <w:jc w:val="center"/>
        <w:tblLayout w:type="fixed"/>
        <w:tblLook w:val="04A0" w:firstRow="1" w:lastRow="0" w:firstColumn="1" w:lastColumn="0" w:noHBand="0" w:noVBand="1"/>
      </w:tblPr>
      <w:tblGrid>
        <w:gridCol w:w="2122"/>
        <w:gridCol w:w="2376"/>
        <w:gridCol w:w="1505"/>
        <w:gridCol w:w="1559"/>
        <w:gridCol w:w="2410"/>
      </w:tblGrid>
      <w:tr w:rsidR="00BF7C97" w:rsidRPr="00D01F9B" w14:paraId="77940843" w14:textId="77777777">
        <w:trPr>
          <w:jc w:val="center"/>
        </w:trPr>
        <w:tc>
          <w:tcPr>
            <w:tcW w:w="2122" w:type="dxa"/>
            <w:vAlign w:val="center"/>
          </w:tcPr>
          <w:p w14:paraId="0B3DBA7D" w14:textId="77777777" w:rsidR="00BF7C97" w:rsidRPr="00D01F9B" w:rsidRDefault="00F258FE">
            <w:pPr>
              <w:widowControl/>
              <w:spacing w:after="0" w:line="240" w:lineRule="auto"/>
              <w:ind w:left="1680" w:hanging="1648"/>
              <w:jc w:val="center"/>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项目名称</w:t>
            </w:r>
          </w:p>
        </w:tc>
        <w:tc>
          <w:tcPr>
            <w:tcW w:w="2376" w:type="dxa"/>
            <w:vAlign w:val="center"/>
          </w:tcPr>
          <w:p w14:paraId="5A280BE6" w14:textId="77777777" w:rsidR="00BF7C97" w:rsidRPr="00D01F9B" w:rsidRDefault="00F258FE">
            <w:pPr>
              <w:widowControl/>
              <w:spacing w:after="0" w:line="240" w:lineRule="auto"/>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检修内容</w:t>
            </w:r>
          </w:p>
        </w:tc>
        <w:tc>
          <w:tcPr>
            <w:tcW w:w="1505" w:type="dxa"/>
            <w:vAlign w:val="center"/>
          </w:tcPr>
          <w:p w14:paraId="4D5D6320" w14:textId="77777777" w:rsidR="00BF7C97" w:rsidRPr="00D01F9B" w:rsidRDefault="00F258FE">
            <w:pPr>
              <w:widowControl/>
              <w:spacing w:after="0" w:line="240" w:lineRule="auto"/>
              <w:ind w:left="1680" w:hanging="1680"/>
              <w:jc w:val="center"/>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数量</w:t>
            </w:r>
          </w:p>
        </w:tc>
        <w:tc>
          <w:tcPr>
            <w:tcW w:w="1559" w:type="dxa"/>
            <w:vAlign w:val="center"/>
          </w:tcPr>
          <w:p w14:paraId="12B0A409" w14:textId="77777777" w:rsidR="00BF7C97" w:rsidRPr="00D01F9B" w:rsidRDefault="00F258FE">
            <w:pPr>
              <w:widowControl/>
              <w:spacing w:after="0" w:line="240" w:lineRule="auto"/>
              <w:jc w:val="center"/>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各项检修费用及其他费用的基准价</w:t>
            </w:r>
          </w:p>
        </w:tc>
        <w:tc>
          <w:tcPr>
            <w:tcW w:w="2410" w:type="dxa"/>
            <w:vAlign w:val="center"/>
          </w:tcPr>
          <w:p w14:paraId="1D91A5D8" w14:textId="77777777" w:rsidR="00BF7C97" w:rsidRPr="00D01F9B" w:rsidRDefault="00F258FE">
            <w:pPr>
              <w:widowControl/>
              <w:spacing w:after="0" w:line="240" w:lineRule="auto"/>
              <w:ind w:left="1680" w:hanging="560"/>
              <w:jc w:val="center"/>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备注</w:t>
            </w:r>
          </w:p>
        </w:tc>
      </w:tr>
      <w:tr w:rsidR="00BF7C97" w:rsidRPr="00D01F9B" w14:paraId="6F5E6EC1" w14:textId="77777777">
        <w:trPr>
          <w:trHeight w:val="684"/>
          <w:jc w:val="center"/>
        </w:trPr>
        <w:tc>
          <w:tcPr>
            <w:tcW w:w="2122" w:type="dxa"/>
            <w:vMerge w:val="restart"/>
            <w:vAlign w:val="center"/>
          </w:tcPr>
          <w:p w14:paraId="050DE668" w14:textId="77777777" w:rsidR="00BF7C97" w:rsidRPr="00D01F9B" w:rsidRDefault="00F258FE">
            <w:pPr>
              <w:widowControl/>
              <w:spacing w:after="0" w:line="240" w:lineRule="auto"/>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一、发电机机组拆装</w:t>
            </w:r>
          </w:p>
        </w:tc>
        <w:tc>
          <w:tcPr>
            <w:tcW w:w="2376" w:type="dxa"/>
            <w:vAlign w:val="center"/>
          </w:tcPr>
          <w:p w14:paraId="014CE533" w14:textId="77777777" w:rsidR="00BF7C97" w:rsidRPr="00D01F9B" w:rsidRDefault="00F258FE">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1.</w:t>
            </w:r>
            <w:r w:rsidRPr="00D01F9B">
              <w:rPr>
                <w:rFonts w:ascii="宋体" w:hAnsi="宋体" w:cs="宋体" w:hint="eastAsia"/>
                <w:color w:val="000000"/>
                <w:kern w:val="0"/>
                <w:sz w:val="24"/>
                <w:szCs w:val="24"/>
                <w:lang w:bidi="ar"/>
              </w:rPr>
              <w:t>上导轴承检修</w:t>
            </w:r>
          </w:p>
        </w:tc>
        <w:tc>
          <w:tcPr>
            <w:tcW w:w="1505" w:type="dxa"/>
            <w:vMerge w:val="restart"/>
            <w:vAlign w:val="center"/>
          </w:tcPr>
          <w:p w14:paraId="7E017897" w14:textId="77777777" w:rsidR="00BF7C97" w:rsidRPr="00D01F9B" w:rsidRDefault="00F258FE">
            <w:pPr>
              <w:widowControl/>
              <w:spacing w:after="0" w:line="240" w:lineRule="auto"/>
              <w:ind w:left="1680" w:hanging="1680"/>
              <w:jc w:val="center"/>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4</w:t>
            </w:r>
          </w:p>
        </w:tc>
        <w:tc>
          <w:tcPr>
            <w:tcW w:w="1559" w:type="dxa"/>
            <w:vMerge w:val="restart"/>
            <w:vAlign w:val="center"/>
          </w:tcPr>
          <w:p w14:paraId="197C395D" w14:textId="77777777" w:rsidR="00BF7C97" w:rsidRPr="00D01F9B" w:rsidRDefault="00F258FE">
            <w:pPr>
              <w:widowControl/>
              <w:spacing w:after="0" w:line="240" w:lineRule="auto"/>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14.67</w:t>
            </w:r>
            <w:r w:rsidRPr="00D01F9B">
              <w:rPr>
                <w:rFonts w:ascii="宋体" w:hAnsi="宋体" w:cs="宋体" w:hint="eastAsia"/>
                <w:color w:val="000000"/>
                <w:kern w:val="0"/>
                <w:sz w:val="24"/>
                <w:szCs w:val="24"/>
                <w:lang w:bidi="ar"/>
              </w:rPr>
              <w:t>万元（其中高安</w:t>
            </w:r>
            <w:r w:rsidRPr="00D01F9B">
              <w:rPr>
                <w:rFonts w:ascii="宋体" w:hAnsi="宋体" w:cs="宋体" w:hint="eastAsia"/>
                <w:color w:val="000000"/>
                <w:kern w:val="0"/>
                <w:sz w:val="24"/>
                <w:szCs w:val="24"/>
                <w:lang w:bidi="ar"/>
              </w:rPr>
              <w:t>1</w:t>
            </w:r>
            <w:r w:rsidRPr="00D01F9B">
              <w:rPr>
                <w:rFonts w:ascii="宋体" w:hAnsi="宋体" w:cs="宋体" w:hint="eastAsia"/>
                <w:color w:val="000000"/>
                <w:kern w:val="0"/>
                <w:sz w:val="24"/>
                <w:szCs w:val="24"/>
                <w:lang w:bidi="ar"/>
              </w:rPr>
              <w:t>号机组</w:t>
            </w:r>
            <w:r w:rsidRPr="00D01F9B">
              <w:rPr>
                <w:rFonts w:ascii="宋体" w:hAnsi="宋体" w:cs="宋体" w:hint="eastAsia"/>
                <w:color w:val="000000"/>
                <w:kern w:val="0"/>
                <w:sz w:val="24"/>
                <w:szCs w:val="24"/>
                <w:lang w:bidi="ar"/>
              </w:rPr>
              <w:t>3.49</w:t>
            </w:r>
            <w:r w:rsidRPr="00D01F9B">
              <w:rPr>
                <w:rFonts w:ascii="宋体" w:hAnsi="宋体" w:cs="宋体" w:hint="eastAsia"/>
                <w:color w:val="000000"/>
                <w:kern w:val="0"/>
                <w:sz w:val="24"/>
                <w:szCs w:val="24"/>
                <w:lang w:bidi="ar"/>
              </w:rPr>
              <w:t>万元，高安</w:t>
            </w:r>
            <w:r w:rsidRPr="00D01F9B">
              <w:rPr>
                <w:rFonts w:ascii="宋体" w:hAnsi="宋体" w:cs="宋体" w:hint="eastAsia"/>
                <w:color w:val="000000"/>
                <w:kern w:val="0"/>
                <w:sz w:val="24"/>
                <w:szCs w:val="24"/>
                <w:lang w:bidi="ar"/>
              </w:rPr>
              <w:t>2</w:t>
            </w:r>
            <w:r w:rsidRPr="00D01F9B">
              <w:rPr>
                <w:rFonts w:ascii="宋体" w:hAnsi="宋体" w:cs="宋体" w:hint="eastAsia"/>
                <w:color w:val="000000"/>
                <w:kern w:val="0"/>
                <w:sz w:val="24"/>
                <w:szCs w:val="24"/>
                <w:lang w:bidi="ar"/>
              </w:rPr>
              <w:t>号机组</w:t>
            </w:r>
            <w:r w:rsidRPr="00D01F9B">
              <w:rPr>
                <w:rFonts w:ascii="宋体" w:hAnsi="宋体" w:cs="宋体" w:hint="eastAsia"/>
                <w:color w:val="000000"/>
                <w:kern w:val="0"/>
                <w:sz w:val="24"/>
                <w:szCs w:val="24"/>
                <w:lang w:bidi="ar"/>
              </w:rPr>
              <w:t>3.49</w:t>
            </w:r>
            <w:r w:rsidRPr="00D01F9B">
              <w:rPr>
                <w:rFonts w:ascii="宋体" w:hAnsi="宋体" w:cs="宋体" w:hint="eastAsia"/>
                <w:color w:val="000000"/>
                <w:kern w:val="0"/>
                <w:sz w:val="24"/>
                <w:szCs w:val="24"/>
                <w:lang w:bidi="ar"/>
              </w:rPr>
              <w:t>万元，高洞</w:t>
            </w:r>
            <w:r w:rsidRPr="00D01F9B">
              <w:rPr>
                <w:rFonts w:ascii="宋体" w:hAnsi="宋体" w:cs="宋体" w:hint="eastAsia"/>
                <w:color w:val="000000"/>
                <w:kern w:val="0"/>
                <w:sz w:val="24"/>
                <w:szCs w:val="24"/>
                <w:lang w:bidi="ar"/>
              </w:rPr>
              <w:t>2</w:t>
            </w:r>
            <w:r w:rsidRPr="00D01F9B">
              <w:rPr>
                <w:rFonts w:ascii="宋体" w:hAnsi="宋体" w:cs="宋体" w:hint="eastAsia"/>
                <w:color w:val="000000"/>
                <w:kern w:val="0"/>
                <w:sz w:val="24"/>
                <w:szCs w:val="24"/>
                <w:lang w:bidi="ar"/>
              </w:rPr>
              <w:t>号机组</w:t>
            </w:r>
            <w:r w:rsidRPr="00D01F9B">
              <w:rPr>
                <w:rFonts w:ascii="宋体" w:hAnsi="宋体" w:cs="宋体" w:hint="eastAsia"/>
                <w:color w:val="000000"/>
                <w:kern w:val="0"/>
                <w:sz w:val="24"/>
                <w:szCs w:val="24"/>
                <w:lang w:bidi="ar"/>
              </w:rPr>
              <w:t>3.93</w:t>
            </w:r>
            <w:r w:rsidRPr="00D01F9B">
              <w:rPr>
                <w:rFonts w:ascii="宋体" w:hAnsi="宋体" w:cs="宋体" w:hint="eastAsia"/>
                <w:color w:val="000000"/>
                <w:kern w:val="0"/>
                <w:sz w:val="24"/>
                <w:szCs w:val="24"/>
                <w:lang w:bidi="ar"/>
              </w:rPr>
              <w:t>万元，中堡滩电站</w:t>
            </w:r>
            <w:r w:rsidRPr="00D01F9B">
              <w:rPr>
                <w:rFonts w:ascii="宋体" w:hAnsi="宋体" w:cs="宋体" w:hint="eastAsia"/>
                <w:color w:val="000000"/>
                <w:kern w:val="0"/>
                <w:sz w:val="24"/>
                <w:szCs w:val="24"/>
                <w:lang w:bidi="ar"/>
              </w:rPr>
              <w:t>1</w:t>
            </w:r>
            <w:r w:rsidRPr="00D01F9B">
              <w:rPr>
                <w:rFonts w:ascii="宋体" w:hAnsi="宋体" w:cs="宋体" w:hint="eastAsia"/>
                <w:color w:val="000000"/>
                <w:kern w:val="0"/>
                <w:sz w:val="24"/>
                <w:szCs w:val="24"/>
                <w:lang w:bidi="ar"/>
              </w:rPr>
              <w:t>号机组</w:t>
            </w:r>
            <w:r w:rsidRPr="00D01F9B">
              <w:rPr>
                <w:rFonts w:ascii="宋体" w:hAnsi="宋体" w:cs="宋体" w:hint="eastAsia"/>
                <w:color w:val="000000"/>
                <w:kern w:val="0"/>
                <w:sz w:val="24"/>
                <w:szCs w:val="24"/>
                <w:lang w:bidi="ar"/>
              </w:rPr>
              <w:t>3.76</w:t>
            </w:r>
            <w:r w:rsidRPr="00D01F9B">
              <w:rPr>
                <w:rFonts w:ascii="宋体" w:hAnsi="宋体" w:cs="宋体" w:hint="eastAsia"/>
                <w:color w:val="000000"/>
                <w:kern w:val="0"/>
                <w:sz w:val="24"/>
                <w:szCs w:val="24"/>
                <w:lang w:bidi="ar"/>
              </w:rPr>
              <w:t>万元。）</w:t>
            </w:r>
          </w:p>
        </w:tc>
        <w:tc>
          <w:tcPr>
            <w:tcW w:w="2410" w:type="dxa"/>
            <w:vMerge w:val="restart"/>
            <w:vAlign w:val="center"/>
          </w:tcPr>
          <w:p w14:paraId="4DB15138" w14:textId="77777777" w:rsidR="00BF7C97" w:rsidRPr="00D01F9B" w:rsidRDefault="00F258FE">
            <w:pPr>
              <w:widowControl/>
              <w:spacing w:after="0" w:line="240" w:lineRule="auto"/>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一共检修</w:t>
            </w:r>
            <w:r w:rsidRPr="00D01F9B">
              <w:rPr>
                <w:rFonts w:ascii="宋体" w:hAnsi="宋体" w:cs="宋体" w:hint="eastAsia"/>
                <w:color w:val="000000"/>
                <w:kern w:val="0"/>
                <w:sz w:val="24"/>
                <w:szCs w:val="24"/>
                <w:lang w:bidi="ar"/>
              </w:rPr>
              <w:t>4</w:t>
            </w:r>
            <w:r w:rsidRPr="00D01F9B">
              <w:rPr>
                <w:rFonts w:ascii="宋体" w:hAnsi="宋体" w:cs="宋体" w:hint="eastAsia"/>
                <w:color w:val="000000"/>
                <w:kern w:val="0"/>
                <w:sz w:val="24"/>
                <w:szCs w:val="24"/>
                <w:lang w:bidi="ar"/>
              </w:rPr>
              <w:t>台机组：</w:t>
            </w:r>
          </w:p>
          <w:p w14:paraId="2685A02C" w14:textId="77777777" w:rsidR="00BF7C97" w:rsidRPr="00D01F9B" w:rsidRDefault="00F258FE">
            <w:pPr>
              <w:widowControl/>
              <w:spacing w:after="0" w:line="240" w:lineRule="auto"/>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高安</w:t>
            </w:r>
            <w:r w:rsidRPr="00D01F9B">
              <w:rPr>
                <w:rFonts w:ascii="宋体" w:hAnsi="宋体" w:cs="宋体" w:hint="eastAsia"/>
                <w:color w:val="000000"/>
                <w:kern w:val="0"/>
                <w:sz w:val="24"/>
                <w:szCs w:val="24"/>
                <w:lang w:bidi="ar"/>
              </w:rPr>
              <w:t>1</w:t>
            </w:r>
            <w:r w:rsidRPr="00D01F9B">
              <w:rPr>
                <w:rFonts w:ascii="宋体" w:hAnsi="宋体" w:cs="宋体" w:hint="eastAsia"/>
                <w:color w:val="000000"/>
                <w:kern w:val="0"/>
                <w:sz w:val="24"/>
                <w:szCs w:val="24"/>
                <w:lang w:bidi="ar"/>
              </w:rPr>
              <w:t>、</w:t>
            </w:r>
            <w:r w:rsidRPr="00D01F9B">
              <w:rPr>
                <w:rFonts w:ascii="宋体" w:hAnsi="宋体" w:cs="宋体" w:hint="eastAsia"/>
                <w:color w:val="000000"/>
                <w:kern w:val="0"/>
                <w:sz w:val="24"/>
                <w:szCs w:val="24"/>
                <w:lang w:bidi="ar"/>
              </w:rPr>
              <w:t>2</w:t>
            </w:r>
            <w:r w:rsidRPr="00D01F9B">
              <w:rPr>
                <w:rFonts w:ascii="宋体" w:hAnsi="宋体" w:cs="宋体" w:hint="eastAsia"/>
                <w:color w:val="000000"/>
                <w:kern w:val="0"/>
                <w:sz w:val="24"/>
                <w:szCs w:val="24"/>
                <w:lang w:bidi="ar"/>
              </w:rPr>
              <w:t>号机组装机容量分别为</w:t>
            </w:r>
            <w:r w:rsidRPr="00D01F9B">
              <w:rPr>
                <w:rFonts w:ascii="宋体" w:hAnsi="宋体" w:cs="宋体" w:hint="eastAsia"/>
                <w:color w:val="000000"/>
                <w:kern w:val="0"/>
                <w:sz w:val="24"/>
                <w:szCs w:val="24"/>
                <w:lang w:bidi="ar"/>
              </w:rPr>
              <w:t>320KW</w:t>
            </w:r>
            <w:r w:rsidRPr="00D01F9B">
              <w:rPr>
                <w:rFonts w:ascii="宋体" w:hAnsi="宋体" w:cs="宋体" w:hint="eastAsia"/>
                <w:color w:val="000000"/>
                <w:kern w:val="0"/>
                <w:sz w:val="24"/>
                <w:szCs w:val="24"/>
                <w:lang w:bidi="ar"/>
              </w:rPr>
              <w:t>，高洞</w:t>
            </w:r>
            <w:r w:rsidRPr="00D01F9B">
              <w:rPr>
                <w:rFonts w:ascii="宋体" w:hAnsi="宋体" w:cs="宋体" w:hint="eastAsia"/>
                <w:color w:val="000000"/>
                <w:kern w:val="0"/>
                <w:sz w:val="24"/>
                <w:szCs w:val="24"/>
                <w:lang w:bidi="ar"/>
              </w:rPr>
              <w:t>2</w:t>
            </w:r>
            <w:r w:rsidRPr="00D01F9B">
              <w:rPr>
                <w:rFonts w:ascii="宋体" w:hAnsi="宋体" w:cs="宋体" w:hint="eastAsia"/>
                <w:color w:val="000000"/>
                <w:kern w:val="0"/>
                <w:sz w:val="24"/>
                <w:szCs w:val="24"/>
                <w:lang w:bidi="ar"/>
              </w:rPr>
              <w:t>号机组装机容量为</w:t>
            </w:r>
            <w:r w:rsidRPr="00D01F9B">
              <w:rPr>
                <w:rFonts w:ascii="宋体" w:hAnsi="宋体" w:cs="宋体" w:hint="eastAsia"/>
                <w:color w:val="000000"/>
                <w:kern w:val="0"/>
                <w:sz w:val="24"/>
                <w:szCs w:val="24"/>
                <w:lang w:bidi="ar"/>
              </w:rPr>
              <w:t>800KW</w:t>
            </w:r>
            <w:r w:rsidRPr="00D01F9B">
              <w:rPr>
                <w:rFonts w:ascii="宋体" w:hAnsi="宋体" w:cs="宋体" w:hint="eastAsia"/>
                <w:color w:val="000000"/>
                <w:kern w:val="0"/>
                <w:sz w:val="24"/>
                <w:szCs w:val="24"/>
                <w:lang w:bidi="ar"/>
              </w:rPr>
              <w:t>，中堡滩电站</w:t>
            </w:r>
            <w:r w:rsidRPr="00D01F9B">
              <w:rPr>
                <w:rFonts w:ascii="宋体" w:hAnsi="宋体" w:cs="宋体" w:hint="eastAsia"/>
                <w:color w:val="000000"/>
                <w:kern w:val="0"/>
                <w:sz w:val="24"/>
                <w:szCs w:val="24"/>
                <w:lang w:bidi="ar"/>
              </w:rPr>
              <w:t>1</w:t>
            </w:r>
            <w:r w:rsidRPr="00D01F9B">
              <w:rPr>
                <w:rFonts w:ascii="宋体" w:hAnsi="宋体" w:cs="宋体" w:hint="eastAsia"/>
                <w:color w:val="000000"/>
                <w:kern w:val="0"/>
                <w:sz w:val="24"/>
                <w:szCs w:val="24"/>
                <w:lang w:bidi="ar"/>
              </w:rPr>
              <w:t>号机组装机容量为</w:t>
            </w:r>
            <w:r w:rsidRPr="00D01F9B">
              <w:rPr>
                <w:rFonts w:ascii="宋体" w:hAnsi="宋体" w:cs="宋体" w:hint="eastAsia"/>
                <w:color w:val="000000"/>
                <w:kern w:val="0"/>
                <w:sz w:val="24"/>
                <w:szCs w:val="24"/>
                <w:lang w:bidi="ar"/>
              </w:rPr>
              <w:t>500KW</w:t>
            </w:r>
            <w:r w:rsidRPr="00D01F9B">
              <w:rPr>
                <w:rFonts w:ascii="宋体" w:hAnsi="宋体" w:cs="宋体" w:hint="eastAsia"/>
                <w:color w:val="000000"/>
                <w:kern w:val="0"/>
                <w:sz w:val="24"/>
                <w:szCs w:val="24"/>
                <w:lang w:bidi="ar"/>
              </w:rPr>
              <w:t>。</w:t>
            </w:r>
          </w:p>
        </w:tc>
      </w:tr>
      <w:tr w:rsidR="00BF7C97" w:rsidRPr="00D01F9B" w14:paraId="310BCFF5" w14:textId="77777777">
        <w:trPr>
          <w:jc w:val="center"/>
        </w:trPr>
        <w:tc>
          <w:tcPr>
            <w:tcW w:w="2122" w:type="dxa"/>
            <w:vMerge/>
            <w:vAlign w:val="center"/>
          </w:tcPr>
          <w:p w14:paraId="14CBD9DA" w14:textId="77777777" w:rsidR="00BF7C97" w:rsidRPr="00D01F9B" w:rsidRDefault="00BF7C97">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6B713DDC" w14:textId="77777777" w:rsidR="00BF7C97" w:rsidRPr="00D01F9B" w:rsidRDefault="00F258FE">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2.</w:t>
            </w:r>
            <w:r w:rsidRPr="00D01F9B">
              <w:rPr>
                <w:rFonts w:ascii="宋体" w:hAnsi="宋体" w:cs="宋体" w:hint="eastAsia"/>
                <w:color w:val="000000"/>
                <w:kern w:val="0"/>
                <w:sz w:val="24"/>
                <w:szCs w:val="24"/>
                <w:lang w:bidi="ar"/>
              </w:rPr>
              <w:t>上机架的拆除</w:t>
            </w:r>
          </w:p>
        </w:tc>
        <w:tc>
          <w:tcPr>
            <w:tcW w:w="1505" w:type="dxa"/>
            <w:vMerge/>
            <w:vAlign w:val="center"/>
          </w:tcPr>
          <w:p w14:paraId="725F0D91" w14:textId="77777777" w:rsidR="00BF7C97" w:rsidRPr="00D01F9B" w:rsidRDefault="00BF7C97">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43985C33"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4715F95A" w14:textId="77777777" w:rsidR="00BF7C97" w:rsidRPr="00D01F9B" w:rsidRDefault="00BF7C97">
            <w:pPr>
              <w:widowControl/>
              <w:spacing w:after="0" w:line="240" w:lineRule="auto"/>
              <w:rPr>
                <w:rFonts w:ascii="宋体" w:hAnsi="宋体" w:cs="宋体" w:hint="eastAsia"/>
                <w:color w:val="000000"/>
                <w:kern w:val="0"/>
                <w:sz w:val="24"/>
                <w:szCs w:val="24"/>
                <w:lang w:bidi="ar"/>
              </w:rPr>
            </w:pPr>
          </w:p>
        </w:tc>
      </w:tr>
      <w:tr w:rsidR="00BF7C97" w:rsidRPr="00D01F9B" w14:paraId="4197CB93" w14:textId="77777777">
        <w:trPr>
          <w:jc w:val="center"/>
        </w:trPr>
        <w:tc>
          <w:tcPr>
            <w:tcW w:w="2122" w:type="dxa"/>
            <w:vMerge/>
            <w:vAlign w:val="center"/>
          </w:tcPr>
          <w:p w14:paraId="2D35B0D0" w14:textId="77777777" w:rsidR="00BF7C97" w:rsidRPr="00D01F9B" w:rsidRDefault="00BF7C97">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7FCCE7FC" w14:textId="77777777" w:rsidR="00BF7C97" w:rsidRPr="00D01F9B" w:rsidRDefault="00F258FE">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3.</w:t>
            </w:r>
            <w:r w:rsidRPr="00D01F9B">
              <w:rPr>
                <w:rFonts w:ascii="宋体" w:hAnsi="宋体" w:cs="宋体" w:hint="eastAsia"/>
                <w:color w:val="000000"/>
                <w:kern w:val="0"/>
                <w:sz w:val="24"/>
                <w:szCs w:val="24"/>
                <w:lang w:bidi="ar"/>
              </w:rPr>
              <w:t>上机架的吊装</w:t>
            </w:r>
          </w:p>
        </w:tc>
        <w:tc>
          <w:tcPr>
            <w:tcW w:w="1505" w:type="dxa"/>
            <w:vMerge/>
            <w:vAlign w:val="center"/>
          </w:tcPr>
          <w:p w14:paraId="72ECB93D" w14:textId="77777777" w:rsidR="00BF7C97" w:rsidRPr="00D01F9B" w:rsidRDefault="00BF7C97">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7E8B3B63"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3E724A43" w14:textId="77777777" w:rsidR="00BF7C97" w:rsidRPr="00D01F9B" w:rsidRDefault="00BF7C97">
            <w:pPr>
              <w:widowControl/>
              <w:spacing w:after="0" w:line="240" w:lineRule="auto"/>
              <w:rPr>
                <w:rFonts w:ascii="宋体" w:hAnsi="宋体" w:cs="宋体" w:hint="eastAsia"/>
                <w:color w:val="000000"/>
                <w:kern w:val="0"/>
                <w:sz w:val="24"/>
                <w:szCs w:val="24"/>
                <w:lang w:bidi="ar"/>
              </w:rPr>
            </w:pPr>
          </w:p>
        </w:tc>
      </w:tr>
      <w:tr w:rsidR="00BF7C97" w:rsidRPr="00D01F9B" w14:paraId="23B31E10" w14:textId="77777777">
        <w:trPr>
          <w:jc w:val="center"/>
        </w:trPr>
        <w:tc>
          <w:tcPr>
            <w:tcW w:w="2122" w:type="dxa"/>
            <w:vMerge/>
            <w:vAlign w:val="center"/>
          </w:tcPr>
          <w:p w14:paraId="77699B11" w14:textId="77777777" w:rsidR="00BF7C97" w:rsidRPr="00D01F9B" w:rsidRDefault="00BF7C97">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296EE51F" w14:textId="77777777" w:rsidR="00BF7C97" w:rsidRPr="00D01F9B" w:rsidRDefault="00F258FE">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4.</w:t>
            </w:r>
            <w:r w:rsidRPr="00D01F9B">
              <w:rPr>
                <w:rFonts w:ascii="宋体" w:hAnsi="宋体" w:cs="宋体" w:hint="eastAsia"/>
                <w:color w:val="000000"/>
                <w:kern w:val="0"/>
                <w:sz w:val="24"/>
                <w:szCs w:val="24"/>
                <w:lang w:bidi="ar"/>
              </w:rPr>
              <w:t>推力轴承分解</w:t>
            </w:r>
          </w:p>
        </w:tc>
        <w:tc>
          <w:tcPr>
            <w:tcW w:w="1505" w:type="dxa"/>
            <w:vMerge/>
            <w:vAlign w:val="center"/>
          </w:tcPr>
          <w:p w14:paraId="1E58992D" w14:textId="77777777" w:rsidR="00BF7C97" w:rsidRPr="00D01F9B" w:rsidRDefault="00BF7C97">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47F90EB1"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38B570BF" w14:textId="77777777" w:rsidR="00BF7C97" w:rsidRPr="00D01F9B" w:rsidRDefault="00BF7C97">
            <w:pPr>
              <w:widowControl/>
              <w:spacing w:after="0" w:line="240" w:lineRule="auto"/>
              <w:rPr>
                <w:rFonts w:ascii="宋体" w:hAnsi="宋体" w:cs="宋体" w:hint="eastAsia"/>
                <w:color w:val="000000"/>
                <w:kern w:val="0"/>
                <w:sz w:val="24"/>
                <w:szCs w:val="24"/>
                <w:lang w:bidi="ar"/>
              </w:rPr>
            </w:pPr>
          </w:p>
        </w:tc>
      </w:tr>
      <w:tr w:rsidR="00BF7C97" w:rsidRPr="00D01F9B" w14:paraId="39DF57E5" w14:textId="77777777">
        <w:trPr>
          <w:jc w:val="center"/>
        </w:trPr>
        <w:tc>
          <w:tcPr>
            <w:tcW w:w="2122" w:type="dxa"/>
            <w:vMerge/>
            <w:vAlign w:val="center"/>
          </w:tcPr>
          <w:p w14:paraId="29951B03" w14:textId="77777777" w:rsidR="00BF7C97" w:rsidRPr="00D01F9B" w:rsidRDefault="00BF7C97">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583A1BB4" w14:textId="77777777" w:rsidR="00BF7C97" w:rsidRPr="00D01F9B" w:rsidRDefault="00F258FE">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5.</w:t>
            </w:r>
            <w:r w:rsidRPr="00D01F9B">
              <w:rPr>
                <w:rFonts w:ascii="宋体" w:hAnsi="宋体" w:cs="宋体" w:hint="eastAsia"/>
                <w:color w:val="000000"/>
                <w:kern w:val="0"/>
                <w:sz w:val="24"/>
                <w:szCs w:val="24"/>
                <w:lang w:bidi="ar"/>
              </w:rPr>
              <w:t>下机架拆装</w:t>
            </w:r>
          </w:p>
        </w:tc>
        <w:tc>
          <w:tcPr>
            <w:tcW w:w="1505" w:type="dxa"/>
            <w:vMerge/>
            <w:vAlign w:val="center"/>
          </w:tcPr>
          <w:p w14:paraId="4845AB85" w14:textId="77777777" w:rsidR="00BF7C97" w:rsidRPr="00D01F9B" w:rsidRDefault="00BF7C97">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33D1F312"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1866C6A5"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r>
      <w:tr w:rsidR="00BF7C97" w:rsidRPr="00D01F9B" w14:paraId="76B19E6F" w14:textId="77777777">
        <w:trPr>
          <w:jc w:val="center"/>
        </w:trPr>
        <w:tc>
          <w:tcPr>
            <w:tcW w:w="2122" w:type="dxa"/>
            <w:vMerge/>
            <w:vAlign w:val="center"/>
          </w:tcPr>
          <w:p w14:paraId="483BCF9F" w14:textId="77777777" w:rsidR="00BF7C97" w:rsidRPr="00D01F9B" w:rsidRDefault="00BF7C97">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3998E206" w14:textId="77777777" w:rsidR="00BF7C97" w:rsidRPr="00D01F9B" w:rsidRDefault="00F258FE">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6.</w:t>
            </w:r>
            <w:r w:rsidRPr="00D01F9B">
              <w:rPr>
                <w:rFonts w:ascii="宋体" w:hAnsi="宋体" w:cs="宋体" w:hint="eastAsia"/>
                <w:color w:val="000000"/>
                <w:kern w:val="0"/>
                <w:sz w:val="24"/>
                <w:szCs w:val="24"/>
                <w:lang w:bidi="ar"/>
              </w:rPr>
              <w:t>下机架的吊装</w:t>
            </w:r>
          </w:p>
        </w:tc>
        <w:tc>
          <w:tcPr>
            <w:tcW w:w="1505" w:type="dxa"/>
            <w:vMerge/>
            <w:vAlign w:val="center"/>
          </w:tcPr>
          <w:p w14:paraId="3923E329" w14:textId="77777777" w:rsidR="00BF7C97" w:rsidRPr="00D01F9B" w:rsidRDefault="00BF7C97">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30CE73B6"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7B39E275"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r>
      <w:tr w:rsidR="00BF7C97" w:rsidRPr="00D01F9B" w14:paraId="0B36904D" w14:textId="77777777">
        <w:trPr>
          <w:jc w:val="center"/>
        </w:trPr>
        <w:tc>
          <w:tcPr>
            <w:tcW w:w="2122" w:type="dxa"/>
            <w:vMerge/>
            <w:vAlign w:val="center"/>
          </w:tcPr>
          <w:p w14:paraId="1717F2F3" w14:textId="77777777" w:rsidR="00BF7C97" w:rsidRPr="00D01F9B" w:rsidRDefault="00BF7C97">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0CD01A0A" w14:textId="77777777" w:rsidR="00BF7C97" w:rsidRPr="00D01F9B" w:rsidRDefault="00F258FE">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7.</w:t>
            </w:r>
            <w:r w:rsidRPr="00D01F9B">
              <w:rPr>
                <w:rFonts w:ascii="宋体" w:hAnsi="宋体" w:cs="宋体" w:hint="eastAsia"/>
                <w:color w:val="000000"/>
                <w:kern w:val="0"/>
                <w:sz w:val="24"/>
                <w:szCs w:val="24"/>
                <w:lang w:bidi="ar"/>
              </w:rPr>
              <w:t>发电机转子检修</w:t>
            </w:r>
          </w:p>
        </w:tc>
        <w:tc>
          <w:tcPr>
            <w:tcW w:w="1505" w:type="dxa"/>
            <w:vMerge/>
            <w:vAlign w:val="center"/>
          </w:tcPr>
          <w:p w14:paraId="2683A93B" w14:textId="77777777" w:rsidR="00BF7C97" w:rsidRPr="00D01F9B" w:rsidRDefault="00BF7C97">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24000DBC"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311B9BD9"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r>
      <w:tr w:rsidR="00BF7C97" w:rsidRPr="00D01F9B" w14:paraId="03DE615F" w14:textId="77777777">
        <w:trPr>
          <w:jc w:val="center"/>
        </w:trPr>
        <w:tc>
          <w:tcPr>
            <w:tcW w:w="2122" w:type="dxa"/>
            <w:vMerge/>
            <w:vAlign w:val="center"/>
          </w:tcPr>
          <w:p w14:paraId="474AA3DA" w14:textId="77777777" w:rsidR="00BF7C97" w:rsidRPr="00D01F9B" w:rsidRDefault="00BF7C97">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157CBFC9" w14:textId="77777777" w:rsidR="00BF7C97" w:rsidRPr="00D01F9B" w:rsidRDefault="00F258FE">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8.</w:t>
            </w:r>
            <w:r w:rsidRPr="00D01F9B">
              <w:rPr>
                <w:rFonts w:ascii="宋体" w:hAnsi="宋体" w:cs="宋体" w:hint="eastAsia"/>
                <w:color w:val="000000"/>
                <w:kern w:val="0"/>
                <w:sz w:val="24"/>
                <w:szCs w:val="24"/>
                <w:lang w:bidi="ar"/>
              </w:rPr>
              <w:t>发电机定子检修</w:t>
            </w:r>
          </w:p>
        </w:tc>
        <w:tc>
          <w:tcPr>
            <w:tcW w:w="1505" w:type="dxa"/>
            <w:vMerge/>
            <w:vAlign w:val="center"/>
          </w:tcPr>
          <w:p w14:paraId="6DD63079" w14:textId="77777777" w:rsidR="00BF7C97" w:rsidRPr="00D01F9B" w:rsidRDefault="00BF7C97">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4D0E8379"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40D699FD"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r>
      <w:tr w:rsidR="00BF7C97" w:rsidRPr="00D01F9B" w14:paraId="1AB804C3" w14:textId="77777777">
        <w:trPr>
          <w:jc w:val="center"/>
        </w:trPr>
        <w:tc>
          <w:tcPr>
            <w:tcW w:w="2122" w:type="dxa"/>
            <w:vMerge/>
            <w:vAlign w:val="center"/>
          </w:tcPr>
          <w:p w14:paraId="054A208E" w14:textId="77777777" w:rsidR="00BF7C97" w:rsidRPr="00D01F9B" w:rsidRDefault="00BF7C97">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07CF8D0E" w14:textId="77777777" w:rsidR="00BF7C97" w:rsidRPr="00D01F9B" w:rsidRDefault="00F258FE">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9.</w:t>
            </w:r>
            <w:r w:rsidRPr="00D01F9B">
              <w:rPr>
                <w:rFonts w:ascii="宋体" w:hAnsi="宋体" w:cs="宋体" w:hint="eastAsia"/>
                <w:color w:val="000000"/>
                <w:kern w:val="0"/>
                <w:sz w:val="24"/>
                <w:szCs w:val="24"/>
                <w:lang w:bidi="ar"/>
              </w:rPr>
              <w:t>机组中心测定</w:t>
            </w:r>
          </w:p>
        </w:tc>
        <w:tc>
          <w:tcPr>
            <w:tcW w:w="1505" w:type="dxa"/>
            <w:vMerge/>
            <w:vAlign w:val="center"/>
          </w:tcPr>
          <w:p w14:paraId="4062FEAB" w14:textId="77777777" w:rsidR="00BF7C97" w:rsidRPr="00D01F9B" w:rsidRDefault="00BF7C97">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30D0C2E2"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53D12CFF"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r>
      <w:tr w:rsidR="00BF7C97" w:rsidRPr="00D01F9B" w14:paraId="7FF8103F" w14:textId="77777777">
        <w:trPr>
          <w:jc w:val="center"/>
        </w:trPr>
        <w:tc>
          <w:tcPr>
            <w:tcW w:w="2122" w:type="dxa"/>
            <w:vMerge/>
            <w:vAlign w:val="center"/>
          </w:tcPr>
          <w:p w14:paraId="209B6351" w14:textId="77777777" w:rsidR="00BF7C97" w:rsidRPr="00D01F9B" w:rsidRDefault="00BF7C97">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043DCFEE" w14:textId="77777777" w:rsidR="00BF7C97" w:rsidRPr="00D01F9B" w:rsidRDefault="00F258FE">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10.</w:t>
            </w:r>
            <w:r w:rsidRPr="00D01F9B">
              <w:rPr>
                <w:rFonts w:ascii="宋体" w:hAnsi="宋体" w:cs="宋体" w:hint="eastAsia"/>
                <w:color w:val="000000"/>
                <w:kern w:val="0"/>
                <w:sz w:val="24"/>
                <w:szCs w:val="24"/>
                <w:lang w:bidi="ar"/>
              </w:rPr>
              <w:t>测点的布置</w:t>
            </w:r>
          </w:p>
        </w:tc>
        <w:tc>
          <w:tcPr>
            <w:tcW w:w="1505" w:type="dxa"/>
            <w:vMerge/>
            <w:vAlign w:val="center"/>
          </w:tcPr>
          <w:p w14:paraId="525E8519" w14:textId="77777777" w:rsidR="00BF7C97" w:rsidRPr="00D01F9B" w:rsidRDefault="00BF7C97">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0F24ED4C"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16B02E97"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r>
      <w:tr w:rsidR="00BF7C97" w:rsidRPr="00D01F9B" w14:paraId="4FA23E1E" w14:textId="77777777">
        <w:trPr>
          <w:jc w:val="center"/>
        </w:trPr>
        <w:tc>
          <w:tcPr>
            <w:tcW w:w="2122" w:type="dxa"/>
            <w:vMerge/>
            <w:vAlign w:val="center"/>
          </w:tcPr>
          <w:p w14:paraId="6A944655" w14:textId="77777777" w:rsidR="00BF7C97" w:rsidRPr="00D01F9B" w:rsidRDefault="00BF7C97">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555B180C" w14:textId="77777777" w:rsidR="00BF7C97" w:rsidRPr="00D01F9B" w:rsidRDefault="00F258FE">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11.</w:t>
            </w:r>
            <w:r w:rsidRPr="00D01F9B">
              <w:rPr>
                <w:rFonts w:ascii="宋体" w:hAnsi="宋体" w:cs="宋体" w:hint="eastAsia"/>
                <w:color w:val="000000"/>
                <w:kern w:val="0"/>
                <w:sz w:val="24"/>
                <w:szCs w:val="24"/>
                <w:lang w:bidi="ar"/>
              </w:rPr>
              <w:t>机组轴线测量和调整</w:t>
            </w:r>
          </w:p>
        </w:tc>
        <w:tc>
          <w:tcPr>
            <w:tcW w:w="1505" w:type="dxa"/>
            <w:vMerge/>
            <w:vAlign w:val="center"/>
          </w:tcPr>
          <w:p w14:paraId="22B67727" w14:textId="77777777" w:rsidR="00BF7C97" w:rsidRPr="00D01F9B" w:rsidRDefault="00BF7C97">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4D05D122"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7334E781"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r>
      <w:tr w:rsidR="00BF7C97" w:rsidRPr="00D01F9B" w14:paraId="63D8D8CB" w14:textId="77777777">
        <w:trPr>
          <w:jc w:val="center"/>
        </w:trPr>
        <w:tc>
          <w:tcPr>
            <w:tcW w:w="2122" w:type="dxa"/>
            <w:vMerge/>
            <w:vAlign w:val="center"/>
          </w:tcPr>
          <w:p w14:paraId="1E35E14A" w14:textId="77777777" w:rsidR="00BF7C97" w:rsidRPr="00D01F9B" w:rsidRDefault="00BF7C97">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141085F0" w14:textId="77777777" w:rsidR="00BF7C97" w:rsidRPr="00D01F9B" w:rsidRDefault="00F258FE">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12.</w:t>
            </w:r>
            <w:r w:rsidRPr="00D01F9B">
              <w:rPr>
                <w:rFonts w:ascii="宋体" w:hAnsi="宋体" w:cs="宋体" w:hint="eastAsia"/>
                <w:color w:val="000000"/>
                <w:kern w:val="0"/>
                <w:sz w:val="24"/>
                <w:szCs w:val="24"/>
                <w:lang w:bidi="ar"/>
              </w:rPr>
              <w:t>机组旋转部件中心调整</w:t>
            </w:r>
          </w:p>
        </w:tc>
        <w:tc>
          <w:tcPr>
            <w:tcW w:w="1505" w:type="dxa"/>
            <w:vMerge/>
            <w:vAlign w:val="center"/>
          </w:tcPr>
          <w:p w14:paraId="58EF088D" w14:textId="77777777" w:rsidR="00BF7C97" w:rsidRPr="00D01F9B" w:rsidRDefault="00BF7C97">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6527E42F"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4669CC8B"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r>
      <w:tr w:rsidR="00BF7C97" w:rsidRPr="00D01F9B" w14:paraId="78FAAEC4" w14:textId="77777777">
        <w:trPr>
          <w:jc w:val="center"/>
        </w:trPr>
        <w:tc>
          <w:tcPr>
            <w:tcW w:w="2122" w:type="dxa"/>
            <w:vMerge w:val="restart"/>
            <w:vAlign w:val="center"/>
          </w:tcPr>
          <w:p w14:paraId="1101DDF5" w14:textId="77777777" w:rsidR="00BF7C97" w:rsidRPr="00D01F9B" w:rsidRDefault="00F258FE">
            <w:pPr>
              <w:widowControl/>
              <w:spacing w:after="0" w:line="240" w:lineRule="auto"/>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二、水轮机拆装</w:t>
            </w:r>
          </w:p>
        </w:tc>
        <w:tc>
          <w:tcPr>
            <w:tcW w:w="2376" w:type="dxa"/>
            <w:vAlign w:val="center"/>
          </w:tcPr>
          <w:p w14:paraId="0FACBD4C" w14:textId="77777777" w:rsidR="00BF7C97" w:rsidRPr="00D01F9B" w:rsidRDefault="00F258FE">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1.</w:t>
            </w:r>
            <w:r w:rsidRPr="00D01F9B">
              <w:rPr>
                <w:rFonts w:ascii="宋体" w:hAnsi="宋体" w:cs="宋体" w:hint="eastAsia"/>
                <w:color w:val="000000"/>
                <w:kern w:val="0"/>
                <w:sz w:val="24"/>
                <w:szCs w:val="24"/>
                <w:lang w:bidi="ar"/>
              </w:rPr>
              <w:t>导叶检修</w:t>
            </w:r>
          </w:p>
        </w:tc>
        <w:tc>
          <w:tcPr>
            <w:tcW w:w="1505" w:type="dxa"/>
            <w:vMerge w:val="restart"/>
            <w:vAlign w:val="center"/>
          </w:tcPr>
          <w:p w14:paraId="70E6D669" w14:textId="77777777" w:rsidR="00BF7C97" w:rsidRPr="00D01F9B" w:rsidRDefault="00F258FE">
            <w:pPr>
              <w:widowControl/>
              <w:spacing w:after="0" w:line="240" w:lineRule="auto"/>
              <w:ind w:left="1680" w:hanging="1680"/>
              <w:jc w:val="center"/>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4</w:t>
            </w:r>
          </w:p>
        </w:tc>
        <w:tc>
          <w:tcPr>
            <w:tcW w:w="1559" w:type="dxa"/>
            <w:vMerge w:val="restart"/>
            <w:vAlign w:val="center"/>
          </w:tcPr>
          <w:p w14:paraId="62BC7720" w14:textId="77777777" w:rsidR="00BF7C97" w:rsidRPr="00D01F9B" w:rsidRDefault="00F258FE">
            <w:pPr>
              <w:widowControl/>
              <w:spacing w:after="0" w:line="240" w:lineRule="auto"/>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15.73</w:t>
            </w:r>
            <w:r w:rsidRPr="00D01F9B">
              <w:rPr>
                <w:rFonts w:ascii="宋体" w:hAnsi="宋体" w:cs="宋体" w:hint="eastAsia"/>
                <w:color w:val="000000"/>
                <w:kern w:val="0"/>
                <w:sz w:val="24"/>
                <w:szCs w:val="24"/>
                <w:lang w:bidi="ar"/>
              </w:rPr>
              <w:t>万元（其中高安</w:t>
            </w:r>
            <w:r w:rsidRPr="00D01F9B">
              <w:rPr>
                <w:rFonts w:ascii="宋体" w:hAnsi="宋体" w:cs="宋体" w:hint="eastAsia"/>
                <w:color w:val="000000"/>
                <w:kern w:val="0"/>
                <w:sz w:val="24"/>
                <w:szCs w:val="24"/>
                <w:lang w:bidi="ar"/>
              </w:rPr>
              <w:t>1</w:t>
            </w:r>
            <w:r w:rsidRPr="00D01F9B">
              <w:rPr>
                <w:rFonts w:ascii="宋体" w:hAnsi="宋体" w:cs="宋体" w:hint="eastAsia"/>
                <w:color w:val="000000"/>
                <w:kern w:val="0"/>
                <w:sz w:val="24"/>
                <w:szCs w:val="24"/>
                <w:lang w:bidi="ar"/>
              </w:rPr>
              <w:t>号机组</w:t>
            </w:r>
            <w:r w:rsidRPr="00D01F9B">
              <w:rPr>
                <w:rFonts w:ascii="宋体" w:hAnsi="宋体" w:cs="宋体" w:hint="eastAsia"/>
                <w:color w:val="000000"/>
                <w:kern w:val="0"/>
                <w:sz w:val="24"/>
                <w:szCs w:val="24"/>
                <w:lang w:bidi="ar"/>
              </w:rPr>
              <w:t>3.83</w:t>
            </w:r>
            <w:r w:rsidRPr="00D01F9B">
              <w:rPr>
                <w:rFonts w:ascii="宋体" w:hAnsi="宋体" w:cs="宋体" w:hint="eastAsia"/>
                <w:color w:val="000000"/>
                <w:kern w:val="0"/>
                <w:sz w:val="24"/>
                <w:szCs w:val="24"/>
                <w:lang w:bidi="ar"/>
              </w:rPr>
              <w:t>万元，高安</w:t>
            </w:r>
            <w:r w:rsidRPr="00D01F9B">
              <w:rPr>
                <w:rFonts w:ascii="宋体" w:hAnsi="宋体" w:cs="宋体" w:hint="eastAsia"/>
                <w:color w:val="000000"/>
                <w:kern w:val="0"/>
                <w:sz w:val="24"/>
                <w:szCs w:val="24"/>
                <w:lang w:bidi="ar"/>
              </w:rPr>
              <w:t>2</w:t>
            </w:r>
            <w:r w:rsidRPr="00D01F9B">
              <w:rPr>
                <w:rFonts w:ascii="宋体" w:hAnsi="宋体" w:cs="宋体" w:hint="eastAsia"/>
                <w:color w:val="000000"/>
                <w:kern w:val="0"/>
                <w:sz w:val="24"/>
                <w:szCs w:val="24"/>
                <w:lang w:bidi="ar"/>
              </w:rPr>
              <w:t>号机组</w:t>
            </w:r>
            <w:r w:rsidRPr="00D01F9B">
              <w:rPr>
                <w:rFonts w:ascii="宋体" w:hAnsi="宋体" w:cs="宋体" w:hint="eastAsia"/>
                <w:color w:val="000000"/>
                <w:kern w:val="0"/>
                <w:sz w:val="24"/>
                <w:szCs w:val="24"/>
                <w:lang w:bidi="ar"/>
              </w:rPr>
              <w:t>3.83</w:t>
            </w:r>
            <w:r w:rsidRPr="00D01F9B">
              <w:rPr>
                <w:rFonts w:ascii="宋体" w:hAnsi="宋体" w:cs="宋体" w:hint="eastAsia"/>
                <w:color w:val="000000"/>
                <w:kern w:val="0"/>
                <w:sz w:val="24"/>
                <w:szCs w:val="24"/>
                <w:lang w:bidi="ar"/>
              </w:rPr>
              <w:lastRenderedPageBreak/>
              <w:t>万元，高洞</w:t>
            </w:r>
            <w:r w:rsidRPr="00D01F9B">
              <w:rPr>
                <w:rFonts w:ascii="宋体" w:hAnsi="宋体" w:cs="宋体" w:hint="eastAsia"/>
                <w:color w:val="000000"/>
                <w:kern w:val="0"/>
                <w:sz w:val="24"/>
                <w:szCs w:val="24"/>
                <w:lang w:bidi="ar"/>
              </w:rPr>
              <w:t>2</w:t>
            </w:r>
            <w:r w:rsidRPr="00D01F9B">
              <w:rPr>
                <w:rFonts w:ascii="宋体" w:hAnsi="宋体" w:cs="宋体" w:hint="eastAsia"/>
                <w:color w:val="000000"/>
                <w:kern w:val="0"/>
                <w:sz w:val="24"/>
                <w:szCs w:val="24"/>
                <w:lang w:bidi="ar"/>
              </w:rPr>
              <w:t>号机组</w:t>
            </w:r>
            <w:r w:rsidRPr="00D01F9B">
              <w:rPr>
                <w:rFonts w:ascii="宋体" w:hAnsi="宋体" w:cs="宋体" w:hint="eastAsia"/>
                <w:color w:val="000000"/>
                <w:kern w:val="0"/>
                <w:sz w:val="24"/>
                <w:szCs w:val="24"/>
                <w:lang w:bidi="ar"/>
              </w:rPr>
              <w:t>4.17</w:t>
            </w:r>
            <w:r w:rsidRPr="00D01F9B">
              <w:rPr>
                <w:rFonts w:ascii="宋体" w:hAnsi="宋体" w:cs="宋体" w:hint="eastAsia"/>
                <w:color w:val="000000"/>
                <w:kern w:val="0"/>
                <w:sz w:val="24"/>
                <w:szCs w:val="24"/>
                <w:lang w:bidi="ar"/>
              </w:rPr>
              <w:t>万元，中堡滩电站</w:t>
            </w:r>
            <w:r w:rsidRPr="00D01F9B">
              <w:rPr>
                <w:rFonts w:ascii="宋体" w:hAnsi="宋体" w:cs="宋体" w:hint="eastAsia"/>
                <w:color w:val="000000"/>
                <w:kern w:val="0"/>
                <w:sz w:val="24"/>
                <w:szCs w:val="24"/>
                <w:lang w:bidi="ar"/>
              </w:rPr>
              <w:t>1</w:t>
            </w:r>
            <w:r w:rsidRPr="00D01F9B">
              <w:rPr>
                <w:rFonts w:ascii="宋体" w:hAnsi="宋体" w:cs="宋体" w:hint="eastAsia"/>
                <w:color w:val="000000"/>
                <w:kern w:val="0"/>
                <w:sz w:val="24"/>
                <w:szCs w:val="24"/>
                <w:lang w:bidi="ar"/>
              </w:rPr>
              <w:t>号机组</w:t>
            </w:r>
            <w:r w:rsidRPr="00D01F9B">
              <w:rPr>
                <w:rFonts w:ascii="宋体" w:hAnsi="宋体" w:cs="宋体" w:hint="eastAsia"/>
                <w:color w:val="000000"/>
                <w:kern w:val="0"/>
                <w:sz w:val="24"/>
                <w:szCs w:val="24"/>
                <w:lang w:bidi="ar"/>
              </w:rPr>
              <w:t>3.9</w:t>
            </w:r>
            <w:r w:rsidRPr="00D01F9B">
              <w:rPr>
                <w:rFonts w:ascii="宋体" w:hAnsi="宋体" w:cs="宋体" w:hint="eastAsia"/>
                <w:color w:val="000000"/>
                <w:kern w:val="0"/>
                <w:sz w:val="24"/>
                <w:szCs w:val="24"/>
                <w:lang w:bidi="ar"/>
              </w:rPr>
              <w:t>万元。）</w:t>
            </w:r>
          </w:p>
        </w:tc>
        <w:tc>
          <w:tcPr>
            <w:tcW w:w="2410" w:type="dxa"/>
            <w:vMerge w:val="restart"/>
            <w:vAlign w:val="center"/>
          </w:tcPr>
          <w:p w14:paraId="7332DF90" w14:textId="77777777" w:rsidR="00BF7C97" w:rsidRPr="00D01F9B" w:rsidRDefault="00F258FE">
            <w:pPr>
              <w:widowControl/>
              <w:spacing w:after="0" w:line="240" w:lineRule="auto"/>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lastRenderedPageBreak/>
              <w:t>一共检修</w:t>
            </w:r>
            <w:r w:rsidRPr="00D01F9B">
              <w:rPr>
                <w:rFonts w:ascii="宋体" w:hAnsi="宋体" w:cs="宋体" w:hint="eastAsia"/>
                <w:color w:val="000000"/>
                <w:kern w:val="0"/>
                <w:sz w:val="24"/>
                <w:szCs w:val="24"/>
                <w:lang w:bidi="ar"/>
              </w:rPr>
              <w:t>4</w:t>
            </w:r>
            <w:r w:rsidRPr="00D01F9B">
              <w:rPr>
                <w:rFonts w:ascii="宋体" w:hAnsi="宋体" w:cs="宋体" w:hint="eastAsia"/>
                <w:color w:val="000000"/>
                <w:kern w:val="0"/>
                <w:sz w:val="24"/>
                <w:szCs w:val="24"/>
                <w:lang w:bidi="ar"/>
              </w:rPr>
              <w:t>台机组：</w:t>
            </w:r>
          </w:p>
          <w:p w14:paraId="01B78875" w14:textId="77777777" w:rsidR="00BF7C97" w:rsidRPr="00D01F9B" w:rsidRDefault="00F258FE">
            <w:pPr>
              <w:widowControl/>
              <w:spacing w:after="0" w:line="240" w:lineRule="auto"/>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高安</w:t>
            </w:r>
            <w:r w:rsidRPr="00D01F9B">
              <w:rPr>
                <w:rFonts w:ascii="宋体" w:hAnsi="宋体" w:cs="宋体" w:hint="eastAsia"/>
                <w:color w:val="000000"/>
                <w:kern w:val="0"/>
                <w:sz w:val="24"/>
                <w:szCs w:val="24"/>
                <w:lang w:bidi="ar"/>
              </w:rPr>
              <w:t>1</w:t>
            </w:r>
            <w:r w:rsidRPr="00D01F9B">
              <w:rPr>
                <w:rFonts w:ascii="宋体" w:hAnsi="宋体" w:cs="宋体" w:hint="eastAsia"/>
                <w:color w:val="000000"/>
                <w:kern w:val="0"/>
                <w:sz w:val="24"/>
                <w:szCs w:val="24"/>
                <w:lang w:bidi="ar"/>
              </w:rPr>
              <w:t>、</w:t>
            </w:r>
            <w:r w:rsidRPr="00D01F9B">
              <w:rPr>
                <w:rFonts w:ascii="宋体" w:hAnsi="宋体" w:cs="宋体" w:hint="eastAsia"/>
                <w:color w:val="000000"/>
                <w:kern w:val="0"/>
                <w:sz w:val="24"/>
                <w:szCs w:val="24"/>
                <w:lang w:bidi="ar"/>
              </w:rPr>
              <w:t>2</w:t>
            </w:r>
            <w:r w:rsidRPr="00D01F9B">
              <w:rPr>
                <w:rFonts w:ascii="宋体" w:hAnsi="宋体" w:cs="宋体" w:hint="eastAsia"/>
                <w:color w:val="000000"/>
                <w:kern w:val="0"/>
                <w:sz w:val="24"/>
                <w:szCs w:val="24"/>
                <w:lang w:bidi="ar"/>
              </w:rPr>
              <w:t>号机组装机容量分别为</w:t>
            </w:r>
            <w:r w:rsidRPr="00D01F9B">
              <w:rPr>
                <w:rFonts w:ascii="宋体" w:hAnsi="宋体" w:cs="宋体" w:hint="eastAsia"/>
                <w:color w:val="000000"/>
                <w:kern w:val="0"/>
                <w:sz w:val="24"/>
                <w:szCs w:val="24"/>
                <w:lang w:bidi="ar"/>
              </w:rPr>
              <w:t>320KW</w:t>
            </w:r>
            <w:r w:rsidRPr="00D01F9B">
              <w:rPr>
                <w:rFonts w:ascii="宋体" w:hAnsi="宋体" w:cs="宋体" w:hint="eastAsia"/>
                <w:color w:val="000000"/>
                <w:kern w:val="0"/>
                <w:sz w:val="24"/>
                <w:szCs w:val="24"/>
                <w:lang w:bidi="ar"/>
              </w:rPr>
              <w:t>，高洞</w:t>
            </w:r>
            <w:r w:rsidRPr="00D01F9B">
              <w:rPr>
                <w:rFonts w:ascii="宋体" w:hAnsi="宋体" w:cs="宋体" w:hint="eastAsia"/>
                <w:color w:val="000000"/>
                <w:kern w:val="0"/>
                <w:sz w:val="24"/>
                <w:szCs w:val="24"/>
                <w:lang w:bidi="ar"/>
              </w:rPr>
              <w:t>2</w:t>
            </w:r>
            <w:r w:rsidRPr="00D01F9B">
              <w:rPr>
                <w:rFonts w:ascii="宋体" w:hAnsi="宋体" w:cs="宋体" w:hint="eastAsia"/>
                <w:color w:val="000000"/>
                <w:kern w:val="0"/>
                <w:sz w:val="24"/>
                <w:szCs w:val="24"/>
                <w:lang w:bidi="ar"/>
              </w:rPr>
              <w:t>号机组装机容量为</w:t>
            </w:r>
            <w:r w:rsidRPr="00D01F9B">
              <w:rPr>
                <w:rFonts w:ascii="宋体" w:hAnsi="宋体" w:cs="宋体" w:hint="eastAsia"/>
                <w:color w:val="000000"/>
                <w:kern w:val="0"/>
                <w:sz w:val="24"/>
                <w:szCs w:val="24"/>
                <w:lang w:bidi="ar"/>
              </w:rPr>
              <w:t>800KW</w:t>
            </w:r>
            <w:r w:rsidRPr="00D01F9B">
              <w:rPr>
                <w:rFonts w:ascii="宋体" w:hAnsi="宋体" w:cs="宋体" w:hint="eastAsia"/>
                <w:color w:val="000000"/>
                <w:kern w:val="0"/>
                <w:sz w:val="24"/>
                <w:szCs w:val="24"/>
                <w:lang w:bidi="ar"/>
              </w:rPr>
              <w:t>，中堡滩电站</w:t>
            </w:r>
            <w:r w:rsidRPr="00D01F9B">
              <w:rPr>
                <w:rFonts w:ascii="宋体" w:hAnsi="宋体" w:cs="宋体" w:hint="eastAsia"/>
                <w:color w:val="000000"/>
                <w:kern w:val="0"/>
                <w:sz w:val="24"/>
                <w:szCs w:val="24"/>
                <w:lang w:bidi="ar"/>
              </w:rPr>
              <w:lastRenderedPageBreak/>
              <w:t>1</w:t>
            </w:r>
            <w:r w:rsidRPr="00D01F9B">
              <w:rPr>
                <w:rFonts w:ascii="宋体" w:hAnsi="宋体" w:cs="宋体" w:hint="eastAsia"/>
                <w:color w:val="000000"/>
                <w:kern w:val="0"/>
                <w:sz w:val="24"/>
                <w:szCs w:val="24"/>
                <w:lang w:bidi="ar"/>
              </w:rPr>
              <w:t>号机组装机容量为</w:t>
            </w:r>
            <w:r w:rsidRPr="00D01F9B">
              <w:rPr>
                <w:rFonts w:ascii="宋体" w:hAnsi="宋体" w:cs="宋体" w:hint="eastAsia"/>
                <w:color w:val="000000"/>
                <w:kern w:val="0"/>
                <w:sz w:val="24"/>
                <w:szCs w:val="24"/>
                <w:lang w:bidi="ar"/>
              </w:rPr>
              <w:t>500KW</w:t>
            </w:r>
            <w:r w:rsidRPr="00D01F9B">
              <w:rPr>
                <w:rFonts w:ascii="宋体" w:hAnsi="宋体" w:cs="宋体" w:hint="eastAsia"/>
                <w:color w:val="000000"/>
                <w:kern w:val="0"/>
                <w:sz w:val="24"/>
                <w:szCs w:val="24"/>
                <w:lang w:bidi="ar"/>
              </w:rPr>
              <w:t>。</w:t>
            </w:r>
          </w:p>
        </w:tc>
      </w:tr>
      <w:tr w:rsidR="00BF7C97" w:rsidRPr="00D01F9B" w14:paraId="0C1F2FA7" w14:textId="77777777">
        <w:trPr>
          <w:jc w:val="center"/>
        </w:trPr>
        <w:tc>
          <w:tcPr>
            <w:tcW w:w="2122" w:type="dxa"/>
            <w:vMerge/>
            <w:vAlign w:val="center"/>
          </w:tcPr>
          <w:p w14:paraId="440F933C" w14:textId="77777777" w:rsidR="00BF7C97" w:rsidRPr="00D01F9B" w:rsidRDefault="00BF7C97">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24904349" w14:textId="77777777" w:rsidR="00BF7C97" w:rsidRPr="00D01F9B" w:rsidRDefault="00F258FE">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2.</w:t>
            </w:r>
            <w:r w:rsidRPr="00D01F9B">
              <w:rPr>
                <w:rFonts w:ascii="宋体" w:hAnsi="宋体" w:cs="宋体" w:hint="eastAsia"/>
                <w:color w:val="000000"/>
                <w:kern w:val="0"/>
                <w:sz w:val="24"/>
                <w:szCs w:val="24"/>
                <w:lang w:bidi="ar"/>
              </w:rPr>
              <w:t>导叶开度测定</w:t>
            </w:r>
          </w:p>
        </w:tc>
        <w:tc>
          <w:tcPr>
            <w:tcW w:w="1505" w:type="dxa"/>
            <w:vMerge/>
            <w:vAlign w:val="center"/>
          </w:tcPr>
          <w:p w14:paraId="4D71FCDE" w14:textId="77777777" w:rsidR="00BF7C97" w:rsidRPr="00D01F9B" w:rsidRDefault="00BF7C97">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28FEB714"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4EC2395B"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r>
      <w:tr w:rsidR="00BF7C97" w:rsidRPr="00D01F9B" w14:paraId="7B7C22F1" w14:textId="77777777">
        <w:trPr>
          <w:jc w:val="center"/>
        </w:trPr>
        <w:tc>
          <w:tcPr>
            <w:tcW w:w="2122" w:type="dxa"/>
            <w:vMerge/>
            <w:vAlign w:val="center"/>
          </w:tcPr>
          <w:p w14:paraId="2373DA1C" w14:textId="77777777" w:rsidR="00BF7C97" w:rsidRPr="00D01F9B" w:rsidRDefault="00BF7C97">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2E831FBE" w14:textId="77777777" w:rsidR="00BF7C97" w:rsidRPr="00D01F9B" w:rsidRDefault="00F258FE">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3.</w:t>
            </w:r>
            <w:r w:rsidRPr="00D01F9B">
              <w:rPr>
                <w:rFonts w:ascii="宋体" w:hAnsi="宋体" w:cs="宋体" w:hint="eastAsia"/>
                <w:color w:val="000000"/>
                <w:kern w:val="0"/>
                <w:sz w:val="24"/>
                <w:szCs w:val="24"/>
                <w:lang w:bidi="ar"/>
              </w:rPr>
              <w:t>导叶传动机构检修</w:t>
            </w:r>
          </w:p>
        </w:tc>
        <w:tc>
          <w:tcPr>
            <w:tcW w:w="1505" w:type="dxa"/>
            <w:vMerge/>
            <w:vAlign w:val="center"/>
          </w:tcPr>
          <w:p w14:paraId="77657F02" w14:textId="77777777" w:rsidR="00BF7C97" w:rsidRPr="00D01F9B" w:rsidRDefault="00BF7C97">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0BC65868"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533A37D1"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r>
      <w:tr w:rsidR="00BF7C97" w:rsidRPr="00D01F9B" w14:paraId="6FC4A0E0" w14:textId="77777777">
        <w:trPr>
          <w:jc w:val="center"/>
        </w:trPr>
        <w:tc>
          <w:tcPr>
            <w:tcW w:w="2122" w:type="dxa"/>
            <w:vMerge/>
            <w:vAlign w:val="center"/>
          </w:tcPr>
          <w:p w14:paraId="64556578" w14:textId="77777777" w:rsidR="00BF7C97" w:rsidRPr="00D01F9B" w:rsidRDefault="00BF7C97">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3B22986B" w14:textId="77777777" w:rsidR="00BF7C97" w:rsidRPr="00D01F9B" w:rsidRDefault="00F258FE">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4.</w:t>
            </w:r>
            <w:r w:rsidRPr="00D01F9B">
              <w:rPr>
                <w:rFonts w:ascii="宋体" w:hAnsi="宋体" w:cs="宋体" w:hint="eastAsia"/>
                <w:color w:val="000000"/>
                <w:kern w:val="0"/>
                <w:sz w:val="24"/>
                <w:szCs w:val="24"/>
                <w:lang w:bidi="ar"/>
              </w:rPr>
              <w:t>检查导叶下、中、上轴承</w:t>
            </w:r>
          </w:p>
        </w:tc>
        <w:tc>
          <w:tcPr>
            <w:tcW w:w="1505" w:type="dxa"/>
            <w:vMerge/>
            <w:vAlign w:val="center"/>
          </w:tcPr>
          <w:p w14:paraId="393E02F5" w14:textId="77777777" w:rsidR="00BF7C97" w:rsidRPr="00D01F9B" w:rsidRDefault="00BF7C97">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1B0452CA"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0FE8C46F"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r>
      <w:tr w:rsidR="00BF7C97" w:rsidRPr="00D01F9B" w14:paraId="5BB4EB93" w14:textId="77777777">
        <w:trPr>
          <w:jc w:val="center"/>
        </w:trPr>
        <w:tc>
          <w:tcPr>
            <w:tcW w:w="2122" w:type="dxa"/>
            <w:vMerge/>
            <w:vAlign w:val="center"/>
          </w:tcPr>
          <w:p w14:paraId="655CA74F" w14:textId="77777777" w:rsidR="00BF7C97" w:rsidRPr="00D01F9B" w:rsidRDefault="00BF7C97">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2E8B7E4E" w14:textId="77777777" w:rsidR="00BF7C97" w:rsidRPr="00D01F9B" w:rsidRDefault="00F258FE">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5.</w:t>
            </w:r>
            <w:r w:rsidRPr="00D01F9B">
              <w:rPr>
                <w:rFonts w:ascii="宋体" w:hAnsi="宋体" w:cs="宋体" w:hint="eastAsia"/>
                <w:color w:val="000000"/>
                <w:kern w:val="0"/>
                <w:sz w:val="24"/>
                <w:szCs w:val="24"/>
                <w:lang w:bidi="ar"/>
              </w:rPr>
              <w:t>控制环拆装检修</w:t>
            </w:r>
          </w:p>
        </w:tc>
        <w:tc>
          <w:tcPr>
            <w:tcW w:w="1505" w:type="dxa"/>
            <w:vMerge/>
            <w:vAlign w:val="center"/>
          </w:tcPr>
          <w:p w14:paraId="387952CC" w14:textId="77777777" w:rsidR="00BF7C97" w:rsidRPr="00D01F9B" w:rsidRDefault="00BF7C97">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216A3B7F"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03793362"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r>
      <w:tr w:rsidR="00BF7C97" w:rsidRPr="00D01F9B" w14:paraId="48B12770" w14:textId="77777777">
        <w:trPr>
          <w:jc w:val="center"/>
        </w:trPr>
        <w:tc>
          <w:tcPr>
            <w:tcW w:w="2122" w:type="dxa"/>
            <w:vMerge/>
            <w:vAlign w:val="center"/>
          </w:tcPr>
          <w:p w14:paraId="46BE505A" w14:textId="77777777" w:rsidR="00BF7C97" w:rsidRPr="00D01F9B" w:rsidRDefault="00BF7C97">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0E1D6065" w14:textId="77777777" w:rsidR="00BF7C97" w:rsidRPr="00D01F9B" w:rsidRDefault="00F258FE">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6.</w:t>
            </w:r>
            <w:r w:rsidRPr="00D01F9B">
              <w:rPr>
                <w:rFonts w:ascii="宋体" w:hAnsi="宋体" w:cs="宋体" w:hint="eastAsia"/>
                <w:color w:val="000000"/>
                <w:kern w:val="0"/>
                <w:sz w:val="24"/>
                <w:szCs w:val="24"/>
                <w:lang w:bidi="ar"/>
              </w:rPr>
              <w:t>顶盖的拆装</w:t>
            </w:r>
          </w:p>
        </w:tc>
        <w:tc>
          <w:tcPr>
            <w:tcW w:w="1505" w:type="dxa"/>
            <w:vMerge/>
            <w:vAlign w:val="center"/>
          </w:tcPr>
          <w:p w14:paraId="1807B20D" w14:textId="77777777" w:rsidR="00BF7C97" w:rsidRPr="00D01F9B" w:rsidRDefault="00BF7C97">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7A464867"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755493A5"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r>
      <w:tr w:rsidR="00BF7C97" w:rsidRPr="00D01F9B" w14:paraId="0F7BA4BE" w14:textId="77777777">
        <w:trPr>
          <w:jc w:val="center"/>
        </w:trPr>
        <w:tc>
          <w:tcPr>
            <w:tcW w:w="2122" w:type="dxa"/>
            <w:vMerge/>
            <w:vAlign w:val="center"/>
          </w:tcPr>
          <w:p w14:paraId="4F42CF53" w14:textId="77777777" w:rsidR="00BF7C97" w:rsidRPr="00D01F9B" w:rsidRDefault="00BF7C97">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5118829C" w14:textId="77777777" w:rsidR="00BF7C97" w:rsidRPr="00D01F9B" w:rsidRDefault="00F258FE">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7.</w:t>
            </w:r>
            <w:r w:rsidRPr="00D01F9B">
              <w:rPr>
                <w:rFonts w:ascii="宋体" w:hAnsi="宋体" w:cs="宋体" w:hint="eastAsia"/>
                <w:color w:val="000000"/>
                <w:kern w:val="0"/>
                <w:sz w:val="24"/>
                <w:szCs w:val="24"/>
                <w:lang w:bidi="ar"/>
              </w:rPr>
              <w:t>顶盖的吊装</w:t>
            </w:r>
          </w:p>
        </w:tc>
        <w:tc>
          <w:tcPr>
            <w:tcW w:w="1505" w:type="dxa"/>
            <w:vMerge/>
            <w:vAlign w:val="center"/>
          </w:tcPr>
          <w:p w14:paraId="3457843F" w14:textId="77777777" w:rsidR="00BF7C97" w:rsidRPr="00D01F9B" w:rsidRDefault="00BF7C97">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1C793C1B"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72039BC4"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r>
      <w:tr w:rsidR="00BF7C97" w:rsidRPr="00D01F9B" w14:paraId="33FB425E" w14:textId="77777777">
        <w:trPr>
          <w:jc w:val="center"/>
        </w:trPr>
        <w:tc>
          <w:tcPr>
            <w:tcW w:w="2122" w:type="dxa"/>
            <w:vMerge/>
            <w:vAlign w:val="center"/>
          </w:tcPr>
          <w:p w14:paraId="156BCE4A" w14:textId="77777777" w:rsidR="00BF7C97" w:rsidRPr="00D01F9B" w:rsidRDefault="00BF7C97">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63D5A860" w14:textId="77777777" w:rsidR="00BF7C97" w:rsidRPr="00D01F9B" w:rsidRDefault="00F258FE">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8.</w:t>
            </w:r>
            <w:r w:rsidRPr="00D01F9B">
              <w:rPr>
                <w:rFonts w:ascii="宋体" w:hAnsi="宋体" w:cs="宋体" w:hint="eastAsia"/>
                <w:color w:val="000000"/>
                <w:kern w:val="0"/>
                <w:sz w:val="24"/>
                <w:szCs w:val="24"/>
                <w:lang w:bidi="ar"/>
              </w:rPr>
              <w:t>水轮机轴拆装检修</w:t>
            </w:r>
          </w:p>
        </w:tc>
        <w:tc>
          <w:tcPr>
            <w:tcW w:w="1505" w:type="dxa"/>
            <w:vMerge/>
            <w:vAlign w:val="center"/>
          </w:tcPr>
          <w:p w14:paraId="16A94D42" w14:textId="77777777" w:rsidR="00BF7C97" w:rsidRPr="00D01F9B" w:rsidRDefault="00BF7C97">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7805A368"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0B5AC319"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r>
      <w:tr w:rsidR="00BF7C97" w:rsidRPr="00D01F9B" w14:paraId="6EA45861" w14:textId="77777777">
        <w:trPr>
          <w:jc w:val="center"/>
        </w:trPr>
        <w:tc>
          <w:tcPr>
            <w:tcW w:w="2122" w:type="dxa"/>
            <w:vMerge/>
            <w:vAlign w:val="center"/>
          </w:tcPr>
          <w:p w14:paraId="492DD109" w14:textId="77777777" w:rsidR="00BF7C97" w:rsidRPr="00D01F9B" w:rsidRDefault="00BF7C97">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7DB92BA5" w14:textId="77777777" w:rsidR="00BF7C97" w:rsidRPr="00D01F9B" w:rsidRDefault="00F258FE">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9.</w:t>
            </w:r>
            <w:r w:rsidRPr="00D01F9B">
              <w:rPr>
                <w:rFonts w:ascii="宋体" w:hAnsi="宋体" w:cs="宋体" w:hint="eastAsia"/>
                <w:color w:val="000000"/>
                <w:kern w:val="0"/>
                <w:sz w:val="24"/>
                <w:szCs w:val="24"/>
                <w:lang w:bidi="ar"/>
              </w:rPr>
              <w:t>转轮的拆装</w:t>
            </w:r>
          </w:p>
        </w:tc>
        <w:tc>
          <w:tcPr>
            <w:tcW w:w="1505" w:type="dxa"/>
            <w:vMerge/>
            <w:vAlign w:val="center"/>
          </w:tcPr>
          <w:p w14:paraId="43CC4FED" w14:textId="77777777" w:rsidR="00BF7C97" w:rsidRPr="00D01F9B" w:rsidRDefault="00BF7C97">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10232206"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2EDCFB60"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r>
      <w:tr w:rsidR="00BF7C97" w:rsidRPr="00D01F9B" w14:paraId="50927523" w14:textId="77777777">
        <w:trPr>
          <w:jc w:val="center"/>
        </w:trPr>
        <w:tc>
          <w:tcPr>
            <w:tcW w:w="2122" w:type="dxa"/>
            <w:vMerge/>
            <w:vAlign w:val="center"/>
          </w:tcPr>
          <w:p w14:paraId="31DF7E85" w14:textId="77777777" w:rsidR="00BF7C97" w:rsidRPr="00D01F9B" w:rsidRDefault="00BF7C97">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660582C4" w14:textId="77777777" w:rsidR="00BF7C97" w:rsidRPr="00D01F9B" w:rsidRDefault="00F258FE">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10.</w:t>
            </w:r>
            <w:r w:rsidRPr="00D01F9B">
              <w:rPr>
                <w:rFonts w:ascii="宋体" w:hAnsi="宋体" w:cs="宋体" w:hint="eastAsia"/>
                <w:color w:val="000000"/>
                <w:kern w:val="0"/>
                <w:sz w:val="24"/>
                <w:szCs w:val="24"/>
                <w:lang w:bidi="ar"/>
              </w:rPr>
              <w:t>底环拆装检修</w:t>
            </w:r>
          </w:p>
        </w:tc>
        <w:tc>
          <w:tcPr>
            <w:tcW w:w="1505" w:type="dxa"/>
            <w:vMerge/>
            <w:vAlign w:val="center"/>
          </w:tcPr>
          <w:p w14:paraId="7C7679DB" w14:textId="77777777" w:rsidR="00BF7C97" w:rsidRPr="00D01F9B" w:rsidRDefault="00BF7C97">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682DD2E6"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4100A3A3"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r>
      <w:tr w:rsidR="00BF7C97" w:rsidRPr="00D01F9B" w14:paraId="7F2D653B" w14:textId="77777777">
        <w:trPr>
          <w:jc w:val="center"/>
        </w:trPr>
        <w:tc>
          <w:tcPr>
            <w:tcW w:w="2122" w:type="dxa"/>
            <w:vMerge/>
            <w:vAlign w:val="center"/>
          </w:tcPr>
          <w:p w14:paraId="1DA4A026" w14:textId="77777777" w:rsidR="00BF7C97" w:rsidRPr="00D01F9B" w:rsidRDefault="00BF7C97">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4FA0A2E0" w14:textId="77777777" w:rsidR="00BF7C97" w:rsidRPr="00D01F9B" w:rsidRDefault="00F258FE">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11.</w:t>
            </w:r>
            <w:r w:rsidRPr="00D01F9B">
              <w:rPr>
                <w:rFonts w:ascii="宋体" w:hAnsi="宋体" w:cs="宋体" w:hint="eastAsia"/>
                <w:color w:val="000000"/>
                <w:kern w:val="0"/>
                <w:sz w:val="24"/>
                <w:szCs w:val="24"/>
                <w:lang w:bidi="ar"/>
              </w:rPr>
              <w:t>机组回装及试验</w:t>
            </w:r>
          </w:p>
        </w:tc>
        <w:tc>
          <w:tcPr>
            <w:tcW w:w="1505" w:type="dxa"/>
            <w:vMerge/>
            <w:vAlign w:val="center"/>
          </w:tcPr>
          <w:p w14:paraId="609559BE" w14:textId="77777777" w:rsidR="00BF7C97" w:rsidRPr="00D01F9B" w:rsidRDefault="00BF7C97">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5CA0BD37"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1D87D61A"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r>
      <w:tr w:rsidR="00BF7C97" w:rsidRPr="00D01F9B" w14:paraId="01987A2B" w14:textId="77777777">
        <w:trPr>
          <w:jc w:val="center"/>
        </w:trPr>
        <w:tc>
          <w:tcPr>
            <w:tcW w:w="2122" w:type="dxa"/>
            <w:vMerge/>
            <w:vAlign w:val="center"/>
          </w:tcPr>
          <w:p w14:paraId="0B9174B5" w14:textId="77777777" w:rsidR="00BF7C97" w:rsidRPr="00D01F9B" w:rsidRDefault="00BF7C97">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6637095C" w14:textId="77777777" w:rsidR="00BF7C97" w:rsidRPr="00D01F9B" w:rsidRDefault="00F258FE">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12.</w:t>
            </w:r>
            <w:r w:rsidRPr="00D01F9B">
              <w:rPr>
                <w:rFonts w:ascii="宋体" w:hAnsi="宋体" w:cs="宋体" w:hint="eastAsia"/>
                <w:color w:val="000000"/>
                <w:kern w:val="0"/>
                <w:sz w:val="24"/>
                <w:szCs w:val="24"/>
                <w:lang w:bidi="ar"/>
              </w:rPr>
              <w:t>调速轴拆出维修</w:t>
            </w:r>
          </w:p>
        </w:tc>
        <w:tc>
          <w:tcPr>
            <w:tcW w:w="1505" w:type="dxa"/>
            <w:vMerge/>
            <w:vAlign w:val="center"/>
          </w:tcPr>
          <w:p w14:paraId="686F04CE" w14:textId="77777777" w:rsidR="00BF7C97" w:rsidRPr="00D01F9B" w:rsidRDefault="00BF7C97">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061852BE"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6E2AF8D2"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r>
      <w:tr w:rsidR="00BF7C97" w:rsidRPr="00D01F9B" w14:paraId="3D700874" w14:textId="77777777">
        <w:trPr>
          <w:jc w:val="center"/>
        </w:trPr>
        <w:tc>
          <w:tcPr>
            <w:tcW w:w="2122" w:type="dxa"/>
            <w:vMerge/>
            <w:vAlign w:val="center"/>
          </w:tcPr>
          <w:p w14:paraId="51936A0F" w14:textId="77777777" w:rsidR="00BF7C97" w:rsidRPr="00D01F9B" w:rsidRDefault="00BF7C97">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1F58A243" w14:textId="77777777" w:rsidR="00BF7C97" w:rsidRPr="00D01F9B" w:rsidRDefault="00F258FE">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13.</w:t>
            </w:r>
            <w:r w:rsidRPr="00D01F9B">
              <w:rPr>
                <w:rFonts w:ascii="宋体" w:hAnsi="宋体" w:cs="宋体" w:hint="eastAsia"/>
                <w:color w:val="000000"/>
                <w:kern w:val="0"/>
                <w:sz w:val="24"/>
                <w:szCs w:val="24"/>
                <w:lang w:bidi="ar"/>
              </w:rPr>
              <w:t>调速轴安装</w:t>
            </w:r>
          </w:p>
        </w:tc>
        <w:tc>
          <w:tcPr>
            <w:tcW w:w="1505" w:type="dxa"/>
            <w:vMerge/>
            <w:vAlign w:val="center"/>
          </w:tcPr>
          <w:p w14:paraId="265596FE" w14:textId="77777777" w:rsidR="00BF7C97" w:rsidRPr="00D01F9B" w:rsidRDefault="00BF7C97">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3C8E6005"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3D06802D"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r>
      <w:tr w:rsidR="00BF7C97" w:rsidRPr="00D01F9B" w14:paraId="4CA2B717" w14:textId="77777777">
        <w:trPr>
          <w:jc w:val="center"/>
        </w:trPr>
        <w:tc>
          <w:tcPr>
            <w:tcW w:w="4498" w:type="dxa"/>
            <w:gridSpan w:val="2"/>
            <w:vAlign w:val="center"/>
          </w:tcPr>
          <w:p w14:paraId="0E011645" w14:textId="77777777" w:rsidR="00BF7C97" w:rsidRPr="00D01F9B" w:rsidRDefault="00F258FE">
            <w:pPr>
              <w:widowControl/>
              <w:spacing w:after="0" w:line="240" w:lineRule="auto"/>
              <w:ind w:left="32"/>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三、检修人员住宿、生活、交通、搬运及安全等所有费用</w:t>
            </w:r>
          </w:p>
        </w:tc>
        <w:tc>
          <w:tcPr>
            <w:tcW w:w="1505" w:type="dxa"/>
            <w:vAlign w:val="center"/>
          </w:tcPr>
          <w:p w14:paraId="5AC01D85" w14:textId="77777777" w:rsidR="00BF7C97" w:rsidRPr="00D01F9B" w:rsidRDefault="00BF7C97">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Align w:val="center"/>
          </w:tcPr>
          <w:p w14:paraId="173969F6" w14:textId="77777777" w:rsidR="00BF7C97" w:rsidRPr="00D01F9B" w:rsidRDefault="00F258FE">
            <w:pPr>
              <w:widowControl/>
              <w:spacing w:after="0" w:line="240" w:lineRule="auto"/>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6.26</w:t>
            </w:r>
            <w:r w:rsidRPr="00D01F9B">
              <w:rPr>
                <w:rFonts w:ascii="宋体" w:hAnsi="宋体" w:cs="宋体" w:hint="eastAsia"/>
                <w:color w:val="000000"/>
                <w:kern w:val="0"/>
                <w:sz w:val="24"/>
                <w:szCs w:val="24"/>
                <w:lang w:bidi="ar"/>
              </w:rPr>
              <w:t>万元（其中高安</w:t>
            </w:r>
            <w:r w:rsidRPr="00D01F9B">
              <w:rPr>
                <w:rFonts w:ascii="宋体" w:hAnsi="宋体" w:cs="宋体" w:hint="eastAsia"/>
                <w:color w:val="000000"/>
                <w:kern w:val="0"/>
                <w:sz w:val="24"/>
                <w:szCs w:val="24"/>
                <w:lang w:bidi="ar"/>
              </w:rPr>
              <w:t>1</w:t>
            </w:r>
            <w:r w:rsidRPr="00D01F9B">
              <w:rPr>
                <w:rFonts w:ascii="宋体" w:hAnsi="宋体" w:cs="宋体" w:hint="eastAsia"/>
                <w:color w:val="000000"/>
                <w:kern w:val="0"/>
                <w:sz w:val="24"/>
                <w:szCs w:val="24"/>
                <w:lang w:bidi="ar"/>
              </w:rPr>
              <w:t>号机组</w:t>
            </w:r>
            <w:r w:rsidRPr="00D01F9B">
              <w:rPr>
                <w:rFonts w:ascii="宋体" w:hAnsi="宋体" w:cs="宋体" w:hint="eastAsia"/>
                <w:color w:val="000000"/>
                <w:kern w:val="0"/>
                <w:sz w:val="24"/>
                <w:szCs w:val="24"/>
                <w:lang w:bidi="ar"/>
              </w:rPr>
              <w:t>1.47</w:t>
            </w:r>
            <w:r w:rsidRPr="00D01F9B">
              <w:rPr>
                <w:rFonts w:ascii="宋体" w:hAnsi="宋体" w:cs="宋体" w:hint="eastAsia"/>
                <w:color w:val="000000"/>
                <w:kern w:val="0"/>
                <w:sz w:val="24"/>
                <w:szCs w:val="24"/>
                <w:lang w:bidi="ar"/>
              </w:rPr>
              <w:t>万元，高安</w:t>
            </w:r>
            <w:r w:rsidRPr="00D01F9B">
              <w:rPr>
                <w:rFonts w:ascii="宋体" w:hAnsi="宋体" w:cs="宋体" w:hint="eastAsia"/>
                <w:color w:val="000000"/>
                <w:kern w:val="0"/>
                <w:sz w:val="24"/>
                <w:szCs w:val="24"/>
                <w:lang w:bidi="ar"/>
              </w:rPr>
              <w:t>2</w:t>
            </w:r>
            <w:r w:rsidRPr="00D01F9B">
              <w:rPr>
                <w:rFonts w:ascii="宋体" w:hAnsi="宋体" w:cs="宋体" w:hint="eastAsia"/>
                <w:color w:val="000000"/>
                <w:kern w:val="0"/>
                <w:sz w:val="24"/>
                <w:szCs w:val="24"/>
                <w:lang w:bidi="ar"/>
              </w:rPr>
              <w:t>号机组</w:t>
            </w:r>
            <w:r w:rsidRPr="00D01F9B">
              <w:rPr>
                <w:rFonts w:ascii="宋体" w:hAnsi="宋体" w:cs="宋体" w:hint="eastAsia"/>
                <w:color w:val="000000"/>
                <w:kern w:val="0"/>
                <w:sz w:val="24"/>
                <w:szCs w:val="24"/>
                <w:lang w:bidi="ar"/>
              </w:rPr>
              <w:t>1.47</w:t>
            </w:r>
            <w:r w:rsidRPr="00D01F9B">
              <w:rPr>
                <w:rFonts w:ascii="宋体" w:hAnsi="宋体" w:cs="宋体" w:hint="eastAsia"/>
                <w:color w:val="000000"/>
                <w:kern w:val="0"/>
                <w:sz w:val="24"/>
                <w:szCs w:val="24"/>
                <w:lang w:bidi="ar"/>
              </w:rPr>
              <w:t>万元，高洞</w:t>
            </w:r>
            <w:r w:rsidRPr="00D01F9B">
              <w:rPr>
                <w:rFonts w:ascii="宋体" w:hAnsi="宋体" w:cs="宋体" w:hint="eastAsia"/>
                <w:color w:val="000000"/>
                <w:kern w:val="0"/>
                <w:sz w:val="24"/>
                <w:szCs w:val="24"/>
                <w:lang w:bidi="ar"/>
              </w:rPr>
              <w:t>2</w:t>
            </w:r>
            <w:r w:rsidRPr="00D01F9B">
              <w:rPr>
                <w:rFonts w:ascii="宋体" w:hAnsi="宋体" w:cs="宋体" w:hint="eastAsia"/>
                <w:color w:val="000000"/>
                <w:kern w:val="0"/>
                <w:sz w:val="24"/>
                <w:szCs w:val="24"/>
                <w:lang w:bidi="ar"/>
              </w:rPr>
              <w:t>号机组</w:t>
            </w:r>
            <w:r w:rsidRPr="00D01F9B">
              <w:rPr>
                <w:rFonts w:ascii="宋体" w:hAnsi="宋体" w:cs="宋体" w:hint="eastAsia"/>
                <w:color w:val="000000"/>
                <w:kern w:val="0"/>
                <w:sz w:val="24"/>
                <w:szCs w:val="24"/>
                <w:lang w:bidi="ar"/>
              </w:rPr>
              <w:t>1.80</w:t>
            </w:r>
            <w:r w:rsidRPr="00D01F9B">
              <w:rPr>
                <w:rFonts w:ascii="宋体" w:hAnsi="宋体" w:cs="宋体" w:hint="eastAsia"/>
                <w:color w:val="000000"/>
                <w:kern w:val="0"/>
                <w:sz w:val="24"/>
                <w:szCs w:val="24"/>
                <w:lang w:bidi="ar"/>
              </w:rPr>
              <w:t>万元，中堡滩电站</w:t>
            </w:r>
            <w:r w:rsidRPr="00D01F9B">
              <w:rPr>
                <w:rFonts w:ascii="宋体" w:hAnsi="宋体" w:cs="宋体" w:hint="eastAsia"/>
                <w:color w:val="000000"/>
                <w:kern w:val="0"/>
                <w:sz w:val="24"/>
                <w:szCs w:val="24"/>
                <w:lang w:bidi="ar"/>
              </w:rPr>
              <w:t>1</w:t>
            </w:r>
            <w:r w:rsidRPr="00D01F9B">
              <w:rPr>
                <w:rFonts w:ascii="宋体" w:hAnsi="宋体" w:cs="宋体" w:hint="eastAsia"/>
                <w:color w:val="000000"/>
                <w:kern w:val="0"/>
                <w:sz w:val="24"/>
                <w:szCs w:val="24"/>
                <w:lang w:bidi="ar"/>
              </w:rPr>
              <w:t>号机组</w:t>
            </w:r>
            <w:r w:rsidRPr="00D01F9B">
              <w:rPr>
                <w:rFonts w:ascii="宋体" w:hAnsi="宋体" w:cs="宋体" w:hint="eastAsia"/>
                <w:color w:val="000000"/>
                <w:kern w:val="0"/>
                <w:sz w:val="24"/>
                <w:szCs w:val="24"/>
                <w:lang w:bidi="ar"/>
              </w:rPr>
              <w:t>1.52</w:t>
            </w:r>
            <w:r w:rsidRPr="00D01F9B">
              <w:rPr>
                <w:rFonts w:ascii="宋体" w:hAnsi="宋体" w:cs="宋体" w:hint="eastAsia"/>
                <w:color w:val="000000"/>
                <w:kern w:val="0"/>
                <w:sz w:val="24"/>
                <w:szCs w:val="24"/>
                <w:lang w:bidi="ar"/>
              </w:rPr>
              <w:t>万元。）</w:t>
            </w:r>
          </w:p>
        </w:tc>
        <w:tc>
          <w:tcPr>
            <w:tcW w:w="2410" w:type="dxa"/>
            <w:vAlign w:val="center"/>
          </w:tcPr>
          <w:p w14:paraId="10A2B266" w14:textId="77777777" w:rsidR="00BF7C97" w:rsidRPr="00D01F9B" w:rsidRDefault="00BF7C97">
            <w:pPr>
              <w:widowControl/>
              <w:spacing w:after="0" w:line="240" w:lineRule="auto"/>
              <w:ind w:left="1680" w:hanging="560"/>
              <w:jc w:val="center"/>
              <w:rPr>
                <w:rFonts w:ascii="宋体" w:hAnsi="宋体" w:cs="宋体" w:hint="eastAsia"/>
                <w:color w:val="000000"/>
                <w:kern w:val="0"/>
                <w:sz w:val="24"/>
                <w:szCs w:val="24"/>
                <w:lang w:bidi="ar"/>
              </w:rPr>
            </w:pPr>
          </w:p>
        </w:tc>
      </w:tr>
      <w:tr w:rsidR="00BF7C97" w:rsidRPr="00D01F9B" w14:paraId="30BD1F7E" w14:textId="77777777">
        <w:trPr>
          <w:jc w:val="center"/>
        </w:trPr>
        <w:tc>
          <w:tcPr>
            <w:tcW w:w="9972" w:type="dxa"/>
            <w:gridSpan w:val="5"/>
            <w:vAlign w:val="center"/>
          </w:tcPr>
          <w:p w14:paraId="1956C480" w14:textId="77777777" w:rsidR="00BF7C97" w:rsidRPr="00D01F9B" w:rsidRDefault="00F258FE">
            <w:pPr>
              <w:widowControl/>
              <w:spacing w:after="0" w:line="240" w:lineRule="auto"/>
              <w:ind w:left="1680" w:hanging="1648"/>
              <w:jc w:val="center"/>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合价：</w:t>
            </w:r>
            <w:r w:rsidRPr="00D01F9B">
              <w:rPr>
                <w:rFonts w:ascii="宋体" w:hAnsi="宋体" w:cs="宋体" w:hint="eastAsia"/>
                <w:color w:val="000000"/>
                <w:kern w:val="0"/>
                <w:sz w:val="24"/>
                <w:szCs w:val="24"/>
                <w:lang w:bidi="ar"/>
              </w:rPr>
              <w:t>36.66</w:t>
            </w:r>
            <w:r w:rsidRPr="00D01F9B">
              <w:rPr>
                <w:rFonts w:ascii="宋体" w:hAnsi="宋体" w:cs="宋体" w:hint="eastAsia"/>
                <w:color w:val="000000"/>
                <w:kern w:val="0"/>
                <w:sz w:val="24"/>
                <w:szCs w:val="24"/>
                <w:lang w:bidi="ar"/>
              </w:rPr>
              <w:t>万元</w:t>
            </w:r>
          </w:p>
        </w:tc>
      </w:tr>
    </w:tbl>
    <w:p w14:paraId="626DF911" w14:textId="77777777" w:rsidR="00BF7C97" w:rsidRPr="00D01F9B" w:rsidRDefault="00F258FE">
      <w:pPr>
        <w:pStyle w:val="23"/>
        <w:adjustRightInd w:val="0"/>
        <w:snapToGrid w:val="0"/>
        <w:spacing w:line="400" w:lineRule="exact"/>
        <w:ind w:firstLineChars="200" w:firstLine="482"/>
        <w:rPr>
          <w:rFonts w:ascii="宋体" w:eastAsia="宋体" w:hAnsi="宋体" w:hint="eastAsia"/>
          <w:sz w:val="24"/>
        </w:rPr>
      </w:pPr>
      <w:bookmarkStart w:id="100" w:name="_Toc3229"/>
      <w:r w:rsidRPr="00D01F9B">
        <w:rPr>
          <w:rFonts w:ascii="宋体" w:eastAsia="宋体" w:hAnsi="宋体" w:hint="eastAsia"/>
          <w:sz w:val="24"/>
        </w:rPr>
        <w:t>三、其他要求</w:t>
      </w:r>
      <w:bookmarkEnd w:id="100"/>
    </w:p>
    <w:p w14:paraId="2FF8E847" w14:textId="77777777" w:rsidR="00BF7C97" w:rsidRPr="00D01F9B" w:rsidRDefault="00F258FE">
      <w:pPr>
        <w:pStyle w:val="26"/>
        <w:tabs>
          <w:tab w:val="left" w:pos="4905"/>
        </w:tabs>
        <w:adjustRightInd w:val="0"/>
        <w:spacing w:line="400" w:lineRule="exact"/>
        <w:ind w:firstLineChars="200" w:firstLine="480"/>
        <w:rPr>
          <w:rFonts w:ascii="宋体" w:hAnsi="宋体" w:hint="eastAsia"/>
          <w:sz w:val="24"/>
          <w:szCs w:val="28"/>
        </w:rPr>
      </w:pPr>
      <w:r w:rsidRPr="00D01F9B">
        <w:rPr>
          <w:rFonts w:ascii="宋体" w:hAnsi="宋体" w:hint="eastAsia"/>
          <w:sz w:val="24"/>
          <w:szCs w:val="28"/>
        </w:rPr>
        <w:t>1</w:t>
      </w:r>
      <w:r w:rsidRPr="00D01F9B">
        <w:rPr>
          <w:rFonts w:ascii="宋体" w:hAnsi="宋体" w:hint="eastAsia"/>
          <w:sz w:val="24"/>
          <w:szCs w:val="28"/>
        </w:rPr>
        <w:t>、机组检修质量、工艺引用标准</w:t>
      </w:r>
      <w:r w:rsidRPr="00D01F9B">
        <w:rPr>
          <w:rFonts w:ascii="宋体" w:hAnsi="宋体" w:hint="eastAsia"/>
          <w:sz w:val="24"/>
          <w:szCs w:val="28"/>
        </w:rPr>
        <w:t>:</w:t>
      </w:r>
      <w:r w:rsidRPr="00D01F9B">
        <w:rPr>
          <w:rFonts w:ascii="宋体" w:hAnsi="宋体" w:hint="eastAsia"/>
          <w:sz w:val="24"/>
          <w:szCs w:val="28"/>
        </w:rPr>
        <w:t>按《发电企业设备检修导则》</w:t>
      </w:r>
      <w:r w:rsidRPr="00D01F9B">
        <w:rPr>
          <w:rFonts w:ascii="宋体" w:hAnsi="宋体" w:hint="eastAsia"/>
          <w:sz w:val="24"/>
          <w:szCs w:val="28"/>
        </w:rPr>
        <w:t>DL/T838)</w:t>
      </w:r>
      <w:r w:rsidRPr="00D01F9B">
        <w:rPr>
          <w:rFonts w:ascii="宋体" w:hAnsi="宋体" w:hint="eastAsia"/>
          <w:sz w:val="24"/>
          <w:szCs w:val="28"/>
        </w:rPr>
        <w:t>、《水轮发电机组安装技术规范》</w:t>
      </w:r>
      <w:r w:rsidRPr="00D01F9B">
        <w:rPr>
          <w:rFonts w:ascii="宋体" w:hAnsi="宋体" w:hint="eastAsia"/>
          <w:sz w:val="24"/>
          <w:szCs w:val="28"/>
        </w:rPr>
        <w:t>(GB8564)</w:t>
      </w:r>
      <w:r w:rsidRPr="00D01F9B">
        <w:rPr>
          <w:rFonts w:ascii="宋体" w:hAnsi="宋体" w:hint="eastAsia"/>
          <w:sz w:val="24"/>
          <w:szCs w:val="28"/>
        </w:rPr>
        <w:t>、《水力发电机组</w:t>
      </w:r>
      <w:r w:rsidRPr="00D01F9B">
        <w:rPr>
          <w:rFonts w:ascii="宋体" w:hAnsi="宋体" w:hint="eastAsia"/>
          <w:sz w:val="24"/>
          <w:szCs w:val="28"/>
        </w:rPr>
        <w:t>A</w:t>
      </w:r>
      <w:r w:rsidRPr="00D01F9B">
        <w:rPr>
          <w:rFonts w:ascii="宋体" w:hAnsi="宋体" w:hint="eastAsia"/>
          <w:sz w:val="24"/>
          <w:szCs w:val="28"/>
        </w:rPr>
        <w:t>级检修管理导则</w:t>
      </w:r>
      <w:r w:rsidRPr="00D01F9B">
        <w:rPr>
          <w:rFonts w:ascii="宋体" w:hAnsi="宋体" w:hint="eastAsia"/>
          <w:sz w:val="24"/>
          <w:szCs w:val="28"/>
        </w:rPr>
        <w:t>(</w:t>
      </w:r>
      <w:r w:rsidRPr="00D01F9B">
        <w:rPr>
          <w:rFonts w:ascii="宋体" w:hAnsi="宋体" w:hint="eastAsia"/>
          <w:sz w:val="24"/>
          <w:szCs w:val="28"/>
        </w:rPr>
        <w:t>试行</w:t>
      </w:r>
      <w:r w:rsidRPr="00D01F9B">
        <w:rPr>
          <w:rFonts w:ascii="宋体" w:hAnsi="宋体" w:hint="eastAsia"/>
          <w:sz w:val="24"/>
          <w:szCs w:val="28"/>
        </w:rPr>
        <w:t>)</w:t>
      </w:r>
      <w:r w:rsidRPr="00D01F9B">
        <w:rPr>
          <w:rFonts w:ascii="宋体" w:hAnsi="宋体" w:hint="eastAsia"/>
          <w:sz w:val="24"/>
          <w:szCs w:val="28"/>
        </w:rPr>
        <w:t>》</w:t>
      </w:r>
      <w:r w:rsidRPr="00D01F9B">
        <w:rPr>
          <w:rFonts w:ascii="宋体" w:hAnsi="宋体" w:hint="eastAsia"/>
          <w:sz w:val="24"/>
          <w:szCs w:val="28"/>
        </w:rPr>
        <w:t>(2016</w:t>
      </w:r>
      <w:r w:rsidRPr="00D01F9B">
        <w:rPr>
          <w:rFonts w:ascii="宋体" w:hAnsi="宋体" w:hint="eastAsia"/>
          <w:sz w:val="24"/>
          <w:szCs w:val="28"/>
        </w:rPr>
        <w:t>版</w:t>
      </w:r>
      <w:r w:rsidRPr="00D01F9B">
        <w:rPr>
          <w:rFonts w:ascii="宋体" w:hAnsi="宋体" w:hint="eastAsia"/>
          <w:sz w:val="24"/>
          <w:szCs w:val="28"/>
        </w:rPr>
        <w:t>)</w:t>
      </w:r>
      <w:r w:rsidRPr="00D01F9B">
        <w:rPr>
          <w:rFonts w:ascii="宋体" w:hAnsi="宋体" w:hint="eastAsia"/>
          <w:sz w:val="24"/>
          <w:szCs w:val="28"/>
        </w:rPr>
        <w:t>及国家行业有关规程、规范和作业指导书进行质量、工艺控制。</w:t>
      </w:r>
    </w:p>
    <w:p w14:paraId="7AF3C33B" w14:textId="77777777" w:rsidR="00BF7C97" w:rsidRPr="00D01F9B" w:rsidRDefault="00F258FE">
      <w:pPr>
        <w:pStyle w:val="26"/>
        <w:tabs>
          <w:tab w:val="left" w:pos="4905"/>
        </w:tabs>
        <w:adjustRightInd w:val="0"/>
        <w:spacing w:line="400" w:lineRule="exact"/>
        <w:ind w:firstLineChars="200" w:firstLine="480"/>
        <w:rPr>
          <w:rFonts w:ascii="宋体" w:hAnsi="宋体" w:hint="eastAsia"/>
          <w:sz w:val="24"/>
          <w:szCs w:val="28"/>
        </w:rPr>
      </w:pPr>
      <w:r w:rsidRPr="00D01F9B">
        <w:rPr>
          <w:rFonts w:ascii="宋体" w:hAnsi="宋体" w:hint="eastAsia"/>
          <w:sz w:val="24"/>
          <w:szCs w:val="28"/>
        </w:rPr>
        <w:t>2</w:t>
      </w:r>
      <w:r w:rsidRPr="00D01F9B">
        <w:rPr>
          <w:rFonts w:ascii="宋体" w:hAnsi="宋体" w:hint="eastAsia"/>
          <w:sz w:val="24"/>
          <w:szCs w:val="28"/>
        </w:rPr>
        <w:t>、质保期：一年</w:t>
      </w:r>
    </w:p>
    <w:p w14:paraId="7495ADA9" w14:textId="77777777" w:rsidR="00BF7C97" w:rsidRPr="00D01F9B" w:rsidRDefault="00F258FE">
      <w:pPr>
        <w:pStyle w:val="26"/>
        <w:tabs>
          <w:tab w:val="left" w:pos="4905"/>
        </w:tabs>
        <w:adjustRightInd w:val="0"/>
        <w:spacing w:line="400" w:lineRule="exact"/>
        <w:ind w:firstLineChars="200" w:firstLine="480"/>
        <w:rPr>
          <w:rFonts w:ascii="宋体" w:hAnsi="宋体" w:hint="eastAsia"/>
          <w:sz w:val="24"/>
          <w:szCs w:val="28"/>
        </w:rPr>
      </w:pPr>
      <w:r w:rsidRPr="00D01F9B">
        <w:rPr>
          <w:rFonts w:ascii="宋体" w:hAnsi="宋体" w:hint="eastAsia"/>
          <w:sz w:val="24"/>
          <w:szCs w:val="28"/>
        </w:rPr>
        <w:t>3</w:t>
      </w:r>
      <w:r w:rsidRPr="00D01F9B">
        <w:rPr>
          <w:rFonts w:ascii="宋体" w:hAnsi="宋体" w:hint="eastAsia"/>
          <w:sz w:val="24"/>
          <w:szCs w:val="28"/>
        </w:rPr>
        <w:t>、质保期内检修设备若出现任何非人为恶意造成损坏的情况，检修服务商应于</w:t>
      </w:r>
      <w:r w:rsidRPr="00D01F9B">
        <w:rPr>
          <w:rFonts w:ascii="宋体" w:hAnsi="宋体" w:hint="eastAsia"/>
          <w:sz w:val="24"/>
          <w:szCs w:val="28"/>
        </w:rPr>
        <w:t>3</w:t>
      </w:r>
      <w:r w:rsidRPr="00D01F9B">
        <w:rPr>
          <w:rFonts w:ascii="宋体" w:hAnsi="宋体" w:hint="eastAsia"/>
          <w:sz w:val="24"/>
          <w:szCs w:val="28"/>
        </w:rPr>
        <w:t>个工作日内派人进行维修</w:t>
      </w:r>
      <w:r w:rsidRPr="00D01F9B">
        <w:rPr>
          <w:rFonts w:ascii="宋体" w:hAnsi="宋体" w:hint="eastAsia"/>
          <w:sz w:val="24"/>
          <w:szCs w:val="28"/>
        </w:rPr>
        <w:t>,</w:t>
      </w:r>
      <w:r w:rsidRPr="00D01F9B">
        <w:rPr>
          <w:rFonts w:ascii="宋体" w:hAnsi="宋体" w:hint="eastAsia"/>
          <w:sz w:val="24"/>
          <w:szCs w:val="28"/>
        </w:rPr>
        <w:t>若不及时维修，招标人将派人维修，所产生费用从履约保证金中等价扣除。</w:t>
      </w:r>
    </w:p>
    <w:p w14:paraId="2D3416B8" w14:textId="77777777" w:rsidR="00BF7C97" w:rsidRPr="00D01F9B" w:rsidRDefault="00F258FE">
      <w:pPr>
        <w:pStyle w:val="26"/>
        <w:tabs>
          <w:tab w:val="left" w:pos="4905"/>
        </w:tabs>
        <w:adjustRightInd w:val="0"/>
        <w:spacing w:line="400" w:lineRule="exact"/>
        <w:ind w:firstLineChars="200" w:firstLine="480"/>
        <w:rPr>
          <w:rFonts w:ascii="宋体" w:hAnsi="宋体" w:hint="eastAsia"/>
          <w:sz w:val="24"/>
          <w:szCs w:val="28"/>
        </w:rPr>
      </w:pPr>
      <w:r w:rsidRPr="00D01F9B">
        <w:rPr>
          <w:rFonts w:ascii="宋体" w:hAnsi="宋体" w:hint="eastAsia"/>
          <w:sz w:val="24"/>
          <w:szCs w:val="28"/>
        </w:rPr>
        <w:t>四、特别说明</w:t>
      </w:r>
    </w:p>
    <w:p w14:paraId="42586118" w14:textId="38EDB48D" w:rsidR="00BF7C97" w:rsidRPr="00D01F9B" w:rsidRDefault="00F258FE">
      <w:pPr>
        <w:pStyle w:val="26"/>
        <w:tabs>
          <w:tab w:val="left" w:pos="4905"/>
        </w:tabs>
        <w:adjustRightInd w:val="0"/>
        <w:spacing w:line="400" w:lineRule="exact"/>
        <w:ind w:firstLineChars="200" w:firstLine="480"/>
        <w:rPr>
          <w:rFonts w:ascii="宋体" w:hAnsi="宋体" w:hint="eastAsia"/>
          <w:sz w:val="24"/>
          <w:szCs w:val="28"/>
        </w:rPr>
      </w:pPr>
      <w:r w:rsidRPr="00D01F9B">
        <w:rPr>
          <w:rFonts w:ascii="宋体" w:hAnsi="宋体" w:hint="eastAsia"/>
          <w:sz w:val="24"/>
          <w:szCs w:val="28"/>
        </w:rPr>
        <w:t>高安</w:t>
      </w:r>
      <w:r w:rsidRPr="00D01F9B">
        <w:rPr>
          <w:rFonts w:ascii="宋体" w:hAnsi="宋体" w:hint="eastAsia"/>
          <w:sz w:val="24"/>
          <w:szCs w:val="28"/>
        </w:rPr>
        <w:t>1</w:t>
      </w:r>
      <w:r w:rsidRPr="00D01F9B">
        <w:rPr>
          <w:rFonts w:ascii="宋体" w:hAnsi="宋体" w:hint="eastAsia"/>
          <w:sz w:val="24"/>
          <w:szCs w:val="28"/>
        </w:rPr>
        <w:t>、</w:t>
      </w:r>
      <w:r w:rsidRPr="00D01F9B">
        <w:rPr>
          <w:rFonts w:ascii="宋体" w:hAnsi="宋体" w:hint="eastAsia"/>
          <w:sz w:val="24"/>
          <w:szCs w:val="28"/>
        </w:rPr>
        <w:t>2</w:t>
      </w:r>
      <w:r w:rsidRPr="00D01F9B">
        <w:rPr>
          <w:rFonts w:ascii="宋体" w:hAnsi="宋体" w:hint="eastAsia"/>
          <w:sz w:val="24"/>
          <w:szCs w:val="28"/>
        </w:rPr>
        <w:t>号机组因现场地理原因无法止水的问题，可能无法实施，投标人报价前可自行前往踏勘现场，充分考虑此因素。</w:t>
      </w:r>
    </w:p>
    <w:p w14:paraId="53919DCD" w14:textId="77777777" w:rsidR="00BF7C97" w:rsidRPr="00D01F9B" w:rsidRDefault="00F258FE">
      <w:pPr>
        <w:pStyle w:val="23"/>
        <w:pageBreakBefore/>
        <w:spacing w:before="0" w:after="0" w:line="360" w:lineRule="auto"/>
        <w:jc w:val="center"/>
        <w:rPr>
          <w:rFonts w:ascii="宋体" w:eastAsia="宋体" w:hAnsi="宋体" w:hint="eastAsia"/>
          <w:b w:val="0"/>
          <w:sz w:val="36"/>
          <w:szCs w:val="30"/>
        </w:rPr>
      </w:pPr>
      <w:bookmarkStart w:id="101" w:name="_Toc15492"/>
      <w:bookmarkStart w:id="102" w:name="_Toc65660341"/>
      <w:bookmarkStart w:id="103" w:name="_Toc13356"/>
      <w:bookmarkStart w:id="104" w:name="_Toc523"/>
      <w:bookmarkStart w:id="105" w:name="_Toc4306"/>
      <w:bookmarkStart w:id="106" w:name="_Toc106034781"/>
      <w:bookmarkStart w:id="107" w:name="_Toc3873"/>
      <w:r w:rsidRPr="00D01F9B">
        <w:rPr>
          <w:rFonts w:ascii="宋体" w:eastAsia="宋体" w:hAnsi="宋体" w:hint="eastAsia"/>
          <w:b w:val="0"/>
          <w:sz w:val="36"/>
          <w:szCs w:val="30"/>
        </w:rPr>
        <w:lastRenderedPageBreak/>
        <w:t>第三篇</w:t>
      </w:r>
      <w:r w:rsidRPr="00D01F9B">
        <w:rPr>
          <w:rFonts w:ascii="宋体" w:eastAsia="宋体" w:hAnsi="宋体" w:hint="eastAsia"/>
          <w:b w:val="0"/>
          <w:sz w:val="36"/>
          <w:szCs w:val="30"/>
        </w:rPr>
        <w:t xml:space="preserve">  </w:t>
      </w:r>
      <w:bookmarkEnd w:id="84"/>
      <w:r w:rsidRPr="00D01F9B">
        <w:rPr>
          <w:rFonts w:ascii="宋体" w:eastAsia="宋体" w:hAnsi="宋体" w:hint="eastAsia"/>
          <w:b w:val="0"/>
          <w:sz w:val="36"/>
          <w:szCs w:val="30"/>
        </w:rPr>
        <w:t>比选项目服务</w:t>
      </w:r>
      <w:bookmarkEnd w:id="101"/>
      <w:bookmarkEnd w:id="102"/>
      <w:bookmarkEnd w:id="103"/>
      <w:bookmarkEnd w:id="104"/>
      <w:r w:rsidRPr="00D01F9B">
        <w:rPr>
          <w:rFonts w:ascii="宋体" w:eastAsia="宋体" w:hAnsi="宋体" w:hint="eastAsia"/>
          <w:b w:val="0"/>
          <w:sz w:val="36"/>
          <w:szCs w:val="30"/>
        </w:rPr>
        <w:t>需求</w:t>
      </w:r>
      <w:bookmarkEnd w:id="105"/>
      <w:bookmarkEnd w:id="106"/>
      <w:bookmarkEnd w:id="107"/>
    </w:p>
    <w:p w14:paraId="145F9146" w14:textId="77777777" w:rsidR="00BF7C97" w:rsidRPr="00D01F9B" w:rsidRDefault="00F258FE">
      <w:pPr>
        <w:pStyle w:val="23"/>
        <w:adjustRightInd w:val="0"/>
        <w:snapToGrid w:val="0"/>
        <w:spacing w:before="0" w:after="0" w:line="400" w:lineRule="exact"/>
        <w:ind w:firstLineChars="200" w:firstLine="482"/>
        <w:rPr>
          <w:rFonts w:ascii="宋体" w:eastAsia="宋体" w:hAnsi="宋体" w:hint="eastAsia"/>
          <w:sz w:val="24"/>
        </w:rPr>
      </w:pPr>
      <w:bookmarkStart w:id="108" w:name="_Toc65660342"/>
      <w:bookmarkStart w:id="109" w:name="_Toc13555"/>
      <w:bookmarkStart w:id="110" w:name="_Toc17750"/>
      <w:bookmarkStart w:id="111" w:name="_Toc20818"/>
      <w:bookmarkStart w:id="112" w:name="_Toc12935"/>
      <w:bookmarkStart w:id="113" w:name="_Toc106034782"/>
      <w:bookmarkStart w:id="114" w:name="_Toc26051"/>
      <w:bookmarkStart w:id="115" w:name="_Toc342913389"/>
      <w:r w:rsidRPr="00D01F9B">
        <w:rPr>
          <w:rFonts w:ascii="宋体" w:eastAsia="宋体" w:hAnsi="宋体" w:hint="eastAsia"/>
          <w:sz w:val="24"/>
        </w:rPr>
        <w:t>一、服务期、地点及验收方式</w:t>
      </w:r>
      <w:bookmarkEnd w:id="108"/>
      <w:bookmarkEnd w:id="109"/>
      <w:bookmarkEnd w:id="110"/>
      <w:bookmarkEnd w:id="111"/>
      <w:bookmarkEnd w:id="112"/>
      <w:bookmarkEnd w:id="113"/>
      <w:bookmarkEnd w:id="114"/>
    </w:p>
    <w:p w14:paraId="3154EF11" w14:textId="77777777" w:rsidR="00BF7C97" w:rsidRPr="00D01F9B" w:rsidRDefault="00F258FE">
      <w:pPr>
        <w:pStyle w:val="26"/>
        <w:spacing w:line="400" w:lineRule="exact"/>
        <w:ind w:firstLineChars="150" w:firstLine="360"/>
        <w:outlineLvl w:val="2"/>
        <w:rPr>
          <w:rFonts w:ascii="宋体" w:hAnsi="宋体" w:hint="eastAsia"/>
          <w:sz w:val="24"/>
          <w:szCs w:val="24"/>
        </w:rPr>
      </w:pPr>
      <w:r w:rsidRPr="00D01F9B">
        <w:rPr>
          <w:rFonts w:ascii="宋体" w:hAnsi="宋体" w:hint="eastAsia"/>
          <w:sz w:val="24"/>
          <w:szCs w:val="24"/>
        </w:rPr>
        <w:t>（一）服务期</w:t>
      </w:r>
    </w:p>
    <w:p w14:paraId="22642157" w14:textId="77777777" w:rsidR="00BF7C97" w:rsidRPr="00D01F9B" w:rsidRDefault="00F258FE">
      <w:pPr>
        <w:pStyle w:val="26"/>
        <w:tabs>
          <w:tab w:val="left" w:pos="4905"/>
        </w:tabs>
        <w:spacing w:line="400" w:lineRule="exact"/>
        <w:ind w:firstLineChars="200" w:firstLine="480"/>
        <w:rPr>
          <w:rFonts w:ascii="宋体" w:hAnsi="宋体" w:hint="eastAsia"/>
          <w:sz w:val="24"/>
          <w:szCs w:val="24"/>
        </w:rPr>
      </w:pPr>
      <w:r w:rsidRPr="00D01F9B">
        <w:rPr>
          <w:rFonts w:ascii="宋体" w:hAnsi="宋体" w:hint="eastAsia"/>
          <w:sz w:val="24"/>
          <w:szCs w:val="24"/>
        </w:rPr>
        <w:t>合同签订之日起至</w:t>
      </w:r>
      <w:r w:rsidRPr="00D01F9B">
        <w:rPr>
          <w:rFonts w:ascii="宋体" w:hAnsi="宋体" w:hint="eastAsia"/>
          <w:sz w:val="24"/>
          <w:szCs w:val="24"/>
        </w:rPr>
        <w:t>2026</w:t>
      </w:r>
      <w:r w:rsidRPr="00D01F9B">
        <w:rPr>
          <w:rFonts w:ascii="宋体" w:hAnsi="宋体" w:hint="eastAsia"/>
          <w:sz w:val="24"/>
          <w:szCs w:val="24"/>
        </w:rPr>
        <w:t>年</w:t>
      </w:r>
      <w:r w:rsidRPr="00D01F9B">
        <w:rPr>
          <w:rFonts w:ascii="宋体" w:hAnsi="宋体" w:hint="eastAsia"/>
          <w:sz w:val="24"/>
          <w:szCs w:val="24"/>
        </w:rPr>
        <w:t>3</w:t>
      </w:r>
      <w:r w:rsidRPr="00D01F9B">
        <w:rPr>
          <w:rFonts w:ascii="宋体" w:hAnsi="宋体" w:hint="eastAsia"/>
          <w:sz w:val="24"/>
          <w:szCs w:val="24"/>
        </w:rPr>
        <w:t>月</w:t>
      </w:r>
      <w:r w:rsidRPr="00D01F9B">
        <w:rPr>
          <w:rFonts w:ascii="宋体" w:hAnsi="宋体" w:hint="eastAsia"/>
          <w:sz w:val="24"/>
          <w:szCs w:val="24"/>
        </w:rPr>
        <w:t>15</w:t>
      </w:r>
      <w:r w:rsidRPr="00D01F9B">
        <w:rPr>
          <w:rFonts w:ascii="宋体" w:hAnsi="宋体" w:hint="eastAsia"/>
          <w:sz w:val="24"/>
          <w:szCs w:val="24"/>
        </w:rPr>
        <w:t>日止（未在此时间完成，按</w:t>
      </w:r>
      <w:r w:rsidRPr="00D01F9B">
        <w:rPr>
          <w:rFonts w:ascii="宋体" w:hAnsi="宋体" w:hint="eastAsia"/>
          <w:sz w:val="24"/>
          <w:szCs w:val="24"/>
        </w:rPr>
        <w:t>500</w:t>
      </w:r>
      <w:r w:rsidRPr="00D01F9B">
        <w:rPr>
          <w:rFonts w:ascii="宋体" w:hAnsi="宋体" w:hint="eastAsia"/>
          <w:sz w:val="24"/>
          <w:szCs w:val="24"/>
        </w:rPr>
        <w:t>元</w:t>
      </w:r>
      <w:r w:rsidRPr="00D01F9B">
        <w:rPr>
          <w:rFonts w:ascii="宋体" w:hAnsi="宋体" w:hint="eastAsia"/>
          <w:sz w:val="24"/>
          <w:szCs w:val="24"/>
        </w:rPr>
        <w:t>/</w:t>
      </w:r>
      <w:r w:rsidRPr="00D01F9B">
        <w:rPr>
          <w:rFonts w:ascii="宋体" w:hAnsi="宋体" w:hint="eastAsia"/>
          <w:sz w:val="24"/>
          <w:szCs w:val="24"/>
        </w:rPr>
        <w:t>天处以违约金）。</w:t>
      </w:r>
    </w:p>
    <w:p w14:paraId="765FC8FD" w14:textId="77777777" w:rsidR="00BF7C97" w:rsidRPr="00D01F9B" w:rsidRDefault="00F258FE">
      <w:pPr>
        <w:pStyle w:val="26"/>
        <w:spacing w:line="400" w:lineRule="exact"/>
        <w:ind w:firstLineChars="200" w:firstLine="480"/>
        <w:outlineLvl w:val="2"/>
        <w:rPr>
          <w:rFonts w:ascii="宋体" w:hAnsi="宋体" w:hint="eastAsia"/>
          <w:sz w:val="24"/>
          <w:szCs w:val="24"/>
        </w:rPr>
      </w:pPr>
      <w:r w:rsidRPr="00D01F9B">
        <w:rPr>
          <w:rFonts w:ascii="宋体" w:hAnsi="宋体" w:hint="eastAsia"/>
          <w:sz w:val="24"/>
          <w:szCs w:val="24"/>
        </w:rPr>
        <w:t>（二）服务地点</w:t>
      </w:r>
    </w:p>
    <w:p w14:paraId="53AE8F90" w14:textId="77777777" w:rsidR="00BF7C97" w:rsidRPr="00D01F9B" w:rsidRDefault="00F258FE">
      <w:pPr>
        <w:pStyle w:val="26"/>
        <w:spacing w:line="400" w:lineRule="exact"/>
        <w:ind w:firstLineChars="200" w:firstLine="480"/>
        <w:outlineLvl w:val="2"/>
        <w:rPr>
          <w:rFonts w:ascii="宋体" w:hAnsi="宋体" w:hint="eastAsia"/>
          <w:sz w:val="24"/>
          <w:szCs w:val="28"/>
        </w:rPr>
      </w:pPr>
      <w:r w:rsidRPr="00D01F9B">
        <w:rPr>
          <w:rFonts w:ascii="宋体" w:hAnsi="宋体" w:hint="eastAsia"/>
          <w:sz w:val="24"/>
          <w:szCs w:val="24"/>
        </w:rPr>
        <w:t>招标人指定地点</w:t>
      </w:r>
    </w:p>
    <w:p w14:paraId="6AC678AD" w14:textId="77777777" w:rsidR="00BF7C97" w:rsidRPr="00D01F9B" w:rsidRDefault="00F258FE">
      <w:pPr>
        <w:pStyle w:val="26"/>
        <w:spacing w:line="400" w:lineRule="exact"/>
        <w:ind w:firstLineChars="200" w:firstLine="480"/>
        <w:outlineLvl w:val="2"/>
        <w:rPr>
          <w:rFonts w:ascii="宋体" w:hAnsi="宋体" w:hint="eastAsia"/>
          <w:sz w:val="24"/>
          <w:szCs w:val="24"/>
        </w:rPr>
      </w:pPr>
      <w:r w:rsidRPr="00D01F9B">
        <w:rPr>
          <w:rFonts w:ascii="宋体" w:hAnsi="宋体" w:hint="eastAsia"/>
          <w:sz w:val="24"/>
          <w:szCs w:val="24"/>
        </w:rPr>
        <w:t>（三）验收方式</w:t>
      </w:r>
    </w:p>
    <w:p w14:paraId="5B107E3B" w14:textId="77777777" w:rsidR="00BF7C97" w:rsidRPr="00D01F9B" w:rsidRDefault="00F258FE">
      <w:pPr>
        <w:pStyle w:val="26"/>
        <w:spacing w:line="400" w:lineRule="exact"/>
        <w:ind w:firstLineChars="250" w:firstLine="600"/>
        <w:outlineLvl w:val="2"/>
        <w:rPr>
          <w:rFonts w:ascii="宋体" w:hAnsi="宋体" w:hint="eastAsia"/>
          <w:sz w:val="24"/>
          <w:szCs w:val="24"/>
        </w:rPr>
      </w:pPr>
      <w:r w:rsidRPr="00D01F9B">
        <w:rPr>
          <w:rFonts w:ascii="宋体" w:hAnsi="宋体" w:hint="eastAsia"/>
          <w:sz w:val="24"/>
          <w:szCs w:val="28"/>
        </w:rPr>
        <w:t>检修完成后，水轮发电机组试运行</w:t>
      </w:r>
      <w:r w:rsidRPr="00D01F9B">
        <w:rPr>
          <w:rFonts w:ascii="宋体" w:hAnsi="宋体" w:hint="eastAsia"/>
          <w:sz w:val="24"/>
          <w:szCs w:val="28"/>
        </w:rPr>
        <w:t>72</w:t>
      </w:r>
      <w:r w:rsidRPr="00D01F9B">
        <w:rPr>
          <w:rFonts w:ascii="宋体" w:hAnsi="宋体" w:hint="eastAsia"/>
          <w:sz w:val="24"/>
          <w:szCs w:val="28"/>
        </w:rPr>
        <w:t>小时，由采购方检修班验收。</w:t>
      </w:r>
    </w:p>
    <w:p w14:paraId="22C7812A" w14:textId="77777777" w:rsidR="00BF7C97" w:rsidRPr="00D01F9B" w:rsidRDefault="00F258FE">
      <w:pPr>
        <w:pStyle w:val="23"/>
        <w:adjustRightInd w:val="0"/>
        <w:snapToGrid w:val="0"/>
        <w:spacing w:before="0" w:after="0" w:line="400" w:lineRule="exact"/>
        <w:ind w:firstLineChars="200" w:firstLine="482"/>
        <w:rPr>
          <w:rFonts w:ascii="宋体" w:eastAsia="宋体" w:hAnsi="宋体" w:hint="eastAsia"/>
          <w:sz w:val="24"/>
        </w:rPr>
      </w:pPr>
      <w:bookmarkStart w:id="116" w:name="_Toc11011"/>
      <w:bookmarkStart w:id="117" w:name="_Toc30644"/>
      <w:r w:rsidRPr="00D01F9B">
        <w:rPr>
          <w:rFonts w:ascii="宋体" w:eastAsia="宋体" w:hAnsi="宋体" w:hint="eastAsia"/>
          <w:sz w:val="24"/>
        </w:rPr>
        <w:t>二、</w:t>
      </w:r>
      <w:bookmarkEnd w:id="116"/>
      <w:r w:rsidRPr="00D01F9B">
        <w:rPr>
          <w:rFonts w:ascii="宋体" w:eastAsia="宋体" w:hAnsi="宋体" w:hint="eastAsia"/>
          <w:sz w:val="24"/>
        </w:rPr>
        <w:t>报价要求</w:t>
      </w:r>
      <w:bookmarkEnd w:id="117"/>
    </w:p>
    <w:p w14:paraId="5AB2F907" w14:textId="77777777" w:rsidR="00BF7C97" w:rsidRPr="00D01F9B" w:rsidRDefault="00F258FE">
      <w:pPr>
        <w:pStyle w:val="26"/>
        <w:tabs>
          <w:tab w:val="left" w:pos="4905"/>
        </w:tabs>
        <w:adjustRightInd w:val="0"/>
        <w:spacing w:line="400" w:lineRule="exact"/>
        <w:ind w:firstLineChars="200" w:firstLine="480"/>
        <w:rPr>
          <w:rFonts w:ascii="宋体" w:hAnsi="宋体" w:cs="仿宋" w:hint="eastAsia"/>
          <w:sz w:val="24"/>
          <w:szCs w:val="24"/>
        </w:rPr>
      </w:pPr>
      <w:r w:rsidRPr="00D01F9B">
        <w:rPr>
          <w:rFonts w:ascii="宋体" w:hAnsi="宋体" w:cs="仿宋" w:hint="eastAsia"/>
          <w:sz w:val="24"/>
          <w:szCs w:val="24"/>
        </w:rPr>
        <w:t>1</w:t>
      </w:r>
      <w:r w:rsidRPr="00D01F9B">
        <w:rPr>
          <w:rFonts w:ascii="宋体" w:hAnsi="宋体" w:cs="仿宋" w:hint="eastAsia"/>
          <w:sz w:val="24"/>
          <w:szCs w:val="24"/>
        </w:rPr>
        <w:t>、本项目采用固定费率方式进行报价。本项目设置固定费率报价最高限价</w:t>
      </w:r>
      <w:r w:rsidRPr="00D01F9B">
        <w:rPr>
          <w:rFonts w:ascii="宋体" w:hAnsi="宋体" w:cs="仿宋" w:hint="eastAsia"/>
          <w:sz w:val="24"/>
          <w:szCs w:val="24"/>
        </w:rPr>
        <w:t>100%</w:t>
      </w:r>
      <w:r w:rsidRPr="00D01F9B">
        <w:rPr>
          <w:rFonts w:ascii="宋体" w:hAnsi="宋体" w:cs="仿宋" w:hint="eastAsia"/>
          <w:sz w:val="24"/>
          <w:szCs w:val="24"/>
        </w:rPr>
        <w:t>，投标人的固定费率报价不得高于最高限价，否则按无效报价处理。</w:t>
      </w:r>
    </w:p>
    <w:p w14:paraId="1F087A68" w14:textId="12345BB1" w:rsidR="00BF7C97" w:rsidRPr="00D01F9B" w:rsidRDefault="00F258FE">
      <w:pPr>
        <w:pStyle w:val="26"/>
        <w:tabs>
          <w:tab w:val="left" w:pos="4905"/>
        </w:tabs>
        <w:adjustRightInd w:val="0"/>
        <w:spacing w:line="400" w:lineRule="exact"/>
        <w:ind w:firstLineChars="200" w:firstLine="480"/>
        <w:rPr>
          <w:rFonts w:ascii="宋体" w:hAnsi="宋体" w:hint="eastAsia"/>
          <w:color w:val="FF0000"/>
          <w:sz w:val="24"/>
          <w:szCs w:val="28"/>
        </w:rPr>
      </w:pPr>
      <w:r w:rsidRPr="00D01F9B">
        <w:rPr>
          <w:rFonts w:ascii="宋体" w:hAnsi="宋体" w:cs="仿宋" w:hint="eastAsia"/>
          <w:sz w:val="24"/>
          <w:szCs w:val="24"/>
        </w:rPr>
        <w:t>2</w:t>
      </w:r>
      <w:r w:rsidRPr="00D01F9B">
        <w:rPr>
          <w:rFonts w:ascii="宋体" w:hAnsi="宋体" w:cs="仿宋" w:hint="eastAsia"/>
          <w:sz w:val="24"/>
          <w:szCs w:val="24"/>
        </w:rPr>
        <w:t>、本次报价包括但不限于完成本项目发电机机组和水轮机拆装、检修所需的拆卸费用、安装费用、人工工时费（含拆、装、检、修、零配件更换等）、检修所需机械使用费（包含但不限于吊装机械费用）、搬运费（含二次搬运）、检修人员住宿费、生活费、交通费、安全措施费用、利润及税金和采购代理服务费、</w:t>
      </w:r>
      <w:r w:rsidRPr="00D01F9B">
        <w:rPr>
          <w:rFonts w:ascii="宋体" w:hAnsi="宋体" w:cs="仿宋" w:hint="eastAsia"/>
          <w:sz w:val="24"/>
          <w:szCs w:val="24"/>
        </w:rPr>
        <w:t>1</w:t>
      </w:r>
      <w:r w:rsidRPr="00D01F9B">
        <w:rPr>
          <w:rFonts w:ascii="宋体" w:hAnsi="宋体" w:cs="仿宋" w:hint="eastAsia"/>
          <w:sz w:val="24"/>
          <w:szCs w:val="24"/>
        </w:rPr>
        <w:t>年质保期内为保证设备正常运行的所需的维修维护费（含人工、差旅、机械使用等费用）等一切费用（零配件及辅材购置费用不在报价范围内，由招标人提供）。因中标人自身原因造成漏报、少报皆由供应商自行承担，招标人不再补偿。</w:t>
      </w:r>
    </w:p>
    <w:p w14:paraId="234C9ABC" w14:textId="77777777" w:rsidR="00BF7C97" w:rsidRPr="00D01F9B" w:rsidRDefault="00F258FE">
      <w:pPr>
        <w:pStyle w:val="23"/>
        <w:adjustRightInd w:val="0"/>
        <w:snapToGrid w:val="0"/>
        <w:spacing w:before="0" w:after="0" w:line="400" w:lineRule="exact"/>
        <w:ind w:firstLineChars="200" w:firstLine="482"/>
        <w:rPr>
          <w:rFonts w:ascii="宋体" w:eastAsia="宋体" w:hAnsi="宋体" w:hint="eastAsia"/>
          <w:sz w:val="24"/>
        </w:rPr>
      </w:pPr>
      <w:bookmarkStart w:id="118" w:name="_Toc150178535"/>
      <w:bookmarkStart w:id="119" w:name="_Toc31232"/>
      <w:bookmarkStart w:id="120" w:name="_Toc12101"/>
      <w:r w:rsidRPr="00D01F9B">
        <w:rPr>
          <w:rFonts w:ascii="宋体" w:eastAsia="宋体" w:hAnsi="宋体" w:hint="eastAsia"/>
          <w:sz w:val="24"/>
        </w:rPr>
        <w:t>三、</w:t>
      </w:r>
      <w:bookmarkStart w:id="121" w:name="_Toc9192"/>
      <w:bookmarkStart w:id="122" w:name="_Toc65660345"/>
      <w:bookmarkStart w:id="123" w:name="_Toc9202"/>
      <w:bookmarkStart w:id="124" w:name="_Toc150178536"/>
      <w:bookmarkStart w:id="125" w:name="_Toc7562"/>
      <w:bookmarkEnd w:id="118"/>
      <w:bookmarkEnd w:id="119"/>
      <w:r w:rsidRPr="00D01F9B">
        <w:rPr>
          <w:rFonts w:ascii="宋体" w:eastAsia="宋体" w:hAnsi="宋体" w:hint="eastAsia"/>
          <w:sz w:val="24"/>
        </w:rPr>
        <w:t>履约担保</w:t>
      </w:r>
      <w:bookmarkEnd w:id="120"/>
    </w:p>
    <w:p w14:paraId="4CD8E58E" w14:textId="77777777" w:rsidR="00BF7C97" w:rsidRPr="00D01F9B" w:rsidRDefault="00F258FE">
      <w:pPr>
        <w:pStyle w:val="26"/>
        <w:tabs>
          <w:tab w:val="left" w:pos="4905"/>
        </w:tabs>
        <w:adjustRightInd w:val="0"/>
        <w:spacing w:line="400" w:lineRule="exact"/>
        <w:ind w:firstLineChars="200" w:firstLine="480"/>
        <w:rPr>
          <w:rFonts w:ascii="宋体" w:hAnsi="宋体" w:cs="仿宋" w:hint="eastAsia"/>
          <w:sz w:val="24"/>
          <w:szCs w:val="24"/>
        </w:rPr>
      </w:pPr>
      <w:r w:rsidRPr="00D01F9B">
        <w:rPr>
          <w:rFonts w:ascii="宋体" w:hAnsi="宋体" w:cs="仿宋" w:hint="eastAsia"/>
          <w:sz w:val="24"/>
          <w:szCs w:val="24"/>
        </w:rPr>
        <w:t>1</w:t>
      </w:r>
      <w:r w:rsidRPr="00D01F9B">
        <w:rPr>
          <w:rFonts w:ascii="宋体" w:hAnsi="宋体" w:cs="仿宋" w:hint="eastAsia"/>
          <w:sz w:val="24"/>
          <w:szCs w:val="24"/>
        </w:rPr>
        <w:t>、担保金额：</w:t>
      </w:r>
      <w:r w:rsidRPr="00D01F9B">
        <w:rPr>
          <w:rFonts w:ascii="宋体" w:hAnsi="宋体" w:cs="仿宋" w:hint="eastAsia"/>
          <w:sz w:val="24"/>
          <w:szCs w:val="24"/>
        </w:rPr>
        <w:t>20000</w:t>
      </w:r>
      <w:r w:rsidRPr="00D01F9B">
        <w:rPr>
          <w:rFonts w:ascii="宋体" w:hAnsi="宋体" w:cs="仿宋" w:hint="eastAsia"/>
          <w:sz w:val="24"/>
          <w:szCs w:val="24"/>
        </w:rPr>
        <w:t>元整。</w:t>
      </w:r>
    </w:p>
    <w:p w14:paraId="37EB4876" w14:textId="77777777" w:rsidR="00BF7C97" w:rsidRPr="00D01F9B" w:rsidRDefault="00F258FE">
      <w:pPr>
        <w:pStyle w:val="26"/>
        <w:tabs>
          <w:tab w:val="left" w:pos="4905"/>
        </w:tabs>
        <w:adjustRightInd w:val="0"/>
        <w:spacing w:line="400" w:lineRule="exact"/>
        <w:ind w:firstLineChars="200" w:firstLine="480"/>
        <w:rPr>
          <w:rFonts w:ascii="宋体" w:hAnsi="宋体" w:cs="仿宋" w:hint="eastAsia"/>
          <w:sz w:val="24"/>
          <w:szCs w:val="24"/>
        </w:rPr>
      </w:pPr>
      <w:r w:rsidRPr="00D01F9B">
        <w:rPr>
          <w:rFonts w:ascii="宋体" w:hAnsi="宋体" w:cs="仿宋" w:hint="eastAsia"/>
          <w:sz w:val="24"/>
          <w:szCs w:val="24"/>
        </w:rPr>
        <w:t>2</w:t>
      </w:r>
      <w:r w:rsidRPr="00D01F9B">
        <w:rPr>
          <w:rFonts w:ascii="宋体" w:hAnsi="宋体" w:cs="仿宋" w:hint="eastAsia"/>
          <w:sz w:val="24"/>
          <w:szCs w:val="24"/>
        </w:rPr>
        <w:t>、担保形式：现金，对公账户转账。</w:t>
      </w:r>
    </w:p>
    <w:p w14:paraId="5847A278" w14:textId="77777777" w:rsidR="00BF7C97" w:rsidRPr="00D01F9B" w:rsidRDefault="00F258FE">
      <w:pPr>
        <w:pStyle w:val="26"/>
        <w:tabs>
          <w:tab w:val="left" w:pos="4905"/>
        </w:tabs>
        <w:adjustRightInd w:val="0"/>
        <w:spacing w:line="400" w:lineRule="exact"/>
        <w:ind w:firstLineChars="200" w:firstLine="480"/>
        <w:rPr>
          <w:rFonts w:ascii="宋体" w:hAnsi="宋体" w:cs="仿宋" w:hint="eastAsia"/>
          <w:sz w:val="24"/>
          <w:szCs w:val="24"/>
        </w:rPr>
      </w:pPr>
      <w:r w:rsidRPr="00D01F9B">
        <w:rPr>
          <w:rFonts w:ascii="宋体" w:hAnsi="宋体" w:cs="仿宋" w:hint="eastAsia"/>
          <w:sz w:val="24"/>
          <w:szCs w:val="24"/>
        </w:rPr>
        <w:t>3</w:t>
      </w:r>
      <w:r w:rsidRPr="00D01F9B">
        <w:rPr>
          <w:rFonts w:ascii="宋体" w:hAnsi="宋体" w:cs="仿宋" w:hint="eastAsia"/>
          <w:sz w:val="24"/>
          <w:szCs w:val="24"/>
        </w:rPr>
        <w:t>、递交时间：签订合同前。</w:t>
      </w:r>
    </w:p>
    <w:p w14:paraId="4F30B9FF" w14:textId="77777777" w:rsidR="00BF7C97" w:rsidRPr="00D01F9B" w:rsidRDefault="00F258FE">
      <w:pPr>
        <w:pStyle w:val="26"/>
        <w:tabs>
          <w:tab w:val="left" w:pos="4905"/>
        </w:tabs>
        <w:adjustRightInd w:val="0"/>
        <w:spacing w:line="400" w:lineRule="exact"/>
        <w:ind w:firstLineChars="200" w:firstLine="480"/>
        <w:rPr>
          <w:rFonts w:ascii="宋体" w:hAnsi="宋体" w:cs="仿宋" w:hint="eastAsia"/>
          <w:sz w:val="24"/>
          <w:szCs w:val="24"/>
        </w:rPr>
      </w:pPr>
      <w:r w:rsidRPr="00D01F9B">
        <w:rPr>
          <w:rFonts w:ascii="宋体" w:hAnsi="宋体" w:cs="仿宋" w:hint="eastAsia"/>
          <w:sz w:val="24"/>
          <w:szCs w:val="24"/>
        </w:rPr>
        <w:t>4</w:t>
      </w:r>
      <w:r w:rsidRPr="00D01F9B">
        <w:rPr>
          <w:rFonts w:ascii="宋体" w:hAnsi="宋体" w:cs="仿宋" w:hint="eastAsia"/>
          <w:sz w:val="24"/>
          <w:szCs w:val="24"/>
        </w:rPr>
        <w:t>、退还时间：</w:t>
      </w:r>
      <w:r w:rsidRPr="00D01F9B">
        <w:rPr>
          <w:rFonts w:ascii="宋体" w:hAnsi="宋体" w:hint="eastAsia"/>
          <w:sz w:val="24"/>
          <w:szCs w:val="28"/>
        </w:rPr>
        <w:t>检修完成后，水轮发电机组试运行</w:t>
      </w:r>
      <w:r w:rsidRPr="00D01F9B">
        <w:rPr>
          <w:rFonts w:ascii="宋体" w:hAnsi="宋体" w:hint="eastAsia"/>
          <w:sz w:val="24"/>
          <w:szCs w:val="28"/>
        </w:rPr>
        <w:t>72</w:t>
      </w:r>
      <w:r w:rsidRPr="00D01F9B">
        <w:rPr>
          <w:rFonts w:ascii="宋体" w:hAnsi="宋体" w:hint="eastAsia"/>
          <w:sz w:val="24"/>
          <w:szCs w:val="28"/>
        </w:rPr>
        <w:t>小时，经采购方检修班验收合格后</w:t>
      </w:r>
      <w:r w:rsidRPr="00D01F9B">
        <w:rPr>
          <w:rFonts w:ascii="宋体" w:hAnsi="宋体" w:cs="仿宋" w:hint="eastAsia"/>
          <w:sz w:val="24"/>
          <w:szCs w:val="24"/>
        </w:rPr>
        <w:t>，中标人向招标人提供网上银行回执单及收据、履约担保金退换申请后</w:t>
      </w:r>
      <w:r w:rsidRPr="00D01F9B">
        <w:rPr>
          <w:rFonts w:ascii="宋体" w:hAnsi="宋体" w:cs="仿宋"/>
          <w:sz w:val="24"/>
          <w:szCs w:val="24"/>
        </w:rPr>
        <w:t>,</w:t>
      </w:r>
      <w:r w:rsidRPr="00D01F9B">
        <w:rPr>
          <w:rFonts w:ascii="宋体" w:hAnsi="宋体" w:cs="仿宋" w:hint="eastAsia"/>
          <w:sz w:val="24"/>
          <w:szCs w:val="24"/>
        </w:rPr>
        <w:t>招标人向中标人基本账户一次性无息退还履约担保金。</w:t>
      </w:r>
    </w:p>
    <w:p w14:paraId="1B5C54C4" w14:textId="77777777" w:rsidR="00BF7C97" w:rsidRPr="00D01F9B" w:rsidRDefault="00F258FE">
      <w:pPr>
        <w:pStyle w:val="23"/>
        <w:adjustRightInd w:val="0"/>
        <w:snapToGrid w:val="0"/>
        <w:spacing w:before="0" w:after="0" w:line="400" w:lineRule="exact"/>
        <w:ind w:firstLineChars="200" w:firstLine="482"/>
        <w:rPr>
          <w:rFonts w:ascii="宋体" w:eastAsia="宋体" w:hAnsi="宋体" w:hint="eastAsia"/>
          <w:sz w:val="24"/>
        </w:rPr>
      </w:pPr>
      <w:bookmarkStart w:id="126" w:name="_Toc8534"/>
      <w:r w:rsidRPr="00D01F9B">
        <w:rPr>
          <w:rFonts w:ascii="宋体" w:eastAsia="宋体" w:hAnsi="宋体" w:hint="eastAsia"/>
          <w:sz w:val="24"/>
        </w:rPr>
        <w:t>四、结算与付款方式</w:t>
      </w:r>
      <w:bookmarkEnd w:id="121"/>
      <w:bookmarkEnd w:id="122"/>
      <w:bookmarkEnd w:id="123"/>
      <w:bookmarkEnd w:id="124"/>
      <w:bookmarkEnd w:id="125"/>
      <w:bookmarkEnd w:id="126"/>
    </w:p>
    <w:p w14:paraId="402C909C" w14:textId="77777777" w:rsidR="00BF7C97" w:rsidRPr="00D01F9B" w:rsidRDefault="00F258FE">
      <w:pPr>
        <w:snapToGrid w:val="0"/>
        <w:spacing w:line="400" w:lineRule="exact"/>
        <w:ind w:firstLineChars="200" w:firstLine="480"/>
        <w:rPr>
          <w:rFonts w:ascii="宋体" w:hAnsi="宋体" w:hint="eastAsia"/>
          <w:sz w:val="24"/>
          <w:szCs w:val="28"/>
        </w:rPr>
      </w:pPr>
      <w:r w:rsidRPr="00D01F9B">
        <w:rPr>
          <w:rFonts w:ascii="宋体" w:hAnsi="宋体" w:hint="eastAsia"/>
          <w:sz w:val="24"/>
          <w:szCs w:val="28"/>
        </w:rPr>
        <w:t>1</w:t>
      </w:r>
      <w:r w:rsidRPr="00D01F9B">
        <w:rPr>
          <w:rFonts w:ascii="宋体" w:hAnsi="宋体" w:hint="eastAsia"/>
          <w:sz w:val="24"/>
          <w:szCs w:val="28"/>
        </w:rPr>
        <w:t>、结算方式：</w:t>
      </w:r>
    </w:p>
    <w:p w14:paraId="08B48D5D" w14:textId="77777777" w:rsidR="00BF7C97" w:rsidRPr="00D01F9B" w:rsidRDefault="00F258FE">
      <w:pPr>
        <w:snapToGrid w:val="0"/>
        <w:spacing w:line="400" w:lineRule="exact"/>
        <w:ind w:firstLine="540"/>
        <w:rPr>
          <w:rFonts w:ascii="宋体" w:hAnsi="宋体" w:hint="eastAsia"/>
          <w:sz w:val="24"/>
          <w:szCs w:val="24"/>
        </w:rPr>
      </w:pPr>
      <w:r w:rsidRPr="00D01F9B">
        <w:rPr>
          <w:rFonts w:ascii="宋体" w:hAnsi="宋体" w:hint="eastAsia"/>
          <w:sz w:val="24"/>
          <w:szCs w:val="24"/>
        </w:rPr>
        <w:t>合同结算价</w:t>
      </w:r>
      <w:r w:rsidRPr="00D01F9B">
        <w:rPr>
          <w:rFonts w:ascii="宋体" w:hAnsi="宋体" w:hint="eastAsia"/>
          <w:sz w:val="24"/>
          <w:szCs w:val="24"/>
        </w:rPr>
        <w:t>=</w:t>
      </w:r>
      <w:r w:rsidRPr="00D01F9B">
        <w:rPr>
          <w:rFonts w:ascii="宋体" w:hAnsi="宋体" w:hint="eastAsia"/>
          <w:sz w:val="24"/>
          <w:szCs w:val="24"/>
        </w:rPr>
        <w:t>经验收合格的水轮发电机组各项检修费用及其他费用的基准价（各项检修</w:t>
      </w:r>
      <w:r w:rsidRPr="00D01F9B">
        <w:rPr>
          <w:rFonts w:ascii="宋体" w:hAnsi="宋体" w:hint="eastAsia"/>
          <w:sz w:val="24"/>
          <w:szCs w:val="24"/>
        </w:rPr>
        <w:lastRenderedPageBreak/>
        <w:t>费用及其他费用的基准价以“第二篇</w:t>
      </w:r>
      <w:r w:rsidRPr="00D01F9B">
        <w:rPr>
          <w:rFonts w:ascii="宋体" w:hAnsi="宋体" w:hint="eastAsia"/>
          <w:sz w:val="24"/>
          <w:szCs w:val="24"/>
        </w:rPr>
        <w:t xml:space="preserve"> </w:t>
      </w:r>
      <w:r w:rsidRPr="00D01F9B">
        <w:rPr>
          <w:rFonts w:ascii="宋体" w:hAnsi="宋体" w:hint="eastAsia"/>
          <w:sz w:val="24"/>
          <w:szCs w:val="24"/>
        </w:rPr>
        <w:t>比选项目技术需求”明确的基准价为准）之和</w:t>
      </w:r>
      <w:r w:rsidRPr="00D01F9B">
        <w:rPr>
          <w:rFonts w:ascii="宋体" w:hAnsi="宋体"/>
          <w:sz w:val="24"/>
          <w:szCs w:val="24"/>
        </w:rPr>
        <w:t>×</w:t>
      </w:r>
      <w:r w:rsidRPr="00D01F9B">
        <w:rPr>
          <w:rFonts w:ascii="宋体" w:hAnsi="宋体" w:hint="eastAsia"/>
          <w:sz w:val="24"/>
          <w:szCs w:val="24"/>
        </w:rPr>
        <w:t>中标固定费率</w:t>
      </w:r>
      <w:r w:rsidRPr="00D01F9B">
        <w:rPr>
          <w:rFonts w:ascii="宋体" w:hAnsi="宋体" w:hint="eastAsia"/>
          <w:sz w:val="24"/>
          <w:szCs w:val="24"/>
        </w:rPr>
        <w:t>-</w:t>
      </w:r>
      <w:r w:rsidRPr="00D01F9B">
        <w:rPr>
          <w:rFonts w:ascii="宋体" w:hAnsi="宋体" w:hint="eastAsia"/>
          <w:sz w:val="24"/>
          <w:szCs w:val="24"/>
        </w:rPr>
        <w:t>违约金（如有）。</w:t>
      </w:r>
    </w:p>
    <w:p w14:paraId="119FD05A" w14:textId="77777777" w:rsidR="00BF7C97" w:rsidRPr="00D01F9B" w:rsidRDefault="00F258FE">
      <w:pPr>
        <w:snapToGrid w:val="0"/>
        <w:spacing w:line="400" w:lineRule="exact"/>
        <w:ind w:firstLineChars="200" w:firstLine="480"/>
        <w:rPr>
          <w:rFonts w:ascii="宋体" w:hAnsi="宋体" w:hint="eastAsia"/>
          <w:sz w:val="24"/>
          <w:szCs w:val="28"/>
        </w:rPr>
      </w:pPr>
      <w:r w:rsidRPr="00D01F9B">
        <w:rPr>
          <w:rFonts w:ascii="宋体" w:hAnsi="宋体" w:hint="eastAsia"/>
          <w:sz w:val="24"/>
          <w:szCs w:val="28"/>
        </w:rPr>
        <w:t>2</w:t>
      </w:r>
      <w:r w:rsidRPr="00D01F9B">
        <w:rPr>
          <w:rFonts w:ascii="宋体" w:hAnsi="宋体" w:hint="eastAsia"/>
          <w:sz w:val="24"/>
          <w:szCs w:val="28"/>
        </w:rPr>
        <w:t>、检修完成后，水轮发电机组试运行</w:t>
      </w:r>
      <w:r w:rsidRPr="00D01F9B">
        <w:rPr>
          <w:rFonts w:ascii="宋体" w:hAnsi="宋体" w:hint="eastAsia"/>
          <w:sz w:val="24"/>
          <w:szCs w:val="28"/>
        </w:rPr>
        <w:t>72</w:t>
      </w:r>
      <w:r w:rsidRPr="00D01F9B">
        <w:rPr>
          <w:rFonts w:ascii="宋体" w:hAnsi="宋体" w:hint="eastAsia"/>
          <w:sz w:val="24"/>
          <w:szCs w:val="28"/>
        </w:rPr>
        <w:t>小时，经采购方检修班验收合格后，中标人开具增值税专用发票（全额），招标人向中标人支付合同总额</w:t>
      </w:r>
      <w:r w:rsidRPr="00D01F9B">
        <w:rPr>
          <w:rFonts w:ascii="宋体" w:hAnsi="宋体" w:hint="eastAsia"/>
          <w:sz w:val="24"/>
          <w:szCs w:val="28"/>
        </w:rPr>
        <w:t>90%</w:t>
      </w:r>
      <w:r w:rsidRPr="00D01F9B">
        <w:rPr>
          <w:rFonts w:ascii="宋体" w:hAnsi="宋体" w:hint="eastAsia"/>
          <w:sz w:val="24"/>
          <w:szCs w:val="28"/>
        </w:rPr>
        <w:t>合同款。</w:t>
      </w:r>
    </w:p>
    <w:p w14:paraId="3B08BC93" w14:textId="77777777" w:rsidR="00BF7C97" w:rsidRPr="00D01F9B" w:rsidRDefault="00F258FE">
      <w:pPr>
        <w:snapToGrid w:val="0"/>
        <w:spacing w:line="400" w:lineRule="exact"/>
        <w:ind w:firstLineChars="200" w:firstLine="480"/>
        <w:rPr>
          <w:rFonts w:ascii="宋体" w:hAnsi="宋体" w:hint="eastAsia"/>
          <w:sz w:val="24"/>
          <w:szCs w:val="28"/>
        </w:rPr>
      </w:pPr>
      <w:r w:rsidRPr="00D01F9B">
        <w:rPr>
          <w:rFonts w:ascii="宋体" w:hAnsi="宋体" w:hint="eastAsia"/>
          <w:sz w:val="24"/>
          <w:szCs w:val="28"/>
        </w:rPr>
        <w:t>3</w:t>
      </w:r>
      <w:r w:rsidRPr="00D01F9B">
        <w:rPr>
          <w:rFonts w:ascii="宋体" w:hAnsi="宋体" w:hint="eastAsia"/>
          <w:sz w:val="24"/>
          <w:szCs w:val="28"/>
        </w:rPr>
        <w:t>、一年内无质量问题，中标人凭开具增值税专用发票复印件，招标人向中标人无息支付至合同价款的</w:t>
      </w:r>
      <w:r w:rsidRPr="00D01F9B">
        <w:rPr>
          <w:rFonts w:ascii="宋体" w:hAnsi="宋体" w:hint="eastAsia"/>
          <w:sz w:val="24"/>
          <w:szCs w:val="28"/>
        </w:rPr>
        <w:t>100%</w:t>
      </w:r>
      <w:r w:rsidRPr="00D01F9B">
        <w:rPr>
          <w:rFonts w:ascii="宋体" w:hAnsi="宋体" w:hint="eastAsia"/>
          <w:sz w:val="24"/>
          <w:szCs w:val="28"/>
        </w:rPr>
        <w:t>。</w:t>
      </w:r>
    </w:p>
    <w:p w14:paraId="59372FDD" w14:textId="77777777" w:rsidR="00BF7C97" w:rsidRPr="00D01F9B" w:rsidRDefault="00F258FE">
      <w:pPr>
        <w:snapToGrid w:val="0"/>
        <w:spacing w:line="400" w:lineRule="exact"/>
        <w:ind w:firstLineChars="200" w:firstLine="480"/>
        <w:rPr>
          <w:rFonts w:ascii="宋体" w:hAnsi="宋体" w:hint="eastAsia"/>
          <w:sz w:val="24"/>
          <w:szCs w:val="28"/>
        </w:rPr>
      </w:pPr>
      <w:r w:rsidRPr="00D01F9B">
        <w:rPr>
          <w:rFonts w:ascii="宋体" w:hAnsi="宋体" w:hint="eastAsia"/>
          <w:sz w:val="24"/>
          <w:szCs w:val="28"/>
        </w:rPr>
        <w:t>4</w:t>
      </w:r>
      <w:r w:rsidRPr="00D01F9B">
        <w:rPr>
          <w:rFonts w:ascii="宋体" w:hAnsi="宋体" w:hint="eastAsia"/>
          <w:sz w:val="24"/>
          <w:szCs w:val="28"/>
        </w:rPr>
        <w:t>、支付需要的资料（采购项目负责人签字确认的验收合格证明材料、增值税专用发票及相关检验检测报告等）。</w:t>
      </w:r>
    </w:p>
    <w:p w14:paraId="353410AB" w14:textId="77777777" w:rsidR="00BF7C97" w:rsidRPr="00D01F9B" w:rsidRDefault="00F258FE">
      <w:pPr>
        <w:pStyle w:val="23"/>
        <w:spacing w:line="400" w:lineRule="exact"/>
        <w:ind w:firstLineChars="200" w:firstLine="482"/>
        <w:rPr>
          <w:rFonts w:ascii="宋体" w:eastAsia="宋体" w:hAnsi="宋体" w:hint="eastAsia"/>
          <w:sz w:val="24"/>
        </w:rPr>
      </w:pPr>
      <w:bookmarkStart w:id="127" w:name="_Toc7228"/>
      <w:bookmarkStart w:id="128" w:name="_Toc12946"/>
      <w:bookmarkStart w:id="129" w:name="_Toc150178537"/>
      <w:bookmarkStart w:id="130" w:name="_Toc24751"/>
      <w:bookmarkStart w:id="131" w:name="_Toc65660346"/>
      <w:bookmarkStart w:id="132" w:name="_Toc7682"/>
      <w:r w:rsidRPr="00D01F9B">
        <w:rPr>
          <w:rFonts w:ascii="宋体" w:eastAsia="宋体" w:hAnsi="宋体" w:hint="eastAsia"/>
          <w:sz w:val="24"/>
        </w:rPr>
        <w:t>五、</w:t>
      </w:r>
      <w:bookmarkStart w:id="133" w:name="_Toc65660348"/>
      <w:bookmarkStart w:id="134" w:name="_Toc21248"/>
      <w:bookmarkStart w:id="135" w:name="_Toc22983"/>
      <w:bookmarkStart w:id="136" w:name="_Toc150178539"/>
      <w:bookmarkStart w:id="137" w:name="_Toc31659"/>
      <w:bookmarkEnd w:id="127"/>
      <w:bookmarkEnd w:id="128"/>
      <w:bookmarkEnd w:id="129"/>
      <w:bookmarkEnd w:id="130"/>
      <w:bookmarkEnd w:id="131"/>
      <w:r w:rsidRPr="00D01F9B">
        <w:rPr>
          <w:rFonts w:ascii="宋体" w:eastAsia="宋体" w:hAnsi="宋体" w:hint="eastAsia"/>
          <w:sz w:val="24"/>
        </w:rPr>
        <w:t>其他</w:t>
      </w:r>
      <w:bookmarkEnd w:id="132"/>
      <w:bookmarkEnd w:id="133"/>
      <w:bookmarkEnd w:id="134"/>
      <w:bookmarkEnd w:id="135"/>
      <w:bookmarkEnd w:id="136"/>
      <w:bookmarkEnd w:id="137"/>
    </w:p>
    <w:p w14:paraId="297052BA" w14:textId="77777777" w:rsidR="00BF7C97" w:rsidRPr="00D01F9B" w:rsidRDefault="00F258FE">
      <w:pPr>
        <w:snapToGrid w:val="0"/>
        <w:spacing w:line="400" w:lineRule="exact"/>
        <w:ind w:firstLine="540"/>
        <w:rPr>
          <w:rFonts w:ascii="宋体" w:hAnsi="宋体" w:hint="eastAsia"/>
          <w:sz w:val="24"/>
          <w:szCs w:val="24"/>
        </w:rPr>
      </w:pPr>
      <w:r w:rsidRPr="00D01F9B">
        <w:rPr>
          <w:rFonts w:ascii="宋体" w:hAnsi="宋体" w:hint="eastAsia"/>
          <w:sz w:val="24"/>
          <w:szCs w:val="24"/>
        </w:rPr>
        <w:t>其他未尽事宜由供需双方在采购合同中详细约定。</w:t>
      </w:r>
    </w:p>
    <w:p w14:paraId="552284E8" w14:textId="77777777" w:rsidR="00BF7C97" w:rsidRPr="00D01F9B" w:rsidRDefault="00F258FE">
      <w:pPr>
        <w:pStyle w:val="23"/>
        <w:spacing w:before="0" w:after="0" w:line="360" w:lineRule="auto"/>
        <w:rPr>
          <w:rFonts w:ascii="宋体" w:eastAsia="宋体" w:hAnsi="宋体" w:hint="eastAsia"/>
          <w:b w:val="0"/>
          <w:sz w:val="36"/>
          <w:szCs w:val="30"/>
        </w:rPr>
      </w:pPr>
      <w:r w:rsidRPr="00D01F9B">
        <w:rPr>
          <w:rFonts w:ascii="宋体" w:eastAsia="宋体" w:hAnsi="宋体"/>
          <w:b w:val="0"/>
          <w:sz w:val="36"/>
          <w:szCs w:val="30"/>
        </w:rPr>
        <w:br w:type="page"/>
      </w:r>
      <w:bookmarkStart w:id="138" w:name="_Toc16123"/>
      <w:bookmarkStart w:id="139" w:name="_Toc24195"/>
      <w:bookmarkStart w:id="140" w:name="_Toc106034789"/>
      <w:bookmarkStart w:id="141" w:name="_Toc65660349"/>
      <w:bookmarkStart w:id="142" w:name="_Toc31282"/>
      <w:bookmarkStart w:id="143" w:name="_Toc6875"/>
      <w:bookmarkStart w:id="144" w:name="_Toc6096"/>
      <w:r w:rsidRPr="00D01F9B">
        <w:rPr>
          <w:rFonts w:ascii="宋体" w:eastAsia="宋体" w:hAnsi="宋体" w:hint="eastAsia"/>
          <w:b w:val="0"/>
          <w:sz w:val="36"/>
          <w:szCs w:val="30"/>
        </w:rPr>
        <w:lastRenderedPageBreak/>
        <w:t>第四篇</w:t>
      </w:r>
      <w:r w:rsidRPr="00D01F9B">
        <w:rPr>
          <w:rFonts w:ascii="宋体" w:eastAsia="宋体" w:hAnsi="宋体" w:hint="eastAsia"/>
          <w:b w:val="0"/>
          <w:sz w:val="36"/>
          <w:szCs w:val="30"/>
        </w:rPr>
        <w:t xml:space="preserve">  </w:t>
      </w:r>
      <w:r w:rsidRPr="00D01F9B">
        <w:rPr>
          <w:rFonts w:ascii="宋体" w:eastAsia="宋体" w:hAnsi="宋体" w:hint="eastAsia"/>
          <w:b w:val="0"/>
          <w:sz w:val="36"/>
          <w:szCs w:val="30"/>
        </w:rPr>
        <w:t>采购程序、评定成交的标准、无效报价及采购终止</w:t>
      </w:r>
      <w:bookmarkEnd w:id="138"/>
      <w:bookmarkEnd w:id="139"/>
      <w:bookmarkEnd w:id="140"/>
      <w:bookmarkEnd w:id="141"/>
      <w:bookmarkEnd w:id="142"/>
      <w:bookmarkEnd w:id="143"/>
      <w:bookmarkEnd w:id="144"/>
    </w:p>
    <w:p w14:paraId="2851A23B" w14:textId="77777777" w:rsidR="00BF7C97" w:rsidRPr="00D01F9B" w:rsidRDefault="00F258FE">
      <w:pPr>
        <w:pStyle w:val="23"/>
        <w:adjustRightInd w:val="0"/>
        <w:snapToGrid w:val="0"/>
        <w:spacing w:before="0" w:after="0" w:line="400" w:lineRule="exact"/>
        <w:ind w:firstLineChars="200" w:firstLine="482"/>
        <w:rPr>
          <w:rFonts w:ascii="宋体" w:eastAsia="宋体" w:hAnsi="宋体" w:hint="eastAsia"/>
          <w:sz w:val="24"/>
        </w:rPr>
      </w:pPr>
      <w:bookmarkStart w:id="145" w:name="_Toc64732012"/>
      <w:bookmarkStart w:id="146" w:name="_Toc27932"/>
      <w:bookmarkStart w:id="147" w:name="_Toc4007"/>
      <w:bookmarkStart w:id="148" w:name="_Toc9361"/>
      <w:bookmarkStart w:id="149" w:name="_Toc106034790"/>
      <w:bookmarkStart w:id="150" w:name="_Toc65660350"/>
      <w:bookmarkStart w:id="151" w:name="_Toc5167"/>
      <w:bookmarkStart w:id="152" w:name="_Toc24993"/>
      <w:r w:rsidRPr="00D01F9B">
        <w:rPr>
          <w:rFonts w:ascii="宋体" w:eastAsia="宋体" w:hAnsi="宋体" w:hint="eastAsia"/>
          <w:sz w:val="24"/>
        </w:rPr>
        <w:t>一、采购程序</w:t>
      </w:r>
      <w:bookmarkEnd w:id="145"/>
      <w:bookmarkEnd w:id="146"/>
      <w:bookmarkEnd w:id="147"/>
      <w:bookmarkEnd w:id="148"/>
      <w:bookmarkEnd w:id="149"/>
      <w:bookmarkEnd w:id="150"/>
      <w:bookmarkEnd w:id="151"/>
      <w:bookmarkEnd w:id="152"/>
    </w:p>
    <w:p w14:paraId="5EC98520" w14:textId="77777777" w:rsidR="00BF7C97" w:rsidRPr="00D01F9B" w:rsidRDefault="00F258FE">
      <w:pPr>
        <w:pStyle w:val="26"/>
        <w:spacing w:line="400" w:lineRule="exact"/>
        <w:ind w:firstLineChars="200" w:firstLine="480"/>
        <w:rPr>
          <w:rFonts w:ascii="宋体" w:hAnsi="宋体" w:hint="eastAsia"/>
          <w:sz w:val="24"/>
          <w:szCs w:val="24"/>
        </w:rPr>
      </w:pPr>
      <w:r w:rsidRPr="00D01F9B">
        <w:rPr>
          <w:rFonts w:ascii="宋体" w:hAnsi="宋体" w:hint="eastAsia"/>
          <w:sz w:val="24"/>
          <w:szCs w:val="24"/>
        </w:rPr>
        <w:t>（一）比选按竞争性比选文件规定的时间和地点进行。</w:t>
      </w:r>
    </w:p>
    <w:p w14:paraId="740518B4" w14:textId="77777777" w:rsidR="00BF7C97" w:rsidRPr="00D01F9B" w:rsidRDefault="00F258FE">
      <w:pPr>
        <w:pStyle w:val="26"/>
        <w:spacing w:line="400" w:lineRule="exact"/>
        <w:ind w:firstLineChars="200" w:firstLine="480"/>
        <w:rPr>
          <w:rFonts w:ascii="宋体" w:hAnsi="宋体" w:hint="eastAsia"/>
          <w:sz w:val="24"/>
          <w:szCs w:val="24"/>
        </w:rPr>
      </w:pPr>
      <w:r w:rsidRPr="00D01F9B">
        <w:rPr>
          <w:rFonts w:ascii="宋体" w:hAnsi="宋体" w:hint="eastAsia"/>
          <w:sz w:val="24"/>
          <w:szCs w:val="24"/>
        </w:rPr>
        <w:t>（二）由本项目评审小组对各投标人的资格条件、实质性响应等进行审查。</w:t>
      </w:r>
      <w:r w:rsidRPr="00D01F9B">
        <w:rPr>
          <w:rFonts w:ascii="宋体" w:hAnsi="宋体" w:hint="eastAsia"/>
          <w:sz w:val="24"/>
          <w:szCs w:val="24"/>
        </w:rPr>
        <w:t xml:space="preserve"> </w:t>
      </w:r>
    </w:p>
    <w:p w14:paraId="0291A9CE" w14:textId="77777777" w:rsidR="00BF7C97" w:rsidRPr="00D01F9B" w:rsidRDefault="00F258FE">
      <w:pPr>
        <w:snapToGrid w:val="0"/>
        <w:spacing w:line="400" w:lineRule="exact"/>
        <w:ind w:firstLineChars="200" w:firstLine="480"/>
        <w:rPr>
          <w:rFonts w:ascii="宋体" w:hAnsi="宋体" w:cs="宋体" w:hint="eastAsia"/>
          <w:kern w:val="0"/>
          <w:sz w:val="24"/>
          <w:szCs w:val="24"/>
        </w:rPr>
      </w:pPr>
      <w:r w:rsidRPr="00D01F9B">
        <w:rPr>
          <w:rFonts w:ascii="宋体" w:hAnsi="宋体" w:hint="eastAsia"/>
          <w:sz w:val="24"/>
          <w:szCs w:val="24"/>
        </w:rPr>
        <w:t>1.</w:t>
      </w:r>
      <w:r w:rsidRPr="00D01F9B">
        <w:rPr>
          <w:rFonts w:ascii="宋体" w:hAnsi="宋体" w:hint="eastAsia"/>
          <w:sz w:val="24"/>
          <w:szCs w:val="24"/>
        </w:rPr>
        <w:t>资格性审查。依据法律法规和竞争性比选文件的规定，对响应文件中的资格证明材料、保证金等进行审查。资格性审查内容如下：</w:t>
      </w: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2835"/>
        <w:gridCol w:w="5267"/>
      </w:tblGrid>
      <w:tr w:rsidR="00BF7C97" w:rsidRPr="00D01F9B" w14:paraId="6C21BDEA" w14:textId="77777777">
        <w:tc>
          <w:tcPr>
            <w:tcW w:w="846" w:type="dxa"/>
            <w:tcBorders>
              <w:top w:val="single" w:sz="4" w:space="0" w:color="auto"/>
              <w:left w:val="single" w:sz="4" w:space="0" w:color="auto"/>
              <w:bottom w:val="single" w:sz="4" w:space="0" w:color="auto"/>
              <w:right w:val="single" w:sz="4" w:space="0" w:color="auto"/>
            </w:tcBorders>
            <w:noWrap/>
            <w:vAlign w:val="center"/>
          </w:tcPr>
          <w:p w14:paraId="292BF36B" w14:textId="77777777" w:rsidR="00BF7C97" w:rsidRPr="00D01F9B" w:rsidRDefault="00F258FE">
            <w:pPr>
              <w:jc w:val="center"/>
              <w:rPr>
                <w:rFonts w:ascii="宋体" w:hAnsi="宋体" w:cs="宋体" w:hint="eastAsia"/>
                <w:b/>
                <w:kern w:val="0"/>
                <w:sz w:val="21"/>
                <w:szCs w:val="21"/>
              </w:rPr>
            </w:pPr>
            <w:r w:rsidRPr="00D01F9B">
              <w:rPr>
                <w:rFonts w:ascii="宋体" w:hAnsi="宋体"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noWrap/>
            <w:vAlign w:val="center"/>
          </w:tcPr>
          <w:p w14:paraId="16261077" w14:textId="77777777" w:rsidR="00BF7C97" w:rsidRPr="00D01F9B" w:rsidRDefault="00F258FE">
            <w:pPr>
              <w:jc w:val="center"/>
              <w:rPr>
                <w:rFonts w:ascii="宋体" w:hAnsi="宋体" w:cs="宋体" w:hint="eastAsia"/>
                <w:b/>
                <w:kern w:val="0"/>
                <w:sz w:val="21"/>
                <w:szCs w:val="21"/>
              </w:rPr>
            </w:pPr>
            <w:r w:rsidRPr="00D01F9B">
              <w:rPr>
                <w:rFonts w:ascii="宋体" w:hAnsi="宋体" w:cs="宋体" w:hint="eastAsia"/>
                <w:b/>
                <w:kern w:val="0"/>
                <w:sz w:val="21"/>
                <w:szCs w:val="21"/>
              </w:rPr>
              <w:t>检查因素</w:t>
            </w:r>
          </w:p>
        </w:tc>
        <w:tc>
          <w:tcPr>
            <w:tcW w:w="5267" w:type="dxa"/>
            <w:tcBorders>
              <w:top w:val="single" w:sz="4" w:space="0" w:color="auto"/>
              <w:left w:val="single" w:sz="4" w:space="0" w:color="auto"/>
              <w:bottom w:val="single" w:sz="4" w:space="0" w:color="auto"/>
              <w:right w:val="single" w:sz="4" w:space="0" w:color="auto"/>
            </w:tcBorders>
            <w:noWrap/>
            <w:vAlign w:val="center"/>
          </w:tcPr>
          <w:p w14:paraId="4D525F60" w14:textId="77777777" w:rsidR="00BF7C97" w:rsidRPr="00D01F9B" w:rsidRDefault="00F258FE">
            <w:pPr>
              <w:jc w:val="center"/>
              <w:rPr>
                <w:rFonts w:ascii="宋体" w:hAnsi="宋体" w:cs="宋体" w:hint="eastAsia"/>
                <w:b/>
                <w:kern w:val="0"/>
                <w:sz w:val="21"/>
                <w:szCs w:val="21"/>
              </w:rPr>
            </w:pPr>
            <w:r w:rsidRPr="00D01F9B">
              <w:rPr>
                <w:rFonts w:ascii="宋体" w:hAnsi="宋体" w:cs="宋体" w:hint="eastAsia"/>
                <w:b/>
                <w:kern w:val="0"/>
                <w:sz w:val="21"/>
                <w:szCs w:val="21"/>
              </w:rPr>
              <w:t>检查内容</w:t>
            </w:r>
          </w:p>
        </w:tc>
      </w:tr>
      <w:tr w:rsidR="00BF7C97" w:rsidRPr="00D01F9B" w14:paraId="74D2EFED" w14:textId="77777777">
        <w:tc>
          <w:tcPr>
            <w:tcW w:w="846" w:type="dxa"/>
            <w:vMerge w:val="restart"/>
            <w:tcBorders>
              <w:top w:val="single" w:sz="4" w:space="0" w:color="auto"/>
              <w:left w:val="single" w:sz="4" w:space="0" w:color="auto"/>
              <w:bottom w:val="single" w:sz="4" w:space="0" w:color="auto"/>
              <w:right w:val="single" w:sz="4" w:space="0" w:color="auto"/>
            </w:tcBorders>
            <w:noWrap/>
            <w:vAlign w:val="center"/>
          </w:tcPr>
          <w:p w14:paraId="657FA441" w14:textId="77777777" w:rsidR="00BF7C97" w:rsidRPr="00D01F9B" w:rsidRDefault="00F258FE">
            <w:pPr>
              <w:jc w:val="left"/>
              <w:rPr>
                <w:rFonts w:ascii="宋体" w:hAnsi="宋体" w:hint="eastAsia"/>
                <w:sz w:val="21"/>
                <w:szCs w:val="21"/>
              </w:rPr>
            </w:pPr>
            <w:r w:rsidRPr="00D01F9B">
              <w:rPr>
                <w:rFonts w:ascii="宋体" w:hAnsi="宋体" w:hint="eastAsia"/>
                <w:sz w:val="21"/>
                <w:szCs w:val="21"/>
              </w:rPr>
              <w:t>（一）</w:t>
            </w:r>
          </w:p>
        </w:tc>
        <w:tc>
          <w:tcPr>
            <w:tcW w:w="709" w:type="dxa"/>
            <w:vMerge w:val="restart"/>
            <w:tcBorders>
              <w:top w:val="single" w:sz="4" w:space="0" w:color="auto"/>
              <w:left w:val="single" w:sz="4" w:space="0" w:color="auto"/>
              <w:bottom w:val="single" w:sz="4" w:space="0" w:color="auto"/>
              <w:right w:val="single" w:sz="4" w:space="0" w:color="auto"/>
            </w:tcBorders>
            <w:noWrap/>
            <w:vAlign w:val="center"/>
          </w:tcPr>
          <w:p w14:paraId="6CCD4154" w14:textId="77777777" w:rsidR="00BF7C97" w:rsidRPr="00D01F9B" w:rsidRDefault="00F258FE">
            <w:pPr>
              <w:rPr>
                <w:rFonts w:ascii="宋体" w:hAnsi="宋体" w:cs="仿宋_GB2312" w:hint="eastAsia"/>
                <w:sz w:val="21"/>
                <w:szCs w:val="21"/>
                <w:lang w:val="zh-CN"/>
              </w:rPr>
            </w:pPr>
            <w:r w:rsidRPr="00D01F9B">
              <w:rPr>
                <w:rFonts w:ascii="宋体" w:hAnsi="宋体" w:cs="仿宋_GB2312" w:hint="eastAsia"/>
                <w:sz w:val="21"/>
                <w:szCs w:val="21"/>
                <w:lang w:val="zh-CN"/>
              </w:rPr>
              <w:t>《中华人民共和国政府采购法》第二十二条规定</w:t>
            </w:r>
          </w:p>
        </w:tc>
        <w:tc>
          <w:tcPr>
            <w:tcW w:w="2835" w:type="dxa"/>
            <w:tcBorders>
              <w:top w:val="single" w:sz="4" w:space="0" w:color="auto"/>
              <w:left w:val="single" w:sz="4" w:space="0" w:color="auto"/>
              <w:bottom w:val="single" w:sz="4" w:space="0" w:color="auto"/>
              <w:right w:val="single" w:sz="4" w:space="0" w:color="auto"/>
            </w:tcBorders>
            <w:noWrap/>
            <w:vAlign w:val="center"/>
          </w:tcPr>
          <w:p w14:paraId="19502D0D" w14:textId="77777777" w:rsidR="00BF7C97" w:rsidRPr="00D01F9B" w:rsidRDefault="00F258FE">
            <w:pPr>
              <w:rPr>
                <w:rFonts w:ascii="宋体" w:hAnsi="宋体" w:hint="eastAsia"/>
                <w:sz w:val="21"/>
                <w:szCs w:val="21"/>
              </w:rPr>
            </w:pPr>
            <w:r w:rsidRPr="00D01F9B">
              <w:rPr>
                <w:rFonts w:ascii="宋体" w:hAnsi="宋体" w:hint="eastAsia"/>
                <w:sz w:val="21"/>
                <w:szCs w:val="21"/>
              </w:rPr>
              <w:t>1.</w:t>
            </w:r>
            <w:r w:rsidRPr="00D01F9B">
              <w:rPr>
                <w:rFonts w:ascii="宋体" w:hAnsi="宋体" w:hint="eastAsia"/>
                <w:sz w:val="21"/>
                <w:szCs w:val="21"/>
              </w:rPr>
              <w:t>具有独立承担民事责任的能力</w:t>
            </w:r>
          </w:p>
        </w:tc>
        <w:tc>
          <w:tcPr>
            <w:tcW w:w="5267" w:type="dxa"/>
            <w:tcBorders>
              <w:top w:val="single" w:sz="4" w:space="0" w:color="auto"/>
              <w:left w:val="single" w:sz="4" w:space="0" w:color="auto"/>
              <w:bottom w:val="single" w:sz="4" w:space="0" w:color="auto"/>
              <w:right w:val="single" w:sz="4" w:space="0" w:color="auto"/>
            </w:tcBorders>
            <w:noWrap/>
            <w:vAlign w:val="center"/>
          </w:tcPr>
          <w:p w14:paraId="33DD172D" w14:textId="77777777" w:rsidR="00BF7C97" w:rsidRPr="00D01F9B" w:rsidRDefault="00F258FE">
            <w:pPr>
              <w:rPr>
                <w:rFonts w:ascii="宋体" w:hAnsi="宋体" w:hint="eastAsia"/>
                <w:sz w:val="21"/>
                <w:szCs w:val="21"/>
              </w:rPr>
            </w:pPr>
            <w:r w:rsidRPr="00D01F9B">
              <w:rPr>
                <w:rFonts w:ascii="宋体" w:hAnsi="宋体" w:hint="eastAsia"/>
                <w:sz w:val="21"/>
                <w:szCs w:val="21"/>
              </w:rPr>
              <w:t>1.</w:t>
            </w:r>
            <w:r w:rsidRPr="00D01F9B">
              <w:rPr>
                <w:rFonts w:ascii="宋体" w:hAnsi="宋体" w:hint="eastAsia"/>
                <w:sz w:val="21"/>
                <w:szCs w:val="21"/>
              </w:rPr>
              <w:t>投标人有效的营业执照（副本），提供复印件。</w:t>
            </w:r>
            <w:r w:rsidRPr="00D01F9B">
              <w:rPr>
                <w:rFonts w:ascii="宋体" w:hAnsi="宋体" w:hint="eastAsia"/>
                <w:sz w:val="21"/>
                <w:szCs w:val="21"/>
              </w:rPr>
              <w:t xml:space="preserve"> </w:t>
            </w:r>
          </w:p>
          <w:p w14:paraId="43CEEFD1" w14:textId="77777777" w:rsidR="00BF7C97" w:rsidRPr="00D01F9B" w:rsidRDefault="00F258FE">
            <w:pPr>
              <w:rPr>
                <w:rFonts w:ascii="宋体" w:hAnsi="宋体" w:hint="eastAsia"/>
                <w:sz w:val="21"/>
                <w:szCs w:val="21"/>
              </w:rPr>
            </w:pPr>
            <w:r w:rsidRPr="00D01F9B">
              <w:rPr>
                <w:rFonts w:ascii="宋体" w:hAnsi="宋体" w:hint="eastAsia"/>
                <w:sz w:val="21"/>
                <w:szCs w:val="21"/>
              </w:rPr>
              <w:t>2.</w:t>
            </w:r>
            <w:r w:rsidRPr="00D01F9B">
              <w:rPr>
                <w:rFonts w:ascii="宋体" w:hAnsi="宋体" w:hint="eastAsia"/>
                <w:sz w:val="21"/>
                <w:szCs w:val="21"/>
              </w:rPr>
              <w:t>投标人法定代表人身份证明和法定代表人授权代表委托书。</w:t>
            </w:r>
          </w:p>
        </w:tc>
      </w:tr>
      <w:tr w:rsidR="00BF7C97" w:rsidRPr="00D01F9B" w14:paraId="65EFC0B9" w14:textId="77777777">
        <w:tc>
          <w:tcPr>
            <w:tcW w:w="846" w:type="dxa"/>
            <w:vMerge/>
            <w:tcBorders>
              <w:top w:val="single" w:sz="4" w:space="0" w:color="auto"/>
              <w:left w:val="single" w:sz="4" w:space="0" w:color="auto"/>
              <w:bottom w:val="single" w:sz="4" w:space="0" w:color="auto"/>
              <w:right w:val="single" w:sz="4" w:space="0" w:color="auto"/>
            </w:tcBorders>
            <w:noWrap/>
            <w:vAlign w:val="center"/>
          </w:tcPr>
          <w:p w14:paraId="5B4B507B" w14:textId="77777777" w:rsidR="00BF7C97" w:rsidRPr="00D01F9B" w:rsidRDefault="00BF7C97">
            <w:pPr>
              <w:jc w:val="left"/>
              <w:rPr>
                <w:rFonts w:ascii="宋体" w:hAnsi="宋体" w:hint="eastAsia"/>
              </w:rPr>
            </w:pPr>
          </w:p>
        </w:tc>
        <w:tc>
          <w:tcPr>
            <w:tcW w:w="709" w:type="dxa"/>
            <w:vMerge/>
            <w:tcBorders>
              <w:top w:val="single" w:sz="4" w:space="0" w:color="auto"/>
              <w:left w:val="single" w:sz="4" w:space="0" w:color="auto"/>
              <w:bottom w:val="single" w:sz="4" w:space="0" w:color="auto"/>
              <w:right w:val="single" w:sz="4" w:space="0" w:color="auto"/>
            </w:tcBorders>
            <w:noWrap/>
            <w:vAlign w:val="center"/>
          </w:tcPr>
          <w:p w14:paraId="735B6269" w14:textId="77777777" w:rsidR="00BF7C97" w:rsidRPr="00D01F9B" w:rsidRDefault="00BF7C97">
            <w:pPr>
              <w:rPr>
                <w:rFonts w:ascii="宋体" w:hAnsi="宋体" w:hint="eastAsia"/>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13DB4D49" w14:textId="77777777" w:rsidR="00BF7C97" w:rsidRPr="00D01F9B" w:rsidRDefault="00F258FE">
            <w:pPr>
              <w:rPr>
                <w:rFonts w:ascii="宋体" w:hAnsi="宋体" w:hint="eastAsia"/>
                <w:sz w:val="21"/>
                <w:szCs w:val="21"/>
              </w:rPr>
            </w:pPr>
            <w:r w:rsidRPr="00D01F9B">
              <w:rPr>
                <w:rFonts w:ascii="宋体" w:hAnsi="宋体" w:cs="仿宋_GB2312" w:hint="eastAsia"/>
                <w:sz w:val="21"/>
                <w:szCs w:val="21"/>
                <w:lang w:val="zh-CN"/>
              </w:rPr>
              <w:t>2.</w:t>
            </w:r>
            <w:r w:rsidRPr="00D01F9B">
              <w:rPr>
                <w:rFonts w:ascii="宋体" w:hAnsi="宋体" w:hint="eastAsia"/>
                <w:sz w:val="21"/>
                <w:szCs w:val="21"/>
              </w:rPr>
              <w:t>具有良好的商业信誉和健全的财务会计制度</w:t>
            </w:r>
          </w:p>
        </w:tc>
        <w:tc>
          <w:tcPr>
            <w:tcW w:w="5267" w:type="dxa"/>
            <w:vMerge w:val="restart"/>
            <w:tcBorders>
              <w:top w:val="single" w:sz="4" w:space="0" w:color="auto"/>
              <w:left w:val="single" w:sz="4" w:space="0" w:color="auto"/>
              <w:bottom w:val="single" w:sz="4" w:space="0" w:color="auto"/>
              <w:right w:val="single" w:sz="4" w:space="0" w:color="auto"/>
            </w:tcBorders>
            <w:noWrap/>
            <w:vAlign w:val="center"/>
          </w:tcPr>
          <w:p w14:paraId="5F3095CD" w14:textId="77777777" w:rsidR="00BF7C97" w:rsidRPr="00D01F9B" w:rsidRDefault="00F258FE">
            <w:pPr>
              <w:rPr>
                <w:rFonts w:ascii="宋体" w:hAnsi="宋体" w:hint="eastAsia"/>
                <w:b/>
                <w:sz w:val="21"/>
                <w:szCs w:val="21"/>
              </w:rPr>
            </w:pPr>
            <w:r w:rsidRPr="00D01F9B">
              <w:rPr>
                <w:rFonts w:ascii="宋体" w:hAnsi="宋体" w:hint="eastAsia"/>
                <w:sz w:val="21"/>
                <w:szCs w:val="21"/>
              </w:rPr>
              <w:t>投标人提供“基本资格条件承诺函”（格式详见第七篇）</w:t>
            </w:r>
          </w:p>
        </w:tc>
      </w:tr>
      <w:tr w:rsidR="00BF7C97" w:rsidRPr="00D01F9B" w14:paraId="13D47E79" w14:textId="77777777">
        <w:tc>
          <w:tcPr>
            <w:tcW w:w="846" w:type="dxa"/>
            <w:vMerge/>
            <w:tcBorders>
              <w:top w:val="single" w:sz="4" w:space="0" w:color="auto"/>
              <w:left w:val="single" w:sz="4" w:space="0" w:color="auto"/>
              <w:bottom w:val="single" w:sz="4" w:space="0" w:color="auto"/>
              <w:right w:val="single" w:sz="4" w:space="0" w:color="auto"/>
            </w:tcBorders>
            <w:noWrap/>
            <w:vAlign w:val="center"/>
          </w:tcPr>
          <w:p w14:paraId="39C15E96" w14:textId="77777777" w:rsidR="00BF7C97" w:rsidRPr="00D01F9B" w:rsidRDefault="00BF7C97">
            <w:pPr>
              <w:jc w:val="left"/>
              <w:rPr>
                <w:rFonts w:ascii="宋体" w:hAnsi="宋体" w:hint="eastAsia"/>
              </w:rPr>
            </w:pPr>
          </w:p>
        </w:tc>
        <w:tc>
          <w:tcPr>
            <w:tcW w:w="709" w:type="dxa"/>
            <w:vMerge/>
            <w:tcBorders>
              <w:top w:val="single" w:sz="4" w:space="0" w:color="auto"/>
              <w:left w:val="single" w:sz="4" w:space="0" w:color="auto"/>
              <w:bottom w:val="single" w:sz="4" w:space="0" w:color="auto"/>
              <w:right w:val="single" w:sz="4" w:space="0" w:color="auto"/>
            </w:tcBorders>
            <w:noWrap/>
            <w:vAlign w:val="center"/>
          </w:tcPr>
          <w:p w14:paraId="4A56711D" w14:textId="77777777" w:rsidR="00BF7C97" w:rsidRPr="00D01F9B" w:rsidRDefault="00BF7C97">
            <w:pPr>
              <w:rPr>
                <w:rFonts w:ascii="宋体" w:hAnsi="宋体" w:hint="eastAsia"/>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713E5075" w14:textId="77777777" w:rsidR="00BF7C97" w:rsidRPr="00D01F9B" w:rsidRDefault="00F258FE">
            <w:pPr>
              <w:rPr>
                <w:rFonts w:ascii="宋体" w:hAnsi="宋体" w:cs="仿宋_GB2312" w:hint="eastAsia"/>
                <w:sz w:val="21"/>
                <w:szCs w:val="21"/>
                <w:lang w:val="zh-CN"/>
              </w:rPr>
            </w:pPr>
            <w:r w:rsidRPr="00D01F9B">
              <w:rPr>
                <w:rFonts w:ascii="宋体" w:hAnsi="宋体" w:cs="仿宋_GB2312" w:hint="eastAsia"/>
                <w:sz w:val="21"/>
                <w:szCs w:val="21"/>
                <w:lang w:val="zh-CN"/>
              </w:rPr>
              <w:t>3.</w:t>
            </w:r>
            <w:r w:rsidRPr="00D01F9B">
              <w:rPr>
                <w:rFonts w:ascii="宋体" w:hAnsi="宋体" w:cs="仿宋_GB2312" w:hint="eastAsia"/>
                <w:sz w:val="21"/>
                <w:szCs w:val="21"/>
                <w:lang w:val="zh-CN"/>
              </w:rPr>
              <w:t>具有履行合同所必需的设备和专业技术能力</w:t>
            </w:r>
          </w:p>
        </w:tc>
        <w:tc>
          <w:tcPr>
            <w:tcW w:w="5267" w:type="dxa"/>
            <w:vMerge/>
            <w:tcBorders>
              <w:top w:val="single" w:sz="4" w:space="0" w:color="auto"/>
              <w:left w:val="single" w:sz="4" w:space="0" w:color="auto"/>
              <w:bottom w:val="single" w:sz="4" w:space="0" w:color="auto"/>
              <w:right w:val="single" w:sz="4" w:space="0" w:color="auto"/>
            </w:tcBorders>
            <w:noWrap/>
            <w:vAlign w:val="center"/>
          </w:tcPr>
          <w:p w14:paraId="7EA17A0F" w14:textId="77777777" w:rsidR="00BF7C97" w:rsidRPr="00D01F9B" w:rsidRDefault="00BF7C97">
            <w:pPr>
              <w:rPr>
                <w:rFonts w:ascii="宋体" w:hAnsi="宋体" w:hint="eastAsia"/>
              </w:rPr>
            </w:pPr>
          </w:p>
        </w:tc>
      </w:tr>
      <w:tr w:rsidR="00BF7C97" w:rsidRPr="00D01F9B" w14:paraId="5B003FCD" w14:textId="77777777">
        <w:tc>
          <w:tcPr>
            <w:tcW w:w="846" w:type="dxa"/>
            <w:vMerge/>
            <w:tcBorders>
              <w:top w:val="single" w:sz="4" w:space="0" w:color="auto"/>
              <w:left w:val="single" w:sz="4" w:space="0" w:color="auto"/>
              <w:bottom w:val="single" w:sz="4" w:space="0" w:color="auto"/>
              <w:right w:val="single" w:sz="4" w:space="0" w:color="auto"/>
            </w:tcBorders>
            <w:noWrap/>
            <w:vAlign w:val="center"/>
          </w:tcPr>
          <w:p w14:paraId="5A04A685" w14:textId="77777777" w:rsidR="00BF7C97" w:rsidRPr="00D01F9B" w:rsidRDefault="00BF7C97">
            <w:pPr>
              <w:jc w:val="left"/>
              <w:rPr>
                <w:rFonts w:ascii="宋体" w:hAnsi="宋体" w:hint="eastAsia"/>
              </w:rPr>
            </w:pPr>
          </w:p>
        </w:tc>
        <w:tc>
          <w:tcPr>
            <w:tcW w:w="709" w:type="dxa"/>
            <w:vMerge/>
            <w:tcBorders>
              <w:top w:val="single" w:sz="4" w:space="0" w:color="auto"/>
              <w:left w:val="single" w:sz="4" w:space="0" w:color="auto"/>
              <w:bottom w:val="single" w:sz="4" w:space="0" w:color="auto"/>
              <w:right w:val="single" w:sz="4" w:space="0" w:color="auto"/>
            </w:tcBorders>
            <w:noWrap/>
            <w:vAlign w:val="center"/>
          </w:tcPr>
          <w:p w14:paraId="7F752FDA" w14:textId="77777777" w:rsidR="00BF7C97" w:rsidRPr="00D01F9B" w:rsidRDefault="00BF7C97">
            <w:pPr>
              <w:rPr>
                <w:rFonts w:ascii="宋体" w:hAnsi="宋体" w:hint="eastAsia"/>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4DB9C1D8" w14:textId="77777777" w:rsidR="00BF7C97" w:rsidRPr="00D01F9B" w:rsidRDefault="00F258FE">
            <w:pPr>
              <w:rPr>
                <w:rFonts w:ascii="宋体" w:hAnsi="宋体" w:cs="仿宋_GB2312" w:hint="eastAsia"/>
                <w:sz w:val="21"/>
                <w:szCs w:val="21"/>
                <w:lang w:val="zh-CN"/>
              </w:rPr>
            </w:pPr>
            <w:r w:rsidRPr="00D01F9B">
              <w:rPr>
                <w:rFonts w:ascii="宋体" w:hAnsi="宋体" w:cs="仿宋_GB2312" w:hint="eastAsia"/>
                <w:sz w:val="21"/>
                <w:szCs w:val="21"/>
                <w:lang w:val="zh-CN"/>
              </w:rPr>
              <w:t>4.</w:t>
            </w:r>
            <w:r w:rsidRPr="00D01F9B">
              <w:rPr>
                <w:rFonts w:ascii="宋体" w:hAnsi="宋体" w:cs="仿宋_GB2312" w:hint="eastAsia"/>
                <w:sz w:val="21"/>
                <w:szCs w:val="21"/>
                <w:lang w:val="zh-CN"/>
              </w:rPr>
              <w:t>有依法缴纳税收和社会保障金的良好记录</w:t>
            </w:r>
          </w:p>
        </w:tc>
        <w:tc>
          <w:tcPr>
            <w:tcW w:w="5267" w:type="dxa"/>
            <w:vMerge/>
            <w:tcBorders>
              <w:top w:val="single" w:sz="4" w:space="0" w:color="auto"/>
              <w:left w:val="single" w:sz="4" w:space="0" w:color="auto"/>
              <w:bottom w:val="single" w:sz="4" w:space="0" w:color="auto"/>
              <w:right w:val="single" w:sz="4" w:space="0" w:color="auto"/>
            </w:tcBorders>
            <w:noWrap/>
            <w:vAlign w:val="center"/>
          </w:tcPr>
          <w:p w14:paraId="6A4E5ADA" w14:textId="77777777" w:rsidR="00BF7C97" w:rsidRPr="00D01F9B" w:rsidRDefault="00BF7C97">
            <w:pPr>
              <w:rPr>
                <w:rFonts w:ascii="宋体" w:hAnsi="宋体" w:hint="eastAsia"/>
              </w:rPr>
            </w:pPr>
          </w:p>
        </w:tc>
      </w:tr>
      <w:tr w:rsidR="00BF7C97" w:rsidRPr="00D01F9B" w14:paraId="0CD41865" w14:textId="77777777">
        <w:tc>
          <w:tcPr>
            <w:tcW w:w="846" w:type="dxa"/>
            <w:vMerge/>
            <w:tcBorders>
              <w:top w:val="single" w:sz="4" w:space="0" w:color="auto"/>
              <w:left w:val="single" w:sz="4" w:space="0" w:color="auto"/>
              <w:bottom w:val="single" w:sz="4" w:space="0" w:color="auto"/>
              <w:right w:val="single" w:sz="4" w:space="0" w:color="auto"/>
            </w:tcBorders>
            <w:noWrap/>
            <w:vAlign w:val="center"/>
          </w:tcPr>
          <w:p w14:paraId="339C76D0" w14:textId="77777777" w:rsidR="00BF7C97" w:rsidRPr="00D01F9B" w:rsidRDefault="00BF7C97">
            <w:pPr>
              <w:jc w:val="left"/>
              <w:rPr>
                <w:rFonts w:ascii="宋体" w:hAnsi="宋体" w:hint="eastAsia"/>
              </w:rPr>
            </w:pPr>
          </w:p>
        </w:tc>
        <w:tc>
          <w:tcPr>
            <w:tcW w:w="709" w:type="dxa"/>
            <w:vMerge/>
            <w:tcBorders>
              <w:top w:val="single" w:sz="4" w:space="0" w:color="auto"/>
              <w:left w:val="single" w:sz="4" w:space="0" w:color="auto"/>
              <w:bottom w:val="single" w:sz="4" w:space="0" w:color="auto"/>
              <w:right w:val="single" w:sz="4" w:space="0" w:color="auto"/>
            </w:tcBorders>
            <w:noWrap/>
            <w:vAlign w:val="center"/>
          </w:tcPr>
          <w:p w14:paraId="1486CD27" w14:textId="77777777" w:rsidR="00BF7C97" w:rsidRPr="00D01F9B" w:rsidRDefault="00BF7C97">
            <w:pPr>
              <w:rPr>
                <w:rFonts w:ascii="宋体" w:hAnsi="宋体" w:hint="eastAsia"/>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1278FE81" w14:textId="77777777" w:rsidR="00BF7C97" w:rsidRPr="00D01F9B" w:rsidRDefault="00F258FE">
            <w:pPr>
              <w:rPr>
                <w:rFonts w:ascii="宋体" w:hAnsi="宋体" w:cs="仿宋_GB2312" w:hint="eastAsia"/>
                <w:sz w:val="21"/>
                <w:szCs w:val="21"/>
                <w:lang w:val="zh-CN"/>
              </w:rPr>
            </w:pPr>
            <w:r w:rsidRPr="00D01F9B">
              <w:rPr>
                <w:rFonts w:ascii="宋体" w:hAnsi="宋体" w:hint="eastAsia"/>
                <w:sz w:val="21"/>
                <w:szCs w:val="21"/>
              </w:rPr>
              <w:t>5.</w:t>
            </w:r>
            <w:r w:rsidRPr="00D01F9B">
              <w:rPr>
                <w:rFonts w:ascii="宋体" w:hAnsi="宋体" w:hint="eastAsia"/>
                <w:sz w:val="21"/>
                <w:szCs w:val="21"/>
              </w:rPr>
              <w:t>参加政府采购活动前三年内，在经营活动中没有重大违法记录</w:t>
            </w:r>
          </w:p>
        </w:tc>
        <w:tc>
          <w:tcPr>
            <w:tcW w:w="5267" w:type="dxa"/>
            <w:vMerge/>
            <w:tcBorders>
              <w:top w:val="single" w:sz="4" w:space="0" w:color="auto"/>
              <w:left w:val="single" w:sz="4" w:space="0" w:color="auto"/>
              <w:bottom w:val="single" w:sz="4" w:space="0" w:color="auto"/>
              <w:right w:val="single" w:sz="4" w:space="0" w:color="auto"/>
            </w:tcBorders>
            <w:noWrap/>
            <w:vAlign w:val="center"/>
          </w:tcPr>
          <w:p w14:paraId="46C84A38" w14:textId="77777777" w:rsidR="00BF7C97" w:rsidRPr="00D01F9B" w:rsidRDefault="00BF7C97">
            <w:pPr>
              <w:rPr>
                <w:rFonts w:ascii="宋体" w:hAnsi="宋体" w:hint="eastAsia"/>
              </w:rPr>
            </w:pPr>
          </w:p>
        </w:tc>
      </w:tr>
      <w:tr w:rsidR="00BF7C97" w:rsidRPr="00D01F9B" w14:paraId="6AC7163F" w14:textId="77777777">
        <w:trPr>
          <w:trHeight w:val="475"/>
        </w:trPr>
        <w:tc>
          <w:tcPr>
            <w:tcW w:w="846" w:type="dxa"/>
            <w:vMerge/>
            <w:tcBorders>
              <w:top w:val="single" w:sz="4" w:space="0" w:color="auto"/>
              <w:left w:val="single" w:sz="4" w:space="0" w:color="auto"/>
              <w:bottom w:val="single" w:sz="4" w:space="0" w:color="auto"/>
              <w:right w:val="single" w:sz="4" w:space="0" w:color="auto"/>
            </w:tcBorders>
            <w:noWrap/>
            <w:vAlign w:val="center"/>
          </w:tcPr>
          <w:p w14:paraId="3FB88A32" w14:textId="77777777" w:rsidR="00BF7C97" w:rsidRPr="00D01F9B" w:rsidRDefault="00BF7C97">
            <w:pPr>
              <w:jc w:val="left"/>
              <w:rPr>
                <w:rFonts w:ascii="宋体" w:hAnsi="宋体" w:hint="eastAsia"/>
              </w:rPr>
            </w:pPr>
          </w:p>
        </w:tc>
        <w:tc>
          <w:tcPr>
            <w:tcW w:w="709" w:type="dxa"/>
            <w:vMerge/>
            <w:tcBorders>
              <w:top w:val="single" w:sz="4" w:space="0" w:color="auto"/>
              <w:left w:val="single" w:sz="4" w:space="0" w:color="auto"/>
              <w:bottom w:val="single" w:sz="4" w:space="0" w:color="auto"/>
              <w:right w:val="single" w:sz="4" w:space="0" w:color="auto"/>
            </w:tcBorders>
            <w:noWrap/>
            <w:vAlign w:val="center"/>
          </w:tcPr>
          <w:p w14:paraId="259A8026" w14:textId="77777777" w:rsidR="00BF7C97" w:rsidRPr="00D01F9B" w:rsidRDefault="00BF7C97">
            <w:pPr>
              <w:rPr>
                <w:rFonts w:ascii="宋体" w:hAnsi="宋体" w:hint="eastAsia"/>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3332FF6E" w14:textId="77777777" w:rsidR="00BF7C97" w:rsidRPr="00D01F9B" w:rsidRDefault="00F258FE">
            <w:pPr>
              <w:rPr>
                <w:rFonts w:ascii="宋体" w:hAnsi="宋体" w:hint="eastAsia"/>
                <w:sz w:val="21"/>
                <w:szCs w:val="21"/>
              </w:rPr>
            </w:pPr>
            <w:r w:rsidRPr="00D01F9B">
              <w:rPr>
                <w:rFonts w:ascii="宋体" w:hAnsi="宋体" w:hint="eastAsia"/>
                <w:sz w:val="21"/>
                <w:szCs w:val="21"/>
              </w:rPr>
              <w:t>6.</w:t>
            </w:r>
            <w:r w:rsidRPr="00D01F9B">
              <w:rPr>
                <w:rFonts w:ascii="宋体" w:hAnsi="宋体" w:hint="eastAsia"/>
                <w:sz w:val="21"/>
                <w:szCs w:val="21"/>
              </w:rPr>
              <w:t>法律、行政法规规定的其他条件</w:t>
            </w:r>
          </w:p>
        </w:tc>
        <w:tc>
          <w:tcPr>
            <w:tcW w:w="5267" w:type="dxa"/>
            <w:tcBorders>
              <w:top w:val="single" w:sz="4" w:space="0" w:color="auto"/>
              <w:left w:val="single" w:sz="4" w:space="0" w:color="auto"/>
              <w:bottom w:val="single" w:sz="4" w:space="0" w:color="auto"/>
              <w:right w:val="single" w:sz="4" w:space="0" w:color="auto"/>
            </w:tcBorders>
            <w:noWrap/>
            <w:vAlign w:val="center"/>
          </w:tcPr>
          <w:p w14:paraId="467DFFB1" w14:textId="77777777" w:rsidR="00BF7C97" w:rsidRPr="00D01F9B" w:rsidRDefault="00BF7C97">
            <w:pPr>
              <w:rPr>
                <w:rFonts w:ascii="宋体" w:hAnsi="宋体" w:hint="eastAsia"/>
                <w:sz w:val="21"/>
                <w:szCs w:val="21"/>
              </w:rPr>
            </w:pPr>
          </w:p>
        </w:tc>
      </w:tr>
      <w:tr w:rsidR="00BF7C97" w:rsidRPr="00D01F9B" w14:paraId="33D28C84" w14:textId="77777777">
        <w:trPr>
          <w:trHeight w:val="475"/>
        </w:trPr>
        <w:tc>
          <w:tcPr>
            <w:tcW w:w="846" w:type="dxa"/>
            <w:vMerge/>
            <w:tcBorders>
              <w:top w:val="single" w:sz="4" w:space="0" w:color="auto"/>
              <w:left w:val="single" w:sz="4" w:space="0" w:color="auto"/>
              <w:bottom w:val="single" w:sz="4" w:space="0" w:color="auto"/>
              <w:right w:val="single" w:sz="4" w:space="0" w:color="auto"/>
            </w:tcBorders>
            <w:noWrap/>
            <w:vAlign w:val="center"/>
          </w:tcPr>
          <w:p w14:paraId="72AD4CC5" w14:textId="77777777" w:rsidR="00BF7C97" w:rsidRPr="00D01F9B" w:rsidRDefault="00BF7C97">
            <w:pPr>
              <w:jc w:val="left"/>
              <w:rPr>
                <w:rFonts w:ascii="宋体" w:hAnsi="宋体" w:hint="eastAsia"/>
              </w:rPr>
            </w:pPr>
          </w:p>
        </w:tc>
        <w:tc>
          <w:tcPr>
            <w:tcW w:w="709" w:type="dxa"/>
            <w:vMerge/>
            <w:tcBorders>
              <w:top w:val="single" w:sz="4" w:space="0" w:color="auto"/>
              <w:left w:val="single" w:sz="4" w:space="0" w:color="auto"/>
              <w:bottom w:val="single" w:sz="4" w:space="0" w:color="auto"/>
              <w:right w:val="single" w:sz="4" w:space="0" w:color="auto"/>
            </w:tcBorders>
            <w:noWrap/>
            <w:vAlign w:val="center"/>
          </w:tcPr>
          <w:p w14:paraId="7D671254" w14:textId="77777777" w:rsidR="00BF7C97" w:rsidRPr="00D01F9B" w:rsidRDefault="00BF7C97">
            <w:pPr>
              <w:rPr>
                <w:rFonts w:ascii="宋体" w:hAnsi="宋体" w:hint="eastAsia"/>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76372EF4" w14:textId="77777777" w:rsidR="00BF7C97" w:rsidRPr="00D01F9B" w:rsidRDefault="00F258FE">
            <w:pPr>
              <w:rPr>
                <w:rFonts w:ascii="宋体" w:hAnsi="宋体" w:hint="eastAsia"/>
                <w:sz w:val="21"/>
                <w:szCs w:val="21"/>
              </w:rPr>
            </w:pPr>
            <w:r w:rsidRPr="00D01F9B">
              <w:rPr>
                <w:rFonts w:ascii="宋体" w:hAnsi="宋体" w:hint="eastAsia"/>
                <w:sz w:val="21"/>
                <w:szCs w:val="21"/>
              </w:rPr>
              <w:t>7.</w:t>
            </w:r>
            <w:r w:rsidRPr="00D01F9B">
              <w:rPr>
                <w:rFonts w:ascii="宋体" w:hAnsi="宋体" w:hint="eastAsia"/>
                <w:sz w:val="21"/>
                <w:szCs w:val="21"/>
              </w:rPr>
              <w:t>本项目的特定资格要求</w:t>
            </w:r>
          </w:p>
        </w:tc>
        <w:tc>
          <w:tcPr>
            <w:tcW w:w="5267" w:type="dxa"/>
            <w:tcBorders>
              <w:top w:val="single" w:sz="4" w:space="0" w:color="auto"/>
              <w:left w:val="single" w:sz="4" w:space="0" w:color="auto"/>
              <w:bottom w:val="single" w:sz="4" w:space="0" w:color="auto"/>
              <w:right w:val="single" w:sz="4" w:space="0" w:color="auto"/>
            </w:tcBorders>
            <w:noWrap/>
            <w:vAlign w:val="center"/>
          </w:tcPr>
          <w:p w14:paraId="3E112C05" w14:textId="77777777" w:rsidR="00BF7C97" w:rsidRPr="00D01F9B" w:rsidRDefault="00F258FE">
            <w:pPr>
              <w:rPr>
                <w:rFonts w:ascii="宋体" w:hAnsi="宋体" w:hint="eastAsia"/>
                <w:sz w:val="21"/>
                <w:szCs w:val="21"/>
              </w:rPr>
            </w:pPr>
            <w:r w:rsidRPr="00D01F9B">
              <w:rPr>
                <w:rFonts w:ascii="宋体" w:hAnsi="宋体" w:hint="eastAsia"/>
                <w:sz w:val="21"/>
                <w:szCs w:val="21"/>
              </w:rPr>
              <w:t>按“第一篇三、投标人资格要求（三）本项目的特定资格要求”的要求提交（如果有）。</w:t>
            </w:r>
          </w:p>
        </w:tc>
      </w:tr>
    </w:tbl>
    <w:p w14:paraId="2F656F7B" w14:textId="77777777" w:rsidR="00BF7C97" w:rsidRPr="00D01F9B" w:rsidRDefault="00F258FE">
      <w:pPr>
        <w:snapToGrid w:val="0"/>
        <w:spacing w:line="400" w:lineRule="exact"/>
        <w:ind w:firstLineChars="200" w:firstLine="480"/>
        <w:rPr>
          <w:rFonts w:ascii="宋体" w:hAnsi="宋体" w:cs="宋体" w:hint="eastAsia"/>
          <w:kern w:val="0"/>
          <w:sz w:val="24"/>
          <w:szCs w:val="24"/>
        </w:rPr>
      </w:pPr>
      <w:r w:rsidRPr="00D01F9B">
        <w:rPr>
          <w:rFonts w:ascii="宋体" w:hAnsi="宋体" w:cs="宋体" w:hint="eastAsia"/>
          <w:kern w:val="0"/>
          <w:sz w:val="24"/>
          <w:szCs w:val="24"/>
        </w:rPr>
        <w:t>注：</w:t>
      </w:r>
    </w:p>
    <w:p w14:paraId="61729F1E" w14:textId="77777777" w:rsidR="00BF7C97" w:rsidRPr="00D01F9B" w:rsidRDefault="00F258FE">
      <w:pPr>
        <w:snapToGrid w:val="0"/>
        <w:spacing w:line="400" w:lineRule="exact"/>
        <w:ind w:firstLineChars="200" w:firstLine="480"/>
        <w:rPr>
          <w:rFonts w:ascii="宋体" w:hAnsi="宋体" w:cs="宋体" w:hint="eastAsia"/>
          <w:kern w:val="0"/>
          <w:sz w:val="24"/>
          <w:szCs w:val="24"/>
        </w:rPr>
      </w:pPr>
      <w:r w:rsidRPr="00D01F9B">
        <w:rPr>
          <w:rFonts w:ascii="宋体" w:hAnsi="宋体" w:cs="宋体" w:hint="eastAsia"/>
          <w:kern w:val="0"/>
          <w:position w:val="3"/>
          <w:sz w:val="24"/>
          <w:szCs w:val="24"/>
        </w:rPr>
        <w:fldChar w:fldCharType="begin"/>
      </w:r>
      <w:r w:rsidRPr="00D01F9B">
        <w:rPr>
          <w:rFonts w:ascii="宋体" w:hAnsi="宋体" w:cs="宋体" w:hint="eastAsia"/>
          <w:kern w:val="0"/>
          <w:position w:val="3"/>
          <w:sz w:val="24"/>
          <w:szCs w:val="24"/>
        </w:rPr>
        <w:instrText>eq \o\ac(</w:instrText>
      </w:r>
      <w:r w:rsidRPr="00D01F9B">
        <w:rPr>
          <w:rFonts w:ascii="宋体" w:hAnsi="宋体" w:cs="宋体" w:hint="eastAsia"/>
          <w:kern w:val="0"/>
          <w:position w:val="3"/>
          <w:sz w:val="24"/>
          <w:szCs w:val="24"/>
        </w:rPr>
        <w:instrText>○</w:instrText>
      </w:r>
      <w:r w:rsidRPr="00D01F9B">
        <w:rPr>
          <w:rFonts w:ascii="宋体" w:hAnsi="宋体" w:cs="宋体" w:hint="eastAsia"/>
          <w:kern w:val="0"/>
          <w:position w:val="3"/>
          <w:sz w:val="16"/>
          <w:szCs w:val="24"/>
        </w:rPr>
        <w:instrText>,1)</w:instrText>
      </w:r>
      <w:r w:rsidRPr="00D01F9B">
        <w:rPr>
          <w:rFonts w:ascii="宋体" w:hAnsi="宋体" w:cs="宋体" w:hint="eastAsia"/>
          <w:kern w:val="0"/>
          <w:position w:val="3"/>
          <w:sz w:val="24"/>
          <w:szCs w:val="24"/>
        </w:rPr>
        <w:fldChar w:fldCharType="end"/>
      </w:r>
      <w:r w:rsidRPr="00D01F9B">
        <w:rPr>
          <w:rFonts w:ascii="宋体" w:hAnsi="宋体" w:cs="宋体" w:hint="eastAsia"/>
          <w:kern w:val="0"/>
          <w:sz w:val="24"/>
          <w:szCs w:val="24"/>
        </w:rPr>
        <w:t>根据《</w:t>
      </w:r>
      <w:r w:rsidRPr="00D01F9B">
        <w:rPr>
          <w:rFonts w:ascii="宋体" w:hAnsi="宋体" w:cs="宋体"/>
          <w:kern w:val="0"/>
          <w:sz w:val="24"/>
          <w:szCs w:val="24"/>
        </w:rPr>
        <w:t>中华人民共和国政府采购法实施条例</w:t>
      </w:r>
      <w:r w:rsidRPr="00D01F9B">
        <w:rPr>
          <w:rFonts w:ascii="宋体" w:hAnsi="宋体" w:cs="宋体" w:hint="eastAsia"/>
          <w:kern w:val="0"/>
          <w:sz w:val="24"/>
          <w:szCs w:val="24"/>
        </w:rPr>
        <w:t>》第十九条“参加政府采购活动前三年内，在经营活动中没有重大违法记录”中“重大违法记录”</w:t>
      </w:r>
      <w:r w:rsidRPr="00D01F9B">
        <w:rPr>
          <w:rFonts w:ascii="宋体" w:hAnsi="宋体" w:cs="宋体"/>
          <w:kern w:val="0"/>
          <w:sz w:val="24"/>
          <w:szCs w:val="24"/>
        </w:rPr>
        <w:t>，是指投标人因违法经营受到刑事处罚或者责令停产停业、吊销许可证或者执照、较大数额罚款等行政处罚。</w:t>
      </w:r>
      <w:r w:rsidRPr="00D01F9B">
        <w:rPr>
          <w:rFonts w:ascii="宋体" w:hAnsi="宋体" w:cs="宋体" w:hint="eastAsia"/>
          <w:kern w:val="0"/>
          <w:sz w:val="24"/>
          <w:szCs w:val="24"/>
        </w:rPr>
        <w:t>行政处罚中“较大数额”的认定标准，按照“</w:t>
      </w:r>
      <w:r w:rsidRPr="00D01F9B">
        <w:rPr>
          <w:rFonts w:ascii="宋体" w:hAnsi="宋体" w:cs="宋体"/>
          <w:kern w:val="0"/>
          <w:sz w:val="24"/>
          <w:szCs w:val="24"/>
        </w:rPr>
        <w:t>财政部关于《中华人民共和国政府采购法实施条例》第十九条第一款</w:t>
      </w:r>
      <w:r w:rsidRPr="00D01F9B">
        <w:rPr>
          <w:rFonts w:ascii="宋体" w:hAnsi="宋体" w:cs="宋体"/>
          <w:kern w:val="0"/>
          <w:sz w:val="24"/>
          <w:szCs w:val="24"/>
        </w:rPr>
        <w:t>“</w:t>
      </w:r>
      <w:r w:rsidRPr="00D01F9B">
        <w:rPr>
          <w:rFonts w:ascii="宋体" w:hAnsi="宋体" w:cs="宋体"/>
          <w:kern w:val="0"/>
          <w:sz w:val="24"/>
          <w:szCs w:val="24"/>
        </w:rPr>
        <w:t>较大数额罚款</w:t>
      </w:r>
      <w:r w:rsidRPr="00D01F9B">
        <w:rPr>
          <w:rFonts w:ascii="宋体" w:hAnsi="宋体" w:cs="宋体"/>
          <w:kern w:val="0"/>
          <w:sz w:val="24"/>
          <w:szCs w:val="24"/>
        </w:rPr>
        <w:t>”</w:t>
      </w:r>
      <w:r w:rsidRPr="00D01F9B">
        <w:rPr>
          <w:rFonts w:ascii="宋体" w:hAnsi="宋体" w:cs="宋体"/>
          <w:kern w:val="0"/>
          <w:sz w:val="24"/>
          <w:szCs w:val="24"/>
        </w:rPr>
        <w:t>具体适用问题的意见</w:t>
      </w:r>
      <w:r w:rsidRPr="00D01F9B">
        <w:rPr>
          <w:rFonts w:ascii="宋体" w:hAnsi="宋体" w:cs="宋体" w:hint="eastAsia"/>
          <w:kern w:val="0"/>
          <w:sz w:val="24"/>
          <w:szCs w:val="24"/>
        </w:rPr>
        <w:t>（财库〔</w:t>
      </w:r>
      <w:r w:rsidRPr="00D01F9B">
        <w:rPr>
          <w:rFonts w:ascii="宋体" w:hAnsi="宋体" w:cs="宋体" w:hint="eastAsia"/>
          <w:kern w:val="0"/>
          <w:sz w:val="24"/>
          <w:szCs w:val="24"/>
        </w:rPr>
        <w:t>2022</w:t>
      </w:r>
      <w:r w:rsidRPr="00D01F9B">
        <w:rPr>
          <w:rFonts w:ascii="宋体" w:hAnsi="宋体" w:cs="宋体" w:hint="eastAsia"/>
          <w:kern w:val="0"/>
          <w:sz w:val="24"/>
          <w:szCs w:val="24"/>
        </w:rPr>
        <w:t>〕</w:t>
      </w:r>
      <w:r w:rsidRPr="00D01F9B">
        <w:rPr>
          <w:rFonts w:ascii="宋体" w:hAnsi="宋体" w:cs="宋体" w:hint="eastAsia"/>
          <w:kern w:val="0"/>
          <w:sz w:val="24"/>
          <w:szCs w:val="24"/>
        </w:rPr>
        <w:t xml:space="preserve">3 </w:t>
      </w:r>
      <w:r w:rsidRPr="00D01F9B">
        <w:rPr>
          <w:rFonts w:ascii="宋体" w:hAnsi="宋体" w:cs="宋体" w:hint="eastAsia"/>
          <w:kern w:val="0"/>
          <w:sz w:val="24"/>
          <w:szCs w:val="24"/>
        </w:rPr>
        <w:t>号）”执行。投标人可于响应文件递交截止时间前通过</w:t>
      </w:r>
      <w:r w:rsidRPr="00D01F9B">
        <w:rPr>
          <w:rFonts w:ascii="宋体" w:hAnsi="宋体" w:cs="宋体" w:hint="eastAsia"/>
          <w:kern w:val="0"/>
          <w:sz w:val="24"/>
          <w:szCs w:val="24"/>
        </w:rPr>
        <w:t xml:space="preserve"> </w:t>
      </w:r>
      <w:r w:rsidRPr="00D01F9B">
        <w:rPr>
          <w:rFonts w:ascii="宋体" w:hAnsi="宋体" w:cs="宋体" w:hint="eastAsia"/>
          <w:kern w:val="0"/>
          <w:sz w:val="24"/>
          <w:szCs w:val="24"/>
        </w:rPr>
        <w:t>“信用中国”网站</w:t>
      </w:r>
      <w:r w:rsidRPr="00D01F9B">
        <w:rPr>
          <w:rFonts w:ascii="宋体" w:hAnsi="宋体" w:cs="宋体" w:hint="eastAsia"/>
          <w:kern w:val="0"/>
          <w:sz w:val="24"/>
          <w:szCs w:val="24"/>
        </w:rPr>
        <w:t>(www.creditchina.gov.cn)</w:t>
      </w:r>
      <w:r w:rsidRPr="00D01F9B">
        <w:rPr>
          <w:rFonts w:ascii="宋体" w:hAnsi="宋体" w:cs="宋体" w:hint="eastAsia"/>
          <w:kern w:val="0"/>
          <w:sz w:val="24"/>
          <w:szCs w:val="24"/>
        </w:rPr>
        <w:t>、</w:t>
      </w:r>
      <w:r w:rsidRPr="00D01F9B">
        <w:rPr>
          <w:rFonts w:ascii="宋体" w:hAnsi="宋体" w:cs="宋体" w:hint="eastAsia"/>
          <w:kern w:val="0"/>
          <w:sz w:val="24"/>
          <w:szCs w:val="24"/>
        </w:rPr>
        <w:t>"</w:t>
      </w:r>
      <w:r w:rsidRPr="00D01F9B">
        <w:rPr>
          <w:rFonts w:ascii="宋体" w:hAnsi="宋体" w:cs="宋体" w:hint="eastAsia"/>
          <w:kern w:val="0"/>
          <w:sz w:val="24"/>
          <w:szCs w:val="24"/>
        </w:rPr>
        <w:t>中国政府采购网</w:t>
      </w:r>
      <w:r w:rsidRPr="00D01F9B">
        <w:rPr>
          <w:rFonts w:ascii="宋体" w:hAnsi="宋体" w:cs="宋体" w:hint="eastAsia"/>
          <w:kern w:val="0"/>
          <w:sz w:val="24"/>
          <w:szCs w:val="24"/>
        </w:rPr>
        <w:t>"(www.ccgp.gov.cn)</w:t>
      </w:r>
      <w:r w:rsidRPr="00D01F9B">
        <w:rPr>
          <w:rFonts w:ascii="宋体" w:hAnsi="宋体" w:cs="宋体" w:hint="eastAsia"/>
          <w:kern w:val="0"/>
          <w:sz w:val="24"/>
          <w:szCs w:val="24"/>
        </w:rPr>
        <w:t>等渠道查询信用记录。</w:t>
      </w:r>
    </w:p>
    <w:p w14:paraId="054F2F26" w14:textId="77777777" w:rsidR="00BF7C97" w:rsidRPr="00D01F9B" w:rsidRDefault="00F258FE">
      <w:pPr>
        <w:snapToGrid w:val="0"/>
        <w:spacing w:line="400" w:lineRule="exact"/>
        <w:ind w:firstLineChars="200" w:firstLine="480"/>
        <w:rPr>
          <w:rFonts w:ascii="宋体" w:hAnsi="宋体" w:hint="eastAsia"/>
          <w:kern w:val="0"/>
          <w:sz w:val="24"/>
          <w:szCs w:val="24"/>
        </w:rPr>
      </w:pPr>
      <w:r w:rsidRPr="00D01F9B">
        <w:rPr>
          <w:rFonts w:ascii="宋体" w:hAnsi="宋体" w:hint="eastAsia"/>
          <w:sz w:val="24"/>
          <w:szCs w:val="24"/>
        </w:rPr>
        <w:lastRenderedPageBreak/>
        <w:t>2.</w:t>
      </w:r>
      <w:r w:rsidRPr="00D01F9B">
        <w:rPr>
          <w:rFonts w:ascii="宋体" w:hAnsi="宋体" w:hint="eastAsia"/>
          <w:sz w:val="24"/>
          <w:szCs w:val="24"/>
        </w:rPr>
        <w:t>实质性响应审查。评审小组应当对响应文件进行评审，并根据竞争性比选文件规定的采购程序、评定成交的标准等事项与实质性响应竞争性比选文件要求的投标人进行评审。未实质性响应竞争性比选文件的响应文件按无效处理，评审小组应当告知有关投标人。实质性响应审查内容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6259"/>
      </w:tblGrid>
      <w:tr w:rsidR="00BF7C97" w:rsidRPr="00D01F9B" w14:paraId="0CECE392" w14:textId="77777777">
        <w:trPr>
          <w:trHeight w:val="321"/>
        </w:trPr>
        <w:tc>
          <w:tcPr>
            <w:tcW w:w="675" w:type="dxa"/>
            <w:tcBorders>
              <w:top w:val="single" w:sz="4" w:space="0" w:color="auto"/>
              <w:left w:val="single" w:sz="4" w:space="0" w:color="auto"/>
              <w:bottom w:val="single" w:sz="4" w:space="0" w:color="auto"/>
              <w:right w:val="single" w:sz="4" w:space="0" w:color="auto"/>
            </w:tcBorders>
            <w:noWrap/>
            <w:vAlign w:val="center"/>
          </w:tcPr>
          <w:p w14:paraId="49D071D6" w14:textId="77777777" w:rsidR="00BF7C97" w:rsidRPr="00D01F9B" w:rsidRDefault="00F258FE">
            <w:pPr>
              <w:jc w:val="center"/>
              <w:rPr>
                <w:rFonts w:ascii="宋体" w:hAnsi="宋体" w:cs="宋体" w:hint="eastAsia"/>
                <w:b/>
                <w:kern w:val="0"/>
                <w:sz w:val="21"/>
                <w:szCs w:val="21"/>
              </w:rPr>
            </w:pPr>
            <w:r w:rsidRPr="00D01F9B">
              <w:rPr>
                <w:rFonts w:ascii="宋体" w:hAnsi="宋体" w:cs="宋体" w:hint="eastAsia"/>
                <w:b/>
                <w:kern w:val="0"/>
                <w:sz w:val="21"/>
                <w:szCs w:val="21"/>
              </w:rPr>
              <w:t>序号</w:t>
            </w:r>
          </w:p>
        </w:tc>
        <w:tc>
          <w:tcPr>
            <w:tcW w:w="2694" w:type="dxa"/>
            <w:tcBorders>
              <w:top w:val="single" w:sz="4" w:space="0" w:color="auto"/>
              <w:left w:val="single" w:sz="4" w:space="0" w:color="auto"/>
              <w:bottom w:val="single" w:sz="4" w:space="0" w:color="auto"/>
              <w:right w:val="single" w:sz="4" w:space="0" w:color="auto"/>
            </w:tcBorders>
            <w:noWrap/>
            <w:vAlign w:val="center"/>
          </w:tcPr>
          <w:p w14:paraId="5CABFEF3" w14:textId="77777777" w:rsidR="00BF7C97" w:rsidRPr="00D01F9B" w:rsidRDefault="00F258FE">
            <w:pPr>
              <w:jc w:val="center"/>
              <w:rPr>
                <w:rFonts w:ascii="宋体" w:hAnsi="宋体" w:cs="宋体" w:hint="eastAsia"/>
                <w:b/>
                <w:kern w:val="0"/>
                <w:sz w:val="21"/>
                <w:szCs w:val="21"/>
              </w:rPr>
            </w:pPr>
            <w:r w:rsidRPr="00D01F9B">
              <w:rPr>
                <w:rFonts w:ascii="宋体" w:hAnsi="宋体" w:cs="宋体" w:hint="eastAsia"/>
                <w:b/>
                <w:kern w:val="0"/>
                <w:sz w:val="21"/>
                <w:szCs w:val="21"/>
              </w:rPr>
              <w:t>审查因素</w:t>
            </w:r>
          </w:p>
        </w:tc>
        <w:tc>
          <w:tcPr>
            <w:tcW w:w="6259" w:type="dxa"/>
            <w:tcBorders>
              <w:top w:val="single" w:sz="4" w:space="0" w:color="auto"/>
              <w:left w:val="single" w:sz="4" w:space="0" w:color="auto"/>
              <w:bottom w:val="single" w:sz="4" w:space="0" w:color="auto"/>
              <w:right w:val="single" w:sz="4" w:space="0" w:color="auto"/>
            </w:tcBorders>
            <w:noWrap/>
            <w:vAlign w:val="center"/>
          </w:tcPr>
          <w:p w14:paraId="4D6092CF" w14:textId="77777777" w:rsidR="00BF7C97" w:rsidRPr="00D01F9B" w:rsidRDefault="00F258FE">
            <w:pPr>
              <w:jc w:val="center"/>
              <w:rPr>
                <w:rFonts w:ascii="宋体" w:hAnsi="宋体" w:cs="宋体" w:hint="eastAsia"/>
                <w:b/>
                <w:kern w:val="0"/>
                <w:sz w:val="21"/>
                <w:szCs w:val="21"/>
              </w:rPr>
            </w:pPr>
            <w:r w:rsidRPr="00D01F9B">
              <w:rPr>
                <w:rFonts w:ascii="宋体" w:hAnsi="宋体" w:cs="宋体" w:hint="eastAsia"/>
                <w:b/>
                <w:kern w:val="0"/>
                <w:sz w:val="21"/>
                <w:szCs w:val="21"/>
              </w:rPr>
              <w:t>审查标准</w:t>
            </w:r>
          </w:p>
        </w:tc>
      </w:tr>
      <w:tr w:rsidR="00BF7C97" w:rsidRPr="00D01F9B" w14:paraId="31E42BEE" w14:textId="77777777">
        <w:trPr>
          <w:trHeight w:val="384"/>
        </w:trPr>
        <w:tc>
          <w:tcPr>
            <w:tcW w:w="675" w:type="dxa"/>
            <w:vMerge w:val="restart"/>
            <w:tcBorders>
              <w:top w:val="single" w:sz="4" w:space="0" w:color="auto"/>
              <w:left w:val="single" w:sz="4" w:space="0" w:color="auto"/>
              <w:bottom w:val="single" w:sz="4" w:space="0" w:color="auto"/>
              <w:right w:val="single" w:sz="4" w:space="0" w:color="auto"/>
            </w:tcBorders>
            <w:noWrap/>
            <w:vAlign w:val="center"/>
          </w:tcPr>
          <w:p w14:paraId="76E31FBE" w14:textId="77777777" w:rsidR="00BF7C97" w:rsidRPr="00D01F9B" w:rsidRDefault="00F258FE">
            <w:pPr>
              <w:jc w:val="center"/>
              <w:rPr>
                <w:rFonts w:ascii="宋体" w:hAnsi="宋体" w:cs="宋体" w:hint="eastAsia"/>
                <w:kern w:val="0"/>
                <w:sz w:val="21"/>
                <w:szCs w:val="21"/>
              </w:rPr>
            </w:pPr>
            <w:r w:rsidRPr="00D01F9B">
              <w:rPr>
                <w:rFonts w:ascii="宋体" w:hAnsi="宋体" w:cs="宋体" w:hint="eastAsia"/>
                <w:kern w:val="0"/>
                <w:sz w:val="21"/>
                <w:szCs w:val="21"/>
              </w:rPr>
              <w:t>1</w:t>
            </w:r>
          </w:p>
        </w:tc>
        <w:tc>
          <w:tcPr>
            <w:tcW w:w="2694" w:type="dxa"/>
            <w:tcBorders>
              <w:top w:val="single" w:sz="4" w:space="0" w:color="auto"/>
              <w:left w:val="single" w:sz="4" w:space="0" w:color="auto"/>
              <w:bottom w:val="single" w:sz="4" w:space="0" w:color="auto"/>
              <w:right w:val="single" w:sz="4" w:space="0" w:color="auto"/>
            </w:tcBorders>
            <w:noWrap/>
            <w:vAlign w:val="center"/>
          </w:tcPr>
          <w:p w14:paraId="0245B5B6" w14:textId="77777777" w:rsidR="00BF7C97" w:rsidRPr="00D01F9B" w:rsidRDefault="00F258FE">
            <w:pPr>
              <w:rPr>
                <w:rFonts w:ascii="宋体" w:hAnsi="宋体" w:cs="宋体" w:hint="eastAsia"/>
                <w:kern w:val="0"/>
                <w:sz w:val="21"/>
                <w:szCs w:val="21"/>
              </w:rPr>
            </w:pPr>
            <w:r w:rsidRPr="00D01F9B">
              <w:rPr>
                <w:rFonts w:ascii="宋体" w:hAnsi="宋体" w:hint="eastAsia"/>
                <w:sz w:val="21"/>
                <w:szCs w:val="21"/>
              </w:rPr>
              <w:t>响应文件签署或盖章</w:t>
            </w:r>
          </w:p>
        </w:tc>
        <w:tc>
          <w:tcPr>
            <w:tcW w:w="6259" w:type="dxa"/>
            <w:tcBorders>
              <w:top w:val="single" w:sz="4" w:space="0" w:color="auto"/>
              <w:left w:val="single" w:sz="4" w:space="0" w:color="auto"/>
              <w:bottom w:val="single" w:sz="4" w:space="0" w:color="auto"/>
              <w:right w:val="single" w:sz="4" w:space="0" w:color="auto"/>
            </w:tcBorders>
            <w:noWrap/>
            <w:vAlign w:val="center"/>
          </w:tcPr>
          <w:p w14:paraId="4758B9FE" w14:textId="77777777" w:rsidR="00BF7C97" w:rsidRPr="00D01F9B" w:rsidRDefault="00F258FE">
            <w:pPr>
              <w:rPr>
                <w:rFonts w:ascii="宋体" w:hAnsi="宋体" w:cs="宋体" w:hint="eastAsia"/>
                <w:kern w:val="0"/>
                <w:sz w:val="21"/>
                <w:szCs w:val="21"/>
              </w:rPr>
            </w:pPr>
            <w:r w:rsidRPr="00D01F9B">
              <w:rPr>
                <w:rFonts w:ascii="宋体" w:hAnsi="宋体" w:hint="eastAsia"/>
                <w:sz w:val="21"/>
                <w:szCs w:val="21"/>
              </w:rPr>
              <w:t>按“第七篇响应文件格式要求”要求签署或盖章</w:t>
            </w:r>
          </w:p>
        </w:tc>
      </w:tr>
      <w:tr w:rsidR="00BF7C97" w:rsidRPr="00D01F9B" w14:paraId="302A6AB9" w14:textId="77777777">
        <w:trPr>
          <w:trHeight w:val="389"/>
        </w:trPr>
        <w:tc>
          <w:tcPr>
            <w:tcW w:w="675" w:type="dxa"/>
            <w:vMerge/>
            <w:tcBorders>
              <w:top w:val="single" w:sz="4" w:space="0" w:color="auto"/>
              <w:left w:val="single" w:sz="4" w:space="0" w:color="auto"/>
              <w:bottom w:val="single" w:sz="4" w:space="0" w:color="auto"/>
              <w:right w:val="single" w:sz="4" w:space="0" w:color="auto"/>
            </w:tcBorders>
            <w:noWrap/>
            <w:vAlign w:val="center"/>
          </w:tcPr>
          <w:p w14:paraId="19760E19" w14:textId="77777777" w:rsidR="00BF7C97" w:rsidRPr="00D01F9B" w:rsidRDefault="00BF7C97">
            <w:pPr>
              <w:rPr>
                <w:rFonts w:ascii="宋体" w:hAnsi="宋体" w:hint="eastAsia"/>
              </w:rPr>
            </w:pPr>
          </w:p>
        </w:tc>
        <w:tc>
          <w:tcPr>
            <w:tcW w:w="2694" w:type="dxa"/>
            <w:tcBorders>
              <w:top w:val="single" w:sz="4" w:space="0" w:color="auto"/>
              <w:left w:val="single" w:sz="4" w:space="0" w:color="auto"/>
              <w:bottom w:val="single" w:sz="4" w:space="0" w:color="auto"/>
              <w:right w:val="single" w:sz="4" w:space="0" w:color="auto"/>
            </w:tcBorders>
            <w:noWrap/>
            <w:vAlign w:val="center"/>
          </w:tcPr>
          <w:p w14:paraId="6107973E" w14:textId="77777777" w:rsidR="00BF7C97" w:rsidRPr="00D01F9B" w:rsidRDefault="00F258FE">
            <w:pPr>
              <w:rPr>
                <w:rFonts w:ascii="宋体" w:hAnsi="宋体" w:hint="eastAsia"/>
                <w:sz w:val="21"/>
                <w:szCs w:val="21"/>
              </w:rPr>
            </w:pPr>
            <w:r w:rsidRPr="00D01F9B">
              <w:rPr>
                <w:rFonts w:ascii="宋体" w:hAnsi="宋体" w:hint="eastAsia"/>
                <w:sz w:val="21"/>
                <w:szCs w:val="21"/>
              </w:rPr>
              <w:t>法定代表人身份证明及授权委托书</w:t>
            </w:r>
          </w:p>
        </w:tc>
        <w:tc>
          <w:tcPr>
            <w:tcW w:w="6259" w:type="dxa"/>
            <w:tcBorders>
              <w:top w:val="single" w:sz="4" w:space="0" w:color="auto"/>
              <w:left w:val="single" w:sz="4" w:space="0" w:color="auto"/>
              <w:bottom w:val="single" w:sz="4" w:space="0" w:color="auto"/>
              <w:right w:val="single" w:sz="4" w:space="0" w:color="auto"/>
            </w:tcBorders>
            <w:noWrap/>
            <w:vAlign w:val="center"/>
          </w:tcPr>
          <w:p w14:paraId="7B420E45" w14:textId="77777777" w:rsidR="00BF7C97" w:rsidRPr="00D01F9B" w:rsidRDefault="00F258FE">
            <w:pPr>
              <w:rPr>
                <w:rFonts w:ascii="宋体" w:hAnsi="宋体" w:hint="eastAsia"/>
                <w:sz w:val="21"/>
                <w:szCs w:val="21"/>
              </w:rPr>
            </w:pPr>
            <w:r w:rsidRPr="00D01F9B">
              <w:rPr>
                <w:rFonts w:ascii="宋体" w:hAnsi="宋体" w:hint="eastAsia"/>
                <w:sz w:val="21"/>
                <w:szCs w:val="21"/>
              </w:rPr>
              <w:t>法定代表人身份证明及授权委托书有效，符合竞争性比选文件规定的格式，签署或盖章齐全。</w:t>
            </w:r>
          </w:p>
        </w:tc>
      </w:tr>
      <w:tr w:rsidR="00BF7C97" w:rsidRPr="00D01F9B" w14:paraId="69FDFCAF" w14:textId="77777777">
        <w:trPr>
          <w:trHeight w:val="386"/>
        </w:trPr>
        <w:tc>
          <w:tcPr>
            <w:tcW w:w="675" w:type="dxa"/>
            <w:vMerge/>
            <w:tcBorders>
              <w:top w:val="single" w:sz="4" w:space="0" w:color="auto"/>
              <w:left w:val="single" w:sz="4" w:space="0" w:color="auto"/>
              <w:bottom w:val="single" w:sz="4" w:space="0" w:color="auto"/>
              <w:right w:val="single" w:sz="4" w:space="0" w:color="auto"/>
            </w:tcBorders>
            <w:noWrap/>
            <w:vAlign w:val="center"/>
          </w:tcPr>
          <w:p w14:paraId="664D0635" w14:textId="77777777" w:rsidR="00BF7C97" w:rsidRPr="00D01F9B" w:rsidRDefault="00BF7C97">
            <w:pPr>
              <w:rPr>
                <w:rFonts w:ascii="宋体" w:hAnsi="宋体" w:hint="eastAsia"/>
              </w:rPr>
            </w:pPr>
          </w:p>
        </w:tc>
        <w:tc>
          <w:tcPr>
            <w:tcW w:w="2694" w:type="dxa"/>
            <w:tcBorders>
              <w:top w:val="single" w:sz="4" w:space="0" w:color="auto"/>
              <w:left w:val="single" w:sz="4" w:space="0" w:color="auto"/>
              <w:bottom w:val="single" w:sz="4" w:space="0" w:color="auto"/>
              <w:right w:val="single" w:sz="4" w:space="0" w:color="auto"/>
            </w:tcBorders>
            <w:noWrap/>
            <w:vAlign w:val="center"/>
          </w:tcPr>
          <w:p w14:paraId="33F418A4" w14:textId="77777777" w:rsidR="00BF7C97" w:rsidRPr="00D01F9B" w:rsidRDefault="00F258FE">
            <w:pPr>
              <w:rPr>
                <w:rFonts w:ascii="宋体" w:hAnsi="宋体" w:cs="仿宋_GB2312" w:hint="eastAsia"/>
                <w:sz w:val="21"/>
                <w:szCs w:val="21"/>
                <w:lang w:val="zh-CN"/>
              </w:rPr>
            </w:pPr>
            <w:r w:rsidRPr="00D01F9B">
              <w:rPr>
                <w:rFonts w:ascii="宋体" w:hAnsi="宋体" w:cs="仿宋_GB2312" w:hint="eastAsia"/>
                <w:sz w:val="21"/>
                <w:szCs w:val="21"/>
              </w:rPr>
              <w:t>响应</w:t>
            </w:r>
            <w:r w:rsidRPr="00D01F9B">
              <w:rPr>
                <w:rFonts w:ascii="宋体" w:hAnsi="宋体" w:cs="仿宋_GB2312" w:hint="eastAsia"/>
                <w:sz w:val="21"/>
                <w:szCs w:val="21"/>
                <w:lang w:val="zh-CN"/>
              </w:rPr>
              <w:t>方案</w:t>
            </w:r>
          </w:p>
        </w:tc>
        <w:tc>
          <w:tcPr>
            <w:tcW w:w="6259" w:type="dxa"/>
            <w:tcBorders>
              <w:top w:val="single" w:sz="4" w:space="0" w:color="auto"/>
              <w:left w:val="single" w:sz="4" w:space="0" w:color="auto"/>
              <w:bottom w:val="single" w:sz="4" w:space="0" w:color="auto"/>
              <w:right w:val="single" w:sz="4" w:space="0" w:color="auto"/>
            </w:tcBorders>
            <w:noWrap/>
            <w:vAlign w:val="center"/>
          </w:tcPr>
          <w:p w14:paraId="366208F2" w14:textId="77777777" w:rsidR="00BF7C97" w:rsidRPr="00D01F9B" w:rsidRDefault="00F258FE">
            <w:pPr>
              <w:rPr>
                <w:rFonts w:ascii="宋体" w:hAnsi="宋体" w:cs="宋体" w:hint="eastAsia"/>
                <w:kern w:val="0"/>
                <w:sz w:val="21"/>
                <w:szCs w:val="21"/>
              </w:rPr>
            </w:pPr>
            <w:r w:rsidRPr="00D01F9B">
              <w:rPr>
                <w:rFonts w:ascii="宋体" w:hAnsi="宋体" w:cs="仿宋_GB2312" w:hint="eastAsia"/>
                <w:sz w:val="21"/>
                <w:szCs w:val="21"/>
                <w:lang w:val="zh-CN"/>
              </w:rPr>
              <w:t>只能有一个</w:t>
            </w:r>
            <w:r w:rsidRPr="00D01F9B">
              <w:rPr>
                <w:rFonts w:ascii="宋体" w:hAnsi="宋体" w:cs="仿宋_GB2312" w:hint="eastAsia"/>
                <w:sz w:val="21"/>
                <w:szCs w:val="21"/>
              </w:rPr>
              <w:t>响应</w:t>
            </w:r>
            <w:r w:rsidRPr="00D01F9B">
              <w:rPr>
                <w:rFonts w:ascii="宋体" w:hAnsi="宋体" w:cs="仿宋_GB2312" w:hint="eastAsia"/>
                <w:sz w:val="21"/>
                <w:szCs w:val="21"/>
                <w:lang w:val="zh-CN"/>
              </w:rPr>
              <w:t>方案。</w:t>
            </w:r>
          </w:p>
        </w:tc>
      </w:tr>
      <w:tr w:rsidR="00BF7C97" w:rsidRPr="00D01F9B" w14:paraId="6BA1DC9D" w14:textId="77777777">
        <w:trPr>
          <w:trHeight w:val="452"/>
        </w:trPr>
        <w:tc>
          <w:tcPr>
            <w:tcW w:w="675" w:type="dxa"/>
            <w:vMerge/>
            <w:tcBorders>
              <w:top w:val="single" w:sz="4" w:space="0" w:color="auto"/>
              <w:left w:val="single" w:sz="4" w:space="0" w:color="auto"/>
              <w:bottom w:val="single" w:sz="4" w:space="0" w:color="auto"/>
              <w:right w:val="single" w:sz="4" w:space="0" w:color="auto"/>
            </w:tcBorders>
            <w:noWrap/>
            <w:vAlign w:val="center"/>
          </w:tcPr>
          <w:p w14:paraId="4FD3BE6F" w14:textId="77777777" w:rsidR="00BF7C97" w:rsidRPr="00D01F9B" w:rsidRDefault="00BF7C97">
            <w:pPr>
              <w:rPr>
                <w:rFonts w:ascii="宋体" w:hAnsi="宋体" w:hint="eastAsia"/>
              </w:rPr>
            </w:pPr>
          </w:p>
        </w:tc>
        <w:tc>
          <w:tcPr>
            <w:tcW w:w="2694" w:type="dxa"/>
            <w:tcBorders>
              <w:top w:val="single" w:sz="4" w:space="0" w:color="auto"/>
              <w:left w:val="single" w:sz="4" w:space="0" w:color="auto"/>
              <w:bottom w:val="single" w:sz="4" w:space="0" w:color="auto"/>
              <w:right w:val="single" w:sz="4" w:space="0" w:color="auto"/>
            </w:tcBorders>
            <w:noWrap/>
            <w:vAlign w:val="center"/>
          </w:tcPr>
          <w:p w14:paraId="093D81A4" w14:textId="77777777" w:rsidR="00BF7C97" w:rsidRPr="00D01F9B" w:rsidRDefault="00F258FE">
            <w:pPr>
              <w:rPr>
                <w:rFonts w:ascii="宋体" w:hAnsi="宋体" w:cs="仿宋_GB2312" w:hint="eastAsia"/>
                <w:sz w:val="21"/>
                <w:szCs w:val="21"/>
                <w:lang w:val="zh-CN"/>
              </w:rPr>
            </w:pPr>
            <w:r w:rsidRPr="00D01F9B">
              <w:rPr>
                <w:rFonts w:ascii="宋体" w:hAnsi="宋体" w:hint="eastAsia"/>
                <w:sz w:val="21"/>
                <w:szCs w:val="21"/>
              </w:rPr>
              <w:t>报价唯一</w:t>
            </w:r>
          </w:p>
        </w:tc>
        <w:tc>
          <w:tcPr>
            <w:tcW w:w="6259" w:type="dxa"/>
            <w:tcBorders>
              <w:top w:val="single" w:sz="4" w:space="0" w:color="auto"/>
              <w:left w:val="single" w:sz="4" w:space="0" w:color="auto"/>
              <w:bottom w:val="single" w:sz="4" w:space="0" w:color="auto"/>
              <w:right w:val="single" w:sz="4" w:space="0" w:color="auto"/>
            </w:tcBorders>
            <w:noWrap/>
            <w:vAlign w:val="center"/>
          </w:tcPr>
          <w:p w14:paraId="17A337D6" w14:textId="77777777" w:rsidR="00BF7C97" w:rsidRPr="00D01F9B" w:rsidRDefault="00F258FE">
            <w:pPr>
              <w:rPr>
                <w:rFonts w:ascii="宋体" w:hAnsi="宋体" w:cs="宋体" w:hint="eastAsia"/>
                <w:kern w:val="0"/>
                <w:sz w:val="21"/>
                <w:szCs w:val="21"/>
              </w:rPr>
            </w:pPr>
            <w:r w:rsidRPr="00D01F9B">
              <w:rPr>
                <w:rFonts w:ascii="宋体" w:hAnsi="宋体" w:hint="eastAsia"/>
                <w:sz w:val="21"/>
                <w:szCs w:val="21"/>
              </w:rPr>
              <w:t>只能有一个有效报价，不得提交选择性报价。</w:t>
            </w:r>
          </w:p>
        </w:tc>
      </w:tr>
      <w:tr w:rsidR="00BF7C97" w:rsidRPr="00D01F9B" w14:paraId="351E0728" w14:textId="77777777">
        <w:trPr>
          <w:trHeight w:val="486"/>
        </w:trPr>
        <w:tc>
          <w:tcPr>
            <w:tcW w:w="675" w:type="dxa"/>
            <w:tcBorders>
              <w:top w:val="single" w:sz="4" w:space="0" w:color="auto"/>
              <w:left w:val="single" w:sz="4" w:space="0" w:color="auto"/>
              <w:bottom w:val="single" w:sz="4" w:space="0" w:color="auto"/>
              <w:right w:val="single" w:sz="4" w:space="0" w:color="auto"/>
            </w:tcBorders>
            <w:noWrap/>
            <w:vAlign w:val="center"/>
          </w:tcPr>
          <w:p w14:paraId="3B996500" w14:textId="77777777" w:rsidR="00BF7C97" w:rsidRPr="00D01F9B" w:rsidRDefault="00F258FE">
            <w:pPr>
              <w:jc w:val="center"/>
              <w:rPr>
                <w:rFonts w:ascii="宋体" w:hAnsi="宋体" w:cs="宋体" w:hint="eastAsia"/>
                <w:kern w:val="0"/>
                <w:sz w:val="21"/>
                <w:szCs w:val="21"/>
              </w:rPr>
            </w:pPr>
            <w:r w:rsidRPr="00D01F9B">
              <w:rPr>
                <w:rFonts w:ascii="宋体" w:hAnsi="宋体" w:cs="宋体" w:hint="eastAsia"/>
                <w:kern w:val="0"/>
                <w:sz w:val="21"/>
                <w:szCs w:val="21"/>
              </w:rPr>
              <w:t>2</w:t>
            </w:r>
          </w:p>
        </w:tc>
        <w:tc>
          <w:tcPr>
            <w:tcW w:w="2694" w:type="dxa"/>
            <w:tcBorders>
              <w:top w:val="single" w:sz="4" w:space="0" w:color="auto"/>
              <w:left w:val="single" w:sz="4" w:space="0" w:color="auto"/>
              <w:bottom w:val="single" w:sz="4" w:space="0" w:color="auto"/>
              <w:right w:val="single" w:sz="4" w:space="0" w:color="auto"/>
            </w:tcBorders>
            <w:noWrap/>
            <w:vAlign w:val="center"/>
          </w:tcPr>
          <w:p w14:paraId="06C4957C" w14:textId="77777777" w:rsidR="00BF7C97" w:rsidRPr="00D01F9B" w:rsidRDefault="00F258FE">
            <w:pPr>
              <w:rPr>
                <w:rFonts w:ascii="宋体" w:hAnsi="宋体" w:cs="宋体" w:hint="eastAsia"/>
                <w:kern w:val="0"/>
                <w:sz w:val="21"/>
                <w:szCs w:val="21"/>
              </w:rPr>
            </w:pPr>
            <w:r w:rsidRPr="00D01F9B">
              <w:rPr>
                <w:rFonts w:ascii="宋体" w:hAnsi="宋体" w:cs="仿宋_GB2312" w:hint="eastAsia"/>
                <w:sz w:val="21"/>
                <w:szCs w:val="21"/>
              </w:rPr>
              <w:t>响应文件</w:t>
            </w:r>
            <w:r w:rsidRPr="00D01F9B">
              <w:rPr>
                <w:rFonts w:ascii="宋体" w:hAnsi="宋体" w:cs="仿宋_GB2312" w:hint="eastAsia"/>
                <w:sz w:val="21"/>
                <w:szCs w:val="21"/>
                <w:lang w:val="zh-CN"/>
              </w:rPr>
              <w:t>份数</w:t>
            </w:r>
          </w:p>
        </w:tc>
        <w:tc>
          <w:tcPr>
            <w:tcW w:w="6259" w:type="dxa"/>
            <w:tcBorders>
              <w:top w:val="single" w:sz="4" w:space="0" w:color="auto"/>
              <w:left w:val="single" w:sz="4" w:space="0" w:color="auto"/>
              <w:bottom w:val="single" w:sz="4" w:space="0" w:color="auto"/>
              <w:right w:val="single" w:sz="4" w:space="0" w:color="auto"/>
            </w:tcBorders>
            <w:noWrap/>
            <w:vAlign w:val="center"/>
          </w:tcPr>
          <w:p w14:paraId="3EA7596A" w14:textId="77777777" w:rsidR="00BF7C97" w:rsidRPr="00D01F9B" w:rsidRDefault="00F258FE">
            <w:pPr>
              <w:rPr>
                <w:rFonts w:ascii="宋体" w:hAnsi="宋体" w:cs="宋体" w:hint="eastAsia"/>
                <w:kern w:val="0"/>
                <w:sz w:val="21"/>
                <w:szCs w:val="21"/>
              </w:rPr>
            </w:pPr>
            <w:r w:rsidRPr="00D01F9B">
              <w:rPr>
                <w:rFonts w:ascii="宋体" w:hAnsi="宋体" w:cs="仿宋_GB2312" w:hint="eastAsia"/>
                <w:sz w:val="21"/>
                <w:szCs w:val="21"/>
              </w:rPr>
              <w:t>响应文件</w:t>
            </w:r>
            <w:r w:rsidRPr="00D01F9B">
              <w:rPr>
                <w:rFonts w:ascii="宋体" w:hAnsi="宋体" w:cs="仿宋_GB2312" w:hint="eastAsia"/>
                <w:sz w:val="21"/>
                <w:szCs w:val="21"/>
                <w:lang w:val="zh-CN"/>
              </w:rPr>
              <w:t>正、副本数量符合</w:t>
            </w:r>
            <w:r w:rsidRPr="00D01F9B">
              <w:rPr>
                <w:rFonts w:ascii="宋体" w:hAnsi="宋体" w:cs="仿宋_GB2312" w:hint="eastAsia"/>
                <w:sz w:val="21"/>
                <w:szCs w:val="21"/>
              </w:rPr>
              <w:t>竞争性比选文件</w:t>
            </w:r>
            <w:r w:rsidRPr="00D01F9B">
              <w:rPr>
                <w:rFonts w:ascii="宋体" w:hAnsi="宋体" w:cs="仿宋_GB2312" w:hint="eastAsia"/>
                <w:sz w:val="21"/>
                <w:szCs w:val="21"/>
                <w:lang w:val="zh-CN"/>
              </w:rPr>
              <w:t>要求。</w:t>
            </w:r>
          </w:p>
        </w:tc>
      </w:tr>
      <w:tr w:rsidR="00BF7C97" w:rsidRPr="00D01F9B" w14:paraId="4108DD2D" w14:textId="77777777">
        <w:trPr>
          <w:trHeight w:val="405"/>
        </w:trPr>
        <w:tc>
          <w:tcPr>
            <w:tcW w:w="675" w:type="dxa"/>
            <w:vMerge w:val="restart"/>
            <w:tcBorders>
              <w:top w:val="single" w:sz="4" w:space="0" w:color="auto"/>
              <w:left w:val="single" w:sz="4" w:space="0" w:color="auto"/>
              <w:bottom w:val="single" w:sz="4" w:space="0" w:color="auto"/>
              <w:right w:val="single" w:sz="4" w:space="0" w:color="auto"/>
            </w:tcBorders>
            <w:noWrap/>
            <w:vAlign w:val="center"/>
          </w:tcPr>
          <w:p w14:paraId="5C056697" w14:textId="77777777" w:rsidR="00BF7C97" w:rsidRPr="00D01F9B" w:rsidRDefault="00F258FE">
            <w:pPr>
              <w:jc w:val="center"/>
              <w:rPr>
                <w:rFonts w:ascii="宋体" w:hAnsi="宋体" w:cs="宋体" w:hint="eastAsia"/>
                <w:kern w:val="0"/>
                <w:sz w:val="21"/>
                <w:szCs w:val="21"/>
              </w:rPr>
            </w:pPr>
            <w:r w:rsidRPr="00D01F9B">
              <w:rPr>
                <w:rFonts w:ascii="宋体" w:hAnsi="宋体" w:cs="宋体" w:hint="eastAsia"/>
                <w:kern w:val="0"/>
                <w:sz w:val="21"/>
                <w:szCs w:val="21"/>
              </w:rPr>
              <w:t>3</w:t>
            </w:r>
          </w:p>
        </w:tc>
        <w:tc>
          <w:tcPr>
            <w:tcW w:w="2694" w:type="dxa"/>
            <w:tcBorders>
              <w:top w:val="single" w:sz="4" w:space="0" w:color="auto"/>
              <w:left w:val="single" w:sz="4" w:space="0" w:color="auto"/>
              <w:bottom w:val="single" w:sz="4" w:space="0" w:color="auto"/>
              <w:right w:val="single" w:sz="4" w:space="0" w:color="auto"/>
            </w:tcBorders>
            <w:noWrap/>
            <w:vAlign w:val="center"/>
          </w:tcPr>
          <w:p w14:paraId="563D9F9F" w14:textId="77777777" w:rsidR="00BF7C97" w:rsidRPr="00D01F9B" w:rsidRDefault="00F258FE">
            <w:pPr>
              <w:rPr>
                <w:rFonts w:ascii="宋体" w:hAnsi="宋体" w:cs="宋体" w:hint="eastAsia"/>
                <w:kern w:val="0"/>
                <w:sz w:val="21"/>
                <w:szCs w:val="21"/>
              </w:rPr>
            </w:pPr>
            <w:r w:rsidRPr="00D01F9B">
              <w:rPr>
                <w:rFonts w:ascii="宋体" w:hAnsi="宋体" w:cs="宋体" w:hint="eastAsia"/>
                <w:kern w:val="0"/>
                <w:sz w:val="21"/>
                <w:szCs w:val="21"/>
              </w:rPr>
              <w:t>响应文件内容</w:t>
            </w:r>
          </w:p>
        </w:tc>
        <w:tc>
          <w:tcPr>
            <w:tcW w:w="6259" w:type="dxa"/>
            <w:tcBorders>
              <w:top w:val="single" w:sz="4" w:space="0" w:color="auto"/>
              <w:left w:val="single" w:sz="4" w:space="0" w:color="auto"/>
              <w:bottom w:val="single" w:sz="4" w:space="0" w:color="auto"/>
              <w:right w:val="single" w:sz="4" w:space="0" w:color="auto"/>
            </w:tcBorders>
            <w:noWrap/>
            <w:vAlign w:val="center"/>
          </w:tcPr>
          <w:p w14:paraId="15217EC4" w14:textId="77777777" w:rsidR="00BF7C97" w:rsidRPr="00D01F9B" w:rsidRDefault="00F258FE">
            <w:pPr>
              <w:pStyle w:val="af0"/>
              <w:rPr>
                <w:rFonts w:ascii="宋体" w:hAnsi="宋体" w:cs="宋体" w:hint="eastAsia"/>
                <w:kern w:val="0"/>
                <w:sz w:val="21"/>
                <w:szCs w:val="21"/>
              </w:rPr>
            </w:pPr>
            <w:r w:rsidRPr="00D01F9B">
              <w:rPr>
                <w:rFonts w:ascii="宋体" w:hAnsi="宋体" w:cs="宋体" w:hint="eastAsia"/>
                <w:kern w:val="0"/>
                <w:sz w:val="21"/>
                <w:szCs w:val="21"/>
              </w:rPr>
              <w:t>对竞争性比选文件</w:t>
            </w:r>
            <w:r w:rsidRPr="00D01F9B">
              <w:rPr>
                <w:rFonts w:ascii="宋体" w:hAnsi="宋体" w:cs="宋体" w:hint="eastAsia"/>
                <w:kern w:val="0"/>
                <w:sz w:val="21"/>
                <w:szCs w:val="21"/>
              </w:rPr>
              <w:t>第二篇、第三篇规定的比选内容进行实质性响应。</w:t>
            </w:r>
          </w:p>
        </w:tc>
      </w:tr>
      <w:tr w:rsidR="00BF7C97" w:rsidRPr="00D01F9B" w14:paraId="122DB0E5" w14:textId="77777777">
        <w:trPr>
          <w:trHeight w:val="300"/>
        </w:trPr>
        <w:tc>
          <w:tcPr>
            <w:tcW w:w="675" w:type="dxa"/>
            <w:vMerge/>
            <w:tcBorders>
              <w:top w:val="single" w:sz="4" w:space="0" w:color="auto"/>
              <w:left w:val="single" w:sz="4" w:space="0" w:color="auto"/>
              <w:bottom w:val="single" w:sz="4" w:space="0" w:color="auto"/>
              <w:right w:val="single" w:sz="4" w:space="0" w:color="auto"/>
            </w:tcBorders>
            <w:noWrap/>
            <w:vAlign w:val="center"/>
          </w:tcPr>
          <w:p w14:paraId="0C19D520" w14:textId="77777777" w:rsidR="00BF7C97" w:rsidRPr="00D01F9B" w:rsidRDefault="00BF7C97">
            <w:pPr>
              <w:rPr>
                <w:rFonts w:ascii="宋体" w:hAnsi="宋体" w:hint="eastAsia"/>
              </w:rPr>
            </w:pPr>
          </w:p>
        </w:tc>
        <w:tc>
          <w:tcPr>
            <w:tcW w:w="2694" w:type="dxa"/>
            <w:tcBorders>
              <w:top w:val="single" w:sz="4" w:space="0" w:color="auto"/>
              <w:left w:val="single" w:sz="4" w:space="0" w:color="auto"/>
              <w:bottom w:val="single" w:sz="4" w:space="0" w:color="auto"/>
              <w:right w:val="single" w:sz="4" w:space="0" w:color="auto"/>
            </w:tcBorders>
            <w:noWrap/>
            <w:vAlign w:val="center"/>
          </w:tcPr>
          <w:p w14:paraId="5611F4EE" w14:textId="77777777" w:rsidR="00BF7C97" w:rsidRPr="00D01F9B" w:rsidRDefault="00F258FE">
            <w:pPr>
              <w:rPr>
                <w:rFonts w:ascii="宋体" w:hAnsi="宋体" w:cs="宋体" w:hint="eastAsia"/>
                <w:kern w:val="0"/>
                <w:sz w:val="21"/>
                <w:szCs w:val="21"/>
              </w:rPr>
            </w:pPr>
            <w:r w:rsidRPr="00D01F9B">
              <w:rPr>
                <w:rFonts w:ascii="宋体" w:hAnsi="宋体" w:cs="宋体" w:hint="eastAsia"/>
                <w:kern w:val="0"/>
                <w:sz w:val="21"/>
                <w:szCs w:val="21"/>
              </w:rPr>
              <w:t>比选有效期</w:t>
            </w:r>
          </w:p>
        </w:tc>
        <w:tc>
          <w:tcPr>
            <w:tcW w:w="6259" w:type="dxa"/>
            <w:tcBorders>
              <w:top w:val="single" w:sz="4" w:space="0" w:color="auto"/>
              <w:left w:val="single" w:sz="4" w:space="0" w:color="auto"/>
              <w:bottom w:val="single" w:sz="4" w:space="0" w:color="auto"/>
              <w:right w:val="single" w:sz="4" w:space="0" w:color="auto"/>
            </w:tcBorders>
            <w:noWrap/>
            <w:vAlign w:val="center"/>
          </w:tcPr>
          <w:p w14:paraId="09EE332B" w14:textId="77777777" w:rsidR="00BF7C97" w:rsidRPr="00D01F9B" w:rsidRDefault="00F258FE">
            <w:pPr>
              <w:rPr>
                <w:rFonts w:ascii="宋体" w:hAnsi="宋体" w:cs="宋体" w:hint="eastAsia"/>
                <w:kern w:val="0"/>
                <w:sz w:val="21"/>
                <w:szCs w:val="21"/>
              </w:rPr>
            </w:pPr>
            <w:r w:rsidRPr="00D01F9B">
              <w:rPr>
                <w:rFonts w:ascii="宋体" w:hAnsi="宋体" w:cs="宋体" w:hint="eastAsia"/>
                <w:kern w:val="0"/>
                <w:sz w:val="21"/>
                <w:szCs w:val="21"/>
              </w:rPr>
              <w:t>响应文件及有关承诺文件有效期为提交响应文件截止时间起</w:t>
            </w:r>
            <w:r w:rsidRPr="00D01F9B">
              <w:rPr>
                <w:rFonts w:ascii="宋体" w:hAnsi="宋体" w:cs="宋体" w:hint="eastAsia"/>
                <w:kern w:val="0"/>
                <w:sz w:val="21"/>
                <w:szCs w:val="21"/>
              </w:rPr>
              <w:t>90</w:t>
            </w:r>
            <w:r w:rsidRPr="00D01F9B">
              <w:rPr>
                <w:rFonts w:ascii="宋体" w:hAnsi="宋体" w:cs="宋体" w:hint="eastAsia"/>
                <w:kern w:val="0"/>
                <w:sz w:val="21"/>
                <w:szCs w:val="21"/>
              </w:rPr>
              <w:t>天。</w:t>
            </w:r>
          </w:p>
        </w:tc>
      </w:tr>
    </w:tbl>
    <w:p w14:paraId="7DE80479" w14:textId="77777777" w:rsidR="00BF7C97" w:rsidRPr="00D01F9B" w:rsidRDefault="00F258FE">
      <w:pPr>
        <w:pStyle w:val="26"/>
        <w:spacing w:line="400" w:lineRule="exact"/>
        <w:ind w:firstLineChars="200" w:firstLine="480"/>
        <w:rPr>
          <w:rFonts w:ascii="宋体" w:hAnsi="宋体" w:hint="eastAsia"/>
          <w:sz w:val="24"/>
          <w:szCs w:val="24"/>
        </w:rPr>
      </w:pPr>
      <w:r w:rsidRPr="00D01F9B">
        <w:rPr>
          <w:rFonts w:ascii="宋体" w:hAnsi="宋体" w:hint="eastAsia"/>
          <w:sz w:val="24"/>
          <w:szCs w:val="24"/>
        </w:rPr>
        <w:t>（三）评审小组在对响应文件的有效性、完整性和响应程度进行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w:t>
      </w:r>
    </w:p>
    <w:p w14:paraId="49009A81" w14:textId="77777777" w:rsidR="00BF7C97" w:rsidRPr="00D01F9B" w:rsidRDefault="00F258FE">
      <w:pPr>
        <w:pStyle w:val="26"/>
        <w:spacing w:line="400" w:lineRule="exact"/>
        <w:ind w:firstLineChars="200" w:firstLine="480"/>
        <w:rPr>
          <w:rFonts w:ascii="宋体" w:hAnsi="宋体" w:hint="eastAsia"/>
          <w:sz w:val="24"/>
          <w:szCs w:val="24"/>
        </w:rPr>
      </w:pPr>
      <w:r w:rsidRPr="00D01F9B">
        <w:rPr>
          <w:rFonts w:ascii="宋体" w:hAnsi="宋体" w:hint="eastAsia"/>
          <w:sz w:val="24"/>
          <w:szCs w:val="24"/>
        </w:rPr>
        <w:t>评审小组要求投标人澄清、说明或者更正响应文件应当以书面形式作出</w:t>
      </w:r>
      <w:r w:rsidRPr="00D01F9B">
        <w:rPr>
          <w:rFonts w:ascii="宋体" w:hAnsi="宋体" w:hint="eastAsia"/>
          <w:sz w:val="24"/>
          <w:szCs w:val="24"/>
        </w:rPr>
        <w:t>。投标人的澄清、说明或者更正应当由法定代表人（或其授权代表）或者加盖公章。由授权代表签署的，应当附法定代表人授权书。</w:t>
      </w:r>
    </w:p>
    <w:p w14:paraId="37342D24" w14:textId="77777777" w:rsidR="00BF7C97" w:rsidRPr="00D01F9B" w:rsidRDefault="00F258FE">
      <w:pPr>
        <w:spacing w:line="400" w:lineRule="exact"/>
        <w:ind w:firstLineChars="150" w:firstLine="360"/>
        <w:rPr>
          <w:rFonts w:ascii="宋体" w:hAnsi="宋体" w:hint="eastAsia"/>
          <w:sz w:val="24"/>
          <w:szCs w:val="24"/>
        </w:rPr>
      </w:pPr>
      <w:r w:rsidRPr="00D01F9B">
        <w:rPr>
          <w:rFonts w:ascii="宋体" w:hAnsi="宋体" w:hint="eastAsia"/>
          <w:sz w:val="24"/>
          <w:szCs w:val="24"/>
        </w:rPr>
        <w:t>（四）评审的依据为竞争性比选文件和响应文件（含有效的补充文件）。评审小组判断响应文件对竞争性比选文件的响应，仅基于响应文件本身而不靠外部证据。</w:t>
      </w:r>
    </w:p>
    <w:p w14:paraId="67B49598" w14:textId="77777777" w:rsidR="00BF7C97" w:rsidRPr="00D01F9B" w:rsidRDefault="00F258FE">
      <w:pPr>
        <w:pStyle w:val="23"/>
        <w:adjustRightInd w:val="0"/>
        <w:snapToGrid w:val="0"/>
        <w:spacing w:before="0" w:after="0" w:line="400" w:lineRule="exact"/>
        <w:ind w:firstLineChars="200" w:firstLine="482"/>
        <w:rPr>
          <w:rFonts w:ascii="宋体" w:eastAsia="宋体" w:hAnsi="宋体" w:hint="eastAsia"/>
          <w:sz w:val="24"/>
        </w:rPr>
      </w:pPr>
      <w:bookmarkStart w:id="153" w:name="_Toc106034791"/>
      <w:bookmarkStart w:id="154" w:name="_Toc65660351"/>
      <w:bookmarkStart w:id="155" w:name="_Toc64732013"/>
      <w:bookmarkStart w:id="156" w:name="_Toc30639"/>
      <w:bookmarkStart w:id="157" w:name="_Toc8698"/>
      <w:bookmarkStart w:id="158" w:name="_Toc11713"/>
      <w:bookmarkStart w:id="159" w:name="_Toc5149"/>
      <w:bookmarkStart w:id="160" w:name="_Toc2671"/>
      <w:r w:rsidRPr="00D01F9B">
        <w:rPr>
          <w:rFonts w:ascii="宋体" w:eastAsia="宋体" w:hAnsi="宋体" w:hint="eastAsia"/>
          <w:sz w:val="24"/>
        </w:rPr>
        <w:t>二、评定成交的标准</w:t>
      </w:r>
      <w:bookmarkEnd w:id="153"/>
      <w:bookmarkEnd w:id="154"/>
      <w:bookmarkEnd w:id="155"/>
      <w:bookmarkEnd w:id="156"/>
      <w:bookmarkEnd w:id="157"/>
      <w:bookmarkEnd w:id="158"/>
      <w:bookmarkEnd w:id="159"/>
      <w:bookmarkEnd w:id="160"/>
    </w:p>
    <w:p w14:paraId="15DBC80E" w14:textId="77777777" w:rsidR="00BF7C97" w:rsidRPr="00D01F9B" w:rsidRDefault="00F258FE">
      <w:pPr>
        <w:pStyle w:val="26"/>
        <w:spacing w:line="400" w:lineRule="exact"/>
        <w:ind w:firstLineChars="200" w:firstLine="480"/>
        <w:rPr>
          <w:rFonts w:ascii="宋体" w:hAnsi="宋体" w:hint="eastAsia"/>
          <w:sz w:val="24"/>
          <w:szCs w:val="24"/>
        </w:rPr>
      </w:pPr>
      <w:r w:rsidRPr="00D01F9B">
        <w:rPr>
          <w:rFonts w:ascii="宋体" w:hAnsi="宋体" w:hint="eastAsia"/>
          <w:sz w:val="24"/>
          <w:szCs w:val="24"/>
        </w:rPr>
        <w:t>（一）评审小组将依照本竞争性比选文件相关规定对技术（质量）和服务均能满足实质性响应要求的投标人所提交的报价（固定费率）按照由低到高的顺序提出</w:t>
      </w:r>
      <w:r w:rsidRPr="00D01F9B">
        <w:rPr>
          <w:rFonts w:ascii="宋体" w:hAnsi="宋体" w:hint="eastAsia"/>
          <w:sz w:val="24"/>
          <w:szCs w:val="24"/>
        </w:rPr>
        <w:t>3</w:t>
      </w:r>
      <w:r w:rsidRPr="00D01F9B">
        <w:rPr>
          <w:rFonts w:ascii="宋体" w:hAnsi="宋体" w:hint="eastAsia"/>
          <w:sz w:val="24"/>
          <w:szCs w:val="24"/>
        </w:rPr>
        <w:t>名以上成交候选人，并编写评审报告。</w:t>
      </w:r>
    </w:p>
    <w:p w14:paraId="2B9680C7" w14:textId="77777777" w:rsidR="00BF7C97" w:rsidRPr="00D01F9B" w:rsidRDefault="00F258FE">
      <w:pPr>
        <w:pStyle w:val="26"/>
        <w:spacing w:line="400" w:lineRule="exact"/>
        <w:ind w:firstLineChars="200" w:firstLine="480"/>
        <w:rPr>
          <w:rFonts w:ascii="宋体" w:hAnsi="宋体" w:hint="eastAsia"/>
          <w:sz w:val="24"/>
          <w:szCs w:val="24"/>
        </w:rPr>
      </w:pPr>
      <w:r w:rsidRPr="00D01F9B">
        <w:rPr>
          <w:rFonts w:ascii="宋体" w:hAnsi="宋体" w:hint="eastAsia"/>
          <w:sz w:val="24"/>
          <w:szCs w:val="24"/>
        </w:rPr>
        <w:t>（二）若投标人的报价相同，按技术（质量）的优劣顺序排列；以上都相同的，按服务条款的优劣顺序排列。</w:t>
      </w:r>
    </w:p>
    <w:p w14:paraId="47D714E7" w14:textId="77777777" w:rsidR="00BF7C97" w:rsidRPr="00D01F9B" w:rsidRDefault="00F258FE">
      <w:pPr>
        <w:snapToGrid w:val="0"/>
        <w:spacing w:line="400" w:lineRule="exact"/>
        <w:ind w:firstLineChars="200" w:firstLine="480"/>
        <w:rPr>
          <w:rFonts w:ascii="宋体" w:hAnsi="宋体" w:hint="eastAsia"/>
          <w:sz w:val="24"/>
          <w:szCs w:val="24"/>
        </w:rPr>
      </w:pPr>
      <w:r w:rsidRPr="00D01F9B">
        <w:rPr>
          <w:rFonts w:ascii="宋体" w:hAnsi="宋体" w:hint="eastAsia"/>
          <w:sz w:val="24"/>
          <w:szCs w:val="24"/>
        </w:rPr>
        <w:t>（三）成交价格</w:t>
      </w:r>
      <w:r w:rsidRPr="00D01F9B">
        <w:rPr>
          <w:rFonts w:ascii="宋体" w:hAnsi="宋体" w:hint="eastAsia"/>
          <w:sz w:val="24"/>
          <w:szCs w:val="24"/>
        </w:rPr>
        <w:t>=</w:t>
      </w:r>
      <w:r w:rsidRPr="00D01F9B">
        <w:rPr>
          <w:rFonts w:ascii="宋体" w:hAnsi="宋体" w:hint="eastAsia"/>
          <w:sz w:val="24"/>
          <w:szCs w:val="24"/>
        </w:rPr>
        <w:t>中标人的报价（固定费率）。</w:t>
      </w:r>
    </w:p>
    <w:p w14:paraId="2149CE1E" w14:textId="77777777" w:rsidR="00BF7C97" w:rsidRPr="00D01F9B" w:rsidRDefault="00F258FE">
      <w:pPr>
        <w:pStyle w:val="23"/>
        <w:adjustRightInd w:val="0"/>
        <w:snapToGrid w:val="0"/>
        <w:spacing w:before="0" w:after="0" w:line="400" w:lineRule="exact"/>
        <w:ind w:firstLineChars="200" w:firstLine="482"/>
        <w:rPr>
          <w:rFonts w:ascii="宋体" w:eastAsia="宋体" w:hAnsi="宋体" w:hint="eastAsia"/>
          <w:sz w:val="24"/>
        </w:rPr>
      </w:pPr>
      <w:bookmarkStart w:id="161" w:name="_Toc65660352"/>
      <w:bookmarkStart w:id="162" w:name="_Toc29113"/>
      <w:bookmarkStart w:id="163" w:name="_Toc12644"/>
      <w:bookmarkStart w:id="164" w:name="_Toc106034792"/>
      <w:bookmarkStart w:id="165" w:name="_Toc30922"/>
      <w:bookmarkStart w:id="166" w:name="_Toc19473"/>
      <w:bookmarkStart w:id="167" w:name="_Toc14706"/>
      <w:r w:rsidRPr="00D01F9B">
        <w:rPr>
          <w:rFonts w:ascii="宋体" w:eastAsia="宋体" w:hAnsi="宋体" w:hint="eastAsia"/>
          <w:sz w:val="24"/>
        </w:rPr>
        <w:lastRenderedPageBreak/>
        <w:t>三、无效</w:t>
      </w:r>
      <w:bookmarkEnd w:id="161"/>
      <w:bookmarkEnd w:id="162"/>
      <w:bookmarkEnd w:id="163"/>
      <w:r w:rsidRPr="00D01F9B">
        <w:rPr>
          <w:rFonts w:ascii="宋体" w:eastAsia="宋体" w:hAnsi="宋体" w:hint="eastAsia"/>
          <w:sz w:val="24"/>
        </w:rPr>
        <w:t>报价</w:t>
      </w:r>
      <w:bookmarkEnd w:id="164"/>
      <w:bookmarkEnd w:id="165"/>
      <w:bookmarkEnd w:id="166"/>
      <w:bookmarkEnd w:id="167"/>
    </w:p>
    <w:p w14:paraId="27751377" w14:textId="77777777" w:rsidR="00BF7C97" w:rsidRPr="00D01F9B" w:rsidRDefault="00F258FE">
      <w:pPr>
        <w:snapToGrid w:val="0"/>
        <w:spacing w:line="400" w:lineRule="exact"/>
        <w:ind w:firstLineChars="200" w:firstLine="480"/>
        <w:rPr>
          <w:rFonts w:ascii="宋体" w:hAnsi="宋体" w:hint="eastAsia"/>
          <w:sz w:val="24"/>
          <w:szCs w:val="24"/>
        </w:rPr>
      </w:pPr>
      <w:r w:rsidRPr="00D01F9B">
        <w:rPr>
          <w:rFonts w:ascii="宋体" w:hAnsi="宋体" w:hint="eastAsia"/>
          <w:sz w:val="24"/>
          <w:szCs w:val="24"/>
        </w:rPr>
        <w:t>投标人发生以下条款情况之一者，视为无效报价：</w:t>
      </w:r>
    </w:p>
    <w:p w14:paraId="51788968" w14:textId="77777777" w:rsidR="00BF7C97" w:rsidRPr="00D01F9B" w:rsidRDefault="00F258FE">
      <w:pPr>
        <w:pStyle w:val="26"/>
        <w:spacing w:line="400" w:lineRule="exact"/>
        <w:ind w:firstLineChars="200" w:firstLine="480"/>
        <w:rPr>
          <w:rFonts w:ascii="宋体" w:hAnsi="宋体" w:hint="eastAsia"/>
          <w:sz w:val="24"/>
          <w:szCs w:val="24"/>
        </w:rPr>
      </w:pPr>
      <w:r w:rsidRPr="00D01F9B">
        <w:rPr>
          <w:rFonts w:ascii="宋体" w:hAnsi="宋体" w:hint="eastAsia"/>
          <w:sz w:val="24"/>
          <w:szCs w:val="24"/>
        </w:rPr>
        <w:t>（一）投标人不符合规定的资格条件的；</w:t>
      </w:r>
    </w:p>
    <w:p w14:paraId="183C3812" w14:textId="77777777" w:rsidR="00BF7C97" w:rsidRPr="00D01F9B" w:rsidRDefault="00F258FE">
      <w:pPr>
        <w:pStyle w:val="26"/>
        <w:spacing w:line="400" w:lineRule="exact"/>
        <w:ind w:firstLineChars="200" w:firstLine="480"/>
        <w:rPr>
          <w:rFonts w:ascii="宋体" w:hAnsi="宋体" w:hint="eastAsia"/>
          <w:sz w:val="24"/>
          <w:szCs w:val="24"/>
        </w:rPr>
      </w:pPr>
      <w:r w:rsidRPr="00D01F9B">
        <w:rPr>
          <w:rFonts w:ascii="宋体" w:hAnsi="宋体" w:hint="eastAsia"/>
          <w:sz w:val="24"/>
          <w:szCs w:val="24"/>
        </w:rPr>
        <w:t>（二）投标人未通过实质性响应审查的；</w:t>
      </w:r>
    </w:p>
    <w:p w14:paraId="593FC37C" w14:textId="77777777" w:rsidR="00BF7C97" w:rsidRPr="00D01F9B" w:rsidRDefault="00F258FE">
      <w:pPr>
        <w:pStyle w:val="26"/>
        <w:spacing w:line="400" w:lineRule="exact"/>
        <w:ind w:firstLineChars="200" w:firstLine="480"/>
        <w:rPr>
          <w:rFonts w:ascii="宋体" w:hAnsi="宋体" w:hint="eastAsia"/>
          <w:sz w:val="24"/>
          <w:szCs w:val="24"/>
        </w:rPr>
      </w:pPr>
      <w:r w:rsidRPr="00D01F9B">
        <w:rPr>
          <w:rFonts w:ascii="宋体" w:hAnsi="宋体" w:hint="eastAsia"/>
          <w:sz w:val="24"/>
          <w:szCs w:val="24"/>
        </w:rPr>
        <w:t>（三）投标人未在保证金到账截止时间前足额交纳所参与包保证金的；</w:t>
      </w:r>
    </w:p>
    <w:p w14:paraId="7E3B47AE" w14:textId="77777777" w:rsidR="00BF7C97" w:rsidRPr="00D01F9B" w:rsidRDefault="00F258FE">
      <w:pPr>
        <w:pStyle w:val="26"/>
        <w:spacing w:line="400" w:lineRule="exact"/>
        <w:ind w:firstLineChars="200" w:firstLine="480"/>
        <w:rPr>
          <w:rFonts w:ascii="宋体" w:hAnsi="宋体" w:hint="eastAsia"/>
          <w:sz w:val="24"/>
          <w:szCs w:val="24"/>
        </w:rPr>
      </w:pPr>
      <w:r w:rsidRPr="00D01F9B">
        <w:rPr>
          <w:rFonts w:ascii="宋体" w:hAnsi="宋体" w:hint="eastAsia"/>
          <w:sz w:val="24"/>
          <w:szCs w:val="24"/>
        </w:rPr>
        <w:t>（四）投标人所提交的响应文件未按“第七篇响应文件格式要求”要求签署或盖章的；</w:t>
      </w:r>
    </w:p>
    <w:p w14:paraId="4339E408" w14:textId="77777777" w:rsidR="00BF7C97" w:rsidRPr="00D01F9B" w:rsidRDefault="00F258FE">
      <w:pPr>
        <w:pStyle w:val="26"/>
        <w:spacing w:line="400" w:lineRule="exact"/>
        <w:ind w:firstLineChars="200" w:firstLine="480"/>
        <w:rPr>
          <w:rFonts w:ascii="宋体" w:hAnsi="宋体" w:hint="eastAsia"/>
          <w:sz w:val="24"/>
          <w:szCs w:val="24"/>
        </w:rPr>
      </w:pPr>
      <w:r w:rsidRPr="00D01F9B">
        <w:rPr>
          <w:rFonts w:ascii="宋体" w:hAnsi="宋体" w:hint="eastAsia"/>
          <w:sz w:val="24"/>
          <w:szCs w:val="24"/>
        </w:rPr>
        <w:t>（五）投标人的报价超过采购预算或最高限价的；</w:t>
      </w:r>
    </w:p>
    <w:p w14:paraId="1EEDF0A2" w14:textId="77777777" w:rsidR="00BF7C97" w:rsidRPr="00D01F9B" w:rsidRDefault="00F258FE">
      <w:pPr>
        <w:pStyle w:val="26"/>
        <w:spacing w:line="400" w:lineRule="exact"/>
        <w:ind w:firstLineChars="200" w:firstLine="480"/>
        <w:rPr>
          <w:rFonts w:ascii="宋体" w:hAnsi="宋体" w:hint="eastAsia"/>
          <w:sz w:val="24"/>
          <w:szCs w:val="24"/>
        </w:rPr>
      </w:pPr>
      <w:r w:rsidRPr="00D01F9B">
        <w:rPr>
          <w:rFonts w:ascii="宋体" w:hAnsi="宋体" w:hint="eastAsia"/>
          <w:sz w:val="24"/>
          <w:szCs w:val="24"/>
        </w:rPr>
        <w:t>（六）投标人不接受评审小组修正后的价格的；</w:t>
      </w:r>
    </w:p>
    <w:p w14:paraId="293535A5" w14:textId="77777777" w:rsidR="00BF7C97" w:rsidRPr="00D01F9B" w:rsidRDefault="00F258FE">
      <w:pPr>
        <w:pStyle w:val="26"/>
        <w:spacing w:line="400" w:lineRule="exact"/>
        <w:ind w:firstLineChars="200" w:firstLine="480"/>
        <w:rPr>
          <w:rFonts w:ascii="宋体" w:hAnsi="宋体" w:hint="eastAsia"/>
          <w:sz w:val="24"/>
          <w:szCs w:val="24"/>
        </w:rPr>
      </w:pPr>
      <w:r w:rsidRPr="00D01F9B">
        <w:rPr>
          <w:rFonts w:ascii="宋体" w:hAnsi="宋体" w:hint="eastAsia"/>
          <w:sz w:val="24"/>
          <w:szCs w:val="24"/>
        </w:rPr>
        <w:t>（七）单位负责人为同一人或者存在直接控股、管理关系的不同投标人，</w:t>
      </w:r>
      <w:r w:rsidRPr="00D01F9B">
        <w:rPr>
          <w:rFonts w:ascii="宋体" w:hAnsi="宋体"/>
          <w:sz w:val="24"/>
          <w:szCs w:val="24"/>
        </w:rPr>
        <w:t>参加同一合同项</w:t>
      </w:r>
      <w:r w:rsidRPr="00D01F9B">
        <w:rPr>
          <w:rFonts w:ascii="宋体" w:hAnsi="宋体" w:hint="eastAsia"/>
          <w:sz w:val="24"/>
          <w:szCs w:val="24"/>
        </w:rPr>
        <w:t>（包）报价的；</w:t>
      </w:r>
    </w:p>
    <w:p w14:paraId="7957B6A8" w14:textId="77777777" w:rsidR="00BF7C97" w:rsidRPr="00D01F9B" w:rsidRDefault="00F258FE">
      <w:pPr>
        <w:pStyle w:val="26"/>
        <w:spacing w:line="400" w:lineRule="exact"/>
        <w:ind w:firstLineChars="200" w:firstLine="480"/>
        <w:rPr>
          <w:rFonts w:ascii="宋体" w:hAnsi="宋体" w:hint="eastAsia"/>
          <w:sz w:val="24"/>
          <w:szCs w:val="24"/>
        </w:rPr>
      </w:pPr>
      <w:r w:rsidRPr="00D01F9B">
        <w:rPr>
          <w:rFonts w:ascii="宋体" w:hAnsi="宋体" w:hint="eastAsia"/>
          <w:sz w:val="24"/>
          <w:szCs w:val="24"/>
        </w:rPr>
        <w:t>（八）为采购项目提供整体设计、规范编制或者项目管理、监理、检测等服务的投标人再参加该采购项目的其他采购活动的；</w:t>
      </w:r>
    </w:p>
    <w:p w14:paraId="35074251" w14:textId="77777777" w:rsidR="00BF7C97" w:rsidRPr="00D01F9B" w:rsidRDefault="00F258FE">
      <w:pPr>
        <w:pStyle w:val="26"/>
        <w:spacing w:line="400" w:lineRule="exact"/>
        <w:ind w:firstLineChars="200" w:firstLine="480"/>
        <w:rPr>
          <w:rFonts w:ascii="宋体" w:hAnsi="宋体" w:hint="eastAsia"/>
          <w:sz w:val="24"/>
          <w:szCs w:val="24"/>
        </w:rPr>
      </w:pPr>
      <w:r w:rsidRPr="00D01F9B">
        <w:rPr>
          <w:rFonts w:ascii="宋体" w:hAnsi="宋体" w:hint="eastAsia"/>
          <w:sz w:val="24"/>
          <w:szCs w:val="24"/>
        </w:rPr>
        <w:t>（九）同一</w:t>
      </w:r>
      <w:r w:rsidRPr="00D01F9B">
        <w:rPr>
          <w:rFonts w:ascii="宋体" w:hAnsi="宋体"/>
          <w:sz w:val="24"/>
          <w:szCs w:val="24"/>
        </w:rPr>
        <w:t>合同项</w:t>
      </w:r>
      <w:r w:rsidRPr="00D01F9B">
        <w:rPr>
          <w:rFonts w:ascii="宋体" w:hAnsi="宋体" w:hint="eastAsia"/>
          <w:sz w:val="24"/>
          <w:szCs w:val="24"/>
        </w:rPr>
        <w:t>（包）</w:t>
      </w:r>
      <w:r w:rsidRPr="00D01F9B">
        <w:rPr>
          <w:rFonts w:ascii="宋体" w:hAnsi="宋体"/>
          <w:sz w:val="24"/>
          <w:szCs w:val="24"/>
        </w:rPr>
        <w:t>下</w:t>
      </w:r>
      <w:r w:rsidRPr="00D01F9B">
        <w:rPr>
          <w:rFonts w:ascii="宋体" w:hAnsi="宋体" w:hint="eastAsia"/>
          <w:sz w:val="24"/>
          <w:szCs w:val="24"/>
        </w:rPr>
        <w:t>的货物，制造商参与报价，再委托代理商参与报价的；</w:t>
      </w:r>
    </w:p>
    <w:p w14:paraId="7287FDDB" w14:textId="77777777" w:rsidR="00BF7C97" w:rsidRPr="00D01F9B" w:rsidRDefault="00F258FE">
      <w:pPr>
        <w:pStyle w:val="26"/>
        <w:spacing w:line="400" w:lineRule="exact"/>
        <w:ind w:firstLineChars="200" w:firstLine="480"/>
        <w:rPr>
          <w:rFonts w:ascii="宋体" w:hAnsi="宋体" w:hint="eastAsia"/>
          <w:sz w:val="24"/>
          <w:szCs w:val="24"/>
        </w:rPr>
      </w:pPr>
      <w:r w:rsidRPr="00D01F9B">
        <w:rPr>
          <w:rFonts w:ascii="宋体" w:hAnsi="宋体" w:hint="eastAsia"/>
          <w:sz w:val="24"/>
          <w:szCs w:val="24"/>
        </w:rPr>
        <w:t>（十）投标人响应文件内容有与国家现行法律法规相违背的内容，或附有招标人无法接受条件的；</w:t>
      </w:r>
    </w:p>
    <w:p w14:paraId="6622B1FE" w14:textId="77777777" w:rsidR="00BF7C97" w:rsidRPr="00D01F9B" w:rsidRDefault="00F258FE">
      <w:pPr>
        <w:pStyle w:val="26"/>
        <w:spacing w:line="400" w:lineRule="exact"/>
        <w:rPr>
          <w:rFonts w:ascii="宋体" w:hAnsi="宋体" w:hint="eastAsia"/>
          <w:sz w:val="24"/>
          <w:szCs w:val="24"/>
        </w:rPr>
      </w:pPr>
      <w:r w:rsidRPr="00D01F9B">
        <w:rPr>
          <w:rFonts w:ascii="宋体" w:hAnsi="宋体" w:hint="eastAsia"/>
          <w:sz w:val="24"/>
          <w:szCs w:val="24"/>
        </w:rPr>
        <w:t>（十一）法律、法规和竞争性比选文件规定的其他无效情形。</w:t>
      </w:r>
    </w:p>
    <w:p w14:paraId="5C134BCB" w14:textId="77777777" w:rsidR="00BF7C97" w:rsidRPr="00D01F9B" w:rsidRDefault="00F258FE">
      <w:pPr>
        <w:pStyle w:val="23"/>
        <w:adjustRightInd w:val="0"/>
        <w:snapToGrid w:val="0"/>
        <w:spacing w:before="0" w:after="0" w:line="400" w:lineRule="exact"/>
        <w:ind w:firstLineChars="200" w:firstLine="482"/>
        <w:rPr>
          <w:rFonts w:ascii="宋体" w:eastAsia="宋体" w:hAnsi="宋体" w:hint="eastAsia"/>
          <w:sz w:val="24"/>
        </w:rPr>
      </w:pPr>
      <w:bookmarkStart w:id="168" w:name="_Toc28422"/>
      <w:bookmarkStart w:id="169" w:name="_Toc22716"/>
      <w:bookmarkStart w:id="170" w:name="_Toc27436"/>
      <w:bookmarkStart w:id="171" w:name="_Toc65660353"/>
      <w:bookmarkStart w:id="172" w:name="_Toc29298"/>
      <w:bookmarkStart w:id="173" w:name="_Toc106034793"/>
      <w:bookmarkStart w:id="174" w:name="_Toc15253"/>
      <w:r w:rsidRPr="00D01F9B">
        <w:rPr>
          <w:rFonts w:ascii="宋体" w:eastAsia="宋体" w:hAnsi="宋体" w:hint="eastAsia"/>
          <w:sz w:val="24"/>
        </w:rPr>
        <w:t>四、采购终止</w:t>
      </w:r>
      <w:bookmarkEnd w:id="168"/>
      <w:bookmarkEnd w:id="169"/>
      <w:bookmarkEnd w:id="170"/>
      <w:bookmarkEnd w:id="171"/>
      <w:bookmarkEnd w:id="172"/>
      <w:bookmarkEnd w:id="173"/>
      <w:bookmarkEnd w:id="174"/>
    </w:p>
    <w:p w14:paraId="6B4F8183" w14:textId="77777777" w:rsidR="00BF7C97" w:rsidRPr="00D01F9B" w:rsidRDefault="00F258FE">
      <w:pPr>
        <w:snapToGrid w:val="0"/>
        <w:spacing w:line="400" w:lineRule="exact"/>
        <w:ind w:firstLineChars="200" w:firstLine="480"/>
        <w:rPr>
          <w:rFonts w:ascii="宋体" w:hAnsi="宋体" w:hint="eastAsia"/>
          <w:sz w:val="24"/>
          <w:szCs w:val="24"/>
        </w:rPr>
      </w:pPr>
      <w:r w:rsidRPr="00D01F9B">
        <w:rPr>
          <w:rFonts w:ascii="宋体" w:hAnsi="宋体" w:hint="eastAsia"/>
          <w:sz w:val="24"/>
          <w:szCs w:val="24"/>
        </w:rPr>
        <w:t>出现下列情形之一的，招标人或者招标代理机构应当终止比选活动，发布项目终止公告并说明原因，重新开展采购活动：</w:t>
      </w:r>
    </w:p>
    <w:p w14:paraId="64286577" w14:textId="77777777" w:rsidR="00BF7C97" w:rsidRPr="00D01F9B" w:rsidRDefault="00F258FE">
      <w:pPr>
        <w:snapToGrid w:val="0"/>
        <w:spacing w:line="400" w:lineRule="exact"/>
        <w:ind w:firstLineChars="200" w:firstLine="480"/>
        <w:rPr>
          <w:rFonts w:ascii="宋体" w:hAnsi="宋体" w:hint="eastAsia"/>
          <w:sz w:val="24"/>
          <w:szCs w:val="24"/>
        </w:rPr>
      </w:pPr>
      <w:r w:rsidRPr="00D01F9B">
        <w:rPr>
          <w:rFonts w:ascii="宋体" w:hAnsi="宋体" w:hint="eastAsia"/>
          <w:sz w:val="24"/>
          <w:szCs w:val="24"/>
        </w:rPr>
        <w:t>（一）出现影响采购公正的违法、违规行为的；</w:t>
      </w:r>
    </w:p>
    <w:p w14:paraId="7CC96F34" w14:textId="77777777" w:rsidR="00BF7C97" w:rsidRPr="00D01F9B" w:rsidRDefault="00F258FE">
      <w:pPr>
        <w:snapToGrid w:val="0"/>
        <w:spacing w:line="400" w:lineRule="exact"/>
        <w:ind w:firstLineChars="200" w:firstLine="480"/>
        <w:rPr>
          <w:rFonts w:ascii="宋体" w:hAnsi="宋体" w:hint="eastAsia"/>
          <w:sz w:val="24"/>
          <w:szCs w:val="24"/>
        </w:rPr>
      </w:pPr>
      <w:r w:rsidRPr="00D01F9B">
        <w:rPr>
          <w:rFonts w:ascii="宋体" w:hAnsi="宋体" w:hint="eastAsia"/>
          <w:sz w:val="24"/>
          <w:szCs w:val="24"/>
        </w:rPr>
        <w:t>（二）在比选过程中符合竞争比选文件要求的投标人或者报价未超过采购预算的投标人不足</w:t>
      </w:r>
      <w:r w:rsidRPr="00D01F9B">
        <w:rPr>
          <w:rFonts w:ascii="宋体" w:hAnsi="宋体" w:hint="eastAsia"/>
          <w:sz w:val="24"/>
          <w:szCs w:val="24"/>
        </w:rPr>
        <w:t>3</w:t>
      </w:r>
      <w:r w:rsidRPr="00D01F9B">
        <w:rPr>
          <w:rFonts w:ascii="宋体" w:hAnsi="宋体" w:hint="eastAsia"/>
          <w:sz w:val="24"/>
          <w:szCs w:val="24"/>
        </w:rPr>
        <w:t>家的。</w:t>
      </w:r>
    </w:p>
    <w:p w14:paraId="56BC0A16" w14:textId="77777777" w:rsidR="00BF7C97" w:rsidRPr="00D01F9B" w:rsidRDefault="00F258FE">
      <w:pPr>
        <w:pStyle w:val="23"/>
        <w:adjustRightInd w:val="0"/>
        <w:snapToGrid w:val="0"/>
        <w:spacing w:before="0" w:after="0" w:line="400" w:lineRule="exact"/>
        <w:ind w:firstLineChars="200" w:firstLine="482"/>
        <w:rPr>
          <w:rFonts w:ascii="宋体" w:eastAsia="宋体" w:hAnsi="宋体" w:hint="eastAsia"/>
          <w:sz w:val="24"/>
        </w:rPr>
      </w:pPr>
      <w:bookmarkStart w:id="175" w:name="_Toc9559"/>
      <w:r w:rsidRPr="00D01F9B">
        <w:rPr>
          <w:rFonts w:ascii="宋体" w:eastAsia="宋体" w:hAnsi="宋体" w:hint="eastAsia"/>
          <w:sz w:val="24"/>
        </w:rPr>
        <w:t>五、</w:t>
      </w:r>
      <w:bookmarkStart w:id="176" w:name="_Toc509218709"/>
      <w:bookmarkStart w:id="177" w:name="_Toc13210670"/>
      <w:bookmarkStart w:id="178" w:name="_Toc536628250"/>
      <w:bookmarkStart w:id="179" w:name="_Toc430530434"/>
      <w:bookmarkStart w:id="180" w:name="_Toc16930431"/>
      <w:r w:rsidRPr="00D01F9B">
        <w:rPr>
          <w:rFonts w:ascii="宋体" w:eastAsia="宋体" w:hAnsi="宋体" w:hint="eastAsia"/>
          <w:sz w:val="24"/>
        </w:rPr>
        <w:t>重新比选</w:t>
      </w:r>
      <w:r w:rsidRPr="00D01F9B">
        <w:rPr>
          <w:rFonts w:ascii="宋体" w:eastAsia="宋体" w:hAnsi="宋体"/>
          <w:sz w:val="24"/>
        </w:rPr>
        <w:t>和不再</w:t>
      </w:r>
      <w:bookmarkEnd w:id="176"/>
      <w:bookmarkEnd w:id="177"/>
      <w:bookmarkEnd w:id="178"/>
      <w:bookmarkEnd w:id="179"/>
      <w:bookmarkEnd w:id="180"/>
      <w:r w:rsidRPr="00D01F9B">
        <w:rPr>
          <w:rFonts w:ascii="宋体" w:eastAsia="宋体" w:hAnsi="宋体" w:hint="eastAsia"/>
          <w:sz w:val="24"/>
        </w:rPr>
        <w:t>比选</w:t>
      </w:r>
      <w:bookmarkEnd w:id="175"/>
    </w:p>
    <w:p w14:paraId="06DBD2ED" w14:textId="77777777" w:rsidR="00BF7C97" w:rsidRPr="00D01F9B" w:rsidRDefault="00F258FE">
      <w:pPr>
        <w:snapToGrid w:val="0"/>
        <w:spacing w:line="400" w:lineRule="exact"/>
        <w:ind w:firstLineChars="200" w:firstLine="480"/>
        <w:rPr>
          <w:rFonts w:ascii="宋体" w:hAnsi="宋体" w:hint="eastAsia"/>
          <w:sz w:val="24"/>
          <w:szCs w:val="24"/>
        </w:rPr>
      </w:pPr>
      <w:r w:rsidRPr="00D01F9B">
        <w:rPr>
          <w:rFonts w:ascii="宋体" w:hAnsi="宋体" w:hint="eastAsia"/>
          <w:sz w:val="24"/>
          <w:szCs w:val="24"/>
        </w:rPr>
        <w:t>重新比选的投标人仍然少于三个的，按照竞争性比选文件规定的程序开标和评标。重新招标经评审有有效投标人的，应当依法确定中标候选人</w:t>
      </w:r>
      <w:r w:rsidRPr="00D01F9B">
        <w:rPr>
          <w:rFonts w:ascii="宋体" w:hAnsi="宋体"/>
          <w:sz w:val="24"/>
          <w:szCs w:val="24"/>
        </w:rPr>
        <w:t>。</w:t>
      </w:r>
      <w:r w:rsidRPr="00D01F9B">
        <w:rPr>
          <w:rFonts w:ascii="宋体" w:hAnsi="宋体"/>
          <w:sz w:val="24"/>
          <w:szCs w:val="24"/>
        </w:rPr>
        <w:br w:type="page"/>
      </w:r>
      <w:bookmarkStart w:id="181" w:name="_Toc65660354"/>
      <w:bookmarkStart w:id="182" w:name="_Toc20055"/>
      <w:bookmarkStart w:id="183" w:name="_Toc8916"/>
      <w:bookmarkStart w:id="184" w:name="_Toc106034794"/>
      <w:bookmarkStart w:id="185" w:name="_Toc3844"/>
      <w:bookmarkStart w:id="186" w:name="_Toc10768"/>
    </w:p>
    <w:p w14:paraId="3A3774E9" w14:textId="77777777" w:rsidR="00BF7C97" w:rsidRPr="00D01F9B" w:rsidRDefault="00F258FE">
      <w:pPr>
        <w:pStyle w:val="23"/>
        <w:spacing w:before="0" w:after="0" w:line="360" w:lineRule="auto"/>
        <w:jc w:val="center"/>
        <w:rPr>
          <w:rFonts w:ascii="宋体" w:eastAsia="宋体" w:hAnsi="宋体" w:hint="eastAsia"/>
          <w:b w:val="0"/>
          <w:sz w:val="36"/>
          <w:szCs w:val="30"/>
        </w:rPr>
      </w:pPr>
      <w:bookmarkStart w:id="187" w:name="_Toc32379"/>
      <w:r w:rsidRPr="00D01F9B">
        <w:rPr>
          <w:rFonts w:ascii="宋体" w:eastAsia="宋体" w:hAnsi="宋体" w:hint="eastAsia"/>
          <w:b w:val="0"/>
          <w:sz w:val="36"/>
          <w:szCs w:val="30"/>
        </w:rPr>
        <w:lastRenderedPageBreak/>
        <w:t>第五篇</w:t>
      </w:r>
      <w:r w:rsidRPr="00D01F9B">
        <w:rPr>
          <w:rFonts w:ascii="宋体" w:eastAsia="宋体" w:hAnsi="宋体" w:hint="eastAsia"/>
          <w:b w:val="0"/>
          <w:sz w:val="36"/>
          <w:szCs w:val="30"/>
        </w:rPr>
        <w:t xml:space="preserve">  </w:t>
      </w:r>
      <w:r w:rsidRPr="00D01F9B">
        <w:rPr>
          <w:rFonts w:ascii="宋体" w:eastAsia="宋体" w:hAnsi="宋体" w:hint="eastAsia"/>
          <w:b w:val="0"/>
          <w:sz w:val="36"/>
          <w:szCs w:val="30"/>
        </w:rPr>
        <w:t>投标人须知</w:t>
      </w:r>
      <w:bookmarkEnd w:id="181"/>
      <w:bookmarkEnd w:id="182"/>
      <w:bookmarkEnd w:id="183"/>
      <w:bookmarkEnd w:id="184"/>
      <w:bookmarkEnd w:id="185"/>
      <w:bookmarkEnd w:id="186"/>
      <w:bookmarkEnd w:id="187"/>
    </w:p>
    <w:p w14:paraId="7C8CEBED" w14:textId="77777777" w:rsidR="00BF7C97" w:rsidRPr="00D01F9B" w:rsidRDefault="00F258FE">
      <w:pPr>
        <w:pStyle w:val="23"/>
        <w:adjustRightInd w:val="0"/>
        <w:snapToGrid w:val="0"/>
        <w:spacing w:before="0" w:after="0" w:line="400" w:lineRule="exact"/>
        <w:ind w:firstLineChars="200" w:firstLine="482"/>
        <w:rPr>
          <w:rFonts w:ascii="宋体" w:eastAsia="宋体" w:hAnsi="宋体" w:hint="eastAsia"/>
          <w:sz w:val="24"/>
        </w:rPr>
      </w:pPr>
      <w:bookmarkStart w:id="188" w:name="_Toc5290"/>
      <w:bookmarkStart w:id="189" w:name="_Toc21557"/>
      <w:bookmarkStart w:id="190" w:name="_Toc65660355"/>
      <w:bookmarkStart w:id="191" w:name="_Toc16524"/>
      <w:bookmarkStart w:id="192" w:name="_Toc106034795"/>
      <w:bookmarkStart w:id="193" w:name="_Toc2864"/>
      <w:bookmarkStart w:id="194" w:name="_Toc15107"/>
      <w:r w:rsidRPr="00D01F9B">
        <w:rPr>
          <w:rFonts w:ascii="宋体" w:eastAsia="宋体" w:hAnsi="宋体" w:hint="eastAsia"/>
          <w:sz w:val="24"/>
        </w:rPr>
        <w:t>一、比选费用</w:t>
      </w:r>
      <w:bookmarkEnd w:id="188"/>
      <w:bookmarkEnd w:id="189"/>
      <w:bookmarkEnd w:id="190"/>
      <w:bookmarkEnd w:id="191"/>
      <w:bookmarkEnd w:id="192"/>
      <w:bookmarkEnd w:id="193"/>
      <w:bookmarkEnd w:id="194"/>
    </w:p>
    <w:p w14:paraId="4543E8C5" w14:textId="77777777" w:rsidR="00BF7C97" w:rsidRPr="00D01F9B" w:rsidRDefault="00F258FE">
      <w:pPr>
        <w:pStyle w:val="18"/>
        <w:spacing w:line="400" w:lineRule="exact"/>
        <w:ind w:firstLineChars="200" w:firstLine="480"/>
        <w:rPr>
          <w:rFonts w:hAnsi="宋体" w:hint="eastAsia"/>
          <w:sz w:val="24"/>
          <w:szCs w:val="24"/>
        </w:rPr>
      </w:pPr>
      <w:r w:rsidRPr="00D01F9B">
        <w:rPr>
          <w:rFonts w:hAnsi="宋体" w:hint="eastAsia"/>
          <w:sz w:val="24"/>
          <w:szCs w:val="24"/>
        </w:rPr>
        <w:t>参与报价的投标人应承担其编制响应文件与递交响应文件所涉及的一切费用，不论比选结果如何，招标人和招标代理机构在任何情况下无义务也无责任承担这些费用。</w:t>
      </w:r>
    </w:p>
    <w:p w14:paraId="5945A934" w14:textId="77777777" w:rsidR="00BF7C97" w:rsidRPr="00D01F9B" w:rsidRDefault="00F258FE">
      <w:pPr>
        <w:pStyle w:val="23"/>
        <w:adjustRightInd w:val="0"/>
        <w:snapToGrid w:val="0"/>
        <w:spacing w:before="0" w:after="0" w:line="400" w:lineRule="exact"/>
        <w:ind w:firstLineChars="200" w:firstLine="482"/>
        <w:rPr>
          <w:rFonts w:ascii="宋体" w:eastAsia="宋体" w:hAnsi="宋体" w:hint="eastAsia"/>
          <w:sz w:val="24"/>
        </w:rPr>
      </w:pPr>
      <w:bookmarkStart w:id="195" w:name="_Toc31739"/>
      <w:bookmarkStart w:id="196" w:name="_Toc5915"/>
      <w:bookmarkStart w:id="197" w:name="_Toc65660356"/>
      <w:bookmarkStart w:id="198" w:name="_Toc19814"/>
      <w:bookmarkStart w:id="199" w:name="_Toc106034796"/>
      <w:bookmarkStart w:id="200" w:name="_Toc31070"/>
      <w:bookmarkStart w:id="201" w:name="_Toc19453"/>
      <w:r w:rsidRPr="00D01F9B">
        <w:rPr>
          <w:rFonts w:ascii="宋体" w:eastAsia="宋体" w:hAnsi="宋体" w:hint="eastAsia"/>
          <w:sz w:val="24"/>
        </w:rPr>
        <w:t>二、竞争性比选文件</w:t>
      </w:r>
      <w:bookmarkEnd w:id="195"/>
      <w:bookmarkEnd w:id="196"/>
      <w:bookmarkEnd w:id="197"/>
      <w:bookmarkEnd w:id="198"/>
      <w:bookmarkEnd w:id="199"/>
      <w:bookmarkEnd w:id="200"/>
      <w:bookmarkEnd w:id="201"/>
      <w:r w:rsidRPr="00D01F9B">
        <w:rPr>
          <w:rFonts w:ascii="宋体" w:eastAsia="宋体" w:hAnsi="宋体"/>
          <w:sz w:val="24"/>
        </w:rPr>
        <w:tab/>
      </w:r>
    </w:p>
    <w:p w14:paraId="60790F59" w14:textId="77777777" w:rsidR="00BF7C97" w:rsidRPr="00D01F9B" w:rsidRDefault="00F258FE">
      <w:pPr>
        <w:snapToGrid w:val="0"/>
        <w:spacing w:line="400" w:lineRule="exact"/>
        <w:ind w:firstLineChars="150" w:firstLine="360"/>
        <w:rPr>
          <w:rFonts w:ascii="宋体" w:hAnsi="宋体" w:hint="eastAsia"/>
          <w:sz w:val="24"/>
          <w:szCs w:val="24"/>
        </w:rPr>
      </w:pPr>
      <w:r w:rsidRPr="00D01F9B">
        <w:rPr>
          <w:rFonts w:ascii="宋体" w:hAnsi="宋体" w:hint="eastAsia"/>
          <w:sz w:val="24"/>
          <w:szCs w:val="24"/>
        </w:rPr>
        <w:t>（一）竞争性比选文件由比选采购邀请书、比选项目技术（质量）需求、比选项目服务需求、采购程序、评定成交的标准、无效报价及采购终止、投标人须知、合同草案条款、响应文件格式要求七部分组成。</w:t>
      </w:r>
    </w:p>
    <w:p w14:paraId="1F4EB2E9" w14:textId="77777777" w:rsidR="00BF7C97" w:rsidRPr="00D01F9B" w:rsidRDefault="00F258FE">
      <w:pPr>
        <w:snapToGrid w:val="0"/>
        <w:spacing w:line="400" w:lineRule="exact"/>
        <w:ind w:firstLineChars="150" w:firstLine="360"/>
        <w:rPr>
          <w:rFonts w:ascii="宋体" w:hAnsi="宋体" w:hint="eastAsia"/>
          <w:sz w:val="24"/>
          <w:szCs w:val="24"/>
        </w:rPr>
      </w:pPr>
      <w:r w:rsidRPr="00D01F9B">
        <w:rPr>
          <w:rFonts w:ascii="宋体" w:hAnsi="宋体" w:hint="eastAsia"/>
          <w:sz w:val="24"/>
          <w:szCs w:val="24"/>
        </w:rPr>
        <w:t>（二）招标人（或招标代理机构）所作的一切有效的书面通知、修改及补充，都是竞争性比选文件不可分割的部分。</w:t>
      </w:r>
    </w:p>
    <w:p w14:paraId="29324580" w14:textId="77777777" w:rsidR="00BF7C97" w:rsidRPr="00D01F9B" w:rsidRDefault="00F258FE">
      <w:pPr>
        <w:pStyle w:val="23"/>
        <w:adjustRightInd w:val="0"/>
        <w:snapToGrid w:val="0"/>
        <w:spacing w:before="0" w:after="0" w:line="400" w:lineRule="exact"/>
        <w:ind w:firstLineChars="200" w:firstLine="482"/>
        <w:rPr>
          <w:rFonts w:ascii="宋体" w:eastAsia="宋体" w:hAnsi="宋体" w:hint="eastAsia"/>
          <w:sz w:val="24"/>
        </w:rPr>
      </w:pPr>
      <w:bookmarkStart w:id="202" w:name="_Toc1922"/>
      <w:bookmarkStart w:id="203" w:name="_Toc3061"/>
      <w:bookmarkStart w:id="204" w:name="_Toc9532"/>
      <w:bookmarkStart w:id="205" w:name="_Toc14012"/>
      <w:bookmarkStart w:id="206" w:name="_Toc106034797"/>
      <w:bookmarkStart w:id="207" w:name="_Toc65660357"/>
      <w:bookmarkStart w:id="208" w:name="_Toc10763"/>
      <w:r w:rsidRPr="00D01F9B">
        <w:rPr>
          <w:rFonts w:ascii="宋体" w:eastAsia="宋体" w:hAnsi="宋体" w:hint="eastAsia"/>
          <w:sz w:val="24"/>
        </w:rPr>
        <w:t>三、报价要求</w:t>
      </w:r>
      <w:bookmarkEnd w:id="202"/>
      <w:bookmarkEnd w:id="203"/>
      <w:bookmarkEnd w:id="204"/>
      <w:bookmarkEnd w:id="205"/>
      <w:bookmarkEnd w:id="206"/>
      <w:bookmarkEnd w:id="207"/>
      <w:bookmarkEnd w:id="208"/>
    </w:p>
    <w:p w14:paraId="08A10377" w14:textId="77777777" w:rsidR="00BF7C97" w:rsidRPr="00D01F9B" w:rsidRDefault="00F258FE">
      <w:pPr>
        <w:snapToGrid w:val="0"/>
        <w:spacing w:line="400" w:lineRule="exact"/>
        <w:ind w:firstLineChars="150" w:firstLine="360"/>
        <w:outlineLvl w:val="2"/>
        <w:rPr>
          <w:rFonts w:ascii="宋体" w:hAnsi="宋体" w:hint="eastAsia"/>
          <w:sz w:val="24"/>
          <w:szCs w:val="24"/>
        </w:rPr>
      </w:pPr>
      <w:r w:rsidRPr="00D01F9B">
        <w:rPr>
          <w:rFonts w:ascii="宋体" w:hAnsi="宋体" w:hint="eastAsia"/>
          <w:sz w:val="24"/>
          <w:szCs w:val="24"/>
        </w:rPr>
        <w:t>（一）响应文件</w:t>
      </w:r>
    </w:p>
    <w:p w14:paraId="240E960B" w14:textId="77777777" w:rsidR="00BF7C97" w:rsidRPr="00D01F9B" w:rsidRDefault="00F258FE">
      <w:pPr>
        <w:spacing w:line="400" w:lineRule="exact"/>
        <w:ind w:firstLineChars="200" w:firstLine="480"/>
        <w:rPr>
          <w:rFonts w:ascii="宋体" w:hAnsi="宋体" w:hint="eastAsia"/>
          <w:sz w:val="24"/>
          <w:szCs w:val="24"/>
        </w:rPr>
      </w:pPr>
      <w:r w:rsidRPr="00D01F9B">
        <w:rPr>
          <w:rFonts w:ascii="宋体" w:hAnsi="宋体" w:hint="eastAsia"/>
          <w:sz w:val="24"/>
          <w:szCs w:val="24"/>
        </w:rPr>
        <w:t>投标人应当按照竞争性比选文件的要求编制响应文件，并对竞争性比选文件提出的要求和条件作出</w:t>
      </w:r>
      <w:r w:rsidRPr="00D01F9B">
        <w:rPr>
          <w:rFonts w:ascii="宋体" w:hAnsi="宋体" w:hint="eastAsia"/>
          <w:sz w:val="24"/>
          <w:szCs w:val="24"/>
        </w:rPr>
        <w:t>实质性响应，响应文件原则上采用软面订本。</w:t>
      </w:r>
    </w:p>
    <w:p w14:paraId="5E9EE51B" w14:textId="77777777" w:rsidR="00BF7C97" w:rsidRPr="00D01F9B" w:rsidRDefault="00F258FE">
      <w:pPr>
        <w:spacing w:line="400" w:lineRule="exact"/>
        <w:ind w:firstLineChars="200" w:firstLine="480"/>
        <w:rPr>
          <w:rFonts w:ascii="宋体" w:hAnsi="宋体" w:hint="eastAsia"/>
          <w:sz w:val="24"/>
          <w:szCs w:val="24"/>
        </w:rPr>
      </w:pPr>
      <w:r w:rsidRPr="00D01F9B">
        <w:rPr>
          <w:rFonts w:ascii="宋体" w:hAnsi="宋体" w:hint="eastAsia"/>
          <w:sz w:val="24"/>
          <w:szCs w:val="24"/>
        </w:rPr>
        <w:t>1.</w:t>
      </w:r>
      <w:r w:rsidRPr="00D01F9B">
        <w:rPr>
          <w:rFonts w:ascii="宋体" w:hAnsi="宋体" w:hint="eastAsia"/>
          <w:sz w:val="24"/>
          <w:szCs w:val="24"/>
        </w:rPr>
        <w:t>响应文件组成</w:t>
      </w:r>
    </w:p>
    <w:p w14:paraId="10C83718" w14:textId="77777777" w:rsidR="00BF7C97" w:rsidRPr="00D01F9B" w:rsidRDefault="00F258FE">
      <w:pPr>
        <w:spacing w:line="400" w:lineRule="exact"/>
        <w:ind w:firstLineChars="200" w:firstLine="480"/>
        <w:rPr>
          <w:rFonts w:ascii="宋体" w:hAnsi="宋体" w:hint="eastAsia"/>
          <w:sz w:val="24"/>
          <w:szCs w:val="24"/>
        </w:rPr>
      </w:pPr>
      <w:r w:rsidRPr="00D01F9B">
        <w:rPr>
          <w:rFonts w:ascii="宋体" w:hAnsi="宋体" w:hint="eastAsia"/>
          <w:sz w:val="24"/>
          <w:szCs w:val="24"/>
        </w:rPr>
        <w:t>响应文件由“第七篇响应文件格式要求”规定的部分和投标人所作的一切有效补充、修改和承诺等文件组成，投标人应按照“第七篇响应文件格式”规定进行编写和装订，也可在基本格式基础上对表格进行扩展，未规定格式的由投标人自定格式。</w:t>
      </w:r>
    </w:p>
    <w:p w14:paraId="6BF657FA" w14:textId="77777777" w:rsidR="00BF7C97" w:rsidRPr="00D01F9B" w:rsidRDefault="00F258FE">
      <w:pPr>
        <w:spacing w:line="400" w:lineRule="exact"/>
        <w:ind w:firstLineChars="200" w:firstLine="480"/>
        <w:rPr>
          <w:rFonts w:ascii="宋体" w:hAnsi="宋体" w:hint="eastAsia"/>
          <w:sz w:val="24"/>
          <w:szCs w:val="24"/>
        </w:rPr>
      </w:pPr>
      <w:r w:rsidRPr="00D01F9B">
        <w:rPr>
          <w:rFonts w:ascii="宋体" w:hAnsi="宋体" w:hint="eastAsia"/>
          <w:sz w:val="24"/>
          <w:szCs w:val="24"/>
        </w:rPr>
        <w:t>2.</w:t>
      </w:r>
      <w:r w:rsidRPr="00D01F9B">
        <w:rPr>
          <w:rFonts w:ascii="宋体" w:hAnsi="宋体" w:hint="eastAsia"/>
          <w:sz w:val="24"/>
          <w:szCs w:val="24"/>
        </w:rPr>
        <w:t>联合体</w:t>
      </w:r>
    </w:p>
    <w:p w14:paraId="6499FDDD" w14:textId="77777777" w:rsidR="00BF7C97" w:rsidRPr="00D01F9B" w:rsidRDefault="00F258FE">
      <w:pPr>
        <w:spacing w:line="400" w:lineRule="exact"/>
        <w:ind w:firstLineChars="200" w:firstLine="480"/>
        <w:rPr>
          <w:rFonts w:ascii="宋体" w:hAnsi="宋体" w:hint="eastAsia"/>
          <w:sz w:val="24"/>
          <w:szCs w:val="24"/>
        </w:rPr>
      </w:pPr>
      <w:r w:rsidRPr="00D01F9B">
        <w:rPr>
          <w:rFonts w:ascii="宋体" w:hAnsi="宋体" w:hint="eastAsia"/>
          <w:sz w:val="24"/>
        </w:rPr>
        <w:t>不允许</w:t>
      </w:r>
    </w:p>
    <w:p w14:paraId="02AD04CB" w14:textId="77777777" w:rsidR="00BF7C97" w:rsidRPr="00D01F9B" w:rsidRDefault="00F258FE">
      <w:pPr>
        <w:spacing w:line="400" w:lineRule="exact"/>
        <w:ind w:firstLineChars="200" w:firstLine="480"/>
        <w:rPr>
          <w:rFonts w:ascii="宋体" w:hAnsi="宋体" w:hint="eastAsia"/>
          <w:sz w:val="24"/>
          <w:szCs w:val="24"/>
        </w:rPr>
      </w:pPr>
      <w:r w:rsidRPr="00D01F9B">
        <w:rPr>
          <w:rFonts w:ascii="宋体" w:hAnsi="宋体" w:hint="eastAsia"/>
          <w:sz w:val="24"/>
          <w:szCs w:val="24"/>
        </w:rPr>
        <w:t>3.</w:t>
      </w:r>
      <w:r w:rsidRPr="00D01F9B">
        <w:rPr>
          <w:rFonts w:ascii="宋体" w:hAnsi="宋体" w:hint="eastAsia"/>
          <w:sz w:val="24"/>
          <w:szCs w:val="24"/>
        </w:rPr>
        <w:t>报价有效期：响应文件及有关承诺文件有效期为提交响应文件截止时间起</w:t>
      </w:r>
      <w:r w:rsidRPr="00D01F9B">
        <w:rPr>
          <w:rFonts w:ascii="宋体" w:hAnsi="宋体" w:hint="eastAsia"/>
          <w:sz w:val="24"/>
          <w:szCs w:val="24"/>
        </w:rPr>
        <w:t>90</w:t>
      </w:r>
      <w:r w:rsidRPr="00D01F9B">
        <w:rPr>
          <w:rFonts w:ascii="宋体" w:hAnsi="宋体" w:hint="eastAsia"/>
          <w:sz w:val="24"/>
          <w:szCs w:val="24"/>
        </w:rPr>
        <w:t>天。</w:t>
      </w:r>
    </w:p>
    <w:p w14:paraId="429D9CBD" w14:textId="77777777" w:rsidR="00BF7C97" w:rsidRPr="00D01F9B" w:rsidRDefault="00F258FE">
      <w:pPr>
        <w:snapToGrid w:val="0"/>
        <w:spacing w:line="400" w:lineRule="exact"/>
        <w:ind w:firstLineChars="150" w:firstLine="360"/>
        <w:outlineLvl w:val="2"/>
        <w:rPr>
          <w:rFonts w:ascii="宋体" w:hAnsi="宋体" w:hint="eastAsia"/>
          <w:sz w:val="24"/>
          <w:szCs w:val="24"/>
        </w:rPr>
      </w:pPr>
      <w:r w:rsidRPr="00D01F9B">
        <w:rPr>
          <w:rFonts w:ascii="宋体" w:hAnsi="宋体" w:hint="eastAsia"/>
          <w:sz w:val="24"/>
          <w:szCs w:val="24"/>
        </w:rPr>
        <w:t>（二）保证金：无</w:t>
      </w:r>
    </w:p>
    <w:p w14:paraId="3392D2F5" w14:textId="77777777" w:rsidR="00BF7C97" w:rsidRPr="00D01F9B" w:rsidRDefault="00F258FE">
      <w:pPr>
        <w:snapToGrid w:val="0"/>
        <w:spacing w:line="400" w:lineRule="exact"/>
        <w:ind w:firstLineChars="150" w:firstLine="360"/>
        <w:outlineLvl w:val="2"/>
        <w:rPr>
          <w:rFonts w:ascii="宋体" w:hAnsi="宋体" w:hint="eastAsia"/>
          <w:sz w:val="24"/>
          <w:szCs w:val="24"/>
        </w:rPr>
      </w:pPr>
      <w:r w:rsidRPr="00D01F9B">
        <w:rPr>
          <w:rFonts w:ascii="宋体" w:hAnsi="宋体" w:hint="eastAsia"/>
          <w:sz w:val="24"/>
          <w:szCs w:val="24"/>
        </w:rPr>
        <w:t>（三）修正错误</w:t>
      </w:r>
    </w:p>
    <w:p w14:paraId="22B3D8BF" w14:textId="77777777" w:rsidR="00BF7C97" w:rsidRPr="00D01F9B" w:rsidRDefault="00F258FE">
      <w:pPr>
        <w:spacing w:line="400" w:lineRule="exact"/>
        <w:ind w:firstLineChars="200" w:firstLine="480"/>
        <w:rPr>
          <w:rFonts w:ascii="宋体" w:hAnsi="宋体" w:hint="eastAsia"/>
          <w:sz w:val="24"/>
          <w:szCs w:val="24"/>
        </w:rPr>
      </w:pPr>
      <w:r w:rsidRPr="00D01F9B">
        <w:rPr>
          <w:rFonts w:ascii="宋体" w:hAnsi="宋体" w:hint="eastAsia"/>
          <w:sz w:val="24"/>
          <w:szCs w:val="24"/>
        </w:rPr>
        <w:t>若投标人所递交的响应文件或报价中的价格出现大写金额和小写金额不一致的错误，以大写金额修正为准。</w:t>
      </w:r>
    </w:p>
    <w:p w14:paraId="688EE5C2" w14:textId="77777777" w:rsidR="00BF7C97" w:rsidRPr="00D01F9B" w:rsidRDefault="00F258FE">
      <w:pPr>
        <w:spacing w:line="400" w:lineRule="exact"/>
        <w:ind w:firstLineChars="200" w:firstLine="480"/>
        <w:rPr>
          <w:rFonts w:ascii="宋体" w:hAnsi="宋体" w:hint="eastAsia"/>
          <w:sz w:val="24"/>
          <w:szCs w:val="24"/>
        </w:rPr>
      </w:pPr>
      <w:r w:rsidRPr="00D01F9B">
        <w:rPr>
          <w:rFonts w:ascii="宋体" w:hAnsi="宋体" w:hint="eastAsia"/>
          <w:sz w:val="24"/>
          <w:szCs w:val="24"/>
        </w:rPr>
        <w:t>评审小组或招标人按上述修正错误的原则及方法修正投标人的报价，投标人同意并签署确认后，修正后的报价对投标人具有约束作用。如果投标人不接受修正后的价格，将视为无效报价。</w:t>
      </w:r>
    </w:p>
    <w:p w14:paraId="4D114387" w14:textId="77777777" w:rsidR="00BF7C97" w:rsidRPr="00D01F9B" w:rsidRDefault="00F258FE">
      <w:pPr>
        <w:snapToGrid w:val="0"/>
        <w:spacing w:line="400" w:lineRule="exact"/>
        <w:ind w:firstLineChars="150" w:firstLine="360"/>
        <w:outlineLvl w:val="2"/>
        <w:rPr>
          <w:rFonts w:ascii="宋体" w:hAnsi="宋体" w:hint="eastAsia"/>
          <w:sz w:val="24"/>
          <w:szCs w:val="24"/>
        </w:rPr>
      </w:pPr>
      <w:r w:rsidRPr="00D01F9B">
        <w:rPr>
          <w:rFonts w:ascii="宋体" w:hAnsi="宋体" w:hint="eastAsia"/>
          <w:sz w:val="24"/>
          <w:szCs w:val="24"/>
        </w:rPr>
        <w:lastRenderedPageBreak/>
        <w:t>（四）提交响应文件的份数和签署</w:t>
      </w:r>
    </w:p>
    <w:p w14:paraId="2A587C25" w14:textId="77777777" w:rsidR="00BF7C97" w:rsidRPr="00D01F9B" w:rsidRDefault="00F258FE">
      <w:pPr>
        <w:snapToGrid w:val="0"/>
        <w:spacing w:line="400" w:lineRule="exact"/>
        <w:ind w:firstLineChars="200" w:firstLine="480"/>
        <w:rPr>
          <w:rFonts w:ascii="宋体" w:hAnsi="宋体" w:hint="eastAsia"/>
          <w:sz w:val="24"/>
          <w:szCs w:val="24"/>
        </w:rPr>
      </w:pPr>
      <w:r w:rsidRPr="00D01F9B">
        <w:rPr>
          <w:rFonts w:ascii="宋体" w:hAnsi="宋体" w:hint="eastAsia"/>
          <w:sz w:val="24"/>
          <w:szCs w:val="24"/>
        </w:rPr>
        <w:t>1.</w:t>
      </w:r>
      <w:r w:rsidRPr="00D01F9B">
        <w:rPr>
          <w:rFonts w:ascii="宋体" w:hAnsi="宋体" w:hint="eastAsia"/>
          <w:sz w:val="24"/>
          <w:szCs w:val="24"/>
        </w:rPr>
        <w:t>响应文件一式贰份，其中正本一份，副本一份；副本可为正本的复印件，应与正本一致，如出现不一致情况以正本为准。</w:t>
      </w:r>
    </w:p>
    <w:p w14:paraId="1F9F52B6" w14:textId="77777777" w:rsidR="00BF7C97" w:rsidRPr="00D01F9B" w:rsidRDefault="00F258FE">
      <w:pPr>
        <w:snapToGrid w:val="0"/>
        <w:spacing w:line="400" w:lineRule="exact"/>
        <w:ind w:firstLineChars="200" w:firstLine="480"/>
        <w:rPr>
          <w:rFonts w:ascii="宋体" w:hAnsi="宋体" w:hint="eastAsia"/>
          <w:sz w:val="24"/>
        </w:rPr>
      </w:pPr>
      <w:r w:rsidRPr="00D01F9B">
        <w:rPr>
          <w:rFonts w:ascii="宋体" w:hAnsi="宋体" w:hint="eastAsia"/>
          <w:sz w:val="24"/>
          <w:szCs w:val="24"/>
        </w:rPr>
        <w:t>2.</w:t>
      </w:r>
      <w:r w:rsidRPr="00D01F9B">
        <w:rPr>
          <w:rFonts w:ascii="宋体" w:hAnsi="宋体" w:hint="eastAsia"/>
          <w:sz w:val="24"/>
        </w:rPr>
        <w:t>在响应文件正本中，竞争性比选文件第七篇响应文件格式中规定签署、盖章的地方必须按其规定签署、盖章。</w:t>
      </w:r>
    </w:p>
    <w:p w14:paraId="3E34DD98" w14:textId="77777777" w:rsidR="00BF7C97" w:rsidRPr="00D01F9B" w:rsidRDefault="00F258FE">
      <w:pPr>
        <w:snapToGrid w:val="0"/>
        <w:spacing w:line="400" w:lineRule="exact"/>
        <w:ind w:firstLineChars="200" w:firstLine="480"/>
        <w:rPr>
          <w:rFonts w:ascii="宋体" w:hAnsi="宋体" w:hint="eastAsia"/>
          <w:sz w:val="24"/>
        </w:rPr>
      </w:pPr>
      <w:r w:rsidRPr="00D01F9B">
        <w:rPr>
          <w:rFonts w:ascii="宋体" w:hAnsi="宋体" w:hint="eastAsia"/>
          <w:sz w:val="24"/>
        </w:rPr>
        <w:t>3.</w:t>
      </w:r>
      <w:r w:rsidRPr="00D01F9B">
        <w:rPr>
          <w:rFonts w:ascii="宋体" w:hAnsi="宋体" w:hint="eastAsia"/>
          <w:sz w:val="24"/>
        </w:rPr>
        <w:t>若投标人对响应文件的错处作必要修改，则应在修改处加盖投标人公章或由法定代表人（或其授权代表）</w:t>
      </w:r>
      <w:r w:rsidRPr="00D01F9B">
        <w:rPr>
          <w:rFonts w:ascii="宋体" w:hAnsi="宋体" w:hint="eastAsia"/>
          <w:sz w:val="24"/>
          <w:szCs w:val="24"/>
        </w:rPr>
        <w:t>签署</w:t>
      </w:r>
      <w:r w:rsidRPr="00D01F9B">
        <w:rPr>
          <w:rFonts w:ascii="宋体" w:hAnsi="宋体" w:hint="eastAsia"/>
          <w:sz w:val="24"/>
        </w:rPr>
        <w:t>确认。</w:t>
      </w:r>
    </w:p>
    <w:p w14:paraId="0D25E305" w14:textId="77777777" w:rsidR="00BF7C97" w:rsidRPr="00D01F9B" w:rsidRDefault="00F258FE">
      <w:pPr>
        <w:snapToGrid w:val="0"/>
        <w:spacing w:line="400" w:lineRule="exact"/>
        <w:ind w:firstLineChars="200" w:firstLine="480"/>
        <w:rPr>
          <w:rFonts w:ascii="宋体" w:hAnsi="宋体" w:hint="eastAsia"/>
          <w:sz w:val="24"/>
        </w:rPr>
      </w:pPr>
      <w:r w:rsidRPr="00D01F9B">
        <w:rPr>
          <w:rFonts w:ascii="宋体" w:hAnsi="宋体" w:hint="eastAsia"/>
          <w:sz w:val="24"/>
        </w:rPr>
        <w:t>4.</w:t>
      </w:r>
      <w:r w:rsidRPr="00D01F9B">
        <w:rPr>
          <w:rFonts w:ascii="宋体" w:hAnsi="宋体" w:hint="eastAsia"/>
          <w:sz w:val="24"/>
        </w:rPr>
        <w:t>电报、电话、传真形式的响应文件概不接受。</w:t>
      </w:r>
    </w:p>
    <w:p w14:paraId="0182DF48" w14:textId="77777777" w:rsidR="00BF7C97" w:rsidRPr="00D01F9B" w:rsidRDefault="00F258FE">
      <w:pPr>
        <w:snapToGrid w:val="0"/>
        <w:spacing w:line="400" w:lineRule="exact"/>
        <w:ind w:firstLineChars="150" w:firstLine="360"/>
        <w:outlineLvl w:val="2"/>
        <w:rPr>
          <w:rFonts w:ascii="宋体" w:hAnsi="宋体" w:hint="eastAsia"/>
          <w:sz w:val="24"/>
          <w:szCs w:val="24"/>
        </w:rPr>
      </w:pPr>
      <w:r w:rsidRPr="00D01F9B">
        <w:rPr>
          <w:rFonts w:ascii="宋体" w:hAnsi="宋体" w:hint="eastAsia"/>
          <w:sz w:val="24"/>
          <w:szCs w:val="24"/>
        </w:rPr>
        <w:t>（五）响应文件的递交</w:t>
      </w:r>
    </w:p>
    <w:p w14:paraId="14BC83EF" w14:textId="77777777" w:rsidR="00BF7C97" w:rsidRPr="00D01F9B" w:rsidRDefault="00F258FE">
      <w:pPr>
        <w:pStyle w:val="af"/>
        <w:spacing w:line="400" w:lineRule="exact"/>
        <w:ind w:firstLineChars="200" w:firstLine="480"/>
        <w:rPr>
          <w:rFonts w:hAnsi="宋体" w:hint="eastAsia"/>
          <w:sz w:val="24"/>
        </w:rPr>
      </w:pPr>
      <w:r w:rsidRPr="00D01F9B">
        <w:rPr>
          <w:rFonts w:hAnsi="宋体" w:hint="eastAsia"/>
          <w:sz w:val="24"/>
          <w:szCs w:val="24"/>
        </w:rPr>
        <w:t>响应文件的正本、副本均应密封送达报价地点，应在封套上注明比选项目名称、投标人名称。若正本、副本分别进行密封的，还应在封套上注明“正本”、“副本”字样。</w:t>
      </w:r>
    </w:p>
    <w:p w14:paraId="1F1E12D6" w14:textId="77777777" w:rsidR="00BF7C97" w:rsidRPr="00D01F9B" w:rsidRDefault="00F258FE">
      <w:pPr>
        <w:snapToGrid w:val="0"/>
        <w:spacing w:line="400" w:lineRule="exact"/>
        <w:ind w:firstLineChars="150" w:firstLine="360"/>
        <w:outlineLvl w:val="2"/>
        <w:rPr>
          <w:rFonts w:ascii="宋体" w:hAnsi="宋体" w:hint="eastAsia"/>
          <w:sz w:val="24"/>
          <w:szCs w:val="24"/>
        </w:rPr>
      </w:pPr>
      <w:r w:rsidRPr="00D01F9B">
        <w:rPr>
          <w:rFonts w:ascii="宋体" w:hAnsi="宋体" w:hint="eastAsia"/>
          <w:sz w:val="24"/>
          <w:szCs w:val="24"/>
        </w:rPr>
        <w:t>（六）响应文件语言：简体中文</w:t>
      </w:r>
    </w:p>
    <w:p w14:paraId="5FC564C2" w14:textId="77777777" w:rsidR="00BF7C97" w:rsidRPr="00D01F9B" w:rsidRDefault="00F258FE">
      <w:pPr>
        <w:pStyle w:val="23"/>
        <w:adjustRightInd w:val="0"/>
        <w:snapToGrid w:val="0"/>
        <w:spacing w:before="0" w:after="0" w:line="400" w:lineRule="exact"/>
        <w:ind w:firstLineChars="200" w:firstLine="482"/>
        <w:rPr>
          <w:rFonts w:ascii="宋体" w:eastAsia="宋体" w:hAnsi="宋体" w:hint="eastAsia"/>
          <w:sz w:val="24"/>
        </w:rPr>
      </w:pPr>
      <w:bookmarkStart w:id="209" w:name="_Toc14702"/>
      <w:bookmarkStart w:id="210" w:name="_Toc106034798"/>
      <w:bookmarkStart w:id="211" w:name="_Toc65660358"/>
      <w:bookmarkStart w:id="212" w:name="_Toc6242"/>
      <w:bookmarkStart w:id="213" w:name="_Toc11883"/>
      <w:bookmarkStart w:id="214" w:name="_Toc10172"/>
      <w:bookmarkStart w:id="215" w:name="_Toc28384"/>
      <w:r w:rsidRPr="00D01F9B">
        <w:rPr>
          <w:rFonts w:ascii="宋体" w:eastAsia="宋体" w:hAnsi="宋体" w:hint="eastAsia"/>
          <w:sz w:val="24"/>
        </w:rPr>
        <w:t>四、中标人的确定和变更</w:t>
      </w:r>
      <w:bookmarkEnd w:id="209"/>
      <w:bookmarkEnd w:id="210"/>
      <w:bookmarkEnd w:id="211"/>
      <w:bookmarkEnd w:id="212"/>
      <w:bookmarkEnd w:id="213"/>
      <w:bookmarkEnd w:id="214"/>
      <w:bookmarkEnd w:id="215"/>
    </w:p>
    <w:p w14:paraId="32B753D6" w14:textId="77777777" w:rsidR="00BF7C97" w:rsidRPr="00D01F9B" w:rsidRDefault="00F258FE">
      <w:pPr>
        <w:snapToGrid w:val="0"/>
        <w:spacing w:line="400" w:lineRule="exact"/>
        <w:ind w:firstLineChars="200" w:firstLine="480"/>
        <w:rPr>
          <w:rFonts w:ascii="宋体" w:hAnsi="宋体" w:hint="eastAsia"/>
          <w:sz w:val="24"/>
          <w:szCs w:val="24"/>
        </w:rPr>
      </w:pPr>
      <w:r w:rsidRPr="00D01F9B">
        <w:rPr>
          <w:rFonts w:ascii="宋体" w:hAnsi="宋体" w:hint="eastAsia"/>
          <w:sz w:val="24"/>
          <w:szCs w:val="24"/>
        </w:rPr>
        <w:t>（一）招标代理机构应当在评审结束后</w:t>
      </w:r>
      <w:r w:rsidRPr="00D01F9B">
        <w:rPr>
          <w:rFonts w:ascii="宋体" w:hAnsi="宋体" w:hint="eastAsia"/>
          <w:sz w:val="24"/>
          <w:szCs w:val="24"/>
        </w:rPr>
        <w:t>2</w:t>
      </w:r>
      <w:r w:rsidRPr="00D01F9B">
        <w:rPr>
          <w:rFonts w:ascii="宋体" w:hAnsi="宋体" w:hint="eastAsia"/>
          <w:sz w:val="24"/>
          <w:szCs w:val="24"/>
        </w:rPr>
        <w:t>个工作日内将评审报告送招标人确认。招标人应当在收到评审报告后</w:t>
      </w:r>
      <w:r w:rsidRPr="00D01F9B">
        <w:rPr>
          <w:rFonts w:ascii="宋体" w:hAnsi="宋体" w:hint="eastAsia"/>
          <w:sz w:val="24"/>
          <w:szCs w:val="24"/>
        </w:rPr>
        <w:t>5</w:t>
      </w:r>
      <w:r w:rsidRPr="00D01F9B">
        <w:rPr>
          <w:rFonts w:ascii="宋体" w:hAnsi="宋体" w:hint="eastAsia"/>
          <w:sz w:val="24"/>
          <w:szCs w:val="24"/>
        </w:rPr>
        <w:t>个工作日内，从评审报告提出的成交候选人中，根据质量和服务均能满足采购文件实质性响应要求且报价最低的原则确定中标人，也可以书面授权评审小组直接确定中标人。招标人逾期未确定中标人且不提出异议的，视为确定评审报告提出的报价最低的投标人为中标人。</w:t>
      </w:r>
    </w:p>
    <w:p w14:paraId="3E18035F" w14:textId="77777777" w:rsidR="00BF7C97" w:rsidRPr="00D01F9B" w:rsidRDefault="00F258FE">
      <w:pPr>
        <w:snapToGrid w:val="0"/>
        <w:spacing w:line="400" w:lineRule="exact"/>
        <w:ind w:firstLineChars="200" w:firstLine="480"/>
        <w:rPr>
          <w:rFonts w:ascii="宋体" w:hAnsi="宋体" w:hint="eastAsia"/>
          <w:sz w:val="24"/>
          <w:szCs w:val="24"/>
        </w:rPr>
      </w:pPr>
      <w:r w:rsidRPr="00D01F9B">
        <w:rPr>
          <w:rFonts w:ascii="宋体" w:hAnsi="宋体" w:hint="eastAsia"/>
          <w:sz w:val="24"/>
          <w:szCs w:val="24"/>
        </w:rPr>
        <w:t>（二）中标人的变更</w:t>
      </w:r>
    </w:p>
    <w:p w14:paraId="3A462A0E" w14:textId="77777777" w:rsidR="00BF7C97" w:rsidRPr="00D01F9B" w:rsidRDefault="00F258FE">
      <w:pPr>
        <w:snapToGrid w:val="0"/>
        <w:spacing w:line="400" w:lineRule="exact"/>
        <w:ind w:firstLineChars="200" w:firstLine="480"/>
        <w:rPr>
          <w:rFonts w:ascii="宋体" w:hAnsi="宋体" w:hint="eastAsia"/>
          <w:sz w:val="24"/>
          <w:szCs w:val="24"/>
        </w:rPr>
      </w:pPr>
      <w:r w:rsidRPr="00D01F9B">
        <w:rPr>
          <w:rFonts w:ascii="宋体" w:hAnsi="宋体" w:hint="eastAsia"/>
          <w:sz w:val="24"/>
          <w:szCs w:val="24"/>
        </w:rPr>
        <w:t>1.</w:t>
      </w:r>
      <w:r w:rsidRPr="00D01F9B">
        <w:rPr>
          <w:rFonts w:ascii="宋体" w:hAnsi="宋体" w:hint="eastAsia"/>
          <w:sz w:val="24"/>
          <w:szCs w:val="24"/>
        </w:rPr>
        <w:t>中标人拒绝签订采购合同的，招标人可以按照评审报告推荐的成交候选人顺序，确定排名下一位的候选人为中标人，也可以重新开展采购活动。拒绝签订采购合同的中标人不得参加对该项目重新开展的采购活动。</w:t>
      </w:r>
    </w:p>
    <w:p w14:paraId="30C82D0F" w14:textId="77777777" w:rsidR="00BF7C97" w:rsidRPr="00D01F9B" w:rsidRDefault="00F258FE">
      <w:pPr>
        <w:snapToGrid w:val="0"/>
        <w:spacing w:line="400" w:lineRule="exact"/>
        <w:ind w:firstLineChars="200" w:firstLine="480"/>
        <w:rPr>
          <w:rFonts w:ascii="宋体" w:hAnsi="宋体" w:hint="eastAsia"/>
          <w:sz w:val="24"/>
          <w:szCs w:val="24"/>
        </w:rPr>
      </w:pPr>
      <w:r w:rsidRPr="00D01F9B">
        <w:rPr>
          <w:rFonts w:ascii="宋体" w:hAnsi="宋体" w:hint="eastAsia"/>
          <w:sz w:val="24"/>
          <w:szCs w:val="24"/>
        </w:rPr>
        <w:t>2.</w:t>
      </w:r>
      <w:r w:rsidRPr="00D01F9B">
        <w:rPr>
          <w:rFonts w:ascii="宋体" w:hAnsi="宋体" w:hint="eastAsia"/>
          <w:sz w:val="24"/>
          <w:szCs w:val="24"/>
        </w:rPr>
        <w:t>中标人无充分理由放弃成交的，招标人将向相关职能部门报告，相关职能部门将根据相关法律法规的规定进行处理。</w:t>
      </w:r>
    </w:p>
    <w:p w14:paraId="0A75675A" w14:textId="77777777" w:rsidR="00BF7C97" w:rsidRPr="00D01F9B" w:rsidRDefault="00F258FE">
      <w:pPr>
        <w:pStyle w:val="23"/>
        <w:adjustRightInd w:val="0"/>
        <w:snapToGrid w:val="0"/>
        <w:spacing w:before="0" w:after="0" w:line="400" w:lineRule="exact"/>
        <w:ind w:firstLineChars="200" w:firstLine="482"/>
        <w:rPr>
          <w:rFonts w:ascii="宋体" w:eastAsia="宋体" w:hAnsi="宋体" w:hint="eastAsia"/>
          <w:sz w:val="24"/>
        </w:rPr>
      </w:pPr>
      <w:bookmarkStart w:id="216" w:name="_Toc106034799"/>
      <w:bookmarkStart w:id="217" w:name="_Toc1092"/>
      <w:bookmarkStart w:id="218" w:name="_Toc65660359"/>
      <w:bookmarkStart w:id="219" w:name="_Toc10504"/>
      <w:bookmarkStart w:id="220" w:name="_Toc29821"/>
      <w:bookmarkStart w:id="221" w:name="_Toc21752"/>
      <w:bookmarkStart w:id="222" w:name="_Toc3481"/>
      <w:r w:rsidRPr="00D01F9B">
        <w:rPr>
          <w:rFonts w:ascii="宋体" w:eastAsia="宋体" w:hAnsi="宋体" w:hint="eastAsia"/>
          <w:sz w:val="24"/>
        </w:rPr>
        <w:t>五、成交通知</w:t>
      </w:r>
      <w:bookmarkEnd w:id="216"/>
      <w:bookmarkEnd w:id="217"/>
      <w:bookmarkEnd w:id="218"/>
      <w:bookmarkEnd w:id="219"/>
      <w:bookmarkEnd w:id="220"/>
      <w:bookmarkEnd w:id="221"/>
      <w:bookmarkEnd w:id="222"/>
    </w:p>
    <w:p w14:paraId="550AA56F" w14:textId="77777777" w:rsidR="00BF7C97" w:rsidRPr="00D01F9B" w:rsidRDefault="00F258FE">
      <w:pPr>
        <w:spacing w:line="400" w:lineRule="exact"/>
        <w:ind w:firstLineChars="150" w:firstLine="360"/>
        <w:rPr>
          <w:rFonts w:ascii="宋体" w:hAnsi="宋体" w:hint="eastAsia"/>
          <w:sz w:val="24"/>
          <w:szCs w:val="24"/>
        </w:rPr>
      </w:pPr>
      <w:r w:rsidRPr="00D01F9B">
        <w:rPr>
          <w:rFonts w:ascii="宋体" w:hAnsi="宋体" w:hint="eastAsia"/>
          <w:sz w:val="24"/>
          <w:szCs w:val="24"/>
        </w:rPr>
        <w:t>（一）中标人确定后，招标代理机构将在垫江县人民政府网上发布成交结果公告。</w:t>
      </w:r>
    </w:p>
    <w:p w14:paraId="147986F1" w14:textId="77777777" w:rsidR="00BF7C97" w:rsidRPr="00D01F9B" w:rsidRDefault="00F258FE">
      <w:pPr>
        <w:spacing w:line="400" w:lineRule="exact"/>
        <w:ind w:firstLineChars="150" w:firstLine="360"/>
        <w:rPr>
          <w:rFonts w:ascii="宋体" w:hAnsi="宋体" w:hint="eastAsia"/>
          <w:sz w:val="24"/>
          <w:szCs w:val="24"/>
        </w:rPr>
      </w:pPr>
      <w:r w:rsidRPr="00D01F9B">
        <w:rPr>
          <w:rFonts w:ascii="宋体" w:hAnsi="宋体" w:hint="eastAsia"/>
          <w:sz w:val="24"/>
          <w:szCs w:val="24"/>
        </w:rPr>
        <w:t>（二）结果公告发出同时，招标代理机构将以书面形式发出《中标通知书》。《中标通知书》一经发出即发生法律效力。</w:t>
      </w:r>
    </w:p>
    <w:p w14:paraId="153A8972" w14:textId="77777777" w:rsidR="00BF7C97" w:rsidRPr="00D01F9B" w:rsidRDefault="00F258FE">
      <w:pPr>
        <w:spacing w:line="400" w:lineRule="exact"/>
        <w:ind w:firstLineChars="150" w:firstLine="360"/>
        <w:rPr>
          <w:rFonts w:ascii="宋体" w:hAnsi="宋体" w:hint="eastAsia"/>
          <w:sz w:val="24"/>
          <w:szCs w:val="24"/>
        </w:rPr>
      </w:pPr>
      <w:r w:rsidRPr="00D01F9B">
        <w:rPr>
          <w:rFonts w:ascii="宋体" w:hAnsi="宋体" w:hint="eastAsia"/>
          <w:sz w:val="24"/>
          <w:szCs w:val="24"/>
        </w:rPr>
        <w:t>（三）《中标通知书》将作为签订合同的依据。</w:t>
      </w:r>
    </w:p>
    <w:p w14:paraId="01B78F3E" w14:textId="77777777" w:rsidR="00BF7C97" w:rsidRPr="00D01F9B" w:rsidRDefault="00F258FE">
      <w:pPr>
        <w:pStyle w:val="23"/>
        <w:adjustRightInd w:val="0"/>
        <w:snapToGrid w:val="0"/>
        <w:spacing w:before="0" w:after="0" w:line="400" w:lineRule="exact"/>
        <w:ind w:firstLineChars="200" w:firstLine="482"/>
        <w:rPr>
          <w:rFonts w:ascii="宋体" w:eastAsia="宋体" w:hAnsi="宋体" w:hint="eastAsia"/>
          <w:sz w:val="24"/>
        </w:rPr>
      </w:pPr>
      <w:bookmarkStart w:id="223" w:name="_Toc106034800"/>
      <w:bookmarkStart w:id="224" w:name="_Toc30909"/>
      <w:bookmarkStart w:id="225" w:name="_Toc1010"/>
      <w:bookmarkStart w:id="226" w:name="_Toc31082"/>
      <w:bookmarkStart w:id="227" w:name="_Toc32376"/>
      <w:bookmarkStart w:id="228" w:name="_Toc65660360"/>
      <w:bookmarkStart w:id="229" w:name="_Toc24786"/>
      <w:r w:rsidRPr="00D01F9B">
        <w:rPr>
          <w:rFonts w:ascii="宋体" w:eastAsia="宋体" w:hAnsi="宋体" w:hint="eastAsia"/>
          <w:sz w:val="24"/>
        </w:rPr>
        <w:lastRenderedPageBreak/>
        <w:t>六、关于质疑</w:t>
      </w:r>
      <w:bookmarkEnd w:id="223"/>
      <w:bookmarkEnd w:id="224"/>
      <w:bookmarkEnd w:id="225"/>
      <w:bookmarkEnd w:id="226"/>
      <w:bookmarkEnd w:id="227"/>
      <w:bookmarkEnd w:id="228"/>
      <w:bookmarkEnd w:id="229"/>
    </w:p>
    <w:p w14:paraId="79FEF32B" w14:textId="77777777" w:rsidR="00BF7C97" w:rsidRPr="00D01F9B" w:rsidRDefault="00F258FE">
      <w:pPr>
        <w:spacing w:line="400" w:lineRule="exact"/>
        <w:ind w:firstLineChars="150" w:firstLine="360"/>
        <w:outlineLvl w:val="2"/>
        <w:rPr>
          <w:rFonts w:ascii="宋体" w:hAnsi="宋体" w:cs="仿宋" w:hint="eastAsia"/>
          <w:sz w:val="24"/>
        </w:rPr>
      </w:pPr>
      <w:r w:rsidRPr="00D01F9B">
        <w:rPr>
          <w:rFonts w:ascii="宋体" w:hAnsi="宋体" w:hint="eastAsia"/>
          <w:sz w:val="24"/>
          <w:szCs w:val="24"/>
        </w:rPr>
        <w:t xml:space="preserve"> </w:t>
      </w:r>
      <w:r w:rsidRPr="00D01F9B">
        <w:rPr>
          <w:rFonts w:ascii="宋体" w:hAnsi="宋体" w:cs="仿宋" w:hint="eastAsia"/>
          <w:sz w:val="24"/>
        </w:rPr>
        <w:t>投标人认为采购文件、采购过程和成交结果使自己的权益收到伤害的，可向招标人或招标代理机构以书面形式提出质疑。</w:t>
      </w:r>
    </w:p>
    <w:p w14:paraId="44C3BAEC" w14:textId="77777777" w:rsidR="00BF7C97" w:rsidRPr="00D01F9B" w:rsidRDefault="00F258FE">
      <w:pPr>
        <w:spacing w:line="400" w:lineRule="exact"/>
        <w:ind w:right="12" w:firstLine="480"/>
        <w:rPr>
          <w:rFonts w:ascii="宋体" w:hAnsi="宋体" w:cs="仿宋" w:hint="eastAsia"/>
          <w:sz w:val="24"/>
        </w:rPr>
      </w:pPr>
      <w:r w:rsidRPr="00D01F9B">
        <w:rPr>
          <w:rFonts w:ascii="宋体" w:hAnsi="宋体" w:cs="仿宋" w:hint="eastAsia"/>
          <w:sz w:val="24"/>
        </w:rPr>
        <w:t>提出质疑的应当是参与所质疑项目采购活动的投标人。</w:t>
      </w:r>
      <w:r w:rsidRPr="00D01F9B">
        <w:rPr>
          <w:rFonts w:ascii="宋体" w:hAnsi="宋体" w:cs="仿宋" w:hint="eastAsia"/>
          <w:sz w:val="24"/>
        </w:rPr>
        <w:t xml:space="preserve"> </w:t>
      </w:r>
    </w:p>
    <w:p w14:paraId="23E6DBB5" w14:textId="77777777" w:rsidR="00BF7C97" w:rsidRPr="00D01F9B" w:rsidRDefault="00F258FE">
      <w:pPr>
        <w:spacing w:line="400" w:lineRule="exact"/>
        <w:ind w:right="12" w:firstLine="480"/>
        <w:rPr>
          <w:rFonts w:ascii="宋体" w:hAnsi="宋体" w:cs="仿宋" w:hint="eastAsia"/>
          <w:sz w:val="24"/>
        </w:rPr>
      </w:pPr>
      <w:r w:rsidRPr="00D01F9B">
        <w:rPr>
          <w:rFonts w:ascii="宋体" w:hAnsi="宋体" w:cs="仿宋" w:hint="eastAsia"/>
          <w:sz w:val="24"/>
        </w:rPr>
        <w:t>1.</w:t>
      </w:r>
      <w:r w:rsidRPr="00D01F9B">
        <w:rPr>
          <w:rFonts w:ascii="宋体" w:hAnsi="宋体" w:cs="仿宋" w:hint="eastAsia"/>
          <w:sz w:val="24"/>
        </w:rPr>
        <w:t>质疑时限、内容</w:t>
      </w:r>
    </w:p>
    <w:p w14:paraId="6A877EC6" w14:textId="77777777" w:rsidR="00BF7C97" w:rsidRPr="00D01F9B" w:rsidRDefault="00F258FE">
      <w:pPr>
        <w:spacing w:line="400" w:lineRule="exact"/>
        <w:ind w:right="12" w:firstLine="480"/>
        <w:rPr>
          <w:rFonts w:ascii="宋体" w:hAnsi="宋体" w:cs="仿宋" w:hint="eastAsia"/>
          <w:sz w:val="24"/>
        </w:rPr>
      </w:pPr>
      <w:r w:rsidRPr="00D01F9B">
        <w:rPr>
          <w:rFonts w:ascii="宋体" w:hAnsi="宋体" w:cs="仿宋" w:hint="eastAsia"/>
          <w:sz w:val="24"/>
        </w:rPr>
        <w:t>1.1</w:t>
      </w:r>
      <w:r w:rsidRPr="00D01F9B">
        <w:rPr>
          <w:rFonts w:ascii="宋体" w:hAnsi="宋体" w:cs="仿宋" w:hint="eastAsia"/>
          <w:sz w:val="24"/>
        </w:rPr>
        <w:t>投标人认为采购文件、采购过程、成交结果使自己的权益受到损害的，可以在知道或者应知其权益受到损害之日起</w:t>
      </w:r>
      <w:r w:rsidRPr="00D01F9B">
        <w:rPr>
          <w:rFonts w:ascii="宋体" w:hAnsi="宋体" w:cs="仿宋" w:hint="eastAsia"/>
          <w:sz w:val="24"/>
        </w:rPr>
        <w:t>7</w:t>
      </w:r>
      <w:r w:rsidRPr="00D01F9B">
        <w:rPr>
          <w:rFonts w:ascii="宋体" w:hAnsi="宋体" w:cs="仿宋" w:hint="eastAsia"/>
          <w:sz w:val="24"/>
        </w:rPr>
        <w:t>个工作日内，以书面形式向招标人、招标代理机构提出质疑。</w:t>
      </w:r>
    </w:p>
    <w:p w14:paraId="6B1771D4" w14:textId="77777777" w:rsidR="00BF7C97" w:rsidRPr="00D01F9B" w:rsidRDefault="00F258FE">
      <w:pPr>
        <w:spacing w:line="400" w:lineRule="exact"/>
        <w:ind w:right="12" w:firstLine="480"/>
        <w:rPr>
          <w:rFonts w:ascii="宋体" w:hAnsi="宋体" w:cs="仿宋" w:hint="eastAsia"/>
          <w:sz w:val="24"/>
        </w:rPr>
      </w:pPr>
      <w:r w:rsidRPr="00D01F9B">
        <w:rPr>
          <w:rFonts w:ascii="宋体" w:hAnsi="宋体" w:cs="仿宋" w:hint="eastAsia"/>
          <w:sz w:val="24"/>
        </w:rPr>
        <w:t>1.2</w:t>
      </w:r>
      <w:r w:rsidRPr="00D01F9B">
        <w:rPr>
          <w:rFonts w:ascii="宋体" w:hAnsi="宋体" w:cs="仿宋" w:hint="eastAsia"/>
          <w:sz w:val="24"/>
        </w:rPr>
        <w:t>投标人提出质疑应当提交质疑函和必要的证明材料，质疑函应当包括下列内容：</w:t>
      </w:r>
    </w:p>
    <w:p w14:paraId="7D76D48A" w14:textId="77777777" w:rsidR="00BF7C97" w:rsidRPr="00D01F9B" w:rsidRDefault="00F258FE">
      <w:pPr>
        <w:spacing w:line="400" w:lineRule="exact"/>
        <w:ind w:right="12" w:firstLine="480"/>
        <w:rPr>
          <w:rFonts w:ascii="宋体" w:hAnsi="宋体" w:cs="仿宋" w:hint="eastAsia"/>
          <w:sz w:val="24"/>
        </w:rPr>
      </w:pPr>
      <w:r w:rsidRPr="00D01F9B">
        <w:rPr>
          <w:rFonts w:ascii="宋体" w:hAnsi="宋体" w:cs="仿宋" w:hint="eastAsia"/>
          <w:sz w:val="24"/>
        </w:rPr>
        <w:t>1.2.1</w:t>
      </w:r>
      <w:r w:rsidRPr="00D01F9B">
        <w:rPr>
          <w:rFonts w:ascii="宋体" w:hAnsi="宋体" w:cs="仿宋" w:hint="eastAsia"/>
          <w:sz w:val="24"/>
        </w:rPr>
        <w:t>投标人的姓名或者名称、地址、邮编、联系人及联系电话；</w:t>
      </w:r>
    </w:p>
    <w:p w14:paraId="52C49C28" w14:textId="77777777" w:rsidR="00BF7C97" w:rsidRPr="00D01F9B" w:rsidRDefault="00F258FE">
      <w:pPr>
        <w:spacing w:line="400" w:lineRule="exact"/>
        <w:ind w:right="12" w:firstLine="480"/>
        <w:rPr>
          <w:rFonts w:ascii="宋体" w:hAnsi="宋体" w:cs="仿宋" w:hint="eastAsia"/>
          <w:sz w:val="24"/>
        </w:rPr>
      </w:pPr>
      <w:r w:rsidRPr="00D01F9B">
        <w:rPr>
          <w:rFonts w:ascii="宋体" w:hAnsi="宋体" w:cs="仿宋" w:hint="eastAsia"/>
          <w:sz w:val="24"/>
        </w:rPr>
        <w:t>1.2.2</w:t>
      </w:r>
      <w:r w:rsidRPr="00D01F9B">
        <w:rPr>
          <w:rFonts w:ascii="宋体" w:hAnsi="宋体" w:hint="eastAsia"/>
          <w:sz w:val="24"/>
          <w:szCs w:val="24"/>
        </w:rPr>
        <w:t>质疑项目的项目名称</w:t>
      </w:r>
      <w:r w:rsidRPr="00D01F9B">
        <w:rPr>
          <w:rFonts w:ascii="宋体" w:hAnsi="宋体" w:cs="仿宋" w:hint="eastAsia"/>
          <w:sz w:val="24"/>
        </w:rPr>
        <w:t>；</w:t>
      </w:r>
    </w:p>
    <w:p w14:paraId="5BA78545" w14:textId="77777777" w:rsidR="00BF7C97" w:rsidRPr="00D01F9B" w:rsidRDefault="00F258FE">
      <w:pPr>
        <w:spacing w:line="400" w:lineRule="exact"/>
        <w:ind w:right="12" w:firstLine="480"/>
        <w:rPr>
          <w:rFonts w:ascii="宋体" w:hAnsi="宋体" w:cs="仿宋" w:hint="eastAsia"/>
          <w:sz w:val="24"/>
        </w:rPr>
      </w:pPr>
      <w:r w:rsidRPr="00D01F9B">
        <w:rPr>
          <w:rFonts w:ascii="宋体" w:hAnsi="宋体" w:cs="仿宋" w:hint="eastAsia"/>
          <w:sz w:val="24"/>
        </w:rPr>
        <w:t>1.2.3</w:t>
      </w:r>
      <w:r w:rsidRPr="00D01F9B">
        <w:rPr>
          <w:rFonts w:ascii="宋体" w:hAnsi="宋体" w:cs="仿宋" w:hint="eastAsia"/>
          <w:sz w:val="24"/>
        </w:rPr>
        <w:t>具体、明确的质疑事项和与质疑事项相关的请求；</w:t>
      </w:r>
    </w:p>
    <w:p w14:paraId="44B080A2" w14:textId="77777777" w:rsidR="00BF7C97" w:rsidRPr="00D01F9B" w:rsidRDefault="00F258FE">
      <w:pPr>
        <w:spacing w:line="400" w:lineRule="exact"/>
        <w:ind w:right="12" w:firstLine="480"/>
        <w:rPr>
          <w:rFonts w:ascii="宋体" w:hAnsi="宋体" w:cs="仿宋" w:hint="eastAsia"/>
          <w:sz w:val="24"/>
        </w:rPr>
      </w:pPr>
      <w:r w:rsidRPr="00D01F9B">
        <w:rPr>
          <w:rFonts w:ascii="宋体" w:hAnsi="宋体" w:cs="仿宋" w:hint="eastAsia"/>
          <w:sz w:val="24"/>
        </w:rPr>
        <w:t>1.2.4</w:t>
      </w:r>
      <w:r w:rsidRPr="00D01F9B">
        <w:rPr>
          <w:rFonts w:ascii="宋体" w:hAnsi="宋体" w:cs="仿宋" w:hint="eastAsia"/>
          <w:sz w:val="24"/>
        </w:rPr>
        <w:t>事实依据；</w:t>
      </w:r>
    </w:p>
    <w:p w14:paraId="42439527" w14:textId="77777777" w:rsidR="00BF7C97" w:rsidRPr="00D01F9B" w:rsidRDefault="00F258FE">
      <w:pPr>
        <w:spacing w:line="400" w:lineRule="exact"/>
        <w:ind w:right="12" w:firstLine="480"/>
        <w:rPr>
          <w:rFonts w:ascii="宋体" w:hAnsi="宋体" w:cs="仿宋" w:hint="eastAsia"/>
          <w:sz w:val="24"/>
        </w:rPr>
      </w:pPr>
      <w:r w:rsidRPr="00D01F9B">
        <w:rPr>
          <w:rFonts w:ascii="宋体" w:hAnsi="宋体" w:cs="仿宋" w:hint="eastAsia"/>
          <w:sz w:val="24"/>
        </w:rPr>
        <w:t>1.2.5</w:t>
      </w:r>
      <w:r w:rsidRPr="00D01F9B">
        <w:rPr>
          <w:rFonts w:ascii="宋体" w:hAnsi="宋体" w:cs="仿宋" w:hint="eastAsia"/>
          <w:sz w:val="24"/>
        </w:rPr>
        <w:t>必要的法律依据；</w:t>
      </w:r>
    </w:p>
    <w:p w14:paraId="35BDCBE4" w14:textId="77777777" w:rsidR="00BF7C97" w:rsidRPr="00D01F9B" w:rsidRDefault="00F258FE">
      <w:pPr>
        <w:spacing w:line="400" w:lineRule="exact"/>
        <w:ind w:right="12" w:firstLine="480"/>
        <w:rPr>
          <w:rFonts w:ascii="宋体" w:hAnsi="宋体" w:cs="仿宋" w:hint="eastAsia"/>
          <w:sz w:val="24"/>
        </w:rPr>
      </w:pPr>
      <w:r w:rsidRPr="00D01F9B">
        <w:rPr>
          <w:rFonts w:ascii="宋体" w:hAnsi="宋体" w:cs="仿宋" w:hint="eastAsia"/>
          <w:sz w:val="24"/>
        </w:rPr>
        <w:t>1.2.6</w:t>
      </w:r>
      <w:r w:rsidRPr="00D01F9B">
        <w:rPr>
          <w:rFonts w:ascii="宋体" w:hAnsi="宋体" w:cs="仿宋" w:hint="eastAsia"/>
          <w:sz w:val="24"/>
        </w:rPr>
        <w:t>提出质疑的日期；</w:t>
      </w:r>
    </w:p>
    <w:p w14:paraId="4D43B1AF" w14:textId="77777777" w:rsidR="00BF7C97" w:rsidRPr="00D01F9B" w:rsidRDefault="00F258FE">
      <w:pPr>
        <w:spacing w:line="400" w:lineRule="exact"/>
        <w:ind w:right="12" w:firstLine="480"/>
        <w:rPr>
          <w:rFonts w:ascii="宋体" w:hAnsi="宋体" w:cs="仿宋" w:hint="eastAsia"/>
          <w:sz w:val="24"/>
        </w:rPr>
      </w:pPr>
      <w:r w:rsidRPr="00D01F9B">
        <w:rPr>
          <w:rFonts w:ascii="宋体" w:hAnsi="宋体" w:cs="仿宋" w:hint="eastAsia"/>
          <w:sz w:val="24"/>
        </w:rPr>
        <w:t>1.2.7</w:t>
      </w:r>
      <w:r w:rsidRPr="00D01F9B">
        <w:rPr>
          <w:rFonts w:ascii="宋体" w:hAnsi="宋体" w:cs="仿宋" w:hint="eastAsia"/>
          <w:sz w:val="24"/>
        </w:rPr>
        <w:t>营业执照复印件；</w:t>
      </w:r>
    </w:p>
    <w:p w14:paraId="390467D5" w14:textId="77777777" w:rsidR="00BF7C97" w:rsidRPr="00D01F9B" w:rsidRDefault="00F258FE">
      <w:pPr>
        <w:spacing w:line="400" w:lineRule="exact"/>
        <w:ind w:right="12" w:firstLine="480"/>
        <w:rPr>
          <w:rFonts w:ascii="宋体" w:hAnsi="宋体" w:cs="仿宋" w:hint="eastAsia"/>
          <w:sz w:val="24"/>
        </w:rPr>
      </w:pPr>
      <w:r w:rsidRPr="00D01F9B">
        <w:rPr>
          <w:rFonts w:ascii="宋体" w:hAnsi="宋体" w:cs="仿宋" w:hint="eastAsia"/>
          <w:sz w:val="24"/>
        </w:rPr>
        <w:t>1.2.8</w:t>
      </w:r>
      <w:r w:rsidRPr="00D01F9B">
        <w:rPr>
          <w:rFonts w:ascii="宋体" w:hAnsi="宋体" w:cs="仿宋" w:hint="eastAsia"/>
          <w:sz w:val="24"/>
        </w:rPr>
        <w:t>法定代表人授权委托书原件、法定代表人身份证复印件和其授权代表的身份证复印件；</w:t>
      </w:r>
    </w:p>
    <w:p w14:paraId="79102760" w14:textId="77777777" w:rsidR="00BF7C97" w:rsidRPr="00D01F9B" w:rsidRDefault="00F258FE">
      <w:pPr>
        <w:spacing w:line="400" w:lineRule="exact"/>
        <w:ind w:right="12" w:firstLine="480"/>
        <w:rPr>
          <w:rFonts w:ascii="宋体" w:hAnsi="宋体" w:cs="仿宋" w:hint="eastAsia"/>
          <w:sz w:val="24"/>
        </w:rPr>
      </w:pPr>
      <w:r w:rsidRPr="00D01F9B">
        <w:rPr>
          <w:rFonts w:ascii="宋体" w:hAnsi="宋体" w:cs="仿宋" w:hint="eastAsia"/>
          <w:sz w:val="24"/>
        </w:rPr>
        <w:t>2.</w:t>
      </w:r>
      <w:r w:rsidRPr="00D01F9B">
        <w:rPr>
          <w:rFonts w:ascii="宋体" w:hAnsi="宋体" w:cs="仿宋" w:hint="eastAsia"/>
          <w:sz w:val="24"/>
        </w:rPr>
        <w:t>质疑答复</w:t>
      </w:r>
    </w:p>
    <w:p w14:paraId="7BC37546" w14:textId="77777777" w:rsidR="00BF7C97" w:rsidRPr="00D01F9B" w:rsidRDefault="00F258FE">
      <w:pPr>
        <w:spacing w:line="400" w:lineRule="exact"/>
        <w:ind w:right="12" w:firstLine="480"/>
        <w:rPr>
          <w:rFonts w:ascii="宋体" w:hAnsi="宋体" w:cs="仿宋" w:hint="eastAsia"/>
          <w:sz w:val="24"/>
        </w:rPr>
      </w:pPr>
      <w:r w:rsidRPr="00D01F9B">
        <w:rPr>
          <w:rFonts w:ascii="宋体" w:hAnsi="宋体" w:cs="仿宋" w:hint="eastAsia"/>
          <w:sz w:val="24"/>
        </w:rPr>
        <w:t>招标人、招标代理机构应当在收到投标人的书面质疑后七个工作日内作出答复，并以书面形式通知质疑投标人和其他有关投标人。</w:t>
      </w:r>
    </w:p>
    <w:p w14:paraId="1476F1BF" w14:textId="77777777" w:rsidR="00BF7C97" w:rsidRPr="00D01F9B" w:rsidRDefault="00F258FE">
      <w:pPr>
        <w:spacing w:line="400" w:lineRule="exact"/>
        <w:ind w:right="12" w:firstLine="480"/>
        <w:rPr>
          <w:rFonts w:ascii="宋体" w:hAnsi="宋体" w:cs="仿宋" w:hint="eastAsia"/>
          <w:sz w:val="24"/>
        </w:rPr>
      </w:pPr>
      <w:r w:rsidRPr="00D01F9B">
        <w:rPr>
          <w:rFonts w:ascii="宋体" w:hAnsi="宋体" w:cs="仿宋" w:hint="eastAsia"/>
          <w:sz w:val="24"/>
        </w:rPr>
        <w:t>3.</w:t>
      </w:r>
      <w:r w:rsidRPr="00D01F9B">
        <w:rPr>
          <w:rFonts w:ascii="宋体" w:hAnsi="宋体" w:cs="仿宋" w:hint="eastAsia"/>
          <w:sz w:val="24"/>
        </w:rPr>
        <w:t>其他</w:t>
      </w:r>
    </w:p>
    <w:p w14:paraId="3224F4D8" w14:textId="77777777" w:rsidR="00BF7C97" w:rsidRPr="00D01F9B" w:rsidRDefault="00F258FE">
      <w:pPr>
        <w:spacing w:line="400" w:lineRule="exact"/>
        <w:ind w:right="12" w:firstLine="480"/>
        <w:rPr>
          <w:rFonts w:ascii="宋体" w:hAnsi="宋体" w:cs="仿宋" w:hint="eastAsia"/>
          <w:sz w:val="24"/>
        </w:rPr>
      </w:pPr>
      <w:r w:rsidRPr="00D01F9B">
        <w:rPr>
          <w:rFonts w:ascii="宋体" w:hAnsi="宋体" w:cs="仿宋" w:hint="eastAsia"/>
          <w:sz w:val="24"/>
        </w:rPr>
        <w:t>3.1</w:t>
      </w:r>
      <w:r w:rsidRPr="00D01F9B">
        <w:rPr>
          <w:rFonts w:ascii="宋体" w:hAnsi="宋体" w:cs="仿宋" w:hint="eastAsia"/>
          <w:sz w:val="24"/>
        </w:rPr>
        <w:t>投标人应在法定质疑期内一次性提出针对同一采购程序环节的质疑。</w:t>
      </w:r>
    </w:p>
    <w:p w14:paraId="4ED1CEBF" w14:textId="77777777" w:rsidR="00BF7C97" w:rsidRPr="00D01F9B" w:rsidRDefault="00F258FE">
      <w:pPr>
        <w:pStyle w:val="23"/>
        <w:adjustRightInd w:val="0"/>
        <w:snapToGrid w:val="0"/>
        <w:spacing w:before="0" w:after="0" w:line="400" w:lineRule="exact"/>
        <w:ind w:firstLineChars="200" w:firstLine="482"/>
        <w:rPr>
          <w:rFonts w:ascii="宋体" w:eastAsia="宋体" w:hAnsi="宋体" w:hint="eastAsia"/>
          <w:sz w:val="24"/>
        </w:rPr>
      </w:pPr>
      <w:bookmarkStart w:id="230" w:name="_Toc23778"/>
      <w:bookmarkStart w:id="231" w:name="_Toc3127"/>
      <w:bookmarkStart w:id="232" w:name="_Toc106034801"/>
      <w:bookmarkStart w:id="233" w:name="_Toc6326"/>
      <w:bookmarkStart w:id="234" w:name="_Toc16648"/>
      <w:bookmarkStart w:id="235" w:name="_Toc65660361"/>
      <w:bookmarkStart w:id="236" w:name="_Toc8618"/>
      <w:r w:rsidRPr="00D01F9B">
        <w:rPr>
          <w:rFonts w:ascii="宋体" w:eastAsia="宋体" w:hAnsi="宋体" w:hint="eastAsia"/>
          <w:sz w:val="24"/>
        </w:rPr>
        <w:t>七、签订合同</w:t>
      </w:r>
      <w:bookmarkEnd w:id="230"/>
      <w:bookmarkEnd w:id="231"/>
      <w:bookmarkEnd w:id="232"/>
      <w:bookmarkEnd w:id="233"/>
      <w:bookmarkEnd w:id="234"/>
      <w:bookmarkEnd w:id="235"/>
      <w:bookmarkEnd w:id="236"/>
    </w:p>
    <w:p w14:paraId="61F54BC7" w14:textId="77777777" w:rsidR="00BF7C97" w:rsidRPr="00D01F9B" w:rsidRDefault="00F258FE">
      <w:pPr>
        <w:spacing w:line="400" w:lineRule="exact"/>
        <w:ind w:firstLineChars="150" w:firstLine="360"/>
        <w:rPr>
          <w:rFonts w:ascii="宋体" w:hAnsi="宋体" w:hint="eastAsia"/>
          <w:sz w:val="24"/>
          <w:szCs w:val="24"/>
        </w:rPr>
      </w:pPr>
      <w:r w:rsidRPr="00D01F9B">
        <w:rPr>
          <w:rFonts w:ascii="宋体" w:hAnsi="宋体" w:hint="eastAsia"/>
          <w:sz w:val="24"/>
          <w:szCs w:val="24"/>
        </w:rPr>
        <w:t>（一）</w:t>
      </w:r>
      <w:r w:rsidRPr="00D01F9B">
        <w:rPr>
          <w:rFonts w:ascii="宋体" w:hAnsi="宋体" w:hint="eastAsia"/>
          <w:sz w:val="24"/>
        </w:rPr>
        <w:t>招标人原则上应在中标通知书发出之日起五个工作日内和中标人签订采购合同，无正当理由不得拒绝或拖延合同签订</w:t>
      </w:r>
      <w:r w:rsidRPr="00D01F9B">
        <w:rPr>
          <w:rFonts w:ascii="宋体" w:hAnsi="宋体" w:hint="eastAsia"/>
          <w:sz w:val="24"/>
          <w:szCs w:val="24"/>
        </w:rPr>
        <w:t>。所签订的合同不得对竞争性比选文件和投标人的响应文件作实质性修改。其他未尽事宜由招标人和中标人在采购合同中详细约定。</w:t>
      </w:r>
    </w:p>
    <w:p w14:paraId="1A68FBB2" w14:textId="77777777" w:rsidR="00BF7C97" w:rsidRPr="00D01F9B" w:rsidRDefault="00F258FE">
      <w:pPr>
        <w:spacing w:line="400" w:lineRule="exact"/>
        <w:ind w:firstLineChars="150" w:firstLine="360"/>
        <w:rPr>
          <w:rFonts w:ascii="宋体" w:hAnsi="宋体" w:hint="eastAsia"/>
          <w:sz w:val="24"/>
          <w:szCs w:val="24"/>
        </w:rPr>
      </w:pPr>
      <w:r w:rsidRPr="00D01F9B">
        <w:rPr>
          <w:rFonts w:ascii="宋体" w:hAnsi="宋体" w:hint="eastAsia"/>
          <w:sz w:val="24"/>
          <w:szCs w:val="24"/>
        </w:rPr>
        <w:t>（二）竞争性比选文件、投标人的响应文件及澄清文件等，均为签订采购合同的依据。</w:t>
      </w:r>
    </w:p>
    <w:p w14:paraId="488C8C71" w14:textId="77777777" w:rsidR="00BF7C97" w:rsidRPr="00D01F9B" w:rsidRDefault="00F258FE">
      <w:pPr>
        <w:spacing w:line="400" w:lineRule="exact"/>
        <w:ind w:firstLineChars="150" w:firstLine="360"/>
        <w:rPr>
          <w:rFonts w:ascii="宋体" w:hAnsi="宋体" w:hint="eastAsia"/>
          <w:sz w:val="24"/>
          <w:szCs w:val="24"/>
        </w:rPr>
      </w:pPr>
      <w:r w:rsidRPr="00D01F9B">
        <w:rPr>
          <w:rFonts w:ascii="宋体" w:hAnsi="宋体" w:hint="eastAsia"/>
          <w:sz w:val="24"/>
          <w:szCs w:val="24"/>
        </w:rPr>
        <w:lastRenderedPageBreak/>
        <w:t>（三）合同生效条款由供需双方约定，法律、行政法规规定应当办理批准、登记等手续后生效的合同，依照其规定。</w:t>
      </w:r>
    </w:p>
    <w:p w14:paraId="52F4AE68" w14:textId="77777777" w:rsidR="00BF7C97" w:rsidRPr="00D01F9B" w:rsidRDefault="00F258FE">
      <w:pPr>
        <w:spacing w:line="400" w:lineRule="exact"/>
        <w:ind w:firstLineChars="150" w:firstLine="360"/>
        <w:rPr>
          <w:rFonts w:ascii="宋体" w:hAnsi="宋体" w:hint="eastAsia"/>
          <w:sz w:val="24"/>
          <w:szCs w:val="24"/>
        </w:rPr>
      </w:pPr>
      <w:r w:rsidRPr="00D01F9B">
        <w:rPr>
          <w:rFonts w:ascii="宋体" w:hAnsi="宋体" w:hint="eastAsia"/>
          <w:sz w:val="24"/>
          <w:szCs w:val="24"/>
        </w:rPr>
        <w:t>（四）招标人要求中标人提供履约保证金的，应当在竞争性比选文件中予以约定。中标人履约完毕后，招标人根据采购文件规定无息退还其履约保证金。</w:t>
      </w:r>
    </w:p>
    <w:p w14:paraId="0FD3A014" w14:textId="77777777" w:rsidR="00BF7C97" w:rsidRPr="00D01F9B" w:rsidRDefault="00F258FE">
      <w:pPr>
        <w:pStyle w:val="23"/>
        <w:adjustRightInd w:val="0"/>
        <w:snapToGrid w:val="0"/>
        <w:spacing w:before="0" w:after="0" w:line="400" w:lineRule="exact"/>
        <w:ind w:firstLineChars="200" w:firstLine="482"/>
        <w:rPr>
          <w:rFonts w:ascii="宋体" w:eastAsia="宋体" w:hAnsi="宋体" w:hint="eastAsia"/>
          <w:sz w:val="24"/>
        </w:rPr>
      </w:pPr>
      <w:bookmarkStart w:id="237" w:name="_Toc77"/>
      <w:bookmarkStart w:id="238" w:name="_Toc31535"/>
      <w:bookmarkStart w:id="239" w:name="_Toc106034802"/>
      <w:bookmarkStart w:id="240" w:name="_Toc21275"/>
      <w:r w:rsidRPr="00D01F9B">
        <w:rPr>
          <w:rFonts w:ascii="宋体" w:eastAsia="宋体" w:hAnsi="宋体" w:hint="eastAsia"/>
          <w:sz w:val="24"/>
        </w:rPr>
        <w:t>八、项目验收</w:t>
      </w:r>
      <w:bookmarkEnd w:id="237"/>
      <w:bookmarkEnd w:id="238"/>
      <w:bookmarkEnd w:id="239"/>
      <w:bookmarkEnd w:id="240"/>
    </w:p>
    <w:p w14:paraId="44B0E001" w14:textId="77777777" w:rsidR="00BF7C97" w:rsidRPr="00D01F9B" w:rsidRDefault="00F258FE">
      <w:pPr>
        <w:spacing w:line="400" w:lineRule="exact"/>
        <w:ind w:firstLineChars="200" w:firstLine="480"/>
        <w:rPr>
          <w:rFonts w:ascii="宋体" w:hAnsi="宋体" w:hint="eastAsia"/>
          <w:sz w:val="24"/>
          <w:szCs w:val="24"/>
        </w:rPr>
      </w:pPr>
      <w:r w:rsidRPr="00D01F9B">
        <w:rPr>
          <w:rFonts w:ascii="宋体" w:hAnsi="宋体" w:hint="eastAsia"/>
          <w:sz w:val="24"/>
        </w:rPr>
        <w:t>合同执行完毕，招标人原则上应在</w:t>
      </w:r>
      <w:r w:rsidRPr="00D01F9B">
        <w:rPr>
          <w:rFonts w:ascii="宋体" w:hAnsi="宋体" w:hint="eastAsia"/>
          <w:sz w:val="24"/>
        </w:rPr>
        <w:t>7</w:t>
      </w:r>
      <w:r w:rsidRPr="00D01F9B">
        <w:rPr>
          <w:rFonts w:ascii="宋体" w:hAnsi="宋体" w:hint="eastAsia"/>
          <w:sz w:val="24"/>
        </w:rPr>
        <w:t>个工作日内组织履约情况验收，不得无故拖延或附加额外条件。</w:t>
      </w:r>
    </w:p>
    <w:p w14:paraId="508E5DCE" w14:textId="77777777" w:rsidR="00BF7C97" w:rsidRPr="00D01F9B" w:rsidRDefault="00F258FE">
      <w:pPr>
        <w:pStyle w:val="23"/>
        <w:adjustRightInd w:val="0"/>
        <w:snapToGrid w:val="0"/>
        <w:spacing w:before="0" w:after="0" w:line="400" w:lineRule="exact"/>
        <w:ind w:firstLineChars="200" w:firstLine="482"/>
        <w:rPr>
          <w:rFonts w:ascii="宋体" w:eastAsia="宋体" w:hAnsi="宋体" w:hint="eastAsia"/>
          <w:sz w:val="24"/>
        </w:rPr>
      </w:pPr>
      <w:bookmarkStart w:id="241" w:name="_Toc65660362"/>
      <w:bookmarkStart w:id="242" w:name="_Toc2438"/>
      <w:bookmarkStart w:id="243" w:name="_Toc29513"/>
      <w:bookmarkStart w:id="244" w:name="_Toc106034803"/>
      <w:bookmarkStart w:id="245" w:name="_Toc32594"/>
      <w:bookmarkStart w:id="246" w:name="_Toc8152"/>
      <w:bookmarkStart w:id="247" w:name="_Toc30538"/>
      <w:r w:rsidRPr="00D01F9B">
        <w:rPr>
          <w:rFonts w:ascii="宋体" w:eastAsia="宋体" w:hAnsi="宋体" w:hint="eastAsia"/>
          <w:sz w:val="24"/>
        </w:rPr>
        <w:t>九、</w:t>
      </w:r>
      <w:bookmarkStart w:id="248" w:name="_Toc106034804"/>
      <w:bookmarkStart w:id="249" w:name="_Toc15521"/>
      <w:bookmarkStart w:id="250" w:name="_Toc4867"/>
      <w:bookmarkStart w:id="251" w:name="_Toc9730"/>
      <w:bookmarkStart w:id="252" w:name="_Toc65660363"/>
      <w:bookmarkEnd w:id="241"/>
      <w:bookmarkEnd w:id="242"/>
      <w:bookmarkEnd w:id="243"/>
      <w:bookmarkEnd w:id="244"/>
      <w:bookmarkEnd w:id="245"/>
      <w:r w:rsidRPr="00D01F9B">
        <w:rPr>
          <w:rFonts w:ascii="宋体" w:eastAsia="宋体" w:hAnsi="宋体" w:hint="eastAsia"/>
          <w:sz w:val="24"/>
        </w:rPr>
        <w:t>招标代理服务费</w:t>
      </w:r>
      <w:bookmarkEnd w:id="246"/>
      <w:bookmarkEnd w:id="247"/>
      <w:bookmarkEnd w:id="248"/>
      <w:bookmarkEnd w:id="249"/>
      <w:bookmarkEnd w:id="250"/>
      <w:bookmarkEnd w:id="251"/>
      <w:bookmarkEnd w:id="252"/>
    </w:p>
    <w:p w14:paraId="00B180B5" w14:textId="77777777" w:rsidR="00BF7C97" w:rsidRPr="00D01F9B" w:rsidRDefault="00F258FE">
      <w:pPr>
        <w:spacing w:line="400" w:lineRule="exact"/>
        <w:ind w:firstLineChars="200" w:firstLine="480"/>
        <w:rPr>
          <w:rFonts w:ascii="宋体" w:hAnsi="宋体" w:hint="eastAsia"/>
          <w:sz w:val="24"/>
          <w:szCs w:val="24"/>
        </w:rPr>
      </w:pPr>
      <w:bookmarkStart w:id="253" w:name="_Toc11756"/>
      <w:r w:rsidRPr="00D01F9B">
        <w:rPr>
          <w:rFonts w:ascii="宋体" w:hAnsi="宋体" w:hint="eastAsia"/>
          <w:sz w:val="24"/>
          <w:szCs w:val="24"/>
        </w:rPr>
        <w:t>投标人在领取中标通知书前须向重庆立生实业有限公司缴纳</w:t>
      </w:r>
      <w:r w:rsidRPr="00D01F9B">
        <w:rPr>
          <w:rFonts w:ascii="宋体" w:hAnsi="宋体" w:hint="eastAsia"/>
          <w:sz w:val="24"/>
        </w:rPr>
        <w:t>招标代理服务费</w:t>
      </w:r>
      <w:r w:rsidRPr="00D01F9B">
        <w:rPr>
          <w:rFonts w:ascii="宋体" w:hAnsi="宋体" w:hint="eastAsia"/>
          <w:sz w:val="24"/>
          <w:szCs w:val="24"/>
        </w:rPr>
        <w:t>，招标代理服务费</w:t>
      </w:r>
      <w:r w:rsidRPr="00D01F9B">
        <w:rPr>
          <w:rFonts w:ascii="宋体" w:hAnsi="宋体" w:hint="eastAsia"/>
          <w:sz w:val="24"/>
          <w:szCs w:val="24"/>
        </w:rPr>
        <w:t>5000</w:t>
      </w:r>
      <w:r w:rsidRPr="00D01F9B">
        <w:rPr>
          <w:rFonts w:ascii="宋体" w:hAnsi="宋体" w:hint="eastAsia"/>
          <w:sz w:val="24"/>
          <w:szCs w:val="24"/>
        </w:rPr>
        <w:t>元。</w:t>
      </w:r>
      <w:bookmarkEnd w:id="253"/>
    </w:p>
    <w:p w14:paraId="34A33D34" w14:textId="77777777" w:rsidR="00BF7C97" w:rsidRPr="00D01F9B" w:rsidRDefault="00BF7C97">
      <w:pPr>
        <w:spacing w:line="360" w:lineRule="auto"/>
        <w:ind w:firstLineChars="200" w:firstLine="480"/>
        <w:rPr>
          <w:rFonts w:ascii="宋体" w:hAnsi="宋体" w:hint="eastAsia"/>
          <w:sz w:val="24"/>
          <w:szCs w:val="24"/>
        </w:rPr>
        <w:sectPr w:rsidR="00BF7C97" w:rsidRPr="00D01F9B">
          <w:pgSz w:w="11907" w:h="16840"/>
          <w:pgMar w:top="1134" w:right="1134" w:bottom="1134" w:left="1134" w:header="964" w:footer="992" w:gutter="0"/>
          <w:pgNumType w:fmt="numberInDash"/>
          <w:cols w:space="720"/>
          <w:docGrid w:linePitch="312"/>
        </w:sectPr>
      </w:pPr>
    </w:p>
    <w:p w14:paraId="756FB620" w14:textId="77777777" w:rsidR="00BF7C97" w:rsidRPr="00D01F9B" w:rsidRDefault="00F258FE">
      <w:pPr>
        <w:pStyle w:val="23"/>
        <w:spacing w:before="0" w:after="0" w:line="360" w:lineRule="auto"/>
        <w:jc w:val="center"/>
        <w:rPr>
          <w:rFonts w:ascii="宋体" w:eastAsia="宋体" w:hAnsi="宋体" w:hint="eastAsia"/>
          <w:b w:val="0"/>
          <w:sz w:val="36"/>
          <w:szCs w:val="30"/>
        </w:rPr>
      </w:pPr>
      <w:bookmarkStart w:id="254" w:name="_Toc11641055"/>
      <w:bookmarkStart w:id="255" w:name="_Toc12789059"/>
      <w:bookmarkStart w:id="256" w:name="_Toc106034806"/>
      <w:bookmarkStart w:id="257" w:name="_Toc65660365"/>
      <w:bookmarkStart w:id="258" w:name="_Toc28162"/>
      <w:bookmarkStart w:id="259" w:name="_Toc14861"/>
      <w:bookmarkStart w:id="260" w:name="_Toc10599"/>
      <w:bookmarkStart w:id="261" w:name="_Toc10615"/>
      <w:bookmarkStart w:id="262" w:name="_Toc25577"/>
      <w:bookmarkEnd w:id="115"/>
      <w:r w:rsidRPr="00D01F9B">
        <w:rPr>
          <w:rFonts w:ascii="宋体" w:eastAsia="宋体" w:hAnsi="宋体" w:hint="eastAsia"/>
          <w:b w:val="0"/>
          <w:sz w:val="36"/>
          <w:szCs w:val="30"/>
        </w:rPr>
        <w:lastRenderedPageBreak/>
        <w:t>第六篇</w:t>
      </w:r>
      <w:r w:rsidRPr="00D01F9B">
        <w:rPr>
          <w:rFonts w:ascii="宋体" w:eastAsia="宋体" w:hAnsi="宋体" w:hint="eastAsia"/>
          <w:b w:val="0"/>
          <w:sz w:val="36"/>
          <w:szCs w:val="30"/>
        </w:rPr>
        <w:t xml:space="preserve">  </w:t>
      </w:r>
      <w:bookmarkEnd w:id="254"/>
      <w:bookmarkEnd w:id="255"/>
      <w:r w:rsidRPr="00D01F9B">
        <w:rPr>
          <w:rFonts w:ascii="宋体" w:eastAsia="宋体" w:hAnsi="宋体" w:hint="eastAsia"/>
          <w:b w:val="0"/>
          <w:sz w:val="36"/>
          <w:szCs w:val="30"/>
        </w:rPr>
        <w:t>合同条款</w:t>
      </w:r>
      <w:bookmarkEnd w:id="256"/>
      <w:bookmarkEnd w:id="257"/>
      <w:bookmarkEnd w:id="258"/>
      <w:bookmarkEnd w:id="259"/>
      <w:bookmarkEnd w:id="260"/>
      <w:bookmarkEnd w:id="261"/>
      <w:bookmarkEnd w:id="262"/>
    </w:p>
    <w:p w14:paraId="59AAE4D8" w14:textId="77777777" w:rsidR="00BF7C97" w:rsidRPr="00D01F9B" w:rsidRDefault="00F258FE">
      <w:pPr>
        <w:spacing w:line="400" w:lineRule="exact"/>
        <w:ind w:right="12"/>
        <w:jc w:val="center"/>
        <w:rPr>
          <w:rFonts w:ascii="宋体" w:hAnsi="宋体" w:cs="仿宋" w:hint="eastAsia"/>
          <w:sz w:val="24"/>
        </w:rPr>
        <w:sectPr w:rsidR="00BF7C97" w:rsidRPr="00D01F9B">
          <w:footerReference w:type="even" r:id="rId12"/>
          <w:footerReference w:type="default" r:id="rId13"/>
          <w:pgSz w:w="11907" w:h="16840"/>
          <w:pgMar w:top="1134" w:right="1191" w:bottom="1134" w:left="1304" w:header="964" w:footer="992" w:gutter="0"/>
          <w:pgNumType w:fmt="numberInDash"/>
          <w:cols w:space="720"/>
          <w:docGrid w:linePitch="312"/>
        </w:sectPr>
      </w:pPr>
      <w:r w:rsidRPr="00D01F9B">
        <w:rPr>
          <w:rFonts w:ascii="宋体" w:hAnsi="宋体" w:hint="eastAsia"/>
          <w:sz w:val="24"/>
          <w:szCs w:val="28"/>
        </w:rPr>
        <w:t>由招标人与中标人协商签订。</w:t>
      </w:r>
    </w:p>
    <w:p w14:paraId="0C1A1467" w14:textId="77777777" w:rsidR="00BF7C97" w:rsidRPr="00D01F9B" w:rsidRDefault="00F258FE">
      <w:pPr>
        <w:pStyle w:val="23"/>
        <w:spacing w:before="0" w:after="0" w:line="360" w:lineRule="auto"/>
        <w:jc w:val="center"/>
        <w:rPr>
          <w:rFonts w:ascii="宋体" w:eastAsia="宋体" w:hAnsi="宋体" w:hint="eastAsia"/>
          <w:b w:val="0"/>
          <w:sz w:val="36"/>
          <w:szCs w:val="30"/>
        </w:rPr>
      </w:pPr>
      <w:bookmarkStart w:id="263" w:name="_Hlt41879464"/>
      <w:bookmarkStart w:id="264" w:name="_Toc19062"/>
      <w:bookmarkStart w:id="265" w:name="_Toc12789072"/>
      <w:bookmarkStart w:id="266" w:name="_Toc6968"/>
      <w:bookmarkStart w:id="267" w:name="_Toc18521"/>
      <w:bookmarkStart w:id="268" w:name="_Toc9538"/>
      <w:bookmarkStart w:id="269" w:name="_Toc65660378"/>
      <w:bookmarkStart w:id="270" w:name="_Toc11270"/>
      <w:bookmarkStart w:id="271" w:name="_Toc106034807"/>
      <w:bookmarkEnd w:id="263"/>
      <w:r w:rsidRPr="00D01F9B">
        <w:rPr>
          <w:rFonts w:ascii="宋体" w:eastAsia="宋体" w:hAnsi="宋体" w:hint="eastAsia"/>
          <w:b w:val="0"/>
          <w:sz w:val="36"/>
          <w:szCs w:val="30"/>
        </w:rPr>
        <w:lastRenderedPageBreak/>
        <w:t>第七篇</w:t>
      </w:r>
      <w:r w:rsidRPr="00D01F9B">
        <w:rPr>
          <w:rFonts w:ascii="宋体" w:eastAsia="宋体" w:hAnsi="宋体" w:hint="eastAsia"/>
          <w:b w:val="0"/>
          <w:sz w:val="36"/>
          <w:szCs w:val="30"/>
        </w:rPr>
        <w:t xml:space="preserve">  </w:t>
      </w:r>
      <w:r w:rsidRPr="00D01F9B">
        <w:rPr>
          <w:rFonts w:ascii="宋体" w:eastAsia="宋体" w:hAnsi="宋体" w:hint="eastAsia"/>
          <w:b w:val="0"/>
          <w:sz w:val="36"/>
          <w:szCs w:val="30"/>
        </w:rPr>
        <w:t>响应文件格式要求</w:t>
      </w:r>
      <w:bookmarkEnd w:id="264"/>
      <w:bookmarkEnd w:id="265"/>
      <w:bookmarkEnd w:id="266"/>
      <w:bookmarkEnd w:id="267"/>
      <w:bookmarkEnd w:id="268"/>
      <w:bookmarkEnd w:id="269"/>
      <w:bookmarkEnd w:id="270"/>
      <w:bookmarkEnd w:id="271"/>
    </w:p>
    <w:p w14:paraId="5F8D7667" w14:textId="77777777" w:rsidR="00BF7C97" w:rsidRPr="00D01F9B" w:rsidRDefault="00F258FE">
      <w:pPr>
        <w:spacing w:line="400" w:lineRule="exact"/>
        <w:ind w:firstLineChars="200" w:firstLine="482"/>
        <w:rPr>
          <w:rFonts w:ascii="宋体" w:hAnsi="宋体" w:hint="eastAsia"/>
          <w:b/>
          <w:sz w:val="24"/>
          <w:szCs w:val="24"/>
        </w:rPr>
      </w:pPr>
      <w:r w:rsidRPr="00D01F9B">
        <w:rPr>
          <w:rFonts w:ascii="宋体" w:hAnsi="宋体" w:hint="eastAsia"/>
          <w:b/>
          <w:sz w:val="24"/>
          <w:szCs w:val="24"/>
        </w:rPr>
        <w:t>一、经济部分</w:t>
      </w:r>
    </w:p>
    <w:p w14:paraId="51043618" w14:textId="77777777" w:rsidR="00BF7C97" w:rsidRPr="00D01F9B" w:rsidRDefault="00F258FE">
      <w:pPr>
        <w:spacing w:line="400" w:lineRule="exact"/>
        <w:ind w:firstLineChars="200" w:firstLine="480"/>
        <w:rPr>
          <w:rFonts w:ascii="宋体" w:hAnsi="宋体" w:hint="eastAsia"/>
          <w:sz w:val="24"/>
          <w:szCs w:val="24"/>
        </w:rPr>
      </w:pPr>
      <w:r w:rsidRPr="00D01F9B">
        <w:rPr>
          <w:rFonts w:ascii="宋体" w:hAnsi="宋体" w:hint="eastAsia"/>
          <w:sz w:val="24"/>
          <w:szCs w:val="24"/>
        </w:rPr>
        <w:t>（一）报价函</w:t>
      </w:r>
    </w:p>
    <w:p w14:paraId="299C070B" w14:textId="77777777" w:rsidR="00BF7C97" w:rsidRPr="00D01F9B" w:rsidRDefault="00F258FE">
      <w:pPr>
        <w:spacing w:line="400" w:lineRule="exact"/>
        <w:ind w:firstLineChars="200" w:firstLine="482"/>
        <w:rPr>
          <w:rFonts w:ascii="宋体" w:hAnsi="宋体" w:hint="eastAsia"/>
          <w:b/>
          <w:sz w:val="24"/>
          <w:szCs w:val="24"/>
        </w:rPr>
      </w:pPr>
      <w:r w:rsidRPr="00D01F9B">
        <w:rPr>
          <w:rFonts w:ascii="宋体" w:hAnsi="宋体" w:hint="eastAsia"/>
          <w:b/>
          <w:sz w:val="24"/>
          <w:szCs w:val="24"/>
        </w:rPr>
        <w:t>二、技术（质量）部分</w:t>
      </w:r>
    </w:p>
    <w:p w14:paraId="61C7000B" w14:textId="77777777" w:rsidR="00BF7C97" w:rsidRPr="00D01F9B" w:rsidRDefault="00F258FE">
      <w:pPr>
        <w:spacing w:line="400" w:lineRule="exact"/>
        <w:ind w:firstLineChars="200" w:firstLine="480"/>
        <w:rPr>
          <w:rFonts w:ascii="宋体" w:hAnsi="宋体" w:hint="eastAsia"/>
          <w:sz w:val="24"/>
          <w:szCs w:val="24"/>
        </w:rPr>
      </w:pPr>
      <w:r w:rsidRPr="00D01F9B">
        <w:rPr>
          <w:rFonts w:ascii="宋体" w:hAnsi="宋体" w:hint="eastAsia"/>
          <w:sz w:val="24"/>
          <w:szCs w:val="24"/>
        </w:rPr>
        <w:t>（一）技术响应承诺</w:t>
      </w:r>
    </w:p>
    <w:p w14:paraId="2A59980A" w14:textId="77777777" w:rsidR="00BF7C97" w:rsidRPr="00D01F9B" w:rsidRDefault="00F258FE">
      <w:pPr>
        <w:spacing w:line="400" w:lineRule="exact"/>
        <w:ind w:firstLineChars="200" w:firstLine="480"/>
        <w:rPr>
          <w:rFonts w:ascii="宋体" w:hAnsi="宋体" w:hint="eastAsia"/>
          <w:sz w:val="24"/>
          <w:szCs w:val="24"/>
        </w:rPr>
      </w:pPr>
      <w:r w:rsidRPr="00D01F9B">
        <w:rPr>
          <w:rFonts w:ascii="宋体" w:hAnsi="宋体" w:hint="eastAsia"/>
          <w:sz w:val="24"/>
          <w:szCs w:val="24"/>
        </w:rPr>
        <w:t>（二）其他资料（格式自定）</w:t>
      </w:r>
    </w:p>
    <w:p w14:paraId="4A2A7CA4" w14:textId="77777777" w:rsidR="00BF7C97" w:rsidRPr="00D01F9B" w:rsidRDefault="00F258FE">
      <w:pPr>
        <w:spacing w:line="400" w:lineRule="exact"/>
        <w:ind w:firstLineChars="200" w:firstLine="482"/>
        <w:rPr>
          <w:rFonts w:ascii="宋体" w:hAnsi="宋体" w:hint="eastAsia"/>
          <w:b/>
          <w:sz w:val="24"/>
          <w:szCs w:val="24"/>
        </w:rPr>
      </w:pPr>
      <w:r w:rsidRPr="00D01F9B">
        <w:rPr>
          <w:rFonts w:ascii="宋体" w:hAnsi="宋体" w:hint="eastAsia"/>
          <w:b/>
          <w:sz w:val="24"/>
          <w:szCs w:val="24"/>
        </w:rPr>
        <w:t>三、服务部分</w:t>
      </w:r>
    </w:p>
    <w:p w14:paraId="5AFC8495" w14:textId="77777777" w:rsidR="00BF7C97" w:rsidRPr="00D01F9B" w:rsidRDefault="00F258FE">
      <w:pPr>
        <w:spacing w:line="400" w:lineRule="exact"/>
        <w:ind w:firstLineChars="200" w:firstLine="480"/>
        <w:rPr>
          <w:rFonts w:ascii="宋体" w:hAnsi="宋体" w:hint="eastAsia"/>
          <w:sz w:val="24"/>
          <w:szCs w:val="24"/>
        </w:rPr>
      </w:pPr>
      <w:r w:rsidRPr="00D01F9B">
        <w:rPr>
          <w:rFonts w:ascii="宋体" w:hAnsi="宋体" w:hint="eastAsia"/>
          <w:sz w:val="24"/>
          <w:szCs w:val="24"/>
        </w:rPr>
        <w:t>（一）服务响应承诺</w:t>
      </w:r>
    </w:p>
    <w:p w14:paraId="24771C46" w14:textId="77777777" w:rsidR="00BF7C97" w:rsidRPr="00D01F9B" w:rsidRDefault="00F258FE">
      <w:pPr>
        <w:spacing w:line="400" w:lineRule="exact"/>
        <w:ind w:firstLineChars="200" w:firstLine="480"/>
        <w:rPr>
          <w:rFonts w:ascii="宋体" w:hAnsi="宋体" w:hint="eastAsia"/>
          <w:sz w:val="24"/>
          <w:szCs w:val="24"/>
        </w:rPr>
      </w:pPr>
      <w:r w:rsidRPr="00D01F9B">
        <w:rPr>
          <w:rFonts w:ascii="宋体" w:hAnsi="宋体" w:hint="eastAsia"/>
          <w:sz w:val="24"/>
          <w:szCs w:val="24"/>
        </w:rPr>
        <w:t>（二）其它优惠服务承诺（格式自定）</w:t>
      </w:r>
    </w:p>
    <w:p w14:paraId="08848299" w14:textId="77777777" w:rsidR="00BF7C97" w:rsidRPr="00D01F9B" w:rsidRDefault="00F258FE">
      <w:pPr>
        <w:spacing w:line="400" w:lineRule="exact"/>
        <w:ind w:firstLineChars="200" w:firstLine="482"/>
        <w:rPr>
          <w:rFonts w:ascii="宋体" w:hAnsi="宋体" w:hint="eastAsia"/>
          <w:b/>
          <w:sz w:val="24"/>
          <w:szCs w:val="24"/>
        </w:rPr>
      </w:pPr>
      <w:r w:rsidRPr="00D01F9B">
        <w:rPr>
          <w:rFonts w:ascii="宋体" w:hAnsi="宋体" w:hint="eastAsia"/>
          <w:b/>
          <w:sz w:val="24"/>
          <w:szCs w:val="24"/>
        </w:rPr>
        <w:t>四、资格条件及其他</w:t>
      </w:r>
    </w:p>
    <w:p w14:paraId="5E92E0E7" w14:textId="77777777" w:rsidR="00BF7C97" w:rsidRPr="00D01F9B" w:rsidRDefault="00F258FE">
      <w:pPr>
        <w:snapToGrid w:val="0"/>
        <w:spacing w:line="400" w:lineRule="exact"/>
        <w:ind w:firstLineChars="200" w:firstLine="480"/>
        <w:rPr>
          <w:rFonts w:ascii="宋体" w:hAnsi="宋体" w:hint="eastAsia"/>
          <w:sz w:val="24"/>
          <w:szCs w:val="24"/>
        </w:rPr>
      </w:pPr>
      <w:r w:rsidRPr="00D01F9B">
        <w:rPr>
          <w:rFonts w:ascii="宋体" w:hAnsi="宋体" w:hint="eastAsia"/>
          <w:sz w:val="24"/>
          <w:szCs w:val="24"/>
        </w:rPr>
        <w:t>（一）投标人有效的营业执照（副本）复印件</w:t>
      </w:r>
    </w:p>
    <w:p w14:paraId="43CAD609" w14:textId="77777777" w:rsidR="00BF7C97" w:rsidRPr="00D01F9B" w:rsidRDefault="00F258FE">
      <w:pPr>
        <w:snapToGrid w:val="0"/>
        <w:spacing w:line="400" w:lineRule="exact"/>
        <w:ind w:firstLineChars="200" w:firstLine="480"/>
        <w:rPr>
          <w:rFonts w:ascii="宋体" w:hAnsi="宋体" w:hint="eastAsia"/>
          <w:sz w:val="24"/>
          <w:szCs w:val="24"/>
        </w:rPr>
      </w:pPr>
      <w:r w:rsidRPr="00D01F9B">
        <w:rPr>
          <w:rFonts w:ascii="宋体" w:hAnsi="宋体" w:hint="eastAsia"/>
          <w:sz w:val="24"/>
          <w:szCs w:val="24"/>
        </w:rPr>
        <w:t>（二）法定代表人身份证明书（格式）</w:t>
      </w:r>
    </w:p>
    <w:p w14:paraId="5781E21F" w14:textId="77777777" w:rsidR="00BF7C97" w:rsidRPr="00D01F9B" w:rsidRDefault="00F258FE">
      <w:pPr>
        <w:snapToGrid w:val="0"/>
        <w:spacing w:line="400" w:lineRule="exact"/>
        <w:ind w:firstLineChars="200" w:firstLine="480"/>
        <w:rPr>
          <w:rFonts w:ascii="宋体" w:hAnsi="宋体" w:hint="eastAsia"/>
          <w:sz w:val="24"/>
          <w:szCs w:val="24"/>
        </w:rPr>
      </w:pPr>
      <w:r w:rsidRPr="00D01F9B">
        <w:rPr>
          <w:rFonts w:ascii="宋体" w:hAnsi="宋体" w:hint="eastAsia"/>
          <w:sz w:val="24"/>
          <w:szCs w:val="24"/>
        </w:rPr>
        <w:t>（三）法定代表人授权委托书（格式）</w:t>
      </w:r>
    </w:p>
    <w:p w14:paraId="2CCCAAB6" w14:textId="77777777" w:rsidR="00BF7C97" w:rsidRPr="00D01F9B" w:rsidRDefault="00F258FE">
      <w:pPr>
        <w:snapToGrid w:val="0"/>
        <w:spacing w:line="400" w:lineRule="exact"/>
        <w:ind w:firstLineChars="200" w:firstLine="480"/>
        <w:rPr>
          <w:rFonts w:ascii="宋体" w:hAnsi="宋体" w:hint="eastAsia"/>
          <w:sz w:val="24"/>
          <w:szCs w:val="24"/>
        </w:rPr>
      </w:pPr>
      <w:r w:rsidRPr="00D01F9B">
        <w:rPr>
          <w:rFonts w:ascii="宋体" w:hAnsi="宋体" w:hint="eastAsia"/>
          <w:sz w:val="24"/>
          <w:szCs w:val="24"/>
        </w:rPr>
        <w:t>（四）基本资格条件承诺函（格式）</w:t>
      </w:r>
    </w:p>
    <w:p w14:paraId="42BDCDBA" w14:textId="77777777" w:rsidR="00BF7C97" w:rsidRPr="00D01F9B" w:rsidRDefault="00F258FE">
      <w:pPr>
        <w:spacing w:line="400" w:lineRule="exact"/>
        <w:ind w:firstLineChars="200" w:firstLine="480"/>
        <w:rPr>
          <w:rFonts w:ascii="宋体" w:hAnsi="宋体" w:hint="eastAsia"/>
          <w:sz w:val="24"/>
          <w:szCs w:val="24"/>
        </w:rPr>
      </w:pPr>
      <w:r w:rsidRPr="00D01F9B">
        <w:rPr>
          <w:rFonts w:ascii="宋体" w:hAnsi="宋体" w:hint="eastAsia"/>
          <w:sz w:val="24"/>
          <w:szCs w:val="24"/>
        </w:rPr>
        <w:t>（五）特定资格条件证书或证明文件</w:t>
      </w:r>
    </w:p>
    <w:p w14:paraId="068A2899" w14:textId="77777777" w:rsidR="00BF7C97" w:rsidRPr="00D01F9B" w:rsidRDefault="00F258FE">
      <w:pPr>
        <w:spacing w:line="400" w:lineRule="exact"/>
        <w:ind w:firstLineChars="200" w:firstLine="482"/>
        <w:rPr>
          <w:rFonts w:ascii="宋体" w:hAnsi="宋体" w:hint="eastAsia"/>
          <w:b/>
          <w:sz w:val="24"/>
          <w:szCs w:val="24"/>
        </w:rPr>
      </w:pPr>
      <w:r w:rsidRPr="00D01F9B">
        <w:rPr>
          <w:rFonts w:ascii="宋体" w:hAnsi="宋体" w:hint="eastAsia"/>
          <w:b/>
          <w:sz w:val="24"/>
          <w:szCs w:val="24"/>
        </w:rPr>
        <w:t>五、其他资料</w:t>
      </w:r>
    </w:p>
    <w:p w14:paraId="7D4428C1" w14:textId="77777777" w:rsidR="00BF7C97" w:rsidRPr="00D01F9B" w:rsidRDefault="00F258FE">
      <w:pPr>
        <w:spacing w:line="400" w:lineRule="exact"/>
        <w:ind w:firstLineChars="200" w:firstLine="480"/>
        <w:rPr>
          <w:rFonts w:ascii="宋体" w:hAnsi="宋体" w:hint="eastAsia"/>
          <w:sz w:val="24"/>
          <w:szCs w:val="24"/>
        </w:rPr>
      </w:pPr>
      <w:r w:rsidRPr="00D01F9B">
        <w:rPr>
          <w:rFonts w:ascii="宋体" w:hAnsi="宋体" w:hint="eastAsia"/>
          <w:sz w:val="24"/>
          <w:szCs w:val="24"/>
        </w:rPr>
        <w:t>（一）其他与项目有关的资料（自附）</w:t>
      </w:r>
    </w:p>
    <w:p w14:paraId="3ADC76A4" w14:textId="77777777" w:rsidR="00BF7C97" w:rsidRPr="00D01F9B" w:rsidRDefault="00F258FE">
      <w:pPr>
        <w:rPr>
          <w:rFonts w:ascii="宋体" w:hAnsi="宋体" w:hint="eastAsia"/>
          <w:sz w:val="24"/>
        </w:rPr>
      </w:pPr>
      <w:bookmarkStart w:id="272" w:name="_Toc65660379"/>
      <w:bookmarkStart w:id="273" w:name="_Toc342913419"/>
      <w:bookmarkStart w:id="274" w:name="_Toc106034808"/>
      <w:bookmarkStart w:id="275" w:name="_Toc30982"/>
      <w:bookmarkStart w:id="276" w:name="_Toc313888360"/>
      <w:bookmarkStart w:id="277" w:name="_Toc20802"/>
      <w:bookmarkStart w:id="278" w:name="_Toc14244"/>
      <w:bookmarkStart w:id="279" w:name="_Toc313008356"/>
      <w:bookmarkStart w:id="280" w:name="_Toc26343"/>
      <w:bookmarkStart w:id="281" w:name="_Toc283382454"/>
      <w:bookmarkStart w:id="282" w:name="_Toc12789073"/>
      <w:r w:rsidRPr="00D01F9B">
        <w:rPr>
          <w:rFonts w:ascii="宋体" w:hAnsi="宋体" w:hint="eastAsia"/>
          <w:sz w:val="24"/>
        </w:rPr>
        <w:br w:type="page"/>
      </w:r>
    </w:p>
    <w:p w14:paraId="36C0353D" w14:textId="77777777" w:rsidR="00BF7C97" w:rsidRPr="00D01F9B" w:rsidRDefault="00F258FE">
      <w:pPr>
        <w:pStyle w:val="23"/>
        <w:adjustRightInd w:val="0"/>
        <w:snapToGrid w:val="0"/>
        <w:spacing w:before="0" w:after="0" w:line="400" w:lineRule="exact"/>
        <w:ind w:firstLineChars="200" w:firstLine="482"/>
        <w:rPr>
          <w:rFonts w:ascii="宋体" w:eastAsia="宋体" w:hAnsi="宋体" w:hint="eastAsia"/>
          <w:sz w:val="24"/>
        </w:rPr>
      </w:pPr>
      <w:bookmarkStart w:id="283" w:name="_Toc10694"/>
      <w:r w:rsidRPr="00D01F9B">
        <w:rPr>
          <w:rFonts w:ascii="宋体" w:eastAsia="宋体" w:hAnsi="宋体" w:hint="eastAsia"/>
          <w:sz w:val="24"/>
        </w:rPr>
        <w:lastRenderedPageBreak/>
        <w:t>一、经济部分</w:t>
      </w:r>
      <w:bookmarkEnd w:id="272"/>
      <w:bookmarkEnd w:id="273"/>
      <w:bookmarkEnd w:id="274"/>
      <w:bookmarkEnd w:id="275"/>
      <w:bookmarkEnd w:id="276"/>
      <w:bookmarkEnd w:id="277"/>
      <w:bookmarkEnd w:id="278"/>
      <w:bookmarkEnd w:id="279"/>
      <w:bookmarkEnd w:id="280"/>
      <w:bookmarkEnd w:id="283"/>
    </w:p>
    <w:bookmarkEnd w:id="281"/>
    <w:bookmarkEnd w:id="282"/>
    <w:p w14:paraId="06C73FD4" w14:textId="77777777" w:rsidR="00BF7C97" w:rsidRPr="00D01F9B" w:rsidRDefault="00F258FE">
      <w:pPr>
        <w:spacing w:line="400" w:lineRule="exact"/>
        <w:ind w:firstLineChars="200" w:firstLine="480"/>
        <w:rPr>
          <w:rFonts w:ascii="宋体" w:hAnsi="宋体" w:hint="eastAsia"/>
          <w:sz w:val="24"/>
          <w:szCs w:val="24"/>
        </w:rPr>
      </w:pPr>
      <w:r w:rsidRPr="00D01F9B">
        <w:rPr>
          <w:rFonts w:ascii="宋体" w:hAnsi="宋体" w:hint="eastAsia"/>
          <w:sz w:val="24"/>
          <w:szCs w:val="24"/>
        </w:rPr>
        <w:t>（一）报价函</w:t>
      </w:r>
    </w:p>
    <w:p w14:paraId="24E85340" w14:textId="77777777" w:rsidR="00BF7C97" w:rsidRPr="00D01F9B" w:rsidRDefault="00F258FE">
      <w:pPr>
        <w:tabs>
          <w:tab w:val="left" w:pos="6300"/>
        </w:tabs>
        <w:snapToGrid w:val="0"/>
        <w:spacing w:line="312" w:lineRule="auto"/>
        <w:jc w:val="center"/>
        <w:rPr>
          <w:rFonts w:ascii="宋体" w:hAnsi="宋体" w:hint="eastAsia"/>
          <w:b/>
          <w:szCs w:val="28"/>
        </w:rPr>
      </w:pPr>
      <w:r w:rsidRPr="00D01F9B">
        <w:rPr>
          <w:rFonts w:ascii="宋体" w:hAnsi="宋体" w:hint="eastAsia"/>
          <w:b/>
          <w:szCs w:val="28"/>
        </w:rPr>
        <w:t>报价函</w:t>
      </w:r>
    </w:p>
    <w:p w14:paraId="7FCE90AB" w14:textId="77777777" w:rsidR="00BF7C97" w:rsidRPr="00D01F9B" w:rsidRDefault="00F258FE">
      <w:pPr>
        <w:tabs>
          <w:tab w:val="left" w:pos="6300"/>
        </w:tabs>
        <w:snapToGrid w:val="0"/>
        <w:spacing w:line="312" w:lineRule="auto"/>
        <w:rPr>
          <w:rFonts w:ascii="宋体" w:hAnsi="宋体" w:hint="eastAsia"/>
          <w:sz w:val="24"/>
          <w:szCs w:val="24"/>
        </w:rPr>
      </w:pPr>
      <w:r w:rsidRPr="00D01F9B">
        <w:rPr>
          <w:rFonts w:ascii="宋体" w:hAnsi="宋体" w:hint="eastAsia"/>
          <w:sz w:val="24"/>
          <w:szCs w:val="24"/>
          <w:u w:val="single"/>
        </w:rPr>
        <w:t>（招标代理机构名称）</w:t>
      </w:r>
      <w:r w:rsidRPr="00D01F9B">
        <w:rPr>
          <w:rFonts w:ascii="宋体" w:hAnsi="宋体" w:hint="eastAsia"/>
          <w:sz w:val="24"/>
          <w:szCs w:val="24"/>
        </w:rPr>
        <w:t>：</w:t>
      </w:r>
    </w:p>
    <w:p w14:paraId="3290E8D5" w14:textId="77777777" w:rsidR="00BF7C97" w:rsidRPr="00D01F9B" w:rsidRDefault="00F258FE">
      <w:pPr>
        <w:tabs>
          <w:tab w:val="left" w:pos="6300"/>
        </w:tabs>
        <w:snapToGrid w:val="0"/>
        <w:spacing w:line="312" w:lineRule="auto"/>
        <w:ind w:firstLineChars="200" w:firstLine="480"/>
        <w:rPr>
          <w:rFonts w:ascii="宋体" w:hAnsi="宋体" w:hint="eastAsia"/>
          <w:sz w:val="24"/>
          <w:szCs w:val="24"/>
        </w:rPr>
      </w:pPr>
      <w:r w:rsidRPr="00D01F9B">
        <w:rPr>
          <w:rFonts w:ascii="宋体" w:hAnsi="宋体" w:hint="eastAsia"/>
          <w:sz w:val="24"/>
          <w:szCs w:val="24"/>
        </w:rPr>
        <w:t>我方收到</w:t>
      </w:r>
      <w:r w:rsidRPr="00D01F9B">
        <w:rPr>
          <w:rFonts w:ascii="宋体" w:hAnsi="宋体" w:hint="eastAsia"/>
          <w:sz w:val="24"/>
          <w:szCs w:val="24"/>
        </w:rPr>
        <w:t>____________________________</w:t>
      </w:r>
      <w:r w:rsidRPr="00D01F9B">
        <w:rPr>
          <w:rFonts w:ascii="宋体" w:hAnsi="宋体" w:hint="eastAsia"/>
          <w:sz w:val="24"/>
          <w:szCs w:val="24"/>
        </w:rPr>
        <w:t>（比选项目名称）的竞争性比选文件，经详细研究，决定参加该比选项目的报价。</w:t>
      </w:r>
    </w:p>
    <w:p w14:paraId="7C40FED4" w14:textId="77777777" w:rsidR="00BF7C97" w:rsidRPr="00D01F9B" w:rsidRDefault="00F258FE">
      <w:pPr>
        <w:tabs>
          <w:tab w:val="left" w:pos="6300"/>
        </w:tabs>
        <w:snapToGrid w:val="0"/>
        <w:spacing w:line="312" w:lineRule="auto"/>
        <w:ind w:firstLineChars="200" w:firstLine="480"/>
        <w:rPr>
          <w:rFonts w:ascii="宋体" w:hAnsi="宋体" w:hint="eastAsia"/>
          <w:sz w:val="24"/>
          <w:szCs w:val="24"/>
        </w:rPr>
      </w:pPr>
      <w:r w:rsidRPr="00D01F9B">
        <w:rPr>
          <w:rFonts w:ascii="宋体" w:hAnsi="宋体" w:hint="eastAsia"/>
          <w:sz w:val="24"/>
          <w:szCs w:val="24"/>
        </w:rPr>
        <w:t>1.</w:t>
      </w:r>
      <w:r w:rsidRPr="00D01F9B">
        <w:rPr>
          <w:rFonts w:ascii="宋体" w:hAnsi="宋体" w:hint="eastAsia"/>
          <w:sz w:val="24"/>
          <w:szCs w:val="24"/>
        </w:rPr>
        <w:t>愿意按照竞争性比选文件中的一切要求，提供本项目的技术服务，项目固定费率报价为</w:t>
      </w:r>
      <w:r w:rsidRPr="00D01F9B">
        <w:rPr>
          <w:rFonts w:ascii="宋体" w:hAnsi="宋体" w:hint="eastAsia"/>
          <w:sz w:val="24"/>
          <w:szCs w:val="24"/>
          <w:u w:val="single"/>
        </w:rPr>
        <w:t xml:space="preserve">    </w:t>
      </w:r>
      <w:r w:rsidRPr="00D01F9B">
        <w:rPr>
          <w:rFonts w:ascii="宋体" w:hAnsi="宋体" w:hint="eastAsia"/>
          <w:sz w:val="24"/>
          <w:szCs w:val="24"/>
        </w:rPr>
        <w:t>%</w:t>
      </w:r>
      <w:r w:rsidRPr="00D01F9B">
        <w:rPr>
          <w:rFonts w:ascii="宋体" w:hAnsi="宋体" w:hint="eastAsia"/>
          <w:sz w:val="24"/>
          <w:szCs w:val="24"/>
        </w:rPr>
        <w:t>。</w:t>
      </w:r>
    </w:p>
    <w:p w14:paraId="647D07D8" w14:textId="77777777" w:rsidR="00BF7C97" w:rsidRPr="00D01F9B" w:rsidRDefault="00F258FE">
      <w:pPr>
        <w:tabs>
          <w:tab w:val="left" w:pos="6300"/>
        </w:tabs>
        <w:snapToGrid w:val="0"/>
        <w:spacing w:line="312" w:lineRule="auto"/>
        <w:ind w:firstLineChars="200" w:firstLine="480"/>
        <w:rPr>
          <w:rFonts w:ascii="宋体" w:hAnsi="宋体" w:hint="eastAsia"/>
          <w:sz w:val="24"/>
          <w:szCs w:val="24"/>
        </w:rPr>
      </w:pPr>
      <w:r w:rsidRPr="00D01F9B">
        <w:rPr>
          <w:rFonts w:ascii="宋体" w:hAnsi="宋体" w:hint="eastAsia"/>
          <w:sz w:val="24"/>
          <w:szCs w:val="24"/>
        </w:rPr>
        <w:t>2.</w:t>
      </w:r>
      <w:r w:rsidRPr="00D01F9B">
        <w:rPr>
          <w:rFonts w:ascii="宋体" w:hAnsi="宋体" w:hint="eastAsia"/>
          <w:sz w:val="24"/>
          <w:szCs w:val="24"/>
        </w:rPr>
        <w:t>我方现提交的响应文件为：响应文件正本</w:t>
      </w:r>
      <w:r w:rsidRPr="00D01F9B">
        <w:rPr>
          <w:rFonts w:ascii="宋体" w:hAnsi="宋体" w:hint="eastAsia"/>
          <w:sz w:val="24"/>
          <w:szCs w:val="24"/>
          <w:u w:val="single"/>
        </w:rPr>
        <w:t xml:space="preserve">   </w:t>
      </w:r>
      <w:r w:rsidRPr="00D01F9B">
        <w:rPr>
          <w:rFonts w:ascii="宋体" w:hAnsi="宋体" w:hint="eastAsia"/>
          <w:sz w:val="24"/>
          <w:szCs w:val="24"/>
        </w:rPr>
        <w:t>份，副本</w:t>
      </w:r>
      <w:r w:rsidRPr="00D01F9B">
        <w:rPr>
          <w:rFonts w:ascii="宋体" w:hAnsi="宋体" w:hint="eastAsia"/>
          <w:sz w:val="24"/>
          <w:szCs w:val="24"/>
          <w:u w:val="single"/>
        </w:rPr>
        <w:t xml:space="preserve">   </w:t>
      </w:r>
      <w:r w:rsidRPr="00D01F9B">
        <w:rPr>
          <w:rFonts w:ascii="宋体" w:hAnsi="宋体" w:hint="eastAsia"/>
          <w:sz w:val="24"/>
          <w:szCs w:val="24"/>
        </w:rPr>
        <w:t>份。</w:t>
      </w:r>
    </w:p>
    <w:p w14:paraId="2BA2DAFD" w14:textId="77777777" w:rsidR="00BF7C97" w:rsidRPr="00D01F9B" w:rsidRDefault="00F258FE">
      <w:pPr>
        <w:tabs>
          <w:tab w:val="left" w:pos="6300"/>
        </w:tabs>
        <w:snapToGrid w:val="0"/>
        <w:spacing w:line="312" w:lineRule="auto"/>
        <w:ind w:firstLineChars="200" w:firstLine="480"/>
        <w:rPr>
          <w:rFonts w:ascii="宋体" w:hAnsi="宋体" w:hint="eastAsia"/>
          <w:sz w:val="24"/>
          <w:szCs w:val="24"/>
        </w:rPr>
      </w:pPr>
      <w:r w:rsidRPr="00D01F9B">
        <w:rPr>
          <w:rFonts w:ascii="宋体" w:hAnsi="宋体" w:hint="eastAsia"/>
          <w:sz w:val="24"/>
          <w:szCs w:val="24"/>
        </w:rPr>
        <w:t>3.</w:t>
      </w:r>
      <w:r w:rsidRPr="00D01F9B">
        <w:rPr>
          <w:rFonts w:ascii="宋体" w:hAnsi="宋体" w:hint="eastAsia"/>
          <w:sz w:val="24"/>
          <w:szCs w:val="24"/>
        </w:rPr>
        <w:t>我方承诺：本次报价的有效期为提交响应文件截止时间起</w:t>
      </w:r>
      <w:r w:rsidRPr="00D01F9B">
        <w:rPr>
          <w:rFonts w:ascii="宋体" w:hAnsi="宋体" w:hint="eastAsia"/>
          <w:sz w:val="24"/>
          <w:szCs w:val="24"/>
        </w:rPr>
        <w:t>90</w:t>
      </w:r>
      <w:r w:rsidRPr="00D01F9B">
        <w:rPr>
          <w:rFonts w:ascii="宋体" w:hAnsi="宋体" w:hint="eastAsia"/>
          <w:sz w:val="24"/>
          <w:szCs w:val="24"/>
        </w:rPr>
        <w:t>天。</w:t>
      </w:r>
    </w:p>
    <w:p w14:paraId="21B7D682" w14:textId="77777777" w:rsidR="00BF7C97" w:rsidRPr="00D01F9B" w:rsidRDefault="00F258FE">
      <w:pPr>
        <w:tabs>
          <w:tab w:val="left" w:pos="6300"/>
        </w:tabs>
        <w:snapToGrid w:val="0"/>
        <w:spacing w:line="312" w:lineRule="auto"/>
        <w:ind w:firstLineChars="200" w:firstLine="480"/>
        <w:rPr>
          <w:rFonts w:ascii="宋体" w:hAnsi="宋体" w:hint="eastAsia"/>
          <w:sz w:val="24"/>
          <w:szCs w:val="24"/>
        </w:rPr>
      </w:pPr>
      <w:r w:rsidRPr="00D01F9B">
        <w:rPr>
          <w:rFonts w:ascii="宋体" w:hAnsi="宋体" w:hint="eastAsia"/>
          <w:sz w:val="24"/>
          <w:szCs w:val="24"/>
        </w:rPr>
        <w:t>4.</w:t>
      </w:r>
      <w:r w:rsidRPr="00D01F9B">
        <w:rPr>
          <w:rFonts w:ascii="宋体" w:hAnsi="宋体" w:hint="eastAsia"/>
          <w:sz w:val="24"/>
          <w:szCs w:val="24"/>
        </w:rPr>
        <w:t>我方完全理解和接受贵方竞争性比选文件的一切规定和要求及评审办法。</w:t>
      </w:r>
    </w:p>
    <w:p w14:paraId="24ACEE5A" w14:textId="77777777" w:rsidR="00BF7C97" w:rsidRPr="00D01F9B" w:rsidRDefault="00F258FE">
      <w:pPr>
        <w:tabs>
          <w:tab w:val="left" w:pos="6300"/>
        </w:tabs>
        <w:snapToGrid w:val="0"/>
        <w:spacing w:line="312" w:lineRule="auto"/>
        <w:ind w:firstLineChars="200" w:firstLine="480"/>
        <w:rPr>
          <w:rFonts w:ascii="宋体" w:hAnsi="宋体" w:hint="eastAsia"/>
          <w:sz w:val="24"/>
          <w:szCs w:val="24"/>
        </w:rPr>
      </w:pPr>
      <w:r w:rsidRPr="00D01F9B">
        <w:rPr>
          <w:rFonts w:ascii="宋体" w:hAnsi="宋体" w:hint="eastAsia"/>
          <w:sz w:val="24"/>
          <w:szCs w:val="24"/>
        </w:rPr>
        <w:t>5.</w:t>
      </w:r>
      <w:r w:rsidRPr="00D01F9B">
        <w:rPr>
          <w:rFonts w:ascii="宋体" w:hAnsi="宋体" w:hint="eastAsia"/>
          <w:sz w:val="24"/>
          <w:szCs w:val="24"/>
        </w:rPr>
        <w:t>在整个比选过程中，我方若有违规行为，接受按照《中华人民共和国政府采购法》和《竞争性比选文件》之规定给予惩罚。</w:t>
      </w:r>
    </w:p>
    <w:p w14:paraId="1940C438" w14:textId="77777777" w:rsidR="00BF7C97" w:rsidRPr="00D01F9B" w:rsidRDefault="00F258FE">
      <w:pPr>
        <w:tabs>
          <w:tab w:val="left" w:pos="6300"/>
        </w:tabs>
        <w:snapToGrid w:val="0"/>
        <w:spacing w:line="312" w:lineRule="auto"/>
        <w:ind w:firstLineChars="200" w:firstLine="480"/>
        <w:rPr>
          <w:rFonts w:ascii="宋体" w:hAnsi="宋体" w:hint="eastAsia"/>
          <w:sz w:val="24"/>
          <w:szCs w:val="24"/>
        </w:rPr>
      </w:pPr>
      <w:r w:rsidRPr="00D01F9B">
        <w:rPr>
          <w:rFonts w:ascii="宋体" w:hAnsi="宋体" w:hint="eastAsia"/>
          <w:sz w:val="24"/>
          <w:szCs w:val="24"/>
        </w:rPr>
        <w:t>6.</w:t>
      </w:r>
      <w:r w:rsidRPr="00D01F9B">
        <w:rPr>
          <w:rFonts w:ascii="宋体" w:hAnsi="宋体" w:hint="eastAsia"/>
          <w:sz w:val="24"/>
          <w:szCs w:val="24"/>
        </w:rPr>
        <w:t>我方若成为中标人，将按照最终报价结果签订合同，并且严格履行合同义务。本承诺函将成为合同不可分割的一部分，与合同具有同等的法律效力。</w:t>
      </w:r>
    </w:p>
    <w:p w14:paraId="64B463CB" w14:textId="77777777" w:rsidR="00BF7C97" w:rsidRPr="00D01F9B" w:rsidRDefault="00F258FE">
      <w:pPr>
        <w:tabs>
          <w:tab w:val="left" w:pos="6300"/>
        </w:tabs>
        <w:snapToGrid w:val="0"/>
        <w:spacing w:line="312" w:lineRule="auto"/>
        <w:ind w:firstLineChars="200" w:firstLine="480"/>
        <w:rPr>
          <w:rFonts w:ascii="宋体" w:hAnsi="宋体" w:hint="eastAsia"/>
          <w:sz w:val="24"/>
          <w:szCs w:val="24"/>
        </w:rPr>
      </w:pPr>
      <w:r w:rsidRPr="00D01F9B">
        <w:rPr>
          <w:rFonts w:ascii="宋体" w:hAnsi="宋体" w:hint="eastAsia"/>
          <w:sz w:val="24"/>
          <w:szCs w:val="24"/>
        </w:rPr>
        <w:t>7.</w:t>
      </w:r>
      <w:r w:rsidRPr="00D01F9B">
        <w:rPr>
          <w:rFonts w:ascii="宋体" w:hAnsi="宋体" w:hint="eastAsia"/>
          <w:sz w:val="24"/>
          <w:szCs w:val="24"/>
        </w:rPr>
        <w:t>我方同意按竞争性比选文件规定，交纳竞争性比选文件要求的保证金。如果我方成为中标人，保证在接到中标通知书后，向招标代理机构和交易中心缴纳竞争性比选文件规定的招标代理服务费和交易服务费。</w:t>
      </w:r>
    </w:p>
    <w:p w14:paraId="77655F93" w14:textId="77777777" w:rsidR="00BF7C97" w:rsidRPr="00D01F9B" w:rsidRDefault="00F258FE">
      <w:pPr>
        <w:tabs>
          <w:tab w:val="left" w:pos="6300"/>
        </w:tabs>
        <w:snapToGrid w:val="0"/>
        <w:spacing w:line="312" w:lineRule="auto"/>
        <w:ind w:firstLineChars="200" w:firstLine="480"/>
        <w:rPr>
          <w:rFonts w:ascii="宋体" w:hAnsi="宋体" w:hint="eastAsia"/>
          <w:sz w:val="24"/>
          <w:szCs w:val="24"/>
        </w:rPr>
      </w:pPr>
      <w:r w:rsidRPr="00D01F9B">
        <w:rPr>
          <w:rFonts w:ascii="宋体" w:hAnsi="宋体" w:hint="eastAsia"/>
          <w:sz w:val="24"/>
          <w:szCs w:val="24"/>
        </w:rPr>
        <w:t>8.</w:t>
      </w:r>
      <w:r w:rsidRPr="00D01F9B">
        <w:rPr>
          <w:rFonts w:ascii="宋体" w:hAnsi="宋体" w:hint="eastAsia"/>
          <w:sz w:val="24"/>
          <w:szCs w:val="28"/>
        </w:rPr>
        <w:t>我方未</w:t>
      </w:r>
      <w:r w:rsidRPr="00D01F9B">
        <w:rPr>
          <w:rFonts w:ascii="宋体" w:hAnsi="宋体"/>
          <w:sz w:val="24"/>
          <w:szCs w:val="24"/>
        </w:rPr>
        <w:t>为采购项目提供整体设计、规范编制或者项目管理、监理、检测等服务。</w:t>
      </w:r>
    </w:p>
    <w:p w14:paraId="07107BC6" w14:textId="77777777" w:rsidR="00BF7C97" w:rsidRPr="00D01F9B" w:rsidRDefault="00F258FE">
      <w:pPr>
        <w:tabs>
          <w:tab w:val="left" w:pos="6300"/>
        </w:tabs>
        <w:snapToGrid w:val="0"/>
        <w:spacing w:line="312" w:lineRule="auto"/>
        <w:ind w:firstLine="570"/>
        <w:rPr>
          <w:rFonts w:ascii="宋体" w:hAnsi="宋体" w:hint="eastAsia"/>
          <w:sz w:val="24"/>
          <w:szCs w:val="24"/>
        </w:rPr>
      </w:pPr>
      <w:r w:rsidRPr="00D01F9B">
        <w:rPr>
          <w:rFonts w:ascii="宋体" w:hAnsi="宋体" w:hint="eastAsia"/>
          <w:sz w:val="24"/>
          <w:szCs w:val="24"/>
        </w:rPr>
        <w:t>投标人（公章）：</w:t>
      </w:r>
    </w:p>
    <w:p w14:paraId="1E6907AA" w14:textId="77777777" w:rsidR="00BF7C97" w:rsidRPr="00D01F9B" w:rsidRDefault="00F258FE">
      <w:pPr>
        <w:tabs>
          <w:tab w:val="left" w:pos="6300"/>
        </w:tabs>
        <w:snapToGrid w:val="0"/>
        <w:spacing w:line="312" w:lineRule="auto"/>
        <w:ind w:firstLine="570"/>
        <w:rPr>
          <w:rFonts w:ascii="宋体" w:hAnsi="宋体" w:hint="eastAsia"/>
          <w:sz w:val="24"/>
          <w:szCs w:val="24"/>
        </w:rPr>
      </w:pPr>
      <w:r w:rsidRPr="00D01F9B">
        <w:rPr>
          <w:rFonts w:ascii="宋体" w:hAnsi="宋体" w:hint="eastAsia"/>
          <w:sz w:val="24"/>
          <w:szCs w:val="24"/>
        </w:rPr>
        <w:t>地址：</w:t>
      </w:r>
      <w:r w:rsidRPr="00D01F9B">
        <w:rPr>
          <w:rFonts w:ascii="宋体" w:hAnsi="宋体" w:hint="eastAsia"/>
          <w:sz w:val="24"/>
          <w:szCs w:val="24"/>
        </w:rPr>
        <w:t xml:space="preserve">  </w:t>
      </w:r>
    </w:p>
    <w:p w14:paraId="3E57C918" w14:textId="77777777" w:rsidR="00BF7C97" w:rsidRPr="00D01F9B" w:rsidRDefault="00F258FE">
      <w:pPr>
        <w:tabs>
          <w:tab w:val="left" w:pos="6300"/>
        </w:tabs>
        <w:snapToGrid w:val="0"/>
        <w:spacing w:line="312" w:lineRule="auto"/>
        <w:ind w:firstLine="570"/>
        <w:rPr>
          <w:rFonts w:ascii="宋体" w:hAnsi="宋体" w:hint="eastAsia"/>
          <w:sz w:val="24"/>
          <w:szCs w:val="24"/>
        </w:rPr>
      </w:pPr>
      <w:r w:rsidRPr="00D01F9B">
        <w:rPr>
          <w:rFonts w:ascii="宋体" w:hAnsi="宋体" w:hint="eastAsia"/>
          <w:sz w:val="24"/>
          <w:szCs w:val="24"/>
        </w:rPr>
        <w:t>电话：</w:t>
      </w:r>
      <w:r w:rsidRPr="00D01F9B">
        <w:rPr>
          <w:rFonts w:ascii="宋体" w:hAnsi="宋体" w:hint="eastAsia"/>
          <w:sz w:val="24"/>
          <w:szCs w:val="24"/>
        </w:rPr>
        <w:t xml:space="preserve">                           </w:t>
      </w:r>
      <w:r w:rsidRPr="00D01F9B">
        <w:rPr>
          <w:rFonts w:ascii="宋体" w:hAnsi="宋体" w:hint="eastAsia"/>
          <w:sz w:val="24"/>
          <w:szCs w:val="24"/>
        </w:rPr>
        <w:t>传真：</w:t>
      </w:r>
    </w:p>
    <w:p w14:paraId="48CA6A5F" w14:textId="77777777" w:rsidR="00BF7C97" w:rsidRPr="00D01F9B" w:rsidRDefault="00F258FE">
      <w:pPr>
        <w:tabs>
          <w:tab w:val="left" w:pos="6300"/>
        </w:tabs>
        <w:snapToGrid w:val="0"/>
        <w:spacing w:line="312" w:lineRule="auto"/>
        <w:ind w:firstLine="570"/>
        <w:rPr>
          <w:rFonts w:ascii="宋体" w:hAnsi="宋体" w:hint="eastAsia"/>
          <w:sz w:val="24"/>
          <w:szCs w:val="24"/>
        </w:rPr>
      </w:pPr>
      <w:r w:rsidRPr="00D01F9B">
        <w:rPr>
          <w:rFonts w:ascii="宋体" w:hAnsi="宋体" w:hint="eastAsia"/>
          <w:sz w:val="24"/>
          <w:szCs w:val="24"/>
        </w:rPr>
        <w:t>网址：</w:t>
      </w:r>
      <w:r w:rsidRPr="00D01F9B">
        <w:rPr>
          <w:rFonts w:ascii="宋体" w:hAnsi="宋体" w:hint="eastAsia"/>
          <w:sz w:val="24"/>
          <w:szCs w:val="24"/>
        </w:rPr>
        <w:t xml:space="preserve">                           </w:t>
      </w:r>
      <w:r w:rsidRPr="00D01F9B">
        <w:rPr>
          <w:rFonts w:ascii="宋体" w:hAnsi="宋体" w:hint="eastAsia"/>
          <w:sz w:val="24"/>
          <w:szCs w:val="24"/>
        </w:rPr>
        <w:t>邮编：</w:t>
      </w:r>
    </w:p>
    <w:p w14:paraId="185F9163" w14:textId="77777777" w:rsidR="00BF7C97" w:rsidRPr="00D01F9B" w:rsidRDefault="00F258FE">
      <w:pPr>
        <w:tabs>
          <w:tab w:val="left" w:pos="6300"/>
        </w:tabs>
        <w:snapToGrid w:val="0"/>
        <w:spacing w:line="312" w:lineRule="auto"/>
        <w:ind w:firstLine="570"/>
        <w:rPr>
          <w:rFonts w:ascii="宋体" w:hAnsi="宋体" w:hint="eastAsia"/>
          <w:sz w:val="24"/>
          <w:szCs w:val="24"/>
        </w:rPr>
      </w:pPr>
      <w:r w:rsidRPr="00D01F9B">
        <w:rPr>
          <w:rFonts w:ascii="宋体" w:hAnsi="宋体" w:hint="eastAsia"/>
          <w:sz w:val="24"/>
          <w:szCs w:val="24"/>
        </w:rPr>
        <w:t>联系人：</w:t>
      </w:r>
    </w:p>
    <w:p w14:paraId="25593265" w14:textId="77777777" w:rsidR="00BF7C97" w:rsidRPr="00D01F9B" w:rsidRDefault="00BF7C97">
      <w:pPr>
        <w:pStyle w:val="a4"/>
      </w:pPr>
    </w:p>
    <w:p w14:paraId="69EF25B4" w14:textId="77777777" w:rsidR="00BF7C97" w:rsidRPr="00D01F9B" w:rsidRDefault="00F258FE">
      <w:pPr>
        <w:snapToGrid w:val="0"/>
        <w:spacing w:line="312" w:lineRule="auto"/>
        <w:ind w:firstLineChars="200" w:firstLine="480"/>
        <w:rPr>
          <w:rFonts w:ascii="宋体" w:hAnsi="宋体" w:hint="eastAsia"/>
          <w:sz w:val="24"/>
          <w:szCs w:val="24"/>
        </w:rPr>
      </w:pPr>
      <w:r w:rsidRPr="00D01F9B">
        <w:rPr>
          <w:rFonts w:ascii="宋体" w:hAnsi="宋体" w:hint="eastAsia"/>
          <w:sz w:val="24"/>
          <w:szCs w:val="24"/>
        </w:rPr>
        <w:t xml:space="preserve">                               </w:t>
      </w:r>
      <w:r w:rsidRPr="00D01F9B">
        <w:rPr>
          <w:rFonts w:ascii="宋体" w:hAnsi="宋体" w:hint="eastAsia"/>
          <w:sz w:val="24"/>
          <w:szCs w:val="24"/>
        </w:rPr>
        <w:t>年</w:t>
      </w:r>
      <w:r w:rsidRPr="00D01F9B">
        <w:rPr>
          <w:rFonts w:ascii="宋体" w:hAnsi="宋体" w:hint="eastAsia"/>
          <w:sz w:val="24"/>
          <w:szCs w:val="24"/>
        </w:rPr>
        <w:t xml:space="preserve">   </w:t>
      </w:r>
      <w:r w:rsidRPr="00D01F9B">
        <w:rPr>
          <w:rFonts w:ascii="宋体" w:hAnsi="宋体" w:hint="eastAsia"/>
          <w:sz w:val="24"/>
          <w:szCs w:val="24"/>
        </w:rPr>
        <w:t>月</w:t>
      </w:r>
      <w:r w:rsidRPr="00D01F9B">
        <w:rPr>
          <w:rFonts w:ascii="宋体" w:hAnsi="宋体" w:hint="eastAsia"/>
          <w:sz w:val="24"/>
          <w:szCs w:val="24"/>
        </w:rPr>
        <w:t xml:space="preserve">   </w:t>
      </w:r>
      <w:r w:rsidRPr="00D01F9B">
        <w:rPr>
          <w:rFonts w:ascii="宋体" w:hAnsi="宋体" w:hint="eastAsia"/>
          <w:sz w:val="24"/>
          <w:szCs w:val="24"/>
        </w:rPr>
        <w:t>日</w:t>
      </w:r>
    </w:p>
    <w:p w14:paraId="16866281" w14:textId="77777777" w:rsidR="00BF7C97" w:rsidRPr="00D01F9B" w:rsidRDefault="00F258FE">
      <w:pPr>
        <w:pStyle w:val="23"/>
        <w:adjustRightInd w:val="0"/>
        <w:snapToGrid w:val="0"/>
        <w:spacing w:before="0" w:after="0" w:line="400" w:lineRule="exact"/>
        <w:ind w:firstLineChars="200" w:firstLine="482"/>
        <w:rPr>
          <w:rFonts w:ascii="宋体" w:eastAsia="宋体" w:hAnsi="宋体" w:hint="eastAsia"/>
          <w:sz w:val="24"/>
        </w:rPr>
      </w:pPr>
      <w:bookmarkStart w:id="284" w:name="_Toc19038"/>
      <w:bookmarkStart w:id="285" w:name="_Toc26085"/>
      <w:bookmarkStart w:id="286" w:name="_Toc14073"/>
      <w:bookmarkStart w:id="287" w:name="_Toc313008357"/>
      <w:bookmarkStart w:id="288" w:name="_Toc18111"/>
      <w:bookmarkStart w:id="289" w:name="_Toc106034809"/>
      <w:bookmarkStart w:id="290" w:name="_Toc65660380"/>
      <w:bookmarkStart w:id="291" w:name="_Toc313888361"/>
      <w:bookmarkStart w:id="292" w:name="_Toc342913420"/>
      <w:bookmarkStart w:id="293" w:name="_Toc22655"/>
      <w:r w:rsidRPr="00D01F9B">
        <w:rPr>
          <w:rFonts w:ascii="宋体" w:eastAsia="宋体" w:hAnsi="宋体" w:hint="eastAsia"/>
          <w:sz w:val="24"/>
        </w:rPr>
        <w:lastRenderedPageBreak/>
        <w:t>二、技术部分</w:t>
      </w:r>
      <w:bookmarkEnd w:id="284"/>
      <w:bookmarkEnd w:id="285"/>
      <w:bookmarkEnd w:id="286"/>
      <w:bookmarkEnd w:id="287"/>
      <w:bookmarkEnd w:id="288"/>
      <w:bookmarkEnd w:id="289"/>
      <w:bookmarkEnd w:id="290"/>
      <w:bookmarkEnd w:id="291"/>
      <w:bookmarkEnd w:id="292"/>
      <w:bookmarkEnd w:id="293"/>
    </w:p>
    <w:p w14:paraId="3C7DA8DC" w14:textId="77777777" w:rsidR="00BF7C97" w:rsidRPr="00D01F9B" w:rsidRDefault="00F258FE">
      <w:pPr>
        <w:spacing w:line="400" w:lineRule="exact"/>
        <w:ind w:firstLineChars="200" w:firstLine="480"/>
        <w:rPr>
          <w:rFonts w:ascii="宋体" w:hAnsi="宋体" w:hint="eastAsia"/>
          <w:sz w:val="24"/>
          <w:szCs w:val="24"/>
        </w:rPr>
      </w:pPr>
      <w:r w:rsidRPr="00D01F9B">
        <w:rPr>
          <w:rFonts w:ascii="宋体" w:hAnsi="宋体" w:hint="eastAsia"/>
          <w:sz w:val="24"/>
          <w:szCs w:val="24"/>
        </w:rPr>
        <w:t>（一）技术响应承诺</w:t>
      </w:r>
    </w:p>
    <w:p w14:paraId="3BC3CA07" w14:textId="77777777" w:rsidR="00BF7C97" w:rsidRPr="00D01F9B" w:rsidRDefault="00F258FE">
      <w:pPr>
        <w:spacing w:line="500" w:lineRule="exact"/>
        <w:ind w:firstLineChars="250" w:firstLine="703"/>
        <w:jc w:val="center"/>
        <w:rPr>
          <w:rFonts w:ascii="宋体" w:hAnsi="宋体" w:hint="eastAsia"/>
          <w:sz w:val="24"/>
          <w:szCs w:val="24"/>
        </w:rPr>
      </w:pPr>
      <w:r w:rsidRPr="00D01F9B">
        <w:rPr>
          <w:rFonts w:asciiTheme="minorEastAsia" w:hAnsiTheme="minorEastAsia" w:hint="eastAsia"/>
          <w:b/>
          <w:bCs/>
          <w:color w:val="000000" w:themeColor="text1"/>
        </w:rPr>
        <w:t>技术响应承诺</w:t>
      </w:r>
    </w:p>
    <w:p w14:paraId="612A3AAB" w14:textId="77777777" w:rsidR="00BF7C97" w:rsidRPr="00D01F9B" w:rsidRDefault="00F258FE">
      <w:pPr>
        <w:spacing w:line="500" w:lineRule="exact"/>
        <w:rPr>
          <w:rFonts w:ascii="宋体" w:hAnsi="宋体" w:hint="eastAsia"/>
          <w:sz w:val="24"/>
          <w:szCs w:val="24"/>
        </w:rPr>
      </w:pPr>
      <w:r w:rsidRPr="00D01F9B">
        <w:rPr>
          <w:rFonts w:ascii="宋体" w:hAnsi="宋体" w:hint="eastAsia"/>
          <w:sz w:val="24"/>
          <w:szCs w:val="24"/>
        </w:rPr>
        <w:t>致</w:t>
      </w:r>
      <w:r w:rsidRPr="00D01F9B">
        <w:rPr>
          <w:rFonts w:ascii="宋体" w:hAnsi="宋体" w:hint="eastAsia"/>
          <w:sz w:val="24"/>
          <w:szCs w:val="24"/>
        </w:rPr>
        <w:t xml:space="preserve"> </w:t>
      </w:r>
      <w:r w:rsidRPr="00D01F9B">
        <w:rPr>
          <w:rFonts w:ascii="宋体" w:hAnsi="宋体" w:hint="eastAsia"/>
          <w:sz w:val="24"/>
          <w:szCs w:val="24"/>
          <w:u w:val="single"/>
        </w:rPr>
        <w:t xml:space="preserve">                  </w:t>
      </w:r>
      <w:r w:rsidRPr="00D01F9B">
        <w:rPr>
          <w:rFonts w:ascii="宋体" w:hAnsi="宋体" w:hint="eastAsia"/>
          <w:sz w:val="24"/>
          <w:szCs w:val="24"/>
        </w:rPr>
        <w:t>（招标人名称）：</w:t>
      </w:r>
    </w:p>
    <w:p w14:paraId="2C19A0F1" w14:textId="77777777" w:rsidR="00BF7C97" w:rsidRPr="00D01F9B" w:rsidRDefault="00F258FE">
      <w:pPr>
        <w:spacing w:line="500" w:lineRule="exact"/>
        <w:ind w:firstLineChars="250" w:firstLine="600"/>
        <w:rPr>
          <w:rFonts w:ascii="宋体" w:hAnsi="宋体" w:hint="eastAsia"/>
          <w:sz w:val="24"/>
          <w:szCs w:val="28"/>
        </w:rPr>
      </w:pPr>
      <w:r w:rsidRPr="00D01F9B">
        <w:rPr>
          <w:rFonts w:ascii="宋体" w:hAnsi="宋体" w:hint="eastAsia"/>
          <w:sz w:val="24"/>
          <w:szCs w:val="24"/>
          <w:u w:val="single"/>
        </w:rPr>
        <w:t xml:space="preserve">                  </w:t>
      </w:r>
      <w:r w:rsidRPr="00D01F9B">
        <w:rPr>
          <w:rFonts w:ascii="宋体" w:hAnsi="宋体" w:hint="eastAsia"/>
          <w:sz w:val="24"/>
          <w:szCs w:val="24"/>
        </w:rPr>
        <w:t>（投标人名称）郑重承诺完全响应“第二篇</w:t>
      </w:r>
      <w:r w:rsidRPr="00D01F9B">
        <w:rPr>
          <w:rFonts w:ascii="宋体" w:hAnsi="宋体" w:hint="eastAsia"/>
          <w:sz w:val="24"/>
          <w:szCs w:val="24"/>
        </w:rPr>
        <w:t xml:space="preserve"> </w:t>
      </w:r>
      <w:r w:rsidRPr="00D01F9B">
        <w:rPr>
          <w:rFonts w:ascii="宋体" w:hAnsi="宋体" w:hint="eastAsia"/>
          <w:sz w:val="24"/>
          <w:szCs w:val="24"/>
        </w:rPr>
        <w:t>比选项目技术需求”规定全部内容，具体如下：</w:t>
      </w:r>
    </w:p>
    <w:p w14:paraId="133D3875" w14:textId="77777777" w:rsidR="003D10F9" w:rsidRPr="00D01F9B" w:rsidRDefault="003D10F9" w:rsidP="003D10F9">
      <w:pPr>
        <w:pStyle w:val="23"/>
        <w:adjustRightInd w:val="0"/>
        <w:snapToGrid w:val="0"/>
        <w:spacing w:line="400" w:lineRule="exact"/>
        <w:ind w:firstLineChars="200" w:firstLine="482"/>
        <w:rPr>
          <w:rFonts w:ascii="宋体" w:eastAsia="宋体" w:hAnsi="宋体" w:cs="宋体" w:hint="eastAsia"/>
          <w:sz w:val="24"/>
        </w:rPr>
      </w:pPr>
      <w:r w:rsidRPr="00D01F9B">
        <w:rPr>
          <w:rFonts w:ascii="宋体" w:eastAsia="宋体" w:hAnsi="宋体" w:hint="eastAsia"/>
          <w:sz w:val="24"/>
        </w:rPr>
        <w:t>一、采购</w:t>
      </w:r>
      <w:r w:rsidRPr="00D01F9B">
        <w:rPr>
          <w:rFonts w:ascii="宋体" w:eastAsia="宋体" w:hAnsi="宋体" w:cs="宋体" w:hint="eastAsia"/>
          <w:sz w:val="24"/>
        </w:rPr>
        <w:t>项目概况</w:t>
      </w:r>
    </w:p>
    <w:p w14:paraId="2EAB964E" w14:textId="77777777" w:rsidR="003D10F9" w:rsidRPr="00D01F9B" w:rsidRDefault="003D10F9" w:rsidP="003D10F9">
      <w:pPr>
        <w:pStyle w:val="26"/>
        <w:tabs>
          <w:tab w:val="left" w:pos="4905"/>
        </w:tabs>
        <w:adjustRightInd w:val="0"/>
        <w:spacing w:line="400" w:lineRule="exact"/>
        <w:ind w:firstLineChars="200" w:firstLine="480"/>
        <w:rPr>
          <w:rFonts w:ascii="宋体" w:hAnsi="宋体" w:hint="eastAsia"/>
          <w:sz w:val="24"/>
          <w:szCs w:val="28"/>
        </w:rPr>
      </w:pPr>
      <w:r w:rsidRPr="00D01F9B">
        <w:rPr>
          <w:rFonts w:ascii="宋体" w:hAnsi="宋体" w:hint="eastAsia"/>
          <w:sz w:val="24"/>
          <w:szCs w:val="28"/>
        </w:rPr>
        <w:t>基本情况：高洞电站2号水轮发电机组投产时间1964年11月，发电机型号为TSL215/21-14，水轮机型号DJ661-LH-120。地点位于重庆市垫江县砚台镇高星村。</w:t>
      </w:r>
    </w:p>
    <w:p w14:paraId="07B1F1DA" w14:textId="77777777" w:rsidR="003D10F9" w:rsidRPr="00D01F9B" w:rsidRDefault="003D10F9" w:rsidP="003D10F9">
      <w:pPr>
        <w:pStyle w:val="26"/>
        <w:tabs>
          <w:tab w:val="left" w:pos="4905"/>
        </w:tabs>
        <w:adjustRightInd w:val="0"/>
        <w:spacing w:line="400" w:lineRule="exact"/>
        <w:ind w:firstLineChars="200" w:firstLine="480"/>
        <w:rPr>
          <w:rFonts w:ascii="宋体" w:hAnsi="宋体" w:hint="eastAsia"/>
          <w:sz w:val="24"/>
          <w:szCs w:val="28"/>
        </w:rPr>
      </w:pPr>
      <w:r w:rsidRPr="00D01F9B">
        <w:rPr>
          <w:rFonts w:ascii="宋体" w:hAnsi="宋体" w:hint="eastAsia"/>
          <w:sz w:val="24"/>
          <w:szCs w:val="28"/>
        </w:rPr>
        <w:t>高安1、2号水轮发电机投产时间1969年11月，发电机型号TSL-173/23-20，水轮机型号ZD560-LH-120。地点位于重庆市垫江县高安镇顺河街。</w:t>
      </w:r>
    </w:p>
    <w:p w14:paraId="5097DE8F" w14:textId="77777777" w:rsidR="003D10F9" w:rsidRPr="00D01F9B" w:rsidRDefault="003D10F9" w:rsidP="003D10F9">
      <w:pPr>
        <w:pStyle w:val="26"/>
        <w:tabs>
          <w:tab w:val="left" w:pos="4905"/>
        </w:tabs>
        <w:adjustRightInd w:val="0"/>
        <w:spacing w:line="400" w:lineRule="exact"/>
        <w:ind w:firstLineChars="200" w:firstLine="480"/>
        <w:rPr>
          <w:rFonts w:ascii="宋体" w:hAnsi="宋体" w:hint="eastAsia"/>
          <w:sz w:val="24"/>
          <w:szCs w:val="28"/>
        </w:rPr>
      </w:pPr>
      <w:r w:rsidRPr="00D01F9B">
        <w:rPr>
          <w:rFonts w:ascii="宋体" w:hAnsi="宋体" w:hint="eastAsia"/>
          <w:sz w:val="24"/>
          <w:szCs w:val="28"/>
        </w:rPr>
        <w:t>中堡滩1号水轮发电机组投产时间1981年12月,发电机型号为TSL215/21-16，水轮机型号ZD661-LH-120。地点位于重庆市垫江县永安镇清水村。</w:t>
      </w:r>
    </w:p>
    <w:p w14:paraId="6D41EDC9" w14:textId="77777777" w:rsidR="003D10F9" w:rsidRPr="00D01F9B" w:rsidRDefault="003D10F9" w:rsidP="003D10F9">
      <w:pPr>
        <w:pStyle w:val="23"/>
        <w:adjustRightInd w:val="0"/>
        <w:snapToGrid w:val="0"/>
        <w:spacing w:line="400" w:lineRule="exact"/>
        <w:ind w:firstLineChars="200" w:firstLine="482"/>
        <w:rPr>
          <w:rFonts w:ascii="宋体" w:eastAsia="宋体" w:hAnsi="宋体" w:hint="eastAsia"/>
          <w:sz w:val="24"/>
        </w:rPr>
      </w:pPr>
      <w:r w:rsidRPr="00D01F9B">
        <w:rPr>
          <w:rFonts w:ascii="宋体" w:eastAsia="宋体" w:hAnsi="宋体" w:hint="eastAsia"/>
          <w:sz w:val="24"/>
        </w:rPr>
        <w:t>二、工作内容</w:t>
      </w:r>
    </w:p>
    <w:p w14:paraId="154C300F" w14:textId="77777777" w:rsidR="003D10F9" w:rsidRPr="00D01F9B" w:rsidRDefault="003D10F9" w:rsidP="003D10F9">
      <w:pPr>
        <w:pStyle w:val="a8"/>
        <w:jc w:val="center"/>
        <w:rPr>
          <w:rFonts w:ascii="宋体" w:hAnsi="宋体" w:cs="宋体" w:hint="eastAsia"/>
          <w:b/>
          <w:bCs/>
          <w:szCs w:val="24"/>
        </w:rPr>
      </w:pPr>
      <w:r w:rsidRPr="00D01F9B">
        <w:rPr>
          <w:rFonts w:ascii="宋体" w:hAnsi="宋体" w:cs="宋体" w:hint="eastAsia"/>
          <w:b/>
          <w:bCs/>
          <w:szCs w:val="24"/>
        </w:rPr>
        <w:t>水轮机发电机组A级检修项目（4台）</w:t>
      </w:r>
    </w:p>
    <w:p w14:paraId="26DC62A1" w14:textId="77777777" w:rsidR="003D10F9" w:rsidRPr="00D01F9B" w:rsidRDefault="003D10F9" w:rsidP="003D10F9">
      <w:pPr>
        <w:jc w:val="center"/>
        <w:rPr>
          <w:rFonts w:ascii="宋体" w:hAnsi="宋体" w:cs="宋体" w:hint="eastAsia"/>
          <w:b/>
          <w:bCs/>
          <w:sz w:val="24"/>
          <w:szCs w:val="24"/>
        </w:rPr>
      </w:pPr>
      <w:r w:rsidRPr="00D01F9B">
        <w:rPr>
          <w:rFonts w:ascii="宋体" w:hAnsi="宋体" w:cs="宋体" w:hint="eastAsia"/>
          <w:b/>
          <w:bCs/>
          <w:sz w:val="24"/>
          <w:szCs w:val="24"/>
        </w:rPr>
        <w:t>劳务清单</w:t>
      </w:r>
    </w:p>
    <w:tbl>
      <w:tblPr>
        <w:tblStyle w:val="afa"/>
        <w:tblW w:w="9972" w:type="dxa"/>
        <w:jc w:val="center"/>
        <w:tblLayout w:type="fixed"/>
        <w:tblLook w:val="04A0" w:firstRow="1" w:lastRow="0" w:firstColumn="1" w:lastColumn="0" w:noHBand="0" w:noVBand="1"/>
      </w:tblPr>
      <w:tblGrid>
        <w:gridCol w:w="2122"/>
        <w:gridCol w:w="2376"/>
        <w:gridCol w:w="1505"/>
        <w:gridCol w:w="1559"/>
        <w:gridCol w:w="2410"/>
      </w:tblGrid>
      <w:tr w:rsidR="003D10F9" w:rsidRPr="00D01F9B" w14:paraId="5FD3910C" w14:textId="77777777" w:rsidTr="00B536AD">
        <w:trPr>
          <w:jc w:val="center"/>
        </w:trPr>
        <w:tc>
          <w:tcPr>
            <w:tcW w:w="2122" w:type="dxa"/>
            <w:vAlign w:val="center"/>
          </w:tcPr>
          <w:p w14:paraId="6FC07049" w14:textId="77777777" w:rsidR="003D10F9" w:rsidRPr="00D01F9B" w:rsidRDefault="003D10F9" w:rsidP="00B536AD">
            <w:pPr>
              <w:widowControl/>
              <w:spacing w:after="0" w:line="240" w:lineRule="auto"/>
              <w:ind w:left="1680" w:hanging="1648"/>
              <w:jc w:val="center"/>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项目名称</w:t>
            </w:r>
          </w:p>
        </w:tc>
        <w:tc>
          <w:tcPr>
            <w:tcW w:w="2376" w:type="dxa"/>
            <w:vAlign w:val="center"/>
          </w:tcPr>
          <w:p w14:paraId="44A08A65" w14:textId="77777777" w:rsidR="003D10F9" w:rsidRPr="00D01F9B" w:rsidRDefault="003D10F9" w:rsidP="00B536AD">
            <w:pPr>
              <w:widowControl/>
              <w:spacing w:after="0" w:line="240" w:lineRule="auto"/>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检修内容</w:t>
            </w:r>
          </w:p>
        </w:tc>
        <w:tc>
          <w:tcPr>
            <w:tcW w:w="1505" w:type="dxa"/>
            <w:vAlign w:val="center"/>
          </w:tcPr>
          <w:p w14:paraId="5DEA117E" w14:textId="77777777" w:rsidR="003D10F9" w:rsidRPr="00D01F9B" w:rsidRDefault="003D10F9" w:rsidP="00B536AD">
            <w:pPr>
              <w:widowControl/>
              <w:spacing w:after="0" w:line="240" w:lineRule="auto"/>
              <w:ind w:left="1680" w:hanging="1680"/>
              <w:jc w:val="center"/>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数量</w:t>
            </w:r>
          </w:p>
        </w:tc>
        <w:tc>
          <w:tcPr>
            <w:tcW w:w="1559" w:type="dxa"/>
            <w:vAlign w:val="center"/>
          </w:tcPr>
          <w:p w14:paraId="77ADEF94" w14:textId="77777777" w:rsidR="003D10F9" w:rsidRPr="00D01F9B" w:rsidRDefault="003D10F9" w:rsidP="00B536AD">
            <w:pPr>
              <w:widowControl/>
              <w:spacing w:after="0" w:line="240" w:lineRule="auto"/>
              <w:jc w:val="center"/>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各项检修费用及其他费用的基准价</w:t>
            </w:r>
          </w:p>
        </w:tc>
        <w:tc>
          <w:tcPr>
            <w:tcW w:w="2410" w:type="dxa"/>
            <w:vAlign w:val="center"/>
          </w:tcPr>
          <w:p w14:paraId="66CCF4AD"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备注</w:t>
            </w:r>
          </w:p>
        </w:tc>
      </w:tr>
      <w:tr w:rsidR="003D10F9" w:rsidRPr="00D01F9B" w14:paraId="1B8E167A" w14:textId="77777777" w:rsidTr="00B536AD">
        <w:trPr>
          <w:trHeight w:val="684"/>
          <w:jc w:val="center"/>
        </w:trPr>
        <w:tc>
          <w:tcPr>
            <w:tcW w:w="2122" w:type="dxa"/>
            <w:vMerge w:val="restart"/>
            <w:vAlign w:val="center"/>
          </w:tcPr>
          <w:p w14:paraId="52707165" w14:textId="77777777" w:rsidR="003D10F9" w:rsidRPr="00D01F9B" w:rsidRDefault="003D10F9" w:rsidP="00B536AD">
            <w:pPr>
              <w:widowControl/>
              <w:spacing w:after="0" w:line="240" w:lineRule="auto"/>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一、发电机机组拆装</w:t>
            </w:r>
          </w:p>
        </w:tc>
        <w:tc>
          <w:tcPr>
            <w:tcW w:w="2376" w:type="dxa"/>
            <w:vAlign w:val="center"/>
          </w:tcPr>
          <w:p w14:paraId="3EBB0915" w14:textId="77777777" w:rsidR="003D10F9" w:rsidRPr="00D01F9B" w:rsidRDefault="003D10F9" w:rsidP="00B536AD">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1.上导轴承检修</w:t>
            </w:r>
          </w:p>
        </w:tc>
        <w:tc>
          <w:tcPr>
            <w:tcW w:w="1505" w:type="dxa"/>
            <w:vMerge w:val="restart"/>
            <w:vAlign w:val="center"/>
          </w:tcPr>
          <w:p w14:paraId="285838DB" w14:textId="77777777" w:rsidR="003D10F9" w:rsidRPr="00D01F9B" w:rsidRDefault="003D10F9" w:rsidP="00B536AD">
            <w:pPr>
              <w:widowControl/>
              <w:spacing w:after="0" w:line="240" w:lineRule="auto"/>
              <w:ind w:left="1680" w:hanging="1680"/>
              <w:jc w:val="center"/>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4</w:t>
            </w:r>
          </w:p>
        </w:tc>
        <w:tc>
          <w:tcPr>
            <w:tcW w:w="1559" w:type="dxa"/>
            <w:vMerge w:val="restart"/>
            <w:vAlign w:val="center"/>
          </w:tcPr>
          <w:p w14:paraId="5B89F54F" w14:textId="77777777" w:rsidR="003D10F9" w:rsidRPr="00D01F9B" w:rsidRDefault="003D10F9" w:rsidP="00B536AD">
            <w:pPr>
              <w:widowControl/>
              <w:spacing w:after="0" w:line="240" w:lineRule="auto"/>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14.67万元（其中高安1号机组3.49万元，高安2号机组3.49万元，高洞2号机组3.93万元，中堡滩电站1号机组3.76万元。）</w:t>
            </w:r>
          </w:p>
        </w:tc>
        <w:tc>
          <w:tcPr>
            <w:tcW w:w="2410" w:type="dxa"/>
            <w:vMerge w:val="restart"/>
            <w:vAlign w:val="center"/>
          </w:tcPr>
          <w:p w14:paraId="5694CA0A" w14:textId="77777777" w:rsidR="003D10F9" w:rsidRPr="00D01F9B" w:rsidRDefault="003D10F9" w:rsidP="00B536AD">
            <w:pPr>
              <w:widowControl/>
              <w:spacing w:after="0" w:line="240" w:lineRule="auto"/>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一共检修4台机组：</w:t>
            </w:r>
          </w:p>
          <w:p w14:paraId="2517C284" w14:textId="77777777" w:rsidR="003D10F9" w:rsidRPr="00D01F9B" w:rsidRDefault="003D10F9" w:rsidP="00B536AD">
            <w:pPr>
              <w:widowControl/>
              <w:spacing w:after="0" w:line="240" w:lineRule="auto"/>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高安1、2号机组装机容量分别为320KW，高洞2号机组装机容量为800KW，中堡滩电站1号机组装机容量为500KW。</w:t>
            </w:r>
          </w:p>
        </w:tc>
      </w:tr>
      <w:tr w:rsidR="003D10F9" w:rsidRPr="00D01F9B" w14:paraId="66B63050" w14:textId="77777777" w:rsidTr="00B536AD">
        <w:trPr>
          <w:jc w:val="center"/>
        </w:trPr>
        <w:tc>
          <w:tcPr>
            <w:tcW w:w="2122" w:type="dxa"/>
            <w:vMerge/>
            <w:vAlign w:val="center"/>
          </w:tcPr>
          <w:p w14:paraId="3500F59A" w14:textId="77777777" w:rsidR="003D10F9" w:rsidRPr="00D01F9B" w:rsidRDefault="003D10F9" w:rsidP="00B536AD">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00DAE007" w14:textId="77777777" w:rsidR="003D10F9" w:rsidRPr="00D01F9B" w:rsidRDefault="003D10F9" w:rsidP="00B536AD">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2.上机架的拆除</w:t>
            </w:r>
          </w:p>
        </w:tc>
        <w:tc>
          <w:tcPr>
            <w:tcW w:w="1505" w:type="dxa"/>
            <w:vMerge/>
            <w:vAlign w:val="center"/>
          </w:tcPr>
          <w:p w14:paraId="67D1202B" w14:textId="77777777" w:rsidR="003D10F9" w:rsidRPr="00D01F9B" w:rsidRDefault="003D10F9" w:rsidP="00B536AD">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5CCBF13B"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16F2410C" w14:textId="77777777" w:rsidR="003D10F9" w:rsidRPr="00D01F9B" w:rsidRDefault="003D10F9" w:rsidP="00B536AD">
            <w:pPr>
              <w:widowControl/>
              <w:spacing w:after="0" w:line="240" w:lineRule="auto"/>
              <w:rPr>
                <w:rFonts w:ascii="宋体" w:hAnsi="宋体" w:cs="宋体" w:hint="eastAsia"/>
                <w:color w:val="000000"/>
                <w:kern w:val="0"/>
                <w:sz w:val="24"/>
                <w:szCs w:val="24"/>
                <w:lang w:bidi="ar"/>
              </w:rPr>
            </w:pPr>
          </w:p>
        </w:tc>
      </w:tr>
      <w:tr w:rsidR="003D10F9" w:rsidRPr="00D01F9B" w14:paraId="32973182" w14:textId="77777777" w:rsidTr="00B536AD">
        <w:trPr>
          <w:jc w:val="center"/>
        </w:trPr>
        <w:tc>
          <w:tcPr>
            <w:tcW w:w="2122" w:type="dxa"/>
            <w:vMerge/>
            <w:vAlign w:val="center"/>
          </w:tcPr>
          <w:p w14:paraId="76686DC9" w14:textId="77777777" w:rsidR="003D10F9" w:rsidRPr="00D01F9B" w:rsidRDefault="003D10F9" w:rsidP="00B536AD">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1F48BA79" w14:textId="77777777" w:rsidR="003D10F9" w:rsidRPr="00D01F9B" w:rsidRDefault="003D10F9" w:rsidP="00B536AD">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3.上机架的吊装</w:t>
            </w:r>
          </w:p>
        </w:tc>
        <w:tc>
          <w:tcPr>
            <w:tcW w:w="1505" w:type="dxa"/>
            <w:vMerge/>
            <w:vAlign w:val="center"/>
          </w:tcPr>
          <w:p w14:paraId="44267093" w14:textId="77777777" w:rsidR="003D10F9" w:rsidRPr="00D01F9B" w:rsidRDefault="003D10F9" w:rsidP="00B536AD">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11B98F39"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16B82CB1" w14:textId="77777777" w:rsidR="003D10F9" w:rsidRPr="00D01F9B" w:rsidRDefault="003D10F9" w:rsidP="00B536AD">
            <w:pPr>
              <w:widowControl/>
              <w:spacing w:after="0" w:line="240" w:lineRule="auto"/>
              <w:rPr>
                <w:rFonts w:ascii="宋体" w:hAnsi="宋体" w:cs="宋体" w:hint="eastAsia"/>
                <w:color w:val="000000"/>
                <w:kern w:val="0"/>
                <w:sz w:val="24"/>
                <w:szCs w:val="24"/>
                <w:lang w:bidi="ar"/>
              </w:rPr>
            </w:pPr>
          </w:p>
        </w:tc>
      </w:tr>
      <w:tr w:rsidR="003D10F9" w:rsidRPr="00D01F9B" w14:paraId="150D2FE1" w14:textId="77777777" w:rsidTr="00B536AD">
        <w:trPr>
          <w:jc w:val="center"/>
        </w:trPr>
        <w:tc>
          <w:tcPr>
            <w:tcW w:w="2122" w:type="dxa"/>
            <w:vMerge/>
            <w:vAlign w:val="center"/>
          </w:tcPr>
          <w:p w14:paraId="6D530C55" w14:textId="77777777" w:rsidR="003D10F9" w:rsidRPr="00D01F9B" w:rsidRDefault="003D10F9" w:rsidP="00B536AD">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260D1D5B" w14:textId="77777777" w:rsidR="003D10F9" w:rsidRPr="00D01F9B" w:rsidRDefault="003D10F9" w:rsidP="00B536AD">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4.推力轴承分解</w:t>
            </w:r>
          </w:p>
        </w:tc>
        <w:tc>
          <w:tcPr>
            <w:tcW w:w="1505" w:type="dxa"/>
            <w:vMerge/>
            <w:vAlign w:val="center"/>
          </w:tcPr>
          <w:p w14:paraId="602BE4ED" w14:textId="77777777" w:rsidR="003D10F9" w:rsidRPr="00D01F9B" w:rsidRDefault="003D10F9" w:rsidP="00B536AD">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0EFA5322"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3453FC92" w14:textId="77777777" w:rsidR="003D10F9" w:rsidRPr="00D01F9B" w:rsidRDefault="003D10F9" w:rsidP="00B536AD">
            <w:pPr>
              <w:widowControl/>
              <w:spacing w:after="0" w:line="240" w:lineRule="auto"/>
              <w:rPr>
                <w:rFonts w:ascii="宋体" w:hAnsi="宋体" w:cs="宋体" w:hint="eastAsia"/>
                <w:color w:val="000000"/>
                <w:kern w:val="0"/>
                <w:sz w:val="24"/>
                <w:szCs w:val="24"/>
                <w:lang w:bidi="ar"/>
              </w:rPr>
            </w:pPr>
          </w:p>
        </w:tc>
      </w:tr>
      <w:tr w:rsidR="003D10F9" w:rsidRPr="00D01F9B" w14:paraId="08B854CE" w14:textId="77777777" w:rsidTr="00B536AD">
        <w:trPr>
          <w:jc w:val="center"/>
        </w:trPr>
        <w:tc>
          <w:tcPr>
            <w:tcW w:w="2122" w:type="dxa"/>
            <w:vMerge/>
            <w:vAlign w:val="center"/>
          </w:tcPr>
          <w:p w14:paraId="35F27F1D" w14:textId="77777777" w:rsidR="003D10F9" w:rsidRPr="00D01F9B" w:rsidRDefault="003D10F9" w:rsidP="00B536AD">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3303541A" w14:textId="77777777" w:rsidR="003D10F9" w:rsidRPr="00D01F9B" w:rsidRDefault="003D10F9" w:rsidP="00B536AD">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5.下机架拆装</w:t>
            </w:r>
          </w:p>
        </w:tc>
        <w:tc>
          <w:tcPr>
            <w:tcW w:w="1505" w:type="dxa"/>
            <w:vMerge/>
            <w:vAlign w:val="center"/>
          </w:tcPr>
          <w:p w14:paraId="21BE37BF" w14:textId="77777777" w:rsidR="003D10F9" w:rsidRPr="00D01F9B" w:rsidRDefault="003D10F9" w:rsidP="00B536AD">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196D6D1C"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15FF9308"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r>
      <w:tr w:rsidR="003D10F9" w:rsidRPr="00D01F9B" w14:paraId="29A2861C" w14:textId="77777777" w:rsidTr="00B536AD">
        <w:trPr>
          <w:jc w:val="center"/>
        </w:trPr>
        <w:tc>
          <w:tcPr>
            <w:tcW w:w="2122" w:type="dxa"/>
            <w:vMerge/>
            <w:vAlign w:val="center"/>
          </w:tcPr>
          <w:p w14:paraId="229A0D79" w14:textId="77777777" w:rsidR="003D10F9" w:rsidRPr="00D01F9B" w:rsidRDefault="003D10F9" w:rsidP="00B536AD">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0B039C00" w14:textId="77777777" w:rsidR="003D10F9" w:rsidRPr="00D01F9B" w:rsidRDefault="003D10F9" w:rsidP="00B536AD">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6.下机架的吊装</w:t>
            </w:r>
          </w:p>
        </w:tc>
        <w:tc>
          <w:tcPr>
            <w:tcW w:w="1505" w:type="dxa"/>
            <w:vMerge/>
            <w:vAlign w:val="center"/>
          </w:tcPr>
          <w:p w14:paraId="24845297" w14:textId="77777777" w:rsidR="003D10F9" w:rsidRPr="00D01F9B" w:rsidRDefault="003D10F9" w:rsidP="00B536AD">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0361333D"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42F77078"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r>
      <w:tr w:rsidR="003D10F9" w:rsidRPr="00D01F9B" w14:paraId="63820179" w14:textId="77777777" w:rsidTr="00B536AD">
        <w:trPr>
          <w:jc w:val="center"/>
        </w:trPr>
        <w:tc>
          <w:tcPr>
            <w:tcW w:w="2122" w:type="dxa"/>
            <w:vMerge/>
            <w:vAlign w:val="center"/>
          </w:tcPr>
          <w:p w14:paraId="5AFFA3D5" w14:textId="77777777" w:rsidR="003D10F9" w:rsidRPr="00D01F9B" w:rsidRDefault="003D10F9" w:rsidP="00B536AD">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1C3CFD0B" w14:textId="77777777" w:rsidR="003D10F9" w:rsidRPr="00D01F9B" w:rsidRDefault="003D10F9" w:rsidP="00B536AD">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7.发电机转子检修</w:t>
            </w:r>
          </w:p>
        </w:tc>
        <w:tc>
          <w:tcPr>
            <w:tcW w:w="1505" w:type="dxa"/>
            <w:vMerge/>
            <w:vAlign w:val="center"/>
          </w:tcPr>
          <w:p w14:paraId="6AC46097" w14:textId="77777777" w:rsidR="003D10F9" w:rsidRPr="00D01F9B" w:rsidRDefault="003D10F9" w:rsidP="00B536AD">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0ABA79A5"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2ED95AED"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r>
      <w:tr w:rsidR="003D10F9" w:rsidRPr="00D01F9B" w14:paraId="3BCB22C4" w14:textId="77777777" w:rsidTr="00B536AD">
        <w:trPr>
          <w:jc w:val="center"/>
        </w:trPr>
        <w:tc>
          <w:tcPr>
            <w:tcW w:w="2122" w:type="dxa"/>
            <w:vMerge/>
            <w:vAlign w:val="center"/>
          </w:tcPr>
          <w:p w14:paraId="0D7F74D3" w14:textId="77777777" w:rsidR="003D10F9" w:rsidRPr="00D01F9B" w:rsidRDefault="003D10F9" w:rsidP="00B536AD">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6DB16B69" w14:textId="77777777" w:rsidR="003D10F9" w:rsidRPr="00D01F9B" w:rsidRDefault="003D10F9" w:rsidP="00B536AD">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8.发电机定子检修</w:t>
            </w:r>
          </w:p>
        </w:tc>
        <w:tc>
          <w:tcPr>
            <w:tcW w:w="1505" w:type="dxa"/>
            <w:vMerge/>
            <w:vAlign w:val="center"/>
          </w:tcPr>
          <w:p w14:paraId="4A729427" w14:textId="77777777" w:rsidR="003D10F9" w:rsidRPr="00D01F9B" w:rsidRDefault="003D10F9" w:rsidP="00B536AD">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28AA837F"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3083651F"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r>
      <w:tr w:rsidR="003D10F9" w:rsidRPr="00D01F9B" w14:paraId="419307CB" w14:textId="77777777" w:rsidTr="00B536AD">
        <w:trPr>
          <w:jc w:val="center"/>
        </w:trPr>
        <w:tc>
          <w:tcPr>
            <w:tcW w:w="2122" w:type="dxa"/>
            <w:vMerge/>
            <w:vAlign w:val="center"/>
          </w:tcPr>
          <w:p w14:paraId="7B017E22" w14:textId="77777777" w:rsidR="003D10F9" w:rsidRPr="00D01F9B" w:rsidRDefault="003D10F9" w:rsidP="00B536AD">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0350E2C1" w14:textId="77777777" w:rsidR="003D10F9" w:rsidRPr="00D01F9B" w:rsidRDefault="003D10F9" w:rsidP="00B536AD">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9.机组中心测定</w:t>
            </w:r>
          </w:p>
        </w:tc>
        <w:tc>
          <w:tcPr>
            <w:tcW w:w="1505" w:type="dxa"/>
            <w:vMerge/>
            <w:vAlign w:val="center"/>
          </w:tcPr>
          <w:p w14:paraId="5117B817" w14:textId="77777777" w:rsidR="003D10F9" w:rsidRPr="00D01F9B" w:rsidRDefault="003D10F9" w:rsidP="00B536AD">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15FE2A1E"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52A2909F"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r>
      <w:tr w:rsidR="003D10F9" w:rsidRPr="00D01F9B" w14:paraId="5D45E129" w14:textId="77777777" w:rsidTr="00B536AD">
        <w:trPr>
          <w:jc w:val="center"/>
        </w:trPr>
        <w:tc>
          <w:tcPr>
            <w:tcW w:w="2122" w:type="dxa"/>
            <w:vMerge/>
            <w:vAlign w:val="center"/>
          </w:tcPr>
          <w:p w14:paraId="409EBD07" w14:textId="77777777" w:rsidR="003D10F9" w:rsidRPr="00D01F9B" w:rsidRDefault="003D10F9" w:rsidP="00B536AD">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24C69DEC" w14:textId="77777777" w:rsidR="003D10F9" w:rsidRPr="00D01F9B" w:rsidRDefault="003D10F9" w:rsidP="00B536AD">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10.测点的布置</w:t>
            </w:r>
          </w:p>
        </w:tc>
        <w:tc>
          <w:tcPr>
            <w:tcW w:w="1505" w:type="dxa"/>
            <w:vMerge/>
            <w:vAlign w:val="center"/>
          </w:tcPr>
          <w:p w14:paraId="72A51B2E" w14:textId="77777777" w:rsidR="003D10F9" w:rsidRPr="00D01F9B" w:rsidRDefault="003D10F9" w:rsidP="00B536AD">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4310B99C"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73AD5FEC"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r>
      <w:tr w:rsidR="003D10F9" w:rsidRPr="00D01F9B" w14:paraId="1B6A2FDA" w14:textId="77777777" w:rsidTr="00B536AD">
        <w:trPr>
          <w:jc w:val="center"/>
        </w:trPr>
        <w:tc>
          <w:tcPr>
            <w:tcW w:w="2122" w:type="dxa"/>
            <w:vMerge/>
            <w:vAlign w:val="center"/>
          </w:tcPr>
          <w:p w14:paraId="5CDBC89F" w14:textId="77777777" w:rsidR="003D10F9" w:rsidRPr="00D01F9B" w:rsidRDefault="003D10F9" w:rsidP="00B536AD">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76AC56B9" w14:textId="77777777" w:rsidR="003D10F9" w:rsidRPr="00D01F9B" w:rsidRDefault="003D10F9" w:rsidP="00B536AD">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11.机组轴线测量和调整</w:t>
            </w:r>
          </w:p>
        </w:tc>
        <w:tc>
          <w:tcPr>
            <w:tcW w:w="1505" w:type="dxa"/>
            <w:vMerge/>
            <w:vAlign w:val="center"/>
          </w:tcPr>
          <w:p w14:paraId="4C87E4AD" w14:textId="77777777" w:rsidR="003D10F9" w:rsidRPr="00D01F9B" w:rsidRDefault="003D10F9" w:rsidP="00B536AD">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145CA93A"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41D4CA85"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r>
      <w:tr w:rsidR="003D10F9" w:rsidRPr="00D01F9B" w14:paraId="6C62B1E3" w14:textId="77777777" w:rsidTr="00B536AD">
        <w:trPr>
          <w:jc w:val="center"/>
        </w:trPr>
        <w:tc>
          <w:tcPr>
            <w:tcW w:w="2122" w:type="dxa"/>
            <w:vMerge/>
            <w:vAlign w:val="center"/>
          </w:tcPr>
          <w:p w14:paraId="53BA8860" w14:textId="77777777" w:rsidR="003D10F9" w:rsidRPr="00D01F9B" w:rsidRDefault="003D10F9" w:rsidP="00B536AD">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360E9DF9" w14:textId="77777777" w:rsidR="003D10F9" w:rsidRPr="00D01F9B" w:rsidRDefault="003D10F9" w:rsidP="00B536AD">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12.机组旋转部件中心调整</w:t>
            </w:r>
          </w:p>
        </w:tc>
        <w:tc>
          <w:tcPr>
            <w:tcW w:w="1505" w:type="dxa"/>
            <w:vMerge/>
            <w:vAlign w:val="center"/>
          </w:tcPr>
          <w:p w14:paraId="69CF1DCA" w14:textId="77777777" w:rsidR="003D10F9" w:rsidRPr="00D01F9B" w:rsidRDefault="003D10F9" w:rsidP="00B536AD">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49B6C166"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032638EE"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r>
      <w:tr w:rsidR="003D10F9" w:rsidRPr="00D01F9B" w14:paraId="6880CFE8" w14:textId="77777777" w:rsidTr="00B536AD">
        <w:trPr>
          <w:jc w:val="center"/>
        </w:trPr>
        <w:tc>
          <w:tcPr>
            <w:tcW w:w="2122" w:type="dxa"/>
            <w:vMerge w:val="restart"/>
            <w:vAlign w:val="center"/>
          </w:tcPr>
          <w:p w14:paraId="214F50D9" w14:textId="77777777" w:rsidR="003D10F9" w:rsidRPr="00D01F9B" w:rsidRDefault="003D10F9" w:rsidP="00B536AD">
            <w:pPr>
              <w:widowControl/>
              <w:spacing w:after="0" w:line="240" w:lineRule="auto"/>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二、水轮机拆装</w:t>
            </w:r>
          </w:p>
        </w:tc>
        <w:tc>
          <w:tcPr>
            <w:tcW w:w="2376" w:type="dxa"/>
            <w:vAlign w:val="center"/>
          </w:tcPr>
          <w:p w14:paraId="7ADD574A" w14:textId="77777777" w:rsidR="003D10F9" w:rsidRPr="00D01F9B" w:rsidRDefault="003D10F9" w:rsidP="00B536AD">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1.导叶检修</w:t>
            </w:r>
          </w:p>
        </w:tc>
        <w:tc>
          <w:tcPr>
            <w:tcW w:w="1505" w:type="dxa"/>
            <w:vMerge w:val="restart"/>
            <w:vAlign w:val="center"/>
          </w:tcPr>
          <w:p w14:paraId="186AB682" w14:textId="77777777" w:rsidR="003D10F9" w:rsidRPr="00D01F9B" w:rsidRDefault="003D10F9" w:rsidP="00B536AD">
            <w:pPr>
              <w:widowControl/>
              <w:spacing w:after="0" w:line="240" w:lineRule="auto"/>
              <w:ind w:left="1680" w:hanging="1680"/>
              <w:jc w:val="center"/>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4</w:t>
            </w:r>
          </w:p>
        </w:tc>
        <w:tc>
          <w:tcPr>
            <w:tcW w:w="1559" w:type="dxa"/>
            <w:vMerge w:val="restart"/>
            <w:vAlign w:val="center"/>
          </w:tcPr>
          <w:p w14:paraId="50E8602F" w14:textId="77777777" w:rsidR="003D10F9" w:rsidRPr="00D01F9B" w:rsidRDefault="003D10F9" w:rsidP="00B536AD">
            <w:pPr>
              <w:widowControl/>
              <w:spacing w:after="0" w:line="240" w:lineRule="auto"/>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15.73万元（其中高安1号机组3.83万元，高安2号机组3.83万元，高洞2号机组4.17万元，中堡滩电站1号机组3.9万元。）</w:t>
            </w:r>
          </w:p>
        </w:tc>
        <w:tc>
          <w:tcPr>
            <w:tcW w:w="2410" w:type="dxa"/>
            <w:vMerge w:val="restart"/>
            <w:vAlign w:val="center"/>
          </w:tcPr>
          <w:p w14:paraId="7DBEC56F" w14:textId="77777777" w:rsidR="003D10F9" w:rsidRPr="00D01F9B" w:rsidRDefault="003D10F9" w:rsidP="00B536AD">
            <w:pPr>
              <w:widowControl/>
              <w:spacing w:after="0" w:line="240" w:lineRule="auto"/>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一共检修4台机组：</w:t>
            </w:r>
          </w:p>
          <w:p w14:paraId="1AA935C7" w14:textId="77777777" w:rsidR="003D10F9" w:rsidRPr="00D01F9B" w:rsidRDefault="003D10F9" w:rsidP="00B536AD">
            <w:pPr>
              <w:widowControl/>
              <w:spacing w:after="0" w:line="240" w:lineRule="auto"/>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高安1、2号机组装机容量分别为320KW，高洞2号机组装机容量为800KW，中堡滩电站1号机组装机容量为500KW。</w:t>
            </w:r>
          </w:p>
        </w:tc>
      </w:tr>
      <w:tr w:rsidR="003D10F9" w:rsidRPr="00D01F9B" w14:paraId="6A231453" w14:textId="77777777" w:rsidTr="00B536AD">
        <w:trPr>
          <w:jc w:val="center"/>
        </w:trPr>
        <w:tc>
          <w:tcPr>
            <w:tcW w:w="2122" w:type="dxa"/>
            <w:vMerge/>
            <w:vAlign w:val="center"/>
          </w:tcPr>
          <w:p w14:paraId="30B4F576" w14:textId="77777777" w:rsidR="003D10F9" w:rsidRPr="00D01F9B" w:rsidRDefault="003D10F9" w:rsidP="00B536AD">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29398536" w14:textId="77777777" w:rsidR="003D10F9" w:rsidRPr="00D01F9B" w:rsidRDefault="003D10F9" w:rsidP="00B536AD">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2.导叶开度测定</w:t>
            </w:r>
          </w:p>
        </w:tc>
        <w:tc>
          <w:tcPr>
            <w:tcW w:w="1505" w:type="dxa"/>
            <w:vMerge/>
            <w:vAlign w:val="center"/>
          </w:tcPr>
          <w:p w14:paraId="1EB83E30" w14:textId="77777777" w:rsidR="003D10F9" w:rsidRPr="00D01F9B" w:rsidRDefault="003D10F9" w:rsidP="00B536AD">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1D367B8D"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4E2E87F8"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r>
      <w:tr w:rsidR="003D10F9" w:rsidRPr="00D01F9B" w14:paraId="5962B8DB" w14:textId="77777777" w:rsidTr="00B536AD">
        <w:trPr>
          <w:jc w:val="center"/>
        </w:trPr>
        <w:tc>
          <w:tcPr>
            <w:tcW w:w="2122" w:type="dxa"/>
            <w:vMerge/>
            <w:vAlign w:val="center"/>
          </w:tcPr>
          <w:p w14:paraId="5ECFAF2F" w14:textId="77777777" w:rsidR="003D10F9" w:rsidRPr="00D01F9B" w:rsidRDefault="003D10F9" w:rsidP="00B536AD">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608081A7" w14:textId="77777777" w:rsidR="003D10F9" w:rsidRPr="00D01F9B" w:rsidRDefault="003D10F9" w:rsidP="00B536AD">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3.导叶传动机构检修</w:t>
            </w:r>
          </w:p>
        </w:tc>
        <w:tc>
          <w:tcPr>
            <w:tcW w:w="1505" w:type="dxa"/>
            <w:vMerge/>
            <w:vAlign w:val="center"/>
          </w:tcPr>
          <w:p w14:paraId="3CFACCDE" w14:textId="77777777" w:rsidR="003D10F9" w:rsidRPr="00D01F9B" w:rsidRDefault="003D10F9" w:rsidP="00B536AD">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7C923B62"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10FD1D89"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r>
      <w:tr w:rsidR="003D10F9" w:rsidRPr="00D01F9B" w14:paraId="3A572ADE" w14:textId="77777777" w:rsidTr="00B536AD">
        <w:trPr>
          <w:jc w:val="center"/>
        </w:trPr>
        <w:tc>
          <w:tcPr>
            <w:tcW w:w="2122" w:type="dxa"/>
            <w:vMerge/>
            <w:vAlign w:val="center"/>
          </w:tcPr>
          <w:p w14:paraId="3B5A8A37" w14:textId="77777777" w:rsidR="003D10F9" w:rsidRPr="00D01F9B" w:rsidRDefault="003D10F9" w:rsidP="00B536AD">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1B7545F6" w14:textId="77777777" w:rsidR="003D10F9" w:rsidRPr="00D01F9B" w:rsidRDefault="003D10F9" w:rsidP="00B536AD">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4.检查导叶下、中、上轴承</w:t>
            </w:r>
          </w:p>
        </w:tc>
        <w:tc>
          <w:tcPr>
            <w:tcW w:w="1505" w:type="dxa"/>
            <w:vMerge/>
            <w:vAlign w:val="center"/>
          </w:tcPr>
          <w:p w14:paraId="7D09AA02" w14:textId="77777777" w:rsidR="003D10F9" w:rsidRPr="00D01F9B" w:rsidRDefault="003D10F9" w:rsidP="00B536AD">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76CBFF0B"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0B042DA1"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r>
      <w:tr w:rsidR="003D10F9" w:rsidRPr="00D01F9B" w14:paraId="6CED180A" w14:textId="77777777" w:rsidTr="00B536AD">
        <w:trPr>
          <w:jc w:val="center"/>
        </w:trPr>
        <w:tc>
          <w:tcPr>
            <w:tcW w:w="2122" w:type="dxa"/>
            <w:vMerge/>
            <w:vAlign w:val="center"/>
          </w:tcPr>
          <w:p w14:paraId="3D145506" w14:textId="77777777" w:rsidR="003D10F9" w:rsidRPr="00D01F9B" w:rsidRDefault="003D10F9" w:rsidP="00B536AD">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500EA0DE" w14:textId="77777777" w:rsidR="003D10F9" w:rsidRPr="00D01F9B" w:rsidRDefault="003D10F9" w:rsidP="00B536AD">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5.控制环拆装检修</w:t>
            </w:r>
          </w:p>
        </w:tc>
        <w:tc>
          <w:tcPr>
            <w:tcW w:w="1505" w:type="dxa"/>
            <w:vMerge/>
            <w:vAlign w:val="center"/>
          </w:tcPr>
          <w:p w14:paraId="5C3E4EBF" w14:textId="77777777" w:rsidR="003D10F9" w:rsidRPr="00D01F9B" w:rsidRDefault="003D10F9" w:rsidP="00B536AD">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5D5FD704"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40C8A84B"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r>
      <w:tr w:rsidR="003D10F9" w:rsidRPr="00D01F9B" w14:paraId="750C62DF" w14:textId="77777777" w:rsidTr="00B536AD">
        <w:trPr>
          <w:jc w:val="center"/>
        </w:trPr>
        <w:tc>
          <w:tcPr>
            <w:tcW w:w="2122" w:type="dxa"/>
            <w:vMerge/>
            <w:vAlign w:val="center"/>
          </w:tcPr>
          <w:p w14:paraId="5EC02CD2" w14:textId="77777777" w:rsidR="003D10F9" w:rsidRPr="00D01F9B" w:rsidRDefault="003D10F9" w:rsidP="00B536AD">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0D84516E" w14:textId="77777777" w:rsidR="003D10F9" w:rsidRPr="00D01F9B" w:rsidRDefault="003D10F9" w:rsidP="00B536AD">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6.顶盖的拆装</w:t>
            </w:r>
          </w:p>
        </w:tc>
        <w:tc>
          <w:tcPr>
            <w:tcW w:w="1505" w:type="dxa"/>
            <w:vMerge/>
            <w:vAlign w:val="center"/>
          </w:tcPr>
          <w:p w14:paraId="283493F9" w14:textId="77777777" w:rsidR="003D10F9" w:rsidRPr="00D01F9B" w:rsidRDefault="003D10F9" w:rsidP="00B536AD">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041D74FA"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791D532A"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r>
      <w:tr w:rsidR="003D10F9" w:rsidRPr="00D01F9B" w14:paraId="07D51FDD" w14:textId="77777777" w:rsidTr="00B536AD">
        <w:trPr>
          <w:jc w:val="center"/>
        </w:trPr>
        <w:tc>
          <w:tcPr>
            <w:tcW w:w="2122" w:type="dxa"/>
            <w:vMerge/>
            <w:vAlign w:val="center"/>
          </w:tcPr>
          <w:p w14:paraId="773A0583" w14:textId="77777777" w:rsidR="003D10F9" w:rsidRPr="00D01F9B" w:rsidRDefault="003D10F9" w:rsidP="00B536AD">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07F26037" w14:textId="77777777" w:rsidR="003D10F9" w:rsidRPr="00D01F9B" w:rsidRDefault="003D10F9" w:rsidP="00B536AD">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7.顶盖的吊装</w:t>
            </w:r>
          </w:p>
        </w:tc>
        <w:tc>
          <w:tcPr>
            <w:tcW w:w="1505" w:type="dxa"/>
            <w:vMerge/>
            <w:vAlign w:val="center"/>
          </w:tcPr>
          <w:p w14:paraId="7861C790" w14:textId="77777777" w:rsidR="003D10F9" w:rsidRPr="00D01F9B" w:rsidRDefault="003D10F9" w:rsidP="00B536AD">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5A31D83F"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4541C952"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r>
      <w:tr w:rsidR="003D10F9" w:rsidRPr="00D01F9B" w14:paraId="47CFFDE6" w14:textId="77777777" w:rsidTr="00B536AD">
        <w:trPr>
          <w:jc w:val="center"/>
        </w:trPr>
        <w:tc>
          <w:tcPr>
            <w:tcW w:w="2122" w:type="dxa"/>
            <w:vMerge/>
            <w:vAlign w:val="center"/>
          </w:tcPr>
          <w:p w14:paraId="1634294B" w14:textId="77777777" w:rsidR="003D10F9" w:rsidRPr="00D01F9B" w:rsidRDefault="003D10F9" w:rsidP="00B536AD">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6A20EB13" w14:textId="77777777" w:rsidR="003D10F9" w:rsidRPr="00D01F9B" w:rsidRDefault="003D10F9" w:rsidP="00B536AD">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8.水轮机轴拆装检修</w:t>
            </w:r>
          </w:p>
        </w:tc>
        <w:tc>
          <w:tcPr>
            <w:tcW w:w="1505" w:type="dxa"/>
            <w:vMerge/>
            <w:vAlign w:val="center"/>
          </w:tcPr>
          <w:p w14:paraId="0BE72706" w14:textId="77777777" w:rsidR="003D10F9" w:rsidRPr="00D01F9B" w:rsidRDefault="003D10F9" w:rsidP="00B536AD">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3DD0D2F8"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0F3A3A01"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r>
      <w:tr w:rsidR="003D10F9" w:rsidRPr="00D01F9B" w14:paraId="57FBA577" w14:textId="77777777" w:rsidTr="00B536AD">
        <w:trPr>
          <w:jc w:val="center"/>
        </w:trPr>
        <w:tc>
          <w:tcPr>
            <w:tcW w:w="2122" w:type="dxa"/>
            <w:vMerge/>
            <w:vAlign w:val="center"/>
          </w:tcPr>
          <w:p w14:paraId="114C299D" w14:textId="77777777" w:rsidR="003D10F9" w:rsidRPr="00D01F9B" w:rsidRDefault="003D10F9" w:rsidP="00B536AD">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31E52355" w14:textId="77777777" w:rsidR="003D10F9" w:rsidRPr="00D01F9B" w:rsidRDefault="003D10F9" w:rsidP="00B536AD">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9.转轮的拆装</w:t>
            </w:r>
          </w:p>
        </w:tc>
        <w:tc>
          <w:tcPr>
            <w:tcW w:w="1505" w:type="dxa"/>
            <w:vMerge/>
            <w:vAlign w:val="center"/>
          </w:tcPr>
          <w:p w14:paraId="3E894FAB" w14:textId="77777777" w:rsidR="003D10F9" w:rsidRPr="00D01F9B" w:rsidRDefault="003D10F9" w:rsidP="00B536AD">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34C21A27"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15722B81"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r>
      <w:tr w:rsidR="003D10F9" w:rsidRPr="00D01F9B" w14:paraId="68CFB5C5" w14:textId="77777777" w:rsidTr="00B536AD">
        <w:trPr>
          <w:jc w:val="center"/>
        </w:trPr>
        <w:tc>
          <w:tcPr>
            <w:tcW w:w="2122" w:type="dxa"/>
            <w:vMerge/>
            <w:vAlign w:val="center"/>
          </w:tcPr>
          <w:p w14:paraId="6C07A982" w14:textId="77777777" w:rsidR="003D10F9" w:rsidRPr="00D01F9B" w:rsidRDefault="003D10F9" w:rsidP="00B536AD">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7CFED3EA" w14:textId="77777777" w:rsidR="003D10F9" w:rsidRPr="00D01F9B" w:rsidRDefault="003D10F9" w:rsidP="00B536AD">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10.底环拆装检修</w:t>
            </w:r>
          </w:p>
        </w:tc>
        <w:tc>
          <w:tcPr>
            <w:tcW w:w="1505" w:type="dxa"/>
            <w:vMerge/>
            <w:vAlign w:val="center"/>
          </w:tcPr>
          <w:p w14:paraId="5714A33B" w14:textId="77777777" w:rsidR="003D10F9" w:rsidRPr="00D01F9B" w:rsidRDefault="003D10F9" w:rsidP="00B536AD">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4DC6E593"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62621BC1"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r>
      <w:tr w:rsidR="003D10F9" w:rsidRPr="00D01F9B" w14:paraId="55F06B82" w14:textId="77777777" w:rsidTr="00B536AD">
        <w:trPr>
          <w:jc w:val="center"/>
        </w:trPr>
        <w:tc>
          <w:tcPr>
            <w:tcW w:w="2122" w:type="dxa"/>
            <w:vMerge/>
            <w:vAlign w:val="center"/>
          </w:tcPr>
          <w:p w14:paraId="037D2DAC" w14:textId="77777777" w:rsidR="003D10F9" w:rsidRPr="00D01F9B" w:rsidRDefault="003D10F9" w:rsidP="00B536AD">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744DD08F" w14:textId="77777777" w:rsidR="003D10F9" w:rsidRPr="00D01F9B" w:rsidRDefault="003D10F9" w:rsidP="00B536AD">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11.机组回装及试验</w:t>
            </w:r>
          </w:p>
        </w:tc>
        <w:tc>
          <w:tcPr>
            <w:tcW w:w="1505" w:type="dxa"/>
            <w:vMerge/>
            <w:vAlign w:val="center"/>
          </w:tcPr>
          <w:p w14:paraId="6846FD2D" w14:textId="77777777" w:rsidR="003D10F9" w:rsidRPr="00D01F9B" w:rsidRDefault="003D10F9" w:rsidP="00B536AD">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066B91AD"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67C043A8"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r>
      <w:tr w:rsidR="003D10F9" w:rsidRPr="00D01F9B" w14:paraId="562FDF01" w14:textId="77777777" w:rsidTr="00B536AD">
        <w:trPr>
          <w:jc w:val="center"/>
        </w:trPr>
        <w:tc>
          <w:tcPr>
            <w:tcW w:w="2122" w:type="dxa"/>
            <w:vMerge/>
            <w:vAlign w:val="center"/>
          </w:tcPr>
          <w:p w14:paraId="03592E26" w14:textId="77777777" w:rsidR="003D10F9" w:rsidRPr="00D01F9B" w:rsidRDefault="003D10F9" w:rsidP="00B536AD">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0F4C2C11" w14:textId="77777777" w:rsidR="003D10F9" w:rsidRPr="00D01F9B" w:rsidRDefault="003D10F9" w:rsidP="00B536AD">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12.调速轴拆出维修</w:t>
            </w:r>
          </w:p>
        </w:tc>
        <w:tc>
          <w:tcPr>
            <w:tcW w:w="1505" w:type="dxa"/>
            <w:vMerge/>
            <w:vAlign w:val="center"/>
          </w:tcPr>
          <w:p w14:paraId="78434DDB" w14:textId="77777777" w:rsidR="003D10F9" w:rsidRPr="00D01F9B" w:rsidRDefault="003D10F9" w:rsidP="00B536AD">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490EC7EA"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57183180"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r>
      <w:tr w:rsidR="003D10F9" w:rsidRPr="00D01F9B" w14:paraId="237D61AB" w14:textId="77777777" w:rsidTr="00B536AD">
        <w:trPr>
          <w:jc w:val="center"/>
        </w:trPr>
        <w:tc>
          <w:tcPr>
            <w:tcW w:w="2122" w:type="dxa"/>
            <w:vMerge/>
            <w:vAlign w:val="center"/>
          </w:tcPr>
          <w:p w14:paraId="058B0B99" w14:textId="77777777" w:rsidR="003D10F9" w:rsidRPr="00D01F9B" w:rsidRDefault="003D10F9" w:rsidP="00B536AD">
            <w:pPr>
              <w:widowControl/>
              <w:spacing w:after="0" w:line="240" w:lineRule="auto"/>
              <w:ind w:left="1680" w:hanging="1648"/>
              <w:jc w:val="center"/>
              <w:rPr>
                <w:rFonts w:ascii="宋体" w:hAnsi="宋体" w:cs="宋体" w:hint="eastAsia"/>
                <w:color w:val="000000"/>
                <w:kern w:val="0"/>
                <w:sz w:val="24"/>
                <w:szCs w:val="24"/>
                <w:lang w:bidi="ar"/>
              </w:rPr>
            </w:pPr>
          </w:p>
        </w:tc>
        <w:tc>
          <w:tcPr>
            <w:tcW w:w="2376" w:type="dxa"/>
            <w:vAlign w:val="center"/>
          </w:tcPr>
          <w:p w14:paraId="4248A514" w14:textId="77777777" w:rsidR="003D10F9" w:rsidRPr="00D01F9B" w:rsidRDefault="003D10F9" w:rsidP="00B536AD">
            <w:pPr>
              <w:widowControl/>
              <w:spacing w:after="0" w:line="240" w:lineRule="auto"/>
              <w:jc w:val="left"/>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13.调速轴安装</w:t>
            </w:r>
          </w:p>
        </w:tc>
        <w:tc>
          <w:tcPr>
            <w:tcW w:w="1505" w:type="dxa"/>
            <w:vMerge/>
            <w:vAlign w:val="center"/>
          </w:tcPr>
          <w:p w14:paraId="77F1C874" w14:textId="77777777" w:rsidR="003D10F9" w:rsidRPr="00D01F9B" w:rsidRDefault="003D10F9" w:rsidP="00B536AD">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Merge/>
            <w:vAlign w:val="center"/>
          </w:tcPr>
          <w:p w14:paraId="11A40254"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c>
          <w:tcPr>
            <w:tcW w:w="2410" w:type="dxa"/>
            <w:vMerge/>
            <w:vAlign w:val="center"/>
          </w:tcPr>
          <w:p w14:paraId="5BFA117A"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r>
      <w:tr w:rsidR="003D10F9" w:rsidRPr="00D01F9B" w14:paraId="500BC7B9" w14:textId="77777777" w:rsidTr="00B536AD">
        <w:trPr>
          <w:jc w:val="center"/>
        </w:trPr>
        <w:tc>
          <w:tcPr>
            <w:tcW w:w="4498" w:type="dxa"/>
            <w:gridSpan w:val="2"/>
            <w:vAlign w:val="center"/>
          </w:tcPr>
          <w:p w14:paraId="1C18A9A0" w14:textId="77777777" w:rsidR="003D10F9" w:rsidRPr="00D01F9B" w:rsidRDefault="003D10F9" w:rsidP="00B536AD">
            <w:pPr>
              <w:widowControl/>
              <w:spacing w:after="0" w:line="240" w:lineRule="auto"/>
              <w:ind w:left="32"/>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三、检修人员住宿、生活、交通、搬运及安全等所有费用</w:t>
            </w:r>
          </w:p>
        </w:tc>
        <w:tc>
          <w:tcPr>
            <w:tcW w:w="1505" w:type="dxa"/>
            <w:vAlign w:val="center"/>
          </w:tcPr>
          <w:p w14:paraId="7930240E" w14:textId="77777777" w:rsidR="003D10F9" w:rsidRPr="00D01F9B" w:rsidRDefault="003D10F9" w:rsidP="00B536AD">
            <w:pPr>
              <w:widowControl/>
              <w:spacing w:after="0" w:line="240" w:lineRule="auto"/>
              <w:ind w:left="1680" w:hanging="1680"/>
              <w:jc w:val="center"/>
              <w:rPr>
                <w:rFonts w:ascii="宋体" w:hAnsi="宋体" w:cs="宋体" w:hint="eastAsia"/>
                <w:color w:val="000000"/>
                <w:kern w:val="0"/>
                <w:sz w:val="24"/>
                <w:szCs w:val="24"/>
                <w:lang w:bidi="ar"/>
              </w:rPr>
            </w:pPr>
          </w:p>
        </w:tc>
        <w:tc>
          <w:tcPr>
            <w:tcW w:w="1559" w:type="dxa"/>
            <w:vAlign w:val="center"/>
          </w:tcPr>
          <w:p w14:paraId="46E4317C" w14:textId="77777777" w:rsidR="003D10F9" w:rsidRPr="00D01F9B" w:rsidRDefault="003D10F9" w:rsidP="00B536AD">
            <w:pPr>
              <w:widowControl/>
              <w:spacing w:after="0" w:line="240" w:lineRule="auto"/>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6.26万元（其中高安1号机组1.47万元，高安2号机组1.47万元，高洞2号机组1.80万元，中堡滩电站1号机组1.52万元。）</w:t>
            </w:r>
          </w:p>
        </w:tc>
        <w:tc>
          <w:tcPr>
            <w:tcW w:w="2410" w:type="dxa"/>
            <w:vAlign w:val="center"/>
          </w:tcPr>
          <w:p w14:paraId="3B4B3A63" w14:textId="77777777" w:rsidR="003D10F9" w:rsidRPr="00D01F9B" w:rsidRDefault="003D10F9" w:rsidP="00B536AD">
            <w:pPr>
              <w:widowControl/>
              <w:spacing w:after="0" w:line="240" w:lineRule="auto"/>
              <w:ind w:left="1680" w:hanging="560"/>
              <w:jc w:val="center"/>
              <w:rPr>
                <w:rFonts w:ascii="宋体" w:hAnsi="宋体" w:cs="宋体" w:hint="eastAsia"/>
                <w:color w:val="000000"/>
                <w:kern w:val="0"/>
                <w:sz w:val="24"/>
                <w:szCs w:val="24"/>
                <w:lang w:bidi="ar"/>
              </w:rPr>
            </w:pPr>
          </w:p>
        </w:tc>
      </w:tr>
      <w:tr w:rsidR="003D10F9" w:rsidRPr="00D01F9B" w14:paraId="03917AFB" w14:textId="77777777" w:rsidTr="00B536AD">
        <w:trPr>
          <w:jc w:val="center"/>
        </w:trPr>
        <w:tc>
          <w:tcPr>
            <w:tcW w:w="9972" w:type="dxa"/>
            <w:gridSpan w:val="5"/>
            <w:vAlign w:val="center"/>
          </w:tcPr>
          <w:p w14:paraId="6EF9E34A" w14:textId="77777777" w:rsidR="003D10F9" w:rsidRPr="00D01F9B" w:rsidRDefault="003D10F9" w:rsidP="00B536AD">
            <w:pPr>
              <w:widowControl/>
              <w:spacing w:after="0" w:line="240" w:lineRule="auto"/>
              <w:ind w:left="1680" w:hanging="1648"/>
              <w:jc w:val="center"/>
              <w:rPr>
                <w:rFonts w:ascii="宋体" w:hAnsi="宋体" w:cs="宋体" w:hint="eastAsia"/>
                <w:color w:val="000000"/>
                <w:kern w:val="0"/>
                <w:sz w:val="24"/>
                <w:szCs w:val="24"/>
                <w:lang w:bidi="ar"/>
              </w:rPr>
            </w:pPr>
            <w:r w:rsidRPr="00D01F9B">
              <w:rPr>
                <w:rFonts w:ascii="宋体" w:hAnsi="宋体" w:cs="宋体" w:hint="eastAsia"/>
                <w:color w:val="000000"/>
                <w:kern w:val="0"/>
                <w:sz w:val="24"/>
                <w:szCs w:val="24"/>
                <w:lang w:bidi="ar"/>
              </w:rPr>
              <w:t>合价：36.66万元</w:t>
            </w:r>
          </w:p>
        </w:tc>
      </w:tr>
    </w:tbl>
    <w:p w14:paraId="7F27B4A3" w14:textId="77777777" w:rsidR="003D10F9" w:rsidRPr="00D01F9B" w:rsidRDefault="003D10F9" w:rsidP="003D10F9">
      <w:pPr>
        <w:pStyle w:val="23"/>
        <w:adjustRightInd w:val="0"/>
        <w:snapToGrid w:val="0"/>
        <w:spacing w:line="400" w:lineRule="exact"/>
        <w:ind w:firstLineChars="200" w:firstLine="482"/>
        <w:rPr>
          <w:rFonts w:ascii="宋体" w:eastAsia="宋体" w:hAnsi="宋体" w:hint="eastAsia"/>
          <w:sz w:val="24"/>
        </w:rPr>
      </w:pPr>
      <w:r w:rsidRPr="00D01F9B">
        <w:rPr>
          <w:rFonts w:ascii="宋体" w:eastAsia="宋体" w:hAnsi="宋体" w:hint="eastAsia"/>
          <w:sz w:val="24"/>
        </w:rPr>
        <w:t>三、其他要求</w:t>
      </w:r>
    </w:p>
    <w:p w14:paraId="3149E008" w14:textId="77777777" w:rsidR="003D10F9" w:rsidRPr="00D01F9B" w:rsidRDefault="003D10F9" w:rsidP="003D10F9">
      <w:pPr>
        <w:pStyle w:val="26"/>
        <w:tabs>
          <w:tab w:val="left" w:pos="4905"/>
        </w:tabs>
        <w:adjustRightInd w:val="0"/>
        <w:spacing w:line="400" w:lineRule="exact"/>
        <w:ind w:firstLineChars="200" w:firstLine="480"/>
        <w:rPr>
          <w:rFonts w:ascii="宋体" w:hAnsi="宋体" w:hint="eastAsia"/>
          <w:sz w:val="24"/>
          <w:szCs w:val="28"/>
        </w:rPr>
      </w:pPr>
      <w:r w:rsidRPr="00D01F9B">
        <w:rPr>
          <w:rFonts w:ascii="宋体" w:hAnsi="宋体" w:hint="eastAsia"/>
          <w:sz w:val="24"/>
          <w:szCs w:val="28"/>
        </w:rPr>
        <w:t>1、机组检修质量、工艺引用标准:按《发电企业设备检修导则》DL/T838)、《水轮发电机组安装技术规范》(GB8564)、《水力发电机组A级检修管理导则(试行)》(2016版)及国家行业有关规程、规范和作业指导书进行质量、工艺控制。</w:t>
      </w:r>
    </w:p>
    <w:p w14:paraId="7A244E79" w14:textId="77777777" w:rsidR="003D10F9" w:rsidRPr="00D01F9B" w:rsidRDefault="003D10F9" w:rsidP="003D10F9">
      <w:pPr>
        <w:pStyle w:val="26"/>
        <w:tabs>
          <w:tab w:val="left" w:pos="4905"/>
        </w:tabs>
        <w:adjustRightInd w:val="0"/>
        <w:spacing w:line="400" w:lineRule="exact"/>
        <w:ind w:firstLineChars="200" w:firstLine="480"/>
        <w:rPr>
          <w:rFonts w:ascii="宋体" w:hAnsi="宋体" w:hint="eastAsia"/>
          <w:sz w:val="24"/>
          <w:szCs w:val="28"/>
        </w:rPr>
      </w:pPr>
      <w:r w:rsidRPr="00D01F9B">
        <w:rPr>
          <w:rFonts w:ascii="宋体" w:hAnsi="宋体" w:hint="eastAsia"/>
          <w:sz w:val="24"/>
          <w:szCs w:val="28"/>
        </w:rPr>
        <w:t>2、质保期：一年</w:t>
      </w:r>
    </w:p>
    <w:p w14:paraId="5DE3614E" w14:textId="77777777" w:rsidR="003D10F9" w:rsidRPr="00D01F9B" w:rsidRDefault="003D10F9" w:rsidP="003D10F9">
      <w:pPr>
        <w:pStyle w:val="26"/>
        <w:tabs>
          <w:tab w:val="left" w:pos="4905"/>
        </w:tabs>
        <w:adjustRightInd w:val="0"/>
        <w:spacing w:line="400" w:lineRule="exact"/>
        <w:ind w:firstLineChars="200" w:firstLine="480"/>
        <w:rPr>
          <w:rFonts w:ascii="宋体" w:hAnsi="宋体" w:hint="eastAsia"/>
          <w:sz w:val="24"/>
          <w:szCs w:val="28"/>
        </w:rPr>
      </w:pPr>
      <w:r w:rsidRPr="00D01F9B">
        <w:rPr>
          <w:rFonts w:ascii="宋体" w:hAnsi="宋体" w:hint="eastAsia"/>
          <w:sz w:val="24"/>
          <w:szCs w:val="28"/>
        </w:rPr>
        <w:t>3、质保期内检修设备若出现任何非人为恶意造成损坏的情况，检修服务商应于3个工作日内派人进行维修,若不及时维修，招标人将派人维修，所产生费用从履约保证金中等价扣除。</w:t>
      </w:r>
    </w:p>
    <w:p w14:paraId="7718D628" w14:textId="77777777" w:rsidR="003D10F9" w:rsidRPr="00D01F9B" w:rsidRDefault="003D10F9" w:rsidP="003D10F9">
      <w:pPr>
        <w:pStyle w:val="26"/>
        <w:tabs>
          <w:tab w:val="left" w:pos="4905"/>
        </w:tabs>
        <w:adjustRightInd w:val="0"/>
        <w:spacing w:line="400" w:lineRule="exact"/>
        <w:ind w:firstLineChars="200" w:firstLine="480"/>
        <w:rPr>
          <w:rFonts w:ascii="宋体" w:hAnsi="宋体" w:hint="eastAsia"/>
          <w:sz w:val="24"/>
          <w:szCs w:val="28"/>
        </w:rPr>
      </w:pPr>
      <w:r w:rsidRPr="00D01F9B">
        <w:rPr>
          <w:rFonts w:ascii="宋体" w:hAnsi="宋体" w:hint="eastAsia"/>
          <w:sz w:val="24"/>
          <w:szCs w:val="28"/>
        </w:rPr>
        <w:lastRenderedPageBreak/>
        <w:t>四、特别说明</w:t>
      </w:r>
    </w:p>
    <w:p w14:paraId="2453127D" w14:textId="0EDCC128" w:rsidR="00BF7C97" w:rsidRPr="00D01F9B" w:rsidRDefault="003D10F9" w:rsidP="003D10F9">
      <w:pPr>
        <w:pStyle w:val="26"/>
        <w:tabs>
          <w:tab w:val="left" w:pos="4905"/>
        </w:tabs>
        <w:adjustRightInd w:val="0"/>
        <w:spacing w:line="400" w:lineRule="exact"/>
        <w:ind w:firstLineChars="200" w:firstLine="480"/>
        <w:rPr>
          <w:rFonts w:ascii="宋体" w:hAnsi="宋体" w:hint="eastAsia"/>
          <w:sz w:val="24"/>
          <w:szCs w:val="28"/>
        </w:rPr>
      </w:pPr>
      <w:r w:rsidRPr="00D01F9B">
        <w:rPr>
          <w:rFonts w:ascii="宋体" w:hAnsi="宋体" w:hint="eastAsia"/>
          <w:sz w:val="24"/>
          <w:szCs w:val="28"/>
        </w:rPr>
        <w:t>高安1、2号机组因现场地理原因无法止水的问题，可能无法实施，投标人报价前可自行前往踏勘现场，充分考虑此因素。</w:t>
      </w:r>
    </w:p>
    <w:p w14:paraId="21F90480" w14:textId="77777777" w:rsidR="00BF7C97" w:rsidRPr="00D01F9B" w:rsidRDefault="00F258FE">
      <w:pPr>
        <w:spacing w:line="500" w:lineRule="exact"/>
        <w:ind w:firstLineChars="250" w:firstLine="600"/>
        <w:rPr>
          <w:rFonts w:ascii="宋体" w:hAnsi="宋体" w:hint="eastAsia"/>
          <w:sz w:val="24"/>
          <w:szCs w:val="28"/>
        </w:rPr>
      </w:pPr>
      <w:r w:rsidRPr="00D01F9B">
        <w:rPr>
          <w:rFonts w:ascii="宋体" w:hAnsi="宋体" w:hint="eastAsia"/>
          <w:sz w:val="24"/>
          <w:szCs w:val="28"/>
        </w:rPr>
        <w:t>投标人：</w:t>
      </w:r>
      <w:r w:rsidRPr="00D01F9B">
        <w:rPr>
          <w:rFonts w:ascii="宋体" w:hAnsi="宋体" w:hint="eastAsia"/>
          <w:sz w:val="24"/>
          <w:szCs w:val="28"/>
        </w:rPr>
        <w:t xml:space="preserve">                         </w:t>
      </w:r>
      <w:r w:rsidRPr="00D01F9B">
        <w:rPr>
          <w:rFonts w:ascii="宋体" w:hAnsi="宋体" w:hint="eastAsia"/>
          <w:sz w:val="24"/>
          <w:szCs w:val="24"/>
        </w:rPr>
        <w:t>法定代表人（或其授权代表）</w:t>
      </w:r>
      <w:r w:rsidRPr="00D01F9B">
        <w:rPr>
          <w:rFonts w:ascii="宋体" w:hAnsi="宋体" w:hint="eastAsia"/>
          <w:sz w:val="24"/>
          <w:szCs w:val="28"/>
        </w:rPr>
        <w:t>：</w:t>
      </w:r>
    </w:p>
    <w:p w14:paraId="692E7A17" w14:textId="77777777" w:rsidR="00BF7C97" w:rsidRPr="00D01F9B" w:rsidRDefault="00F258FE">
      <w:pPr>
        <w:spacing w:line="500" w:lineRule="exact"/>
        <w:rPr>
          <w:rFonts w:ascii="宋体" w:hAnsi="宋体" w:hint="eastAsia"/>
          <w:sz w:val="24"/>
          <w:szCs w:val="28"/>
        </w:rPr>
      </w:pPr>
      <w:r w:rsidRPr="00D01F9B">
        <w:rPr>
          <w:rFonts w:ascii="宋体" w:hAnsi="宋体" w:hint="eastAsia"/>
          <w:sz w:val="24"/>
          <w:szCs w:val="28"/>
        </w:rPr>
        <w:t xml:space="preserve">    </w:t>
      </w:r>
    </w:p>
    <w:p w14:paraId="370EAB28" w14:textId="77777777" w:rsidR="00BF7C97" w:rsidRPr="00D01F9B" w:rsidRDefault="00F258FE">
      <w:pPr>
        <w:spacing w:line="500" w:lineRule="exact"/>
        <w:ind w:firstLineChars="300" w:firstLine="720"/>
        <w:rPr>
          <w:rFonts w:ascii="宋体" w:hAnsi="宋体" w:hint="eastAsia"/>
          <w:sz w:val="24"/>
          <w:szCs w:val="28"/>
        </w:rPr>
      </w:pPr>
      <w:r w:rsidRPr="00D01F9B">
        <w:rPr>
          <w:rFonts w:ascii="宋体" w:hAnsi="宋体" w:hint="eastAsia"/>
          <w:sz w:val="24"/>
          <w:szCs w:val="28"/>
        </w:rPr>
        <w:t>（投标人公章）</w:t>
      </w:r>
      <w:r w:rsidRPr="00D01F9B">
        <w:rPr>
          <w:rFonts w:ascii="宋体" w:hAnsi="宋体" w:hint="eastAsia"/>
          <w:sz w:val="24"/>
          <w:szCs w:val="28"/>
        </w:rPr>
        <w:t xml:space="preserve">                               </w:t>
      </w:r>
      <w:r w:rsidRPr="00D01F9B">
        <w:rPr>
          <w:rFonts w:ascii="宋体" w:hAnsi="宋体" w:hint="eastAsia"/>
          <w:sz w:val="24"/>
          <w:szCs w:val="28"/>
        </w:rPr>
        <w:t>（</w:t>
      </w:r>
      <w:r w:rsidRPr="00D01F9B">
        <w:rPr>
          <w:rFonts w:ascii="宋体" w:hAnsi="宋体" w:hint="eastAsia"/>
          <w:sz w:val="24"/>
          <w:szCs w:val="24"/>
        </w:rPr>
        <w:t>签署</w:t>
      </w:r>
      <w:r w:rsidRPr="00D01F9B">
        <w:rPr>
          <w:rFonts w:ascii="宋体" w:hAnsi="宋体" w:hint="eastAsia"/>
          <w:sz w:val="24"/>
          <w:szCs w:val="28"/>
        </w:rPr>
        <w:t>或盖章）</w:t>
      </w:r>
    </w:p>
    <w:p w14:paraId="48C8FF76" w14:textId="77777777" w:rsidR="00BF7C97" w:rsidRPr="00D01F9B" w:rsidRDefault="00F258FE">
      <w:pPr>
        <w:tabs>
          <w:tab w:val="left" w:pos="6300"/>
        </w:tabs>
        <w:snapToGrid w:val="0"/>
        <w:spacing w:line="500" w:lineRule="exact"/>
        <w:ind w:firstLine="570"/>
        <w:rPr>
          <w:rFonts w:ascii="宋体" w:hAnsi="宋体" w:hint="eastAsia"/>
          <w:sz w:val="24"/>
        </w:rPr>
      </w:pPr>
      <w:r w:rsidRPr="00D01F9B">
        <w:rPr>
          <w:rFonts w:ascii="宋体" w:hAnsi="宋体" w:hint="eastAsia"/>
          <w:sz w:val="24"/>
          <w:szCs w:val="28"/>
        </w:rPr>
        <w:t xml:space="preserve">                                            </w:t>
      </w:r>
      <w:r w:rsidRPr="00D01F9B">
        <w:rPr>
          <w:rFonts w:ascii="宋体" w:hAnsi="宋体" w:hint="eastAsia"/>
          <w:sz w:val="24"/>
          <w:szCs w:val="28"/>
        </w:rPr>
        <w:t>年</w:t>
      </w:r>
      <w:r w:rsidRPr="00D01F9B">
        <w:rPr>
          <w:rFonts w:ascii="宋体" w:hAnsi="宋体" w:hint="eastAsia"/>
          <w:sz w:val="24"/>
          <w:szCs w:val="28"/>
        </w:rPr>
        <w:t xml:space="preserve">     </w:t>
      </w:r>
      <w:r w:rsidRPr="00D01F9B">
        <w:rPr>
          <w:rFonts w:ascii="宋体" w:hAnsi="宋体" w:hint="eastAsia"/>
          <w:sz w:val="24"/>
          <w:szCs w:val="28"/>
        </w:rPr>
        <w:t>月</w:t>
      </w:r>
      <w:r w:rsidRPr="00D01F9B">
        <w:rPr>
          <w:rFonts w:ascii="宋体" w:hAnsi="宋体" w:hint="eastAsia"/>
          <w:sz w:val="24"/>
          <w:szCs w:val="28"/>
        </w:rPr>
        <w:t xml:space="preserve">     </w:t>
      </w:r>
      <w:r w:rsidRPr="00D01F9B">
        <w:rPr>
          <w:rFonts w:ascii="宋体" w:hAnsi="宋体" w:hint="eastAsia"/>
          <w:sz w:val="24"/>
          <w:szCs w:val="28"/>
        </w:rPr>
        <w:t>日</w:t>
      </w:r>
    </w:p>
    <w:p w14:paraId="61FD3B37" w14:textId="77777777" w:rsidR="00BF7C97" w:rsidRPr="00D01F9B" w:rsidRDefault="00F258FE">
      <w:pPr>
        <w:tabs>
          <w:tab w:val="left" w:pos="6300"/>
        </w:tabs>
        <w:snapToGrid w:val="0"/>
        <w:spacing w:line="500" w:lineRule="exact"/>
        <w:ind w:firstLineChars="200" w:firstLine="480"/>
        <w:rPr>
          <w:rFonts w:ascii="宋体" w:hAnsi="宋体" w:hint="eastAsia"/>
          <w:sz w:val="24"/>
        </w:rPr>
      </w:pPr>
      <w:r w:rsidRPr="00D01F9B">
        <w:rPr>
          <w:rFonts w:ascii="宋体" w:hAnsi="宋体" w:hint="eastAsia"/>
          <w:sz w:val="24"/>
        </w:rPr>
        <w:br w:type="page"/>
      </w:r>
      <w:r w:rsidRPr="00D01F9B">
        <w:rPr>
          <w:rFonts w:ascii="宋体" w:hAnsi="宋体" w:hint="eastAsia"/>
          <w:sz w:val="24"/>
          <w:szCs w:val="24"/>
        </w:rPr>
        <w:lastRenderedPageBreak/>
        <w:t>（二）其他资料（格式自定）</w:t>
      </w:r>
    </w:p>
    <w:p w14:paraId="4AD595A8" w14:textId="77777777" w:rsidR="00BF7C97" w:rsidRPr="00D01F9B" w:rsidRDefault="00BF7C97">
      <w:pPr>
        <w:tabs>
          <w:tab w:val="left" w:pos="6300"/>
        </w:tabs>
        <w:snapToGrid w:val="0"/>
        <w:spacing w:line="500" w:lineRule="exact"/>
        <w:ind w:firstLineChars="200" w:firstLine="480"/>
        <w:rPr>
          <w:rFonts w:ascii="宋体" w:hAnsi="宋体" w:hint="eastAsia"/>
          <w:sz w:val="24"/>
          <w:szCs w:val="24"/>
        </w:rPr>
      </w:pPr>
    </w:p>
    <w:p w14:paraId="7EDB1E5A" w14:textId="77777777" w:rsidR="00BF7C97" w:rsidRPr="00D01F9B" w:rsidRDefault="00F258FE">
      <w:pPr>
        <w:pStyle w:val="23"/>
        <w:adjustRightInd w:val="0"/>
        <w:snapToGrid w:val="0"/>
        <w:spacing w:before="0" w:after="0" w:line="400" w:lineRule="exact"/>
        <w:ind w:firstLineChars="200" w:firstLine="640"/>
        <w:rPr>
          <w:rFonts w:ascii="宋体" w:eastAsia="宋体" w:hAnsi="宋体" w:hint="eastAsia"/>
          <w:sz w:val="24"/>
        </w:rPr>
      </w:pPr>
      <w:r w:rsidRPr="00D01F9B">
        <w:rPr>
          <w:rFonts w:ascii="宋体" w:eastAsia="宋体" w:hAnsi="宋体"/>
          <w:b w:val="0"/>
        </w:rPr>
        <w:br w:type="page"/>
      </w:r>
      <w:bookmarkStart w:id="294" w:name="_Toc1703"/>
      <w:bookmarkStart w:id="295" w:name="_Toc65660381"/>
      <w:bookmarkStart w:id="296" w:name="_Toc27717"/>
      <w:bookmarkStart w:id="297" w:name="_Toc13029"/>
      <w:bookmarkStart w:id="298" w:name="_Toc106034810"/>
      <w:bookmarkStart w:id="299" w:name="_Toc32339"/>
      <w:bookmarkStart w:id="300" w:name="_Toc32158"/>
      <w:bookmarkStart w:id="301" w:name="_Toc313008358"/>
      <w:bookmarkStart w:id="302" w:name="_Toc342913421"/>
      <w:bookmarkStart w:id="303" w:name="_Toc313888362"/>
      <w:r w:rsidRPr="00D01F9B">
        <w:rPr>
          <w:rFonts w:ascii="宋体" w:eastAsia="宋体" w:hAnsi="宋体" w:hint="eastAsia"/>
          <w:sz w:val="24"/>
        </w:rPr>
        <w:lastRenderedPageBreak/>
        <w:t>三、服务部分</w:t>
      </w:r>
      <w:bookmarkEnd w:id="294"/>
      <w:bookmarkEnd w:id="295"/>
      <w:bookmarkEnd w:id="296"/>
      <w:bookmarkEnd w:id="297"/>
      <w:bookmarkEnd w:id="298"/>
      <w:bookmarkEnd w:id="299"/>
      <w:bookmarkEnd w:id="300"/>
    </w:p>
    <w:p w14:paraId="3728581C" w14:textId="77777777" w:rsidR="00BF7C97" w:rsidRPr="00D01F9B" w:rsidRDefault="00F258FE">
      <w:pPr>
        <w:spacing w:line="400" w:lineRule="exact"/>
        <w:ind w:firstLineChars="200" w:firstLine="480"/>
        <w:rPr>
          <w:rFonts w:ascii="宋体" w:hAnsi="宋体" w:hint="eastAsia"/>
          <w:sz w:val="24"/>
          <w:szCs w:val="24"/>
        </w:rPr>
      </w:pPr>
      <w:r w:rsidRPr="00D01F9B">
        <w:rPr>
          <w:rFonts w:ascii="宋体" w:hAnsi="宋体" w:hint="eastAsia"/>
          <w:sz w:val="24"/>
          <w:szCs w:val="24"/>
        </w:rPr>
        <w:t>（一）服务响应承诺</w:t>
      </w:r>
    </w:p>
    <w:p w14:paraId="21C8F5ED" w14:textId="77777777" w:rsidR="00BF7C97" w:rsidRPr="00D01F9B" w:rsidRDefault="00F258FE">
      <w:pPr>
        <w:spacing w:line="400" w:lineRule="exact"/>
        <w:jc w:val="center"/>
        <w:rPr>
          <w:rFonts w:asciiTheme="minorEastAsia" w:hAnsiTheme="minorEastAsia" w:hint="eastAsia"/>
          <w:b/>
          <w:bCs/>
          <w:color w:val="000000" w:themeColor="text1"/>
        </w:rPr>
      </w:pPr>
      <w:r w:rsidRPr="00D01F9B">
        <w:rPr>
          <w:rFonts w:asciiTheme="minorEastAsia" w:hAnsiTheme="minorEastAsia" w:hint="eastAsia"/>
          <w:b/>
          <w:bCs/>
          <w:color w:val="000000" w:themeColor="text1"/>
        </w:rPr>
        <w:t>服务响应承诺</w:t>
      </w:r>
    </w:p>
    <w:p w14:paraId="358F5113" w14:textId="77777777" w:rsidR="00BF7C97" w:rsidRPr="00D01F9B" w:rsidRDefault="00F258FE">
      <w:pPr>
        <w:tabs>
          <w:tab w:val="left" w:pos="6300"/>
        </w:tabs>
        <w:snapToGrid w:val="0"/>
        <w:spacing w:line="500" w:lineRule="exact"/>
        <w:rPr>
          <w:color w:val="000000" w:themeColor="text1"/>
          <w:sz w:val="24"/>
          <w:szCs w:val="24"/>
        </w:rPr>
      </w:pPr>
      <w:r w:rsidRPr="00D01F9B">
        <w:rPr>
          <w:rFonts w:hint="eastAsia"/>
          <w:color w:val="000000" w:themeColor="text1"/>
          <w:sz w:val="24"/>
          <w:szCs w:val="24"/>
        </w:rPr>
        <w:t>致</w:t>
      </w:r>
      <w:r w:rsidRPr="00D01F9B">
        <w:rPr>
          <w:rFonts w:hint="eastAsia"/>
          <w:color w:val="000000" w:themeColor="text1"/>
          <w:sz w:val="24"/>
          <w:szCs w:val="24"/>
          <w:u w:val="single"/>
        </w:rPr>
        <w:t xml:space="preserve">                   </w:t>
      </w:r>
      <w:r w:rsidRPr="00D01F9B">
        <w:rPr>
          <w:rFonts w:hint="eastAsia"/>
          <w:color w:val="000000" w:themeColor="text1"/>
          <w:sz w:val="24"/>
          <w:szCs w:val="24"/>
        </w:rPr>
        <w:t>（招标人名称）：</w:t>
      </w:r>
    </w:p>
    <w:p w14:paraId="562626C9" w14:textId="77777777" w:rsidR="00BF7C97" w:rsidRPr="00D01F9B" w:rsidRDefault="00F258FE">
      <w:pPr>
        <w:snapToGrid w:val="0"/>
        <w:spacing w:line="360" w:lineRule="auto"/>
        <w:ind w:firstLine="465"/>
        <w:rPr>
          <w:color w:val="000000" w:themeColor="text1"/>
          <w:sz w:val="24"/>
          <w:szCs w:val="24"/>
        </w:rPr>
      </w:pPr>
      <w:r w:rsidRPr="00D01F9B">
        <w:rPr>
          <w:rFonts w:hint="eastAsia"/>
          <w:color w:val="000000" w:themeColor="text1"/>
          <w:sz w:val="24"/>
          <w:szCs w:val="24"/>
          <w:u w:val="single"/>
        </w:rPr>
        <w:t xml:space="preserve">              </w:t>
      </w:r>
      <w:r w:rsidRPr="00D01F9B">
        <w:rPr>
          <w:rFonts w:hint="eastAsia"/>
          <w:color w:val="000000" w:themeColor="text1"/>
          <w:sz w:val="24"/>
          <w:szCs w:val="24"/>
        </w:rPr>
        <w:t>（投标人名称）郑重承诺完全响应“第三篇</w:t>
      </w:r>
      <w:r w:rsidRPr="00D01F9B">
        <w:rPr>
          <w:rFonts w:hint="eastAsia"/>
          <w:color w:val="000000" w:themeColor="text1"/>
          <w:sz w:val="24"/>
          <w:szCs w:val="24"/>
        </w:rPr>
        <w:t xml:space="preserve">  </w:t>
      </w:r>
      <w:r w:rsidRPr="00D01F9B">
        <w:rPr>
          <w:rFonts w:hint="eastAsia"/>
          <w:color w:val="000000" w:themeColor="text1"/>
          <w:sz w:val="24"/>
          <w:szCs w:val="24"/>
        </w:rPr>
        <w:t>比选项目服务需求”规定全部内容，具体如下：</w:t>
      </w:r>
    </w:p>
    <w:p w14:paraId="15EB4F01" w14:textId="77777777" w:rsidR="003D10F9" w:rsidRPr="00D01F9B" w:rsidRDefault="003D10F9" w:rsidP="003D10F9">
      <w:pPr>
        <w:pStyle w:val="23"/>
        <w:adjustRightInd w:val="0"/>
        <w:snapToGrid w:val="0"/>
        <w:spacing w:before="0" w:after="0" w:line="400" w:lineRule="exact"/>
        <w:ind w:firstLineChars="200" w:firstLine="482"/>
        <w:rPr>
          <w:rFonts w:ascii="宋体" w:eastAsia="宋体" w:hAnsi="宋体" w:hint="eastAsia"/>
          <w:sz w:val="24"/>
        </w:rPr>
      </w:pPr>
      <w:r w:rsidRPr="00D01F9B">
        <w:rPr>
          <w:rFonts w:ascii="宋体" w:eastAsia="宋体" w:hAnsi="宋体" w:hint="eastAsia"/>
          <w:sz w:val="24"/>
        </w:rPr>
        <w:t>一、服务期、地点及验收方式</w:t>
      </w:r>
    </w:p>
    <w:p w14:paraId="7F4291B5" w14:textId="77777777" w:rsidR="003D10F9" w:rsidRPr="00D01F9B" w:rsidRDefault="003D10F9" w:rsidP="003D10F9">
      <w:pPr>
        <w:pStyle w:val="26"/>
        <w:spacing w:line="400" w:lineRule="exact"/>
        <w:ind w:firstLineChars="150" w:firstLine="360"/>
        <w:outlineLvl w:val="2"/>
        <w:rPr>
          <w:rFonts w:ascii="宋体" w:hAnsi="宋体" w:hint="eastAsia"/>
          <w:sz w:val="24"/>
          <w:szCs w:val="24"/>
        </w:rPr>
      </w:pPr>
      <w:r w:rsidRPr="00D01F9B">
        <w:rPr>
          <w:rFonts w:ascii="宋体" w:hAnsi="宋体" w:hint="eastAsia"/>
          <w:sz w:val="24"/>
          <w:szCs w:val="24"/>
        </w:rPr>
        <w:t>（一）服务期</w:t>
      </w:r>
    </w:p>
    <w:p w14:paraId="37DCBD5F" w14:textId="77777777" w:rsidR="003D10F9" w:rsidRPr="00D01F9B" w:rsidRDefault="003D10F9" w:rsidP="003D10F9">
      <w:pPr>
        <w:pStyle w:val="26"/>
        <w:tabs>
          <w:tab w:val="left" w:pos="4905"/>
        </w:tabs>
        <w:spacing w:line="400" w:lineRule="exact"/>
        <w:ind w:firstLineChars="200" w:firstLine="480"/>
        <w:rPr>
          <w:rFonts w:ascii="宋体" w:hAnsi="宋体" w:hint="eastAsia"/>
          <w:sz w:val="24"/>
          <w:szCs w:val="24"/>
        </w:rPr>
      </w:pPr>
      <w:r w:rsidRPr="00D01F9B">
        <w:rPr>
          <w:rFonts w:ascii="宋体" w:hAnsi="宋体" w:hint="eastAsia"/>
          <w:sz w:val="24"/>
          <w:szCs w:val="24"/>
        </w:rPr>
        <w:t>合同签订之日起至2026年3月15日止（未在此时间完成，按500元/天处以违约金）。</w:t>
      </w:r>
    </w:p>
    <w:p w14:paraId="2A59BFA7" w14:textId="77777777" w:rsidR="003D10F9" w:rsidRPr="00D01F9B" w:rsidRDefault="003D10F9" w:rsidP="003D10F9">
      <w:pPr>
        <w:pStyle w:val="26"/>
        <w:spacing w:line="400" w:lineRule="exact"/>
        <w:ind w:firstLineChars="200" w:firstLine="480"/>
        <w:outlineLvl w:val="2"/>
        <w:rPr>
          <w:rFonts w:ascii="宋体" w:hAnsi="宋体" w:hint="eastAsia"/>
          <w:sz w:val="24"/>
          <w:szCs w:val="24"/>
        </w:rPr>
      </w:pPr>
      <w:r w:rsidRPr="00D01F9B">
        <w:rPr>
          <w:rFonts w:ascii="宋体" w:hAnsi="宋体" w:hint="eastAsia"/>
          <w:sz w:val="24"/>
          <w:szCs w:val="24"/>
        </w:rPr>
        <w:t>（二）服务地点</w:t>
      </w:r>
    </w:p>
    <w:p w14:paraId="501A30D9" w14:textId="77777777" w:rsidR="003D10F9" w:rsidRPr="00D01F9B" w:rsidRDefault="003D10F9" w:rsidP="003D10F9">
      <w:pPr>
        <w:pStyle w:val="26"/>
        <w:spacing w:line="400" w:lineRule="exact"/>
        <w:ind w:firstLineChars="200" w:firstLine="480"/>
        <w:outlineLvl w:val="2"/>
        <w:rPr>
          <w:rFonts w:ascii="宋体" w:hAnsi="宋体" w:hint="eastAsia"/>
          <w:sz w:val="24"/>
          <w:szCs w:val="28"/>
        </w:rPr>
      </w:pPr>
      <w:r w:rsidRPr="00D01F9B">
        <w:rPr>
          <w:rFonts w:ascii="宋体" w:hAnsi="宋体" w:hint="eastAsia"/>
          <w:sz w:val="24"/>
          <w:szCs w:val="24"/>
        </w:rPr>
        <w:t>招标人指定地点</w:t>
      </w:r>
    </w:p>
    <w:p w14:paraId="17D0E41A" w14:textId="77777777" w:rsidR="003D10F9" w:rsidRPr="00D01F9B" w:rsidRDefault="003D10F9" w:rsidP="003D10F9">
      <w:pPr>
        <w:pStyle w:val="26"/>
        <w:spacing w:line="400" w:lineRule="exact"/>
        <w:ind w:firstLineChars="200" w:firstLine="480"/>
        <w:outlineLvl w:val="2"/>
        <w:rPr>
          <w:rFonts w:ascii="宋体" w:hAnsi="宋体" w:hint="eastAsia"/>
          <w:sz w:val="24"/>
          <w:szCs w:val="24"/>
        </w:rPr>
      </w:pPr>
      <w:r w:rsidRPr="00D01F9B">
        <w:rPr>
          <w:rFonts w:ascii="宋体" w:hAnsi="宋体" w:hint="eastAsia"/>
          <w:sz w:val="24"/>
          <w:szCs w:val="24"/>
        </w:rPr>
        <w:t>（三）验收方式</w:t>
      </w:r>
    </w:p>
    <w:p w14:paraId="43CB892B" w14:textId="77777777" w:rsidR="003D10F9" w:rsidRPr="00D01F9B" w:rsidRDefault="003D10F9" w:rsidP="003D10F9">
      <w:pPr>
        <w:pStyle w:val="26"/>
        <w:spacing w:line="400" w:lineRule="exact"/>
        <w:ind w:firstLineChars="250" w:firstLine="600"/>
        <w:outlineLvl w:val="2"/>
        <w:rPr>
          <w:rFonts w:ascii="宋体" w:hAnsi="宋体" w:hint="eastAsia"/>
          <w:sz w:val="24"/>
          <w:szCs w:val="24"/>
        </w:rPr>
      </w:pPr>
      <w:r w:rsidRPr="00D01F9B">
        <w:rPr>
          <w:rFonts w:ascii="宋体" w:hAnsi="宋体" w:hint="eastAsia"/>
          <w:sz w:val="24"/>
          <w:szCs w:val="28"/>
        </w:rPr>
        <w:t>检修完成后，水轮发电机组试运行72小时，由采购方检修班验收。</w:t>
      </w:r>
    </w:p>
    <w:p w14:paraId="725A1AA6" w14:textId="77777777" w:rsidR="003D10F9" w:rsidRPr="00D01F9B" w:rsidRDefault="003D10F9" w:rsidP="003D10F9">
      <w:pPr>
        <w:pStyle w:val="23"/>
        <w:adjustRightInd w:val="0"/>
        <w:snapToGrid w:val="0"/>
        <w:spacing w:before="0" w:after="0" w:line="400" w:lineRule="exact"/>
        <w:ind w:firstLineChars="200" w:firstLine="482"/>
        <w:rPr>
          <w:rFonts w:ascii="宋体" w:eastAsia="宋体" w:hAnsi="宋体" w:hint="eastAsia"/>
          <w:sz w:val="24"/>
        </w:rPr>
      </w:pPr>
      <w:r w:rsidRPr="00D01F9B">
        <w:rPr>
          <w:rFonts w:ascii="宋体" w:eastAsia="宋体" w:hAnsi="宋体" w:hint="eastAsia"/>
          <w:sz w:val="24"/>
        </w:rPr>
        <w:t>二、报价要求</w:t>
      </w:r>
    </w:p>
    <w:p w14:paraId="05BD3EF4" w14:textId="77777777" w:rsidR="003D10F9" w:rsidRPr="00D01F9B" w:rsidRDefault="003D10F9" w:rsidP="003D10F9">
      <w:pPr>
        <w:pStyle w:val="26"/>
        <w:tabs>
          <w:tab w:val="left" w:pos="4905"/>
        </w:tabs>
        <w:adjustRightInd w:val="0"/>
        <w:spacing w:line="400" w:lineRule="exact"/>
        <w:ind w:firstLineChars="200" w:firstLine="480"/>
        <w:rPr>
          <w:rFonts w:ascii="宋体" w:hAnsi="宋体" w:cs="仿宋" w:hint="eastAsia"/>
          <w:sz w:val="24"/>
          <w:szCs w:val="24"/>
        </w:rPr>
      </w:pPr>
      <w:r w:rsidRPr="00D01F9B">
        <w:rPr>
          <w:rFonts w:ascii="宋体" w:hAnsi="宋体" w:cs="仿宋" w:hint="eastAsia"/>
          <w:sz w:val="24"/>
          <w:szCs w:val="24"/>
        </w:rPr>
        <w:t>1、本项目采用固定费率方式进行报价。本项目设置固定费率报价最高限价100%，投标人的固定费率报价不得高于最高限价，否则按无效报价处理。</w:t>
      </w:r>
    </w:p>
    <w:p w14:paraId="4824D8CD" w14:textId="77777777" w:rsidR="003D10F9" w:rsidRPr="00D01F9B" w:rsidRDefault="003D10F9" w:rsidP="003D10F9">
      <w:pPr>
        <w:pStyle w:val="26"/>
        <w:tabs>
          <w:tab w:val="left" w:pos="4905"/>
        </w:tabs>
        <w:adjustRightInd w:val="0"/>
        <w:spacing w:line="400" w:lineRule="exact"/>
        <w:ind w:firstLineChars="200" w:firstLine="480"/>
        <w:rPr>
          <w:rFonts w:ascii="宋体" w:hAnsi="宋体" w:hint="eastAsia"/>
          <w:color w:val="FF0000"/>
          <w:sz w:val="24"/>
          <w:szCs w:val="28"/>
        </w:rPr>
      </w:pPr>
      <w:r w:rsidRPr="00D01F9B">
        <w:rPr>
          <w:rFonts w:ascii="宋体" w:hAnsi="宋体" w:cs="仿宋" w:hint="eastAsia"/>
          <w:sz w:val="24"/>
          <w:szCs w:val="24"/>
        </w:rPr>
        <w:t>2、本次报价包括但不限于完成本项目发电机机组和水轮机拆装、检修所需的拆卸费用、安装费用、人工工时费（含拆、装、检、修、零配件更换等）、检修所需机械使用费（包含但不限于吊装机械费用）、搬运费（含二次搬运）、检修人员住宿费、生活费、交通费、安全措施费用、利润及税金和采购代理服务费、1年质保期内为保证设备正常运行的所需的维修维护费（含人工、差旅、机械使用等费用）等一切费用（零配件及辅材购置费用不在报价范围内，由招标人提供）。因中标人自身原因造成漏报、少报皆由供应商自行承担，招标人不再补偿。</w:t>
      </w:r>
    </w:p>
    <w:p w14:paraId="489E1939" w14:textId="77777777" w:rsidR="003D10F9" w:rsidRPr="00D01F9B" w:rsidRDefault="003D10F9" w:rsidP="003D10F9">
      <w:pPr>
        <w:pStyle w:val="23"/>
        <w:adjustRightInd w:val="0"/>
        <w:snapToGrid w:val="0"/>
        <w:spacing w:before="0" w:after="0" w:line="400" w:lineRule="exact"/>
        <w:ind w:firstLineChars="200" w:firstLine="482"/>
        <w:rPr>
          <w:rFonts w:ascii="宋体" w:eastAsia="宋体" w:hAnsi="宋体" w:hint="eastAsia"/>
          <w:sz w:val="24"/>
        </w:rPr>
      </w:pPr>
      <w:r w:rsidRPr="00D01F9B">
        <w:rPr>
          <w:rFonts w:ascii="宋体" w:eastAsia="宋体" w:hAnsi="宋体" w:hint="eastAsia"/>
          <w:sz w:val="24"/>
        </w:rPr>
        <w:t>三、履约担保</w:t>
      </w:r>
    </w:p>
    <w:p w14:paraId="743A76FF" w14:textId="77777777" w:rsidR="003D10F9" w:rsidRPr="00D01F9B" w:rsidRDefault="003D10F9" w:rsidP="003D10F9">
      <w:pPr>
        <w:pStyle w:val="26"/>
        <w:tabs>
          <w:tab w:val="left" w:pos="4905"/>
        </w:tabs>
        <w:adjustRightInd w:val="0"/>
        <w:spacing w:line="400" w:lineRule="exact"/>
        <w:ind w:firstLineChars="200" w:firstLine="480"/>
        <w:rPr>
          <w:rFonts w:ascii="宋体" w:hAnsi="宋体" w:cs="仿宋" w:hint="eastAsia"/>
          <w:sz w:val="24"/>
          <w:szCs w:val="24"/>
        </w:rPr>
      </w:pPr>
      <w:r w:rsidRPr="00D01F9B">
        <w:rPr>
          <w:rFonts w:ascii="宋体" w:hAnsi="宋体" w:cs="仿宋" w:hint="eastAsia"/>
          <w:sz w:val="24"/>
          <w:szCs w:val="24"/>
        </w:rPr>
        <w:t>1、担保金额：20000元整。</w:t>
      </w:r>
    </w:p>
    <w:p w14:paraId="01F405EF" w14:textId="77777777" w:rsidR="003D10F9" w:rsidRPr="00D01F9B" w:rsidRDefault="003D10F9" w:rsidP="003D10F9">
      <w:pPr>
        <w:pStyle w:val="26"/>
        <w:tabs>
          <w:tab w:val="left" w:pos="4905"/>
        </w:tabs>
        <w:adjustRightInd w:val="0"/>
        <w:spacing w:line="400" w:lineRule="exact"/>
        <w:ind w:firstLineChars="200" w:firstLine="480"/>
        <w:rPr>
          <w:rFonts w:ascii="宋体" w:hAnsi="宋体" w:cs="仿宋" w:hint="eastAsia"/>
          <w:sz w:val="24"/>
          <w:szCs w:val="24"/>
        </w:rPr>
      </w:pPr>
      <w:r w:rsidRPr="00D01F9B">
        <w:rPr>
          <w:rFonts w:ascii="宋体" w:hAnsi="宋体" w:cs="仿宋" w:hint="eastAsia"/>
          <w:sz w:val="24"/>
          <w:szCs w:val="24"/>
        </w:rPr>
        <w:t>2、担保形式：现金，对公账户转账。</w:t>
      </w:r>
    </w:p>
    <w:p w14:paraId="09944784" w14:textId="77777777" w:rsidR="003D10F9" w:rsidRPr="00D01F9B" w:rsidRDefault="003D10F9" w:rsidP="003D10F9">
      <w:pPr>
        <w:pStyle w:val="26"/>
        <w:tabs>
          <w:tab w:val="left" w:pos="4905"/>
        </w:tabs>
        <w:adjustRightInd w:val="0"/>
        <w:spacing w:line="400" w:lineRule="exact"/>
        <w:ind w:firstLineChars="200" w:firstLine="480"/>
        <w:rPr>
          <w:rFonts w:ascii="宋体" w:hAnsi="宋体" w:cs="仿宋" w:hint="eastAsia"/>
          <w:sz w:val="24"/>
          <w:szCs w:val="24"/>
        </w:rPr>
      </w:pPr>
      <w:r w:rsidRPr="00D01F9B">
        <w:rPr>
          <w:rFonts w:ascii="宋体" w:hAnsi="宋体" w:cs="仿宋" w:hint="eastAsia"/>
          <w:sz w:val="24"/>
          <w:szCs w:val="24"/>
        </w:rPr>
        <w:t>3、递交时间：签订合同前。</w:t>
      </w:r>
    </w:p>
    <w:p w14:paraId="18885472" w14:textId="77777777" w:rsidR="003D10F9" w:rsidRPr="00D01F9B" w:rsidRDefault="003D10F9" w:rsidP="003D10F9">
      <w:pPr>
        <w:pStyle w:val="26"/>
        <w:tabs>
          <w:tab w:val="left" w:pos="4905"/>
        </w:tabs>
        <w:adjustRightInd w:val="0"/>
        <w:spacing w:line="400" w:lineRule="exact"/>
        <w:ind w:firstLineChars="200" w:firstLine="480"/>
        <w:rPr>
          <w:rFonts w:ascii="宋体" w:hAnsi="宋体" w:cs="仿宋" w:hint="eastAsia"/>
          <w:sz w:val="24"/>
          <w:szCs w:val="24"/>
        </w:rPr>
      </w:pPr>
      <w:r w:rsidRPr="00D01F9B">
        <w:rPr>
          <w:rFonts w:ascii="宋体" w:hAnsi="宋体" w:cs="仿宋" w:hint="eastAsia"/>
          <w:sz w:val="24"/>
          <w:szCs w:val="24"/>
        </w:rPr>
        <w:t>4、退还时间：</w:t>
      </w:r>
      <w:r w:rsidRPr="00D01F9B">
        <w:rPr>
          <w:rFonts w:ascii="宋体" w:hAnsi="宋体" w:hint="eastAsia"/>
          <w:sz w:val="24"/>
          <w:szCs w:val="28"/>
        </w:rPr>
        <w:t>检修完成后，水轮发电机组试运行72小时，经采购方检修班验收合格</w:t>
      </w:r>
      <w:r w:rsidRPr="00D01F9B">
        <w:rPr>
          <w:rFonts w:ascii="宋体" w:hAnsi="宋体" w:hint="eastAsia"/>
          <w:sz w:val="24"/>
          <w:szCs w:val="28"/>
        </w:rPr>
        <w:lastRenderedPageBreak/>
        <w:t>后</w:t>
      </w:r>
      <w:r w:rsidRPr="00D01F9B">
        <w:rPr>
          <w:rFonts w:ascii="宋体" w:hAnsi="宋体" w:cs="仿宋" w:hint="eastAsia"/>
          <w:sz w:val="24"/>
          <w:szCs w:val="24"/>
        </w:rPr>
        <w:t>，中标人向招标人提供网上银行回执单及收据、履约担保金退换申请后</w:t>
      </w:r>
      <w:r w:rsidRPr="00D01F9B">
        <w:rPr>
          <w:rFonts w:ascii="宋体" w:hAnsi="宋体" w:cs="仿宋"/>
          <w:sz w:val="24"/>
          <w:szCs w:val="24"/>
        </w:rPr>
        <w:t>,</w:t>
      </w:r>
      <w:r w:rsidRPr="00D01F9B">
        <w:rPr>
          <w:rFonts w:ascii="宋体" w:hAnsi="宋体" w:cs="仿宋" w:hint="eastAsia"/>
          <w:sz w:val="24"/>
          <w:szCs w:val="24"/>
        </w:rPr>
        <w:t>招标人向中标人基本账户一次性无息退还履约担保金。</w:t>
      </w:r>
    </w:p>
    <w:p w14:paraId="411C5A71" w14:textId="77777777" w:rsidR="003D10F9" w:rsidRPr="00D01F9B" w:rsidRDefault="003D10F9" w:rsidP="003D10F9">
      <w:pPr>
        <w:pStyle w:val="23"/>
        <w:adjustRightInd w:val="0"/>
        <w:snapToGrid w:val="0"/>
        <w:spacing w:before="0" w:after="0" w:line="400" w:lineRule="exact"/>
        <w:ind w:firstLineChars="200" w:firstLine="482"/>
        <w:rPr>
          <w:rFonts w:ascii="宋体" w:eastAsia="宋体" w:hAnsi="宋体" w:hint="eastAsia"/>
          <w:sz w:val="24"/>
        </w:rPr>
      </w:pPr>
      <w:r w:rsidRPr="00D01F9B">
        <w:rPr>
          <w:rFonts w:ascii="宋体" w:eastAsia="宋体" w:hAnsi="宋体" w:hint="eastAsia"/>
          <w:sz w:val="24"/>
        </w:rPr>
        <w:t>四、结算与付款方式</w:t>
      </w:r>
    </w:p>
    <w:p w14:paraId="77C6851D" w14:textId="77777777" w:rsidR="003D10F9" w:rsidRPr="00D01F9B" w:rsidRDefault="003D10F9" w:rsidP="003D10F9">
      <w:pPr>
        <w:snapToGrid w:val="0"/>
        <w:spacing w:line="400" w:lineRule="exact"/>
        <w:ind w:firstLineChars="200" w:firstLine="480"/>
        <w:rPr>
          <w:rFonts w:ascii="宋体" w:hAnsi="宋体" w:hint="eastAsia"/>
          <w:sz w:val="24"/>
          <w:szCs w:val="28"/>
        </w:rPr>
      </w:pPr>
      <w:r w:rsidRPr="00D01F9B">
        <w:rPr>
          <w:rFonts w:ascii="宋体" w:hAnsi="宋体" w:hint="eastAsia"/>
          <w:sz w:val="24"/>
          <w:szCs w:val="28"/>
        </w:rPr>
        <w:t>1、结算方式：</w:t>
      </w:r>
    </w:p>
    <w:p w14:paraId="15EDACD0" w14:textId="77777777" w:rsidR="003D10F9" w:rsidRPr="00D01F9B" w:rsidRDefault="003D10F9" w:rsidP="003D10F9">
      <w:pPr>
        <w:snapToGrid w:val="0"/>
        <w:spacing w:line="400" w:lineRule="exact"/>
        <w:ind w:firstLine="540"/>
        <w:rPr>
          <w:rFonts w:ascii="宋体" w:hAnsi="宋体" w:hint="eastAsia"/>
          <w:sz w:val="24"/>
          <w:szCs w:val="24"/>
        </w:rPr>
      </w:pPr>
      <w:r w:rsidRPr="00D01F9B">
        <w:rPr>
          <w:rFonts w:ascii="宋体" w:hAnsi="宋体" w:hint="eastAsia"/>
          <w:sz w:val="24"/>
          <w:szCs w:val="24"/>
        </w:rPr>
        <w:t>合同结算价=经验收合格的水轮发电机组各项检修费用及其他费用的基准价（各项检修费用及其他费用的基准价以“第二篇 比选项目技术需求”明确的基准价为准）之和</w:t>
      </w:r>
      <w:r w:rsidRPr="00D01F9B">
        <w:rPr>
          <w:rFonts w:ascii="宋体" w:hAnsi="宋体"/>
          <w:sz w:val="24"/>
          <w:szCs w:val="24"/>
        </w:rPr>
        <w:t>×</w:t>
      </w:r>
      <w:r w:rsidRPr="00D01F9B">
        <w:rPr>
          <w:rFonts w:ascii="宋体" w:hAnsi="宋体" w:hint="eastAsia"/>
          <w:sz w:val="24"/>
          <w:szCs w:val="24"/>
        </w:rPr>
        <w:t>中标固定费率-违约金（如有）。</w:t>
      </w:r>
    </w:p>
    <w:p w14:paraId="5A0B6407" w14:textId="77777777" w:rsidR="003D10F9" w:rsidRPr="00D01F9B" w:rsidRDefault="003D10F9" w:rsidP="003D10F9">
      <w:pPr>
        <w:snapToGrid w:val="0"/>
        <w:spacing w:line="400" w:lineRule="exact"/>
        <w:ind w:firstLineChars="200" w:firstLine="480"/>
        <w:rPr>
          <w:rFonts w:ascii="宋体" w:hAnsi="宋体" w:hint="eastAsia"/>
          <w:sz w:val="24"/>
          <w:szCs w:val="28"/>
        </w:rPr>
      </w:pPr>
      <w:r w:rsidRPr="00D01F9B">
        <w:rPr>
          <w:rFonts w:ascii="宋体" w:hAnsi="宋体" w:hint="eastAsia"/>
          <w:sz w:val="24"/>
          <w:szCs w:val="28"/>
        </w:rPr>
        <w:t>2、检修完成后，水轮发电机组试运行72小时，经采购方检修班验收合格后，中标人开具增值税专用发票（全额），招标人向中标人支付合同总额90%合同款。</w:t>
      </w:r>
    </w:p>
    <w:p w14:paraId="020950CA" w14:textId="77777777" w:rsidR="003D10F9" w:rsidRPr="00D01F9B" w:rsidRDefault="003D10F9" w:rsidP="003D10F9">
      <w:pPr>
        <w:snapToGrid w:val="0"/>
        <w:spacing w:line="400" w:lineRule="exact"/>
        <w:ind w:firstLineChars="200" w:firstLine="480"/>
        <w:rPr>
          <w:rFonts w:ascii="宋体" w:hAnsi="宋体" w:hint="eastAsia"/>
          <w:sz w:val="24"/>
          <w:szCs w:val="28"/>
        </w:rPr>
      </w:pPr>
      <w:r w:rsidRPr="00D01F9B">
        <w:rPr>
          <w:rFonts w:ascii="宋体" w:hAnsi="宋体" w:hint="eastAsia"/>
          <w:sz w:val="24"/>
          <w:szCs w:val="28"/>
        </w:rPr>
        <w:t>3、一年内无质量问题，中标人凭开具增值税专用发票复印件，招标人向中标人无息支付至合同价款的100%。</w:t>
      </w:r>
    </w:p>
    <w:p w14:paraId="3A6D0C9B" w14:textId="77777777" w:rsidR="003D10F9" w:rsidRPr="00D01F9B" w:rsidRDefault="003D10F9" w:rsidP="003D10F9">
      <w:pPr>
        <w:snapToGrid w:val="0"/>
        <w:spacing w:line="400" w:lineRule="exact"/>
        <w:ind w:firstLineChars="200" w:firstLine="480"/>
        <w:rPr>
          <w:rFonts w:ascii="宋体" w:hAnsi="宋体" w:hint="eastAsia"/>
          <w:sz w:val="24"/>
          <w:szCs w:val="28"/>
        </w:rPr>
      </w:pPr>
      <w:r w:rsidRPr="00D01F9B">
        <w:rPr>
          <w:rFonts w:ascii="宋体" w:hAnsi="宋体" w:hint="eastAsia"/>
          <w:sz w:val="24"/>
          <w:szCs w:val="28"/>
        </w:rPr>
        <w:t>4、支付需要的资料（采购项目负责人签字确认的验收合格证明材料、增值税专用发票及相关检验检测报告等）。</w:t>
      </w:r>
    </w:p>
    <w:p w14:paraId="04896B22" w14:textId="77777777" w:rsidR="003D10F9" w:rsidRPr="00D01F9B" w:rsidRDefault="003D10F9" w:rsidP="003D10F9">
      <w:pPr>
        <w:pStyle w:val="23"/>
        <w:spacing w:line="400" w:lineRule="exact"/>
        <w:ind w:firstLineChars="200" w:firstLine="482"/>
        <w:rPr>
          <w:rFonts w:ascii="宋体" w:eastAsia="宋体" w:hAnsi="宋体" w:hint="eastAsia"/>
          <w:sz w:val="24"/>
        </w:rPr>
      </w:pPr>
      <w:r w:rsidRPr="00D01F9B">
        <w:rPr>
          <w:rFonts w:ascii="宋体" w:eastAsia="宋体" w:hAnsi="宋体" w:hint="eastAsia"/>
          <w:sz w:val="24"/>
        </w:rPr>
        <w:t>五、其他</w:t>
      </w:r>
    </w:p>
    <w:p w14:paraId="00A5DDAD" w14:textId="26DFB325" w:rsidR="00BF7C97" w:rsidRPr="00D01F9B" w:rsidRDefault="003D10F9" w:rsidP="003D10F9">
      <w:pPr>
        <w:snapToGrid w:val="0"/>
        <w:spacing w:line="400" w:lineRule="exact"/>
        <w:ind w:firstLine="540"/>
        <w:rPr>
          <w:rFonts w:ascii="宋体" w:hAnsi="宋体" w:hint="eastAsia"/>
          <w:sz w:val="24"/>
          <w:szCs w:val="24"/>
        </w:rPr>
      </w:pPr>
      <w:r w:rsidRPr="00D01F9B">
        <w:rPr>
          <w:rFonts w:ascii="宋体" w:hAnsi="宋体" w:hint="eastAsia"/>
          <w:sz w:val="24"/>
          <w:szCs w:val="24"/>
        </w:rPr>
        <w:t>其他未尽事宜由供需双方在采购合同中详细约定。</w:t>
      </w:r>
    </w:p>
    <w:p w14:paraId="7635F562" w14:textId="77777777" w:rsidR="00BF7C97" w:rsidRPr="00D01F9B" w:rsidRDefault="00BF7C97">
      <w:pPr>
        <w:spacing w:line="500" w:lineRule="exact"/>
        <w:ind w:firstLineChars="250" w:firstLine="600"/>
        <w:rPr>
          <w:rFonts w:ascii="宋体" w:hAnsi="宋体" w:hint="eastAsia"/>
          <w:sz w:val="24"/>
          <w:szCs w:val="28"/>
        </w:rPr>
      </w:pPr>
    </w:p>
    <w:p w14:paraId="0F13B202" w14:textId="77777777" w:rsidR="00BF7C97" w:rsidRPr="00D01F9B" w:rsidRDefault="00F258FE">
      <w:pPr>
        <w:spacing w:line="500" w:lineRule="exact"/>
        <w:ind w:firstLineChars="250" w:firstLine="600"/>
        <w:rPr>
          <w:rFonts w:ascii="宋体" w:hAnsi="宋体" w:hint="eastAsia"/>
          <w:sz w:val="24"/>
          <w:szCs w:val="28"/>
        </w:rPr>
      </w:pPr>
      <w:r w:rsidRPr="00D01F9B">
        <w:rPr>
          <w:rFonts w:ascii="宋体" w:hAnsi="宋体" w:hint="eastAsia"/>
          <w:sz w:val="24"/>
          <w:szCs w:val="28"/>
        </w:rPr>
        <w:t>投标人：</w:t>
      </w:r>
      <w:r w:rsidRPr="00D01F9B">
        <w:rPr>
          <w:rFonts w:ascii="宋体" w:hAnsi="宋体" w:hint="eastAsia"/>
          <w:sz w:val="24"/>
          <w:szCs w:val="28"/>
        </w:rPr>
        <w:t xml:space="preserve">                          </w:t>
      </w:r>
      <w:r w:rsidRPr="00D01F9B">
        <w:rPr>
          <w:rFonts w:ascii="宋体" w:hAnsi="宋体" w:hint="eastAsia"/>
          <w:sz w:val="24"/>
          <w:szCs w:val="24"/>
        </w:rPr>
        <w:t>法定代表人（或其授权代表）</w:t>
      </w:r>
      <w:r w:rsidRPr="00D01F9B">
        <w:rPr>
          <w:rFonts w:ascii="宋体" w:hAnsi="宋体" w:hint="eastAsia"/>
          <w:sz w:val="24"/>
          <w:szCs w:val="28"/>
        </w:rPr>
        <w:t>：</w:t>
      </w:r>
    </w:p>
    <w:p w14:paraId="01A0AA0E" w14:textId="77777777" w:rsidR="00BF7C97" w:rsidRPr="00D01F9B" w:rsidRDefault="00F258FE">
      <w:pPr>
        <w:spacing w:line="500" w:lineRule="exact"/>
        <w:rPr>
          <w:rFonts w:ascii="宋体" w:hAnsi="宋体" w:hint="eastAsia"/>
          <w:sz w:val="24"/>
          <w:szCs w:val="28"/>
        </w:rPr>
      </w:pPr>
      <w:r w:rsidRPr="00D01F9B">
        <w:rPr>
          <w:rFonts w:ascii="宋体" w:hAnsi="宋体" w:hint="eastAsia"/>
          <w:sz w:val="24"/>
          <w:szCs w:val="28"/>
        </w:rPr>
        <w:t xml:space="preserve">    </w:t>
      </w:r>
      <w:r w:rsidRPr="00D01F9B">
        <w:rPr>
          <w:rFonts w:ascii="宋体" w:hAnsi="宋体" w:hint="eastAsia"/>
          <w:sz w:val="24"/>
          <w:szCs w:val="28"/>
        </w:rPr>
        <w:t>（投标人公章）</w:t>
      </w:r>
      <w:r w:rsidRPr="00D01F9B">
        <w:rPr>
          <w:rFonts w:ascii="宋体" w:hAnsi="宋体" w:hint="eastAsia"/>
          <w:sz w:val="24"/>
          <w:szCs w:val="28"/>
        </w:rPr>
        <w:t xml:space="preserve">                                     </w:t>
      </w:r>
      <w:r w:rsidRPr="00D01F9B">
        <w:rPr>
          <w:rFonts w:ascii="宋体" w:hAnsi="宋体" w:hint="eastAsia"/>
          <w:sz w:val="24"/>
          <w:szCs w:val="28"/>
        </w:rPr>
        <w:t>（签署或盖章）</w:t>
      </w:r>
    </w:p>
    <w:p w14:paraId="0BA89ED3" w14:textId="77777777" w:rsidR="00BF7C97" w:rsidRPr="00D01F9B" w:rsidRDefault="00F258FE">
      <w:pPr>
        <w:tabs>
          <w:tab w:val="left" w:pos="6300"/>
        </w:tabs>
        <w:snapToGrid w:val="0"/>
        <w:spacing w:line="500" w:lineRule="exact"/>
        <w:ind w:firstLine="570"/>
        <w:rPr>
          <w:rFonts w:ascii="宋体" w:hAnsi="宋体" w:hint="eastAsia"/>
          <w:sz w:val="24"/>
        </w:rPr>
      </w:pPr>
      <w:r w:rsidRPr="00D01F9B">
        <w:rPr>
          <w:rFonts w:ascii="宋体" w:hAnsi="宋体" w:hint="eastAsia"/>
          <w:sz w:val="24"/>
          <w:szCs w:val="28"/>
        </w:rPr>
        <w:t xml:space="preserve">                                                  </w:t>
      </w:r>
      <w:r w:rsidRPr="00D01F9B">
        <w:rPr>
          <w:rFonts w:ascii="宋体" w:hAnsi="宋体" w:hint="eastAsia"/>
          <w:sz w:val="24"/>
          <w:szCs w:val="28"/>
        </w:rPr>
        <w:t>年</w:t>
      </w:r>
      <w:r w:rsidRPr="00D01F9B">
        <w:rPr>
          <w:rFonts w:ascii="宋体" w:hAnsi="宋体" w:hint="eastAsia"/>
          <w:sz w:val="24"/>
          <w:szCs w:val="28"/>
        </w:rPr>
        <w:t xml:space="preserve">     </w:t>
      </w:r>
      <w:r w:rsidRPr="00D01F9B">
        <w:rPr>
          <w:rFonts w:ascii="宋体" w:hAnsi="宋体" w:hint="eastAsia"/>
          <w:sz w:val="24"/>
          <w:szCs w:val="28"/>
        </w:rPr>
        <w:t>月</w:t>
      </w:r>
      <w:r w:rsidRPr="00D01F9B">
        <w:rPr>
          <w:rFonts w:ascii="宋体" w:hAnsi="宋体" w:hint="eastAsia"/>
          <w:sz w:val="24"/>
          <w:szCs w:val="28"/>
        </w:rPr>
        <w:t xml:space="preserve">     </w:t>
      </w:r>
      <w:r w:rsidRPr="00D01F9B">
        <w:rPr>
          <w:rFonts w:ascii="宋体" w:hAnsi="宋体" w:hint="eastAsia"/>
          <w:sz w:val="24"/>
          <w:szCs w:val="28"/>
        </w:rPr>
        <w:t>日</w:t>
      </w:r>
    </w:p>
    <w:p w14:paraId="5EE1BFEC" w14:textId="77777777" w:rsidR="00BF7C97" w:rsidRPr="00D01F9B" w:rsidRDefault="00BF7C97">
      <w:pPr>
        <w:tabs>
          <w:tab w:val="left" w:pos="6300"/>
        </w:tabs>
        <w:snapToGrid w:val="0"/>
        <w:spacing w:line="480" w:lineRule="exact"/>
        <w:ind w:firstLineChars="200" w:firstLine="480"/>
        <w:rPr>
          <w:rFonts w:ascii="宋体" w:hAnsi="宋体" w:hint="eastAsia"/>
          <w:sz w:val="24"/>
          <w:szCs w:val="24"/>
        </w:rPr>
      </w:pPr>
    </w:p>
    <w:p w14:paraId="158C99B7" w14:textId="77777777" w:rsidR="00BF7C97" w:rsidRPr="00D01F9B" w:rsidRDefault="00F258FE">
      <w:pPr>
        <w:tabs>
          <w:tab w:val="left" w:pos="6300"/>
        </w:tabs>
        <w:snapToGrid w:val="0"/>
        <w:spacing w:line="480" w:lineRule="exact"/>
        <w:ind w:firstLineChars="200" w:firstLine="480"/>
        <w:rPr>
          <w:rFonts w:ascii="宋体" w:hAnsi="宋体" w:hint="eastAsia"/>
          <w:sz w:val="24"/>
          <w:szCs w:val="24"/>
        </w:rPr>
      </w:pPr>
      <w:r w:rsidRPr="00D01F9B">
        <w:rPr>
          <w:rFonts w:ascii="宋体" w:hAnsi="宋体" w:hint="eastAsia"/>
          <w:sz w:val="24"/>
          <w:szCs w:val="24"/>
        </w:rPr>
        <w:br w:type="page"/>
      </w:r>
      <w:r w:rsidRPr="00D01F9B">
        <w:rPr>
          <w:rFonts w:ascii="宋体" w:hAnsi="宋体" w:hint="eastAsia"/>
          <w:sz w:val="24"/>
          <w:szCs w:val="24"/>
        </w:rPr>
        <w:lastRenderedPageBreak/>
        <w:t>（二）其它优惠服务承诺（格式自定）</w:t>
      </w:r>
    </w:p>
    <w:p w14:paraId="4DF1BC86" w14:textId="77777777" w:rsidR="00BF7C97" w:rsidRPr="00D01F9B" w:rsidRDefault="00BF7C97">
      <w:pPr>
        <w:tabs>
          <w:tab w:val="left" w:pos="6300"/>
        </w:tabs>
        <w:snapToGrid w:val="0"/>
        <w:spacing w:line="480" w:lineRule="exact"/>
        <w:ind w:firstLineChars="200" w:firstLine="480"/>
        <w:rPr>
          <w:rFonts w:ascii="宋体" w:hAnsi="宋体" w:hint="eastAsia"/>
          <w:sz w:val="24"/>
          <w:szCs w:val="24"/>
        </w:rPr>
      </w:pPr>
    </w:p>
    <w:p w14:paraId="4DDA3F9D" w14:textId="77777777" w:rsidR="00BF7C97" w:rsidRPr="00D01F9B" w:rsidRDefault="00F258FE">
      <w:pPr>
        <w:pStyle w:val="23"/>
        <w:adjustRightInd w:val="0"/>
        <w:snapToGrid w:val="0"/>
        <w:spacing w:before="0" w:after="0" w:line="400" w:lineRule="exact"/>
        <w:ind w:firstLineChars="200" w:firstLine="482"/>
        <w:rPr>
          <w:rFonts w:ascii="宋体" w:eastAsia="宋体" w:hAnsi="宋体" w:hint="eastAsia"/>
          <w:sz w:val="24"/>
        </w:rPr>
      </w:pPr>
      <w:r w:rsidRPr="00D01F9B">
        <w:rPr>
          <w:rFonts w:ascii="宋体" w:eastAsia="宋体" w:hAnsi="宋体"/>
          <w:sz w:val="24"/>
          <w:szCs w:val="24"/>
        </w:rPr>
        <w:br w:type="page"/>
      </w:r>
      <w:bookmarkStart w:id="304" w:name="_Toc20162"/>
      <w:bookmarkStart w:id="305" w:name="_Toc65660382"/>
      <w:bookmarkStart w:id="306" w:name="_Toc106034811"/>
      <w:bookmarkStart w:id="307" w:name="_Toc2082"/>
      <w:bookmarkStart w:id="308" w:name="_Toc21793"/>
      <w:bookmarkStart w:id="309" w:name="_Toc21520"/>
      <w:bookmarkStart w:id="310" w:name="_Toc10894"/>
      <w:r w:rsidRPr="00D01F9B">
        <w:rPr>
          <w:rFonts w:ascii="宋体" w:eastAsia="宋体" w:hAnsi="宋体" w:hint="eastAsia"/>
          <w:sz w:val="24"/>
        </w:rPr>
        <w:lastRenderedPageBreak/>
        <w:t>四、</w:t>
      </w:r>
      <w:bookmarkEnd w:id="301"/>
      <w:bookmarkEnd w:id="302"/>
      <w:bookmarkEnd w:id="303"/>
      <w:r w:rsidRPr="00D01F9B">
        <w:rPr>
          <w:rFonts w:ascii="宋体" w:eastAsia="宋体" w:hAnsi="宋体" w:hint="eastAsia"/>
          <w:sz w:val="24"/>
        </w:rPr>
        <w:t>资格条件及其他</w:t>
      </w:r>
      <w:bookmarkStart w:id="311" w:name="_Toc313888363"/>
      <w:bookmarkStart w:id="312" w:name="_Toc313008359"/>
      <w:bookmarkStart w:id="313" w:name="_Toc342913422"/>
      <w:bookmarkEnd w:id="304"/>
      <w:bookmarkEnd w:id="305"/>
      <w:bookmarkEnd w:id="306"/>
      <w:bookmarkEnd w:id="307"/>
      <w:bookmarkEnd w:id="308"/>
      <w:bookmarkEnd w:id="309"/>
      <w:bookmarkEnd w:id="310"/>
    </w:p>
    <w:p w14:paraId="48C74932" w14:textId="77777777" w:rsidR="00BF7C97" w:rsidRPr="00D01F9B" w:rsidRDefault="00F258FE">
      <w:pPr>
        <w:spacing w:line="400" w:lineRule="exact"/>
        <w:ind w:firstLineChars="200" w:firstLine="480"/>
        <w:rPr>
          <w:rFonts w:ascii="宋体" w:hAnsi="宋体" w:hint="eastAsia"/>
          <w:sz w:val="24"/>
          <w:szCs w:val="24"/>
        </w:rPr>
      </w:pPr>
      <w:r w:rsidRPr="00D01F9B">
        <w:rPr>
          <w:rFonts w:ascii="宋体" w:hAnsi="宋体" w:hint="eastAsia"/>
          <w:sz w:val="24"/>
          <w:szCs w:val="24"/>
        </w:rPr>
        <w:t>（一）投标人有效的营业执照（副本）复印件</w:t>
      </w:r>
    </w:p>
    <w:p w14:paraId="204FD0DE" w14:textId="77777777" w:rsidR="00BF7C97" w:rsidRPr="00D01F9B" w:rsidRDefault="00BF7C97">
      <w:pPr>
        <w:tabs>
          <w:tab w:val="left" w:pos="6300"/>
        </w:tabs>
        <w:snapToGrid w:val="0"/>
        <w:spacing w:line="500" w:lineRule="exact"/>
        <w:ind w:firstLine="570"/>
        <w:rPr>
          <w:rFonts w:ascii="宋体" w:hAnsi="宋体" w:hint="eastAsia"/>
          <w:sz w:val="24"/>
          <w:szCs w:val="24"/>
        </w:rPr>
      </w:pPr>
    </w:p>
    <w:p w14:paraId="310C95FD" w14:textId="77777777" w:rsidR="00BF7C97" w:rsidRPr="00D01F9B" w:rsidRDefault="00BF7C97">
      <w:pPr>
        <w:tabs>
          <w:tab w:val="left" w:pos="6300"/>
        </w:tabs>
        <w:snapToGrid w:val="0"/>
        <w:spacing w:line="500" w:lineRule="exact"/>
        <w:ind w:firstLine="570"/>
        <w:rPr>
          <w:rFonts w:ascii="宋体" w:hAnsi="宋体" w:hint="eastAsia"/>
        </w:rPr>
      </w:pPr>
    </w:p>
    <w:p w14:paraId="4AE2CD5F" w14:textId="77777777" w:rsidR="00BF7C97" w:rsidRPr="00D01F9B" w:rsidRDefault="00BF7C97">
      <w:pPr>
        <w:tabs>
          <w:tab w:val="left" w:pos="6300"/>
        </w:tabs>
        <w:snapToGrid w:val="0"/>
        <w:spacing w:line="500" w:lineRule="exact"/>
        <w:ind w:firstLine="570"/>
        <w:rPr>
          <w:rFonts w:ascii="宋体" w:hAnsi="宋体" w:hint="eastAsia"/>
        </w:rPr>
      </w:pPr>
    </w:p>
    <w:p w14:paraId="79ED93C5" w14:textId="77777777" w:rsidR="00BF7C97" w:rsidRPr="00D01F9B" w:rsidRDefault="00BF7C97">
      <w:pPr>
        <w:tabs>
          <w:tab w:val="left" w:pos="6300"/>
        </w:tabs>
        <w:snapToGrid w:val="0"/>
        <w:spacing w:line="500" w:lineRule="exact"/>
        <w:ind w:firstLine="570"/>
        <w:rPr>
          <w:rFonts w:ascii="宋体" w:hAnsi="宋体" w:hint="eastAsia"/>
        </w:rPr>
      </w:pPr>
    </w:p>
    <w:p w14:paraId="2A4AD9BD" w14:textId="77777777" w:rsidR="00BF7C97" w:rsidRPr="00D01F9B" w:rsidRDefault="00BF7C97">
      <w:pPr>
        <w:tabs>
          <w:tab w:val="left" w:pos="6300"/>
        </w:tabs>
        <w:snapToGrid w:val="0"/>
        <w:spacing w:line="500" w:lineRule="exact"/>
        <w:ind w:firstLine="570"/>
        <w:rPr>
          <w:rFonts w:ascii="宋体" w:hAnsi="宋体" w:hint="eastAsia"/>
        </w:rPr>
      </w:pPr>
    </w:p>
    <w:p w14:paraId="148FF42A" w14:textId="77777777" w:rsidR="00BF7C97" w:rsidRPr="00D01F9B" w:rsidRDefault="00F258FE">
      <w:pPr>
        <w:widowControl/>
        <w:spacing w:line="400" w:lineRule="exact"/>
        <w:ind w:firstLineChars="200" w:firstLine="560"/>
        <w:jc w:val="left"/>
        <w:rPr>
          <w:rFonts w:ascii="宋体" w:hAnsi="宋体" w:hint="eastAsia"/>
          <w:sz w:val="24"/>
          <w:szCs w:val="24"/>
        </w:rPr>
      </w:pPr>
      <w:r w:rsidRPr="00D01F9B">
        <w:rPr>
          <w:rFonts w:ascii="宋体" w:hAnsi="宋体"/>
        </w:rPr>
        <w:br w:type="page"/>
      </w:r>
      <w:r w:rsidRPr="00D01F9B">
        <w:rPr>
          <w:rFonts w:ascii="宋体" w:hAnsi="宋体" w:hint="eastAsia"/>
          <w:sz w:val="24"/>
          <w:szCs w:val="24"/>
        </w:rPr>
        <w:lastRenderedPageBreak/>
        <w:t>（二）法定代表人身份证明书（格式）</w:t>
      </w:r>
    </w:p>
    <w:p w14:paraId="7196B430" w14:textId="77777777" w:rsidR="00BF7C97" w:rsidRPr="00D01F9B" w:rsidRDefault="00BF7C97">
      <w:pPr>
        <w:tabs>
          <w:tab w:val="left" w:pos="6300"/>
        </w:tabs>
        <w:snapToGrid w:val="0"/>
        <w:spacing w:line="500" w:lineRule="exact"/>
        <w:ind w:firstLine="570"/>
        <w:rPr>
          <w:rFonts w:ascii="宋体" w:hAnsi="宋体" w:hint="eastAsia"/>
          <w:sz w:val="24"/>
        </w:rPr>
      </w:pPr>
    </w:p>
    <w:p w14:paraId="3D8B99D6" w14:textId="77777777" w:rsidR="00BF7C97" w:rsidRPr="00D01F9B" w:rsidRDefault="00F258FE">
      <w:pPr>
        <w:tabs>
          <w:tab w:val="left" w:pos="6300"/>
        </w:tabs>
        <w:snapToGrid w:val="0"/>
        <w:spacing w:line="500" w:lineRule="exact"/>
        <w:ind w:firstLine="570"/>
        <w:rPr>
          <w:rFonts w:ascii="宋体" w:hAnsi="宋体" w:hint="eastAsia"/>
          <w:sz w:val="24"/>
        </w:rPr>
      </w:pPr>
      <w:r w:rsidRPr="00D01F9B">
        <w:rPr>
          <w:rFonts w:ascii="宋体" w:hAnsi="宋体" w:hint="eastAsia"/>
          <w:sz w:val="24"/>
        </w:rPr>
        <w:t>比选项目名称：</w:t>
      </w:r>
      <w:r w:rsidRPr="00D01F9B">
        <w:rPr>
          <w:rFonts w:ascii="宋体" w:hAnsi="宋体" w:hint="eastAsia"/>
          <w:sz w:val="24"/>
          <w:u w:val="single"/>
        </w:rPr>
        <w:t xml:space="preserve">                                                </w:t>
      </w:r>
    </w:p>
    <w:p w14:paraId="2F997F15" w14:textId="77777777" w:rsidR="00BF7C97" w:rsidRPr="00D01F9B" w:rsidRDefault="00BF7C97">
      <w:pPr>
        <w:tabs>
          <w:tab w:val="left" w:pos="6300"/>
        </w:tabs>
        <w:snapToGrid w:val="0"/>
        <w:spacing w:line="500" w:lineRule="exact"/>
        <w:ind w:firstLine="570"/>
        <w:rPr>
          <w:rFonts w:ascii="宋体" w:hAnsi="宋体" w:hint="eastAsia"/>
          <w:sz w:val="24"/>
        </w:rPr>
      </w:pPr>
    </w:p>
    <w:p w14:paraId="2EAD2863" w14:textId="77777777" w:rsidR="00BF7C97" w:rsidRPr="00D01F9B" w:rsidRDefault="00F258FE">
      <w:pPr>
        <w:tabs>
          <w:tab w:val="left" w:pos="6300"/>
        </w:tabs>
        <w:snapToGrid w:val="0"/>
        <w:spacing w:line="500" w:lineRule="exact"/>
        <w:rPr>
          <w:rFonts w:ascii="宋体" w:hAnsi="宋体" w:hint="eastAsia"/>
          <w:sz w:val="24"/>
        </w:rPr>
      </w:pPr>
      <w:r w:rsidRPr="00D01F9B">
        <w:rPr>
          <w:rFonts w:ascii="宋体" w:hAnsi="宋体" w:hint="eastAsia"/>
          <w:sz w:val="24"/>
        </w:rPr>
        <w:t>致：</w:t>
      </w:r>
      <w:r w:rsidRPr="00D01F9B">
        <w:rPr>
          <w:rFonts w:ascii="宋体" w:hAnsi="宋体" w:hint="eastAsia"/>
          <w:sz w:val="24"/>
          <w:u w:val="single"/>
        </w:rPr>
        <w:t xml:space="preserve">                     </w:t>
      </w:r>
      <w:r w:rsidRPr="00D01F9B">
        <w:rPr>
          <w:rFonts w:ascii="宋体" w:hAnsi="宋体" w:hint="eastAsia"/>
          <w:sz w:val="24"/>
        </w:rPr>
        <w:t>（招标代理机构名称）：</w:t>
      </w:r>
    </w:p>
    <w:p w14:paraId="43F33D0D" w14:textId="77777777" w:rsidR="00BF7C97" w:rsidRPr="00D01F9B" w:rsidRDefault="00F258FE">
      <w:pPr>
        <w:tabs>
          <w:tab w:val="left" w:pos="6300"/>
        </w:tabs>
        <w:snapToGrid w:val="0"/>
        <w:spacing w:line="500" w:lineRule="exact"/>
        <w:ind w:firstLine="570"/>
        <w:rPr>
          <w:rFonts w:ascii="宋体" w:hAnsi="宋体" w:hint="eastAsia"/>
          <w:sz w:val="24"/>
        </w:rPr>
      </w:pPr>
      <w:r w:rsidRPr="00D01F9B">
        <w:rPr>
          <w:rFonts w:ascii="宋体" w:hAnsi="宋体" w:hint="eastAsia"/>
          <w:sz w:val="24"/>
          <w:u w:val="single"/>
        </w:rPr>
        <w:t xml:space="preserve">        </w:t>
      </w:r>
      <w:r w:rsidRPr="00D01F9B">
        <w:rPr>
          <w:rFonts w:ascii="宋体" w:hAnsi="宋体" w:hint="eastAsia"/>
          <w:sz w:val="24"/>
        </w:rPr>
        <w:t>（法定代表人姓名）在</w:t>
      </w:r>
      <w:r w:rsidRPr="00D01F9B">
        <w:rPr>
          <w:rFonts w:ascii="宋体" w:hAnsi="宋体" w:hint="eastAsia"/>
          <w:sz w:val="24"/>
          <w:u w:val="single"/>
        </w:rPr>
        <w:t xml:space="preserve">                       </w:t>
      </w:r>
      <w:r w:rsidRPr="00D01F9B">
        <w:rPr>
          <w:rFonts w:ascii="宋体" w:hAnsi="宋体" w:hint="eastAsia"/>
          <w:sz w:val="24"/>
        </w:rPr>
        <w:t>（投标人名称）任</w:t>
      </w:r>
      <w:r w:rsidRPr="00D01F9B">
        <w:rPr>
          <w:rFonts w:ascii="宋体" w:hAnsi="宋体" w:hint="eastAsia"/>
          <w:sz w:val="24"/>
          <w:u w:val="single"/>
        </w:rPr>
        <w:t xml:space="preserve">    </w:t>
      </w:r>
      <w:r w:rsidRPr="00D01F9B">
        <w:rPr>
          <w:rFonts w:ascii="宋体" w:hAnsi="宋体" w:hint="eastAsia"/>
          <w:sz w:val="24"/>
        </w:rPr>
        <w:t>（职务名称）职务，是（投标人名称）</w:t>
      </w:r>
      <w:r w:rsidRPr="00D01F9B">
        <w:rPr>
          <w:rFonts w:ascii="宋体" w:hAnsi="宋体" w:hint="eastAsia"/>
          <w:sz w:val="24"/>
          <w:u w:val="single"/>
        </w:rPr>
        <w:t xml:space="preserve">              </w:t>
      </w:r>
      <w:r w:rsidRPr="00D01F9B">
        <w:rPr>
          <w:rFonts w:ascii="宋体" w:hAnsi="宋体" w:hint="eastAsia"/>
          <w:sz w:val="24"/>
        </w:rPr>
        <w:t>的法定代表人。</w:t>
      </w:r>
    </w:p>
    <w:p w14:paraId="6579E274" w14:textId="77777777" w:rsidR="00BF7C97" w:rsidRPr="00D01F9B" w:rsidRDefault="00BF7C97">
      <w:pPr>
        <w:tabs>
          <w:tab w:val="left" w:pos="6300"/>
        </w:tabs>
        <w:snapToGrid w:val="0"/>
        <w:spacing w:line="500" w:lineRule="exact"/>
        <w:ind w:firstLine="570"/>
        <w:rPr>
          <w:rFonts w:ascii="宋体" w:hAnsi="宋体" w:hint="eastAsia"/>
          <w:sz w:val="24"/>
        </w:rPr>
      </w:pPr>
    </w:p>
    <w:p w14:paraId="0FF167F7" w14:textId="77777777" w:rsidR="00BF7C97" w:rsidRPr="00D01F9B" w:rsidRDefault="00F258FE">
      <w:pPr>
        <w:tabs>
          <w:tab w:val="left" w:pos="6300"/>
        </w:tabs>
        <w:snapToGrid w:val="0"/>
        <w:spacing w:line="500" w:lineRule="exact"/>
        <w:ind w:firstLine="570"/>
        <w:rPr>
          <w:rFonts w:ascii="宋体" w:hAnsi="宋体" w:hint="eastAsia"/>
          <w:sz w:val="24"/>
        </w:rPr>
      </w:pPr>
      <w:r w:rsidRPr="00D01F9B">
        <w:rPr>
          <w:rFonts w:ascii="宋体" w:hAnsi="宋体" w:hint="eastAsia"/>
          <w:sz w:val="24"/>
        </w:rPr>
        <w:t>特此证明。</w:t>
      </w:r>
    </w:p>
    <w:p w14:paraId="3B2E30D1" w14:textId="77777777" w:rsidR="00BF7C97" w:rsidRPr="00D01F9B" w:rsidRDefault="00BF7C97">
      <w:pPr>
        <w:tabs>
          <w:tab w:val="left" w:pos="6300"/>
        </w:tabs>
        <w:snapToGrid w:val="0"/>
        <w:spacing w:line="500" w:lineRule="exact"/>
        <w:ind w:firstLine="570"/>
        <w:rPr>
          <w:rFonts w:ascii="宋体" w:hAnsi="宋体" w:hint="eastAsia"/>
          <w:sz w:val="24"/>
        </w:rPr>
      </w:pPr>
    </w:p>
    <w:p w14:paraId="7613A3B4" w14:textId="77777777" w:rsidR="00BF7C97" w:rsidRPr="00D01F9B" w:rsidRDefault="00BF7C97">
      <w:pPr>
        <w:tabs>
          <w:tab w:val="left" w:pos="6300"/>
        </w:tabs>
        <w:snapToGrid w:val="0"/>
        <w:spacing w:line="500" w:lineRule="exact"/>
        <w:ind w:firstLine="570"/>
        <w:rPr>
          <w:rFonts w:ascii="宋体" w:hAnsi="宋体" w:hint="eastAsia"/>
          <w:sz w:val="24"/>
        </w:rPr>
      </w:pPr>
    </w:p>
    <w:p w14:paraId="6A7C322A" w14:textId="77777777" w:rsidR="00BF7C97" w:rsidRPr="00D01F9B" w:rsidRDefault="00BF7C97">
      <w:pPr>
        <w:tabs>
          <w:tab w:val="left" w:pos="6300"/>
        </w:tabs>
        <w:snapToGrid w:val="0"/>
        <w:spacing w:line="500" w:lineRule="exact"/>
        <w:ind w:firstLine="570"/>
        <w:rPr>
          <w:rFonts w:ascii="宋体" w:hAnsi="宋体" w:hint="eastAsia"/>
          <w:sz w:val="24"/>
        </w:rPr>
      </w:pPr>
    </w:p>
    <w:p w14:paraId="399D662D" w14:textId="77777777" w:rsidR="00BF7C97" w:rsidRPr="00D01F9B" w:rsidRDefault="00F258FE">
      <w:pPr>
        <w:tabs>
          <w:tab w:val="left" w:pos="6300"/>
        </w:tabs>
        <w:snapToGrid w:val="0"/>
        <w:spacing w:line="500" w:lineRule="exact"/>
        <w:ind w:firstLine="570"/>
        <w:rPr>
          <w:rFonts w:ascii="宋体" w:hAnsi="宋体" w:hint="eastAsia"/>
          <w:sz w:val="24"/>
        </w:rPr>
      </w:pPr>
      <w:r w:rsidRPr="00D01F9B">
        <w:rPr>
          <w:rFonts w:ascii="宋体" w:hAnsi="宋体" w:hint="eastAsia"/>
          <w:sz w:val="24"/>
        </w:rPr>
        <w:t xml:space="preserve">                                             </w:t>
      </w:r>
      <w:r w:rsidRPr="00D01F9B">
        <w:rPr>
          <w:rFonts w:ascii="宋体" w:hAnsi="宋体" w:hint="eastAsia"/>
          <w:sz w:val="24"/>
        </w:rPr>
        <w:t>（投标人公章）</w:t>
      </w:r>
    </w:p>
    <w:p w14:paraId="66659BEB" w14:textId="77777777" w:rsidR="00BF7C97" w:rsidRPr="00D01F9B" w:rsidRDefault="00BF7C97">
      <w:pPr>
        <w:tabs>
          <w:tab w:val="left" w:pos="6300"/>
        </w:tabs>
        <w:snapToGrid w:val="0"/>
        <w:spacing w:line="500" w:lineRule="exact"/>
        <w:ind w:firstLine="570"/>
        <w:rPr>
          <w:rFonts w:ascii="宋体" w:hAnsi="宋体" w:hint="eastAsia"/>
          <w:sz w:val="24"/>
        </w:rPr>
      </w:pPr>
    </w:p>
    <w:p w14:paraId="631B82D3" w14:textId="77777777" w:rsidR="00BF7C97" w:rsidRPr="00D01F9B" w:rsidRDefault="00F258FE">
      <w:pPr>
        <w:tabs>
          <w:tab w:val="left" w:pos="6300"/>
        </w:tabs>
        <w:snapToGrid w:val="0"/>
        <w:spacing w:line="500" w:lineRule="exact"/>
        <w:ind w:firstLine="570"/>
        <w:rPr>
          <w:rFonts w:ascii="宋体" w:hAnsi="宋体" w:hint="eastAsia"/>
          <w:sz w:val="24"/>
        </w:rPr>
      </w:pPr>
      <w:r w:rsidRPr="00D01F9B">
        <w:rPr>
          <w:rFonts w:ascii="宋体" w:hAnsi="宋体" w:hint="eastAsia"/>
          <w:sz w:val="24"/>
        </w:rPr>
        <w:t xml:space="preserve">                                             </w:t>
      </w:r>
      <w:r w:rsidRPr="00D01F9B">
        <w:rPr>
          <w:rFonts w:ascii="宋体" w:hAnsi="宋体" w:hint="eastAsia"/>
          <w:sz w:val="24"/>
        </w:rPr>
        <w:t>年</w:t>
      </w:r>
      <w:r w:rsidRPr="00D01F9B">
        <w:rPr>
          <w:rFonts w:ascii="宋体" w:hAnsi="宋体" w:hint="eastAsia"/>
          <w:sz w:val="24"/>
        </w:rPr>
        <w:t xml:space="preserve">   </w:t>
      </w:r>
      <w:r w:rsidRPr="00D01F9B">
        <w:rPr>
          <w:rFonts w:ascii="宋体" w:hAnsi="宋体" w:hint="eastAsia"/>
          <w:sz w:val="24"/>
        </w:rPr>
        <w:t>月</w:t>
      </w:r>
      <w:r w:rsidRPr="00D01F9B">
        <w:rPr>
          <w:rFonts w:ascii="宋体" w:hAnsi="宋体" w:hint="eastAsia"/>
          <w:sz w:val="24"/>
        </w:rPr>
        <w:t xml:space="preserve">   </w:t>
      </w:r>
      <w:r w:rsidRPr="00D01F9B">
        <w:rPr>
          <w:rFonts w:ascii="宋体" w:hAnsi="宋体" w:hint="eastAsia"/>
          <w:sz w:val="24"/>
        </w:rPr>
        <w:t>日</w:t>
      </w:r>
    </w:p>
    <w:p w14:paraId="3176CD8B" w14:textId="77777777" w:rsidR="00BF7C97" w:rsidRPr="00D01F9B" w:rsidRDefault="00BF7C97">
      <w:pPr>
        <w:tabs>
          <w:tab w:val="left" w:pos="6300"/>
        </w:tabs>
        <w:snapToGrid w:val="0"/>
        <w:spacing w:line="500" w:lineRule="exact"/>
        <w:ind w:firstLine="570"/>
        <w:rPr>
          <w:rFonts w:ascii="宋体" w:hAnsi="宋体" w:hint="eastAsia"/>
          <w:sz w:val="24"/>
        </w:rPr>
      </w:pPr>
    </w:p>
    <w:p w14:paraId="35B80EC2" w14:textId="77777777" w:rsidR="00BF7C97" w:rsidRPr="00D01F9B" w:rsidRDefault="00BF7C97">
      <w:pPr>
        <w:tabs>
          <w:tab w:val="left" w:pos="6300"/>
        </w:tabs>
        <w:snapToGrid w:val="0"/>
        <w:spacing w:line="500" w:lineRule="exact"/>
        <w:ind w:firstLine="570"/>
        <w:rPr>
          <w:rFonts w:ascii="宋体" w:hAnsi="宋体" w:hint="eastAsia"/>
          <w:sz w:val="24"/>
        </w:rPr>
      </w:pPr>
    </w:p>
    <w:p w14:paraId="711B0A55" w14:textId="77777777" w:rsidR="00BF7C97" w:rsidRPr="00D01F9B" w:rsidRDefault="00F258FE">
      <w:pPr>
        <w:tabs>
          <w:tab w:val="left" w:pos="6300"/>
        </w:tabs>
        <w:snapToGrid w:val="0"/>
        <w:spacing w:line="500" w:lineRule="exact"/>
        <w:ind w:firstLine="570"/>
        <w:rPr>
          <w:rFonts w:ascii="宋体" w:hAnsi="宋体" w:hint="eastAsia"/>
          <w:sz w:val="24"/>
        </w:rPr>
      </w:pPr>
      <w:r w:rsidRPr="00D01F9B">
        <w:rPr>
          <w:rFonts w:ascii="宋体" w:hAnsi="宋体" w:hint="eastAsia"/>
          <w:sz w:val="24"/>
        </w:rPr>
        <w:t>法定代表人电话：</w:t>
      </w:r>
      <w:r w:rsidRPr="00D01F9B">
        <w:rPr>
          <w:rFonts w:ascii="宋体" w:hAnsi="宋体" w:hint="eastAsia"/>
          <w:sz w:val="24"/>
        </w:rPr>
        <w:t xml:space="preserve">XXXXXXX      </w:t>
      </w:r>
      <w:r w:rsidRPr="00D01F9B">
        <w:rPr>
          <w:rFonts w:ascii="宋体" w:hAnsi="宋体" w:hint="eastAsia"/>
          <w:sz w:val="24"/>
        </w:rPr>
        <w:t>电子邮箱：</w:t>
      </w:r>
      <w:r w:rsidRPr="00D01F9B">
        <w:rPr>
          <w:rFonts w:ascii="宋体" w:hAnsi="宋体" w:hint="eastAsia"/>
          <w:sz w:val="24"/>
        </w:rPr>
        <w:t>XXXXXX@XXXXX</w:t>
      </w:r>
      <w:r w:rsidRPr="00D01F9B">
        <w:rPr>
          <w:rFonts w:ascii="宋体" w:hAnsi="宋体" w:hint="eastAsia"/>
          <w:sz w:val="24"/>
        </w:rPr>
        <w:t>（若授权他人办理并签署响应文件的可不填写）</w:t>
      </w:r>
    </w:p>
    <w:p w14:paraId="35684143" w14:textId="77777777" w:rsidR="00BF7C97" w:rsidRPr="00D01F9B" w:rsidRDefault="00F258FE">
      <w:pPr>
        <w:tabs>
          <w:tab w:val="left" w:pos="6300"/>
        </w:tabs>
        <w:snapToGrid w:val="0"/>
        <w:spacing w:line="500" w:lineRule="exact"/>
        <w:ind w:firstLine="570"/>
        <w:rPr>
          <w:rFonts w:ascii="宋体" w:hAnsi="宋体" w:hint="eastAsia"/>
          <w:sz w:val="24"/>
        </w:rPr>
      </w:pPr>
      <w:r w:rsidRPr="00D01F9B">
        <w:rPr>
          <w:rFonts w:ascii="宋体" w:hAnsi="宋体" w:hint="eastAsia"/>
          <w:sz w:val="24"/>
        </w:rPr>
        <w:t>（附：法定代表人身份证正反面复印件）</w:t>
      </w:r>
    </w:p>
    <w:p w14:paraId="7B9C6DD8" w14:textId="77777777" w:rsidR="00BF7C97" w:rsidRPr="00D01F9B" w:rsidRDefault="00BF7C97">
      <w:pPr>
        <w:tabs>
          <w:tab w:val="left" w:pos="6300"/>
        </w:tabs>
        <w:snapToGrid w:val="0"/>
        <w:spacing w:line="500" w:lineRule="exact"/>
        <w:ind w:firstLine="570"/>
        <w:rPr>
          <w:rFonts w:ascii="宋体" w:hAnsi="宋体" w:hint="eastAsia"/>
          <w:sz w:val="24"/>
        </w:rPr>
      </w:pPr>
    </w:p>
    <w:p w14:paraId="3B2EF4C0" w14:textId="77777777" w:rsidR="00BF7C97" w:rsidRPr="00D01F9B" w:rsidRDefault="00F258FE">
      <w:pPr>
        <w:widowControl/>
        <w:spacing w:line="400" w:lineRule="exact"/>
        <w:ind w:firstLineChars="200" w:firstLine="560"/>
        <w:jc w:val="left"/>
        <w:rPr>
          <w:rFonts w:ascii="宋体" w:hAnsi="宋体" w:hint="eastAsia"/>
          <w:sz w:val="24"/>
          <w:szCs w:val="24"/>
        </w:rPr>
      </w:pPr>
      <w:r w:rsidRPr="00D01F9B">
        <w:rPr>
          <w:rFonts w:ascii="宋体" w:hAnsi="宋体"/>
        </w:rPr>
        <w:br w:type="column"/>
      </w:r>
      <w:r w:rsidRPr="00D01F9B">
        <w:rPr>
          <w:rFonts w:ascii="宋体" w:hAnsi="宋体" w:hint="eastAsia"/>
          <w:sz w:val="24"/>
          <w:szCs w:val="24"/>
        </w:rPr>
        <w:lastRenderedPageBreak/>
        <w:t>（三）法定代表人授权委托书（格式）</w:t>
      </w:r>
    </w:p>
    <w:p w14:paraId="13703834" w14:textId="77777777" w:rsidR="00BF7C97" w:rsidRPr="00D01F9B" w:rsidRDefault="00F258FE">
      <w:pPr>
        <w:tabs>
          <w:tab w:val="left" w:pos="6300"/>
        </w:tabs>
        <w:snapToGrid w:val="0"/>
        <w:spacing w:line="500" w:lineRule="exact"/>
        <w:rPr>
          <w:rFonts w:ascii="宋体" w:hAnsi="宋体" w:hint="eastAsia"/>
          <w:sz w:val="24"/>
        </w:rPr>
      </w:pPr>
      <w:r w:rsidRPr="00D01F9B">
        <w:rPr>
          <w:rFonts w:ascii="宋体" w:hAnsi="宋体" w:hint="eastAsia"/>
          <w:sz w:val="24"/>
          <w:szCs w:val="28"/>
        </w:rPr>
        <w:t>比选项目名称</w:t>
      </w:r>
      <w:r w:rsidRPr="00D01F9B">
        <w:rPr>
          <w:rFonts w:ascii="宋体" w:hAnsi="宋体" w:hint="eastAsia"/>
          <w:sz w:val="24"/>
        </w:rPr>
        <w:t>：</w:t>
      </w:r>
      <w:r w:rsidRPr="00D01F9B">
        <w:rPr>
          <w:rFonts w:ascii="宋体" w:hAnsi="宋体" w:hint="eastAsia"/>
          <w:sz w:val="24"/>
          <w:u w:val="single"/>
        </w:rPr>
        <w:t xml:space="preserve">                                                </w:t>
      </w:r>
    </w:p>
    <w:p w14:paraId="5328DD2F" w14:textId="77777777" w:rsidR="00BF7C97" w:rsidRPr="00D01F9B" w:rsidRDefault="00F258FE">
      <w:pPr>
        <w:tabs>
          <w:tab w:val="left" w:pos="6300"/>
        </w:tabs>
        <w:snapToGrid w:val="0"/>
        <w:spacing w:line="500" w:lineRule="exact"/>
        <w:rPr>
          <w:rFonts w:ascii="宋体" w:hAnsi="宋体" w:hint="eastAsia"/>
          <w:sz w:val="24"/>
        </w:rPr>
      </w:pPr>
      <w:r w:rsidRPr="00D01F9B">
        <w:rPr>
          <w:rFonts w:ascii="宋体" w:hAnsi="宋体" w:hint="eastAsia"/>
          <w:sz w:val="24"/>
        </w:rPr>
        <w:t>致：</w:t>
      </w:r>
      <w:r w:rsidRPr="00D01F9B">
        <w:rPr>
          <w:rFonts w:ascii="宋体" w:hAnsi="宋体" w:hint="eastAsia"/>
          <w:sz w:val="24"/>
          <w:u w:val="single"/>
        </w:rPr>
        <w:t xml:space="preserve">                     </w:t>
      </w:r>
      <w:r w:rsidRPr="00D01F9B">
        <w:rPr>
          <w:rFonts w:ascii="宋体" w:hAnsi="宋体" w:hint="eastAsia"/>
          <w:sz w:val="24"/>
        </w:rPr>
        <w:t>（招标代理机构名称）：</w:t>
      </w:r>
    </w:p>
    <w:p w14:paraId="61BA3A0D" w14:textId="77777777" w:rsidR="00BF7C97" w:rsidRPr="00D01F9B" w:rsidRDefault="00F258FE">
      <w:pPr>
        <w:tabs>
          <w:tab w:val="left" w:pos="6300"/>
        </w:tabs>
        <w:snapToGrid w:val="0"/>
        <w:spacing w:line="500" w:lineRule="exact"/>
        <w:ind w:firstLineChars="200" w:firstLine="480"/>
        <w:rPr>
          <w:rFonts w:ascii="宋体" w:hAnsi="宋体" w:hint="eastAsia"/>
          <w:sz w:val="24"/>
        </w:rPr>
      </w:pPr>
      <w:r w:rsidRPr="00D01F9B">
        <w:rPr>
          <w:rFonts w:ascii="宋体" w:hAnsi="宋体" w:hint="eastAsia"/>
          <w:sz w:val="24"/>
          <w:u w:val="single"/>
        </w:rPr>
        <w:t xml:space="preserve">            </w:t>
      </w:r>
      <w:r w:rsidRPr="00D01F9B">
        <w:rPr>
          <w:rFonts w:ascii="宋体" w:hAnsi="宋体" w:hint="eastAsia"/>
          <w:sz w:val="24"/>
        </w:rPr>
        <w:t>（投标人法定代表人名称）是</w:t>
      </w:r>
      <w:r w:rsidRPr="00D01F9B">
        <w:rPr>
          <w:rFonts w:ascii="宋体" w:hAnsi="宋体" w:hint="eastAsia"/>
          <w:sz w:val="24"/>
          <w:u w:val="single"/>
        </w:rPr>
        <w:t xml:space="preserve">                    </w:t>
      </w:r>
      <w:r w:rsidRPr="00D01F9B">
        <w:rPr>
          <w:rFonts w:ascii="宋体" w:hAnsi="宋体" w:hint="eastAsia"/>
          <w:sz w:val="24"/>
        </w:rPr>
        <w:t>（投标人名称）的法定代表人，特授权</w:t>
      </w:r>
      <w:r w:rsidRPr="00D01F9B">
        <w:rPr>
          <w:rFonts w:ascii="宋体" w:hAnsi="宋体" w:hint="eastAsia"/>
          <w:sz w:val="24"/>
          <w:u w:val="single"/>
        </w:rPr>
        <w:t xml:space="preserve">          </w:t>
      </w:r>
      <w:r w:rsidRPr="00D01F9B">
        <w:rPr>
          <w:rFonts w:ascii="宋体" w:hAnsi="宋体" w:hint="eastAsia"/>
          <w:sz w:val="24"/>
        </w:rPr>
        <w:t>（被授权人姓名及身份证代码）代表我单位全权办理上述项目的报价、签约等具体工作，并签署全部有关文件、协议及合同。</w:t>
      </w:r>
    </w:p>
    <w:p w14:paraId="4051E6BB" w14:textId="77777777" w:rsidR="00BF7C97" w:rsidRPr="00D01F9B" w:rsidRDefault="00F258FE">
      <w:pPr>
        <w:tabs>
          <w:tab w:val="left" w:pos="6300"/>
        </w:tabs>
        <w:snapToGrid w:val="0"/>
        <w:spacing w:line="500" w:lineRule="exact"/>
        <w:ind w:firstLineChars="200" w:firstLine="480"/>
        <w:rPr>
          <w:rFonts w:ascii="宋体" w:hAnsi="宋体" w:hint="eastAsia"/>
          <w:sz w:val="24"/>
        </w:rPr>
      </w:pPr>
      <w:r w:rsidRPr="00D01F9B">
        <w:rPr>
          <w:rFonts w:ascii="宋体" w:hAnsi="宋体" w:hint="eastAsia"/>
          <w:sz w:val="24"/>
        </w:rPr>
        <w:t>我单位对被授权人的</w:t>
      </w:r>
      <w:r w:rsidRPr="00D01F9B">
        <w:rPr>
          <w:rFonts w:ascii="宋体" w:hAnsi="宋体" w:hint="eastAsia"/>
          <w:sz w:val="24"/>
          <w:szCs w:val="28"/>
        </w:rPr>
        <w:t>签署</w:t>
      </w:r>
      <w:r w:rsidRPr="00D01F9B">
        <w:rPr>
          <w:rFonts w:ascii="宋体" w:hAnsi="宋体" w:hint="eastAsia"/>
          <w:sz w:val="24"/>
        </w:rPr>
        <w:t>负全部责任。</w:t>
      </w:r>
    </w:p>
    <w:p w14:paraId="210D5DE4" w14:textId="77777777" w:rsidR="00BF7C97" w:rsidRPr="00D01F9B" w:rsidRDefault="00F258FE">
      <w:pPr>
        <w:tabs>
          <w:tab w:val="left" w:pos="6300"/>
        </w:tabs>
        <w:snapToGrid w:val="0"/>
        <w:spacing w:line="500" w:lineRule="exact"/>
        <w:ind w:firstLineChars="200" w:firstLine="480"/>
        <w:rPr>
          <w:rFonts w:ascii="宋体" w:hAnsi="宋体" w:hint="eastAsia"/>
          <w:sz w:val="24"/>
        </w:rPr>
      </w:pPr>
      <w:r w:rsidRPr="00D01F9B">
        <w:rPr>
          <w:rFonts w:ascii="宋体" w:hAnsi="宋体" w:hint="eastAsia"/>
          <w:sz w:val="24"/>
        </w:rPr>
        <w:t>在撤销授权的书面通知以前，本授权书一直有效。被授权人在授权书有效期内签署的所有文件不因授权的撤销而失效。</w:t>
      </w:r>
    </w:p>
    <w:p w14:paraId="18D7B205" w14:textId="77777777" w:rsidR="00BF7C97" w:rsidRPr="00D01F9B" w:rsidRDefault="00BF7C97">
      <w:pPr>
        <w:tabs>
          <w:tab w:val="left" w:pos="6300"/>
        </w:tabs>
        <w:snapToGrid w:val="0"/>
        <w:spacing w:line="500" w:lineRule="exact"/>
        <w:ind w:firstLine="570"/>
        <w:rPr>
          <w:rFonts w:ascii="宋体" w:hAnsi="宋体" w:hint="eastAsia"/>
          <w:sz w:val="24"/>
        </w:rPr>
      </w:pPr>
    </w:p>
    <w:p w14:paraId="25D53A84" w14:textId="77777777" w:rsidR="00BF7C97" w:rsidRPr="00D01F9B" w:rsidRDefault="00F258FE">
      <w:pPr>
        <w:tabs>
          <w:tab w:val="left" w:pos="6300"/>
        </w:tabs>
        <w:snapToGrid w:val="0"/>
        <w:spacing w:line="500" w:lineRule="exact"/>
        <w:ind w:firstLine="570"/>
        <w:rPr>
          <w:rFonts w:ascii="宋体" w:hAnsi="宋体" w:hint="eastAsia"/>
          <w:sz w:val="24"/>
        </w:rPr>
      </w:pPr>
      <w:r w:rsidRPr="00D01F9B">
        <w:rPr>
          <w:rFonts w:ascii="宋体" w:hAnsi="宋体" w:hint="eastAsia"/>
          <w:sz w:val="24"/>
        </w:rPr>
        <w:t>被授权人：</w:t>
      </w:r>
      <w:r w:rsidRPr="00D01F9B">
        <w:rPr>
          <w:rFonts w:ascii="宋体" w:hAnsi="宋体" w:hint="eastAsia"/>
          <w:sz w:val="24"/>
        </w:rPr>
        <w:t xml:space="preserve">                                 </w:t>
      </w:r>
      <w:r w:rsidRPr="00D01F9B">
        <w:rPr>
          <w:rFonts w:ascii="宋体" w:hAnsi="宋体" w:hint="eastAsia"/>
          <w:sz w:val="24"/>
        </w:rPr>
        <w:t>投标人法定代表人：</w:t>
      </w:r>
    </w:p>
    <w:p w14:paraId="0032A57C" w14:textId="77777777" w:rsidR="00BF7C97" w:rsidRPr="00D01F9B" w:rsidRDefault="00F258FE">
      <w:pPr>
        <w:tabs>
          <w:tab w:val="left" w:pos="6300"/>
        </w:tabs>
        <w:snapToGrid w:val="0"/>
        <w:spacing w:line="500" w:lineRule="exact"/>
        <w:ind w:firstLine="570"/>
        <w:rPr>
          <w:rFonts w:ascii="宋体" w:hAnsi="宋体" w:hint="eastAsia"/>
          <w:sz w:val="24"/>
          <w:szCs w:val="28"/>
        </w:rPr>
      </w:pPr>
      <w:r w:rsidRPr="00D01F9B">
        <w:rPr>
          <w:rFonts w:ascii="宋体" w:hAnsi="宋体" w:hint="eastAsia"/>
          <w:sz w:val="24"/>
          <w:szCs w:val="28"/>
        </w:rPr>
        <w:t>（签署或盖章）</w:t>
      </w:r>
      <w:r w:rsidRPr="00D01F9B">
        <w:rPr>
          <w:rFonts w:ascii="宋体" w:hAnsi="宋体" w:hint="eastAsia"/>
          <w:sz w:val="24"/>
          <w:szCs w:val="28"/>
        </w:rPr>
        <w:t xml:space="preserve">                                </w:t>
      </w:r>
      <w:r w:rsidRPr="00D01F9B">
        <w:rPr>
          <w:rFonts w:ascii="宋体" w:hAnsi="宋体" w:hint="eastAsia"/>
          <w:sz w:val="24"/>
          <w:szCs w:val="28"/>
        </w:rPr>
        <w:t>（签署或盖章）</w:t>
      </w:r>
    </w:p>
    <w:p w14:paraId="32033D1F" w14:textId="77777777" w:rsidR="00BF7C97" w:rsidRPr="00D01F9B" w:rsidRDefault="00F258FE">
      <w:pPr>
        <w:tabs>
          <w:tab w:val="left" w:pos="6300"/>
        </w:tabs>
        <w:snapToGrid w:val="0"/>
        <w:spacing w:line="500" w:lineRule="exact"/>
        <w:ind w:firstLine="570"/>
        <w:rPr>
          <w:rFonts w:ascii="宋体" w:hAnsi="宋体" w:hint="eastAsia"/>
          <w:sz w:val="24"/>
        </w:rPr>
      </w:pPr>
      <w:r w:rsidRPr="00D01F9B">
        <w:rPr>
          <w:rFonts w:ascii="宋体" w:hAnsi="宋体" w:hint="eastAsia"/>
          <w:sz w:val="24"/>
        </w:rPr>
        <w:t>（附：被授权人身份证正反面复印件）</w:t>
      </w:r>
    </w:p>
    <w:p w14:paraId="414C9525" w14:textId="77777777" w:rsidR="00BF7C97" w:rsidRPr="00D01F9B" w:rsidRDefault="00F258FE">
      <w:pPr>
        <w:tabs>
          <w:tab w:val="left" w:pos="6300"/>
        </w:tabs>
        <w:snapToGrid w:val="0"/>
        <w:spacing w:line="500" w:lineRule="exact"/>
        <w:ind w:firstLine="570"/>
        <w:rPr>
          <w:rFonts w:ascii="宋体" w:hAnsi="宋体" w:hint="eastAsia"/>
          <w:sz w:val="24"/>
        </w:rPr>
      </w:pPr>
      <w:r w:rsidRPr="00D01F9B">
        <w:rPr>
          <w:rFonts w:ascii="宋体" w:hAnsi="宋体" w:hint="eastAsia"/>
          <w:sz w:val="24"/>
        </w:rPr>
        <w:t xml:space="preserve">                                          </w:t>
      </w:r>
    </w:p>
    <w:p w14:paraId="32028E39" w14:textId="77777777" w:rsidR="00BF7C97" w:rsidRPr="00D01F9B" w:rsidRDefault="00BF7C97">
      <w:pPr>
        <w:tabs>
          <w:tab w:val="left" w:pos="6300"/>
        </w:tabs>
        <w:snapToGrid w:val="0"/>
        <w:spacing w:line="500" w:lineRule="exact"/>
        <w:ind w:firstLine="570"/>
        <w:rPr>
          <w:rFonts w:ascii="宋体" w:hAnsi="宋体" w:hint="eastAsia"/>
          <w:sz w:val="24"/>
        </w:rPr>
      </w:pPr>
    </w:p>
    <w:p w14:paraId="2716FC1F" w14:textId="77777777" w:rsidR="00BF7C97" w:rsidRPr="00D01F9B" w:rsidRDefault="00F258FE">
      <w:pPr>
        <w:tabs>
          <w:tab w:val="left" w:pos="6300"/>
        </w:tabs>
        <w:snapToGrid w:val="0"/>
        <w:spacing w:line="500" w:lineRule="exact"/>
        <w:ind w:right="480" w:firstLine="570"/>
        <w:jc w:val="right"/>
        <w:rPr>
          <w:rFonts w:ascii="宋体" w:hAnsi="宋体" w:hint="eastAsia"/>
          <w:sz w:val="24"/>
        </w:rPr>
      </w:pPr>
      <w:r w:rsidRPr="00D01F9B">
        <w:rPr>
          <w:rFonts w:ascii="宋体" w:hAnsi="宋体" w:hint="eastAsia"/>
          <w:sz w:val="24"/>
        </w:rPr>
        <w:t>（投标人公章）</w:t>
      </w:r>
    </w:p>
    <w:p w14:paraId="37D2FBD1" w14:textId="77777777" w:rsidR="00BF7C97" w:rsidRPr="00D01F9B" w:rsidRDefault="00F258FE">
      <w:pPr>
        <w:tabs>
          <w:tab w:val="left" w:pos="6300"/>
        </w:tabs>
        <w:snapToGrid w:val="0"/>
        <w:spacing w:line="500" w:lineRule="exact"/>
        <w:ind w:right="480" w:firstLine="570"/>
        <w:jc w:val="right"/>
        <w:rPr>
          <w:rFonts w:ascii="宋体" w:hAnsi="宋体" w:hint="eastAsia"/>
          <w:sz w:val="24"/>
        </w:rPr>
      </w:pPr>
      <w:r w:rsidRPr="00D01F9B">
        <w:rPr>
          <w:rFonts w:ascii="宋体" w:hAnsi="宋体" w:hint="eastAsia"/>
          <w:sz w:val="24"/>
        </w:rPr>
        <w:t>年</w:t>
      </w:r>
      <w:r w:rsidRPr="00D01F9B">
        <w:rPr>
          <w:rFonts w:ascii="宋体" w:hAnsi="宋体" w:hint="eastAsia"/>
          <w:sz w:val="24"/>
        </w:rPr>
        <w:t xml:space="preserve">   </w:t>
      </w:r>
      <w:r w:rsidRPr="00D01F9B">
        <w:rPr>
          <w:rFonts w:ascii="宋体" w:hAnsi="宋体" w:hint="eastAsia"/>
          <w:sz w:val="24"/>
        </w:rPr>
        <w:t>月</w:t>
      </w:r>
      <w:r w:rsidRPr="00D01F9B">
        <w:rPr>
          <w:rFonts w:ascii="宋体" w:hAnsi="宋体" w:hint="eastAsia"/>
          <w:sz w:val="24"/>
        </w:rPr>
        <w:t xml:space="preserve">   </w:t>
      </w:r>
      <w:r w:rsidRPr="00D01F9B">
        <w:rPr>
          <w:rFonts w:ascii="宋体" w:hAnsi="宋体" w:hint="eastAsia"/>
          <w:sz w:val="24"/>
        </w:rPr>
        <w:t>日</w:t>
      </w:r>
    </w:p>
    <w:p w14:paraId="34135080" w14:textId="77777777" w:rsidR="00BF7C97" w:rsidRPr="00D01F9B" w:rsidRDefault="00F258FE">
      <w:pPr>
        <w:tabs>
          <w:tab w:val="left" w:pos="6300"/>
        </w:tabs>
        <w:snapToGrid w:val="0"/>
        <w:spacing w:line="500" w:lineRule="exact"/>
        <w:ind w:right="480" w:firstLine="570"/>
        <w:jc w:val="left"/>
        <w:rPr>
          <w:rFonts w:ascii="宋体" w:hAnsi="宋体" w:hint="eastAsia"/>
          <w:sz w:val="24"/>
        </w:rPr>
      </w:pPr>
      <w:r w:rsidRPr="00D01F9B">
        <w:rPr>
          <w:rFonts w:ascii="宋体" w:hAnsi="宋体" w:hint="eastAsia"/>
          <w:sz w:val="24"/>
        </w:rPr>
        <w:t>被授权人电话：</w:t>
      </w:r>
      <w:r w:rsidRPr="00D01F9B">
        <w:rPr>
          <w:rFonts w:ascii="宋体" w:hAnsi="宋体" w:hint="eastAsia"/>
          <w:sz w:val="24"/>
        </w:rPr>
        <w:t xml:space="preserve">XXXXXXX     </w:t>
      </w:r>
      <w:r w:rsidRPr="00D01F9B">
        <w:rPr>
          <w:rFonts w:ascii="宋体" w:hAnsi="宋体" w:hint="eastAsia"/>
          <w:sz w:val="24"/>
        </w:rPr>
        <w:t>电子邮箱：</w:t>
      </w:r>
      <w:r w:rsidRPr="00D01F9B">
        <w:rPr>
          <w:rFonts w:ascii="宋体" w:hAnsi="宋体" w:hint="eastAsia"/>
          <w:sz w:val="24"/>
        </w:rPr>
        <w:t>XXXXXX@XXXXX</w:t>
      </w:r>
      <w:r w:rsidRPr="00D01F9B">
        <w:rPr>
          <w:rFonts w:ascii="宋体" w:hAnsi="宋体" w:hint="eastAsia"/>
          <w:sz w:val="24"/>
        </w:rPr>
        <w:t>（若法定代表人办理并签署响应文件的可不填写）</w:t>
      </w:r>
    </w:p>
    <w:p w14:paraId="64041497" w14:textId="77777777" w:rsidR="00BF7C97" w:rsidRPr="00D01F9B" w:rsidRDefault="00F258FE">
      <w:pPr>
        <w:tabs>
          <w:tab w:val="left" w:pos="6300"/>
        </w:tabs>
        <w:snapToGrid w:val="0"/>
        <w:spacing w:line="500" w:lineRule="exact"/>
        <w:ind w:right="480" w:firstLine="570"/>
        <w:jc w:val="left"/>
        <w:rPr>
          <w:rFonts w:ascii="宋体" w:hAnsi="宋体" w:hint="eastAsia"/>
          <w:sz w:val="24"/>
        </w:rPr>
      </w:pPr>
      <w:r w:rsidRPr="00D01F9B">
        <w:rPr>
          <w:rFonts w:ascii="宋体" w:hAnsi="宋体" w:hint="eastAsia"/>
          <w:sz w:val="24"/>
        </w:rPr>
        <w:t>注：</w:t>
      </w:r>
    </w:p>
    <w:p w14:paraId="0B96D9BF" w14:textId="77777777" w:rsidR="00BF7C97" w:rsidRPr="00D01F9B" w:rsidRDefault="00F258FE">
      <w:pPr>
        <w:tabs>
          <w:tab w:val="left" w:pos="6300"/>
        </w:tabs>
        <w:snapToGrid w:val="0"/>
        <w:spacing w:line="500" w:lineRule="exact"/>
        <w:ind w:right="480" w:firstLine="570"/>
        <w:jc w:val="left"/>
        <w:rPr>
          <w:rFonts w:ascii="宋体" w:hAnsi="宋体" w:hint="eastAsia"/>
          <w:sz w:val="24"/>
        </w:rPr>
      </w:pPr>
      <w:r w:rsidRPr="00D01F9B">
        <w:rPr>
          <w:rFonts w:ascii="宋体" w:hAnsi="宋体" w:hint="eastAsia"/>
          <w:sz w:val="24"/>
        </w:rPr>
        <w:t>1.</w:t>
      </w:r>
      <w:r w:rsidRPr="00D01F9B">
        <w:rPr>
          <w:rFonts w:ascii="宋体" w:hAnsi="宋体" w:hint="eastAsia"/>
          <w:sz w:val="24"/>
        </w:rPr>
        <w:t>若为法定代表人办理并签署响应文件的，不提供此文件。</w:t>
      </w:r>
    </w:p>
    <w:p w14:paraId="352C35A6" w14:textId="77777777" w:rsidR="00BF7C97" w:rsidRPr="00D01F9B" w:rsidRDefault="00F258FE">
      <w:pPr>
        <w:tabs>
          <w:tab w:val="left" w:pos="6300"/>
        </w:tabs>
        <w:snapToGrid w:val="0"/>
        <w:spacing w:line="400" w:lineRule="exact"/>
        <w:ind w:firstLine="573"/>
        <w:rPr>
          <w:rFonts w:ascii="宋体" w:hAnsi="宋体" w:hint="eastAsia"/>
          <w:sz w:val="24"/>
        </w:rPr>
      </w:pPr>
      <w:r w:rsidRPr="00D01F9B">
        <w:rPr>
          <w:rFonts w:ascii="宋体" w:hAnsi="宋体" w:hint="eastAsia"/>
          <w:sz w:val="24"/>
        </w:rPr>
        <w:t>2.</w:t>
      </w:r>
      <w:r w:rsidRPr="00D01F9B">
        <w:rPr>
          <w:rFonts w:ascii="宋体" w:hAnsi="宋体" w:hint="eastAsia"/>
          <w:sz w:val="24"/>
        </w:rPr>
        <w:t>若为联合体参与的，法定代表人授权委托书由联合体主办方</w:t>
      </w:r>
      <w:r w:rsidRPr="00D01F9B">
        <w:rPr>
          <w:rFonts w:ascii="宋体" w:hAnsi="宋体" w:cs="宋体" w:hint="eastAsia"/>
          <w:kern w:val="0"/>
          <w:sz w:val="24"/>
          <w:szCs w:val="24"/>
        </w:rPr>
        <w:t>（主体）</w:t>
      </w:r>
      <w:r w:rsidRPr="00D01F9B">
        <w:rPr>
          <w:rFonts w:ascii="宋体" w:hAnsi="宋体" w:hint="eastAsia"/>
          <w:sz w:val="24"/>
        </w:rPr>
        <w:t>出具。</w:t>
      </w:r>
    </w:p>
    <w:p w14:paraId="7C130328" w14:textId="77777777" w:rsidR="00BF7C97" w:rsidRPr="00D01F9B" w:rsidRDefault="00F258FE">
      <w:pPr>
        <w:widowControl/>
        <w:spacing w:line="400" w:lineRule="exact"/>
        <w:ind w:firstLineChars="200" w:firstLine="560"/>
        <w:jc w:val="left"/>
        <w:rPr>
          <w:rFonts w:ascii="宋体" w:hAnsi="宋体" w:hint="eastAsia"/>
          <w:sz w:val="24"/>
          <w:szCs w:val="24"/>
        </w:rPr>
      </w:pPr>
      <w:r w:rsidRPr="00D01F9B">
        <w:rPr>
          <w:rFonts w:ascii="宋体" w:hAnsi="宋体"/>
        </w:rPr>
        <w:br w:type="column"/>
      </w:r>
      <w:r w:rsidRPr="00D01F9B">
        <w:rPr>
          <w:rFonts w:ascii="宋体" w:hAnsi="宋体" w:hint="eastAsia"/>
          <w:sz w:val="24"/>
          <w:szCs w:val="24"/>
        </w:rPr>
        <w:lastRenderedPageBreak/>
        <w:t>（四）基本资格条件承诺函（格式）</w:t>
      </w:r>
    </w:p>
    <w:p w14:paraId="006D1E48" w14:textId="77777777" w:rsidR="00BF7C97" w:rsidRPr="00D01F9B" w:rsidRDefault="00F258FE">
      <w:pPr>
        <w:tabs>
          <w:tab w:val="left" w:pos="6300"/>
        </w:tabs>
        <w:snapToGrid w:val="0"/>
        <w:spacing w:line="500" w:lineRule="exact"/>
        <w:ind w:firstLineChars="200" w:firstLine="643"/>
        <w:jc w:val="center"/>
        <w:rPr>
          <w:rFonts w:ascii="宋体" w:hAnsi="宋体" w:cs="方正仿宋_GBK" w:hint="eastAsia"/>
          <w:b/>
          <w:bCs/>
          <w:sz w:val="32"/>
          <w:szCs w:val="32"/>
        </w:rPr>
      </w:pPr>
      <w:r w:rsidRPr="00D01F9B">
        <w:rPr>
          <w:rFonts w:ascii="宋体" w:hAnsi="宋体" w:cs="方正仿宋_GBK" w:hint="eastAsia"/>
          <w:b/>
          <w:bCs/>
          <w:sz w:val="32"/>
          <w:szCs w:val="32"/>
        </w:rPr>
        <w:t>基本资格条件承诺函</w:t>
      </w:r>
    </w:p>
    <w:p w14:paraId="752F504C" w14:textId="77777777" w:rsidR="00BF7C97" w:rsidRPr="00D01F9B" w:rsidRDefault="00BF7C97">
      <w:pPr>
        <w:tabs>
          <w:tab w:val="left" w:pos="6300"/>
        </w:tabs>
        <w:snapToGrid w:val="0"/>
        <w:spacing w:line="530" w:lineRule="exact"/>
        <w:rPr>
          <w:rFonts w:ascii="宋体" w:hAnsi="宋体" w:hint="eastAsia"/>
          <w:sz w:val="24"/>
        </w:rPr>
      </w:pPr>
    </w:p>
    <w:p w14:paraId="332870E4" w14:textId="77777777" w:rsidR="00BF7C97" w:rsidRPr="00D01F9B" w:rsidRDefault="00F258FE">
      <w:pPr>
        <w:tabs>
          <w:tab w:val="left" w:pos="6300"/>
        </w:tabs>
        <w:snapToGrid w:val="0"/>
        <w:spacing w:line="500" w:lineRule="exact"/>
        <w:ind w:firstLineChars="200" w:firstLine="480"/>
        <w:rPr>
          <w:rFonts w:ascii="宋体" w:hAnsi="宋体" w:hint="eastAsia"/>
          <w:sz w:val="24"/>
        </w:rPr>
      </w:pPr>
      <w:r w:rsidRPr="00D01F9B">
        <w:rPr>
          <w:rFonts w:ascii="宋体" w:hAnsi="宋体" w:hint="eastAsia"/>
          <w:sz w:val="24"/>
        </w:rPr>
        <w:t>致</w:t>
      </w:r>
      <w:r w:rsidRPr="00D01F9B">
        <w:rPr>
          <w:rFonts w:ascii="宋体" w:hAnsi="宋体" w:hint="eastAsia"/>
          <w:sz w:val="24"/>
          <w:u w:val="single"/>
        </w:rPr>
        <w:t xml:space="preserve">                   </w:t>
      </w:r>
      <w:r w:rsidRPr="00D01F9B">
        <w:rPr>
          <w:rFonts w:ascii="宋体" w:hAnsi="宋体" w:hint="eastAsia"/>
          <w:sz w:val="24"/>
        </w:rPr>
        <w:t>（招标代理机构名称）：</w:t>
      </w:r>
    </w:p>
    <w:p w14:paraId="317FB4D1" w14:textId="77777777" w:rsidR="00BF7C97" w:rsidRPr="00D01F9B" w:rsidRDefault="00F258FE">
      <w:pPr>
        <w:tabs>
          <w:tab w:val="left" w:pos="6300"/>
        </w:tabs>
        <w:snapToGrid w:val="0"/>
        <w:spacing w:line="500" w:lineRule="exact"/>
        <w:ind w:firstLineChars="200" w:firstLine="480"/>
        <w:rPr>
          <w:rFonts w:ascii="宋体" w:hAnsi="宋体" w:hint="eastAsia"/>
          <w:sz w:val="24"/>
        </w:rPr>
      </w:pPr>
      <w:r w:rsidRPr="00D01F9B">
        <w:rPr>
          <w:rFonts w:ascii="宋体" w:hAnsi="宋体" w:hint="eastAsia"/>
          <w:sz w:val="24"/>
        </w:rPr>
        <w:t xml:space="preserve">    </w:t>
      </w:r>
      <w:r w:rsidRPr="00D01F9B">
        <w:rPr>
          <w:rFonts w:ascii="宋体" w:hAnsi="宋体" w:hint="eastAsia"/>
          <w:sz w:val="24"/>
          <w:u w:val="single"/>
        </w:rPr>
        <w:t xml:space="preserve">              </w:t>
      </w:r>
      <w:r w:rsidRPr="00D01F9B">
        <w:rPr>
          <w:rFonts w:ascii="宋体" w:hAnsi="宋体" w:hint="eastAsia"/>
          <w:sz w:val="24"/>
        </w:rPr>
        <w:t>（投标人名称）郑重承诺：</w:t>
      </w:r>
    </w:p>
    <w:p w14:paraId="0B48958A" w14:textId="77777777" w:rsidR="00BF7C97" w:rsidRPr="00D01F9B" w:rsidRDefault="00F258FE">
      <w:pPr>
        <w:tabs>
          <w:tab w:val="left" w:pos="6300"/>
        </w:tabs>
        <w:snapToGrid w:val="0"/>
        <w:spacing w:line="500" w:lineRule="exact"/>
        <w:ind w:firstLineChars="200" w:firstLine="480"/>
        <w:rPr>
          <w:rFonts w:ascii="宋体" w:hAnsi="宋体" w:hint="eastAsia"/>
          <w:sz w:val="24"/>
        </w:rPr>
      </w:pPr>
      <w:r w:rsidRPr="00D01F9B">
        <w:rPr>
          <w:rFonts w:ascii="宋体" w:hAnsi="宋体" w:hint="eastAsia"/>
          <w:sz w:val="24"/>
        </w:rPr>
        <w:t>1.</w:t>
      </w:r>
      <w:r w:rsidRPr="00D01F9B">
        <w:rPr>
          <w:rFonts w:ascii="宋体" w:hAnsi="宋体" w:hint="eastAsia"/>
          <w:sz w:val="24"/>
        </w:rPr>
        <w:t>我方具有良好的商业信誉和健全的财务会计制度，具有履行合同所必需的设备和专业技术能力，具</w:t>
      </w:r>
      <w:r w:rsidRPr="00D01F9B">
        <w:rPr>
          <w:rFonts w:ascii="宋体" w:hAnsi="宋体" w:hint="eastAsia"/>
          <w:sz w:val="24"/>
          <w:lang w:val="zh-CN"/>
        </w:rPr>
        <w:t>有依法缴纳税收和社会保障金的良好记录</w:t>
      </w:r>
      <w:r w:rsidRPr="00D01F9B">
        <w:rPr>
          <w:rFonts w:ascii="宋体" w:hAnsi="宋体" w:hint="eastAsia"/>
          <w:sz w:val="24"/>
        </w:rPr>
        <w:t>，参加本项目采购活动前三年内无重大违法活动记录。</w:t>
      </w:r>
    </w:p>
    <w:p w14:paraId="7A9D79EA" w14:textId="77777777" w:rsidR="00BF7C97" w:rsidRPr="00D01F9B" w:rsidRDefault="00F258FE">
      <w:pPr>
        <w:tabs>
          <w:tab w:val="left" w:pos="6300"/>
        </w:tabs>
        <w:snapToGrid w:val="0"/>
        <w:spacing w:line="500" w:lineRule="exact"/>
        <w:ind w:firstLineChars="200" w:firstLine="480"/>
        <w:rPr>
          <w:rFonts w:ascii="宋体" w:hAnsi="宋体" w:hint="eastAsia"/>
          <w:sz w:val="24"/>
        </w:rPr>
      </w:pPr>
      <w:r w:rsidRPr="00D01F9B">
        <w:rPr>
          <w:rFonts w:ascii="宋体" w:hAnsi="宋体" w:hint="eastAsia"/>
          <w:sz w:val="24"/>
        </w:rPr>
        <w:t>2.</w:t>
      </w:r>
      <w:r w:rsidRPr="00D01F9B">
        <w:rPr>
          <w:rFonts w:ascii="宋体" w:hAnsi="宋体" w:hint="eastAsia"/>
          <w:sz w:val="24"/>
        </w:rPr>
        <w:t>我方未列入在信用中国网站（</w:t>
      </w:r>
      <w:r w:rsidRPr="00D01F9B">
        <w:rPr>
          <w:rFonts w:ascii="宋体" w:hAnsi="宋体" w:hint="eastAsia"/>
          <w:sz w:val="24"/>
        </w:rPr>
        <w:t>www.creditchina.gov.cn</w:t>
      </w:r>
      <w:r w:rsidRPr="00D01F9B">
        <w:rPr>
          <w:rFonts w:ascii="宋体" w:hAnsi="宋体" w:hint="eastAsia"/>
          <w:sz w:val="24"/>
        </w:rPr>
        <w:t>）“失信被执行人”、“重大税收违法案件当事人名单”中，也未列入中国政府采购网（</w:t>
      </w:r>
      <w:r w:rsidRPr="00D01F9B">
        <w:rPr>
          <w:rFonts w:ascii="宋体" w:hAnsi="宋体" w:hint="eastAsia"/>
          <w:sz w:val="24"/>
        </w:rPr>
        <w:t>www.ccgp.gov.cn</w:t>
      </w:r>
      <w:r w:rsidRPr="00D01F9B">
        <w:rPr>
          <w:rFonts w:ascii="宋体" w:hAnsi="宋体" w:hint="eastAsia"/>
          <w:sz w:val="24"/>
        </w:rPr>
        <w:t>）“政府采购严重违法失信行为记录名单”中。</w:t>
      </w:r>
    </w:p>
    <w:p w14:paraId="065AFB59" w14:textId="77777777" w:rsidR="00BF7C97" w:rsidRPr="00D01F9B" w:rsidRDefault="00F258FE">
      <w:pPr>
        <w:tabs>
          <w:tab w:val="left" w:pos="6300"/>
        </w:tabs>
        <w:snapToGrid w:val="0"/>
        <w:spacing w:line="500" w:lineRule="exact"/>
        <w:ind w:firstLineChars="200" w:firstLine="480"/>
        <w:rPr>
          <w:rFonts w:ascii="宋体" w:hAnsi="宋体" w:hint="eastAsia"/>
          <w:sz w:val="24"/>
        </w:rPr>
      </w:pPr>
      <w:r w:rsidRPr="00D01F9B">
        <w:rPr>
          <w:rFonts w:ascii="宋体" w:hAnsi="宋体" w:hint="eastAsia"/>
          <w:sz w:val="24"/>
        </w:rPr>
        <w:t>3.</w:t>
      </w:r>
      <w:r w:rsidRPr="00D01F9B">
        <w:rPr>
          <w:rFonts w:ascii="宋体" w:hAnsi="宋体" w:hint="eastAsia"/>
          <w:sz w:val="24"/>
        </w:rPr>
        <w:t>我方在采购项目评审（评标）环节结束后，随时接受招标人、招标代理机构的检查验证，配合提供相关证明材料，证明符合《中华人民共和国政府采购法》规定的投标人基本资格条件。</w:t>
      </w:r>
    </w:p>
    <w:p w14:paraId="6B694A30" w14:textId="77777777" w:rsidR="00BF7C97" w:rsidRPr="00D01F9B" w:rsidRDefault="00F258FE">
      <w:pPr>
        <w:tabs>
          <w:tab w:val="left" w:pos="6300"/>
        </w:tabs>
        <w:snapToGrid w:val="0"/>
        <w:spacing w:line="500" w:lineRule="exact"/>
        <w:ind w:firstLineChars="200" w:firstLine="480"/>
        <w:rPr>
          <w:rFonts w:ascii="宋体" w:hAnsi="宋体" w:hint="eastAsia"/>
          <w:sz w:val="24"/>
        </w:rPr>
      </w:pPr>
      <w:r w:rsidRPr="00D01F9B">
        <w:rPr>
          <w:rFonts w:ascii="宋体" w:hAnsi="宋体" w:hint="eastAsia"/>
          <w:sz w:val="24"/>
        </w:rPr>
        <w:t>我方对以上承诺负全部法律责任。</w:t>
      </w:r>
    </w:p>
    <w:p w14:paraId="415010DE" w14:textId="77777777" w:rsidR="00BF7C97" w:rsidRPr="00D01F9B" w:rsidRDefault="00F258FE">
      <w:pPr>
        <w:tabs>
          <w:tab w:val="left" w:pos="6300"/>
        </w:tabs>
        <w:snapToGrid w:val="0"/>
        <w:spacing w:line="500" w:lineRule="exact"/>
        <w:ind w:firstLineChars="200" w:firstLine="480"/>
        <w:rPr>
          <w:rFonts w:ascii="宋体" w:hAnsi="宋体" w:hint="eastAsia"/>
          <w:sz w:val="24"/>
        </w:rPr>
      </w:pPr>
      <w:r w:rsidRPr="00D01F9B">
        <w:rPr>
          <w:rFonts w:ascii="宋体" w:hAnsi="宋体" w:hint="eastAsia"/>
          <w:sz w:val="24"/>
        </w:rPr>
        <w:t>特此承诺。</w:t>
      </w:r>
    </w:p>
    <w:p w14:paraId="37A3F130" w14:textId="77777777" w:rsidR="00BF7C97" w:rsidRPr="00D01F9B" w:rsidRDefault="00BF7C97">
      <w:pPr>
        <w:tabs>
          <w:tab w:val="left" w:pos="6300"/>
        </w:tabs>
        <w:snapToGrid w:val="0"/>
        <w:spacing w:line="500" w:lineRule="exact"/>
        <w:ind w:firstLineChars="200" w:firstLine="480"/>
        <w:rPr>
          <w:rFonts w:ascii="宋体" w:hAnsi="宋体" w:hint="eastAsia"/>
          <w:sz w:val="24"/>
        </w:rPr>
      </w:pPr>
    </w:p>
    <w:p w14:paraId="27687E6E" w14:textId="77777777" w:rsidR="00BF7C97" w:rsidRPr="00D01F9B" w:rsidRDefault="00F258FE">
      <w:pPr>
        <w:tabs>
          <w:tab w:val="left" w:pos="6300"/>
        </w:tabs>
        <w:snapToGrid w:val="0"/>
        <w:spacing w:line="500" w:lineRule="exact"/>
        <w:ind w:firstLineChars="200" w:firstLine="480"/>
        <w:jc w:val="right"/>
        <w:rPr>
          <w:rFonts w:ascii="宋体" w:hAnsi="宋体" w:hint="eastAsia"/>
          <w:sz w:val="24"/>
        </w:rPr>
      </w:pPr>
      <w:r w:rsidRPr="00D01F9B">
        <w:rPr>
          <w:rFonts w:ascii="宋体" w:hAnsi="宋体" w:hint="eastAsia"/>
          <w:sz w:val="24"/>
        </w:rPr>
        <w:t>（投标人公章）</w:t>
      </w:r>
    </w:p>
    <w:p w14:paraId="6EC6FA14" w14:textId="77777777" w:rsidR="00BF7C97" w:rsidRPr="00D01F9B" w:rsidRDefault="00F258FE">
      <w:pPr>
        <w:widowControl/>
        <w:spacing w:line="400" w:lineRule="exact"/>
        <w:ind w:firstLineChars="3300" w:firstLine="7920"/>
        <w:jc w:val="left"/>
        <w:rPr>
          <w:rFonts w:ascii="宋体" w:hAnsi="宋体" w:hint="eastAsia"/>
          <w:sz w:val="24"/>
          <w:szCs w:val="24"/>
        </w:rPr>
      </w:pPr>
      <w:r w:rsidRPr="00D01F9B">
        <w:rPr>
          <w:rFonts w:ascii="宋体" w:hAnsi="宋体" w:hint="eastAsia"/>
          <w:sz w:val="24"/>
        </w:rPr>
        <w:t>年</w:t>
      </w:r>
      <w:r w:rsidRPr="00D01F9B">
        <w:rPr>
          <w:rFonts w:ascii="宋体" w:hAnsi="宋体" w:hint="eastAsia"/>
          <w:sz w:val="24"/>
        </w:rPr>
        <w:t xml:space="preserve">   </w:t>
      </w:r>
      <w:r w:rsidRPr="00D01F9B">
        <w:rPr>
          <w:rFonts w:ascii="宋体" w:hAnsi="宋体" w:hint="eastAsia"/>
          <w:sz w:val="24"/>
        </w:rPr>
        <w:t>月</w:t>
      </w:r>
      <w:r w:rsidRPr="00D01F9B">
        <w:rPr>
          <w:rFonts w:ascii="宋体" w:hAnsi="宋体" w:hint="eastAsia"/>
          <w:sz w:val="24"/>
        </w:rPr>
        <w:t xml:space="preserve">   </w:t>
      </w:r>
      <w:r w:rsidRPr="00D01F9B">
        <w:rPr>
          <w:rFonts w:ascii="宋体" w:hAnsi="宋体" w:hint="eastAsia"/>
          <w:sz w:val="24"/>
        </w:rPr>
        <w:t>日</w:t>
      </w:r>
    </w:p>
    <w:p w14:paraId="6274D357" w14:textId="77777777" w:rsidR="00BF7C97" w:rsidRPr="00D01F9B" w:rsidRDefault="00F258FE">
      <w:pPr>
        <w:widowControl/>
        <w:spacing w:line="400" w:lineRule="exact"/>
        <w:ind w:firstLineChars="200" w:firstLine="560"/>
        <w:jc w:val="left"/>
        <w:rPr>
          <w:rFonts w:ascii="宋体" w:hAnsi="宋体" w:hint="eastAsia"/>
          <w:sz w:val="24"/>
          <w:szCs w:val="24"/>
        </w:rPr>
      </w:pPr>
      <w:r w:rsidRPr="00D01F9B">
        <w:rPr>
          <w:rFonts w:ascii="宋体" w:hAnsi="宋体"/>
        </w:rPr>
        <w:br w:type="page"/>
      </w:r>
      <w:r w:rsidRPr="00D01F9B">
        <w:rPr>
          <w:rFonts w:ascii="宋体" w:hAnsi="宋体" w:hint="eastAsia"/>
          <w:sz w:val="24"/>
          <w:szCs w:val="24"/>
        </w:rPr>
        <w:lastRenderedPageBreak/>
        <w:t>（五）特定资格条件证书或证明文件</w:t>
      </w:r>
    </w:p>
    <w:p w14:paraId="36DC9709" w14:textId="77777777" w:rsidR="00BF7C97" w:rsidRPr="00D01F9B" w:rsidRDefault="00BF7C97">
      <w:pPr>
        <w:widowControl/>
        <w:spacing w:line="400" w:lineRule="exact"/>
        <w:ind w:firstLineChars="200" w:firstLine="480"/>
        <w:jc w:val="left"/>
        <w:rPr>
          <w:rFonts w:ascii="宋体" w:hAnsi="宋体" w:hint="eastAsia"/>
          <w:sz w:val="24"/>
          <w:szCs w:val="24"/>
        </w:rPr>
      </w:pPr>
    </w:p>
    <w:p w14:paraId="479AF35C" w14:textId="77777777" w:rsidR="00BF7C97" w:rsidRPr="00D01F9B" w:rsidRDefault="00F258FE">
      <w:pPr>
        <w:pStyle w:val="23"/>
        <w:adjustRightInd w:val="0"/>
        <w:snapToGrid w:val="0"/>
        <w:spacing w:before="0" w:after="0" w:line="400" w:lineRule="exact"/>
        <w:ind w:firstLineChars="200" w:firstLine="482"/>
        <w:rPr>
          <w:rFonts w:ascii="宋体" w:eastAsia="宋体" w:hAnsi="宋体" w:hint="eastAsia"/>
          <w:sz w:val="24"/>
        </w:rPr>
      </w:pPr>
      <w:r w:rsidRPr="00D01F9B">
        <w:rPr>
          <w:rFonts w:ascii="宋体" w:eastAsia="宋体" w:hAnsi="宋体"/>
          <w:sz w:val="24"/>
          <w:szCs w:val="24"/>
        </w:rPr>
        <w:br w:type="page"/>
      </w:r>
      <w:bookmarkStart w:id="314" w:name="_Toc65660383"/>
      <w:bookmarkStart w:id="315" w:name="_Toc17010"/>
      <w:bookmarkStart w:id="316" w:name="_Toc15815"/>
      <w:bookmarkStart w:id="317" w:name="_Toc106034812"/>
      <w:bookmarkStart w:id="318" w:name="_Toc7531"/>
      <w:bookmarkStart w:id="319" w:name="_Toc2080"/>
      <w:bookmarkStart w:id="320" w:name="_Toc23496"/>
      <w:r w:rsidRPr="00D01F9B">
        <w:rPr>
          <w:rFonts w:ascii="宋体" w:eastAsia="宋体" w:hAnsi="宋体" w:hint="eastAsia"/>
          <w:sz w:val="24"/>
        </w:rPr>
        <w:lastRenderedPageBreak/>
        <w:t>五、</w:t>
      </w:r>
      <w:bookmarkEnd w:id="311"/>
      <w:bookmarkEnd w:id="312"/>
      <w:bookmarkEnd w:id="313"/>
      <w:r w:rsidRPr="00D01F9B">
        <w:rPr>
          <w:rFonts w:ascii="宋体" w:eastAsia="宋体" w:hAnsi="宋体" w:hint="eastAsia"/>
          <w:sz w:val="24"/>
        </w:rPr>
        <w:t>其他资料</w:t>
      </w:r>
      <w:bookmarkEnd w:id="314"/>
      <w:bookmarkEnd w:id="315"/>
      <w:bookmarkEnd w:id="316"/>
      <w:bookmarkEnd w:id="317"/>
      <w:bookmarkEnd w:id="318"/>
      <w:bookmarkEnd w:id="319"/>
      <w:bookmarkEnd w:id="320"/>
    </w:p>
    <w:p w14:paraId="1E76E804" w14:textId="77777777" w:rsidR="00BF7C97" w:rsidRPr="00D01F9B" w:rsidRDefault="00F258FE">
      <w:pPr>
        <w:widowControl/>
        <w:spacing w:line="400" w:lineRule="exact"/>
        <w:ind w:firstLineChars="300" w:firstLine="720"/>
        <w:jc w:val="left"/>
        <w:rPr>
          <w:rFonts w:ascii="宋体" w:hAnsi="宋体" w:hint="eastAsia"/>
          <w:sz w:val="24"/>
          <w:szCs w:val="24"/>
        </w:rPr>
      </w:pPr>
      <w:r w:rsidRPr="00D01F9B">
        <w:rPr>
          <w:rFonts w:ascii="宋体" w:hAnsi="宋体" w:hint="eastAsia"/>
          <w:sz w:val="24"/>
          <w:szCs w:val="24"/>
        </w:rPr>
        <w:t>其他与项目有关的资料（自附）</w:t>
      </w:r>
    </w:p>
    <w:p w14:paraId="52AFA1E4" w14:textId="77777777" w:rsidR="00BF7C97" w:rsidRPr="00D01F9B" w:rsidRDefault="00BF7C97">
      <w:pPr>
        <w:widowControl/>
        <w:spacing w:line="400" w:lineRule="exact"/>
        <w:ind w:firstLineChars="300" w:firstLine="720"/>
        <w:jc w:val="left"/>
        <w:rPr>
          <w:rFonts w:ascii="宋体" w:hAnsi="宋体" w:hint="eastAsia"/>
          <w:sz w:val="24"/>
          <w:szCs w:val="24"/>
        </w:rPr>
      </w:pPr>
    </w:p>
    <w:p w14:paraId="36E289C3" w14:textId="77777777" w:rsidR="00BF7C97" w:rsidRPr="00D01F9B" w:rsidRDefault="00BF7C97">
      <w:pPr>
        <w:spacing w:line="360" w:lineRule="auto"/>
        <w:ind w:firstLineChars="200" w:firstLine="480"/>
        <w:rPr>
          <w:rFonts w:ascii="宋体" w:hAnsi="宋体" w:hint="eastAsia"/>
          <w:sz w:val="24"/>
          <w:szCs w:val="24"/>
        </w:rPr>
      </w:pPr>
    </w:p>
    <w:p w14:paraId="2BCBC0D4" w14:textId="77777777" w:rsidR="00BF7C97" w:rsidRPr="00D01F9B" w:rsidRDefault="00BF7C97">
      <w:pPr>
        <w:spacing w:line="360" w:lineRule="auto"/>
        <w:ind w:firstLineChars="200" w:firstLine="480"/>
        <w:jc w:val="center"/>
        <w:rPr>
          <w:rFonts w:ascii="宋体" w:hAnsi="宋体" w:hint="eastAsia"/>
          <w:sz w:val="24"/>
          <w:szCs w:val="24"/>
        </w:rPr>
      </w:pPr>
    </w:p>
    <w:p w14:paraId="42B14754" w14:textId="77777777" w:rsidR="00BF7C97" w:rsidRPr="00D01F9B" w:rsidRDefault="00BF7C97">
      <w:pPr>
        <w:spacing w:line="360" w:lineRule="auto"/>
        <w:ind w:firstLineChars="200" w:firstLine="480"/>
        <w:jc w:val="center"/>
        <w:rPr>
          <w:rFonts w:ascii="宋体" w:hAnsi="宋体" w:hint="eastAsia"/>
          <w:sz w:val="24"/>
          <w:szCs w:val="24"/>
        </w:rPr>
      </w:pPr>
    </w:p>
    <w:p w14:paraId="260A31D7" w14:textId="77777777" w:rsidR="00BF7C97" w:rsidRPr="00D01F9B" w:rsidRDefault="00BF7C97">
      <w:pPr>
        <w:spacing w:line="360" w:lineRule="auto"/>
        <w:ind w:firstLineChars="200" w:firstLine="480"/>
        <w:jc w:val="center"/>
        <w:rPr>
          <w:rFonts w:ascii="宋体" w:hAnsi="宋体" w:hint="eastAsia"/>
          <w:sz w:val="24"/>
          <w:szCs w:val="24"/>
        </w:rPr>
      </w:pPr>
    </w:p>
    <w:p w14:paraId="7026D427" w14:textId="77777777" w:rsidR="00BF7C97" w:rsidRPr="00D01F9B" w:rsidRDefault="00BF7C97">
      <w:pPr>
        <w:spacing w:line="360" w:lineRule="auto"/>
        <w:ind w:firstLineChars="200" w:firstLine="480"/>
        <w:jc w:val="center"/>
        <w:rPr>
          <w:rFonts w:ascii="宋体" w:hAnsi="宋体" w:hint="eastAsia"/>
          <w:sz w:val="24"/>
          <w:szCs w:val="24"/>
        </w:rPr>
      </w:pPr>
    </w:p>
    <w:p w14:paraId="1CA5CE36" w14:textId="77777777" w:rsidR="00BF7C97" w:rsidRPr="00D01F9B" w:rsidRDefault="00BF7C97">
      <w:pPr>
        <w:spacing w:line="360" w:lineRule="auto"/>
        <w:ind w:firstLineChars="200" w:firstLine="480"/>
        <w:jc w:val="center"/>
        <w:rPr>
          <w:rFonts w:ascii="宋体" w:hAnsi="宋体" w:hint="eastAsia"/>
          <w:sz w:val="24"/>
          <w:szCs w:val="24"/>
        </w:rPr>
      </w:pPr>
    </w:p>
    <w:p w14:paraId="1FE4B2C7" w14:textId="77777777" w:rsidR="00BF7C97" w:rsidRPr="00D01F9B" w:rsidRDefault="00BF7C97">
      <w:pPr>
        <w:spacing w:line="360" w:lineRule="auto"/>
        <w:ind w:firstLineChars="200" w:firstLine="480"/>
        <w:jc w:val="center"/>
        <w:rPr>
          <w:rFonts w:ascii="宋体" w:hAnsi="宋体" w:hint="eastAsia"/>
          <w:sz w:val="24"/>
          <w:szCs w:val="24"/>
        </w:rPr>
      </w:pPr>
    </w:p>
    <w:p w14:paraId="23AB48DF" w14:textId="77777777" w:rsidR="00BF7C97" w:rsidRPr="00D01F9B" w:rsidRDefault="00BF7C97">
      <w:pPr>
        <w:spacing w:line="360" w:lineRule="auto"/>
        <w:ind w:firstLineChars="200" w:firstLine="480"/>
        <w:jc w:val="center"/>
        <w:rPr>
          <w:rFonts w:ascii="宋体" w:hAnsi="宋体" w:hint="eastAsia"/>
          <w:sz w:val="24"/>
          <w:szCs w:val="24"/>
        </w:rPr>
      </w:pPr>
    </w:p>
    <w:p w14:paraId="7D175EE9" w14:textId="77777777" w:rsidR="00BF7C97" w:rsidRDefault="00F258FE">
      <w:pPr>
        <w:spacing w:line="360" w:lineRule="auto"/>
        <w:ind w:firstLineChars="200" w:firstLine="560"/>
        <w:jc w:val="center"/>
        <w:rPr>
          <w:rFonts w:ascii="宋体" w:hAnsi="宋体" w:hint="eastAsia"/>
          <w:sz w:val="24"/>
          <w:szCs w:val="24"/>
        </w:rPr>
      </w:pPr>
      <w:r w:rsidRPr="00D01F9B">
        <w:rPr>
          <w:rFonts w:ascii="宋体" w:hAnsi="宋体" w:hint="eastAsia"/>
        </w:rPr>
        <w:t>（结束）</w:t>
      </w:r>
    </w:p>
    <w:sectPr w:rsidR="00BF7C97">
      <w:pgSz w:w="11907" w:h="16840"/>
      <w:pgMar w:top="1134" w:right="1191" w:bottom="1134" w:left="1304" w:header="851" w:footer="992" w:gutter="0"/>
      <w:pgNumType w:fmt="numberInDash"/>
      <w:cols w:space="720"/>
      <w:docGrid w:linePitch="38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B06A1" w14:textId="77777777" w:rsidR="00F258FE" w:rsidRDefault="00F258FE">
      <w:pPr>
        <w:spacing w:line="240" w:lineRule="auto"/>
      </w:pPr>
      <w:r>
        <w:separator/>
      </w:r>
    </w:p>
  </w:endnote>
  <w:endnote w:type="continuationSeparator" w:id="0">
    <w:p w14:paraId="738B2B28" w14:textId="77777777" w:rsidR="00F258FE" w:rsidRDefault="00F258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_x000B__x000C_">
    <w:altName w:val="Times New Roman"/>
    <w:charset w:val="00"/>
    <w:family w:val="roman"/>
    <w:pitch w:val="default"/>
    <w:sig w:usb0="00000000"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charset w:val="86"/>
    <w:family w:val="modern"/>
    <w:pitch w:val="default"/>
    <w:sig w:usb0="00000001" w:usb1="080E0000" w:usb2="00000000" w:usb3="00000000" w:csb0="00040000" w:csb1="00000000"/>
  </w:font>
  <w:font w:name="文鼎粗黑">
    <w:altName w:val="黑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_GBK">
    <w:altName w:val="微软雅黑"/>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3EE8" w14:textId="77777777" w:rsidR="00BF7C97" w:rsidRDefault="00F258FE">
    <w:pPr>
      <w:pStyle w:val="af2"/>
      <w:framePr w:wrap="around" w:vAnchor="text" w:hAnchor="margin" w:xAlign="center" w:y="1"/>
      <w:rPr>
        <w:rStyle w:val="afc"/>
      </w:rPr>
    </w:pPr>
    <w:r>
      <w:rPr>
        <w:rStyle w:val="afc"/>
      </w:rPr>
      <w:fldChar w:fldCharType="begin"/>
    </w:r>
    <w:r>
      <w:rPr>
        <w:rStyle w:val="afc"/>
      </w:rPr>
      <w:instrText xml:space="preserve">PAGE  </w:instrText>
    </w:r>
    <w:r>
      <w:fldChar w:fldCharType="separate"/>
    </w:r>
    <w:r>
      <w:t xml:space="preserve"> </w:t>
    </w:r>
    <w:r>
      <w:fldChar w:fldCharType="end"/>
    </w:r>
  </w:p>
  <w:p w14:paraId="6BF4F98F" w14:textId="77777777" w:rsidR="00BF7C97" w:rsidRDefault="00BF7C97">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DA77" w14:textId="77777777" w:rsidR="00BF7C97" w:rsidRDefault="00F258FE">
    <w:pPr>
      <w:pStyle w:val="af2"/>
      <w:framePr w:wrap="around" w:vAnchor="text" w:hAnchor="margin" w:xAlign="center" w:y="1"/>
      <w:jc w:val="center"/>
      <w:rPr>
        <w:rStyle w:val="afc"/>
        <w:rFonts w:ascii="宋体"/>
        <w:sz w:val="21"/>
        <w:szCs w:val="21"/>
      </w:rPr>
    </w:pPr>
    <w:r>
      <w:rPr>
        <w:rStyle w:val="afc"/>
      </w:rPr>
      <w:fldChar w:fldCharType="begin"/>
    </w:r>
    <w:r>
      <w:rPr>
        <w:rStyle w:val="afc"/>
        <w:rFonts w:ascii="宋体"/>
        <w:sz w:val="21"/>
        <w:szCs w:val="21"/>
      </w:rPr>
      <w:instrText xml:space="preserve">PAGE  </w:instrText>
    </w:r>
    <w:r>
      <w:rPr>
        <w:rFonts w:ascii="宋体"/>
        <w:sz w:val="21"/>
        <w:szCs w:val="21"/>
      </w:rPr>
      <w:fldChar w:fldCharType="separate"/>
    </w:r>
    <w:r>
      <w:rPr>
        <w:rStyle w:val="afc"/>
        <w:rFonts w:ascii="宋体"/>
        <w:sz w:val="21"/>
        <w:szCs w:val="21"/>
      </w:rPr>
      <w:t>- 17 -</w:t>
    </w:r>
    <w:r>
      <w:rPr>
        <w:rFonts w:ascii="宋体"/>
        <w:sz w:val="21"/>
        <w:szCs w:val="21"/>
      </w:rPr>
      <w:fldChar w:fldCharType="end"/>
    </w:r>
  </w:p>
  <w:p w14:paraId="5E6FF4C6" w14:textId="77777777" w:rsidR="00BF7C97" w:rsidRDefault="00BF7C97">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2ED8" w14:textId="77777777" w:rsidR="00BF7C97" w:rsidRDefault="00BF7C97">
    <w:pPr>
      <w:pStyle w:val="af2"/>
      <w:framePr w:wrap="around" w:vAnchor="text" w:hAnchor="margin" w:xAlign="center" w:y="1"/>
      <w:rPr>
        <w:rStyle w:val="afc"/>
      </w:rPr>
    </w:pPr>
  </w:p>
  <w:p w14:paraId="6EC4F5CC" w14:textId="77777777" w:rsidR="00BF7C97" w:rsidRDefault="00BF7C97">
    <w:pPr>
      <w:pStyle w:val="af2"/>
      <w:jc w:val="center"/>
      <w:rPr>
        <w:rFonts w:ascii="宋体"/>
        <w:sz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938EA" w14:textId="77777777" w:rsidR="00BF7C97" w:rsidRDefault="00F258FE">
    <w:pPr>
      <w:pStyle w:val="af2"/>
      <w:framePr w:wrap="around" w:vAnchor="text" w:hAnchor="margin" w:xAlign="center" w:y="1"/>
      <w:rPr>
        <w:rStyle w:val="afc"/>
      </w:rPr>
    </w:pPr>
    <w:r>
      <w:rPr>
        <w:rStyle w:val="afc"/>
      </w:rPr>
      <w:fldChar w:fldCharType="begin"/>
    </w:r>
    <w:r>
      <w:rPr>
        <w:rStyle w:val="afc"/>
      </w:rPr>
      <w:instrText xml:space="preserve">PAGE  </w:instrText>
    </w:r>
    <w:r>
      <w:fldChar w:fldCharType="separate"/>
    </w:r>
    <w:r>
      <w:t xml:space="preserve"> </w:t>
    </w:r>
    <w:r>
      <w:fldChar w:fldCharType="end"/>
    </w:r>
  </w:p>
  <w:p w14:paraId="3169392F" w14:textId="77777777" w:rsidR="00BF7C97" w:rsidRDefault="00BF7C97">
    <w:pPr>
      <w:pStyle w:val="af2"/>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E25B" w14:textId="77777777" w:rsidR="00BF7C97" w:rsidRDefault="00F258FE">
    <w:pPr>
      <w:pStyle w:val="af2"/>
      <w:jc w:val="center"/>
      <w:rPr>
        <w:rFonts w:ascii="宋体"/>
        <w:sz w:val="21"/>
        <w:szCs w:val="21"/>
      </w:rPr>
    </w:pPr>
    <w:r>
      <w:rPr>
        <w:rStyle w:val="afc"/>
      </w:rPr>
      <w:fldChar w:fldCharType="begin"/>
    </w:r>
    <w:r>
      <w:rPr>
        <w:rStyle w:val="afc"/>
        <w:rFonts w:ascii="宋体"/>
        <w:sz w:val="21"/>
        <w:szCs w:val="21"/>
      </w:rPr>
      <w:instrText xml:space="preserve"> PAGE </w:instrText>
    </w:r>
    <w:r>
      <w:rPr>
        <w:rFonts w:ascii="宋体"/>
        <w:sz w:val="21"/>
        <w:szCs w:val="21"/>
      </w:rPr>
      <w:fldChar w:fldCharType="separate"/>
    </w:r>
    <w:r>
      <w:rPr>
        <w:rStyle w:val="afc"/>
        <w:rFonts w:ascii="宋体"/>
        <w:sz w:val="21"/>
        <w:szCs w:val="21"/>
      </w:rPr>
      <w:t>- 35 -</w:t>
    </w:r>
    <w:r>
      <w:rPr>
        <w:rFonts w:ascii="宋体"/>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B3DC3" w14:textId="77777777" w:rsidR="00F258FE" w:rsidRDefault="00F258FE">
      <w:pPr>
        <w:spacing w:after="0"/>
      </w:pPr>
      <w:r>
        <w:separator/>
      </w:r>
    </w:p>
  </w:footnote>
  <w:footnote w:type="continuationSeparator" w:id="0">
    <w:p w14:paraId="1DB30948" w14:textId="77777777" w:rsidR="00F258FE" w:rsidRDefault="00F25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331B" w14:textId="77777777" w:rsidR="00BF7C97" w:rsidRDefault="00F258FE">
    <w:pPr>
      <w:pStyle w:val="af3"/>
      <w:jc w:val="both"/>
      <w:rPr>
        <w:rFonts w:ascii="方正仿宋_GBK" w:eastAsia="方正仿宋_GBK"/>
        <w:sz w:val="21"/>
        <w:szCs w:val="21"/>
      </w:rPr>
    </w:pPr>
    <w:r>
      <w:rPr>
        <w:rFonts w:ascii="方正仿宋_GBK" w:eastAsia="方正仿宋_GBK" w:hint="eastAsia"/>
        <w:sz w:val="21"/>
        <w:szCs w:val="21"/>
      </w:rPr>
      <w:t xml:space="preserve">                                                                       </w:t>
    </w:r>
    <w:r>
      <w:rPr>
        <w:rFonts w:ascii="方正仿宋_GBK" w:eastAsia="方正仿宋_GBK" w:hint="eastAsia"/>
        <w:sz w:val="21"/>
        <w:szCs w:val="21"/>
      </w:rPr>
      <w:t>竞争性比选文件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16FF" w14:textId="77777777" w:rsidR="00BF7C97" w:rsidRDefault="00BF7C97">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C0D23F"/>
    <w:multiLevelType w:val="singleLevel"/>
    <w:tmpl w:val="FDC0D23F"/>
    <w:lvl w:ilvl="0">
      <w:start w:val="2"/>
      <w:numFmt w:val="chineseCounting"/>
      <w:suff w:val="space"/>
      <w:lvlText w:val="第%1篇"/>
      <w:lvlJc w:val="left"/>
      <w:pPr>
        <w:ind w:left="0" w:firstLine="0"/>
      </w:pPr>
      <w:rPr>
        <w:rFonts w:hint="eastAsia"/>
      </w:rPr>
    </w:lvl>
  </w:abstractNum>
  <w:abstractNum w:abstractNumId="1" w15:restartNumberingAfterBreak="0">
    <w:nsid w:val="00000009"/>
    <w:multiLevelType w:val="multilevel"/>
    <w:tmpl w:val="00000009"/>
    <w:lvl w:ilvl="0">
      <w:start w:val="1"/>
      <w:numFmt w:val="upperLetter"/>
      <w:pStyle w:val="ItemStepinTable"/>
      <w:suff w:val="nothing"/>
      <w:lvlText w:val="附　录　%1"/>
      <w:lvlJc w:val="left"/>
      <w:pPr>
        <w:ind w:left="0" w:firstLine="0"/>
      </w:pPr>
      <w:rPr>
        <w:rFonts w:ascii="黑体" w:eastAsia="黑体" w:hAnsi="黑体" w:hint="eastAsia"/>
        <w:b w:val="0"/>
        <w:i w:val="0"/>
        <w:sz w:val="21"/>
      </w:rPr>
    </w:lvl>
    <w:lvl w:ilvl="1">
      <w:start w:val="1"/>
      <w:numFmt w:val="decimal"/>
      <w:pStyle w:val="a"/>
      <w:suff w:val="nothing"/>
      <w:lvlText w:val="%1.%2　"/>
      <w:lvlJc w:val="left"/>
      <w:pPr>
        <w:ind w:left="210" w:firstLine="0"/>
      </w:pPr>
      <w:rPr>
        <w:rFonts w:ascii="黑体" w:eastAsia="黑体" w:hAnsi="黑体"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黑体" w:hint="eastAsia"/>
        <w:b w:val="0"/>
        <w:i w:val="0"/>
        <w:sz w:val="21"/>
      </w:rPr>
    </w:lvl>
    <w:lvl w:ilvl="3">
      <w:start w:val="1"/>
      <w:numFmt w:val="decimal"/>
      <w:suff w:val="nothing"/>
      <w:lvlText w:val="%1.%2.%3.%4　"/>
      <w:lvlJc w:val="left"/>
      <w:pPr>
        <w:ind w:left="0" w:firstLine="0"/>
      </w:pPr>
      <w:rPr>
        <w:rFonts w:ascii="黑体" w:eastAsia="黑体" w:hAnsi="黑体" w:hint="eastAsia"/>
        <w:b w:val="0"/>
        <w:i w:val="0"/>
        <w:sz w:val="21"/>
      </w:rPr>
    </w:lvl>
    <w:lvl w:ilvl="4">
      <w:start w:val="1"/>
      <w:numFmt w:val="decimal"/>
      <w:suff w:val="nothing"/>
      <w:lvlText w:val="%1.%2.%3.%4.%5　"/>
      <w:lvlJc w:val="left"/>
      <w:pPr>
        <w:ind w:left="0" w:firstLine="0"/>
      </w:pPr>
      <w:rPr>
        <w:rFonts w:ascii="黑体" w:eastAsia="黑体" w:hAnsi="黑体" w:hint="eastAsia"/>
        <w:b w:val="0"/>
        <w:i w:val="0"/>
        <w:sz w:val="21"/>
      </w:rPr>
    </w:lvl>
    <w:lvl w:ilvl="5">
      <w:start w:val="1"/>
      <w:numFmt w:val="decimal"/>
      <w:suff w:val="nothing"/>
      <w:lvlText w:val="%1.%2.%3.%4.%5.%6　"/>
      <w:lvlJc w:val="left"/>
      <w:pPr>
        <w:ind w:left="0" w:firstLine="0"/>
      </w:pPr>
      <w:rPr>
        <w:rFonts w:ascii="黑体" w:eastAsia="黑体" w:hAnsi="黑体" w:hint="eastAsia"/>
        <w:b w:val="0"/>
        <w:i w:val="0"/>
        <w:sz w:val="21"/>
      </w:rPr>
    </w:lvl>
    <w:lvl w:ilvl="6">
      <w:start w:val="1"/>
      <w:numFmt w:val="decimal"/>
      <w:suff w:val="nothing"/>
      <w:lvlText w:val="%1.%2.%3.%4.%5.%6.%7　"/>
      <w:lvlJc w:val="left"/>
      <w:pPr>
        <w:ind w:left="0" w:firstLine="0"/>
      </w:pPr>
      <w:rPr>
        <w:rFonts w:ascii="黑体" w:eastAsia="黑体" w:hAnsi="黑体" w:hint="eastAsia"/>
        <w:b w:val="0"/>
        <w:i w:val="0"/>
        <w:sz w:val="21"/>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000000A"/>
    <w:multiLevelType w:val="multilevel"/>
    <w:tmpl w:val="0000000A"/>
    <w:lvl w:ilvl="0">
      <w:start w:val="1"/>
      <w:numFmt w:val="bullet"/>
      <w:pStyle w:val="22"/>
      <w:lvlText w:val=""/>
      <w:lvlJc w:val="left"/>
      <w:pPr>
        <w:ind w:left="987" w:hanging="420"/>
      </w:pPr>
      <w:rPr>
        <w:rFonts w:ascii="Wingdings" w:hAnsi="Wingdings" w:hint="default"/>
      </w:rPr>
    </w:lvl>
    <w:lvl w:ilvl="1">
      <w:start w:val="1"/>
      <w:numFmt w:val="lowerLetter"/>
      <w:lvlText w:val="%2)"/>
      <w:lvlJc w:val="left"/>
      <w:pPr>
        <w:ind w:left="840" w:hanging="420"/>
      </w:pPr>
    </w:lvl>
    <w:lvl w:ilvl="2">
      <w:start w:val="1"/>
      <w:numFmt w:val="decimal"/>
      <w:lvlText w:val="%3、"/>
      <w:lvlJc w:val="left"/>
      <w:pPr>
        <w:ind w:left="1200" w:hanging="360"/>
      </w:pPr>
      <w:rPr>
        <w:rFonts w:hint="eastAsia"/>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B"/>
    <w:multiLevelType w:val="singleLevel"/>
    <w:tmpl w:val="0000000B"/>
    <w:lvl w:ilvl="0">
      <w:start w:val="1"/>
      <w:numFmt w:val="bullet"/>
      <w:pStyle w:val="a0"/>
      <w:lvlText w:val=""/>
      <w:lvlJc w:val="left"/>
      <w:pPr>
        <w:ind w:left="360" w:hanging="360"/>
      </w:pPr>
      <w:rPr>
        <w:rFonts w:ascii="Wingdings" w:hAnsi="Wingdings" w:hint="default"/>
      </w:rPr>
    </w:lvl>
  </w:abstractNum>
  <w:abstractNum w:abstractNumId="4" w15:restartNumberingAfterBreak="0">
    <w:nsid w:val="0000000D"/>
    <w:multiLevelType w:val="singleLevel"/>
    <w:tmpl w:val="0000000D"/>
    <w:lvl w:ilvl="0">
      <w:start w:val="1"/>
      <w:numFmt w:val="bullet"/>
      <w:pStyle w:val="3"/>
      <w:lvlText w:val=""/>
      <w:lvlJc w:val="left"/>
      <w:pPr>
        <w:ind w:left="1200" w:hanging="360"/>
      </w:pPr>
      <w:rPr>
        <w:rFonts w:ascii="Wingdings" w:hAnsi="Wingdings" w:hint="default"/>
      </w:rPr>
    </w:lvl>
  </w:abstractNum>
  <w:abstractNum w:abstractNumId="5" w15:restartNumberingAfterBreak="0">
    <w:nsid w:val="0000000E"/>
    <w:multiLevelType w:val="multilevel"/>
    <w:tmpl w:val="0000000E"/>
    <w:lvl w:ilvl="0">
      <w:start w:val="1"/>
      <w:numFmt w:val="bullet"/>
      <w:pStyle w:val="a1"/>
      <w:lvlText w:val=""/>
      <w:lvlJc w:val="left"/>
      <w:pPr>
        <w:ind w:left="540" w:firstLine="0"/>
      </w:pPr>
      <w:rPr>
        <w:rFonts w:ascii="Wingdings" w:hAnsi="Wingdings" w:hint="default"/>
        <w:sz w:val="16"/>
      </w:rPr>
    </w:lvl>
    <w:lvl w:ilvl="1">
      <w:start w:val="1"/>
      <w:numFmt w:val="bullet"/>
      <w:lvlText w:val=""/>
      <w:lvlJc w:val="left"/>
      <w:pPr>
        <w:ind w:left="1940" w:hanging="420"/>
      </w:pPr>
      <w:rPr>
        <w:rFonts w:ascii="Wingdings" w:hAnsi="Wingdings" w:hint="default"/>
      </w:rPr>
    </w:lvl>
    <w:lvl w:ilvl="2">
      <w:start w:val="1"/>
      <w:numFmt w:val="bullet"/>
      <w:lvlText w:val=""/>
      <w:lvlJc w:val="left"/>
      <w:pPr>
        <w:ind w:left="2360" w:hanging="420"/>
      </w:pPr>
      <w:rPr>
        <w:rFonts w:ascii="Wingdings" w:hAnsi="Wingdings" w:hint="default"/>
      </w:rPr>
    </w:lvl>
    <w:lvl w:ilvl="3">
      <w:start w:val="1"/>
      <w:numFmt w:val="bullet"/>
      <w:lvlText w:val=""/>
      <w:lvlJc w:val="left"/>
      <w:pPr>
        <w:ind w:left="2780" w:hanging="420"/>
      </w:pPr>
      <w:rPr>
        <w:rFonts w:ascii="Wingdings" w:hAnsi="Wingdings" w:hint="default"/>
      </w:rPr>
    </w:lvl>
    <w:lvl w:ilvl="4">
      <w:start w:val="1"/>
      <w:numFmt w:val="bullet"/>
      <w:lvlText w:val=""/>
      <w:lvlJc w:val="left"/>
      <w:pPr>
        <w:ind w:left="3200" w:hanging="420"/>
      </w:pPr>
      <w:rPr>
        <w:rFonts w:ascii="Wingdings" w:hAnsi="Wingdings" w:hint="default"/>
      </w:rPr>
    </w:lvl>
    <w:lvl w:ilvl="5">
      <w:start w:val="1"/>
      <w:numFmt w:val="bullet"/>
      <w:lvlText w:val=""/>
      <w:lvlJc w:val="left"/>
      <w:pPr>
        <w:ind w:left="3620" w:hanging="420"/>
      </w:pPr>
      <w:rPr>
        <w:rFonts w:ascii="Wingdings" w:hAnsi="Wingdings" w:hint="default"/>
      </w:rPr>
    </w:lvl>
    <w:lvl w:ilvl="6">
      <w:start w:val="1"/>
      <w:numFmt w:val="bullet"/>
      <w:lvlText w:val=""/>
      <w:lvlJc w:val="left"/>
      <w:pPr>
        <w:ind w:left="4040" w:hanging="420"/>
      </w:pPr>
      <w:rPr>
        <w:rFonts w:ascii="Wingdings" w:hAnsi="Wingdings" w:hint="default"/>
      </w:rPr>
    </w:lvl>
    <w:lvl w:ilvl="7">
      <w:start w:val="1"/>
      <w:numFmt w:val="bullet"/>
      <w:lvlText w:val=""/>
      <w:lvlJc w:val="left"/>
      <w:pPr>
        <w:ind w:left="4460" w:hanging="420"/>
      </w:pPr>
      <w:rPr>
        <w:rFonts w:ascii="Wingdings" w:hAnsi="Wingdings" w:hint="default"/>
      </w:rPr>
    </w:lvl>
    <w:lvl w:ilvl="8">
      <w:start w:val="1"/>
      <w:numFmt w:val="bullet"/>
      <w:lvlText w:val=""/>
      <w:lvlJc w:val="left"/>
      <w:pPr>
        <w:ind w:left="4880" w:hanging="420"/>
      </w:pPr>
      <w:rPr>
        <w:rFonts w:ascii="Wingdings" w:hAnsi="Wingdings" w:hint="default"/>
      </w:rPr>
    </w:lvl>
  </w:abstractNum>
  <w:abstractNum w:abstractNumId="6" w15:restartNumberingAfterBreak="0">
    <w:nsid w:val="00000011"/>
    <w:multiLevelType w:val="multilevel"/>
    <w:tmpl w:val="00000011"/>
    <w:lvl w:ilvl="0">
      <w:start w:val="1"/>
      <w:numFmt w:val="decimal"/>
      <w:pStyle w:val="220"/>
      <w:lvlText w:val="（%1）"/>
      <w:lvlJc w:val="left"/>
      <w:pPr>
        <w:ind w:left="0" w:firstLine="510"/>
      </w:pPr>
      <w:rPr>
        <w:rFonts w:ascii="Arial" w:hAnsi="Arial" w:hint="default"/>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12"/>
    <w:multiLevelType w:val="multilevel"/>
    <w:tmpl w:val="00000012"/>
    <w:lvl w:ilvl="0">
      <w:start w:val="1"/>
      <w:numFmt w:val="bullet"/>
      <w:pStyle w:val="ItemList"/>
      <w:lvlText w:val=""/>
      <w:lvlJc w:val="left"/>
      <w:pPr>
        <w:ind w:left="1644" w:hanging="510"/>
      </w:pPr>
      <w:rPr>
        <w:rFonts w:ascii="Wingdings" w:hAnsi="Wingdings" w:hint="default"/>
        <w:color w:val="auto"/>
        <w:sz w:val="13"/>
        <w:u w:val="none"/>
      </w:rPr>
    </w:lvl>
    <w:lvl w:ilvl="1">
      <w:start w:val="1"/>
      <w:numFmt w:val="bullet"/>
      <w:lvlText w:val=""/>
      <w:lvlJc w:val="left"/>
      <w:pPr>
        <w:ind w:left="840" w:hanging="420"/>
      </w:pPr>
      <w:rPr>
        <w:rFonts w:ascii="Wingdings" w:hAnsi="Wingdings" w:hint="default"/>
        <w:color w:val="auto"/>
        <w:sz w:val="13"/>
        <w:u w:val="none"/>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0000013"/>
    <w:multiLevelType w:val="singleLevel"/>
    <w:tmpl w:val="00000013"/>
    <w:lvl w:ilvl="0">
      <w:start w:val="1"/>
      <w:numFmt w:val="decimal"/>
      <w:pStyle w:val="2"/>
      <w:lvlText w:val="%1."/>
      <w:lvlJc w:val="left"/>
      <w:pPr>
        <w:ind w:left="425" w:hanging="425"/>
      </w:pPr>
      <w:rPr>
        <w:rFonts w:hint="default"/>
      </w:rPr>
    </w:lvl>
  </w:abstractNum>
  <w:abstractNum w:abstractNumId="9" w15:restartNumberingAfterBreak="0">
    <w:nsid w:val="00000014"/>
    <w:multiLevelType w:val="singleLevel"/>
    <w:tmpl w:val="00000014"/>
    <w:lvl w:ilvl="0">
      <w:start w:val="1"/>
      <w:numFmt w:val="bullet"/>
      <w:pStyle w:val="20"/>
      <w:lvlText w:val=""/>
      <w:lvlJc w:val="left"/>
      <w:pPr>
        <w:ind w:left="780" w:hanging="360"/>
      </w:pPr>
      <w:rPr>
        <w:rFonts w:ascii="Wingdings" w:hAnsi="Wingdings" w:hint="default"/>
      </w:rPr>
    </w:lvl>
  </w:abstractNum>
  <w:abstractNum w:abstractNumId="10" w15:restartNumberingAfterBreak="0">
    <w:nsid w:val="00000016"/>
    <w:multiLevelType w:val="singleLevel"/>
    <w:tmpl w:val="00000016"/>
    <w:lvl w:ilvl="0">
      <w:start w:val="1"/>
      <w:numFmt w:val="decimal"/>
      <w:pStyle w:val="a2"/>
      <w:lvlText w:val="%1)"/>
      <w:lvlJc w:val="left"/>
      <w:pPr>
        <w:ind w:left="425" w:hanging="425"/>
      </w:pPr>
      <w:rPr>
        <w:rFonts w:hint="eastAsia"/>
      </w:rPr>
    </w:lvl>
  </w:abstractNum>
  <w:abstractNum w:abstractNumId="11" w15:restartNumberingAfterBreak="0">
    <w:nsid w:val="00000017"/>
    <w:multiLevelType w:val="multilevel"/>
    <w:tmpl w:val="00000017"/>
    <w:lvl w:ilvl="0">
      <w:start w:val="1"/>
      <w:numFmt w:val="chineseCountingThousand"/>
      <w:pStyle w:val="21"/>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F60B46"/>
    <w:multiLevelType w:val="singleLevel"/>
    <w:tmpl w:val="00F60B46"/>
    <w:lvl w:ilvl="0">
      <w:start w:val="1"/>
      <w:numFmt w:val="bullet"/>
      <w:pStyle w:val="StyleHeading3h3Heading3-oldLevel3HeadH3level3PIM3se"/>
      <w:lvlText w:val=""/>
      <w:lvlJc w:val="left"/>
      <w:pPr>
        <w:ind w:left="1620" w:hanging="360"/>
      </w:pPr>
      <w:rPr>
        <w:rFonts w:ascii="Wingdings" w:hAnsi="Wingdings" w:hint="default"/>
      </w:rPr>
    </w:lvl>
  </w:abstractNum>
  <w:abstractNum w:abstractNumId="13" w15:restartNumberingAfterBreak="0">
    <w:nsid w:val="5E316D82"/>
    <w:multiLevelType w:val="singleLevel"/>
    <w:tmpl w:val="5E316D82"/>
    <w:lvl w:ilvl="0">
      <w:start w:val="1"/>
      <w:numFmt w:val="chineseCounting"/>
      <w:suff w:val="nothing"/>
      <w:lvlText w:val="%1、"/>
      <w:lvlJc w:val="left"/>
      <w:pPr>
        <w:ind w:left="0" w:firstLine="0"/>
      </w:pPr>
      <w:rPr>
        <w:rFonts w:hint="eastAsia"/>
      </w:rPr>
    </w:lvl>
  </w:abstractNum>
  <w:num w:numId="1" w16cid:durableId="558632399">
    <w:abstractNumId w:val="8"/>
  </w:num>
  <w:num w:numId="2" w16cid:durableId="51464335">
    <w:abstractNumId w:val="4"/>
  </w:num>
  <w:num w:numId="3" w16cid:durableId="622854750">
    <w:abstractNumId w:val="9"/>
  </w:num>
  <w:num w:numId="4" w16cid:durableId="1617712225">
    <w:abstractNumId w:val="1"/>
  </w:num>
  <w:num w:numId="5" w16cid:durableId="1954436428">
    <w:abstractNumId w:val="11"/>
  </w:num>
  <w:num w:numId="6" w16cid:durableId="63070630">
    <w:abstractNumId w:val="3"/>
  </w:num>
  <w:num w:numId="7" w16cid:durableId="2023388191">
    <w:abstractNumId w:val="5"/>
  </w:num>
  <w:num w:numId="8" w16cid:durableId="1299413345">
    <w:abstractNumId w:val="2"/>
  </w:num>
  <w:num w:numId="9" w16cid:durableId="1092749129">
    <w:abstractNumId w:val="10"/>
  </w:num>
  <w:num w:numId="10" w16cid:durableId="1556357685">
    <w:abstractNumId w:val="6"/>
  </w:num>
  <w:num w:numId="11" w16cid:durableId="886457135">
    <w:abstractNumId w:val="12"/>
  </w:num>
  <w:num w:numId="12" w16cid:durableId="1358774647">
    <w:abstractNumId w:val="7"/>
  </w:num>
  <w:num w:numId="13" w16cid:durableId="2035420699">
    <w:abstractNumId w:val="13"/>
  </w:num>
  <w:num w:numId="14" w16cid:durableId="1818497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ocumentProtection w:edit="readOnly" w:enforcement="0"/>
  <w:defaultTabStop w:val="420"/>
  <w:drawingGridHorizontalSpacing w:val="125"/>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M1OTYxMzI0OTQzMTJmZGM2MWQ4Y2ZlNjc3NTZjMzcifQ=="/>
    <w:docVar w:name="KSO_WPS_MARK_KEY" w:val="b87d3f52-8629-4757-b96f-997898499f3d"/>
  </w:docVars>
  <w:rsids>
    <w:rsidRoot w:val="00620000"/>
    <w:rsid w:val="00000610"/>
    <w:rsid w:val="00090081"/>
    <w:rsid w:val="00092008"/>
    <w:rsid w:val="00093402"/>
    <w:rsid w:val="000C1028"/>
    <w:rsid w:val="000E2DA7"/>
    <w:rsid w:val="000E3334"/>
    <w:rsid w:val="000E5F85"/>
    <w:rsid w:val="0018740A"/>
    <w:rsid w:val="001C21F0"/>
    <w:rsid w:val="001E07A3"/>
    <w:rsid w:val="001E350D"/>
    <w:rsid w:val="001F5B91"/>
    <w:rsid w:val="0021726F"/>
    <w:rsid w:val="002737F5"/>
    <w:rsid w:val="00280855"/>
    <w:rsid w:val="00291154"/>
    <w:rsid w:val="002914E9"/>
    <w:rsid w:val="002A3117"/>
    <w:rsid w:val="002F3B8E"/>
    <w:rsid w:val="0035165F"/>
    <w:rsid w:val="00366A5C"/>
    <w:rsid w:val="00377F19"/>
    <w:rsid w:val="003C4B67"/>
    <w:rsid w:val="003D10F9"/>
    <w:rsid w:val="003D2CB7"/>
    <w:rsid w:val="003D2DE7"/>
    <w:rsid w:val="003E7805"/>
    <w:rsid w:val="00411BE3"/>
    <w:rsid w:val="00422446"/>
    <w:rsid w:val="0043587A"/>
    <w:rsid w:val="004645C2"/>
    <w:rsid w:val="004931F7"/>
    <w:rsid w:val="004C365C"/>
    <w:rsid w:val="004C3EAF"/>
    <w:rsid w:val="00502E20"/>
    <w:rsid w:val="00514D54"/>
    <w:rsid w:val="00530CE6"/>
    <w:rsid w:val="005473F4"/>
    <w:rsid w:val="005930ED"/>
    <w:rsid w:val="005C7BD8"/>
    <w:rsid w:val="006069BA"/>
    <w:rsid w:val="00620000"/>
    <w:rsid w:val="0064616F"/>
    <w:rsid w:val="00693528"/>
    <w:rsid w:val="006E2F10"/>
    <w:rsid w:val="007010FA"/>
    <w:rsid w:val="00705D1C"/>
    <w:rsid w:val="007B2276"/>
    <w:rsid w:val="00810A0A"/>
    <w:rsid w:val="00816347"/>
    <w:rsid w:val="00833586"/>
    <w:rsid w:val="00897613"/>
    <w:rsid w:val="008D1539"/>
    <w:rsid w:val="00903F29"/>
    <w:rsid w:val="00924008"/>
    <w:rsid w:val="009A1E41"/>
    <w:rsid w:val="009A6EDC"/>
    <w:rsid w:val="009D3946"/>
    <w:rsid w:val="009F3819"/>
    <w:rsid w:val="00A21D91"/>
    <w:rsid w:val="00A372F9"/>
    <w:rsid w:val="00AE4B87"/>
    <w:rsid w:val="00AF3CBB"/>
    <w:rsid w:val="00B052EE"/>
    <w:rsid w:val="00B31AD6"/>
    <w:rsid w:val="00BB062B"/>
    <w:rsid w:val="00BC7023"/>
    <w:rsid w:val="00BE7E26"/>
    <w:rsid w:val="00BF7C97"/>
    <w:rsid w:val="00C14ABA"/>
    <w:rsid w:val="00C41B9A"/>
    <w:rsid w:val="00C94D0C"/>
    <w:rsid w:val="00CA7402"/>
    <w:rsid w:val="00D01F9B"/>
    <w:rsid w:val="00D062BD"/>
    <w:rsid w:val="00D30EA1"/>
    <w:rsid w:val="00DC7608"/>
    <w:rsid w:val="00DE1338"/>
    <w:rsid w:val="00DE7489"/>
    <w:rsid w:val="00DF6293"/>
    <w:rsid w:val="00E07F5B"/>
    <w:rsid w:val="00E36E26"/>
    <w:rsid w:val="00E8087C"/>
    <w:rsid w:val="00E970EA"/>
    <w:rsid w:val="00EB45CA"/>
    <w:rsid w:val="00EE75ED"/>
    <w:rsid w:val="00EF262C"/>
    <w:rsid w:val="00EF759A"/>
    <w:rsid w:val="00F1223D"/>
    <w:rsid w:val="00F258FE"/>
    <w:rsid w:val="00F8743B"/>
    <w:rsid w:val="00F966D9"/>
    <w:rsid w:val="00F97ED4"/>
    <w:rsid w:val="00FA09F5"/>
    <w:rsid w:val="00FA6655"/>
    <w:rsid w:val="00FC26D1"/>
    <w:rsid w:val="00FC6005"/>
    <w:rsid w:val="00FD4422"/>
    <w:rsid w:val="00FE2680"/>
    <w:rsid w:val="076630B5"/>
    <w:rsid w:val="08A26CE4"/>
    <w:rsid w:val="0EAC0AC2"/>
    <w:rsid w:val="11164C3E"/>
    <w:rsid w:val="2A016554"/>
    <w:rsid w:val="309C6DA2"/>
    <w:rsid w:val="32EA5C40"/>
    <w:rsid w:val="35EA0FD5"/>
    <w:rsid w:val="3D844A13"/>
    <w:rsid w:val="4C7577B8"/>
    <w:rsid w:val="50F73FD8"/>
    <w:rsid w:val="60D56ADF"/>
    <w:rsid w:val="623C0ACA"/>
    <w:rsid w:val="65FD004D"/>
    <w:rsid w:val="69AA33B8"/>
    <w:rsid w:val="69B22BE7"/>
    <w:rsid w:val="6C741EA3"/>
    <w:rsid w:val="6C88087C"/>
    <w:rsid w:val="73520AC2"/>
    <w:rsid w:val="74262EA5"/>
    <w:rsid w:val="7A475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0B84"/>
  <w15:docId w15:val="{0521EAA2-BB85-4582-A22F-347DBE88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uiPriority="0"/>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next w:val="a4"/>
    <w:qFormat/>
    <w:pPr>
      <w:widowControl w:val="0"/>
      <w:spacing w:after="160" w:line="278" w:lineRule="auto"/>
      <w:jc w:val="both"/>
    </w:pPr>
    <w:rPr>
      <w:rFonts w:ascii="Times New Roman" w:eastAsia="宋体" w:hAnsi="Times New Roman" w:cs="Times New Roman"/>
      <w:kern w:val="2"/>
      <w:sz w:val="28"/>
    </w:rPr>
  </w:style>
  <w:style w:type="paragraph" w:styleId="1">
    <w:name w:val="heading 1"/>
    <w:basedOn w:val="a3"/>
    <w:next w:val="a3"/>
    <w:uiPriority w:val="9"/>
    <w:qFormat/>
    <w:pPr>
      <w:keepNext/>
      <w:snapToGrid w:val="0"/>
      <w:spacing w:line="360" w:lineRule="atLeast"/>
      <w:outlineLvl w:val="0"/>
    </w:pPr>
    <w:rPr>
      <w:rFonts w:ascii="宋体"/>
    </w:rPr>
  </w:style>
  <w:style w:type="paragraph" w:styleId="23">
    <w:name w:val="heading 2"/>
    <w:basedOn w:val="a3"/>
    <w:next w:val="a3"/>
    <w:link w:val="24"/>
    <w:unhideWhenUsed/>
    <w:qFormat/>
    <w:pPr>
      <w:keepNext/>
      <w:keepLines/>
      <w:spacing w:before="260" w:after="260" w:line="413" w:lineRule="auto"/>
      <w:outlineLvl w:val="1"/>
    </w:pPr>
    <w:rPr>
      <w:rFonts w:ascii="Arial" w:eastAsia="黑体" w:hAnsi="Arial"/>
      <w:b/>
      <w:sz w:val="32"/>
    </w:rPr>
  </w:style>
  <w:style w:type="paragraph" w:styleId="30">
    <w:name w:val="heading 3"/>
    <w:basedOn w:val="a3"/>
    <w:next w:val="a3"/>
    <w:uiPriority w:val="9"/>
    <w:semiHidden/>
    <w:unhideWhenUsed/>
    <w:qFormat/>
    <w:pPr>
      <w:keepNext/>
      <w:keepLines/>
      <w:spacing w:before="260" w:after="260" w:line="413" w:lineRule="auto"/>
      <w:outlineLvl w:val="2"/>
    </w:pPr>
    <w:rPr>
      <w:b/>
      <w:sz w:val="32"/>
    </w:rPr>
  </w:style>
  <w:style w:type="paragraph" w:styleId="4">
    <w:name w:val="heading 4"/>
    <w:basedOn w:val="a3"/>
    <w:next w:val="a3"/>
    <w:uiPriority w:val="9"/>
    <w:semiHidden/>
    <w:unhideWhenUsed/>
    <w:qFormat/>
    <w:pPr>
      <w:keepNext/>
      <w:keepLines/>
      <w:spacing w:before="280" w:after="290" w:line="372" w:lineRule="auto"/>
      <w:outlineLvl w:val="3"/>
    </w:pPr>
    <w:rPr>
      <w:rFonts w:ascii="Arial" w:eastAsia="黑体" w:hAnsi="Arial"/>
      <w:b/>
    </w:rPr>
  </w:style>
  <w:style w:type="paragraph" w:styleId="5">
    <w:name w:val="heading 5"/>
    <w:basedOn w:val="a3"/>
    <w:next w:val="a3"/>
    <w:uiPriority w:val="9"/>
    <w:semiHidden/>
    <w:unhideWhenUsed/>
    <w:qFormat/>
    <w:pPr>
      <w:keepNext/>
      <w:keepLines/>
      <w:tabs>
        <w:tab w:val="left" w:pos="2551"/>
      </w:tabs>
      <w:spacing w:before="280" w:after="290" w:line="372" w:lineRule="auto"/>
      <w:ind w:left="2551" w:hanging="850"/>
      <w:outlineLvl w:val="4"/>
    </w:pPr>
    <w:rPr>
      <w:b/>
    </w:rPr>
  </w:style>
  <w:style w:type="paragraph" w:styleId="6">
    <w:name w:val="heading 6"/>
    <w:basedOn w:val="a3"/>
    <w:next w:val="a3"/>
    <w:uiPriority w:val="9"/>
    <w:semiHidden/>
    <w:unhideWhenUsed/>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ody Text"/>
    <w:basedOn w:val="a3"/>
    <w:next w:val="a3"/>
    <w:qFormat/>
    <w:rPr>
      <w:rFonts w:ascii="仿宋_GB2312" w:eastAsia="仿宋_GB2312"/>
      <w:sz w:val="32"/>
    </w:rPr>
  </w:style>
  <w:style w:type="paragraph" w:styleId="31">
    <w:name w:val="List 3"/>
    <w:basedOn w:val="a3"/>
    <w:qFormat/>
    <w:pPr>
      <w:adjustRightInd w:val="0"/>
      <w:snapToGrid w:val="0"/>
      <w:spacing w:line="360" w:lineRule="auto"/>
      <w:ind w:leftChars="400" w:left="600" w:hangingChars="200" w:hanging="200"/>
    </w:pPr>
    <w:rPr>
      <w:sz w:val="24"/>
    </w:rPr>
  </w:style>
  <w:style w:type="paragraph" w:styleId="TOC7">
    <w:name w:val="toc 7"/>
    <w:basedOn w:val="a3"/>
    <w:next w:val="a3"/>
    <w:qFormat/>
    <w:pPr>
      <w:ind w:leftChars="1200" w:left="1200"/>
    </w:pPr>
  </w:style>
  <w:style w:type="paragraph" w:styleId="2">
    <w:name w:val="List Number 2"/>
    <w:basedOn w:val="a3"/>
    <w:qFormat/>
    <w:pPr>
      <w:numPr>
        <w:numId w:val="1"/>
      </w:numPr>
      <w:tabs>
        <w:tab w:val="left" w:pos="780"/>
      </w:tabs>
      <w:spacing w:line="360" w:lineRule="auto"/>
    </w:pPr>
    <w:rPr>
      <w:sz w:val="24"/>
    </w:rPr>
  </w:style>
  <w:style w:type="paragraph" w:styleId="40">
    <w:name w:val="List Bullet 4"/>
    <w:basedOn w:val="a3"/>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8">
    <w:name w:val="Normal Indent"/>
    <w:basedOn w:val="a3"/>
    <w:uiPriority w:val="99"/>
    <w:qFormat/>
    <w:pPr>
      <w:adjustRightInd w:val="0"/>
      <w:snapToGrid w:val="0"/>
      <w:spacing w:line="360" w:lineRule="auto"/>
      <w:ind w:firstLine="420"/>
    </w:pPr>
    <w:rPr>
      <w:sz w:val="24"/>
    </w:rPr>
  </w:style>
  <w:style w:type="paragraph" w:styleId="a9">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3"/>
    <w:qFormat/>
    <w:pPr>
      <w:shd w:val="clear" w:color="auto" w:fill="000080"/>
    </w:pPr>
  </w:style>
  <w:style w:type="paragraph" w:styleId="ab">
    <w:name w:val="toa heading"/>
    <w:basedOn w:val="a3"/>
    <w:next w:val="a3"/>
    <w:qFormat/>
    <w:pPr>
      <w:spacing w:before="120"/>
    </w:pPr>
    <w:rPr>
      <w:rFonts w:ascii="Arial" w:hAnsi="Arial"/>
      <w:sz w:val="24"/>
    </w:rPr>
  </w:style>
  <w:style w:type="paragraph" w:styleId="ac">
    <w:name w:val="annotation text"/>
    <w:basedOn w:val="a3"/>
    <w:qFormat/>
    <w:pPr>
      <w:adjustRightInd w:val="0"/>
      <w:spacing w:line="360" w:lineRule="atLeast"/>
      <w:jc w:val="left"/>
      <w:textAlignment w:val="baseline"/>
    </w:pPr>
    <w:rPr>
      <w:kern w:val="0"/>
      <w:sz w:val="24"/>
    </w:rPr>
  </w:style>
  <w:style w:type="paragraph" w:styleId="32">
    <w:name w:val="Body Text 3"/>
    <w:basedOn w:val="a3"/>
    <w:qFormat/>
    <w:pPr>
      <w:adjustRightInd w:val="0"/>
      <w:snapToGrid w:val="0"/>
      <w:spacing w:after="120" w:line="360" w:lineRule="auto"/>
    </w:pPr>
    <w:rPr>
      <w:sz w:val="16"/>
    </w:rPr>
  </w:style>
  <w:style w:type="paragraph" w:styleId="3">
    <w:name w:val="List Bullet 3"/>
    <w:basedOn w:val="a3"/>
    <w:qFormat/>
    <w:pPr>
      <w:numPr>
        <w:numId w:val="2"/>
      </w:numPr>
      <w:adjustRightInd w:val="0"/>
      <w:snapToGrid w:val="0"/>
      <w:spacing w:line="360" w:lineRule="auto"/>
    </w:pPr>
    <w:rPr>
      <w:sz w:val="24"/>
    </w:rPr>
  </w:style>
  <w:style w:type="paragraph" w:styleId="ad">
    <w:name w:val="Body Text Indent"/>
    <w:basedOn w:val="a3"/>
    <w:qFormat/>
    <w:pPr>
      <w:spacing w:line="700" w:lineRule="exact"/>
      <w:ind w:left="960"/>
    </w:pPr>
    <w:rPr>
      <w:sz w:val="44"/>
    </w:rPr>
  </w:style>
  <w:style w:type="paragraph" w:styleId="33">
    <w:name w:val="List Number 3"/>
    <w:basedOn w:val="a3"/>
    <w:qFormat/>
    <w:pPr>
      <w:tabs>
        <w:tab w:val="left" w:pos="2120"/>
      </w:tabs>
      <w:adjustRightInd w:val="0"/>
      <w:snapToGrid w:val="0"/>
      <w:spacing w:line="360" w:lineRule="auto"/>
      <w:ind w:left="2120" w:hanging="720"/>
    </w:pPr>
    <w:rPr>
      <w:sz w:val="24"/>
    </w:rPr>
  </w:style>
  <w:style w:type="paragraph" w:styleId="25">
    <w:name w:val="List 2"/>
    <w:basedOn w:val="a3"/>
    <w:qFormat/>
    <w:pPr>
      <w:adjustRightInd w:val="0"/>
      <w:snapToGrid w:val="0"/>
      <w:spacing w:line="360" w:lineRule="auto"/>
      <w:ind w:leftChars="200" w:left="400" w:hangingChars="200" w:hanging="200"/>
    </w:pPr>
    <w:rPr>
      <w:sz w:val="24"/>
    </w:rPr>
  </w:style>
  <w:style w:type="paragraph" w:styleId="ae">
    <w:name w:val="List Continue"/>
    <w:basedOn w:val="a3"/>
    <w:qFormat/>
    <w:pPr>
      <w:adjustRightInd w:val="0"/>
      <w:snapToGrid w:val="0"/>
      <w:spacing w:after="120" w:line="360" w:lineRule="auto"/>
      <w:ind w:leftChars="200" w:left="200"/>
    </w:pPr>
    <w:rPr>
      <w:sz w:val="24"/>
    </w:rPr>
  </w:style>
  <w:style w:type="paragraph" w:styleId="20">
    <w:name w:val="List Bullet 2"/>
    <w:basedOn w:val="a3"/>
    <w:qFormat/>
    <w:pPr>
      <w:numPr>
        <w:numId w:val="3"/>
      </w:numPr>
      <w:adjustRightInd w:val="0"/>
      <w:snapToGrid w:val="0"/>
      <w:spacing w:line="360" w:lineRule="auto"/>
    </w:pPr>
    <w:rPr>
      <w:sz w:val="24"/>
    </w:rPr>
  </w:style>
  <w:style w:type="paragraph" w:styleId="TOC5">
    <w:name w:val="toc 5"/>
    <w:basedOn w:val="a3"/>
    <w:next w:val="a3"/>
    <w:qFormat/>
    <w:pPr>
      <w:ind w:leftChars="800" w:left="800"/>
    </w:pPr>
  </w:style>
  <w:style w:type="paragraph" w:styleId="TOC3">
    <w:name w:val="toc 3"/>
    <w:basedOn w:val="a3"/>
    <w:next w:val="a3"/>
    <w:qFormat/>
    <w:pPr>
      <w:ind w:leftChars="400" w:left="400"/>
    </w:pPr>
  </w:style>
  <w:style w:type="paragraph" w:styleId="af">
    <w:name w:val="Plain Text"/>
    <w:basedOn w:val="a3"/>
    <w:rPr>
      <w:rFonts w:ascii="宋体"/>
      <w:sz w:val="21"/>
    </w:rPr>
  </w:style>
  <w:style w:type="paragraph" w:styleId="TOC8">
    <w:name w:val="toc 8"/>
    <w:basedOn w:val="a3"/>
    <w:next w:val="a3"/>
    <w:qFormat/>
    <w:pPr>
      <w:ind w:leftChars="1400" w:left="1400"/>
    </w:pPr>
  </w:style>
  <w:style w:type="paragraph" w:styleId="af0">
    <w:name w:val="Date"/>
    <w:basedOn w:val="a3"/>
    <w:next w:val="a3"/>
    <w:qFormat/>
  </w:style>
  <w:style w:type="paragraph" w:styleId="26">
    <w:name w:val="Body Text Indent 2"/>
    <w:basedOn w:val="a3"/>
    <w:qFormat/>
    <w:pPr>
      <w:snapToGrid w:val="0"/>
      <w:spacing w:line="560" w:lineRule="atLeast"/>
      <w:ind w:firstLine="540"/>
    </w:pPr>
  </w:style>
  <w:style w:type="paragraph" w:styleId="af1">
    <w:name w:val="Balloon Text"/>
    <w:basedOn w:val="a3"/>
    <w:rPr>
      <w:sz w:val="18"/>
    </w:rPr>
  </w:style>
  <w:style w:type="paragraph" w:styleId="af2">
    <w:name w:val="footer"/>
    <w:basedOn w:val="a3"/>
    <w:qFormat/>
    <w:pPr>
      <w:tabs>
        <w:tab w:val="center" w:pos="4153"/>
        <w:tab w:val="right" w:pos="8306"/>
      </w:tabs>
      <w:snapToGrid w:val="0"/>
      <w:jc w:val="left"/>
    </w:pPr>
    <w:rPr>
      <w:sz w:val="18"/>
    </w:rPr>
  </w:style>
  <w:style w:type="paragraph" w:styleId="af3">
    <w:name w:val="header"/>
    <w:basedOn w:val="a3"/>
    <w:qFormat/>
    <w:pPr>
      <w:pBdr>
        <w:bottom w:val="single" w:sz="6" w:space="1" w:color="auto"/>
      </w:pBdr>
      <w:tabs>
        <w:tab w:val="center" w:pos="4153"/>
        <w:tab w:val="right" w:pos="8306"/>
      </w:tabs>
      <w:snapToGrid w:val="0"/>
      <w:jc w:val="center"/>
    </w:pPr>
    <w:rPr>
      <w:sz w:val="18"/>
    </w:rPr>
  </w:style>
  <w:style w:type="paragraph" w:styleId="TOC1">
    <w:name w:val="toc 1"/>
    <w:basedOn w:val="a3"/>
    <w:next w:val="a3"/>
    <w:qFormat/>
    <w:pPr>
      <w:spacing w:line="180" w:lineRule="auto"/>
      <w:jc w:val="center"/>
    </w:pPr>
    <w:rPr>
      <w:sz w:val="30"/>
    </w:rPr>
  </w:style>
  <w:style w:type="paragraph" w:styleId="41">
    <w:name w:val="List Continue 4"/>
    <w:basedOn w:val="a3"/>
    <w:qFormat/>
    <w:pPr>
      <w:adjustRightInd w:val="0"/>
      <w:snapToGrid w:val="0"/>
      <w:spacing w:after="120" w:line="360" w:lineRule="auto"/>
      <w:ind w:leftChars="800" w:left="800"/>
    </w:pPr>
    <w:rPr>
      <w:sz w:val="24"/>
    </w:rPr>
  </w:style>
  <w:style w:type="paragraph" w:styleId="TOC4">
    <w:name w:val="toc 4"/>
    <w:basedOn w:val="a3"/>
    <w:next w:val="a3"/>
    <w:qFormat/>
    <w:pPr>
      <w:ind w:leftChars="600" w:left="600"/>
    </w:pPr>
  </w:style>
  <w:style w:type="paragraph" w:styleId="af4">
    <w:name w:val="footnote text"/>
    <w:basedOn w:val="a3"/>
    <w:qFormat/>
    <w:pPr>
      <w:spacing w:line="360" w:lineRule="auto"/>
    </w:pPr>
    <w:rPr>
      <w:sz w:val="18"/>
    </w:rPr>
  </w:style>
  <w:style w:type="paragraph" w:styleId="TOC6">
    <w:name w:val="toc 6"/>
    <w:basedOn w:val="a3"/>
    <w:next w:val="a3"/>
    <w:qFormat/>
    <w:pPr>
      <w:ind w:leftChars="1000" w:left="1000"/>
    </w:pPr>
  </w:style>
  <w:style w:type="paragraph" w:styleId="50">
    <w:name w:val="List 5"/>
    <w:basedOn w:val="a3"/>
    <w:pPr>
      <w:adjustRightInd w:val="0"/>
      <w:snapToGrid w:val="0"/>
      <w:spacing w:line="360" w:lineRule="auto"/>
      <w:ind w:leftChars="800" w:left="1000" w:hangingChars="200" w:hanging="200"/>
    </w:pPr>
    <w:rPr>
      <w:sz w:val="24"/>
    </w:rPr>
  </w:style>
  <w:style w:type="paragraph" w:styleId="34">
    <w:name w:val="Body Text Indent 3"/>
    <w:basedOn w:val="a3"/>
    <w:qFormat/>
    <w:pPr>
      <w:spacing w:line="360" w:lineRule="auto"/>
      <w:ind w:firstLine="632"/>
    </w:pPr>
    <w:rPr>
      <w:rFonts w:ascii="黑体" w:eastAsia="黑体"/>
    </w:rPr>
  </w:style>
  <w:style w:type="paragraph" w:styleId="af5">
    <w:name w:val="table of figures"/>
    <w:basedOn w:val="a3"/>
    <w:next w:val="a3"/>
    <w:pPr>
      <w:tabs>
        <w:tab w:val="right" w:leader="dot" w:pos="8640"/>
      </w:tabs>
      <w:spacing w:line="360" w:lineRule="auto"/>
      <w:ind w:left="400" w:hanging="400"/>
    </w:pPr>
    <w:rPr>
      <w:sz w:val="24"/>
    </w:rPr>
  </w:style>
  <w:style w:type="paragraph" w:styleId="TOC2">
    <w:name w:val="toc 2"/>
    <w:basedOn w:val="a3"/>
    <w:next w:val="a3"/>
    <w:uiPriority w:val="39"/>
    <w:qFormat/>
    <w:pPr>
      <w:ind w:leftChars="200" w:left="200"/>
    </w:pPr>
  </w:style>
  <w:style w:type="paragraph" w:styleId="TOC9">
    <w:name w:val="toc 9"/>
    <w:basedOn w:val="a3"/>
    <w:next w:val="a3"/>
    <w:qFormat/>
    <w:pPr>
      <w:ind w:leftChars="1600" w:left="1600"/>
    </w:pPr>
  </w:style>
  <w:style w:type="paragraph" w:styleId="27">
    <w:name w:val="Body Text 2"/>
    <w:basedOn w:val="a3"/>
    <w:qFormat/>
    <w:pPr>
      <w:adjustRightInd w:val="0"/>
      <w:snapToGrid w:val="0"/>
      <w:spacing w:after="120" w:line="480" w:lineRule="auto"/>
    </w:pPr>
    <w:rPr>
      <w:sz w:val="24"/>
    </w:rPr>
  </w:style>
  <w:style w:type="paragraph" w:styleId="42">
    <w:name w:val="List 4"/>
    <w:basedOn w:val="a3"/>
    <w:qFormat/>
    <w:pPr>
      <w:adjustRightInd w:val="0"/>
      <w:snapToGrid w:val="0"/>
      <w:spacing w:line="360" w:lineRule="auto"/>
      <w:ind w:leftChars="600" w:left="800" w:hangingChars="200" w:hanging="200"/>
    </w:pPr>
    <w:rPr>
      <w:sz w:val="24"/>
    </w:rPr>
  </w:style>
  <w:style w:type="paragraph" w:styleId="28">
    <w:name w:val="List Continue 2"/>
    <w:basedOn w:val="a3"/>
    <w:qFormat/>
    <w:pPr>
      <w:adjustRightInd w:val="0"/>
      <w:snapToGrid w:val="0"/>
      <w:spacing w:after="120" w:line="360" w:lineRule="auto"/>
      <w:ind w:leftChars="400" w:left="400"/>
    </w:pPr>
    <w:rPr>
      <w:sz w:val="24"/>
    </w:rPr>
  </w:style>
  <w:style w:type="paragraph" w:styleId="af6">
    <w:name w:val="Normal (Web)"/>
    <w:basedOn w:val="a3"/>
    <w:qFormat/>
    <w:pPr>
      <w:widowControl/>
      <w:spacing w:before="100" w:beforeAutospacing="1" w:after="100" w:afterAutospacing="1"/>
      <w:jc w:val="left"/>
    </w:pPr>
    <w:rPr>
      <w:rFonts w:ascii="宋体"/>
      <w:kern w:val="0"/>
      <w:sz w:val="24"/>
    </w:rPr>
  </w:style>
  <w:style w:type="paragraph" w:styleId="35">
    <w:name w:val="List Continue 3"/>
    <w:basedOn w:val="a3"/>
    <w:qFormat/>
    <w:pPr>
      <w:adjustRightInd w:val="0"/>
      <w:snapToGrid w:val="0"/>
      <w:spacing w:after="120" w:line="360" w:lineRule="auto"/>
      <w:ind w:leftChars="600" w:left="600"/>
    </w:pPr>
    <w:rPr>
      <w:sz w:val="24"/>
    </w:rPr>
  </w:style>
  <w:style w:type="paragraph" w:styleId="10">
    <w:name w:val="index 1"/>
    <w:basedOn w:val="a3"/>
    <w:next w:val="a3"/>
    <w:qFormat/>
    <w:pPr>
      <w:adjustRightInd w:val="0"/>
      <w:spacing w:line="240" w:lineRule="atLeast"/>
      <w:textAlignment w:val="baseline"/>
    </w:pPr>
    <w:rPr>
      <w:rFonts w:ascii="宋体"/>
      <w:kern w:val="0"/>
      <w:sz w:val="21"/>
    </w:rPr>
  </w:style>
  <w:style w:type="paragraph" w:styleId="af7">
    <w:name w:val="Title"/>
    <w:basedOn w:val="a3"/>
    <w:uiPriority w:val="10"/>
    <w:qFormat/>
    <w:pPr>
      <w:widowControl/>
      <w:spacing w:after="240" w:line="360" w:lineRule="auto"/>
      <w:jc w:val="center"/>
    </w:pPr>
    <w:rPr>
      <w:rFonts w:ascii="Arial" w:hAnsi="Arial"/>
      <w:b/>
      <w:smallCaps/>
      <w:kern w:val="28"/>
      <w:sz w:val="36"/>
    </w:rPr>
  </w:style>
  <w:style w:type="paragraph" w:styleId="af8">
    <w:name w:val="annotation subject"/>
    <w:basedOn w:val="ac"/>
    <w:next w:val="ac"/>
    <w:qFormat/>
    <w:pPr>
      <w:adjustRightInd/>
      <w:spacing w:line="240" w:lineRule="auto"/>
      <w:textAlignment w:val="auto"/>
    </w:pPr>
  </w:style>
  <w:style w:type="paragraph" w:styleId="af9">
    <w:name w:val="Body Text First Indent"/>
    <w:basedOn w:val="a3"/>
    <w:qFormat/>
    <w:pPr>
      <w:spacing w:line="360" w:lineRule="auto"/>
      <w:ind w:firstLine="420"/>
    </w:pPr>
    <w:rPr>
      <w:rFonts w:ascii="宋体"/>
      <w:sz w:val="24"/>
    </w:rPr>
  </w:style>
  <w:style w:type="paragraph" w:styleId="29">
    <w:name w:val="Body Text First Indent 2"/>
    <w:basedOn w:val="ad"/>
    <w:qFormat/>
    <w:pPr>
      <w:spacing w:after="120" w:line="240" w:lineRule="auto"/>
      <w:ind w:leftChars="200" w:left="200" w:firstLineChars="200" w:firstLine="200"/>
    </w:pPr>
  </w:style>
  <w:style w:type="table" w:styleId="afa">
    <w:name w:val="Table Grid"/>
    <w:basedOn w:val="a6"/>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qFormat/>
    <w:rPr>
      <w:b/>
    </w:rPr>
  </w:style>
  <w:style w:type="character" w:styleId="afc">
    <w:name w:val="page number"/>
    <w:qFormat/>
  </w:style>
  <w:style w:type="character" w:styleId="afd">
    <w:name w:val="FollowedHyperlink"/>
    <w:qFormat/>
    <w:rPr>
      <w:color w:val="800080"/>
      <w:u w:val="single"/>
    </w:rPr>
  </w:style>
  <w:style w:type="character" w:styleId="afe">
    <w:name w:val="Emphasis"/>
    <w:qFormat/>
    <w:rPr>
      <w:i/>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styleId="aff1">
    <w:name w:val="footnote reference"/>
    <w:qFormat/>
    <w:rPr>
      <w:position w:val="6"/>
      <w:sz w:val="14"/>
      <w:vertAlign w:val="superscript"/>
    </w:rPr>
  </w:style>
  <w:style w:type="character" w:customStyle="1" w:styleId="content-white1">
    <w:name w:val="content-white1"/>
    <w:qFormat/>
    <w:rPr>
      <w:rFonts w:ascii="_x000B__x000C_" w:hAnsi="_x000B__x000C_"/>
      <w:color w:val="auto"/>
      <w:sz w:val="18"/>
      <w:u w:val="none"/>
    </w:rPr>
  </w:style>
  <w:style w:type="character" w:customStyle="1" w:styleId="CharChar3">
    <w:name w:val="Char Char3"/>
    <w:qFormat/>
    <w:rPr>
      <w:rFonts w:eastAsia="宋体"/>
      <w:kern w:val="2"/>
      <w:sz w:val="18"/>
      <w:lang w:val="en-US" w:eastAsia="zh-CN"/>
    </w:rPr>
  </w:style>
  <w:style w:type="paragraph" w:customStyle="1" w:styleId="TableTextCharCharChar">
    <w:name w:val="Table Text Char Char Char"/>
    <w:qFormat/>
    <w:pPr>
      <w:snapToGrid w:val="0"/>
      <w:spacing w:before="80" w:after="80" w:line="278" w:lineRule="auto"/>
    </w:pPr>
    <w:rPr>
      <w:rFonts w:ascii="Arial" w:eastAsia="宋体" w:hAnsi="Arial" w:cs="Times New Roman"/>
      <w:kern w:val="2"/>
      <w:sz w:val="18"/>
    </w:rPr>
  </w:style>
  <w:style w:type="character" w:customStyle="1" w:styleId="CharChar7">
    <w:name w:val="Char Char7"/>
    <w:qFormat/>
    <w:rPr>
      <w:rFonts w:ascii="宋体" w:eastAsia="宋体"/>
      <w:kern w:val="2"/>
      <w:sz w:val="28"/>
    </w:rPr>
  </w:style>
  <w:style w:type="character" w:customStyle="1" w:styleId="11">
    <w:name w:val="未命名11"/>
    <w:qFormat/>
    <w:rPr>
      <w:color w:val="77FFFF"/>
      <w:sz w:val="24"/>
    </w:rPr>
  </w:style>
  <w:style w:type="character" w:customStyle="1" w:styleId="Char">
    <w:name w:val="小 Char"/>
    <w:qFormat/>
    <w:rPr>
      <w:rFonts w:ascii="宋体" w:eastAsia="宋体"/>
      <w:kern w:val="2"/>
      <w:sz w:val="21"/>
      <w:lang w:val="en-US" w:eastAsia="zh-CN" w:bidi="ar-SA"/>
    </w:rPr>
  </w:style>
  <w:style w:type="paragraph" w:customStyle="1" w:styleId="aff2">
    <w:name w:val="文字"/>
    <w:basedOn w:val="a3"/>
    <w:qFormat/>
    <w:pPr>
      <w:tabs>
        <w:tab w:val="left" w:pos="8520"/>
      </w:tabs>
      <w:spacing w:line="312" w:lineRule="auto"/>
      <w:ind w:right="-210" w:firstLine="556"/>
    </w:pPr>
    <w:rPr>
      <w:rFonts w:ascii="宋体"/>
    </w:rPr>
  </w:style>
  <w:style w:type="character" w:customStyle="1" w:styleId="v151">
    <w:name w:val="v151"/>
    <w:qFormat/>
    <w:rPr>
      <w:sz w:val="18"/>
    </w:rPr>
  </w:style>
  <w:style w:type="character" w:customStyle="1" w:styleId="CharChar2">
    <w:name w:val="Char Char2"/>
    <w:qFormat/>
    <w:rPr>
      <w:rFonts w:eastAsia="宋体"/>
      <w:kern w:val="2"/>
      <w:sz w:val="18"/>
      <w:lang w:val="en-US" w:eastAsia="zh-CN"/>
    </w:rPr>
  </w:style>
  <w:style w:type="paragraph" w:customStyle="1" w:styleId="TableText">
    <w:name w:val="Table Text"/>
    <w:qFormat/>
    <w:pPr>
      <w:snapToGrid w:val="0"/>
      <w:spacing w:before="80" w:after="80" w:line="278" w:lineRule="auto"/>
    </w:pPr>
    <w:rPr>
      <w:rFonts w:ascii="Arial" w:eastAsia="宋体" w:hAnsi="Arial" w:cs="Times New Roman"/>
      <w:kern w:val="2"/>
      <w:sz w:val="18"/>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harChar11">
    <w:name w:val="Char Char11"/>
    <w:qFormat/>
    <w:rPr>
      <w:rFonts w:ascii="宋体"/>
      <w:kern w:val="2"/>
      <w:sz w:val="28"/>
    </w:rPr>
  </w:style>
  <w:style w:type="character" w:customStyle="1" w:styleId="aff3">
    <w:name w:val="样式 宋体"/>
    <w:qFormat/>
    <w:rPr>
      <w:rFonts w:ascii="宋体" w:eastAsia="宋体"/>
      <w:sz w:val="28"/>
    </w:rPr>
  </w:style>
  <w:style w:type="character" w:customStyle="1" w:styleId="Char0">
    <w:name w:val="正文 + 三号 Char"/>
    <w:qFormat/>
    <w:rPr>
      <w:rFonts w:eastAsia="宋体"/>
      <w:kern w:val="2"/>
      <w:sz w:val="21"/>
      <w:lang w:val="en-US" w:eastAsia="zh-CN"/>
    </w:rPr>
  </w:style>
  <w:style w:type="character" w:customStyle="1" w:styleId="crowed11">
    <w:name w:val="crowed11"/>
    <w:qFormat/>
    <w:rPr>
      <w:rFonts w:ascii="_x000B__x000C_" w:hAnsi="_x000B__x000C_"/>
      <w:sz w:val="24"/>
    </w:rPr>
  </w:style>
  <w:style w:type="character" w:customStyle="1" w:styleId="font1">
    <w:name w:val="font1"/>
    <w:qFormat/>
    <w:rPr>
      <w:color w:val="000000"/>
      <w:sz w:val="18"/>
    </w:rPr>
  </w:style>
  <w:style w:type="character" w:customStyle="1" w:styleId="H2Char">
    <w:name w:val="H2 Char"/>
    <w:qFormat/>
    <w:rPr>
      <w:rFonts w:ascii="Arial" w:eastAsia="宋体" w:hAnsi="Arial"/>
      <w:kern w:val="2"/>
      <w:sz w:val="28"/>
      <w:lang w:val="en-US" w:eastAsia="zh-CN"/>
    </w:rPr>
  </w:style>
  <w:style w:type="character" w:customStyle="1" w:styleId="CharChar4">
    <w:name w:val="Char Char4"/>
    <w:qFormat/>
    <w:rPr>
      <w:rFonts w:eastAsia="宋体"/>
      <w:b/>
      <w:kern w:val="2"/>
      <w:sz w:val="21"/>
      <w:lang w:val="en-US" w:eastAsia="zh-CN"/>
    </w:rPr>
  </w:style>
  <w:style w:type="character" w:customStyle="1" w:styleId="titleemph1">
    <w:name w:val="title_emph1"/>
    <w:qFormat/>
    <w:rPr>
      <w:rFonts w:ascii="Arial" w:hAnsi="Arial"/>
      <w:b/>
      <w:sz w:val="20"/>
    </w:rPr>
  </w:style>
  <w:style w:type="character" w:customStyle="1" w:styleId="CharChar6">
    <w:name w:val="Char Char6"/>
    <w:qFormat/>
    <w:rPr>
      <w:rFonts w:ascii="仿宋_GB2312" w:eastAsia="仿宋_GB2312"/>
      <w:kern w:val="2"/>
      <w:sz w:val="32"/>
    </w:rPr>
  </w:style>
  <w:style w:type="character" w:customStyle="1" w:styleId="top-det1">
    <w:name w:val="top-det1"/>
    <w:rPr>
      <w:b/>
      <w:color w:val="000000"/>
    </w:rPr>
  </w:style>
  <w:style w:type="character" w:customStyle="1" w:styleId="CharChar5">
    <w:name w:val="Char Char5"/>
    <w:qFormat/>
    <w:rPr>
      <w:rFonts w:ascii="Arial" w:eastAsia="宋体" w:hAnsi="Arial"/>
      <w:b/>
      <w:smallCaps/>
      <w:kern w:val="28"/>
      <w:sz w:val="36"/>
      <w:lang w:val="en-US"/>
    </w:rPr>
  </w:style>
  <w:style w:type="character" w:customStyle="1" w:styleId="074Char1">
    <w:name w:val="标书正文:  0.74 厘米 Char1"/>
    <w:rPr>
      <w:rFonts w:eastAsia="宋体"/>
      <w:kern w:val="2"/>
      <w:sz w:val="24"/>
      <w:lang w:val="en-US" w:eastAsia="zh-CN"/>
    </w:rPr>
  </w:style>
  <w:style w:type="character" w:customStyle="1" w:styleId="TableTextChar1Char">
    <w:name w:val="Table Text Char1 Char"/>
    <w:qFormat/>
    <w:rPr>
      <w:rFonts w:ascii="Arial" w:hAnsi="Arial"/>
      <w:kern w:val="2"/>
      <w:sz w:val="18"/>
      <w:lang w:val="en-US" w:eastAsia="zh-CN" w:bidi="ar-SA"/>
    </w:rPr>
  </w:style>
  <w:style w:type="character" w:customStyle="1" w:styleId="CharChar">
    <w:name w:val="Char Char"/>
    <w:qFormat/>
    <w:rPr>
      <w:rFonts w:ascii="宋体" w:eastAsia="宋体"/>
      <w:kern w:val="2"/>
      <w:sz w:val="24"/>
      <w:lang w:val="en-US" w:eastAsia="zh-CN" w:bidi="ar-SA"/>
    </w:rPr>
  </w:style>
  <w:style w:type="paragraph" w:customStyle="1" w:styleId="INFeature">
    <w:name w:val="IN Feature"/>
    <w:next w:val="INStep"/>
    <w:qFormat/>
    <w:pPr>
      <w:keepNext/>
      <w:keepLines/>
      <w:spacing w:before="240" w:after="240" w:line="278" w:lineRule="auto"/>
      <w:outlineLvl w:val="7"/>
    </w:pPr>
    <w:rPr>
      <w:rFonts w:ascii="Arial" w:eastAsia="黑体" w:hAnsi="Arial" w:cs="Times New Roman"/>
      <w:sz w:val="21"/>
    </w:rPr>
  </w:style>
  <w:style w:type="paragraph" w:customStyle="1" w:styleId="INStep">
    <w:name w:val="IN Step"/>
    <w:basedOn w:val="a3"/>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4">
    <w:name w:val="表文字"/>
    <w:qFormat/>
    <w:pPr>
      <w:spacing w:after="160" w:line="278" w:lineRule="auto"/>
    </w:pPr>
    <w:rPr>
      <w:rFonts w:ascii="宋体" w:eastAsia="宋体" w:hAnsi="Times New Roman" w:cs="Times New Roman"/>
      <w:kern w:val="2"/>
    </w:rPr>
  </w:style>
  <w:style w:type="paragraph" w:customStyle="1" w:styleId="CharCharCharChar">
    <w:name w:val="文档正文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TableTextChar1">
    <w:name w:val="Table Text Char1"/>
    <w:qFormat/>
    <w:pPr>
      <w:snapToGrid w:val="0"/>
      <w:spacing w:before="80" w:after="80" w:line="278" w:lineRule="auto"/>
    </w:pPr>
    <w:rPr>
      <w:rFonts w:ascii="Arial" w:eastAsia="宋体" w:hAnsi="Arial" w:cs="Times New Roman"/>
      <w:kern w:val="2"/>
      <w:sz w:val="18"/>
    </w:rPr>
  </w:style>
  <w:style w:type="paragraph" w:customStyle="1" w:styleId="Char1CharCharChar">
    <w:name w:val="Char1 Char Char Char"/>
    <w:basedOn w:val="a3"/>
    <w:rPr>
      <w:rFonts w:ascii="Tahoma" w:hAnsi="Tahoma"/>
      <w:sz w:val="30"/>
    </w:rPr>
  </w:style>
  <w:style w:type="paragraph" w:customStyle="1" w:styleId="aff5">
    <w:name w:val="段落正文"/>
    <w:basedOn w:val="a3"/>
    <w:pPr>
      <w:spacing w:beforeLines="50" w:before="50" w:line="360" w:lineRule="auto"/>
      <w:ind w:firstLineChars="200" w:firstLine="200"/>
    </w:pPr>
    <w:rPr>
      <w:spacing w:val="2"/>
      <w:sz w:val="24"/>
    </w:rPr>
  </w:style>
  <w:style w:type="paragraph" w:customStyle="1" w:styleId="aff6">
    <w:name w:val="二级列表"/>
    <w:basedOn w:val="aff5"/>
    <w:next w:val="aff5"/>
    <w:qFormat/>
    <w:pPr>
      <w:tabs>
        <w:tab w:val="left" w:pos="2120"/>
      </w:tabs>
      <w:ind w:firstLineChars="0" w:firstLine="0"/>
    </w:pPr>
    <w:rPr>
      <w:b/>
    </w:rPr>
  </w:style>
  <w:style w:type="paragraph" w:customStyle="1" w:styleId="00">
    <w:name w:val="00"/>
    <w:basedOn w:val="a3"/>
    <w:qFormat/>
    <w:pPr>
      <w:autoSpaceDE w:val="0"/>
      <w:autoSpaceDN w:val="0"/>
      <w:adjustRightInd w:val="0"/>
      <w:jc w:val="left"/>
    </w:pPr>
    <w:rPr>
      <w:rFonts w:ascii="黑体" w:eastAsia="黑体"/>
      <w:b/>
      <w:kern w:val="0"/>
      <w:sz w:val="20"/>
    </w:rPr>
  </w:style>
  <w:style w:type="paragraph" w:customStyle="1" w:styleId="12">
    <w:name w:val="1.正文"/>
    <w:basedOn w:val="a3"/>
    <w:pPr>
      <w:spacing w:line="360" w:lineRule="auto"/>
      <w:ind w:leftChars="225" w:left="225" w:firstLineChars="225" w:firstLine="225"/>
    </w:pPr>
    <w:rPr>
      <w:sz w:val="24"/>
    </w:rPr>
  </w:style>
  <w:style w:type="paragraph" w:customStyle="1" w:styleId="aff7">
    <w:name w:val="内容标题"/>
    <w:basedOn w:val="aa"/>
    <w:qFormat/>
    <w:rPr>
      <w:rFonts w:ascii="Tahoma" w:hAnsi="Tahoma"/>
      <w:sz w:val="24"/>
    </w:rPr>
  </w:style>
  <w:style w:type="paragraph" w:customStyle="1" w:styleId="TableHeading">
    <w:name w:val="Table Heading"/>
    <w:qFormat/>
    <w:pPr>
      <w:keepNext/>
      <w:snapToGrid w:val="0"/>
      <w:spacing w:before="80" w:after="80" w:line="278" w:lineRule="auto"/>
      <w:jc w:val="center"/>
    </w:pPr>
    <w:rPr>
      <w:rFonts w:ascii="Arial" w:eastAsia="黑体" w:hAnsi="Arial" w:cs="Times New Roman"/>
      <w:sz w:val="18"/>
    </w:rPr>
  </w:style>
  <w:style w:type="paragraph" w:customStyle="1" w:styleId="aff8">
    <w:name w:val="表格正文"/>
    <w:basedOn w:val="a3"/>
    <w:qFormat/>
    <w:rPr>
      <w:rFonts w:ascii="Calibri" w:eastAsia="仿宋" w:hAnsi="Calibri" w:cs="宋体"/>
      <w:sz w:val="24"/>
    </w:rPr>
  </w:style>
  <w:style w:type="paragraph" w:customStyle="1" w:styleId="aff9">
    <w:name w:val="表头"/>
    <w:basedOn w:val="aff8"/>
    <w:qFormat/>
    <w:pPr>
      <w:jc w:val="center"/>
    </w:pPr>
    <w:rPr>
      <w:b/>
      <w:bCs/>
    </w:rPr>
  </w:style>
  <w:style w:type="paragraph" w:customStyle="1" w:styleId="13">
    <w:name w:val="正文1"/>
    <w:basedOn w:val="a3"/>
    <w:qFormat/>
    <w:pPr>
      <w:spacing w:line="300" w:lineRule="auto"/>
      <w:ind w:firstLineChars="200" w:firstLine="200"/>
    </w:pPr>
    <w:rPr>
      <w:sz w:val="24"/>
    </w:rPr>
  </w:style>
  <w:style w:type="paragraph" w:customStyle="1" w:styleId="14">
    <w:name w:val="附录1"/>
    <w:basedOn w:val="a3"/>
    <w:next w:val="a3"/>
    <w:qFormat/>
    <w:pPr>
      <w:tabs>
        <w:tab w:val="left" w:pos="1304"/>
      </w:tabs>
      <w:ind w:left="425" w:hanging="425"/>
      <w:outlineLvl w:val="0"/>
    </w:pPr>
    <w:rPr>
      <w:rFonts w:ascii="黑体" w:eastAsia="黑体"/>
      <w:b/>
      <w:sz w:val="44"/>
    </w:rPr>
  </w:style>
  <w:style w:type="paragraph" w:customStyle="1" w:styleId="20257">
    <w:name w:val="样式 样式 正文首行缩进 2 + 左  0 字符 + 首行缩进:  2.57 字符"/>
    <w:basedOn w:val="a3"/>
    <w:next w:val="a3"/>
    <w:qFormat/>
    <w:pPr>
      <w:adjustRightInd w:val="0"/>
      <w:snapToGrid w:val="0"/>
      <w:spacing w:after="120"/>
      <w:ind w:firstLineChars="257" w:firstLine="257"/>
    </w:pPr>
    <w:rPr>
      <w:sz w:val="21"/>
    </w:rPr>
  </w:style>
  <w:style w:type="paragraph" w:customStyle="1" w:styleId="2a">
    <w:name w:val="正文字缩2字"/>
    <w:basedOn w:val="a3"/>
    <w:qFormat/>
    <w:pPr>
      <w:spacing w:before="60" w:after="60" w:line="360" w:lineRule="auto"/>
      <w:ind w:leftChars="200" w:left="200" w:firstLineChars="200" w:firstLine="200"/>
    </w:pPr>
    <w:rPr>
      <w:sz w:val="24"/>
    </w:rPr>
  </w:style>
  <w:style w:type="paragraph" w:customStyle="1" w:styleId="PullQuote">
    <w:name w:val="Pull Quote"/>
    <w:basedOn w:val="a3"/>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Char1">
    <w:name w:val="段 Char"/>
    <w:qFormat/>
    <w:pPr>
      <w:autoSpaceDE w:val="0"/>
      <w:autoSpaceDN w:val="0"/>
      <w:spacing w:after="160" w:line="278" w:lineRule="auto"/>
      <w:ind w:firstLineChars="200" w:firstLine="200"/>
      <w:jc w:val="both"/>
    </w:pPr>
    <w:rPr>
      <w:rFonts w:ascii="宋体" w:eastAsia="宋体" w:hAnsi="Times New Roman" w:cs="Times New Roman"/>
      <w:sz w:val="21"/>
    </w:rPr>
  </w:style>
  <w:style w:type="paragraph" w:customStyle="1" w:styleId="Title-Date">
    <w:name w:val="Title - Date"/>
    <w:basedOn w:val="af7"/>
    <w:next w:val="a3"/>
    <w:pPr>
      <w:spacing w:before="240" w:after="720"/>
    </w:pPr>
    <w:rPr>
      <w:sz w:val="28"/>
    </w:rPr>
  </w:style>
  <w:style w:type="paragraph" w:customStyle="1" w:styleId="xl23">
    <w:name w:val="xl23"/>
    <w:basedOn w:val="a3"/>
    <w:pPr>
      <w:widowControl/>
      <w:spacing w:before="100" w:beforeAutospacing="1" w:after="100" w:afterAutospacing="1" w:line="360" w:lineRule="auto"/>
      <w:textAlignment w:val="top"/>
    </w:pPr>
    <w:rPr>
      <w:kern w:val="0"/>
      <w:sz w:val="24"/>
    </w:rPr>
  </w:style>
  <w:style w:type="paragraph" w:customStyle="1" w:styleId="affa">
    <w:name w:val="没有缩进（为图形使用）"/>
    <w:basedOn w:val="a3"/>
    <w:pPr>
      <w:spacing w:before="120" w:after="120" w:line="360" w:lineRule="auto"/>
    </w:pPr>
    <w:rPr>
      <w:sz w:val="24"/>
    </w:rPr>
  </w:style>
  <w:style w:type="paragraph" w:customStyle="1" w:styleId="Char1CharCharChar1">
    <w:name w:val="Char1 Char Char Char1"/>
    <w:basedOn w:val="a3"/>
    <w:qFormat/>
    <w:rPr>
      <w:rFonts w:ascii="Tahoma" w:hAnsi="Tahoma"/>
      <w:sz w:val="24"/>
    </w:rPr>
  </w:style>
  <w:style w:type="paragraph" w:customStyle="1" w:styleId="Char10">
    <w:name w:val="Char1"/>
    <w:basedOn w:val="a3"/>
    <w:qFormat/>
    <w:rPr>
      <w:sz w:val="21"/>
    </w:rPr>
  </w:style>
  <w:style w:type="paragraph" w:customStyle="1" w:styleId="affb">
    <w:name w:val="表头样式"/>
    <w:basedOn w:val="a3"/>
    <w:qFormat/>
    <w:pPr>
      <w:autoSpaceDE w:val="0"/>
      <w:autoSpaceDN w:val="0"/>
      <w:adjustRightInd w:val="0"/>
      <w:spacing w:line="360" w:lineRule="auto"/>
      <w:jc w:val="left"/>
    </w:pPr>
    <w:rPr>
      <w:b/>
      <w:kern w:val="0"/>
      <w:sz w:val="21"/>
    </w:rPr>
  </w:style>
  <w:style w:type="paragraph" w:customStyle="1" w:styleId="412">
    <w:name w:val="样式 正文缩进正文（首行缩进两字）表正文正文非缩进特点标题4段1 + 首行缩进:  2 字符"/>
    <w:basedOn w:val="a8"/>
    <w:qFormat/>
    <w:pPr>
      <w:ind w:firstLineChars="200" w:firstLine="200"/>
    </w:pPr>
  </w:style>
  <w:style w:type="paragraph" w:customStyle="1" w:styleId="43">
    <w:name w:val="样式4"/>
    <w:basedOn w:val="4"/>
    <w:qFormat/>
    <w:pPr>
      <w:adjustRightInd w:val="0"/>
      <w:snapToGrid w:val="0"/>
    </w:pPr>
  </w:style>
  <w:style w:type="paragraph" w:customStyle="1" w:styleId="210">
    <w:name w:val="正文文本缩进 21"/>
    <w:basedOn w:val="a3"/>
    <w:qFormat/>
    <w:pPr>
      <w:adjustRightInd w:val="0"/>
      <w:spacing w:before="120"/>
      <w:ind w:firstLine="420"/>
      <w:textAlignment w:val="baseline"/>
    </w:pPr>
    <w:rPr>
      <w:sz w:val="24"/>
    </w:rPr>
  </w:style>
  <w:style w:type="paragraph" w:customStyle="1" w:styleId="15">
    <w:name w:val="首行缩进 1"/>
    <w:basedOn w:val="a3"/>
    <w:pPr>
      <w:spacing w:after="120" w:line="360" w:lineRule="auto"/>
      <w:ind w:firstLineChars="200" w:firstLine="200"/>
    </w:pPr>
    <w:rPr>
      <w:sz w:val="24"/>
    </w:rPr>
  </w:style>
  <w:style w:type="paragraph" w:customStyle="1" w:styleId="074">
    <w:name w:val="样式 首行缩进:  0.74 厘米"/>
    <w:basedOn w:val="a3"/>
    <w:pPr>
      <w:spacing w:line="360" w:lineRule="auto"/>
      <w:ind w:firstLine="420"/>
    </w:pPr>
    <w:rPr>
      <w:sz w:val="24"/>
    </w:rPr>
  </w:style>
  <w:style w:type="paragraph" w:customStyle="1" w:styleId="AANumbering">
    <w:name w:val="AA Numbering"/>
    <w:basedOn w:val="a3"/>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6">
    <w:name w:val="表格1"/>
    <w:basedOn w:val="a3"/>
    <w:next w:val="a3"/>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CharCharCharChar1Char">
    <w:name w:val="Char Char Char Char Char Char1 Char"/>
    <w:basedOn w:val="a3"/>
    <w:pPr>
      <w:widowControl/>
      <w:spacing w:line="240" w:lineRule="exact"/>
      <w:jc w:val="left"/>
    </w:pPr>
    <w:rPr>
      <w:rFonts w:ascii="Verdana" w:hAnsi="Verdana"/>
      <w:kern w:val="0"/>
      <w:sz w:val="21"/>
    </w:rPr>
  </w:style>
  <w:style w:type="paragraph" w:customStyle="1" w:styleId="Title-Revision">
    <w:name w:val="Title - Revision"/>
    <w:basedOn w:val="af7"/>
    <w:qFormat/>
    <w:pPr>
      <w:spacing w:before="720"/>
    </w:pPr>
  </w:style>
  <w:style w:type="paragraph" w:customStyle="1" w:styleId="17">
    <w:name w:val="文本框样式1"/>
    <w:basedOn w:val="a3"/>
    <w:pPr>
      <w:adjustRightInd w:val="0"/>
      <w:snapToGrid w:val="0"/>
      <w:spacing w:before="60" w:line="180" w:lineRule="exact"/>
      <w:jc w:val="center"/>
    </w:pPr>
    <w:rPr>
      <w:sz w:val="21"/>
    </w:rPr>
  </w:style>
  <w:style w:type="paragraph" w:customStyle="1" w:styleId="GB23122">
    <w:name w:val="样式 仿宋_GB2312 首行缩进:  2 字符"/>
    <w:basedOn w:val="a3"/>
    <w:qFormat/>
    <w:pPr>
      <w:spacing w:line="600" w:lineRule="exact"/>
      <w:ind w:firstLineChars="150" w:firstLine="150"/>
      <w:jc w:val="left"/>
    </w:pPr>
    <w:rPr>
      <w:rFonts w:ascii="仿宋_GB2312" w:eastAsia="仿宋_GB2312"/>
      <w:color w:val="000000"/>
      <w:kern w:val="0"/>
      <w:lang w:val="zh-CN"/>
    </w:rPr>
  </w:style>
  <w:style w:type="paragraph" w:customStyle="1" w:styleId="18">
    <w:name w:val="1"/>
    <w:basedOn w:val="a3"/>
    <w:next w:val="af"/>
    <w:rPr>
      <w:rFonts w:ascii="宋体"/>
      <w:sz w:val="21"/>
    </w:rPr>
  </w:style>
  <w:style w:type="paragraph" w:customStyle="1" w:styleId="TableContents">
    <w:name w:val="Table Contents"/>
    <w:basedOn w:val="a4"/>
    <w:qFormat/>
    <w:pPr>
      <w:suppressAutoHyphens/>
      <w:jc w:val="left"/>
    </w:pPr>
    <w:rPr>
      <w:rFonts w:ascii="Times New Roman" w:eastAsia="Times New Roman"/>
      <w:kern w:val="0"/>
      <w:sz w:val="24"/>
    </w:rPr>
  </w:style>
  <w:style w:type="paragraph" w:customStyle="1" w:styleId="ItemStepinTable">
    <w:name w:val="Item Step in Table"/>
    <w:qFormat/>
    <w:pPr>
      <w:numPr>
        <w:numId w:val="4"/>
      </w:numPr>
      <w:tabs>
        <w:tab w:val="left" w:pos="397"/>
      </w:tabs>
      <w:spacing w:before="40" w:after="40" w:line="278" w:lineRule="auto"/>
      <w:jc w:val="both"/>
    </w:pPr>
    <w:rPr>
      <w:rFonts w:ascii="Arial" w:eastAsia="宋体" w:hAnsi="Arial" w:cs="Times New Roman"/>
      <w:sz w:val="18"/>
    </w:rPr>
  </w:style>
  <w:style w:type="paragraph" w:customStyle="1" w:styleId="tabletext0">
    <w:name w:val="tabletext"/>
    <w:basedOn w:val="a3"/>
    <w:qFormat/>
    <w:pPr>
      <w:widowControl/>
      <w:spacing w:before="100" w:beforeAutospacing="1" w:after="100" w:afterAutospacing="1"/>
      <w:jc w:val="left"/>
    </w:pPr>
    <w:rPr>
      <w:rFonts w:ascii="宋体" w:cs="宋体"/>
      <w:kern w:val="0"/>
      <w:sz w:val="24"/>
      <w:szCs w:val="24"/>
    </w:rPr>
  </w:style>
  <w:style w:type="paragraph" w:customStyle="1" w:styleId="CharCharCharCharCharCharChar">
    <w:name w:val="Char Char Char Char Char Char Char"/>
    <w:basedOn w:val="aa"/>
    <w:qFormat/>
    <w:rPr>
      <w:rFonts w:ascii="宋体"/>
    </w:rPr>
  </w:style>
  <w:style w:type="paragraph" w:customStyle="1" w:styleId="ParaCharCharCharCharCharCharCharCharChar1CharCharCharChar">
    <w:name w:val="默认段落字体 Para Char Char Char Char Char Char Char Char Char1 Char Char Char Char"/>
    <w:basedOn w:val="a3"/>
    <w:qFormat/>
    <w:rPr>
      <w:rFonts w:ascii="Tahoma" w:hAnsi="Tahoma"/>
      <w:sz w:val="24"/>
    </w:rPr>
  </w:style>
  <w:style w:type="paragraph" w:customStyle="1" w:styleId="affc">
    <w:name w:val="标题无"/>
    <w:basedOn w:val="a3"/>
    <w:pPr>
      <w:spacing w:line="360" w:lineRule="auto"/>
    </w:pPr>
    <w:rPr>
      <w:sz w:val="24"/>
    </w:rPr>
  </w:style>
  <w:style w:type="paragraph" w:customStyle="1" w:styleId="19">
    <w:name w:val="样式1"/>
    <w:basedOn w:val="4"/>
    <w:pPr>
      <w:tabs>
        <w:tab w:val="left" w:pos="720"/>
      </w:tabs>
      <w:spacing w:before="500" w:after="260" w:line="560" w:lineRule="atLeast"/>
      <w:ind w:left="420" w:hanging="420"/>
    </w:pPr>
  </w:style>
  <w:style w:type="paragraph" w:customStyle="1" w:styleId="a">
    <w:name w:val="章标题"/>
    <w:next w:val="a3"/>
    <w:pPr>
      <w:numPr>
        <w:ilvl w:val="1"/>
        <w:numId w:val="4"/>
      </w:numPr>
      <w:spacing w:beforeLines="50" w:before="50" w:afterLines="50" w:after="50" w:line="278" w:lineRule="auto"/>
      <w:ind w:left="0"/>
      <w:jc w:val="both"/>
      <w:outlineLvl w:val="1"/>
    </w:pPr>
    <w:rPr>
      <w:rFonts w:ascii="黑体" w:eastAsia="黑体" w:hAnsi="Times New Roman" w:cs="Times New Roman"/>
      <w:sz w:val="24"/>
    </w:rPr>
  </w:style>
  <w:style w:type="paragraph" w:customStyle="1" w:styleId="affd">
    <w:name w:val="一级条标题"/>
    <w:basedOn w:val="a"/>
    <w:next w:val="affe"/>
    <w:pPr>
      <w:numPr>
        <w:ilvl w:val="0"/>
        <w:numId w:val="0"/>
      </w:numPr>
      <w:spacing w:beforeLines="0" w:before="0" w:afterLines="0" w:after="0"/>
      <w:ind w:left="525"/>
      <w:outlineLvl w:val="2"/>
    </w:pPr>
    <w:rPr>
      <w:sz w:val="21"/>
    </w:rPr>
  </w:style>
  <w:style w:type="paragraph" w:customStyle="1" w:styleId="affe">
    <w:name w:val="段"/>
    <w:qFormat/>
    <w:pPr>
      <w:autoSpaceDE w:val="0"/>
      <w:autoSpaceDN w:val="0"/>
      <w:spacing w:after="160" w:line="278" w:lineRule="auto"/>
      <w:ind w:firstLineChars="200" w:firstLine="200"/>
      <w:jc w:val="both"/>
    </w:pPr>
    <w:rPr>
      <w:rFonts w:ascii="宋体" w:eastAsia="宋体" w:hAnsi="Times New Roman" w:cs="Times New Roman"/>
      <w:sz w:val="21"/>
    </w:rPr>
  </w:style>
  <w:style w:type="paragraph" w:customStyle="1" w:styleId="afff">
    <w:name w:val="二级条标题"/>
    <w:basedOn w:val="affd"/>
    <w:next w:val="affe"/>
    <w:pPr>
      <w:ind w:left="840"/>
      <w:outlineLvl w:val="3"/>
    </w:pPr>
  </w:style>
  <w:style w:type="paragraph" w:customStyle="1" w:styleId="afff0">
    <w:name w:val="_"/>
    <w:basedOn w:val="a3"/>
    <w:qFormat/>
    <w:pPr>
      <w:adjustRightInd w:val="0"/>
      <w:spacing w:line="360" w:lineRule="auto"/>
      <w:ind w:left="480" w:firstLineChars="200" w:firstLine="200"/>
      <w:textAlignment w:val="baseline"/>
    </w:pPr>
    <w:rPr>
      <w:kern w:val="0"/>
      <w:sz w:val="24"/>
    </w:rPr>
  </w:style>
  <w:style w:type="paragraph" w:customStyle="1" w:styleId="afff1">
    <w:name w:val="关键词"/>
    <w:basedOn w:val="a3"/>
    <w:next w:val="a3"/>
    <w:pPr>
      <w:spacing w:line="360" w:lineRule="auto"/>
    </w:pPr>
    <w:rPr>
      <w:rFonts w:eastAsia="黑体"/>
      <w:sz w:val="20"/>
    </w:rPr>
  </w:style>
  <w:style w:type="paragraph" w:customStyle="1" w:styleId="21">
    <w:name w:val="样式2"/>
    <w:basedOn w:val="4"/>
    <w:pPr>
      <w:numPr>
        <w:numId w:val="5"/>
      </w:numPr>
      <w:spacing w:before="560" w:line="400" w:lineRule="exact"/>
      <w:jc w:val="center"/>
      <w:outlineLvl w:val="0"/>
    </w:pPr>
    <w:rPr>
      <w:b w:val="0"/>
      <w:sz w:val="44"/>
    </w:rPr>
  </w:style>
  <w:style w:type="paragraph" w:customStyle="1" w:styleId="afff2">
    <w:name w:val="表头文本"/>
    <w:pPr>
      <w:spacing w:after="160" w:line="278" w:lineRule="auto"/>
      <w:jc w:val="center"/>
    </w:pPr>
    <w:rPr>
      <w:rFonts w:ascii="Arial" w:eastAsia="宋体" w:hAnsi="Arial" w:cs="Times New Roman"/>
      <w:b/>
      <w:sz w:val="21"/>
    </w:rPr>
  </w:style>
  <w:style w:type="paragraph" w:customStyle="1" w:styleId="Style156">
    <w:name w:val="_Style 156"/>
    <w:qFormat/>
    <w:pPr>
      <w:spacing w:after="160" w:line="278" w:lineRule="auto"/>
    </w:pPr>
    <w:rPr>
      <w:rFonts w:ascii="Times New Roman" w:eastAsia="宋体" w:hAnsi="Times New Roman" w:cs="Times New Roman"/>
      <w:kern w:val="2"/>
      <w:sz w:val="21"/>
    </w:rPr>
  </w:style>
  <w:style w:type="paragraph" w:customStyle="1" w:styleId="afff3">
    <w:name w:val="图标"/>
    <w:basedOn w:val="a3"/>
    <w:next w:val="a3"/>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44">
    <w:name w:val="附录4"/>
    <w:basedOn w:val="a3"/>
    <w:next w:val="a3"/>
    <w:qFormat/>
    <w:pPr>
      <w:widowControl/>
      <w:tabs>
        <w:tab w:val="left" w:pos="1134"/>
      </w:tabs>
      <w:spacing w:line="300" w:lineRule="auto"/>
      <w:ind w:left="1361" w:hanging="1361"/>
      <w:outlineLvl w:val="3"/>
    </w:pPr>
    <w:rPr>
      <w:rFonts w:ascii="Arial" w:eastAsia="黑体" w:hAnsi="Arial"/>
      <w:kern w:val="0"/>
    </w:rPr>
  </w:style>
  <w:style w:type="paragraph" w:customStyle="1" w:styleId="51">
    <w:name w:val="标题5"/>
    <w:basedOn w:val="a3"/>
    <w:pPr>
      <w:tabs>
        <w:tab w:val="left" w:pos="0"/>
      </w:tabs>
      <w:autoSpaceDE w:val="0"/>
      <w:autoSpaceDN w:val="0"/>
      <w:adjustRightInd w:val="0"/>
      <w:snapToGrid w:val="0"/>
      <w:spacing w:line="320" w:lineRule="atLeast"/>
    </w:pPr>
    <w:rPr>
      <w:rFonts w:ascii="宋体"/>
      <w:kern w:val="0"/>
      <w:sz w:val="21"/>
    </w:rPr>
  </w:style>
  <w:style w:type="paragraph" w:customStyle="1" w:styleId="ItemStep">
    <w:name w:val="Item Step"/>
    <w:pPr>
      <w:tabs>
        <w:tab w:val="left" w:pos="1644"/>
      </w:tabs>
      <w:spacing w:after="160" w:line="278" w:lineRule="auto"/>
      <w:ind w:left="1644" w:hanging="510"/>
      <w:outlineLvl w:val="4"/>
    </w:pPr>
    <w:rPr>
      <w:rFonts w:ascii="Arial" w:eastAsia="宋体" w:hAnsi="Arial" w:cs="Times New Roman"/>
      <w:sz w:val="21"/>
    </w:rPr>
  </w:style>
  <w:style w:type="paragraph" w:customStyle="1" w:styleId="TableTextCharChar">
    <w:name w:val="Table Text Char Char"/>
    <w:qFormat/>
    <w:pPr>
      <w:snapToGrid w:val="0"/>
      <w:spacing w:before="80" w:after="80" w:line="278" w:lineRule="auto"/>
    </w:pPr>
    <w:rPr>
      <w:rFonts w:ascii="Arial" w:eastAsia="宋体" w:hAnsi="Arial" w:cs="Times New Roman"/>
      <w:kern w:val="2"/>
      <w:sz w:val="18"/>
    </w:rPr>
  </w:style>
  <w:style w:type="paragraph" w:customStyle="1" w:styleId="CharChar1CharCharCharCharCharCharCharCharCharCharCharCharCharChar">
    <w:name w:val="Char Char1 Char Char Char Char Char Char Char Char Char Char Char Char Char Char"/>
    <w:basedOn w:val="a3"/>
    <w:pPr>
      <w:widowControl/>
      <w:spacing w:line="240" w:lineRule="exact"/>
      <w:jc w:val="left"/>
    </w:pPr>
    <w:rPr>
      <w:rFonts w:ascii="Verdana" w:hAnsi="Verdana"/>
      <w:kern w:val="0"/>
      <w:sz w:val="20"/>
    </w:rPr>
  </w:style>
  <w:style w:type="paragraph" w:customStyle="1" w:styleId="CharCharCharChar0">
    <w:name w:val="Char Char Char Char"/>
    <w:basedOn w:val="a3"/>
    <w:qFormat/>
    <w:pPr>
      <w:pageBreakBefore/>
      <w:widowControl/>
      <w:spacing w:line="240" w:lineRule="exact"/>
      <w:jc w:val="left"/>
    </w:pPr>
    <w:rPr>
      <w:rFonts w:ascii="Verdana" w:hAnsi="Verdana"/>
      <w:kern w:val="0"/>
      <w:sz w:val="20"/>
    </w:rPr>
  </w:style>
  <w:style w:type="paragraph" w:customStyle="1" w:styleId="1xz">
    <w:name w:val="样式1xz"/>
    <w:basedOn w:val="a3"/>
    <w:qFormat/>
    <w:pPr>
      <w:tabs>
        <w:tab w:val="left" w:pos="1050"/>
        <w:tab w:val="right" w:leader="dot" w:pos="8296"/>
      </w:tabs>
    </w:pPr>
    <w:rPr>
      <w:caps/>
      <w:spacing w:val="20"/>
      <w:sz w:val="24"/>
    </w:rPr>
  </w:style>
  <w:style w:type="paragraph" w:customStyle="1" w:styleId="afff4">
    <w:name w:val="样式 宋体 五号 行距: 单倍行距"/>
    <w:basedOn w:val="a3"/>
    <w:pPr>
      <w:adjustRightInd w:val="0"/>
      <w:jc w:val="left"/>
    </w:pPr>
    <w:rPr>
      <w:rFonts w:ascii="宋体"/>
      <w:kern w:val="0"/>
      <w:sz w:val="21"/>
    </w:rPr>
  </w:style>
  <w:style w:type="paragraph" w:customStyle="1" w:styleId="afff5">
    <w:name w:val="图片文字"/>
    <w:basedOn w:val="a3"/>
    <w:qFormat/>
    <w:pPr>
      <w:spacing w:line="240" w:lineRule="atLeast"/>
      <w:jc w:val="center"/>
    </w:pPr>
    <w:rPr>
      <w:sz w:val="21"/>
    </w:rPr>
  </w:style>
  <w:style w:type="paragraph" w:customStyle="1" w:styleId="Char2">
    <w:name w:val="Char"/>
    <w:basedOn w:val="a3"/>
    <w:qFormat/>
    <w:pPr>
      <w:spacing w:line="240" w:lineRule="atLeast"/>
      <w:ind w:left="420" w:firstLine="420"/>
    </w:pPr>
    <w:rPr>
      <w:kern w:val="0"/>
      <w:sz w:val="21"/>
    </w:rPr>
  </w:style>
  <w:style w:type="paragraph" w:customStyle="1" w:styleId="content">
    <w:name w:val="content"/>
    <w:basedOn w:val="a3"/>
    <w:qFormat/>
    <w:pPr>
      <w:widowControl/>
      <w:spacing w:before="100" w:beforeAutospacing="1" w:after="100" w:afterAutospacing="1" w:line="280" w:lineRule="atLeast"/>
      <w:ind w:firstLine="375"/>
      <w:jc w:val="left"/>
    </w:pPr>
    <w:rPr>
      <w:rFonts w:ascii="宋体"/>
      <w:color w:val="000000"/>
      <w:kern w:val="0"/>
      <w:sz w:val="18"/>
    </w:rPr>
  </w:style>
  <w:style w:type="paragraph" w:customStyle="1" w:styleId="Note">
    <w:name w:val="Note"/>
    <w:basedOn w:val="a3"/>
    <w:pPr>
      <w:pBdr>
        <w:top w:val="single" w:sz="12" w:space="3" w:color="auto"/>
        <w:bottom w:val="single" w:sz="12" w:space="3" w:color="auto"/>
      </w:pBdr>
      <w:spacing w:line="360" w:lineRule="auto"/>
    </w:pPr>
    <w:rPr>
      <w:sz w:val="24"/>
    </w:rPr>
  </w:style>
  <w:style w:type="paragraph" w:customStyle="1" w:styleId="Char20">
    <w:name w:val="Char2"/>
    <w:basedOn w:val="a3"/>
    <w:qFormat/>
    <w:pPr>
      <w:spacing w:line="240" w:lineRule="atLeast"/>
      <w:ind w:left="420" w:firstLine="420"/>
    </w:pPr>
    <w:rPr>
      <w:kern w:val="0"/>
      <w:sz w:val="21"/>
    </w:rPr>
  </w:style>
  <w:style w:type="paragraph" w:customStyle="1" w:styleId="CharCharChar">
    <w:name w:val="Char Char Char"/>
    <w:basedOn w:val="a3"/>
    <w:qFormat/>
    <w:rPr>
      <w:rFonts w:ascii="Tahoma" w:hAnsi="Tahoma"/>
      <w:sz w:val="24"/>
    </w:rPr>
  </w:style>
  <w:style w:type="paragraph" w:customStyle="1" w:styleId="CharChar1">
    <w:name w:val="Char Char1"/>
    <w:basedOn w:val="a3"/>
    <w:qFormat/>
    <w:pPr>
      <w:widowControl/>
      <w:spacing w:line="240" w:lineRule="exact"/>
      <w:jc w:val="left"/>
    </w:pPr>
    <w:rPr>
      <w:rFonts w:ascii="Verdana" w:hAnsi="Verdana"/>
      <w:kern w:val="0"/>
      <w:sz w:val="20"/>
    </w:rPr>
  </w:style>
  <w:style w:type="paragraph" w:customStyle="1" w:styleId="0740">
    <w:name w:val="标书正文:  0.74 厘米"/>
    <w:basedOn w:val="a3"/>
    <w:pPr>
      <w:snapToGrid w:val="0"/>
      <w:spacing w:line="360" w:lineRule="auto"/>
      <w:ind w:firstLine="420"/>
    </w:pPr>
    <w:rPr>
      <w:sz w:val="24"/>
    </w:rPr>
  </w:style>
  <w:style w:type="paragraph" w:customStyle="1" w:styleId="CharCharCharCharCharChar">
    <w:name w:val="Char Char 字元 字元 字元 Char Char Char Char"/>
    <w:basedOn w:val="a3"/>
    <w:qFormat/>
    <w:pPr>
      <w:adjustRightInd w:val="0"/>
      <w:spacing w:line="360" w:lineRule="auto"/>
    </w:pPr>
    <w:rPr>
      <w:kern w:val="0"/>
      <w:sz w:val="24"/>
    </w:rPr>
  </w:style>
  <w:style w:type="paragraph" w:customStyle="1" w:styleId="605">
    <w:name w:val="样式 标题 6第五层条 + 三号 段前: 0.5 行"/>
    <w:basedOn w:val="6"/>
    <w:qFormat/>
    <w:pPr>
      <w:widowControl/>
      <w:adjustRightInd/>
      <w:snapToGrid/>
      <w:spacing w:beforeLines="50" w:before="50"/>
      <w:jc w:val="left"/>
    </w:pPr>
    <w:rPr>
      <w:snapToGrid w:val="0"/>
      <w:kern w:val="24"/>
      <w:sz w:val="28"/>
    </w:rPr>
  </w:style>
  <w:style w:type="paragraph" w:customStyle="1" w:styleId="afff6">
    <w:name w:val="列表项目"/>
    <w:basedOn w:val="a3"/>
    <w:qFormat/>
    <w:pPr>
      <w:tabs>
        <w:tab w:val="left" w:pos="420"/>
      </w:tabs>
      <w:spacing w:line="288" w:lineRule="auto"/>
      <w:ind w:leftChars="200" w:left="400" w:hangingChars="200" w:hanging="200"/>
    </w:pPr>
    <w:rPr>
      <w:sz w:val="21"/>
    </w:rPr>
  </w:style>
  <w:style w:type="paragraph" w:customStyle="1" w:styleId="xl27">
    <w:name w:val="xl27"/>
    <w:basedOn w:val="a3"/>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kern w:val="0"/>
      <w:sz w:val="21"/>
    </w:rPr>
  </w:style>
  <w:style w:type="paragraph" w:customStyle="1" w:styleId="CharChar14CharChar">
    <w:name w:val="Char Char14 Char Char"/>
    <w:basedOn w:val="a3"/>
    <w:rPr>
      <w:sz w:val="21"/>
      <w:szCs w:val="24"/>
    </w:rPr>
  </w:style>
  <w:style w:type="paragraph" w:customStyle="1" w:styleId="a0">
    <w:name w:val="表号"/>
    <w:basedOn w:val="a3"/>
    <w:pPr>
      <w:numPr>
        <w:numId w:val="6"/>
      </w:numPr>
      <w:tabs>
        <w:tab w:val="left" w:pos="648"/>
      </w:tabs>
      <w:autoSpaceDE w:val="0"/>
      <w:autoSpaceDN w:val="0"/>
      <w:adjustRightInd w:val="0"/>
      <w:spacing w:before="210" w:after="210"/>
      <w:ind w:left="425" w:hanging="137"/>
      <w:jc w:val="center"/>
    </w:pPr>
    <w:rPr>
      <w:kern w:val="0"/>
      <w:sz w:val="21"/>
    </w:rPr>
  </w:style>
  <w:style w:type="paragraph" w:customStyle="1" w:styleId="afff7">
    <w:name w:val="可研正文"/>
    <w:basedOn w:val="a4"/>
    <w:qFormat/>
    <w:pPr>
      <w:adjustRightInd w:val="0"/>
      <w:snapToGrid w:val="0"/>
      <w:spacing w:line="440" w:lineRule="exact"/>
      <w:ind w:firstLine="567"/>
    </w:pPr>
    <w:rPr>
      <w:sz w:val="28"/>
    </w:rPr>
  </w:style>
  <w:style w:type="paragraph" w:customStyle="1" w:styleId="2b">
    <w:name w:val="标题2"/>
    <w:basedOn w:val="23"/>
    <w:qFormat/>
    <w:pPr>
      <w:keepNext w:val="0"/>
      <w:keepLines w:val="0"/>
      <w:adjustRightInd w:val="0"/>
      <w:snapToGrid w:val="0"/>
      <w:spacing w:before="0" w:after="0" w:line="360" w:lineRule="auto"/>
      <w:ind w:firstLineChars="196" w:firstLine="196"/>
      <w:outlineLvl w:val="9"/>
    </w:pPr>
    <w:rPr>
      <w:rFonts w:ascii="宋体" w:eastAsia="宋体"/>
      <w:spacing w:val="6"/>
      <w:sz w:val="28"/>
      <w:u w:val="single"/>
    </w:rPr>
  </w:style>
  <w:style w:type="paragraph" w:customStyle="1" w:styleId="a1">
    <w:name w:val="首行缩进"/>
    <w:basedOn w:val="a3"/>
    <w:pPr>
      <w:numPr>
        <w:numId w:val="7"/>
      </w:numPr>
      <w:spacing w:line="360" w:lineRule="auto"/>
    </w:pPr>
    <w:rPr>
      <w:rFonts w:eastAsia="仿宋_GB2312"/>
    </w:rPr>
  </w:style>
  <w:style w:type="paragraph" w:customStyle="1" w:styleId="afff8">
    <w:name w:val="样式 宋体 五号 两端对齐 行距: 单倍行距"/>
    <w:basedOn w:val="a3"/>
    <w:qFormat/>
    <w:pPr>
      <w:adjustRightInd w:val="0"/>
      <w:textAlignment w:val="baseline"/>
    </w:pPr>
    <w:rPr>
      <w:rFonts w:ascii="宋体"/>
      <w:kern w:val="0"/>
      <w:sz w:val="21"/>
    </w:rPr>
  </w:style>
  <w:style w:type="paragraph" w:customStyle="1" w:styleId="afff9">
    <w:name w:val="正文 + 三号"/>
    <w:basedOn w:val="a3"/>
    <w:rPr>
      <w:sz w:val="21"/>
    </w:rPr>
  </w:style>
  <w:style w:type="paragraph" w:customStyle="1" w:styleId="CharChar1Char">
    <w:name w:val="Char Char1 Char"/>
    <w:basedOn w:val="a3"/>
    <w:qFormat/>
    <w:rPr>
      <w:rFonts w:ascii="Tahoma" w:hAnsi="Tahoma"/>
      <w:sz w:val="24"/>
      <w:szCs w:val="24"/>
    </w:rPr>
  </w:style>
  <w:style w:type="paragraph" w:customStyle="1" w:styleId="style1">
    <w:name w:val="style1"/>
    <w:basedOn w:val="a3"/>
    <w:pPr>
      <w:widowControl/>
      <w:spacing w:before="100" w:beforeAutospacing="1" w:after="100" w:afterAutospacing="1"/>
      <w:jc w:val="left"/>
    </w:pPr>
    <w:rPr>
      <w:rFonts w:ascii="宋体"/>
      <w:kern w:val="0"/>
      <w:sz w:val="21"/>
    </w:rPr>
  </w:style>
  <w:style w:type="paragraph" w:customStyle="1" w:styleId="Char3">
    <w:name w:val="正文格式 Char"/>
    <w:basedOn w:val="a3"/>
    <w:qFormat/>
    <w:pPr>
      <w:widowControl/>
      <w:adjustRightInd w:val="0"/>
      <w:spacing w:line="440" w:lineRule="atLeast"/>
      <w:ind w:firstLine="510"/>
      <w:textAlignment w:val="baseline"/>
    </w:pPr>
    <w:rPr>
      <w:kern w:val="0"/>
      <w:sz w:val="24"/>
    </w:rPr>
  </w:style>
  <w:style w:type="paragraph" w:customStyle="1" w:styleId="211">
    <w:name w:val="正文文本 21"/>
    <w:basedOn w:val="a3"/>
    <w:qFormat/>
    <w:pPr>
      <w:adjustRightInd w:val="0"/>
      <w:spacing w:before="120" w:line="360" w:lineRule="auto"/>
      <w:ind w:firstLine="480"/>
      <w:textAlignment w:val="baseline"/>
    </w:pPr>
    <w:rPr>
      <w:sz w:val="24"/>
    </w:rPr>
  </w:style>
  <w:style w:type="paragraph" w:customStyle="1" w:styleId="bt">
    <w:name w:val="bt"/>
    <w:basedOn w:val="a3"/>
    <w:next w:val="a4"/>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2">
    <w:name w:val="样式 正文首行缩进 2 + 首行缩进:  2 字符"/>
    <w:basedOn w:val="a3"/>
    <w:qFormat/>
    <w:pPr>
      <w:numPr>
        <w:numId w:val="8"/>
      </w:numPr>
      <w:adjustRightInd w:val="0"/>
      <w:snapToGrid w:val="0"/>
      <w:spacing w:line="360" w:lineRule="auto"/>
    </w:pPr>
    <w:rPr>
      <w:rFonts w:ascii="Arial" w:hAnsi="Arial"/>
      <w:b/>
      <w:sz w:val="24"/>
    </w:rPr>
  </w:style>
  <w:style w:type="paragraph" w:customStyle="1" w:styleId="afffa">
    <w:name w:val="司法正文"/>
    <w:qFormat/>
    <w:pPr>
      <w:widowControl w:val="0"/>
      <w:spacing w:after="160" w:line="278" w:lineRule="auto"/>
      <w:ind w:firstLineChars="200" w:firstLine="200"/>
      <w:jc w:val="both"/>
    </w:pPr>
    <w:rPr>
      <w:rFonts w:ascii="Times New Roman" w:eastAsia="仿宋_GB2312" w:hAnsi="Times New Roman" w:cs="Times New Roman"/>
      <w:sz w:val="32"/>
    </w:rPr>
  </w:style>
  <w:style w:type="paragraph" w:customStyle="1" w:styleId="afffb">
    <w:name w:val="摘要"/>
    <w:basedOn w:val="a3"/>
    <w:next w:val="23"/>
    <w:qFormat/>
    <w:pPr>
      <w:spacing w:line="360" w:lineRule="auto"/>
    </w:pPr>
    <w:rPr>
      <w:rFonts w:eastAsia="黑体"/>
      <w:sz w:val="20"/>
    </w:rPr>
  </w:style>
  <w:style w:type="paragraph" w:customStyle="1" w:styleId="afffc">
    <w:name w:val="缺省文本"/>
    <w:basedOn w:val="a3"/>
    <w:qFormat/>
    <w:pPr>
      <w:tabs>
        <w:tab w:val="left" w:pos="1260"/>
      </w:tabs>
      <w:autoSpaceDE w:val="0"/>
      <w:autoSpaceDN w:val="0"/>
      <w:adjustRightInd w:val="0"/>
      <w:spacing w:line="360" w:lineRule="auto"/>
      <w:jc w:val="left"/>
    </w:pPr>
    <w:rPr>
      <w:kern w:val="0"/>
      <w:sz w:val="24"/>
    </w:rPr>
  </w:style>
  <w:style w:type="paragraph" w:customStyle="1" w:styleId="afffd">
    <w:name w:val="正文（首行不缩进）"/>
    <w:basedOn w:val="a3"/>
    <w:qFormat/>
    <w:pPr>
      <w:autoSpaceDE w:val="0"/>
      <w:autoSpaceDN w:val="0"/>
      <w:adjustRightInd w:val="0"/>
      <w:spacing w:line="360" w:lineRule="auto"/>
      <w:jc w:val="left"/>
    </w:pPr>
    <w:rPr>
      <w:kern w:val="0"/>
      <w:sz w:val="21"/>
    </w:rPr>
  </w:style>
  <w:style w:type="paragraph" w:customStyle="1" w:styleId="afffe">
    <w:name w:val="文档正文"/>
    <w:basedOn w:val="a3"/>
    <w:qFormat/>
    <w:pPr>
      <w:adjustRightInd w:val="0"/>
      <w:snapToGrid w:val="0"/>
      <w:spacing w:line="440" w:lineRule="exact"/>
      <w:ind w:firstLine="567"/>
      <w:textAlignment w:val="baseline"/>
    </w:pPr>
    <w:rPr>
      <w:rFonts w:ascii="Arial Narrow" w:hAnsi="Arial Narrow"/>
      <w:kern w:val="0"/>
      <w:sz w:val="24"/>
    </w:rPr>
  </w:style>
  <w:style w:type="paragraph" w:customStyle="1" w:styleId="CSS1Char">
    <w:name w:val="CSS1级正文 Char"/>
    <w:basedOn w:val="a4"/>
    <w:pPr>
      <w:adjustRightInd w:val="0"/>
      <w:snapToGrid w:val="0"/>
      <w:spacing w:line="360" w:lineRule="auto"/>
      <w:ind w:firstLine="480"/>
    </w:pPr>
    <w:rPr>
      <w:rFonts w:ascii="Times New Roman" w:eastAsia="宋体"/>
      <w:sz w:val="24"/>
    </w:rPr>
  </w:style>
  <w:style w:type="paragraph" w:customStyle="1" w:styleId="FigureDescription">
    <w:name w:val="Figure Description"/>
    <w:next w:val="a3"/>
    <w:qFormat/>
    <w:pPr>
      <w:snapToGrid w:val="0"/>
      <w:spacing w:before="80" w:after="320" w:line="278" w:lineRule="auto"/>
      <w:ind w:left="1134"/>
      <w:jc w:val="center"/>
    </w:pPr>
    <w:rPr>
      <w:rFonts w:ascii="Arial" w:eastAsia="黑体" w:hAnsi="Arial" w:cs="Times New Roman"/>
      <w:sz w:val="18"/>
    </w:rPr>
  </w:style>
  <w:style w:type="paragraph" w:customStyle="1" w:styleId="a2">
    <w:name w:val="操作步骤"/>
    <w:basedOn w:val="a3"/>
    <w:qFormat/>
    <w:pPr>
      <w:numPr>
        <w:numId w:val="9"/>
      </w:numPr>
      <w:autoSpaceDE w:val="0"/>
      <w:autoSpaceDN w:val="0"/>
      <w:adjustRightInd w:val="0"/>
      <w:snapToGrid w:val="0"/>
      <w:spacing w:line="40" w:lineRule="atLeast"/>
      <w:textAlignment w:val="bottom"/>
    </w:pPr>
    <w:rPr>
      <w:rFonts w:ascii="昆仑楷体" w:eastAsia="楷体_GB2312" w:hAnsi="昆仑楷体"/>
      <w:kern w:val="0"/>
      <w:sz w:val="21"/>
    </w:rPr>
  </w:style>
  <w:style w:type="paragraph" w:customStyle="1" w:styleId="Char2CharCharCharCharCharChar">
    <w:name w:val="Char2 Char Char Char Char Char Char"/>
    <w:basedOn w:val="a3"/>
    <w:qFormat/>
    <w:rPr>
      <w:rFonts w:ascii="仿宋_GB2312" w:hAnsi="仿宋_GB2312"/>
      <w:b/>
      <w:sz w:val="30"/>
    </w:rPr>
  </w:style>
  <w:style w:type="paragraph" w:customStyle="1" w:styleId="affff">
    <w:name w:val="简单回函地址"/>
    <w:basedOn w:val="a3"/>
    <w:qFormat/>
    <w:pPr>
      <w:adjustRightInd w:val="0"/>
      <w:snapToGrid w:val="0"/>
      <w:spacing w:line="360" w:lineRule="auto"/>
    </w:pPr>
    <w:rPr>
      <w:sz w:val="24"/>
    </w:rPr>
  </w:style>
  <w:style w:type="paragraph" w:customStyle="1" w:styleId="220">
    <w:name w:val="样式 样式 首行缩进:  2 字符 + 首行缩进:  2 字符"/>
    <w:basedOn w:val="a3"/>
    <w:qFormat/>
    <w:pPr>
      <w:numPr>
        <w:numId w:val="10"/>
      </w:numPr>
      <w:spacing w:line="360" w:lineRule="auto"/>
      <w:ind w:firstLineChars="200" w:firstLine="200"/>
    </w:pPr>
    <w:rPr>
      <w:sz w:val="24"/>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b/>
      <w:kern w:val="44"/>
      <w:sz w:val="36"/>
    </w:rPr>
  </w:style>
  <w:style w:type="paragraph" w:customStyle="1" w:styleId="affff0">
    <w:name w:val="项目"/>
    <w:basedOn w:val="a3"/>
    <w:pPr>
      <w:tabs>
        <w:tab w:val="left" w:pos="1280"/>
      </w:tabs>
      <w:spacing w:before="120" w:after="120" w:line="360" w:lineRule="auto"/>
      <w:ind w:left="-7" w:firstLine="567"/>
      <w:jc w:val="left"/>
      <w:textAlignment w:val="baseline"/>
    </w:pPr>
    <w:rPr>
      <w:rFonts w:ascii="宋体"/>
      <w:kern w:val="0"/>
      <w:sz w:val="24"/>
    </w:rPr>
  </w:style>
  <w:style w:type="paragraph" w:customStyle="1" w:styleId="1a">
    <w:name w:val="小标题 1"/>
    <w:basedOn w:val="a3"/>
    <w:qFormat/>
    <w:pPr>
      <w:autoSpaceDE w:val="0"/>
      <w:autoSpaceDN w:val="0"/>
      <w:adjustRightInd w:val="0"/>
      <w:spacing w:line="360" w:lineRule="atLeast"/>
    </w:pPr>
    <w:rPr>
      <w:rFonts w:ascii="文鼎粗黑" w:eastAsia="文鼎粗黑"/>
      <w:kern w:val="0"/>
      <w:sz w:val="22"/>
    </w:rPr>
  </w:style>
  <w:style w:type="paragraph" w:customStyle="1" w:styleId="affff1">
    <w:name w:val="普通正文"/>
    <w:basedOn w:val="a3"/>
    <w:pPr>
      <w:adjustRightInd w:val="0"/>
      <w:spacing w:before="120" w:after="120" w:line="360" w:lineRule="auto"/>
      <w:ind w:firstLine="480"/>
      <w:jc w:val="left"/>
      <w:textAlignment w:val="baseline"/>
    </w:pPr>
    <w:rPr>
      <w:rFonts w:ascii="Arial" w:hAnsi="Arial"/>
      <w:kern w:val="0"/>
      <w:sz w:val="24"/>
    </w:rPr>
  </w:style>
  <w:style w:type="paragraph" w:customStyle="1" w:styleId="StyleHeading3h3Heading3-oldLevel3HeadH3level3PIM3se">
    <w:name w:val="Style Heading 3h3Heading 3 - oldLevel 3 HeadH3level_3PIM 3se..."/>
    <w:basedOn w:val="30"/>
    <w:pPr>
      <w:numPr>
        <w:ilvl w:val="2"/>
        <w:numId w:val="11"/>
      </w:numPr>
      <w:tabs>
        <w:tab w:val="left" w:pos="709"/>
        <w:tab w:val="left" w:pos="1620"/>
      </w:tabs>
    </w:pPr>
  </w:style>
  <w:style w:type="paragraph" w:customStyle="1" w:styleId="1b">
    <w:name w:val="文本1"/>
    <w:basedOn w:val="a3"/>
    <w:qFormat/>
    <w:pPr>
      <w:adjustRightInd w:val="0"/>
      <w:spacing w:line="312" w:lineRule="atLeast"/>
      <w:jc w:val="center"/>
      <w:textAlignment w:val="baseline"/>
    </w:pPr>
    <w:rPr>
      <w:kern w:val="0"/>
      <w:sz w:val="18"/>
    </w:rPr>
  </w:style>
  <w:style w:type="paragraph" w:customStyle="1" w:styleId="xl53">
    <w:name w:val="xl53"/>
    <w:basedOn w:val="a3"/>
    <w:qFormat/>
    <w:pPr>
      <w:widowControl/>
      <w:pBdr>
        <w:left w:val="single" w:sz="4" w:space="0" w:color="auto"/>
        <w:bottom w:val="single" w:sz="4" w:space="0" w:color="auto"/>
      </w:pBdr>
      <w:spacing w:before="100" w:beforeAutospacing="1" w:after="100" w:afterAutospacing="1"/>
      <w:jc w:val="center"/>
      <w:textAlignment w:val="center"/>
    </w:pPr>
    <w:rPr>
      <w:rFonts w:ascii="宋体"/>
      <w:kern w:val="0"/>
      <w:sz w:val="24"/>
    </w:rPr>
  </w:style>
  <w:style w:type="paragraph" w:customStyle="1" w:styleId="36">
    <w:name w:val="样式3"/>
    <w:basedOn w:val="1"/>
    <w:next w:val="1"/>
    <w:pPr>
      <w:keepLines/>
      <w:adjustRightInd w:val="0"/>
      <w:spacing w:before="340" w:after="330" w:line="576" w:lineRule="auto"/>
    </w:pPr>
    <w:rPr>
      <w:rFonts w:ascii="Times New Roman" w:eastAsia="黑体"/>
      <w:b/>
      <w:kern w:val="44"/>
      <w:sz w:val="44"/>
    </w:rPr>
  </w:style>
  <w:style w:type="paragraph" w:customStyle="1" w:styleId="CharCharCharCharChar">
    <w:name w:val="文档正文 Char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320">
    <w:name w:val="标题3——2"/>
    <w:basedOn w:val="30"/>
    <w:next w:val="af9"/>
    <w:qFormat/>
    <w:pPr>
      <w:tabs>
        <w:tab w:val="left" w:pos="1280"/>
        <w:tab w:val="right" w:leader="dot" w:pos="8777"/>
      </w:tabs>
      <w:spacing w:beforeLines="100" w:before="100" w:after="0" w:line="240" w:lineRule="auto"/>
      <w:ind w:left="851" w:hanging="851"/>
      <w:outlineLvl w:val="9"/>
    </w:pPr>
    <w:rPr>
      <w:rFonts w:ascii="黑体" w:eastAsia="黑体"/>
      <w:sz w:val="30"/>
    </w:rPr>
  </w:style>
  <w:style w:type="paragraph" w:customStyle="1" w:styleId="affff2">
    <w:name w:val="正文格式"/>
    <w:basedOn w:val="a3"/>
    <w:qFormat/>
    <w:pPr>
      <w:widowControl/>
      <w:adjustRightInd w:val="0"/>
      <w:snapToGrid w:val="0"/>
      <w:spacing w:before="60" w:line="360" w:lineRule="auto"/>
      <w:ind w:firstLineChars="200" w:firstLine="200"/>
      <w:jc w:val="left"/>
      <w:textAlignment w:val="baseline"/>
    </w:pPr>
    <w:rPr>
      <w:rFonts w:ascii="宋体"/>
      <w:color w:val="000000"/>
      <w:kern w:val="0"/>
      <w:sz w:val="24"/>
    </w:rPr>
  </w:style>
  <w:style w:type="paragraph" w:customStyle="1" w:styleId="37">
    <w:name w:val="附录3"/>
    <w:basedOn w:val="a3"/>
    <w:next w:val="a3"/>
    <w:qFormat/>
    <w:pPr>
      <w:tabs>
        <w:tab w:val="left" w:pos="851"/>
      </w:tabs>
      <w:ind w:left="425" w:hanging="425"/>
      <w:outlineLvl w:val="2"/>
    </w:pPr>
    <w:rPr>
      <w:rFonts w:eastAsia="黑体"/>
      <w:b/>
      <w:sz w:val="32"/>
    </w:rPr>
  </w:style>
  <w:style w:type="paragraph" w:customStyle="1" w:styleId="ItemList">
    <w:name w:val="Item List"/>
    <w:qFormat/>
    <w:pPr>
      <w:numPr>
        <w:numId w:val="12"/>
      </w:numPr>
      <w:spacing w:after="160" w:line="300" w:lineRule="auto"/>
      <w:jc w:val="both"/>
    </w:pPr>
    <w:rPr>
      <w:rFonts w:ascii="Arial" w:eastAsia="宋体" w:hAnsi="Arial" w:cs="Times New Roman"/>
      <w:sz w:val="21"/>
    </w:rPr>
  </w:style>
  <w:style w:type="paragraph" w:customStyle="1" w:styleId="2c">
    <w:name w:val="附录2"/>
    <w:basedOn w:val="a3"/>
    <w:next w:val="a3"/>
    <w:qFormat/>
    <w:pPr>
      <w:tabs>
        <w:tab w:val="left" w:pos="420"/>
        <w:tab w:val="left" w:pos="624"/>
      </w:tabs>
      <w:ind w:left="420" w:hanging="420"/>
      <w:outlineLvl w:val="1"/>
    </w:pPr>
    <w:rPr>
      <w:rFonts w:ascii="黑体" w:eastAsia="黑体"/>
      <w:b/>
      <w:sz w:val="32"/>
    </w:rPr>
  </w:style>
  <w:style w:type="paragraph" w:customStyle="1" w:styleId="CharCharChar1CharCharCharCharCharCharCharCharCharCharCharCharChar">
    <w:name w:val="Char Char Char1 Char Char Char Char Char Char Char Char Char Char Char Char Char"/>
    <w:basedOn w:val="a3"/>
    <w:pPr>
      <w:widowControl/>
      <w:spacing w:line="240" w:lineRule="exact"/>
      <w:jc w:val="left"/>
    </w:pPr>
    <w:rPr>
      <w:rFonts w:ascii="Verdana" w:hAnsi="Verdana"/>
      <w:kern w:val="0"/>
      <w:sz w:val="18"/>
    </w:rPr>
  </w:style>
  <w:style w:type="paragraph" w:customStyle="1" w:styleId="affff3">
    <w:name w:val="af"/>
    <w:basedOn w:val="a3"/>
    <w:qFormat/>
    <w:pPr>
      <w:widowControl/>
      <w:spacing w:line="300" w:lineRule="atLeast"/>
      <w:jc w:val="left"/>
    </w:pPr>
    <w:rPr>
      <w:rFonts w:ascii="宋体"/>
      <w:kern w:val="0"/>
      <w:sz w:val="18"/>
    </w:rPr>
  </w:style>
  <w:style w:type="paragraph" w:customStyle="1" w:styleId="affff4">
    <w:name w:val="文章正文"/>
    <w:basedOn w:val="a3"/>
    <w:qFormat/>
    <w:pPr>
      <w:ind w:firstLineChars="200" w:firstLine="200"/>
    </w:pPr>
    <w:rPr>
      <w:rFonts w:ascii="仿宋_GB2312" w:eastAsia="仿宋_GB2312"/>
      <w:color w:val="000000"/>
    </w:rPr>
  </w:style>
  <w:style w:type="paragraph" w:customStyle="1" w:styleId="affff5">
    <w:name w:val="图例"/>
    <w:basedOn w:val="a3"/>
    <w:qFormat/>
    <w:pPr>
      <w:spacing w:before="120" w:after="120" w:line="360" w:lineRule="auto"/>
      <w:jc w:val="center"/>
    </w:pPr>
    <w:rPr>
      <w:rFonts w:eastAsia="仿宋_GB2312"/>
      <w:b/>
      <w:sz w:val="24"/>
    </w:rPr>
  </w:style>
  <w:style w:type="paragraph" w:customStyle="1" w:styleId="TableDescription">
    <w:name w:val="Table Description"/>
    <w:next w:val="a3"/>
    <w:pPr>
      <w:keepNext/>
      <w:snapToGrid w:val="0"/>
      <w:spacing w:before="160" w:after="80" w:line="278" w:lineRule="auto"/>
      <w:ind w:left="1134"/>
      <w:jc w:val="center"/>
    </w:pPr>
    <w:rPr>
      <w:rFonts w:ascii="Arial" w:eastAsia="黑体" w:hAnsi="Arial" w:cs="Times New Roman"/>
      <w:sz w:val="18"/>
    </w:rPr>
  </w:style>
  <w:style w:type="paragraph" w:customStyle="1" w:styleId="CharCharCharCharChar0">
    <w:name w:val="Char Char Char Char Char"/>
    <w:basedOn w:val="a3"/>
    <w:qFormat/>
    <w:pPr>
      <w:tabs>
        <w:tab w:val="left" w:pos="425"/>
      </w:tabs>
      <w:ind w:left="1620" w:hanging="360"/>
    </w:pPr>
    <w:rPr>
      <w:rFonts w:ascii="Tahoma" w:hAnsi="Tahoma"/>
      <w:sz w:val="24"/>
    </w:rPr>
  </w:style>
  <w:style w:type="paragraph" w:customStyle="1" w:styleId="CharCharCharCharCharCharCharCharCharCharCharCharChar">
    <w:name w:val="Char Char Char Char Char Char Char Char Char Char Char Char Char"/>
    <w:basedOn w:val="a3"/>
    <w:qFormat/>
    <w:pPr>
      <w:widowControl/>
      <w:spacing w:line="240" w:lineRule="exact"/>
      <w:jc w:val="left"/>
    </w:pPr>
    <w:rPr>
      <w:rFonts w:ascii="Verdana" w:eastAsia="仿宋_GB2312" w:hAnsi="Verdana"/>
      <w:kern w:val="0"/>
      <w:sz w:val="24"/>
    </w:rPr>
  </w:style>
  <w:style w:type="paragraph" w:customStyle="1" w:styleId="Default">
    <w:name w:val="Default"/>
    <w:pPr>
      <w:widowControl w:val="0"/>
      <w:autoSpaceDE w:val="0"/>
      <w:autoSpaceDN w:val="0"/>
      <w:adjustRightInd w:val="0"/>
      <w:spacing w:after="160" w:line="278" w:lineRule="auto"/>
    </w:pPr>
    <w:rPr>
      <w:rFonts w:ascii="宋体" w:eastAsia="宋体" w:hAnsi="Times New Roman" w:cs="Times New Roman"/>
      <w:color w:val="000000"/>
      <w:sz w:val="24"/>
    </w:rPr>
  </w:style>
  <w:style w:type="paragraph" w:customStyle="1" w:styleId="45">
    <w:name w:val="正文4"/>
    <w:basedOn w:val="a3"/>
    <w:qFormat/>
    <w:pPr>
      <w:tabs>
        <w:tab w:val="left" w:pos="1275"/>
      </w:tabs>
      <w:spacing w:before="60" w:after="60" w:line="360" w:lineRule="auto"/>
      <w:ind w:leftChars="400" w:left="1105" w:hanging="705"/>
    </w:pPr>
    <w:rPr>
      <w:sz w:val="24"/>
    </w:rPr>
  </w:style>
  <w:style w:type="paragraph" w:customStyle="1" w:styleId="ParaCharCharCharCharCharCharChar">
    <w:name w:val="默认段落字体 Para Char Char Char Char Char Char Char"/>
    <w:basedOn w:val="a3"/>
    <w:qFormat/>
    <w:rPr>
      <w:rFonts w:ascii="Tahoma" w:hAnsi="Tahoma"/>
      <w:sz w:val="24"/>
    </w:rPr>
  </w:style>
  <w:style w:type="paragraph" w:customStyle="1" w:styleId="affff6">
    <w:name w:val="编号正文"/>
    <w:basedOn w:val="afffe"/>
    <w:qFormat/>
    <w:pPr>
      <w:snapToGrid/>
      <w:spacing w:line="360" w:lineRule="auto"/>
      <w:ind w:left="1407" w:hanging="1047"/>
      <w:jc w:val="left"/>
    </w:pPr>
    <w:rPr>
      <w:rFonts w:eastAsia="仿宋_GB2312"/>
    </w:rPr>
  </w:style>
  <w:style w:type="paragraph" w:customStyle="1" w:styleId="affff7">
    <w:name w:val="表格内文字"/>
    <w:basedOn w:val="af"/>
    <w:pPr>
      <w:adjustRightInd w:val="0"/>
    </w:pPr>
    <w:rPr>
      <w:color w:val="000000"/>
      <w:lang w:val="en-GB"/>
    </w:rPr>
  </w:style>
  <w:style w:type="paragraph" w:customStyle="1" w:styleId="151">
    <w:name w:val="样式 行距: 1.5 倍行距1"/>
    <w:basedOn w:val="a3"/>
    <w:qFormat/>
    <w:pPr>
      <w:snapToGrid w:val="0"/>
    </w:pPr>
    <w:rPr>
      <w:sz w:val="21"/>
    </w:rPr>
  </w:style>
  <w:style w:type="paragraph" w:customStyle="1" w:styleId="CharCharCharCharCharCharChar1">
    <w:name w:val="Char Char Char Char Char Char Char1"/>
    <w:basedOn w:val="a3"/>
    <w:qFormat/>
    <w:rPr>
      <w:rFonts w:ascii="Tahoma" w:hAnsi="Tahoma"/>
      <w:sz w:val="24"/>
    </w:rPr>
  </w:style>
  <w:style w:type="paragraph" w:customStyle="1" w:styleId="affff8">
    <w:name w:val="表格文本"/>
    <w:qFormat/>
    <w:pPr>
      <w:tabs>
        <w:tab w:val="decimal" w:pos="0"/>
      </w:tabs>
      <w:spacing w:after="160" w:line="278" w:lineRule="auto"/>
    </w:pPr>
    <w:rPr>
      <w:rFonts w:ascii="Arial" w:eastAsia="宋体" w:hAnsi="Arial" w:cs="Times New Roman"/>
      <w:sz w:val="21"/>
    </w:rPr>
  </w:style>
  <w:style w:type="paragraph" w:customStyle="1" w:styleId="affff9">
    <w:name w:val="正文表格"/>
    <w:basedOn w:val="a3"/>
    <w:qFormat/>
    <w:pPr>
      <w:adjustRightInd w:val="0"/>
      <w:spacing w:before="40" w:after="40"/>
    </w:pPr>
    <w:rPr>
      <w:sz w:val="24"/>
    </w:rPr>
  </w:style>
  <w:style w:type="paragraph" w:customStyle="1" w:styleId="xl40">
    <w:name w:val="xl40"/>
    <w:basedOn w:val="a3"/>
    <w:qFormat/>
    <w:pPr>
      <w:widowControl/>
      <w:pBdr>
        <w:left w:val="single" w:sz="4" w:space="0" w:color="auto"/>
        <w:right w:val="single" w:sz="4" w:space="0" w:color="auto"/>
      </w:pBdr>
      <w:spacing w:before="100" w:beforeAutospacing="1" w:after="100" w:afterAutospacing="1"/>
      <w:jc w:val="center"/>
    </w:pPr>
    <w:rPr>
      <w:rFonts w:ascii="宋体"/>
      <w:kern w:val="0"/>
      <w:sz w:val="24"/>
    </w:rPr>
  </w:style>
  <w:style w:type="paragraph" w:customStyle="1" w:styleId="CharCharCharCharCharCharCharCharCharCharCharCharCharCharCharChar">
    <w:name w:val="Char Char Char Char Char Char Char Char Char Char Char Char Char Char Char Char"/>
    <w:basedOn w:val="a3"/>
    <w:qFormat/>
    <w:pPr>
      <w:tabs>
        <w:tab w:val="left" w:pos="360"/>
      </w:tabs>
    </w:pPr>
    <w:rPr>
      <w:sz w:val="24"/>
    </w:rPr>
  </w:style>
  <w:style w:type="paragraph" w:customStyle="1" w:styleId="affffa">
    <w:name w:val="È±Ê¡ÎÄ±¾"/>
    <w:basedOn w:val="a3"/>
    <w:qFormat/>
    <w:pPr>
      <w:widowControl/>
      <w:overflowPunct w:val="0"/>
      <w:autoSpaceDE w:val="0"/>
      <w:autoSpaceDN w:val="0"/>
      <w:adjustRightInd w:val="0"/>
      <w:jc w:val="left"/>
      <w:textAlignment w:val="baseline"/>
    </w:pPr>
    <w:rPr>
      <w:kern w:val="0"/>
      <w:sz w:val="24"/>
    </w:rPr>
  </w:style>
  <w:style w:type="paragraph" w:customStyle="1" w:styleId="affffb">
    <w:name w:val="标准正文"/>
    <w:basedOn w:val="ad"/>
    <w:qFormat/>
    <w:pPr>
      <w:spacing w:before="60" w:after="60" w:line="360" w:lineRule="auto"/>
      <w:ind w:left="0" w:firstLine="482"/>
    </w:pPr>
    <w:rPr>
      <w:rFonts w:ascii="Arial" w:hAnsi="Arial"/>
      <w:sz w:val="24"/>
    </w:rPr>
  </w:style>
  <w:style w:type="paragraph" w:customStyle="1" w:styleId="TOC10">
    <w:name w:val="TOC1"/>
    <w:basedOn w:val="a3"/>
    <w:next w:val="a3"/>
    <w:qFormat/>
    <w:pPr>
      <w:spacing w:line="180" w:lineRule="auto"/>
      <w:jc w:val="center"/>
    </w:pPr>
    <w:rPr>
      <w:sz w:val="30"/>
    </w:rPr>
  </w:style>
  <w:style w:type="character" w:customStyle="1" w:styleId="font51">
    <w:name w:val="font51"/>
    <w:basedOn w:val="a5"/>
    <w:rPr>
      <w:rFonts w:ascii="宋体" w:eastAsia="宋体" w:cs="宋体"/>
      <w:color w:val="000000"/>
      <w:sz w:val="20"/>
      <w:szCs w:val="20"/>
      <w:u w:val="none"/>
    </w:rPr>
  </w:style>
  <w:style w:type="character" w:customStyle="1" w:styleId="font101">
    <w:name w:val="font101"/>
    <w:basedOn w:val="a5"/>
    <w:qFormat/>
    <w:rPr>
      <w:rFonts w:ascii="Arial" w:hAnsi="Arial" w:cs="Arial"/>
      <w:color w:val="000000"/>
      <w:sz w:val="20"/>
      <w:szCs w:val="20"/>
      <w:u w:val="none"/>
    </w:rPr>
  </w:style>
  <w:style w:type="character" w:customStyle="1" w:styleId="font21">
    <w:name w:val="font21"/>
    <w:basedOn w:val="a5"/>
    <w:rPr>
      <w:rFonts w:ascii="宋体" w:eastAsia="宋体" w:cs="宋体"/>
      <w:color w:val="000000"/>
      <w:sz w:val="20"/>
      <w:szCs w:val="20"/>
      <w:u w:val="none"/>
    </w:rPr>
  </w:style>
  <w:style w:type="character" w:customStyle="1" w:styleId="font91">
    <w:name w:val="font91"/>
    <w:basedOn w:val="a5"/>
    <w:qFormat/>
    <w:rPr>
      <w:rFonts w:ascii="宋体" w:eastAsia="宋体" w:cs="宋体"/>
      <w:color w:val="000000"/>
      <w:sz w:val="20"/>
      <w:szCs w:val="20"/>
      <w:u w:val="none"/>
    </w:rPr>
  </w:style>
  <w:style w:type="character" w:customStyle="1" w:styleId="font121">
    <w:name w:val="font121"/>
    <w:basedOn w:val="a5"/>
    <w:qFormat/>
    <w:rPr>
      <w:rFonts w:ascii="Arial" w:hAnsi="Arial" w:cs="Arial"/>
      <w:color w:val="000000"/>
      <w:sz w:val="20"/>
      <w:szCs w:val="20"/>
      <w:u w:val="none"/>
    </w:rPr>
  </w:style>
  <w:style w:type="character" w:customStyle="1" w:styleId="font71">
    <w:name w:val="font71"/>
    <w:basedOn w:val="a5"/>
    <w:qFormat/>
    <w:rPr>
      <w:rFonts w:ascii="宋体" w:eastAsia="宋体" w:cs="宋体"/>
      <w:color w:val="000000"/>
      <w:sz w:val="20"/>
      <w:szCs w:val="20"/>
      <w:u w:val="none"/>
    </w:rPr>
  </w:style>
  <w:style w:type="character" w:customStyle="1" w:styleId="font131">
    <w:name w:val="font131"/>
    <w:basedOn w:val="a5"/>
    <w:qFormat/>
    <w:rPr>
      <w:rFonts w:ascii="宋体" w:eastAsia="宋体" w:cs="宋体"/>
      <w:color w:val="FF0000"/>
      <w:sz w:val="20"/>
      <w:szCs w:val="20"/>
      <w:u w:val="none"/>
    </w:rPr>
  </w:style>
  <w:style w:type="character" w:customStyle="1" w:styleId="font41">
    <w:name w:val="font41"/>
    <w:basedOn w:val="a5"/>
    <w:rPr>
      <w:rFonts w:ascii="微软雅黑" w:eastAsia="微软雅黑" w:cs="微软雅黑"/>
      <w:color w:val="000000"/>
      <w:sz w:val="24"/>
      <w:szCs w:val="24"/>
      <w:u w:val="none"/>
    </w:rPr>
  </w:style>
  <w:style w:type="character" w:customStyle="1" w:styleId="font11">
    <w:name w:val="font11"/>
    <w:basedOn w:val="a5"/>
    <w:qFormat/>
    <w:rPr>
      <w:rFonts w:ascii="宋体" w:eastAsia="宋体" w:cs="宋体"/>
      <w:color w:val="000000"/>
      <w:sz w:val="24"/>
      <w:szCs w:val="24"/>
      <w:u w:val="none"/>
    </w:rPr>
  </w:style>
  <w:style w:type="character" w:customStyle="1" w:styleId="font31">
    <w:name w:val="font31"/>
    <w:qFormat/>
    <w:rPr>
      <w:rFonts w:ascii="Calibri" w:hAnsi="Calibri" w:cs="Calibri"/>
      <w:color w:val="000000"/>
      <w:sz w:val="18"/>
      <w:szCs w:val="18"/>
      <w:u w:val="none"/>
    </w:rPr>
  </w:style>
  <w:style w:type="character" w:customStyle="1" w:styleId="24">
    <w:name w:val="标题 2 字符"/>
    <w:link w:val="23"/>
    <w:rPr>
      <w:rFonts w:ascii="Arial" w:eastAsia="黑体" w:hAnsi="Arial" w:cs="Times New Roman"/>
      <w:b/>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32</Pages>
  <Words>2422</Words>
  <Characters>13811</Characters>
  <Application>Microsoft Office Word</Application>
  <DocSecurity>0</DocSecurity>
  <Lines>115</Lines>
  <Paragraphs>32</Paragraphs>
  <ScaleCrop>false</ScaleCrop>
  <Company>微软中国</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皓 梁</cp:lastModifiedBy>
  <cp:revision>12</cp:revision>
  <cp:lastPrinted>2024-05-22T08:05:00Z</cp:lastPrinted>
  <dcterms:created xsi:type="dcterms:W3CDTF">2025-11-12T08:44:00Z</dcterms:created>
  <dcterms:modified xsi:type="dcterms:W3CDTF">2025-11-18T01:38:00Z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BDD672B0E2654A75996309BEF8EC06AC</vt:lpwstr>
  </property>
  <property fmtid="{D5CDD505-2E9C-101B-9397-08002B2CF9AE}" pid="4" name="KSOTemplateDocerSaveRecord">
    <vt:lpwstr>eyJoZGlkIjoiMmRlOWI0ZDMwYjg1ZGJjZjQ5OWIyMTE5YWRlMmJiZGQiLCJ1c2VySWQiOiI0NjA2MTg3NTgifQ==</vt:lpwstr>
  </property>
</Properties>
</file>