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036CC">
      <w:pPr>
        <w:jc w:val="center"/>
        <w:rPr>
          <w:rFonts w:hint="eastAsia" w:ascii="方正小标宋_GBK" w:eastAsia="方正小标宋_GBK" w:hAnsiTheme="minorEastAsia"/>
          <w:sz w:val="44"/>
          <w:szCs w:val="44"/>
          <w:lang w:eastAsia="zh-CN"/>
        </w:rPr>
      </w:pPr>
      <w:r>
        <w:rPr>
          <w:rFonts w:hint="eastAsia" w:ascii="方正小标宋_GBK" w:eastAsia="方正小标宋_GBK" w:hAnsiTheme="minorEastAsia"/>
          <w:sz w:val="44"/>
          <w:szCs w:val="44"/>
          <w:lang w:eastAsia="zh-CN"/>
        </w:rPr>
        <w:t>垫江第</w:t>
      </w:r>
      <w:r>
        <w:rPr>
          <w:rFonts w:hint="eastAsia" w:ascii="方正小标宋_GBK" w:eastAsia="方正小标宋_GBK" w:hAnsiTheme="minorEastAsia"/>
          <w:sz w:val="44"/>
          <w:szCs w:val="44"/>
        </w:rPr>
        <w:t>十中</w:t>
      </w:r>
      <w:r>
        <w:rPr>
          <w:rFonts w:hint="eastAsia" w:ascii="方正小标宋_GBK" w:eastAsia="方正小标宋_GBK" w:hAnsiTheme="minorEastAsia"/>
          <w:sz w:val="44"/>
          <w:szCs w:val="44"/>
          <w:lang w:eastAsia="zh-CN"/>
        </w:rPr>
        <w:t>学校</w:t>
      </w:r>
    </w:p>
    <w:p w14:paraId="5DF88E0E">
      <w:pPr>
        <w:jc w:val="center"/>
        <w:rPr>
          <w:rFonts w:hint="eastAsia" w:ascii="方正小标宋_GBK" w:eastAsia="方正小标宋_GBK" w:hAnsiTheme="minorEastAsia"/>
          <w:sz w:val="44"/>
          <w:szCs w:val="44"/>
          <w:lang w:eastAsia="zh-CN"/>
        </w:rPr>
      </w:pPr>
      <w:r>
        <w:rPr>
          <w:rFonts w:hint="eastAsia" w:ascii="方正小标宋_GBK" w:eastAsia="方正小标宋_GBK" w:hAnsiTheme="minorEastAsia"/>
          <w:sz w:val="44"/>
          <w:szCs w:val="44"/>
          <w:lang w:eastAsia="zh-CN"/>
        </w:rPr>
        <w:t>学术报告厅舞台</w:t>
      </w:r>
      <w:r>
        <w:rPr>
          <w:rFonts w:hint="eastAsia" w:ascii="方正小标宋_GBK" w:eastAsia="方正小标宋_GBK" w:hAnsiTheme="minorEastAsia"/>
          <w:sz w:val="44"/>
          <w:szCs w:val="44"/>
        </w:rPr>
        <w:t>改造</w:t>
      </w:r>
      <w:r>
        <w:rPr>
          <w:rFonts w:hint="eastAsia" w:ascii="方正小标宋_GBK" w:eastAsia="方正小标宋_GBK" w:hAnsiTheme="minorEastAsia"/>
          <w:sz w:val="44"/>
          <w:szCs w:val="44"/>
          <w:lang w:eastAsia="zh-CN"/>
        </w:rPr>
        <w:t>项目</w:t>
      </w:r>
      <w:bookmarkStart w:id="8" w:name="_GoBack"/>
      <w:bookmarkEnd w:id="8"/>
      <w:r>
        <w:rPr>
          <w:rFonts w:hint="eastAsia" w:ascii="方正小标宋_GBK" w:eastAsia="方正小标宋_GBK" w:hAnsiTheme="minorEastAsia"/>
          <w:sz w:val="44"/>
          <w:szCs w:val="44"/>
        </w:rPr>
        <w:t>预算</w:t>
      </w:r>
      <w:r>
        <w:rPr>
          <w:rFonts w:hint="eastAsia" w:ascii="方正小标宋_GBK" w:eastAsia="方正小标宋_GBK" w:hAnsiTheme="minorEastAsia"/>
          <w:sz w:val="44"/>
          <w:szCs w:val="44"/>
          <w:lang w:eastAsia="zh-CN"/>
        </w:rPr>
        <w:t>方案</w:t>
      </w:r>
    </w:p>
    <w:p w14:paraId="08060E22">
      <w:pPr>
        <w:rPr>
          <w:rFonts w:hint="eastAsia" w:asciiTheme="minorEastAsia" w:hAnsiTheme="minorEastAsia"/>
          <w:sz w:val="32"/>
          <w:szCs w:val="32"/>
        </w:rPr>
      </w:pPr>
    </w:p>
    <w:p w14:paraId="21945F49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一、拆除项目</w:t>
      </w:r>
    </w:p>
    <w:p w14:paraId="3EBCB4D1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1、新开门洞墙体拆除：2个门洞3m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×50元/m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=150元</w:t>
      </w:r>
    </w:p>
    <w:p w14:paraId="69E6280B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2、主席台木地板、墙砖、梯步石材拆除：51.2m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×15元/m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=768元</w:t>
      </w:r>
    </w:p>
    <w:p w14:paraId="7F96557B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3、地面地胶拆除：85</w:t>
      </w:r>
      <w:bookmarkStart w:id="0" w:name="OLE_LINK2"/>
      <w:bookmarkStart w:id="1" w:name="OLE_LINK1"/>
      <w:r>
        <w:rPr>
          <w:rFonts w:hint="eastAsia" w:asciiTheme="minorEastAsia" w:hAnsiTheme="minorEastAsia"/>
          <w:sz w:val="32"/>
          <w:szCs w:val="32"/>
        </w:rPr>
        <w:t>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×15元/m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=1275元</w:t>
      </w:r>
      <w:bookmarkEnd w:id="0"/>
      <w:bookmarkEnd w:id="1"/>
    </w:p>
    <w:p w14:paraId="1EA75F13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4、座位拆除：75个×10元/个=750元</w:t>
      </w:r>
    </w:p>
    <w:p w14:paraId="21763F16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5、门窗拆除：26.8m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×20元/m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=536元</w:t>
      </w:r>
    </w:p>
    <w:p w14:paraId="5B28354D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此单价含除渣、人工、机械费用。</w:t>
      </w:r>
    </w:p>
    <w:p w14:paraId="47560E69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二、增加新做项目</w:t>
      </w:r>
    </w:p>
    <w:p w14:paraId="7A2460DD"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1、地面浇筑混凝土前拉毛处理：85m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×5元/m</w:t>
      </w:r>
      <w:r>
        <w:rPr>
          <w:rFonts w:hint="eastAsia" w:asciiTheme="minorEastAsia" w:hAnsiTheme="minorEastAsia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sz w:val="32"/>
          <w:szCs w:val="32"/>
        </w:rPr>
        <w:t>=425元</w:t>
      </w:r>
    </w:p>
    <w:p w14:paraId="0FB407FD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2、</w:t>
      </w:r>
      <w:bookmarkStart w:id="2" w:name="OLE_LINK4"/>
      <w:bookmarkStart w:id="3" w:name="OLE_LINK3"/>
      <w:r>
        <w:rPr>
          <w:rFonts w:hint="eastAsia" w:asciiTheme="minorEastAsia" w:hAnsiTheme="minorEastAsia"/>
          <w:sz w:val="32"/>
          <w:szCs w:val="32"/>
        </w:rPr>
        <w:t>浇筑</w:t>
      </w:r>
      <w:bookmarkEnd w:id="2"/>
      <w:bookmarkEnd w:id="3"/>
      <w:r>
        <w:rPr>
          <w:rFonts w:hint="eastAsia" w:asciiTheme="minorEastAsia" w:hAnsiTheme="minorEastAsia"/>
          <w:sz w:val="32"/>
          <w:szCs w:val="32"/>
        </w:rPr>
        <w:t>地面混凝土，因地面提高20cm，需浇筑混凝土垫层：85</w:t>
      </w:r>
      <w:bookmarkStart w:id="4" w:name="OLE_LINK5"/>
      <w:bookmarkStart w:id="5" w:name="OLE_LINK6"/>
      <w:r>
        <w:rPr>
          <w:rFonts w:asciiTheme="minorEastAsia" w:hAnsiTheme="minorEastAsia"/>
          <w:kern w:val="0"/>
          <w:sz w:val="32"/>
          <w:szCs w:val="32"/>
        </w:rPr>
        <w:t>m</w:t>
      </w:r>
      <w:r>
        <w:rPr>
          <w:rFonts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×120元</w:t>
      </w:r>
      <w:r>
        <w:rPr>
          <w:rFonts w:asciiTheme="minorEastAsia" w:hAnsiTheme="minorEastAsia"/>
          <w:kern w:val="0"/>
          <w:sz w:val="32"/>
          <w:szCs w:val="32"/>
        </w:rPr>
        <w:t>/m</w:t>
      </w:r>
      <w:r>
        <w:rPr>
          <w:rFonts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asciiTheme="minorEastAsia" w:hAnsiTheme="minorEastAsia"/>
          <w:kern w:val="0"/>
          <w:sz w:val="32"/>
          <w:szCs w:val="32"/>
        </w:rPr>
        <w:t>=</w:t>
      </w:r>
      <w:r>
        <w:rPr>
          <w:rFonts w:hint="eastAsia" w:asciiTheme="minorEastAsia" w:hAnsiTheme="minorEastAsia"/>
          <w:kern w:val="0"/>
          <w:sz w:val="32"/>
          <w:szCs w:val="32"/>
        </w:rPr>
        <w:t>10200元</w:t>
      </w:r>
    </w:p>
    <w:bookmarkEnd w:id="4"/>
    <w:bookmarkEnd w:id="5"/>
    <w:p w14:paraId="7BC8D436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3、304不锈钢仿铜拉丝套装门</w:t>
      </w:r>
      <w:bookmarkStart w:id="6" w:name="OLE_LINK7"/>
      <w:r>
        <w:rPr>
          <w:rFonts w:hint="eastAsia" w:asciiTheme="minorEastAsia" w:hAnsiTheme="minorEastAsia"/>
          <w:kern w:val="0"/>
          <w:sz w:val="32"/>
          <w:szCs w:val="32"/>
        </w:rPr>
        <w:t>2套</w:t>
      </w:r>
      <w:bookmarkEnd w:id="6"/>
      <w:r>
        <w:rPr>
          <w:rFonts w:hint="eastAsia" w:asciiTheme="minorEastAsia" w:hAnsiTheme="minorEastAsia"/>
          <w:kern w:val="0"/>
          <w:sz w:val="32"/>
          <w:szCs w:val="32"/>
        </w:rPr>
        <w:t>：2套×4500元/套=9000元</w:t>
      </w:r>
    </w:p>
    <w:p w14:paraId="7CA00602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4、增加立柱+横梁：24cm×24cm，共10米</w:t>
      </w:r>
      <w:bookmarkStart w:id="7" w:name="OLE_LINK8"/>
      <w:r>
        <w:rPr>
          <w:rFonts w:hint="eastAsia" w:asciiTheme="minorEastAsia" w:hAnsiTheme="minorEastAsia"/>
          <w:kern w:val="0"/>
          <w:sz w:val="32"/>
          <w:szCs w:val="32"/>
        </w:rPr>
        <w:t>×</w:t>
      </w:r>
      <w:bookmarkEnd w:id="7"/>
      <w:r>
        <w:rPr>
          <w:rFonts w:hint="eastAsia" w:asciiTheme="minorEastAsia" w:hAnsiTheme="minorEastAsia"/>
          <w:kern w:val="0"/>
          <w:sz w:val="32"/>
          <w:szCs w:val="32"/>
        </w:rPr>
        <w:t>300元/米=3000元（含钢筋制作、模板制作、混凝土</w:t>
      </w:r>
      <w:r>
        <w:rPr>
          <w:rFonts w:hint="eastAsia" w:asciiTheme="minorEastAsia" w:hAnsiTheme="minorEastAsia"/>
          <w:sz w:val="32"/>
          <w:szCs w:val="32"/>
        </w:rPr>
        <w:t>浇筑、拆模等</w:t>
      </w:r>
      <w:r>
        <w:rPr>
          <w:rFonts w:hint="eastAsia" w:asciiTheme="minorEastAsia" w:hAnsiTheme="minorEastAsia"/>
          <w:kern w:val="0"/>
          <w:sz w:val="32"/>
          <w:szCs w:val="32"/>
        </w:rPr>
        <w:t>）</w:t>
      </w:r>
    </w:p>
    <w:p w14:paraId="120BCA7A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5、墙体砖体砌筑：24cm墙体：25</w:t>
      </w:r>
      <w:r>
        <w:rPr>
          <w:rFonts w:asciiTheme="minorEastAsia" w:hAnsiTheme="minorEastAsia"/>
          <w:kern w:val="0"/>
          <w:sz w:val="32"/>
          <w:szCs w:val="32"/>
        </w:rPr>
        <w:t>m</w:t>
      </w:r>
      <w:r>
        <w:rPr>
          <w:rFonts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×135块</w:t>
      </w:r>
      <w:r>
        <w:rPr>
          <w:rFonts w:asciiTheme="minorEastAsia" w:hAnsiTheme="minorEastAsia"/>
          <w:kern w:val="0"/>
          <w:sz w:val="32"/>
          <w:szCs w:val="32"/>
        </w:rPr>
        <w:t>=</w:t>
      </w:r>
      <w:r>
        <w:rPr>
          <w:rFonts w:hint="eastAsia" w:asciiTheme="minorEastAsia" w:hAnsiTheme="minorEastAsia"/>
          <w:kern w:val="0"/>
          <w:sz w:val="32"/>
          <w:szCs w:val="32"/>
        </w:rPr>
        <w:t>3375块×1.7元/块=5737.5元（以现实厂家标砖尺寸计算）</w:t>
      </w:r>
    </w:p>
    <w:p w14:paraId="19028B3E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6、主席台石材：24</w:t>
      </w:r>
      <w:r>
        <w:rPr>
          <w:rFonts w:asciiTheme="minorEastAsia" w:hAnsiTheme="minorEastAsia"/>
          <w:kern w:val="0"/>
          <w:sz w:val="32"/>
          <w:szCs w:val="32"/>
        </w:rPr>
        <w:t>m</w:t>
      </w:r>
      <w:r>
        <w:rPr>
          <w:rFonts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×235元</w:t>
      </w:r>
      <w:r>
        <w:rPr>
          <w:rFonts w:asciiTheme="minorEastAsia" w:hAnsiTheme="minorEastAsia"/>
          <w:kern w:val="0"/>
          <w:sz w:val="32"/>
          <w:szCs w:val="32"/>
        </w:rPr>
        <w:t>/m</w:t>
      </w:r>
      <w:r>
        <w:rPr>
          <w:rFonts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asciiTheme="minorEastAsia" w:hAnsiTheme="minorEastAsia"/>
          <w:kern w:val="0"/>
          <w:sz w:val="32"/>
          <w:szCs w:val="32"/>
        </w:rPr>
        <w:t>=</w:t>
      </w:r>
      <w:r>
        <w:rPr>
          <w:rFonts w:hint="eastAsia" w:asciiTheme="minorEastAsia" w:hAnsiTheme="minorEastAsia"/>
          <w:kern w:val="0"/>
          <w:sz w:val="32"/>
          <w:szCs w:val="32"/>
        </w:rPr>
        <w:t>5640元</w:t>
      </w:r>
    </w:p>
    <w:p w14:paraId="0A0C04DD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7、主席台新做三层实木地板：地板厚1.4cm，85m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×160元/m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=13600元</w:t>
      </w:r>
    </w:p>
    <w:p w14:paraId="6F6927A2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8、新做铝合金门窗：12.5m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×280元/m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=3500元</w:t>
      </w:r>
    </w:p>
    <w:p w14:paraId="19A4DB50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9、新做木质陶铝吸间板墙面：15.5m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×260元/m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=4030元（含墙面打底、安装、材料、人工工资）</w:t>
      </w:r>
    </w:p>
    <w:p w14:paraId="78D64263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10、地面做自流平：85m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×25元/m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=2125元</w:t>
      </w:r>
    </w:p>
    <w:p w14:paraId="3C9768DC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地胶：2cm厚，85m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×75元/m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=6375元</w:t>
      </w:r>
    </w:p>
    <w:p w14:paraId="56FBCC04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11、主席台电力恢复：1200元</w:t>
      </w:r>
    </w:p>
    <w:p w14:paraId="4179BE53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12、脚线恢复：20m×20元/m=400元</w:t>
      </w:r>
    </w:p>
    <w:p w14:paraId="3583534E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13、铝扣板损坏边角恢复：1300元</w:t>
      </w:r>
    </w:p>
    <w:p w14:paraId="66041FA4">
      <w:pPr>
        <w:ind w:firstLine="640" w:firstLineChars="200"/>
        <w:rPr>
          <w:rFonts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三、外墙恢复：12.3m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×145元/m</w:t>
      </w:r>
      <w:r>
        <w:rPr>
          <w:rFonts w:hint="eastAsia" w:asciiTheme="minorEastAsia" w:hAnsiTheme="minorEastAsia"/>
          <w:kern w:val="0"/>
          <w:sz w:val="32"/>
          <w:szCs w:val="32"/>
          <w:vertAlign w:val="superscript"/>
        </w:rPr>
        <w:t>2</w:t>
      </w:r>
      <w:r>
        <w:rPr>
          <w:rFonts w:hint="eastAsia" w:asciiTheme="minorEastAsia" w:hAnsiTheme="minorEastAsia"/>
          <w:kern w:val="0"/>
          <w:sz w:val="32"/>
          <w:szCs w:val="32"/>
        </w:rPr>
        <w:t>=1783.5元（含外墙粉水、保温涂料、外墙涂料、外墙砖等）</w:t>
      </w:r>
    </w:p>
    <w:p w14:paraId="499DD7B7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</w:p>
    <w:p w14:paraId="16ACFCDD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小计：71795元</w:t>
      </w:r>
    </w:p>
    <w:p w14:paraId="05310F1C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税金：7179.5元</w:t>
      </w:r>
    </w:p>
    <w:p w14:paraId="629F807B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安全文明施工费：2153.85元</w:t>
      </w:r>
    </w:p>
    <w:p w14:paraId="5979BA46">
      <w:pPr>
        <w:ind w:firstLine="640" w:firstLineChars="200"/>
        <w:rPr>
          <w:rFonts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合计：81128.35元</w:t>
      </w:r>
    </w:p>
    <w:p w14:paraId="17F5545C">
      <w:pPr>
        <w:rPr>
          <w:rFonts w:hint="eastAsia" w:asciiTheme="minorEastAsia" w:hAnsiTheme="minorEastAsia"/>
          <w:kern w:val="0"/>
          <w:sz w:val="32"/>
          <w:szCs w:val="32"/>
        </w:rPr>
      </w:pPr>
    </w:p>
    <w:p w14:paraId="166E52FF">
      <w:pPr>
        <w:ind w:firstLine="640" w:firstLineChars="200"/>
        <w:rPr>
          <w:rFonts w:hint="eastAsia" w:asciiTheme="minorEastAsia" w:hAnsiTheme="minorEastAsia"/>
          <w:kern w:val="0"/>
          <w:sz w:val="32"/>
          <w:szCs w:val="32"/>
        </w:rPr>
      </w:pPr>
      <w:r>
        <w:rPr>
          <w:rFonts w:hint="eastAsia" w:asciiTheme="minorEastAsia" w:hAnsiTheme="minorEastAsia"/>
          <w:kern w:val="0"/>
          <w:sz w:val="32"/>
          <w:szCs w:val="32"/>
        </w:rPr>
        <w:t>注：此单价包含材料、人工、除渣、清场、税金、安全文明施工费等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D0A28548-3221-4172-AD37-2FAEAD6DDBA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2805"/>
    <w:rsid w:val="00035644"/>
    <w:rsid w:val="0011300D"/>
    <w:rsid w:val="003D4851"/>
    <w:rsid w:val="00435A24"/>
    <w:rsid w:val="006223E7"/>
    <w:rsid w:val="00672805"/>
    <w:rsid w:val="00B24DDE"/>
    <w:rsid w:val="00DD1550"/>
    <w:rsid w:val="6AA3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542</Words>
  <Characters>795</Characters>
  <Lines>5</Lines>
  <Paragraphs>1</Paragraphs>
  <TotalTime>73</TotalTime>
  <ScaleCrop>false</ScaleCrop>
  <LinksUpToDate>false</LinksUpToDate>
  <CharactersWithSpaces>795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2025-11-19T00:29:00Z</dcterms:created>
  <dc:creator>Administrator</dc:creator>
  <cp:lastModifiedBy>无名</cp:lastModifiedBy>
  <dcterms:modified xsi:type="dcterms:W3CDTF">2025-12-17T06:41:22Z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eyJoZGlkIjoiNDA1ZWY1ZWMxMDVkNDFjODI0NTQyN2VjMWZlNzI1NDkiLCJ1c2VySWQiOiI0NDA4NzY0ODgifQ==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EECD87542CAE42D5B3442D86ECCA5FD0_12</vt:lpwstr>
  </property>
</Properties>
</file>